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2059" w:type="pct"/>
        <w:tblCellSpacing w:w="0" w:type="dxa"/>
        <w:tblInd w:w="5250" w:type="dxa"/>
        <w:tblCellMar>
          <w:left w:w="0" w:type="dxa"/>
          <w:right w:w="0" w:type="dxa"/>
        </w:tblCellMar>
        <w:tblLook w:val="04A0" w:firstRow="1" w:lastRow="0" w:firstColumn="1" w:lastColumn="0" w:noHBand="0" w:noVBand="1"/>
      </w:tblPr>
      <w:tblGrid>
        <w:gridCol w:w="3973"/>
      </w:tblGrid>
      <w:tr w:rsidR="00F778B5" w:rsidRPr="00F778B5" w:rsidTr="00F778B5">
        <w:trPr>
          <w:tblCellSpacing w:w="0" w:type="dxa"/>
        </w:trPr>
        <w:tc>
          <w:tcPr>
            <w:tcW w:w="5000" w:type="pct"/>
            <w:tcBorders>
              <w:top w:val="single" w:sz="2" w:space="0" w:color="auto"/>
              <w:left w:val="single" w:sz="2" w:space="0" w:color="auto"/>
              <w:bottom w:val="single" w:sz="2" w:space="0" w:color="auto"/>
              <w:right w:val="single" w:sz="2" w:space="0" w:color="auto"/>
            </w:tcBorders>
            <w:shd w:val="clear" w:color="auto" w:fill="auto"/>
            <w:hideMark/>
          </w:tcPr>
          <w:p w:rsidR="00F778B5" w:rsidRPr="00F778B5" w:rsidRDefault="00DF4BC6" w:rsidP="00F778B5">
            <w:pPr>
              <w:spacing w:after="100" w:afterAutospacing="1" w:line="240" w:lineRule="auto"/>
              <w:rPr>
                <w:rFonts w:ascii="Times New Roman" w:hAnsi="Times New Roman"/>
                <w:sz w:val="24"/>
                <w:szCs w:val="24"/>
                <w:lang w:val="en-US"/>
              </w:rPr>
            </w:pPr>
            <w:bookmarkStart w:id="0" w:name="_GoBack"/>
            <w:bookmarkEnd w:id="0"/>
            <w:r w:rsidRPr="00DF7263">
              <w:rPr>
                <w:rFonts w:ascii="Times New Roman" w:hAnsi="Times New Roman"/>
                <w:sz w:val="24"/>
                <w:szCs w:val="24"/>
                <w:lang w:val="en-US"/>
              </w:rPr>
              <w:t xml:space="preserve">Annex </w:t>
            </w:r>
            <w:r>
              <w:rPr>
                <w:rFonts w:ascii="Times New Roman" w:hAnsi="Times New Roman"/>
                <w:sz w:val="24"/>
                <w:szCs w:val="24"/>
                <w:lang w:val="en-US"/>
              </w:rPr>
              <w:t>32</w:t>
            </w:r>
            <w:r w:rsidRPr="00DF7263">
              <w:rPr>
                <w:rFonts w:ascii="Times New Roman" w:hAnsi="Times New Roman"/>
                <w:sz w:val="24"/>
                <w:szCs w:val="24"/>
                <w:lang w:val="en-US"/>
              </w:rPr>
              <w:br/>
              <w:t xml:space="preserve">to the Procedure for Conducting Expert Evaluation of Registration Materials Pertinent to Medicinal Products Submitted for the State Registration (Re-Registration) and for Expert Evaluation of Materials about Introduction of Changes to Registration Materials during the Validity Period of Registration Certificate (item </w:t>
            </w:r>
            <w:r>
              <w:rPr>
                <w:rFonts w:ascii="Times New Roman" w:hAnsi="Times New Roman"/>
                <w:sz w:val="24"/>
                <w:szCs w:val="24"/>
                <w:lang w:val="en-US"/>
              </w:rPr>
              <w:t>4</w:t>
            </w:r>
            <w:r w:rsidRPr="00DF7263">
              <w:rPr>
                <w:rFonts w:ascii="Times New Roman" w:hAnsi="Times New Roman"/>
                <w:sz w:val="24"/>
                <w:szCs w:val="24"/>
                <w:lang w:val="en-US"/>
              </w:rPr>
              <w:t xml:space="preserve"> section IV)</w:t>
            </w:r>
          </w:p>
        </w:tc>
      </w:tr>
    </w:tbl>
    <w:p w:rsidR="00DF4BC6" w:rsidRDefault="00DF4BC6" w:rsidP="00DF4BC6">
      <w:pPr>
        <w:pStyle w:val="a3"/>
        <w:shd w:val="clear" w:color="auto" w:fill="FFFFFF"/>
        <w:spacing w:before="0" w:beforeAutospacing="0" w:afterAutospacing="0"/>
        <w:jc w:val="center"/>
        <w:rPr>
          <w:rFonts w:ascii="Roboto" w:hAnsi="Roboto"/>
          <w:color w:val="292B2C"/>
          <w:lang w:val="en"/>
        </w:rPr>
      </w:pPr>
      <w:bookmarkStart w:id="1" w:name="n157"/>
      <w:bookmarkEnd w:id="1"/>
    </w:p>
    <w:p w:rsidR="00DF4BC6" w:rsidRPr="00892D37" w:rsidRDefault="00DF4BC6" w:rsidP="00DF4BC6">
      <w:pPr>
        <w:pStyle w:val="a3"/>
        <w:shd w:val="clear" w:color="auto" w:fill="FFFFFF"/>
        <w:spacing w:before="0" w:beforeAutospacing="0" w:afterAutospacing="0"/>
        <w:jc w:val="center"/>
        <w:rPr>
          <w:b/>
          <w:lang w:val="en"/>
        </w:rPr>
      </w:pPr>
      <w:r w:rsidRPr="00892D37">
        <w:rPr>
          <w:rFonts w:ascii="Roboto" w:hAnsi="Roboto"/>
          <w:b/>
          <w:color w:val="292B2C"/>
          <w:lang w:val="en"/>
        </w:rPr>
        <w:t xml:space="preserve">INFORMATION </w:t>
      </w:r>
      <w:r w:rsidRPr="00892D37">
        <w:rPr>
          <w:b/>
          <w:lang w:val="en"/>
        </w:rPr>
        <w:br/>
      </w:r>
      <w:r w:rsidRPr="00892D37">
        <w:rPr>
          <w:rFonts w:ascii="Roboto" w:hAnsi="Roboto"/>
          <w:b/>
          <w:color w:val="292B2C"/>
          <w:lang w:val="en"/>
        </w:rPr>
        <w:t xml:space="preserve">on completing the </w:t>
      </w:r>
      <w:r w:rsidR="001334E2" w:rsidRPr="00892D37">
        <w:rPr>
          <w:rFonts w:ascii="Roboto" w:hAnsi="Roboto"/>
          <w:b/>
          <w:color w:val="292B2C"/>
          <w:lang w:val="en"/>
        </w:rPr>
        <w:t xml:space="preserve">clinical trial </w:t>
      </w:r>
      <w:r w:rsidR="009511C3">
        <w:rPr>
          <w:rFonts w:ascii="Roboto" w:hAnsi="Roboto"/>
          <w:b/>
          <w:color w:val="292B2C"/>
          <w:lang w:val="en"/>
        </w:rPr>
        <w:t xml:space="preserve">(CT) </w:t>
      </w:r>
      <w:r w:rsidR="001334E2" w:rsidRPr="00892D37">
        <w:rPr>
          <w:rFonts w:ascii="Roboto" w:hAnsi="Roboto"/>
          <w:b/>
          <w:color w:val="292B2C"/>
          <w:lang w:val="en"/>
        </w:rPr>
        <w:t>report</w:t>
      </w:r>
    </w:p>
    <w:p w:rsidR="00DF4BC6" w:rsidRDefault="00DF4BC6" w:rsidP="00DF4BC6">
      <w:pPr>
        <w:pStyle w:val="a3"/>
        <w:shd w:val="clear" w:color="auto" w:fill="FFFFFF"/>
        <w:spacing w:before="0" w:beforeAutospacing="0" w:afterAutospacing="0"/>
        <w:rPr>
          <w:lang w:val="en"/>
        </w:rPr>
      </w:pPr>
      <w:bookmarkStart w:id="2" w:name="n158"/>
      <w:bookmarkEnd w:id="2"/>
      <w:r>
        <w:rPr>
          <w:rFonts w:ascii="Roboto" w:hAnsi="Roboto"/>
          <w:color w:val="292B2C"/>
          <w:lang w:val="en"/>
        </w:rPr>
        <w:t>The C</w:t>
      </w:r>
      <w:r w:rsidR="001334E2">
        <w:rPr>
          <w:rFonts w:ascii="Roboto" w:hAnsi="Roboto"/>
          <w:color w:val="292B2C"/>
          <w:lang w:val="en"/>
        </w:rPr>
        <w:t>T report</w:t>
      </w:r>
      <w:r>
        <w:rPr>
          <w:rFonts w:ascii="Roboto" w:hAnsi="Roboto"/>
          <w:color w:val="292B2C"/>
          <w:lang w:val="en"/>
        </w:rPr>
        <w:t xml:space="preserve"> </w:t>
      </w:r>
      <w:r w:rsidR="009511C3">
        <w:rPr>
          <w:rFonts w:ascii="Roboto" w:hAnsi="Roboto"/>
          <w:color w:val="292B2C"/>
          <w:lang w:val="en"/>
        </w:rPr>
        <w:t>shall be</w:t>
      </w:r>
      <w:r>
        <w:rPr>
          <w:rFonts w:ascii="Roboto" w:hAnsi="Roboto"/>
          <w:color w:val="292B2C"/>
          <w:lang w:val="en"/>
        </w:rPr>
        <w:t xml:space="preserve"> completed by the applicant (</w:t>
      </w:r>
      <w:r w:rsidR="001334E2">
        <w:rPr>
          <w:rFonts w:ascii="Roboto" w:hAnsi="Roboto"/>
          <w:color w:val="292B2C"/>
          <w:lang w:val="en"/>
        </w:rPr>
        <w:t xml:space="preserve">holder of </w:t>
      </w:r>
      <w:r>
        <w:rPr>
          <w:rFonts w:ascii="Roboto" w:hAnsi="Roboto"/>
          <w:color w:val="292B2C"/>
          <w:lang w:val="en"/>
        </w:rPr>
        <w:t xml:space="preserve">registration certificate) in the Ukrainian based on </w:t>
      </w:r>
      <w:r w:rsidR="009511C3">
        <w:rPr>
          <w:rFonts w:ascii="Roboto" w:hAnsi="Roboto"/>
          <w:color w:val="292B2C"/>
          <w:lang w:val="en"/>
        </w:rPr>
        <w:t xml:space="preserve">the </w:t>
      </w:r>
      <w:r>
        <w:rPr>
          <w:rFonts w:ascii="Roboto" w:hAnsi="Roboto"/>
          <w:color w:val="292B2C"/>
          <w:lang w:val="en"/>
        </w:rPr>
        <w:t>information provided in registration dossier.</w:t>
      </w:r>
    </w:p>
    <w:p w:rsidR="00DF4BC6" w:rsidRDefault="00DF4BC6" w:rsidP="00DF4BC6">
      <w:pPr>
        <w:pStyle w:val="a3"/>
        <w:shd w:val="clear" w:color="auto" w:fill="FFFFFF"/>
        <w:spacing w:before="0" w:beforeAutospacing="0" w:afterAutospacing="0"/>
        <w:rPr>
          <w:lang w:val="en"/>
        </w:rPr>
      </w:pPr>
      <w:bookmarkStart w:id="3" w:name="n159"/>
      <w:bookmarkEnd w:id="3"/>
      <w:r>
        <w:rPr>
          <w:rFonts w:ascii="Roboto" w:hAnsi="Roboto"/>
          <w:color w:val="292B2C"/>
          <w:lang w:val="en"/>
        </w:rPr>
        <w:t xml:space="preserve">If multiple clinical trial results are required, </w:t>
      </w:r>
      <w:r w:rsidR="001C179A">
        <w:rPr>
          <w:rFonts w:ascii="Roboto" w:hAnsi="Roboto"/>
          <w:color w:val="292B2C"/>
          <w:lang w:val="en"/>
        </w:rPr>
        <w:t>a special CT report sh</w:t>
      </w:r>
      <w:r w:rsidR="009511C3">
        <w:rPr>
          <w:rFonts w:ascii="Roboto" w:hAnsi="Roboto"/>
          <w:color w:val="292B2C"/>
          <w:lang w:val="en"/>
        </w:rPr>
        <w:t>all</w:t>
      </w:r>
      <w:r w:rsidR="001C179A">
        <w:rPr>
          <w:rFonts w:ascii="Roboto" w:hAnsi="Roboto"/>
          <w:color w:val="292B2C"/>
          <w:lang w:val="en"/>
        </w:rPr>
        <w:t xml:space="preserve"> be completed for each clinical trial </w:t>
      </w:r>
      <w:r w:rsidR="001334E2">
        <w:rPr>
          <w:rFonts w:ascii="Roboto" w:hAnsi="Roboto"/>
          <w:color w:val="292B2C"/>
          <w:lang w:val="en"/>
        </w:rPr>
        <w:t xml:space="preserve">and </w:t>
      </w:r>
      <w:r w:rsidR="001C179A">
        <w:rPr>
          <w:rFonts w:ascii="Roboto" w:hAnsi="Roboto"/>
          <w:color w:val="292B2C"/>
          <w:lang w:val="en"/>
        </w:rPr>
        <w:t xml:space="preserve">a sequential number </w:t>
      </w:r>
      <w:r w:rsidR="00FD73C0">
        <w:rPr>
          <w:rFonts w:ascii="Roboto" w:hAnsi="Roboto"/>
          <w:color w:val="292B2C"/>
          <w:lang w:val="en"/>
        </w:rPr>
        <w:t>sh</w:t>
      </w:r>
      <w:r w:rsidR="009511C3">
        <w:rPr>
          <w:rFonts w:ascii="Roboto" w:hAnsi="Roboto"/>
          <w:color w:val="292B2C"/>
          <w:lang w:val="en"/>
        </w:rPr>
        <w:t>all</w:t>
      </w:r>
      <w:r w:rsidR="00FD73C0">
        <w:rPr>
          <w:rFonts w:ascii="Roboto" w:hAnsi="Roboto"/>
          <w:color w:val="292B2C"/>
          <w:lang w:val="en"/>
        </w:rPr>
        <w:t xml:space="preserve"> be</w:t>
      </w:r>
      <w:r w:rsidR="00FD73C0" w:rsidRPr="001C179A">
        <w:rPr>
          <w:rFonts w:ascii="Roboto" w:hAnsi="Roboto"/>
          <w:color w:val="292B2C"/>
          <w:lang w:val="en"/>
        </w:rPr>
        <w:t xml:space="preserve"> </w:t>
      </w:r>
      <w:r w:rsidR="00FD73C0">
        <w:rPr>
          <w:rFonts w:ascii="Roboto" w:hAnsi="Roboto"/>
          <w:color w:val="292B2C"/>
          <w:lang w:val="en"/>
        </w:rPr>
        <w:t xml:space="preserve">provided </w:t>
      </w:r>
      <w:r w:rsidR="001C179A">
        <w:rPr>
          <w:rFonts w:ascii="Roboto" w:hAnsi="Roboto"/>
          <w:color w:val="292B2C"/>
          <w:lang w:val="en"/>
        </w:rPr>
        <w:t xml:space="preserve">for </w:t>
      </w:r>
      <w:r w:rsidR="001334E2">
        <w:rPr>
          <w:rFonts w:ascii="Roboto" w:hAnsi="Roboto"/>
          <w:color w:val="292B2C"/>
          <w:lang w:val="en"/>
        </w:rPr>
        <w:t>each CT</w:t>
      </w:r>
      <w:r>
        <w:rPr>
          <w:rFonts w:ascii="Roboto" w:hAnsi="Roboto"/>
          <w:color w:val="292B2C"/>
          <w:lang w:val="en"/>
        </w:rPr>
        <w:t xml:space="preserve"> report.</w:t>
      </w:r>
      <w:r w:rsidR="00FD73C0">
        <w:rPr>
          <w:rFonts w:ascii="Roboto" w:hAnsi="Roboto"/>
          <w:color w:val="292B2C"/>
          <w:lang w:val="en"/>
        </w:rPr>
        <w:t xml:space="preserve">  </w:t>
      </w:r>
    </w:p>
    <w:p w:rsidR="00DF4BC6" w:rsidRDefault="001334E2" w:rsidP="00DF4BC6">
      <w:pPr>
        <w:pStyle w:val="a3"/>
        <w:shd w:val="clear" w:color="auto" w:fill="FFFFFF"/>
        <w:spacing w:before="0" w:beforeAutospacing="0" w:afterAutospacing="0"/>
        <w:rPr>
          <w:lang w:val="en"/>
        </w:rPr>
      </w:pPr>
      <w:bookmarkStart w:id="4" w:name="n160"/>
      <w:bookmarkEnd w:id="4"/>
      <w:r w:rsidRPr="00B02BA9">
        <w:rPr>
          <w:rFonts w:ascii="Roboto" w:hAnsi="Roboto"/>
          <w:color w:val="292B2C"/>
          <w:lang w:val="en"/>
        </w:rPr>
        <w:t>The dates in the CT r</w:t>
      </w:r>
      <w:r w:rsidR="00DF4BC6" w:rsidRPr="00B02BA9">
        <w:rPr>
          <w:rFonts w:ascii="Roboto" w:hAnsi="Roboto"/>
          <w:color w:val="292B2C"/>
          <w:lang w:val="en"/>
        </w:rPr>
        <w:t xml:space="preserve">eport </w:t>
      </w:r>
      <w:r w:rsidR="009511C3">
        <w:rPr>
          <w:rFonts w:ascii="Roboto" w:hAnsi="Roboto"/>
          <w:color w:val="292B2C"/>
          <w:lang w:val="en"/>
        </w:rPr>
        <w:t>shall</w:t>
      </w:r>
      <w:r w:rsidR="00DF4BC6" w:rsidRPr="00B02BA9">
        <w:rPr>
          <w:rFonts w:ascii="Roboto" w:hAnsi="Roboto"/>
          <w:color w:val="292B2C"/>
          <w:lang w:val="en"/>
        </w:rPr>
        <w:t xml:space="preserve"> </w:t>
      </w:r>
      <w:proofErr w:type="spellStart"/>
      <w:r w:rsidR="00FD73C0">
        <w:rPr>
          <w:rFonts w:ascii="Roboto" w:hAnsi="Roboto"/>
          <w:color w:val="292B2C"/>
          <w:lang w:val="en"/>
        </w:rPr>
        <w:t>state</w:t>
      </w:r>
      <w:r w:rsidR="00DF4BC6" w:rsidRPr="00B02BA9">
        <w:rPr>
          <w:rFonts w:ascii="Roboto" w:hAnsi="Roboto"/>
          <w:color w:val="292B2C"/>
          <w:lang w:val="en"/>
        </w:rPr>
        <w:t>d</w:t>
      </w:r>
      <w:proofErr w:type="spellEnd"/>
      <w:r w:rsidR="00DF4BC6" w:rsidRPr="00B02BA9">
        <w:rPr>
          <w:rFonts w:ascii="Roboto" w:hAnsi="Roboto"/>
          <w:color w:val="292B2C"/>
          <w:lang w:val="en"/>
        </w:rPr>
        <w:t xml:space="preserve"> in the following order: </w:t>
      </w:r>
      <w:r w:rsidRPr="00B02BA9">
        <w:rPr>
          <w:rFonts w:ascii="Roboto" w:hAnsi="Roboto"/>
          <w:color w:val="292B2C"/>
          <w:lang w:val="en"/>
        </w:rPr>
        <w:t>date</w:t>
      </w:r>
      <w:r w:rsidR="00DF4BC6" w:rsidRPr="00B02BA9">
        <w:rPr>
          <w:rFonts w:ascii="Roboto" w:hAnsi="Roboto"/>
          <w:color w:val="292B2C"/>
          <w:lang w:val="en"/>
        </w:rPr>
        <w:t>, month, year.</w:t>
      </w:r>
    </w:p>
    <w:p w:rsidR="00DF4BC6" w:rsidRDefault="00B02BA9" w:rsidP="00DF4BC6">
      <w:pPr>
        <w:pStyle w:val="a3"/>
        <w:shd w:val="clear" w:color="auto" w:fill="FFFFFF"/>
        <w:spacing w:before="0" w:beforeAutospacing="0" w:afterAutospacing="0"/>
        <w:rPr>
          <w:lang w:val="en"/>
        </w:rPr>
      </w:pPr>
      <w:bookmarkStart w:id="5" w:name="n161"/>
      <w:bookmarkEnd w:id="5"/>
      <w:r>
        <w:rPr>
          <w:rFonts w:ascii="Roboto" w:hAnsi="Roboto"/>
          <w:color w:val="292B2C"/>
          <w:lang w:val="en-US"/>
        </w:rPr>
        <w:t>Item</w:t>
      </w:r>
      <w:r w:rsidR="00DF4BC6">
        <w:rPr>
          <w:rFonts w:ascii="Roboto" w:hAnsi="Roboto"/>
          <w:color w:val="292B2C"/>
          <w:lang w:val="en"/>
        </w:rPr>
        <w:t xml:space="preserve"> 1 </w:t>
      </w:r>
      <w:r w:rsidR="009511C3">
        <w:rPr>
          <w:rFonts w:ascii="Roboto" w:hAnsi="Roboto"/>
          <w:color w:val="292B2C"/>
          <w:lang w:val="en"/>
        </w:rPr>
        <w:t xml:space="preserve">shall </w:t>
      </w:r>
      <w:r w:rsidR="00DF4BC6">
        <w:rPr>
          <w:rFonts w:ascii="Roboto" w:hAnsi="Roboto"/>
          <w:color w:val="292B2C"/>
          <w:lang w:val="en"/>
        </w:rPr>
        <w:t xml:space="preserve">indicate the name of medicinal product for which the clinical trial report </w:t>
      </w:r>
      <w:r w:rsidR="009511C3">
        <w:rPr>
          <w:rFonts w:ascii="Roboto" w:hAnsi="Roboto"/>
          <w:color w:val="292B2C"/>
          <w:lang w:val="en"/>
        </w:rPr>
        <w:t>has been</w:t>
      </w:r>
      <w:r w:rsidR="00DF4BC6">
        <w:rPr>
          <w:rFonts w:ascii="Roboto" w:hAnsi="Roboto"/>
          <w:color w:val="292B2C"/>
          <w:lang w:val="en"/>
        </w:rPr>
        <w:t xml:space="preserve"> submitted (registration </w:t>
      </w:r>
      <w:r>
        <w:rPr>
          <w:rFonts w:ascii="Roboto" w:hAnsi="Roboto"/>
          <w:color w:val="292B2C"/>
          <w:lang w:val="en"/>
        </w:rPr>
        <w:t>certificate</w:t>
      </w:r>
      <w:r w:rsidR="00FD73C0">
        <w:rPr>
          <w:rFonts w:ascii="Roboto" w:hAnsi="Roboto"/>
          <w:color w:val="292B2C"/>
          <w:lang w:val="en"/>
        </w:rPr>
        <w:t xml:space="preserve"> </w:t>
      </w:r>
      <w:r w:rsidR="00FD73C0">
        <w:rPr>
          <w:rFonts w:ascii="Roboto" w:hAnsi="Roboto"/>
          <w:color w:val="292B2C"/>
        </w:rPr>
        <w:t>№</w:t>
      </w:r>
      <w:r w:rsidR="00FD73C0">
        <w:rPr>
          <w:rFonts w:ascii="Roboto" w:hAnsi="Roboto"/>
          <w:color w:val="292B2C"/>
          <w:lang w:val="en-US"/>
        </w:rPr>
        <w:t>,</w:t>
      </w:r>
      <w:r>
        <w:rPr>
          <w:rFonts w:ascii="Roboto" w:hAnsi="Roboto"/>
          <w:color w:val="292B2C"/>
          <w:lang w:val="en"/>
        </w:rPr>
        <w:t xml:space="preserve"> </w:t>
      </w:r>
      <w:r w:rsidR="00FD73C0">
        <w:rPr>
          <w:rFonts w:ascii="Roboto" w:hAnsi="Roboto"/>
          <w:color w:val="292B2C"/>
          <w:lang w:val="en"/>
        </w:rPr>
        <w:t>if available</w:t>
      </w:r>
      <w:r w:rsidR="00DF4BC6">
        <w:rPr>
          <w:rFonts w:ascii="Roboto" w:hAnsi="Roboto"/>
          <w:color w:val="292B2C"/>
          <w:lang w:val="en"/>
        </w:rPr>
        <w:t xml:space="preserve">). The name of the medicinal product </w:t>
      </w:r>
      <w:r w:rsidR="009511C3">
        <w:rPr>
          <w:rFonts w:ascii="Roboto" w:hAnsi="Roboto"/>
          <w:color w:val="292B2C"/>
          <w:lang w:val="en"/>
        </w:rPr>
        <w:t>shall</w:t>
      </w:r>
      <w:r w:rsidR="00DF4BC6">
        <w:rPr>
          <w:rFonts w:ascii="Roboto" w:hAnsi="Roboto"/>
          <w:color w:val="292B2C"/>
          <w:lang w:val="en"/>
        </w:rPr>
        <w:t xml:space="preserve"> </w:t>
      </w:r>
      <w:r>
        <w:rPr>
          <w:rFonts w:ascii="Roboto" w:hAnsi="Roboto"/>
          <w:color w:val="292B2C"/>
          <w:lang w:val="en-US"/>
        </w:rPr>
        <w:t>correspond</w:t>
      </w:r>
      <w:r>
        <w:rPr>
          <w:rFonts w:ascii="Roboto" w:hAnsi="Roboto"/>
          <w:color w:val="292B2C"/>
          <w:lang w:val="en"/>
        </w:rPr>
        <w:t xml:space="preserve"> the name i</w:t>
      </w:r>
      <w:r w:rsidR="00DF4BC6">
        <w:rPr>
          <w:rFonts w:ascii="Roboto" w:hAnsi="Roboto"/>
          <w:color w:val="292B2C"/>
          <w:lang w:val="en"/>
        </w:rPr>
        <w:t>n registration certificate.</w:t>
      </w:r>
    </w:p>
    <w:p w:rsidR="00DF4BC6" w:rsidRDefault="00B02BA9" w:rsidP="00DF4BC6">
      <w:pPr>
        <w:pStyle w:val="a3"/>
        <w:shd w:val="clear" w:color="auto" w:fill="FFFFFF"/>
        <w:spacing w:before="0" w:beforeAutospacing="0" w:afterAutospacing="0"/>
        <w:rPr>
          <w:lang w:val="en"/>
        </w:rPr>
      </w:pPr>
      <w:bookmarkStart w:id="6" w:name="n162"/>
      <w:bookmarkEnd w:id="6"/>
      <w:r>
        <w:rPr>
          <w:rFonts w:ascii="Roboto" w:hAnsi="Roboto"/>
          <w:color w:val="292B2C"/>
          <w:lang w:val="en"/>
        </w:rPr>
        <w:t>Item</w:t>
      </w:r>
      <w:r w:rsidR="00DF4BC6">
        <w:rPr>
          <w:rFonts w:ascii="Roboto" w:hAnsi="Roboto"/>
          <w:color w:val="292B2C"/>
          <w:lang w:val="en"/>
        </w:rPr>
        <w:t xml:space="preserve"> 2 </w:t>
      </w:r>
      <w:r w:rsidR="009511C3">
        <w:rPr>
          <w:rFonts w:ascii="Roboto" w:hAnsi="Roboto"/>
          <w:color w:val="292B2C"/>
          <w:lang w:val="en"/>
        </w:rPr>
        <w:t>shall indicate</w:t>
      </w:r>
      <w:r w:rsidR="00DF4BC6">
        <w:rPr>
          <w:rFonts w:ascii="Roboto" w:hAnsi="Roboto"/>
          <w:color w:val="292B2C"/>
          <w:lang w:val="en"/>
        </w:rPr>
        <w:t xml:space="preserve"> the applicant/holder of registration certificate.</w:t>
      </w:r>
    </w:p>
    <w:p w:rsidR="00DF4BC6" w:rsidRDefault="00B02BA9" w:rsidP="00DF4BC6">
      <w:pPr>
        <w:pStyle w:val="a3"/>
        <w:shd w:val="clear" w:color="auto" w:fill="FFFFFF"/>
        <w:spacing w:before="0" w:beforeAutospacing="0" w:afterAutospacing="0"/>
        <w:rPr>
          <w:lang w:val="en"/>
        </w:rPr>
      </w:pPr>
      <w:bookmarkStart w:id="7" w:name="n163"/>
      <w:bookmarkEnd w:id="7"/>
      <w:r>
        <w:rPr>
          <w:rFonts w:ascii="Roboto" w:hAnsi="Roboto"/>
          <w:color w:val="292B2C"/>
          <w:lang w:val="en"/>
        </w:rPr>
        <w:t>Item</w:t>
      </w:r>
      <w:r w:rsidR="00DF4BC6">
        <w:rPr>
          <w:rFonts w:ascii="Roboto" w:hAnsi="Roboto"/>
          <w:color w:val="292B2C"/>
          <w:lang w:val="en"/>
        </w:rPr>
        <w:t xml:space="preserve"> 3 </w:t>
      </w:r>
      <w:r w:rsidR="009511C3">
        <w:rPr>
          <w:rFonts w:ascii="Roboto" w:hAnsi="Roboto"/>
          <w:color w:val="292B2C"/>
          <w:lang w:val="en"/>
        </w:rPr>
        <w:t xml:space="preserve">shall </w:t>
      </w:r>
      <w:r w:rsidR="00DF4BC6">
        <w:rPr>
          <w:rFonts w:ascii="Roboto" w:hAnsi="Roboto"/>
          <w:color w:val="292B2C"/>
          <w:lang w:val="en"/>
        </w:rPr>
        <w:t>indicate the manufacturer of medicinal product.</w:t>
      </w:r>
    </w:p>
    <w:p w:rsidR="00DF4BC6" w:rsidRDefault="00B02BA9" w:rsidP="00DF4BC6">
      <w:pPr>
        <w:pStyle w:val="a3"/>
        <w:shd w:val="clear" w:color="auto" w:fill="FFFFFF"/>
        <w:spacing w:before="0" w:beforeAutospacing="0" w:afterAutospacing="0"/>
        <w:rPr>
          <w:lang w:val="en"/>
        </w:rPr>
      </w:pPr>
      <w:bookmarkStart w:id="8" w:name="n164"/>
      <w:bookmarkEnd w:id="8"/>
      <w:r>
        <w:rPr>
          <w:rFonts w:ascii="Roboto" w:hAnsi="Roboto"/>
          <w:color w:val="292B2C"/>
          <w:lang w:val="en"/>
        </w:rPr>
        <w:t>Item</w:t>
      </w:r>
      <w:r w:rsidR="00DF4BC6">
        <w:rPr>
          <w:rFonts w:ascii="Roboto" w:hAnsi="Roboto"/>
          <w:color w:val="292B2C"/>
          <w:lang w:val="en"/>
        </w:rPr>
        <w:t xml:space="preserve"> 4 </w:t>
      </w:r>
      <w:r w:rsidR="009511C3">
        <w:rPr>
          <w:rFonts w:ascii="Roboto" w:hAnsi="Roboto"/>
          <w:color w:val="292B2C"/>
          <w:lang w:val="en"/>
        </w:rPr>
        <w:t xml:space="preserve">shall </w:t>
      </w:r>
      <w:r w:rsidR="00DF4BC6">
        <w:rPr>
          <w:rFonts w:ascii="Roboto" w:hAnsi="Roboto"/>
          <w:color w:val="292B2C"/>
          <w:lang w:val="en"/>
        </w:rPr>
        <w:t xml:space="preserve">indicates whether </w:t>
      </w:r>
      <w:r>
        <w:rPr>
          <w:rFonts w:ascii="Roboto" w:hAnsi="Roboto"/>
          <w:color w:val="292B2C"/>
          <w:lang w:val="en"/>
        </w:rPr>
        <w:t xml:space="preserve">the </w:t>
      </w:r>
      <w:r w:rsidR="00DF4BC6">
        <w:rPr>
          <w:rFonts w:ascii="Roboto" w:hAnsi="Roboto"/>
          <w:color w:val="292B2C"/>
          <w:lang w:val="en"/>
        </w:rPr>
        <w:t xml:space="preserve">clinical </w:t>
      </w:r>
      <w:r>
        <w:rPr>
          <w:rFonts w:ascii="Roboto" w:hAnsi="Roboto"/>
          <w:color w:val="292B2C"/>
          <w:lang w:val="en"/>
        </w:rPr>
        <w:t>trials</w:t>
      </w:r>
      <w:r w:rsidR="00DF4BC6">
        <w:rPr>
          <w:rFonts w:ascii="Roboto" w:hAnsi="Roboto"/>
          <w:color w:val="292B2C"/>
          <w:lang w:val="en"/>
        </w:rPr>
        <w:t xml:space="preserve"> have been </w:t>
      </w:r>
      <w:r>
        <w:rPr>
          <w:rFonts w:ascii="Roboto" w:hAnsi="Roboto"/>
          <w:color w:val="292B2C"/>
          <w:lang w:val="en"/>
        </w:rPr>
        <w:t>conducted</w:t>
      </w:r>
      <w:r w:rsidR="00DF4BC6">
        <w:rPr>
          <w:rFonts w:ascii="Roboto" w:hAnsi="Roboto"/>
          <w:color w:val="292B2C"/>
          <w:lang w:val="en"/>
        </w:rPr>
        <w:t xml:space="preserve">. If no, </w:t>
      </w:r>
      <w:r w:rsidR="004418E2">
        <w:rPr>
          <w:rFonts w:ascii="Roboto" w:hAnsi="Roboto"/>
          <w:color w:val="292B2C"/>
          <w:lang w:val="en"/>
        </w:rPr>
        <w:t>please indicate</w:t>
      </w:r>
      <w:r w:rsidR="00E203EC">
        <w:rPr>
          <w:rFonts w:ascii="Roboto" w:hAnsi="Roboto"/>
          <w:color w:val="292B2C"/>
          <w:lang w:val="en"/>
        </w:rPr>
        <w:t>,</w:t>
      </w:r>
      <w:r w:rsidR="004418E2">
        <w:rPr>
          <w:rFonts w:ascii="Roboto" w:hAnsi="Roboto"/>
          <w:color w:val="292B2C"/>
          <w:lang w:val="en"/>
        </w:rPr>
        <w:t xml:space="preserve"> </w:t>
      </w:r>
      <w:r w:rsidR="00E203EC">
        <w:rPr>
          <w:rFonts w:ascii="Roboto" w:hAnsi="Roboto"/>
          <w:color w:val="292B2C"/>
          <w:lang w:val="en"/>
        </w:rPr>
        <w:t>why</w:t>
      </w:r>
      <w:r w:rsidR="004418E2">
        <w:rPr>
          <w:rFonts w:ascii="Roboto" w:hAnsi="Roboto"/>
          <w:color w:val="292B2C"/>
          <w:lang w:val="en"/>
        </w:rPr>
        <w:t xml:space="preserve"> </w:t>
      </w:r>
      <w:r w:rsidR="00E203EC">
        <w:rPr>
          <w:rFonts w:ascii="Roboto" w:hAnsi="Roboto"/>
          <w:color w:val="292B2C"/>
          <w:lang w:val="en"/>
        </w:rPr>
        <w:t xml:space="preserve">CT has not been </w:t>
      </w:r>
      <w:r w:rsidR="004418E2">
        <w:rPr>
          <w:rFonts w:ascii="Roboto" w:hAnsi="Roboto"/>
          <w:color w:val="292B2C"/>
          <w:lang w:val="en"/>
        </w:rPr>
        <w:t>conduct</w:t>
      </w:r>
      <w:r w:rsidR="00E203EC">
        <w:rPr>
          <w:rFonts w:ascii="Roboto" w:hAnsi="Roboto"/>
          <w:color w:val="292B2C"/>
          <w:lang w:val="en"/>
        </w:rPr>
        <w:t>ed</w:t>
      </w:r>
      <w:r w:rsidR="00DF4BC6">
        <w:rPr>
          <w:rFonts w:ascii="Roboto" w:hAnsi="Roboto"/>
          <w:color w:val="292B2C"/>
          <w:lang w:val="en"/>
        </w:rPr>
        <w:t xml:space="preserve">. </w:t>
      </w:r>
      <w:proofErr w:type="spellStart"/>
      <w:r w:rsidR="00DF4BC6">
        <w:rPr>
          <w:rFonts w:ascii="Roboto" w:hAnsi="Roboto"/>
          <w:color w:val="292B2C"/>
          <w:lang w:val="en"/>
        </w:rPr>
        <w:t>Sub</w:t>
      </w:r>
      <w:r>
        <w:rPr>
          <w:rFonts w:ascii="Roboto" w:hAnsi="Roboto"/>
          <w:color w:val="292B2C"/>
          <w:lang w:val="en"/>
        </w:rPr>
        <w:t>item</w:t>
      </w:r>
      <w:proofErr w:type="spellEnd"/>
      <w:r w:rsidR="00DF4BC6">
        <w:rPr>
          <w:rFonts w:ascii="Roboto" w:hAnsi="Roboto"/>
          <w:color w:val="292B2C"/>
          <w:lang w:val="en"/>
        </w:rPr>
        <w:t xml:space="preserve"> 1 shall specify</w:t>
      </w:r>
      <w:r>
        <w:rPr>
          <w:rFonts w:ascii="Roboto" w:hAnsi="Roboto"/>
          <w:color w:val="292B2C"/>
          <w:lang w:val="en"/>
        </w:rPr>
        <w:t xml:space="preserve"> the type of medicinal product according to</w:t>
      </w:r>
      <w:r w:rsidR="00DF4BC6">
        <w:rPr>
          <w:rFonts w:ascii="Roboto" w:hAnsi="Roboto"/>
          <w:color w:val="292B2C"/>
          <w:lang w:val="en"/>
        </w:rPr>
        <w:t xml:space="preserve"> which the registration </w:t>
      </w:r>
      <w:r>
        <w:rPr>
          <w:rFonts w:ascii="Roboto" w:hAnsi="Roboto"/>
          <w:color w:val="292B2C"/>
          <w:lang w:val="en"/>
        </w:rPr>
        <w:t xml:space="preserve">has been conducted </w:t>
      </w:r>
      <w:r w:rsidR="00DF4BC6">
        <w:rPr>
          <w:rFonts w:ascii="Roboto" w:hAnsi="Roboto"/>
          <w:color w:val="292B2C"/>
          <w:lang w:val="en"/>
        </w:rPr>
        <w:t>or is planned.</w:t>
      </w:r>
    </w:p>
    <w:p w:rsidR="00DF4BC6" w:rsidRDefault="000F08CC" w:rsidP="00DF4BC6">
      <w:pPr>
        <w:pStyle w:val="a3"/>
        <w:shd w:val="clear" w:color="auto" w:fill="FFFFFF"/>
        <w:spacing w:before="0" w:beforeAutospacing="0" w:afterAutospacing="0"/>
        <w:rPr>
          <w:lang w:val="en"/>
        </w:rPr>
      </w:pPr>
      <w:bookmarkStart w:id="9" w:name="n165"/>
      <w:bookmarkEnd w:id="9"/>
      <w:r>
        <w:rPr>
          <w:rFonts w:ascii="Roboto" w:hAnsi="Roboto"/>
          <w:color w:val="292B2C"/>
          <w:lang w:val="en"/>
        </w:rPr>
        <w:t>Item</w:t>
      </w:r>
      <w:r w:rsidR="00DF4BC6">
        <w:rPr>
          <w:rFonts w:ascii="Roboto" w:hAnsi="Roboto"/>
          <w:color w:val="292B2C"/>
          <w:lang w:val="en"/>
        </w:rPr>
        <w:t xml:space="preserve"> 5 </w:t>
      </w:r>
      <w:r w:rsidR="00E203EC">
        <w:rPr>
          <w:rFonts w:ascii="Roboto" w:hAnsi="Roboto"/>
          <w:color w:val="292B2C"/>
          <w:lang w:val="en"/>
        </w:rPr>
        <w:t xml:space="preserve">shall </w:t>
      </w:r>
      <w:r w:rsidR="00DF4BC6">
        <w:rPr>
          <w:rFonts w:ascii="Roboto" w:hAnsi="Roboto"/>
          <w:color w:val="292B2C"/>
          <w:lang w:val="en"/>
        </w:rPr>
        <w:t>specif</w:t>
      </w:r>
      <w:r w:rsidR="00E203EC">
        <w:rPr>
          <w:rFonts w:ascii="Roboto" w:hAnsi="Roboto"/>
          <w:color w:val="292B2C"/>
          <w:lang w:val="en"/>
        </w:rPr>
        <w:t>y</w:t>
      </w:r>
      <w:r w:rsidR="00DF4BC6">
        <w:rPr>
          <w:rFonts w:ascii="Roboto" w:hAnsi="Roboto"/>
          <w:color w:val="292B2C"/>
          <w:lang w:val="en"/>
        </w:rPr>
        <w:t xml:space="preserve"> the full </w:t>
      </w:r>
      <w:r w:rsidR="00E203EC">
        <w:rPr>
          <w:rFonts w:ascii="Roboto" w:hAnsi="Roboto"/>
          <w:color w:val="292B2C"/>
          <w:lang w:val="en"/>
        </w:rPr>
        <w:t>title</w:t>
      </w:r>
      <w:r w:rsidR="00DF4BC6">
        <w:rPr>
          <w:rFonts w:ascii="Roboto" w:hAnsi="Roboto"/>
          <w:color w:val="292B2C"/>
          <w:lang w:val="en"/>
        </w:rPr>
        <w:t xml:space="preserve"> of clinical trial and the coded </w:t>
      </w:r>
      <w:r>
        <w:rPr>
          <w:rFonts w:ascii="Roboto" w:hAnsi="Roboto"/>
          <w:color w:val="292B2C"/>
          <w:lang w:val="en"/>
        </w:rPr>
        <w:t xml:space="preserve">number of </w:t>
      </w:r>
      <w:r w:rsidR="00DF4BC6">
        <w:rPr>
          <w:rFonts w:ascii="Roboto" w:hAnsi="Roboto"/>
          <w:color w:val="292B2C"/>
          <w:lang w:val="en"/>
        </w:rPr>
        <w:t>clinical trial protocol</w:t>
      </w:r>
      <w:r w:rsidR="00B8468C">
        <w:rPr>
          <w:rFonts w:ascii="Roboto" w:hAnsi="Roboto"/>
          <w:color w:val="292B2C"/>
          <w:lang w:val="en"/>
        </w:rPr>
        <w:t xml:space="preserve"> </w:t>
      </w:r>
      <w:r w:rsidR="00DF4BC6">
        <w:rPr>
          <w:rFonts w:ascii="Roboto" w:hAnsi="Roboto"/>
          <w:color w:val="292B2C"/>
          <w:lang w:val="en"/>
        </w:rPr>
        <w:t>assigned by the sponsor, latest version and date.</w:t>
      </w:r>
    </w:p>
    <w:p w:rsidR="00DF4BC6" w:rsidRDefault="00B8468C" w:rsidP="00DF4BC6">
      <w:pPr>
        <w:pStyle w:val="a3"/>
        <w:shd w:val="clear" w:color="auto" w:fill="FFFFFF"/>
        <w:spacing w:before="0" w:beforeAutospacing="0" w:afterAutospacing="0"/>
        <w:rPr>
          <w:lang w:val="en"/>
        </w:rPr>
      </w:pPr>
      <w:bookmarkStart w:id="10" w:name="n166"/>
      <w:bookmarkEnd w:id="10"/>
      <w:r>
        <w:rPr>
          <w:rFonts w:ascii="Roboto" w:hAnsi="Roboto"/>
          <w:color w:val="292B2C"/>
          <w:lang w:val="en"/>
        </w:rPr>
        <w:t>Item</w:t>
      </w:r>
      <w:r w:rsidR="00DF4BC6">
        <w:rPr>
          <w:rFonts w:ascii="Roboto" w:hAnsi="Roboto"/>
          <w:color w:val="292B2C"/>
          <w:lang w:val="en"/>
        </w:rPr>
        <w:t xml:space="preserve"> 6 </w:t>
      </w:r>
      <w:r w:rsidR="00E203EC">
        <w:rPr>
          <w:rFonts w:ascii="Roboto" w:hAnsi="Roboto"/>
          <w:color w:val="292B2C"/>
          <w:lang w:val="en"/>
        </w:rPr>
        <w:t xml:space="preserve">shall </w:t>
      </w:r>
      <w:r w:rsidR="00DF4BC6">
        <w:rPr>
          <w:rFonts w:ascii="Roboto" w:hAnsi="Roboto"/>
          <w:color w:val="292B2C"/>
          <w:lang w:val="en"/>
        </w:rPr>
        <w:t>indicate the phase of clinical trial - I, II, III, IV (for generic medicinal products - bioequivalence study or comparative clinical trial).</w:t>
      </w:r>
    </w:p>
    <w:p w:rsidR="00DF4BC6" w:rsidRDefault="00B8468C" w:rsidP="00DF4BC6">
      <w:pPr>
        <w:pStyle w:val="a3"/>
        <w:shd w:val="clear" w:color="auto" w:fill="FFFFFF"/>
        <w:spacing w:before="0" w:beforeAutospacing="0" w:afterAutospacing="0"/>
        <w:rPr>
          <w:lang w:val="en"/>
        </w:rPr>
      </w:pPr>
      <w:bookmarkStart w:id="11" w:name="n167"/>
      <w:bookmarkEnd w:id="11"/>
      <w:r>
        <w:rPr>
          <w:rFonts w:ascii="Roboto" w:hAnsi="Roboto"/>
          <w:color w:val="292B2C"/>
          <w:lang w:val="en"/>
        </w:rPr>
        <w:t>Item</w:t>
      </w:r>
      <w:r w:rsidR="00DF4BC6">
        <w:rPr>
          <w:rFonts w:ascii="Roboto" w:hAnsi="Roboto"/>
          <w:color w:val="292B2C"/>
          <w:lang w:val="en"/>
        </w:rPr>
        <w:t xml:space="preserve"> 7 </w:t>
      </w:r>
      <w:r w:rsidR="00E203EC">
        <w:rPr>
          <w:rFonts w:ascii="Roboto" w:hAnsi="Roboto"/>
          <w:color w:val="292B2C"/>
          <w:lang w:val="en"/>
        </w:rPr>
        <w:t xml:space="preserve">shall </w:t>
      </w:r>
      <w:r w:rsidR="00DF4BC6">
        <w:rPr>
          <w:rFonts w:ascii="Roboto" w:hAnsi="Roboto"/>
          <w:color w:val="292B2C"/>
          <w:lang w:val="en"/>
        </w:rPr>
        <w:t>specif</w:t>
      </w:r>
      <w:r w:rsidR="00E203EC">
        <w:rPr>
          <w:rFonts w:ascii="Roboto" w:hAnsi="Roboto"/>
          <w:color w:val="292B2C"/>
          <w:lang w:val="en"/>
        </w:rPr>
        <w:t>y</w:t>
      </w:r>
      <w:r w:rsidR="00DF4BC6">
        <w:rPr>
          <w:rFonts w:ascii="Roboto" w:hAnsi="Roboto"/>
          <w:color w:val="292B2C"/>
          <w:lang w:val="en"/>
        </w:rPr>
        <w:t xml:space="preserve"> the period during which the clinical trial </w:t>
      </w:r>
      <w:r w:rsidR="00195A0B">
        <w:rPr>
          <w:rFonts w:ascii="Roboto" w:hAnsi="Roboto"/>
          <w:color w:val="292B2C"/>
          <w:lang w:val="en"/>
        </w:rPr>
        <w:t>has been</w:t>
      </w:r>
      <w:r w:rsidR="00DF4BC6">
        <w:rPr>
          <w:rFonts w:ascii="Roboto" w:hAnsi="Roboto"/>
          <w:color w:val="292B2C"/>
          <w:lang w:val="en"/>
        </w:rPr>
        <w:t xml:space="preserve"> conducted.</w:t>
      </w:r>
    </w:p>
    <w:p w:rsidR="00DF4BC6" w:rsidRDefault="00195A0B" w:rsidP="00DF4BC6">
      <w:pPr>
        <w:pStyle w:val="a3"/>
        <w:shd w:val="clear" w:color="auto" w:fill="FFFFFF"/>
        <w:spacing w:before="0" w:beforeAutospacing="0" w:afterAutospacing="0"/>
        <w:rPr>
          <w:lang w:val="en"/>
        </w:rPr>
      </w:pPr>
      <w:bookmarkStart w:id="12" w:name="n168"/>
      <w:bookmarkEnd w:id="12"/>
      <w:r>
        <w:rPr>
          <w:rFonts w:ascii="Roboto" w:hAnsi="Roboto"/>
          <w:color w:val="292B2C"/>
          <w:lang w:val="en"/>
        </w:rPr>
        <w:t>Item</w:t>
      </w:r>
      <w:r w:rsidR="00DF4BC6">
        <w:rPr>
          <w:rFonts w:ascii="Roboto" w:hAnsi="Roboto"/>
          <w:color w:val="292B2C"/>
          <w:lang w:val="en"/>
        </w:rPr>
        <w:t xml:space="preserve"> 8 </w:t>
      </w:r>
      <w:r w:rsidR="00E203EC">
        <w:rPr>
          <w:rFonts w:ascii="Roboto" w:hAnsi="Roboto"/>
          <w:color w:val="292B2C"/>
          <w:lang w:val="en"/>
        </w:rPr>
        <w:t xml:space="preserve">shall </w:t>
      </w:r>
      <w:r w:rsidR="00DF4BC6">
        <w:rPr>
          <w:rFonts w:ascii="Roboto" w:hAnsi="Roboto"/>
          <w:color w:val="292B2C"/>
          <w:lang w:val="en"/>
        </w:rPr>
        <w:t xml:space="preserve">indicate all countries where this clinical trial </w:t>
      </w:r>
      <w:r w:rsidR="004418E2">
        <w:rPr>
          <w:rFonts w:ascii="Roboto" w:hAnsi="Roboto"/>
          <w:color w:val="292B2C"/>
          <w:lang w:val="en"/>
        </w:rPr>
        <w:t>has been</w:t>
      </w:r>
      <w:r w:rsidR="00DF4BC6">
        <w:rPr>
          <w:rFonts w:ascii="Roboto" w:hAnsi="Roboto"/>
          <w:color w:val="292B2C"/>
          <w:lang w:val="en"/>
        </w:rPr>
        <w:t xml:space="preserve"> conducted.</w:t>
      </w:r>
    </w:p>
    <w:p w:rsidR="00DF4BC6" w:rsidRDefault="00195A0B" w:rsidP="00DF4BC6">
      <w:pPr>
        <w:pStyle w:val="a3"/>
        <w:shd w:val="clear" w:color="auto" w:fill="FFFFFF"/>
        <w:spacing w:before="0" w:beforeAutospacing="0" w:afterAutospacing="0"/>
        <w:rPr>
          <w:lang w:val="en"/>
        </w:rPr>
      </w:pPr>
      <w:bookmarkStart w:id="13" w:name="n169"/>
      <w:bookmarkEnd w:id="13"/>
      <w:r>
        <w:rPr>
          <w:rFonts w:ascii="Roboto" w:hAnsi="Roboto"/>
          <w:color w:val="292B2C"/>
          <w:lang w:val="en"/>
        </w:rPr>
        <w:t>Item</w:t>
      </w:r>
      <w:r w:rsidR="00DF4BC6">
        <w:rPr>
          <w:rFonts w:ascii="Roboto" w:hAnsi="Roboto"/>
          <w:color w:val="292B2C"/>
          <w:lang w:val="en"/>
        </w:rPr>
        <w:t xml:space="preserve"> 9 </w:t>
      </w:r>
      <w:r w:rsidR="00E203EC">
        <w:rPr>
          <w:rFonts w:ascii="Roboto" w:hAnsi="Roboto"/>
          <w:color w:val="292B2C"/>
          <w:lang w:val="en"/>
        </w:rPr>
        <w:t xml:space="preserve">shall </w:t>
      </w:r>
      <w:r w:rsidR="00DF4BC6">
        <w:rPr>
          <w:rFonts w:ascii="Roboto" w:hAnsi="Roboto"/>
          <w:color w:val="292B2C"/>
          <w:lang w:val="en"/>
        </w:rPr>
        <w:t xml:space="preserve">indicate the total number of </w:t>
      </w:r>
      <w:r w:rsidR="0094118C">
        <w:rPr>
          <w:rFonts w:ascii="Roboto" w:hAnsi="Roboto"/>
          <w:color w:val="292B2C"/>
          <w:lang w:val="en"/>
        </w:rPr>
        <w:t xml:space="preserve">trial </w:t>
      </w:r>
      <w:r w:rsidR="00DF4BC6">
        <w:rPr>
          <w:rFonts w:ascii="Roboto" w:hAnsi="Roboto"/>
          <w:color w:val="292B2C"/>
          <w:lang w:val="en"/>
        </w:rPr>
        <w:t xml:space="preserve">subjects that the sponsor planned to bring to the clinical trial in accordance with the protocol and the </w:t>
      </w:r>
      <w:r w:rsidR="0094118C">
        <w:rPr>
          <w:rFonts w:ascii="Roboto" w:hAnsi="Roboto"/>
          <w:color w:val="292B2C"/>
          <w:lang w:val="en"/>
        </w:rPr>
        <w:t xml:space="preserve">actual </w:t>
      </w:r>
      <w:r w:rsidR="00DF4BC6">
        <w:rPr>
          <w:rFonts w:ascii="Roboto" w:hAnsi="Roboto"/>
          <w:color w:val="292B2C"/>
          <w:lang w:val="en"/>
        </w:rPr>
        <w:t xml:space="preserve">total number of </w:t>
      </w:r>
      <w:r w:rsidR="0094118C">
        <w:rPr>
          <w:rFonts w:ascii="Roboto" w:hAnsi="Roboto"/>
          <w:color w:val="292B2C"/>
          <w:lang w:val="en"/>
        </w:rPr>
        <w:t xml:space="preserve">trial </w:t>
      </w:r>
      <w:r w:rsidR="00DF4BC6">
        <w:rPr>
          <w:rFonts w:ascii="Roboto" w:hAnsi="Roboto"/>
          <w:color w:val="292B2C"/>
          <w:lang w:val="en"/>
        </w:rPr>
        <w:t>subjects.</w:t>
      </w:r>
      <w:r w:rsidR="0094118C">
        <w:rPr>
          <w:rFonts w:ascii="Roboto" w:hAnsi="Roboto"/>
          <w:color w:val="292B2C"/>
          <w:lang w:val="en"/>
        </w:rPr>
        <w:t xml:space="preserve"> </w:t>
      </w:r>
    </w:p>
    <w:p w:rsidR="00DF4BC6" w:rsidRDefault="00195A0B" w:rsidP="00DF4BC6">
      <w:pPr>
        <w:pStyle w:val="a3"/>
        <w:shd w:val="clear" w:color="auto" w:fill="FFFFFF"/>
        <w:spacing w:before="0" w:beforeAutospacing="0" w:afterAutospacing="0"/>
        <w:rPr>
          <w:lang w:val="en"/>
        </w:rPr>
      </w:pPr>
      <w:bookmarkStart w:id="14" w:name="n170"/>
      <w:bookmarkEnd w:id="14"/>
      <w:r>
        <w:rPr>
          <w:rFonts w:ascii="Roboto" w:hAnsi="Roboto"/>
          <w:color w:val="292B2C"/>
          <w:lang w:val="en"/>
        </w:rPr>
        <w:t>Item</w:t>
      </w:r>
      <w:r w:rsidR="00DF4BC6">
        <w:rPr>
          <w:rFonts w:ascii="Roboto" w:hAnsi="Roboto"/>
          <w:color w:val="292B2C"/>
          <w:lang w:val="en"/>
        </w:rPr>
        <w:t xml:space="preserve"> 10 </w:t>
      </w:r>
      <w:r w:rsidR="00E203EC">
        <w:rPr>
          <w:rFonts w:ascii="Roboto" w:hAnsi="Roboto"/>
          <w:color w:val="292B2C"/>
          <w:lang w:val="en"/>
        </w:rPr>
        <w:t xml:space="preserve">shall </w:t>
      </w:r>
      <w:r w:rsidR="00DF4BC6">
        <w:rPr>
          <w:rFonts w:ascii="Roboto" w:hAnsi="Roboto"/>
          <w:color w:val="292B2C"/>
          <w:lang w:val="en"/>
        </w:rPr>
        <w:t xml:space="preserve">set out the main </w:t>
      </w:r>
      <w:r>
        <w:rPr>
          <w:rFonts w:ascii="Roboto" w:hAnsi="Roboto"/>
          <w:color w:val="292B2C"/>
          <w:lang w:val="en"/>
        </w:rPr>
        <w:t>objective</w:t>
      </w:r>
      <w:r w:rsidR="00DF4BC6">
        <w:rPr>
          <w:rFonts w:ascii="Roboto" w:hAnsi="Roboto"/>
          <w:color w:val="292B2C"/>
          <w:lang w:val="en"/>
        </w:rPr>
        <w:t xml:space="preserve"> and secondary </w:t>
      </w:r>
      <w:r>
        <w:rPr>
          <w:rFonts w:ascii="Roboto" w:hAnsi="Roboto"/>
          <w:color w:val="292B2C"/>
          <w:lang w:val="en"/>
        </w:rPr>
        <w:t>endpoints</w:t>
      </w:r>
      <w:r w:rsidR="00DF4BC6">
        <w:rPr>
          <w:rFonts w:ascii="Roboto" w:hAnsi="Roboto"/>
          <w:color w:val="292B2C"/>
          <w:lang w:val="en"/>
        </w:rPr>
        <w:t xml:space="preserve"> of </w:t>
      </w:r>
      <w:r w:rsidR="00E203EC">
        <w:rPr>
          <w:rFonts w:ascii="Roboto" w:hAnsi="Roboto"/>
          <w:color w:val="292B2C"/>
          <w:lang w:val="en"/>
        </w:rPr>
        <w:t xml:space="preserve">the </w:t>
      </w:r>
      <w:r w:rsidR="00DF4BC6">
        <w:rPr>
          <w:rFonts w:ascii="Roboto" w:hAnsi="Roboto"/>
          <w:color w:val="292B2C"/>
          <w:lang w:val="en"/>
        </w:rPr>
        <w:t>study.</w:t>
      </w:r>
    </w:p>
    <w:p w:rsidR="00DF4BC6" w:rsidRDefault="00195A0B" w:rsidP="00DF4BC6">
      <w:pPr>
        <w:pStyle w:val="a3"/>
        <w:shd w:val="clear" w:color="auto" w:fill="FFFFFF"/>
        <w:spacing w:before="0" w:beforeAutospacing="0" w:afterAutospacing="0"/>
        <w:rPr>
          <w:lang w:val="en"/>
        </w:rPr>
      </w:pPr>
      <w:bookmarkStart w:id="15" w:name="n171"/>
      <w:bookmarkEnd w:id="15"/>
      <w:r>
        <w:rPr>
          <w:rFonts w:ascii="Roboto" w:hAnsi="Roboto"/>
          <w:color w:val="292B2C"/>
          <w:lang w:val="en"/>
        </w:rPr>
        <w:t>Item</w:t>
      </w:r>
      <w:r w:rsidR="00DF4BC6">
        <w:rPr>
          <w:rFonts w:ascii="Roboto" w:hAnsi="Roboto"/>
          <w:color w:val="292B2C"/>
          <w:lang w:val="en"/>
        </w:rPr>
        <w:t xml:space="preserve"> 11 </w:t>
      </w:r>
      <w:r w:rsidR="00E203EC">
        <w:rPr>
          <w:rFonts w:ascii="Roboto" w:hAnsi="Roboto"/>
          <w:color w:val="292B2C"/>
          <w:lang w:val="en"/>
        </w:rPr>
        <w:t xml:space="preserve">shall </w:t>
      </w:r>
      <w:r w:rsidR="00DF4BC6">
        <w:rPr>
          <w:rFonts w:ascii="Roboto" w:hAnsi="Roboto"/>
          <w:color w:val="292B2C"/>
          <w:lang w:val="en"/>
        </w:rPr>
        <w:t>specif</w:t>
      </w:r>
      <w:r w:rsidR="00E203EC">
        <w:rPr>
          <w:rFonts w:ascii="Roboto" w:hAnsi="Roboto"/>
          <w:color w:val="292B2C"/>
          <w:lang w:val="en"/>
        </w:rPr>
        <w:t>y</w:t>
      </w:r>
      <w:r w:rsidR="00DF4BC6">
        <w:rPr>
          <w:rFonts w:ascii="Roboto" w:hAnsi="Roboto"/>
          <w:color w:val="292B2C"/>
          <w:lang w:val="en"/>
        </w:rPr>
        <w:t xml:space="preserve"> the design of clinical trial (e</w:t>
      </w:r>
      <w:r>
        <w:rPr>
          <w:rFonts w:ascii="Roboto" w:hAnsi="Roboto"/>
          <w:color w:val="292B2C"/>
          <w:lang w:val="en"/>
        </w:rPr>
        <w:t>.</w:t>
      </w:r>
      <w:r w:rsidR="00DF4BC6">
        <w:rPr>
          <w:rFonts w:ascii="Roboto" w:hAnsi="Roboto"/>
          <w:color w:val="292B2C"/>
          <w:lang w:val="en"/>
        </w:rPr>
        <w:t>g</w:t>
      </w:r>
      <w:r>
        <w:rPr>
          <w:rFonts w:ascii="Roboto" w:hAnsi="Roboto"/>
          <w:color w:val="292B2C"/>
          <w:lang w:val="en"/>
        </w:rPr>
        <w:t>.</w:t>
      </w:r>
      <w:r w:rsidR="00DF4BC6">
        <w:rPr>
          <w:rFonts w:ascii="Roboto" w:hAnsi="Roboto"/>
          <w:color w:val="292B2C"/>
          <w:lang w:val="en"/>
        </w:rPr>
        <w:t xml:space="preserve">, a randomized placebo-controlled double-blind trial). Examples of </w:t>
      </w:r>
      <w:r>
        <w:rPr>
          <w:rFonts w:ascii="Roboto" w:hAnsi="Roboto"/>
          <w:color w:val="292B2C"/>
          <w:lang w:val="en"/>
        </w:rPr>
        <w:t>trial</w:t>
      </w:r>
      <w:r w:rsidR="00DF4BC6">
        <w:rPr>
          <w:rFonts w:ascii="Roboto" w:hAnsi="Roboto"/>
          <w:color w:val="292B2C"/>
          <w:lang w:val="en"/>
        </w:rPr>
        <w:t xml:space="preserve"> design also include parallel, cross</w:t>
      </w:r>
      <w:r>
        <w:rPr>
          <w:rFonts w:ascii="Roboto" w:hAnsi="Roboto"/>
          <w:color w:val="292B2C"/>
          <w:lang w:val="en"/>
        </w:rPr>
        <w:t>over</w:t>
      </w:r>
      <w:r w:rsidR="00DF4BC6">
        <w:rPr>
          <w:rFonts w:ascii="Roboto" w:hAnsi="Roboto"/>
          <w:color w:val="292B2C"/>
          <w:lang w:val="en"/>
        </w:rPr>
        <w:t xml:space="preserve">, factorial, </w:t>
      </w:r>
      <w:r>
        <w:rPr>
          <w:rFonts w:ascii="Roboto" w:hAnsi="Roboto"/>
          <w:color w:val="292B2C"/>
          <w:lang w:val="en"/>
        </w:rPr>
        <w:t>etc.</w:t>
      </w:r>
    </w:p>
    <w:p w:rsidR="00DF4BC6" w:rsidRDefault="00DF4BC6" w:rsidP="00DF4BC6">
      <w:pPr>
        <w:pStyle w:val="a3"/>
        <w:shd w:val="clear" w:color="auto" w:fill="FFFFFF"/>
        <w:spacing w:before="0" w:beforeAutospacing="0" w:afterAutospacing="0"/>
        <w:rPr>
          <w:lang w:val="en"/>
        </w:rPr>
      </w:pPr>
      <w:bookmarkStart w:id="16" w:name="n172"/>
      <w:bookmarkEnd w:id="16"/>
      <w:r>
        <w:rPr>
          <w:rFonts w:ascii="Roboto" w:hAnsi="Roboto"/>
          <w:color w:val="292B2C"/>
          <w:lang w:val="en"/>
        </w:rPr>
        <w:t xml:space="preserve">In </w:t>
      </w:r>
      <w:r w:rsidR="00222105">
        <w:rPr>
          <w:rFonts w:ascii="Roboto" w:hAnsi="Roboto"/>
          <w:color w:val="292B2C"/>
          <w:lang w:val="en"/>
        </w:rPr>
        <w:t>item</w:t>
      </w:r>
      <w:r>
        <w:rPr>
          <w:rFonts w:ascii="Roboto" w:hAnsi="Roboto"/>
          <w:color w:val="292B2C"/>
          <w:lang w:val="en"/>
        </w:rPr>
        <w:t xml:space="preserve"> 12, the patient</w:t>
      </w:r>
      <w:r w:rsidR="00222105">
        <w:rPr>
          <w:rFonts w:ascii="Roboto" w:hAnsi="Roboto"/>
          <w:color w:val="292B2C"/>
          <w:lang w:val="en"/>
        </w:rPr>
        <w:t xml:space="preserve"> population</w:t>
      </w:r>
      <w:r>
        <w:rPr>
          <w:rFonts w:ascii="Roboto" w:hAnsi="Roboto"/>
          <w:color w:val="292B2C"/>
          <w:lang w:val="en"/>
        </w:rPr>
        <w:t xml:space="preserve"> and </w:t>
      </w:r>
      <w:r w:rsidR="00222105">
        <w:rPr>
          <w:rFonts w:ascii="Roboto" w:hAnsi="Roboto"/>
          <w:color w:val="292B2C"/>
          <w:lang w:val="en"/>
        </w:rPr>
        <w:t xml:space="preserve">their inclusion </w:t>
      </w:r>
      <w:r>
        <w:rPr>
          <w:rFonts w:ascii="Roboto" w:hAnsi="Roboto"/>
          <w:color w:val="292B2C"/>
          <w:lang w:val="en"/>
        </w:rPr>
        <w:t>criteria sh</w:t>
      </w:r>
      <w:r w:rsidR="00E203EC">
        <w:rPr>
          <w:rFonts w:ascii="Roboto" w:hAnsi="Roboto"/>
          <w:color w:val="292B2C"/>
          <w:lang w:val="en"/>
        </w:rPr>
        <w:t>all</w:t>
      </w:r>
      <w:r>
        <w:rPr>
          <w:rFonts w:ascii="Roboto" w:hAnsi="Roboto"/>
          <w:color w:val="292B2C"/>
          <w:lang w:val="en"/>
        </w:rPr>
        <w:t xml:space="preserve"> be indicated - characteristics that potential </w:t>
      </w:r>
      <w:r w:rsidR="00222105">
        <w:rPr>
          <w:rFonts w:ascii="Roboto" w:hAnsi="Roboto"/>
          <w:color w:val="292B2C"/>
          <w:lang w:val="en"/>
        </w:rPr>
        <w:t>subjects</w:t>
      </w:r>
      <w:r>
        <w:rPr>
          <w:rFonts w:ascii="Roboto" w:hAnsi="Roboto"/>
          <w:color w:val="292B2C"/>
          <w:lang w:val="en"/>
        </w:rPr>
        <w:t xml:space="preserve"> must have in order to </w:t>
      </w:r>
      <w:r w:rsidR="000C5273">
        <w:rPr>
          <w:rFonts w:ascii="Roboto" w:hAnsi="Roboto"/>
          <w:color w:val="292B2C"/>
          <w:lang w:val="en"/>
        </w:rPr>
        <w:t xml:space="preserve">be </w:t>
      </w:r>
      <w:r w:rsidR="00222105">
        <w:rPr>
          <w:rFonts w:ascii="Roboto" w:hAnsi="Roboto"/>
          <w:color w:val="292B2C"/>
          <w:lang w:val="en"/>
        </w:rPr>
        <w:t>included</w:t>
      </w:r>
      <w:r>
        <w:rPr>
          <w:rFonts w:ascii="Roboto" w:hAnsi="Roboto"/>
          <w:color w:val="292B2C"/>
          <w:lang w:val="en"/>
        </w:rPr>
        <w:t xml:space="preserve"> in clinical trials (age range, </w:t>
      </w:r>
      <w:r w:rsidR="00222105">
        <w:rPr>
          <w:rFonts w:ascii="Roboto" w:hAnsi="Roboto"/>
          <w:color w:val="292B2C"/>
          <w:lang w:val="en"/>
        </w:rPr>
        <w:t>sex</w:t>
      </w:r>
      <w:r>
        <w:rPr>
          <w:rFonts w:ascii="Roboto" w:hAnsi="Roboto"/>
          <w:color w:val="292B2C"/>
          <w:lang w:val="en"/>
        </w:rPr>
        <w:t xml:space="preserve">, </w:t>
      </w:r>
      <w:r w:rsidR="00222105">
        <w:rPr>
          <w:rFonts w:ascii="Roboto" w:hAnsi="Roboto"/>
          <w:color w:val="292B2C"/>
          <w:lang w:val="en"/>
        </w:rPr>
        <w:t>underlying</w:t>
      </w:r>
      <w:r>
        <w:rPr>
          <w:rFonts w:ascii="Roboto" w:hAnsi="Roboto"/>
          <w:color w:val="292B2C"/>
          <w:lang w:val="en"/>
        </w:rPr>
        <w:t xml:space="preserve"> and co</w:t>
      </w:r>
      <w:r w:rsidR="000C5273">
        <w:rPr>
          <w:rFonts w:ascii="Roboto" w:hAnsi="Roboto"/>
          <w:color w:val="292B2C"/>
          <w:lang w:val="en"/>
        </w:rPr>
        <w:t>ncomitant diseases</w:t>
      </w:r>
      <w:r>
        <w:rPr>
          <w:rFonts w:ascii="Roboto" w:hAnsi="Roboto"/>
          <w:color w:val="292B2C"/>
          <w:lang w:val="en"/>
        </w:rPr>
        <w:t>, etc.).</w:t>
      </w:r>
    </w:p>
    <w:p w:rsidR="00DF4BC6" w:rsidRDefault="00FA637F" w:rsidP="00DF4BC6">
      <w:pPr>
        <w:pStyle w:val="a3"/>
        <w:shd w:val="clear" w:color="auto" w:fill="FFFFFF"/>
        <w:spacing w:before="0" w:beforeAutospacing="0" w:afterAutospacing="0"/>
        <w:rPr>
          <w:lang w:val="en"/>
        </w:rPr>
      </w:pPr>
      <w:bookmarkStart w:id="17" w:name="n173"/>
      <w:bookmarkEnd w:id="17"/>
      <w:r>
        <w:rPr>
          <w:rFonts w:ascii="Roboto" w:hAnsi="Roboto"/>
          <w:color w:val="292B2C"/>
          <w:lang w:val="en"/>
        </w:rPr>
        <w:t>Item</w:t>
      </w:r>
      <w:r w:rsidR="00DF4BC6">
        <w:rPr>
          <w:rFonts w:ascii="Roboto" w:hAnsi="Roboto"/>
          <w:color w:val="292B2C"/>
          <w:lang w:val="en"/>
        </w:rPr>
        <w:t xml:space="preserve"> 13 </w:t>
      </w:r>
      <w:r w:rsidR="00E203EC">
        <w:rPr>
          <w:rFonts w:ascii="Roboto" w:hAnsi="Roboto"/>
          <w:color w:val="292B2C"/>
          <w:lang w:val="en"/>
        </w:rPr>
        <w:t xml:space="preserve">shall </w:t>
      </w:r>
      <w:r w:rsidR="00DF4BC6">
        <w:rPr>
          <w:rFonts w:ascii="Roboto" w:hAnsi="Roboto"/>
          <w:color w:val="292B2C"/>
          <w:lang w:val="en"/>
        </w:rPr>
        <w:t xml:space="preserve">indicate the name of investigational medicinal product, route of administration and </w:t>
      </w:r>
      <w:r w:rsidR="000C5273">
        <w:rPr>
          <w:rFonts w:ascii="Roboto" w:hAnsi="Roboto"/>
          <w:color w:val="292B2C"/>
          <w:lang w:val="en"/>
        </w:rPr>
        <w:t>strength</w:t>
      </w:r>
      <w:r w:rsidR="00DF4BC6">
        <w:rPr>
          <w:rFonts w:ascii="Roboto" w:hAnsi="Roboto"/>
          <w:color w:val="292B2C"/>
          <w:lang w:val="en"/>
        </w:rPr>
        <w:t xml:space="preserve">. If there was no trade name at the time of clinical trial, the code assigned by the sponsor, which was used to identify the investigational medicinal product in the clinical trial documentation, should be indicated. </w:t>
      </w:r>
      <w:r w:rsidR="005323C4">
        <w:rPr>
          <w:rFonts w:ascii="Roboto" w:hAnsi="Roboto"/>
          <w:color w:val="292B2C"/>
          <w:lang w:val="en"/>
        </w:rPr>
        <w:t>T</w:t>
      </w:r>
      <w:r w:rsidR="00DF4BC6">
        <w:rPr>
          <w:rFonts w:ascii="Roboto" w:hAnsi="Roboto"/>
          <w:color w:val="292B2C"/>
          <w:lang w:val="en"/>
        </w:rPr>
        <w:t>he international non-proprietary name or the proposed international non-proprietary name</w:t>
      </w:r>
      <w:r w:rsidR="005323C4" w:rsidRPr="005323C4">
        <w:rPr>
          <w:rFonts w:ascii="Roboto" w:hAnsi="Roboto"/>
          <w:color w:val="292B2C"/>
          <w:lang w:val="en"/>
        </w:rPr>
        <w:t xml:space="preserve"> </w:t>
      </w:r>
      <w:r w:rsidR="00081FDE">
        <w:rPr>
          <w:rFonts w:ascii="Roboto" w:hAnsi="Roboto"/>
          <w:color w:val="292B2C"/>
          <w:lang w:val="en"/>
        </w:rPr>
        <w:t>should</w:t>
      </w:r>
      <w:r w:rsidR="005323C4">
        <w:rPr>
          <w:rFonts w:ascii="Roboto" w:hAnsi="Roboto"/>
          <w:color w:val="292B2C"/>
          <w:lang w:val="en"/>
        </w:rPr>
        <w:t xml:space="preserve"> be specified</w:t>
      </w:r>
      <w:r w:rsidR="00DF4BC6">
        <w:rPr>
          <w:rFonts w:ascii="Roboto" w:hAnsi="Roboto"/>
          <w:color w:val="292B2C"/>
          <w:lang w:val="en"/>
        </w:rPr>
        <w:t>, if it was at the time of the clinical trial.</w:t>
      </w:r>
    </w:p>
    <w:p w:rsidR="00DF4BC6" w:rsidRDefault="005323C4" w:rsidP="00DF4BC6">
      <w:pPr>
        <w:pStyle w:val="a3"/>
        <w:shd w:val="clear" w:color="auto" w:fill="FFFFFF"/>
        <w:spacing w:before="0" w:beforeAutospacing="0" w:afterAutospacing="0"/>
        <w:rPr>
          <w:lang w:val="en"/>
        </w:rPr>
      </w:pPr>
      <w:bookmarkStart w:id="18" w:name="n174"/>
      <w:bookmarkEnd w:id="18"/>
      <w:r>
        <w:rPr>
          <w:rFonts w:ascii="Roboto" w:hAnsi="Roboto"/>
          <w:color w:val="292B2C"/>
          <w:lang w:val="en"/>
        </w:rPr>
        <w:t>Item</w:t>
      </w:r>
      <w:r w:rsidR="00DF4BC6">
        <w:rPr>
          <w:rFonts w:ascii="Roboto" w:hAnsi="Roboto"/>
          <w:color w:val="292B2C"/>
          <w:lang w:val="en"/>
        </w:rPr>
        <w:t xml:space="preserve"> 14 </w:t>
      </w:r>
      <w:r w:rsidR="00081FDE">
        <w:rPr>
          <w:rFonts w:ascii="Roboto" w:hAnsi="Roboto"/>
          <w:color w:val="292B2C"/>
          <w:lang w:val="en"/>
        </w:rPr>
        <w:t xml:space="preserve">shall </w:t>
      </w:r>
      <w:r w:rsidR="00DF4BC6">
        <w:rPr>
          <w:rFonts w:ascii="Roboto" w:hAnsi="Roboto"/>
          <w:color w:val="292B2C"/>
          <w:lang w:val="en"/>
        </w:rPr>
        <w:t xml:space="preserve">indicate the name of comparator, route of administration and </w:t>
      </w:r>
      <w:r>
        <w:rPr>
          <w:rFonts w:ascii="Roboto" w:hAnsi="Roboto"/>
          <w:color w:val="292B2C"/>
          <w:lang w:val="en"/>
        </w:rPr>
        <w:t>strength</w:t>
      </w:r>
      <w:r w:rsidR="00DF4BC6">
        <w:rPr>
          <w:rFonts w:ascii="Roboto" w:hAnsi="Roboto"/>
          <w:color w:val="292B2C"/>
          <w:lang w:val="en"/>
        </w:rPr>
        <w:t xml:space="preserve">. </w:t>
      </w:r>
      <w:r w:rsidR="00BB4922">
        <w:rPr>
          <w:rFonts w:ascii="Roboto" w:hAnsi="Roboto"/>
          <w:color w:val="292B2C"/>
          <w:lang w:val="en"/>
        </w:rPr>
        <w:t>The international non-proprietary name of the comparator sh</w:t>
      </w:r>
      <w:r w:rsidR="00081FDE">
        <w:rPr>
          <w:rFonts w:ascii="Roboto" w:hAnsi="Roboto"/>
          <w:color w:val="292B2C"/>
          <w:lang w:val="en"/>
        </w:rPr>
        <w:t>all</w:t>
      </w:r>
      <w:r w:rsidR="00DF4BC6">
        <w:rPr>
          <w:rFonts w:ascii="Roboto" w:hAnsi="Roboto"/>
          <w:color w:val="292B2C"/>
          <w:lang w:val="en"/>
        </w:rPr>
        <w:t xml:space="preserve"> </w:t>
      </w:r>
      <w:r w:rsidR="00BB4922">
        <w:rPr>
          <w:rFonts w:ascii="Roboto" w:hAnsi="Roboto"/>
          <w:color w:val="292B2C"/>
          <w:lang w:val="en"/>
        </w:rPr>
        <w:t>be</w:t>
      </w:r>
      <w:r w:rsidR="00DF4BC6">
        <w:rPr>
          <w:rFonts w:ascii="Roboto" w:hAnsi="Roboto"/>
          <w:color w:val="292B2C"/>
          <w:lang w:val="en"/>
        </w:rPr>
        <w:t xml:space="preserve"> mention</w:t>
      </w:r>
      <w:r w:rsidR="00BB4922">
        <w:rPr>
          <w:rFonts w:ascii="Roboto" w:hAnsi="Roboto"/>
          <w:color w:val="292B2C"/>
          <w:lang w:val="en"/>
        </w:rPr>
        <w:t>ed as well</w:t>
      </w:r>
      <w:r w:rsidR="00DF4BC6">
        <w:rPr>
          <w:rFonts w:ascii="Roboto" w:hAnsi="Roboto"/>
          <w:color w:val="292B2C"/>
          <w:lang w:val="en"/>
        </w:rPr>
        <w:t>. If placebo was used, this should be noted.</w:t>
      </w:r>
    </w:p>
    <w:p w:rsidR="00DF4BC6" w:rsidRDefault="008A0A91" w:rsidP="00DF4BC6">
      <w:pPr>
        <w:pStyle w:val="a3"/>
        <w:shd w:val="clear" w:color="auto" w:fill="FFFFFF"/>
        <w:spacing w:before="0" w:beforeAutospacing="0" w:afterAutospacing="0"/>
        <w:rPr>
          <w:lang w:val="en"/>
        </w:rPr>
      </w:pPr>
      <w:bookmarkStart w:id="19" w:name="n175"/>
      <w:bookmarkEnd w:id="19"/>
      <w:r>
        <w:rPr>
          <w:rFonts w:ascii="Roboto" w:hAnsi="Roboto"/>
          <w:color w:val="292B2C"/>
          <w:lang w:val="en"/>
        </w:rPr>
        <w:lastRenderedPageBreak/>
        <w:t>Item</w:t>
      </w:r>
      <w:r w:rsidR="00DF4BC6">
        <w:rPr>
          <w:rFonts w:ascii="Roboto" w:hAnsi="Roboto"/>
          <w:color w:val="292B2C"/>
          <w:lang w:val="en"/>
        </w:rPr>
        <w:t xml:space="preserve"> 15 </w:t>
      </w:r>
      <w:r w:rsidR="00081FDE">
        <w:rPr>
          <w:rFonts w:ascii="Roboto" w:hAnsi="Roboto"/>
          <w:color w:val="292B2C"/>
          <w:lang w:val="en"/>
        </w:rPr>
        <w:t xml:space="preserve">should </w:t>
      </w:r>
      <w:r w:rsidR="00DF4BC6">
        <w:rPr>
          <w:rFonts w:ascii="Roboto" w:hAnsi="Roboto"/>
          <w:color w:val="292B2C"/>
          <w:lang w:val="en"/>
        </w:rPr>
        <w:t>list the medicin</w:t>
      </w:r>
      <w:r>
        <w:rPr>
          <w:rFonts w:ascii="Roboto" w:hAnsi="Roboto"/>
          <w:color w:val="292B2C"/>
          <w:lang w:val="en"/>
        </w:rPr>
        <w:t>al product</w:t>
      </w:r>
      <w:r w:rsidR="00DF4BC6">
        <w:rPr>
          <w:rFonts w:ascii="Roboto" w:hAnsi="Roboto"/>
          <w:color w:val="292B2C"/>
          <w:lang w:val="en"/>
        </w:rPr>
        <w:t>s (</w:t>
      </w:r>
      <w:proofErr w:type="spellStart"/>
      <w:r w:rsidR="00DF4BC6">
        <w:rPr>
          <w:rFonts w:ascii="Roboto" w:hAnsi="Roboto"/>
          <w:color w:val="292B2C"/>
          <w:lang w:val="en"/>
        </w:rPr>
        <w:t>pharmacotherapeutic</w:t>
      </w:r>
      <w:proofErr w:type="spellEnd"/>
      <w:r w:rsidR="00DF4BC6">
        <w:rPr>
          <w:rFonts w:ascii="Roboto" w:hAnsi="Roboto"/>
          <w:color w:val="292B2C"/>
          <w:lang w:val="en"/>
        </w:rPr>
        <w:t xml:space="preserve"> group) that were allowed to be taken (</w:t>
      </w:r>
      <w:r w:rsidR="00AF3AC2">
        <w:rPr>
          <w:rFonts w:ascii="Roboto" w:hAnsi="Roboto"/>
          <w:color w:val="292B2C"/>
          <w:lang w:val="en"/>
        </w:rPr>
        <w:t>in addition to</w:t>
      </w:r>
      <w:r w:rsidR="00DF4BC6">
        <w:rPr>
          <w:rFonts w:ascii="Roboto" w:hAnsi="Roboto"/>
          <w:color w:val="292B2C"/>
          <w:lang w:val="en"/>
        </w:rPr>
        <w:t xml:space="preserve"> the investigational medicinal product) while clinical trial.</w:t>
      </w:r>
    </w:p>
    <w:p w:rsidR="00DF4BC6" w:rsidRDefault="00AF3AC2" w:rsidP="00DF4BC6">
      <w:pPr>
        <w:pStyle w:val="a3"/>
        <w:shd w:val="clear" w:color="auto" w:fill="FFFFFF"/>
        <w:spacing w:before="0" w:beforeAutospacing="0" w:afterAutospacing="0"/>
        <w:rPr>
          <w:lang w:val="en"/>
        </w:rPr>
      </w:pPr>
      <w:bookmarkStart w:id="20" w:name="n176"/>
      <w:bookmarkEnd w:id="20"/>
      <w:r>
        <w:rPr>
          <w:rFonts w:ascii="Roboto" w:hAnsi="Roboto"/>
          <w:color w:val="292B2C"/>
          <w:lang w:val="en"/>
        </w:rPr>
        <w:t>Item</w:t>
      </w:r>
      <w:r w:rsidR="00DF4BC6">
        <w:rPr>
          <w:rFonts w:ascii="Roboto" w:hAnsi="Roboto"/>
          <w:color w:val="292B2C"/>
          <w:lang w:val="en"/>
        </w:rPr>
        <w:t xml:space="preserve"> 16 </w:t>
      </w:r>
      <w:r w:rsidR="00081FDE">
        <w:rPr>
          <w:rFonts w:ascii="Roboto" w:hAnsi="Roboto"/>
          <w:color w:val="292B2C"/>
          <w:lang w:val="en"/>
        </w:rPr>
        <w:t xml:space="preserve">shall </w:t>
      </w:r>
      <w:r w:rsidR="00DF4BC6">
        <w:rPr>
          <w:rFonts w:ascii="Roboto" w:hAnsi="Roboto"/>
          <w:color w:val="292B2C"/>
          <w:lang w:val="en"/>
        </w:rPr>
        <w:t>specif</w:t>
      </w:r>
      <w:r w:rsidR="00081FDE">
        <w:rPr>
          <w:rFonts w:ascii="Roboto" w:hAnsi="Roboto"/>
          <w:color w:val="292B2C"/>
          <w:lang w:val="en"/>
        </w:rPr>
        <w:t>y</w:t>
      </w:r>
      <w:r w:rsidR="00DF4BC6">
        <w:rPr>
          <w:rFonts w:ascii="Roboto" w:hAnsi="Roboto"/>
          <w:color w:val="292B2C"/>
          <w:lang w:val="en"/>
        </w:rPr>
        <w:t xml:space="preserve"> the criteria for evaluating </w:t>
      </w:r>
      <w:r w:rsidR="0085479F">
        <w:rPr>
          <w:rFonts w:ascii="Roboto" w:hAnsi="Roboto"/>
          <w:color w:val="292B2C"/>
          <w:lang w:val="en"/>
        </w:rPr>
        <w:t>effi</w:t>
      </w:r>
      <w:r w:rsidR="00DF4BC6">
        <w:rPr>
          <w:rFonts w:ascii="Roboto" w:hAnsi="Roboto"/>
          <w:color w:val="292B2C"/>
          <w:lang w:val="en"/>
        </w:rPr>
        <w:t>c</w:t>
      </w:r>
      <w:r w:rsidR="0085479F">
        <w:rPr>
          <w:rFonts w:ascii="Roboto" w:hAnsi="Roboto"/>
          <w:color w:val="292B2C"/>
          <w:lang w:val="en"/>
        </w:rPr>
        <w:t>acy</w:t>
      </w:r>
      <w:r w:rsidR="00DF4BC6">
        <w:rPr>
          <w:rFonts w:ascii="Roboto" w:hAnsi="Roboto"/>
          <w:color w:val="292B2C"/>
          <w:lang w:val="en"/>
        </w:rPr>
        <w:t xml:space="preserve"> of investigational medicinal product.</w:t>
      </w:r>
    </w:p>
    <w:p w:rsidR="00DF4BC6" w:rsidRDefault="0085479F" w:rsidP="00DF4BC6">
      <w:pPr>
        <w:pStyle w:val="a3"/>
        <w:shd w:val="clear" w:color="auto" w:fill="FFFFFF"/>
        <w:spacing w:before="0" w:beforeAutospacing="0" w:afterAutospacing="0"/>
        <w:rPr>
          <w:lang w:val="en"/>
        </w:rPr>
      </w:pPr>
      <w:bookmarkStart w:id="21" w:name="n177"/>
      <w:bookmarkEnd w:id="21"/>
      <w:r>
        <w:rPr>
          <w:rFonts w:ascii="Roboto" w:hAnsi="Roboto"/>
          <w:color w:val="292B2C"/>
          <w:lang w:val="en"/>
        </w:rPr>
        <w:t>Item</w:t>
      </w:r>
      <w:r w:rsidR="00DF4BC6">
        <w:rPr>
          <w:rFonts w:ascii="Roboto" w:hAnsi="Roboto"/>
          <w:color w:val="292B2C"/>
          <w:lang w:val="en"/>
        </w:rPr>
        <w:t xml:space="preserve"> 17 </w:t>
      </w:r>
      <w:r w:rsidR="00081FDE">
        <w:rPr>
          <w:rFonts w:ascii="Roboto" w:hAnsi="Roboto"/>
          <w:color w:val="292B2C"/>
          <w:lang w:val="en"/>
        </w:rPr>
        <w:t xml:space="preserve">shall </w:t>
      </w:r>
      <w:r w:rsidR="00DF4BC6">
        <w:rPr>
          <w:rFonts w:ascii="Roboto" w:hAnsi="Roboto"/>
          <w:color w:val="292B2C"/>
          <w:lang w:val="en"/>
        </w:rPr>
        <w:t xml:space="preserve">indicate the criteria for evaluating </w:t>
      </w:r>
      <w:r>
        <w:rPr>
          <w:rFonts w:ascii="Roboto" w:hAnsi="Roboto"/>
          <w:color w:val="292B2C"/>
          <w:lang w:val="en"/>
        </w:rPr>
        <w:t xml:space="preserve">safety of </w:t>
      </w:r>
      <w:r w:rsidR="00DF4BC6">
        <w:rPr>
          <w:rFonts w:ascii="Roboto" w:hAnsi="Roboto"/>
          <w:color w:val="292B2C"/>
          <w:lang w:val="en"/>
        </w:rPr>
        <w:t>investigational medicinal product.</w:t>
      </w:r>
    </w:p>
    <w:p w:rsidR="00DF4BC6" w:rsidRDefault="0085479F" w:rsidP="00DF4BC6">
      <w:pPr>
        <w:pStyle w:val="a3"/>
        <w:shd w:val="clear" w:color="auto" w:fill="FFFFFF"/>
        <w:spacing w:before="0" w:beforeAutospacing="0" w:afterAutospacing="0"/>
        <w:rPr>
          <w:lang w:val="en"/>
        </w:rPr>
      </w:pPr>
      <w:bookmarkStart w:id="22" w:name="n178"/>
      <w:bookmarkEnd w:id="22"/>
      <w:r>
        <w:rPr>
          <w:rFonts w:ascii="Roboto" w:hAnsi="Roboto"/>
          <w:color w:val="292B2C"/>
          <w:lang w:val="en"/>
        </w:rPr>
        <w:t>Item</w:t>
      </w:r>
      <w:r w:rsidR="00DF4BC6">
        <w:rPr>
          <w:rFonts w:ascii="Roboto" w:hAnsi="Roboto"/>
          <w:color w:val="292B2C"/>
          <w:lang w:val="en"/>
        </w:rPr>
        <w:t xml:space="preserve"> 18 </w:t>
      </w:r>
      <w:r w:rsidR="00081FDE">
        <w:rPr>
          <w:rFonts w:ascii="Roboto" w:hAnsi="Roboto"/>
          <w:color w:val="292B2C"/>
          <w:lang w:val="en"/>
        </w:rPr>
        <w:t xml:space="preserve">shall </w:t>
      </w:r>
      <w:r w:rsidR="00DF4BC6">
        <w:rPr>
          <w:rFonts w:ascii="Roboto" w:hAnsi="Roboto"/>
          <w:color w:val="292B2C"/>
          <w:lang w:val="en"/>
        </w:rPr>
        <w:t>list the statistical methods that have been used to evaluate the results of clinical trial.</w:t>
      </w:r>
    </w:p>
    <w:p w:rsidR="00DF4BC6" w:rsidRDefault="00870650" w:rsidP="00DF4BC6">
      <w:pPr>
        <w:pStyle w:val="a3"/>
        <w:shd w:val="clear" w:color="auto" w:fill="FFFFFF"/>
        <w:spacing w:before="0" w:beforeAutospacing="0" w:afterAutospacing="0"/>
        <w:rPr>
          <w:lang w:val="en"/>
        </w:rPr>
      </w:pPr>
      <w:bookmarkStart w:id="23" w:name="n179"/>
      <w:bookmarkEnd w:id="23"/>
      <w:r>
        <w:rPr>
          <w:rFonts w:ascii="Roboto" w:hAnsi="Roboto"/>
          <w:color w:val="292B2C"/>
          <w:lang w:val="en"/>
        </w:rPr>
        <w:t>Item</w:t>
      </w:r>
      <w:r w:rsidR="00DF4BC6">
        <w:rPr>
          <w:rFonts w:ascii="Roboto" w:hAnsi="Roboto"/>
          <w:color w:val="292B2C"/>
          <w:lang w:val="en"/>
        </w:rPr>
        <w:t xml:space="preserve"> 19 </w:t>
      </w:r>
      <w:r w:rsidR="00081FDE">
        <w:rPr>
          <w:rFonts w:ascii="Roboto" w:hAnsi="Roboto"/>
          <w:color w:val="292B2C"/>
          <w:lang w:val="en"/>
        </w:rPr>
        <w:t xml:space="preserve">shall </w:t>
      </w:r>
      <w:r w:rsidR="00DF4BC6">
        <w:rPr>
          <w:rFonts w:ascii="Roboto" w:hAnsi="Roboto"/>
          <w:color w:val="292B2C"/>
          <w:lang w:val="en"/>
        </w:rPr>
        <w:t>set out the main demographic indicators of the population</w:t>
      </w:r>
      <w:r w:rsidRPr="00870650">
        <w:rPr>
          <w:rFonts w:ascii="Roboto" w:hAnsi="Roboto"/>
          <w:color w:val="292B2C"/>
          <w:lang w:val="en"/>
        </w:rPr>
        <w:t xml:space="preserve"> </w:t>
      </w:r>
      <w:r>
        <w:rPr>
          <w:rFonts w:ascii="Roboto" w:hAnsi="Roboto"/>
          <w:color w:val="292B2C"/>
          <w:lang w:val="en"/>
        </w:rPr>
        <w:t>studied</w:t>
      </w:r>
      <w:r w:rsidR="00DF4BC6">
        <w:rPr>
          <w:rFonts w:ascii="Roboto" w:hAnsi="Roboto"/>
          <w:color w:val="292B2C"/>
          <w:lang w:val="en"/>
        </w:rPr>
        <w:t xml:space="preserve">, including </w:t>
      </w:r>
      <w:r>
        <w:rPr>
          <w:rFonts w:ascii="Roboto" w:hAnsi="Roboto"/>
          <w:color w:val="292B2C"/>
          <w:lang w:val="en"/>
        </w:rPr>
        <w:t>sex</w:t>
      </w:r>
      <w:r w:rsidR="00DF4BC6">
        <w:rPr>
          <w:rFonts w:ascii="Roboto" w:hAnsi="Roboto"/>
          <w:color w:val="292B2C"/>
          <w:lang w:val="en"/>
        </w:rPr>
        <w:t>, age, race, etc.</w:t>
      </w:r>
      <w:r w:rsidRPr="00870650">
        <w:rPr>
          <w:rFonts w:ascii="Roboto" w:hAnsi="Roboto"/>
          <w:color w:val="292B2C"/>
          <w:lang w:val="en"/>
        </w:rPr>
        <w:t xml:space="preserve"> </w:t>
      </w:r>
    </w:p>
    <w:p w:rsidR="00DF4BC6" w:rsidRDefault="00DF4BC6" w:rsidP="00DF4BC6">
      <w:pPr>
        <w:pStyle w:val="a3"/>
        <w:shd w:val="clear" w:color="auto" w:fill="FFFFFF"/>
        <w:spacing w:before="0" w:beforeAutospacing="0" w:afterAutospacing="0"/>
        <w:rPr>
          <w:lang w:val="en"/>
        </w:rPr>
      </w:pPr>
      <w:bookmarkStart w:id="24" w:name="n180"/>
      <w:bookmarkEnd w:id="24"/>
      <w:r>
        <w:rPr>
          <w:rFonts w:ascii="Roboto" w:hAnsi="Roboto"/>
          <w:color w:val="292B2C"/>
          <w:lang w:val="en"/>
        </w:rPr>
        <w:t xml:space="preserve">In </w:t>
      </w:r>
      <w:r w:rsidR="00B87155">
        <w:rPr>
          <w:rFonts w:ascii="Roboto" w:hAnsi="Roboto"/>
          <w:color w:val="292B2C"/>
          <w:lang w:val="en"/>
        </w:rPr>
        <w:t>item</w:t>
      </w:r>
      <w:r>
        <w:rPr>
          <w:rFonts w:ascii="Roboto" w:hAnsi="Roboto"/>
          <w:color w:val="292B2C"/>
          <w:lang w:val="en"/>
        </w:rPr>
        <w:t xml:space="preserve"> 20, the applicant </w:t>
      </w:r>
      <w:r w:rsidR="00081FDE">
        <w:rPr>
          <w:rFonts w:ascii="Roboto" w:hAnsi="Roboto"/>
          <w:color w:val="292B2C"/>
          <w:lang w:val="en"/>
        </w:rPr>
        <w:t xml:space="preserve">shall </w:t>
      </w:r>
      <w:r>
        <w:rPr>
          <w:rFonts w:ascii="Roboto" w:hAnsi="Roboto"/>
          <w:color w:val="292B2C"/>
          <w:lang w:val="en"/>
        </w:rPr>
        <w:t xml:space="preserve">provide the results of efficacy analysis, showing the difference in the effect </w:t>
      </w:r>
      <w:r w:rsidR="00B87155">
        <w:rPr>
          <w:rFonts w:ascii="Roboto" w:hAnsi="Roboto"/>
          <w:color w:val="292B2C"/>
          <w:lang w:val="en"/>
        </w:rPr>
        <w:t xml:space="preserve">size </w:t>
      </w:r>
      <w:r>
        <w:rPr>
          <w:rFonts w:ascii="Roboto" w:hAnsi="Roboto"/>
          <w:color w:val="292B2C"/>
          <w:lang w:val="en"/>
        </w:rPr>
        <w:t xml:space="preserve">of </w:t>
      </w:r>
      <w:r w:rsidR="00B87155">
        <w:rPr>
          <w:rFonts w:ascii="Roboto" w:hAnsi="Roboto"/>
          <w:color w:val="292B2C"/>
          <w:lang w:val="en"/>
        </w:rPr>
        <w:t>products</w:t>
      </w:r>
      <w:r>
        <w:rPr>
          <w:rFonts w:ascii="Roboto" w:hAnsi="Roboto"/>
          <w:color w:val="292B2C"/>
          <w:lang w:val="en"/>
        </w:rPr>
        <w:t xml:space="preserve"> together with the appropriate confidence intervals, as well as the results of hypothesis test, if any. It is important to summarize the</w:t>
      </w:r>
      <w:r w:rsidR="0044361D">
        <w:rPr>
          <w:rFonts w:ascii="Roboto" w:hAnsi="Roboto"/>
          <w:color w:val="292B2C"/>
          <w:lang w:val="en"/>
        </w:rPr>
        <w:t xml:space="preserve"> main conclusions about the effi</w:t>
      </w:r>
      <w:r>
        <w:rPr>
          <w:rFonts w:ascii="Roboto" w:hAnsi="Roboto"/>
          <w:color w:val="292B2C"/>
          <w:lang w:val="en"/>
        </w:rPr>
        <w:t>c</w:t>
      </w:r>
      <w:r w:rsidR="0044361D">
        <w:rPr>
          <w:rFonts w:ascii="Roboto" w:hAnsi="Roboto"/>
          <w:color w:val="292B2C"/>
          <w:lang w:val="en"/>
        </w:rPr>
        <w:t>acy</w:t>
      </w:r>
      <w:r>
        <w:rPr>
          <w:rFonts w:ascii="Roboto" w:hAnsi="Roboto"/>
          <w:color w:val="292B2C"/>
          <w:lang w:val="en"/>
        </w:rPr>
        <w:t xml:space="preserve"> of investigational medicinal product, considering the primary and secondary endpoints.</w:t>
      </w:r>
    </w:p>
    <w:p w:rsidR="00DF4BC6" w:rsidRDefault="00B00C8E" w:rsidP="00DF4BC6">
      <w:pPr>
        <w:pStyle w:val="a3"/>
        <w:shd w:val="clear" w:color="auto" w:fill="FFFFFF"/>
        <w:spacing w:before="0" w:beforeAutospacing="0" w:afterAutospacing="0"/>
        <w:rPr>
          <w:lang w:val="en"/>
        </w:rPr>
      </w:pPr>
      <w:bookmarkStart w:id="25" w:name="n181"/>
      <w:bookmarkEnd w:id="25"/>
      <w:r>
        <w:rPr>
          <w:rFonts w:ascii="Roboto" w:hAnsi="Roboto"/>
          <w:color w:val="292B2C"/>
          <w:lang w:val="en"/>
        </w:rPr>
        <w:t>Item</w:t>
      </w:r>
      <w:r w:rsidR="00DF4BC6">
        <w:rPr>
          <w:rFonts w:ascii="Roboto" w:hAnsi="Roboto"/>
          <w:color w:val="292B2C"/>
          <w:lang w:val="en"/>
        </w:rPr>
        <w:t xml:space="preserve"> 21 </w:t>
      </w:r>
      <w:r w:rsidR="00081FDE">
        <w:rPr>
          <w:rFonts w:ascii="Roboto" w:hAnsi="Roboto"/>
          <w:color w:val="292B2C"/>
          <w:lang w:val="en"/>
        </w:rPr>
        <w:t xml:space="preserve">shall </w:t>
      </w:r>
      <w:r w:rsidR="00DF4BC6">
        <w:rPr>
          <w:rFonts w:ascii="Roboto" w:hAnsi="Roboto"/>
          <w:color w:val="292B2C"/>
          <w:lang w:val="en"/>
        </w:rPr>
        <w:t xml:space="preserve">require the applicant to provide an overall safety </w:t>
      </w:r>
      <w:r w:rsidR="002F6884">
        <w:rPr>
          <w:rFonts w:ascii="Roboto" w:hAnsi="Roboto"/>
          <w:color w:val="292B2C"/>
          <w:lang w:val="en"/>
        </w:rPr>
        <w:t xml:space="preserve">assessment </w:t>
      </w:r>
      <w:r w:rsidR="00DF4BC6">
        <w:rPr>
          <w:rFonts w:ascii="Roboto" w:hAnsi="Roboto"/>
          <w:color w:val="292B2C"/>
          <w:lang w:val="en"/>
        </w:rPr>
        <w:t xml:space="preserve">of investigational medicinal product with particular attention to the serious adverse reactions that </w:t>
      </w:r>
      <w:r w:rsidR="002F66D6">
        <w:rPr>
          <w:rFonts w:ascii="Roboto" w:hAnsi="Roboto"/>
          <w:color w:val="292B2C"/>
          <w:lang w:val="en"/>
        </w:rPr>
        <w:t>have led to</w:t>
      </w:r>
      <w:r w:rsidR="00DF4BC6">
        <w:rPr>
          <w:rFonts w:ascii="Roboto" w:hAnsi="Roboto"/>
          <w:color w:val="292B2C"/>
          <w:lang w:val="en"/>
        </w:rPr>
        <w:t xml:space="preserve"> death or withdrawal of t</w:t>
      </w:r>
      <w:r w:rsidR="002F66D6">
        <w:rPr>
          <w:rFonts w:ascii="Roboto" w:hAnsi="Roboto"/>
          <w:color w:val="292B2C"/>
          <w:lang w:val="en"/>
        </w:rPr>
        <w:t>herapy</w:t>
      </w:r>
      <w:r w:rsidR="00DF4BC6">
        <w:rPr>
          <w:rFonts w:ascii="Roboto" w:hAnsi="Roboto"/>
          <w:color w:val="292B2C"/>
          <w:lang w:val="en"/>
        </w:rPr>
        <w:t xml:space="preserve"> with investigational medicinal product.</w:t>
      </w:r>
    </w:p>
    <w:p w:rsidR="00DF4BC6" w:rsidRDefault="00917C82" w:rsidP="00DF4BC6">
      <w:pPr>
        <w:pStyle w:val="a3"/>
        <w:shd w:val="clear" w:color="auto" w:fill="FFFFFF"/>
        <w:spacing w:before="0" w:beforeAutospacing="0" w:afterAutospacing="0"/>
        <w:rPr>
          <w:lang w:val="en"/>
        </w:rPr>
      </w:pPr>
      <w:bookmarkStart w:id="26" w:name="n182"/>
      <w:bookmarkEnd w:id="26"/>
      <w:r>
        <w:rPr>
          <w:rFonts w:ascii="Roboto" w:hAnsi="Roboto"/>
          <w:color w:val="292B2C"/>
          <w:lang w:val="en"/>
        </w:rPr>
        <w:t>I</w:t>
      </w:r>
      <w:r w:rsidR="00114ECD">
        <w:rPr>
          <w:rFonts w:ascii="Roboto" w:hAnsi="Roboto"/>
          <w:color w:val="292B2C"/>
          <w:lang w:val="en"/>
        </w:rPr>
        <w:t>n i</w:t>
      </w:r>
      <w:r>
        <w:rPr>
          <w:rFonts w:ascii="Roboto" w:hAnsi="Roboto"/>
          <w:color w:val="292B2C"/>
          <w:lang w:val="en"/>
        </w:rPr>
        <w:t>tem</w:t>
      </w:r>
      <w:r w:rsidR="00DF4BC6">
        <w:rPr>
          <w:rFonts w:ascii="Roboto" w:hAnsi="Roboto"/>
          <w:color w:val="292B2C"/>
          <w:lang w:val="en"/>
        </w:rPr>
        <w:t xml:space="preserve"> 22 the overall </w:t>
      </w:r>
      <w:r w:rsidR="001D6669">
        <w:rPr>
          <w:rFonts w:ascii="Roboto" w:hAnsi="Roboto"/>
          <w:color w:val="292B2C"/>
          <w:lang w:val="en"/>
        </w:rPr>
        <w:t>study</w:t>
      </w:r>
      <w:r>
        <w:rPr>
          <w:rFonts w:ascii="Roboto" w:hAnsi="Roboto"/>
          <w:color w:val="292B2C"/>
          <w:lang w:val="en"/>
        </w:rPr>
        <w:t xml:space="preserve"> </w:t>
      </w:r>
      <w:r w:rsidR="00DF4BC6">
        <w:rPr>
          <w:rFonts w:ascii="Roboto" w:hAnsi="Roboto"/>
          <w:color w:val="292B2C"/>
          <w:lang w:val="en"/>
        </w:rPr>
        <w:t xml:space="preserve">results </w:t>
      </w:r>
      <w:r w:rsidR="00114ECD">
        <w:rPr>
          <w:rFonts w:ascii="Roboto" w:hAnsi="Roboto"/>
          <w:color w:val="292B2C"/>
          <w:lang w:val="en"/>
        </w:rPr>
        <w:t xml:space="preserve">shall be specified </w:t>
      </w:r>
      <w:r w:rsidR="00DF4BC6">
        <w:rPr>
          <w:rFonts w:ascii="Roboto" w:hAnsi="Roboto"/>
          <w:color w:val="292B2C"/>
          <w:lang w:val="en"/>
        </w:rPr>
        <w:t xml:space="preserve">and the benefit-risk </w:t>
      </w:r>
      <w:r>
        <w:rPr>
          <w:rFonts w:ascii="Roboto" w:hAnsi="Roboto"/>
          <w:color w:val="292B2C"/>
          <w:lang w:val="en"/>
        </w:rPr>
        <w:t>ratio</w:t>
      </w:r>
      <w:r w:rsidR="00DF4BC6">
        <w:rPr>
          <w:rFonts w:ascii="Roboto" w:hAnsi="Roboto"/>
          <w:color w:val="292B2C"/>
          <w:lang w:val="en"/>
        </w:rPr>
        <w:t xml:space="preserve"> </w:t>
      </w:r>
      <w:r w:rsidR="008F11DB">
        <w:rPr>
          <w:rFonts w:ascii="Roboto" w:hAnsi="Roboto"/>
          <w:color w:val="292B2C"/>
          <w:lang w:val="en"/>
        </w:rPr>
        <w:t xml:space="preserve">shall be </w:t>
      </w:r>
      <w:r w:rsidR="001D6669">
        <w:rPr>
          <w:rFonts w:ascii="Roboto" w:hAnsi="Roboto"/>
          <w:color w:val="292B2C"/>
          <w:lang w:val="en"/>
        </w:rPr>
        <w:t>concisely</w:t>
      </w:r>
      <w:r w:rsidR="00DF4BC6">
        <w:rPr>
          <w:rFonts w:ascii="Roboto" w:hAnsi="Roboto"/>
          <w:color w:val="292B2C"/>
          <w:lang w:val="en"/>
        </w:rPr>
        <w:t xml:space="preserve"> described. The conclusion sh</w:t>
      </w:r>
      <w:r w:rsidR="00330086">
        <w:rPr>
          <w:rFonts w:ascii="Roboto" w:hAnsi="Roboto"/>
          <w:color w:val="292B2C"/>
          <w:lang w:val="en"/>
        </w:rPr>
        <w:t>all</w:t>
      </w:r>
      <w:r w:rsidR="00DF4BC6">
        <w:rPr>
          <w:rFonts w:ascii="Roboto" w:hAnsi="Roboto"/>
          <w:color w:val="292B2C"/>
          <w:lang w:val="en"/>
        </w:rPr>
        <w:t xml:space="preserve"> not be a simple repetition of </w:t>
      </w:r>
      <w:r w:rsidR="00330086">
        <w:rPr>
          <w:rFonts w:ascii="Roboto" w:hAnsi="Roboto"/>
          <w:color w:val="292B2C"/>
          <w:lang w:val="en"/>
        </w:rPr>
        <w:t>results description</w:t>
      </w:r>
      <w:r w:rsidR="00DF4BC6">
        <w:rPr>
          <w:rFonts w:ascii="Roboto" w:hAnsi="Roboto"/>
          <w:color w:val="292B2C"/>
          <w:lang w:val="en"/>
        </w:rPr>
        <w:t xml:space="preserve">, it </w:t>
      </w:r>
      <w:r w:rsidR="00330086">
        <w:rPr>
          <w:rFonts w:ascii="Roboto" w:hAnsi="Roboto"/>
          <w:color w:val="292B2C"/>
          <w:lang w:val="en"/>
        </w:rPr>
        <w:t>shall not</w:t>
      </w:r>
      <w:r w:rsidR="00DF4BC6">
        <w:rPr>
          <w:rFonts w:ascii="Roboto" w:hAnsi="Roboto"/>
          <w:color w:val="292B2C"/>
          <w:lang w:val="en"/>
        </w:rPr>
        <w:t xml:space="preserve"> indicate new data. In conclusion, all new or </w:t>
      </w:r>
      <w:r w:rsidR="00330086">
        <w:rPr>
          <w:rFonts w:ascii="Roboto" w:hAnsi="Roboto"/>
          <w:color w:val="292B2C"/>
          <w:lang w:val="en"/>
        </w:rPr>
        <w:t>unexpected events</w:t>
      </w:r>
      <w:r w:rsidR="004E2362">
        <w:rPr>
          <w:rFonts w:ascii="Roboto" w:hAnsi="Roboto"/>
          <w:color w:val="292B2C"/>
          <w:lang w:val="en"/>
        </w:rPr>
        <w:t xml:space="preserve"> sh</w:t>
      </w:r>
      <w:r w:rsidR="00B437D8">
        <w:rPr>
          <w:rFonts w:ascii="Roboto" w:hAnsi="Roboto"/>
          <w:color w:val="292B2C"/>
          <w:lang w:val="en"/>
        </w:rPr>
        <w:t>all</w:t>
      </w:r>
      <w:r w:rsidR="004E2362">
        <w:rPr>
          <w:rFonts w:ascii="Roboto" w:hAnsi="Roboto"/>
          <w:color w:val="292B2C"/>
          <w:lang w:val="en"/>
        </w:rPr>
        <w:t xml:space="preserve"> be clearly speci</w:t>
      </w:r>
      <w:r w:rsidR="00DF4BC6">
        <w:rPr>
          <w:rFonts w:ascii="Roboto" w:hAnsi="Roboto"/>
          <w:color w:val="292B2C"/>
          <w:lang w:val="en"/>
        </w:rPr>
        <w:t>fied, their severity commented, and any potential problems discussed. Clinical consistency and significance of results sh</w:t>
      </w:r>
      <w:r w:rsidR="00B437D8">
        <w:rPr>
          <w:rFonts w:ascii="Roboto" w:hAnsi="Roboto"/>
          <w:color w:val="292B2C"/>
          <w:lang w:val="en"/>
        </w:rPr>
        <w:t>all</w:t>
      </w:r>
      <w:r w:rsidR="00DF4BC6">
        <w:rPr>
          <w:rFonts w:ascii="Roboto" w:hAnsi="Roboto"/>
          <w:color w:val="292B2C"/>
          <w:lang w:val="en"/>
        </w:rPr>
        <w:t xml:space="preserve"> be discussed in light of other available data. Each specific benefit or specific </w:t>
      </w:r>
      <w:r w:rsidR="004E2362">
        <w:rPr>
          <w:rFonts w:ascii="Roboto" w:hAnsi="Roboto"/>
          <w:color w:val="292B2C"/>
          <w:lang w:val="en"/>
        </w:rPr>
        <w:t>warning</w:t>
      </w:r>
      <w:r w:rsidR="00DF4BC6">
        <w:rPr>
          <w:rFonts w:ascii="Roboto" w:hAnsi="Roboto"/>
          <w:color w:val="292B2C"/>
          <w:lang w:val="en"/>
        </w:rPr>
        <w:t xml:space="preserve"> that sh</w:t>
      </w:r>
      <w:r w:rsidR="00B437D8">
        <w:rPr>
          <w:rFonts w:ascii="Roboto" w:hAnsi="Roboto"/>
          <w:color w:val="292B2C"/>
          <w:lang w:val="en"/>
        </w:rPr>
        <w:t>all</w:t>
      </w:r>
      <w:r w:rsidR="00DF4BC6">
        <w:rPr>
          <w:rFonts w:ascii="Roboto" w:hAnsi="Roboto"/>
          <w:color w:val="292B2C"/>
          <w:lang w:val="en"/>
        </w:rPr>
        <w:t xml:space="preserve"> be considered for individual patients or risk groups, as well as any conclusion</w:t>
      </w:r>
      <w:r w:rsidR="004E2362">
        <w:rPr>
          <w:rFonts w:ascii="Roboto" w:hAnsi="Roboto"/>
          <w:color w:val="292B2C"/>
          <w:lang w:val="en"/>
        </w:rPr>
        <w:t>s that are relevant for future study</w:t>
      </w:r>
      <w:r w:rsidR="00DF4BC6">
        <w:rPr>
          <w:rFonts w:ascii="Roboto" w:hAnsi="Roboto"/>
          <w:color w:val="292B2C"/>
          <w:lang w:val="en"/>
        </w:rPr>
        <w:t>, sh</w:t>
      </w:r>
      <w:r w:rsidR="00B437D8">
        <w:rPr>
          <w:rFonts w:ascii="Roboto" w:hAnsi="Roboto"/>
          <w:color w:val="292B2C"/>
          <w:lang w:val="en"/>
        </w:rPr>
        <w:t>all</w:t>
      </w:r>
      <w:r w:rsidR="00DF4BC6">
        <w:rPr>
          <w:rFonts w:ascii="Roboto" w:hAnsi="Roboto"/>
          <w:color w:val="292B2C"/>
          <w:lang w:val="en"/>
        </w:rPr>
        <w:t xml:space="preserve"> be noted.</w:t>
      </w:r>
    </w:p>
    <w:p w:rsidR="00DF4BC6" w:rsidRDefault="00DF4BC6" w:rsidP="00DF4BC6">
      <w:pPr>
        <w:pStyle w:val="a3"/>
        <w:spacing w:before="0" w:beforeAutospacing="0" w:after="160" w:afterAutospacing="0" w:line="259" w:lineRule="auto"/>
        <w:rPr>
          <w:sz w:val="22"/>
          <w:szCs w:val="22"/>
          <w:lang w:val="en"/>
        </w:rPr>
      </w:pPr>
      <w:r>
        <w:rPr>
          <w:rFonts w:ascii="Calibri" w:hAnsi="Calibri"/>
          <w:sz w:val="22"/>
          <w:szCs w:val="22"/>
          <w:lang w:val="en"/>
        </w:rPr>
        <w:t> </w:t>
      </w:r>
    </w:p>
    <w:p w:rsidR="00F778B5" w:rsidRPr="00F778B5" w:rsidRDefault="00F778B5" w:rsidP="00F778B5">
      <w:pPr>
        <w:shd w:val="clear" w:color="auto" w:fill="FFFFFF"/>
        <w:spacing w:after="100" w:afterAutospacing="1" w:line="240" w:lineRule="auto"/>
        <w:rPr>
          <w:rFonts w:ascii="Roboto" w:eastAsia="Times New Roman" w:hAnsi="Roboto" w:cs="Segoe UI"/>
          <w:color w:val="292B2C"/>
          <w:sz w:val="24"/>
          <w:szCs w:val="24"/>
          <w:lang w:val="en" w:eastAsia="uk-UA"/>
        </w:rPr>
      </w:pPr>
    </w:p>
    <w:p w:rsidR="00470974" w:rsidRDefault="00470974"/>
    <w:sectPr w:rsidR="0047097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Times New Roman"/>
    <w:charset w:val="00"/>
    <w:family w:val="auto"/>
    <w:pitch w:val="default"/>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778B5"/>
    <w:rsid w:val="00081FDE"/>
    <w:rsid w:val="000C5273"/>
    <w:rsid w:val="000F08CC"/>
    <w:rsid w:val="00114ECD"/>
    <w:rsid w:val="001334E2"/>
    <w:rsid w:val="00193192"/>
    <w:rsid w:val="00195A0B"/>
    <w:rsid w:val="001C179A"/>
    <w:rsid w:val="001C5253"/>
    <w:rsid w:val="001D6669"/>
    <w:rsid w:val="00222105"/>
    <w:rsid w:val="002F66D6"/>
    <w:rsid w:val="002F6884"/>
    <w:rsid w:val="00330086"/>
    <w:rsid w:val="004418E2"/>
    <w:rsid w:val="0044361D"/>
    <w:rsid w:val="00470974"/>
    <w:rsid w:val="004E2362"/>
    <w:rsid w:val="005323C4"/>
    <w:rsid w:val="005533BF"/>
    <w:rsid w:val="005A3DC6"/>
    <w:rsid w:val="006E75A5"/>
    <w:rsid w:val="0085479F"/>
    <w:rsid w:val="00870650"/>
    <w:rsid w:val="00892D37"/>
    <w:rsid w:val="008A0A91"/>
    <w:rsid w:val="008E1C29"/>
    <w:rsid w:val="008F11DB"/>
    <w:rsid w:val="009161A6"/>
    <w:rsid w:val="00917C82"/>
    <w:rsid w:val="0094118C"/>
    <w:rsid w:val="009511C3"/>
    <w:rsid w:val="009A171C"/>
    <w:rsid w:val="00AF3AC2"/>
    <w:rsid w:val="00B00C8E"/>
    <w:rsid w:val="00B02BA9"/>
    <w:rsid w:val="00B437D8"/>
    <w:rsid w:val="00B8468C"/>
    <w:rsid w:val="00B87155"/>
    <w:rsid w:val="00BB4922"/>
    <w:rsid w:val="00CE1B39"/>
    <w:rsid w:val="00D520BF"/>
    <w:rsid w:val="00D7030F"/>
    <w:rsid w:val="00DD26A2"/>
    <w:rsid w:val="00DE1FB3"/>
    <w:rsid w:val="00DF4BC6"/>
    <w:rsid w:val="00E203EC"/>
    <w:rsid w:val="00F778B5"/>
    <w:rsid w:val="00FA637F"/>
    <w:rsid w:val="00FD73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F11C27A5-0366-4C96-97B9-AFB60F0D4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F4BC6"/>
    <w:pPr>
      <w:spacing w:before="100" w:beforeAutospacing="1" w:after="100" w:afterAutospacing="1" w:line="240" w:lineRule="auto"/>
    </w:pPr>
    <w:rPr>
      <w:rFonts w:ascii="Times New Roman" w:eastAsia="Times New Roman" w:hAnsi="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9389044">
      <w:bodyDiv w:val="1"/>
      <w:marLeft w:val="0"/>
      <w:marRight w:val="0"/>
      <w:marTop w:val="0"/>
      <w:marBottom w:val="0"/>
      <w:divBdr>
        <w:top w:val="none" w:sz="0" w:space="0" w:color="auto"/>
        <w:left w:val="none" w:sz="0" w:space="0" w:color="auto"/>
        <w:bottom w:val="none" w:sz="0" w:space="0" w:color="auto"/>
        <w:right w:val="none" w:sz="0" w:space="0" w:color="auto"/>
      </w:divBdr>
      <w:divsChild>
        <w:div w:id="867765814">
          <w:marLeft w:val="0"/>
          <w:marRight w:val="0"/>
          <w:marTop w:val="0"/>
          <w:marBottom w:val="0"/>
          <w:divBdr>
            <w:top w:val="none" w:sz="0" w:space="0" w:color="auto"/>
            <w:left w:val="none" w:sz="0" w:space="0" w:color="auto"/>
            <w:bottom w:val="none" w:sz="0" w:space="0" w:color="auto"/>
            <w:right w:val="none" w:sz="0" w:space="0" w:color="auto"/>
          </w:divBdr>
        </w:div>
      </w:divsChild>
    </w:div>
    <w:div w:id="1875577482">
      <w:bodyDiv w:val="1"/>
      <w:marLeft w:val="0"/>
      <w:marRight w:val="0"/>
      <w:marTop w:val="0"/>
      <w:marBottom w:val="0"/>
      <w:divBdr>
        <w:top w:val="none" w:sz="0" w:space="0" w:color="auto"/>
        <w:left w:val="none" w:sz="0" w:space="0" w:color="auto"/>
        <w:bottom w:val="none" w:sz="0" w:space="0" w:color="auto"/>
        <w:right w:val="none" w:sz="0" w:space="0" w:color="auto"/>
      </w:divBdr>
      <w:divsChild>
        <w:div w:id="274606443">
          <w:marLeft w:val="0"/>
          <w:marRight w:val="0"/>
          <w:marTop w:val="0"/>
          <w:marBottom w:val="0"/>
          <w:divBdr>
            <w:top w:val="none" w:sz="0" w:space="0" w:color="auto"/>
            <w:left w:val="none" w:sz="0" w:space="0" w:color="auto"/>
            <w:bottom w:val="none" w:sz="0" w:space="0" w:color="auto"/>
            <w:right w:val="none" w:sz="0" w:space="0" w:color="auto"/>
          </w:divBdr>
          <w:divsChild>
            <w:div w:id="976883156">
              <w:marLeft w:val="0"/>
              <w:marRight w:val="0"/>
              <w:marTop w:val="0"/>
              <w:marBottom w:val="0"/>
              <w:divBdr>
                <w:top w:val="none" w:sz="0" w:space="0" w:color="auto"/>
                <w:left w:val="single" w:sz="6" w:space="0" w:color="CCCCCC"/>
                <w:bottom w:val="none" w:sz="0" w:space="0" w:color="auto"/>
                <w:right w:val="single" w:sz="6" w:space="0" w:color="CCCCCC"/>
              </w:divBdr>
              <w:divsChild>
                <w:div w:id="1889031385">
                  <w:marLeft w:val="-225"/>
                  <w:marRight w:val="-225"/>
                  <w:marTop w:val="0"/>
                  <w:marBottom w:val="0"/>
                  <w:divBdr>
                    <w:top w:val="none" w:sz="0" w:space="0" w:color="auto"/>
                    <w:left w:val="none" w:sz="0" w:space="0" w:color="auto"/>
                    <w:bottom w:val="none" w:sz="0" w:space="0" w:color="auto"/>
                    <w:right w:val="none" w:sz="0" w:space="0" w:color="auto"/>
                  </w:divBdr>
                  <w:divsChild>
                    <w:div w:id="1423138195">
                      <w:marLeft w:val="0"/>
                      <w:marRight w:val="0"/>
                      <w:marTop w:val="0"/>
                      <w:marBottom w:val="0"/>
                      <w:divBdr>
                        <w:top w:val="none" w:sz="0" w:space="0" w:color="auto"/>
                        <w:left w:val="none" w:sz="0" w:space="0" w:color="auto"/>
                        <w:bottom w:val="none" w:sz="0" w:space="0" w:color="auto"/>
                        <w:right w:val="none" w:sz="0" w:space="0" w:color="auto"/>
                      </w:divBdr>
                      <w:divsChild>
                        <w:div w:id="1039014042">
                          <w:marLeft w:val="0"/>
                          <w:marRight w:val="0"/>
                          <w:marTop w:val="0"/>
                          <w:marBottom w:val="0"/>
                          <w:divBdr>
                            <w:top w:val="none" w:sz="0" w:space="0" w:color="auto"/>
                            <w:left w:val="none" w:sz="0" w:space="0" w:color="auto"/>
                            <w:bottom w:val="none" w:sz="0" w:space="0" w:color="auto"/>
                            <w:right w:val="none" w:sz="0" w:space="0" w:color="auto"/>
                          </w:divBdr>
                          <w:divsChild>
                            <w:div w:id="1038626721">
                              <w:marLeft w:val="0"/>
                              <w:marRight w:val="0"/>
                              <w:marTop w:val="0"/>
                              <w:marBottom w:val="0"/>
                              <w:divBdr>
                                <w:top w:val="none" w:sz="0" w:space="0" w:color="auto"/>
                                <w:left w:val="none" w:sz="0" w:space="0" w:color="auto"/>
                                <w:bottom w:val="none" w:sz="0" w:space="0" w:color="auto"/>
                                <w:right w:val="none" w:sz="0" w:space="0" w:color="auto"/>
                              </w:divBdr>
                              <w:divsChild>
                                <w:div w:id="55123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774</Words>
  <Characters>4417</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Державний експертний центр</Company>
  <LinksUpToDate>false</LinksUpToDate>
  <CharactersWithSpaces>5181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Леонтьєва Анна Георгіївна</dc:creator>
  <cp:keywords/>
  <dc:description/>
  <cp:lastModifiedBy>Космінський Роман Віталійович</cp:lastModifiedBy>
  <cp:revision>2</cp:revision>
  <dcterms:created xsi:type="dcterms:W3CDTF">2021-06-14T07:10:00Z</dcterms:created>
  <dcterms:modified xsi:type="dcterms:W3CDTF">2021-06-14T07:10:00Z</dcterms:modified>
</cp:coreProperties>
</file>