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5103"/>
        <w:gridCol w:w="4536"/>
      </w:tblGrid>
      <w:tr w:rsidR="003C1D42" w:rsidRPr="003C1D42" w:rsidTr="00ED1B87">
        <w:trPr>
          <w:tblCellSpacing w:w="0" w:type="dxa"/>
        </w:trPr>
        <w:tc>
          <w:tcPr>
            <w:tcW w:w="2647" w:type="pct"/>
            <w:hideMark/>
          </w:tcPr>
          <w:p w:rsidR="003C1D42" w:rsidRPr="003C1D42" w:rsidRDefault="003C1D42" w:rsidP="003C1D42">
            <w:pPr>
              <w:spacing w:before="100" w:beforeAutospacing="1" w:after="150" w:line="270" w:lineRule="atLeast"/>
              <w:rPr>
                <w:rFonts w:ascii="Times New Roman" w:eastAsia="Times New Roman" w:hAnsi="Times New Roman"/>
                <w:color w:val="000000"/>
                <w:sz w:val="24"/>
                <w:szCs w:val="24"/>
                <w:lang w:eastAsia="uk-UA"/>
              </w:rPr>
            </w:pPr>
            <w:bookmarkStart w:id="0" w:name="_GoBack"/>
            <w:bookmarkEnd w:id="0"/>
          </w:p>
        </w:tc>
        <w:tc>
          <w:tcPr>
            <w:tcW w:w="2353" w:type="pct"/>
            <w:hideMark/>
          </w:tcPr>
          <w:p w:rsidR="00B102DE" w:rsidRPr="00CD3978" w:rsidRDefault="00B102DE" w:rsidP="00B102DE">
            <w:pPr>
              <w:pStyle w:val="9"/>
              <w:widowControl/>
              <w:rPr>
                <w:kern w:val="18"/>
                <w:sz w:val="24"/>
                <w:szCs w:val="24"/>
              </w:rPr>
            </w:pPr>
            <w:r w:rsidRPr="00CD3978">
              <w:rPr>
                <w:kern w:val="18"/>
                <w:sz w:val="24"/>
                <w:szCs w:val="24"/>
              </w:rPr>
              <w:t xml:space="preserve">Annex </w:t>
            </w:r>
            <w:r>
              <w:rPr>
                <w:kern w:val="18"/>
                <w:sz w:val="24"/>
                <w:szCs w:val="24"/>
              </w:rPr>
              <w:t>9</w:t>
            </w:r>
            <w:r w:rsidRPr="00CD3978">
              <w:rPr>
                <w:kern w:val="18"/>
                <w:sz w:val="24"/>
                <w:szCs w:val="24"/>
              </w:rPr>
              <w:t xml:space="preserve"> </w:t>
            </w:r>
          </w:p>
          <w:p w:rsidR="00B102DE" w:rsidRDefault="00B102DE" w:rsidP="00B102DE">
            <w:pPr>
              <w:pStyle w:val="9"/>
              <w:widowControl/>
              <w:rPr>
                <w:kern w:val="18"/>
                <w:sz w:val="24"/>
                <w:szCs w:val="24"/>
              </w:rPr>
            </w:pPr>
            <w:r w:rsidRPr="00CD3978">
              <w:rPr>
                <w:kern w:val="18"/>
                <w:sz w:val="24"/>
                <w:szCs w:val="24"/>
              </w:rPr>
              <w:t xml:space="preserve">to the Procedure for Conducting Expert Evaluation of Registration Materials Pertinent to Medicinal Products Submitted for the State Registration (Re-registration) and for Expert Evaluation of Materials about Introduction of Changes to Registration Materials during Validity Period of Registration Certificate </w:t>
            </w:r>
          </w:p>
          <w:p w:rsidR="00B102DE" w:rsidRDefault="00B102DE" w:rsidP="00747C41">
            <w:pPr>
              <w:spacing w:after="150" w:line="270" w:lineRule="atLeast"/>
              <w:rPr>
                <w:rFonts w:ascii="Times New Roman" w:hAnsi="Times New Roman"/>
                <w:kern w:val="18"/>
                <w:sz w:val="24"/>
                <w:szCs w:val="24"/>
                <w:lang w:val="ru-RU"/>
              </w:rPr>
            </w:pPr>
            <w:r w:rsidRPr="00853AF0">
              <w:rPr>
                <w:rFonts w:ascii="Times New Roman" w:hAnsi="Times New Roman"/>
                <w:kern w:val="18"/>
                <w:sz w:val="24"/>
                <w:szCs w:val="24"/>
                <w:lang w:val="ru-RU"/>
              </w:rPr>
              <w:t>(</w:t>
            </w:r>
            <w:r w:rsidRPr="00273E4E">
              <w:rPr>
                <w:rFonts w:ascii="Times New Roman" w:hAnsi="Times New Roman"/>
                <w:kern w:val="18"/>
                <w:sz w:val="24"/>
                <w:szCs w:val="24"/>
                <w:lang w:val="en-GB"/>
              </w:rPr>
              <w:t>item</w:t>
            </w:r>
            <w:r w:rsidRPr="00853AF0">
              <w:rPr>
                <w:rFonts w:ascii="Times New Roman" w:hAnsi="Times New Roman"/>
                <w:kern w:val="18"/>
                <w:sz w:val="24"/>
                <w:szCs w:val="24"/>
                <w:lang w:val="ru-RU"/>
              </w:rPr>
              <w:t xml:space="preserve"> 4</w:t>
            </w:r>
            <w:r w:rsidR="00017E47">
              <w:rPr>
                <w:rFonts w:ascii="Times New Roman" w:hAnsi="Times New Roman"/>
                <w:kern w:val="18"/>
                <w:sz w:val="24"/>
                <w:szCs w:val="24"/>
                <w:lang w:val="en-US"/>
              </w:rPr>
              <w:t xml:space="preserve"> of</w:t>
            </w:r>
            <w:r w:rsidRPr="00853AF0">
              <w:rPr>
                <w:rFonts w:ascii="Times New Roman" w:hAnsi="Times New Roman"/>
                <w:kern w:val="18"/>
                <w:sz w:val="24"/>
                <w:szCs w:val="24"/>
                <w:lang w:val="ru-RU"/>
              </w:rPr>
              <w:t xml:space="preserve"> </w:t>
            </w:r>
            <w:r w:rsidRPr="00273E4E">
              <w:rPr>
                <w:rFonts w:ascii="Times New Roman" w:hAnsi="Times New Roman"/>
                <w:kern w:val="18"/>
                <w:sz w:val="24"/>
                <w:szCs w:val="24"/>
                <w:lang w:val="en-GB"/>
              </w:rPr>
              <w:t>section</w:t>
            </w:r>
            <w:r w:rsidRPr="00853AF0">
              <w:rPr>
                <w:rFonts w:ascii="Times New Roman" w:hAnsi="Times New Roman"/>
                <w:kern w:val="18"/>
                <w:sz w:val="24"/>
                <w:szCs w:val="24"/>
                <w:lang w:val="ru-RU"/>
              </w:rPr>
              <w:t xml:space="preserve"> </w:t>
            </w:r>
            <w:r w:rsidRPr="00273E4E">
              <w:rPr>
                <w:rFonts w:ascii="Times New Roman" w:hAnsi="Times New Roman"/>
                <w:kern w:val="18"/>
                <w:sz w:val="24"/>
                <w:szCs w:val="24"/>
                <w:lang w:val="en-GB"/>
              </w:rPr>
              <w:t>IV</w:t>
            </w:r>
            <w:r w:rsidRPr="00853AF0">
              <w:rPr>
                <w:rFonts w:ascii="Times New Roman" w:hAnsi="Times New Roman"/>
                <w:kern w:val="18"/>
                <w:sz w:val="24"/>
                <w:szCs w:val="24"/>
                <w:lang w:val="ru-RU"/>
              </w:rPr>
              <w:t>)</w:t>
            </w:r>
          </w:p>
          <w:p w:rsidR="003C1D42" w:rsidRPr="003C1D42" w:rsidRDefault="003C1D42" w:rsidP="00B102DE">
            <w:pPr>
              <w:spacing w:before="100" w:beforeAutospacing="1" w:after="150" w:line="270" w:lineRule="atLeast"/>
              <w:rPr>
                <w:rFonts w:ascii="Times New Roman" w:eastAsia="Times New Roman" w:hAnsi="Times New Roman"/>
                <w:color w:val="000000"/>
                <w:sz w:val="24"/>
                <w:szCs w:val="24"/>
                <w:lang w:eastAsia="uk-UA"/>
              </w:rPr>
            </w:pPr>
          </w:p>
        </w:tc>
      </w:tr>
    </w:tbl>
    <w:p w:rsidR="00ED1B87" w:rsidRDefault="00ED1B87" w:rsidP="003C1D42">
      <w:pPr>
        <w:spacing w:before="100" w:beforeAutospacing="1" w:after="150" w:line="240" w:lineRule="auto"/>
        <w:jc w:val="center"/>
        <w:rPr>
          <w:rFonts w:ascii="Times New Roman" w:hAnsi="Times New Roman"/>
          <w:b/>
          <w:sz w:val="24"/>
          <w:szCs w:val="24"/>
        </w:rPr>
      </w:pPr>
      <w:bookmarkStart w:id="1" w:name="n2244"/>
      <w:bookmarkEnd w:id="1"/>
      <w:r w:rsidRPr="00ED1B87">
        <w:rPr>
          <w:rFonts w:ascii="Times New Roman" w:hAnsi="Times New Roman"/>
          <w:b/>
          <w:sz w:val="24"/>
          <w:szCs w:val="24"/>
          <w:lang w:val="en-GB"/>
        </w:rPr>
        <w:t>SPECIFIC</w:t>
      </w:r>
      <w:r w:rsidRPr="00ED1B87">
        <w:rPr>
          <w:rFonts w:ascii="Times New Roman" w:hAnsi="Times New Roman"/>
          <w:b/>
          <w:sz w:val="24"/>
          <w:szCs w:val="24"/>
        </w:rPr>
        <w:t xml:space="preserve"> </w:t>
      </w:r>
      <w:r w:rsidRPr="00ED1B87">
        <w:rPr>
          <w:rFonts w:ascii="Times New Roman" w:hAnsi="Times New Roman"/>
          <w:b/>
          <w:sz w:val="24"/>
          <w:szCs w:val="24"/>
          <w:lang w:val="en-GB"/>
        </w:rPr>
        <w:t>PROVISIONS</w:t>
      </w:r>
      <w:r w:rsidRPr="00ED1B87">
        <w:rPr>
          <w:rFonts w:ascii="Times New Roman" w:hAnsi="Times New Roman"/>
          <w:b/>
          <w:sz w:val="24"/>
          <w:szCs w:val="24"/>
        </w:rPr>
        <w:t xml:space="preserve"> </w:t>
      </w:r>
    </w:p>
    <w:p w:rsidR="00ED1B87" w:rsidRDefault="00ED1B87" w:rsidP="00ED1B87">
      <w:pPr>
        <w:spacing w:after="0" w:line="240" w:lineRule="auto"/>
        <w:jc w:val="center"/>
        <w:rPr>
          <w:rFonts w:ascii="Times New Roman" w:eastAsia="Times New Roman" w:hAnsi="Times New Roman"/>
          <w:b/>
          <w:color w:val="000000"/>
          <w:sz w:val="24"/>
          <w:szCs w:val="24"/>
          <w:lang w:eastAsia="uk-UA"/>
        </w:rPr>
      </w:pPr>
      <w:r w:rsidRPr="00ED1B87">
        <w:rPr>
          <w:rFonts w:ascii="Times New Roman" w:hAnsi="Times New Roman"/>
          <w:b/>
          <w:sz w:val="24"/>
          <w:szCs w:val="24"/>
          <w:lang w:val="en-GB"/>
        </w:rPr>
        <w:t>applicable</w:t>
      </w:r>
      <w:r w:rsidRPr="00ED1B87">
        <w:rPr>
          <w:rFonts w:ascii="Times New Roman" w:hAnsi="Times New Roman"/>
          <w:b/>
          <w:sz w:val="24"/>
          <w:szCs w:val="24"/>
        </w:rPr>
        <w:t xml:space="preserve"> </w:t>
      </w:r>
      <w:r w:rsidRPr="00ED1B87">
        <w:rPr>
          <w:rFonts w:ascii="Times New Roman" w:hAnsi="Times New Roman"/>
          <w:b/>
          <w:sz w:val="24"/>
          <w:szCs w:val="24"/>
          <w:lang w:val="en-GB"/>
        </w:rPr>
        <w:t>to</w:t>
      </w:r>
      <w:r w:rsidRPr="00ED1B87">
        <w:rPr>
          <w:rFonts w:ascii="Times New Roman" w:hAnsi="Times New Roman"/>
          <w:b/>
          <w:sz w:val="24"/>
          <w:szCs w:val="24"/>
        </w:rPr>
        <w:t xml:space="preserve"> </w:t>
      </w:r>
      <w:r w:rsidRPr="00ED1B87">
        <w:rPr>
          <w:rFonts w:ascii="Times New Roman" w:hAnsi="Times New Roman"/>
          <w:b/>
          <w:sz w:val="24"/>
          <w:szCs w:val="24"/>
          <w:lang w:val="en-GB"/>
        </w:rPr>
        <w:t>medicinal</w:t>
      </w:r>
      <w:r w:rsidRPr="00ED1B87">
        <w:rPr>
          <w:rFonts w:ascii="Times New Roman" w:hAnsi="Times New Roman"/>
          <w:b/>
          <w:sz w:val="24"/>
          <w:szCs w:val="24"/>
        </w:rPr>
        <w:t xml:space="preserve"> </w:t>
      </w:r>
      <w:r w:rsidRPr="00ED1B87">
        <w:rPr>
          <w:rFonts w:ascii="Times New Roman" w:hAnsi="Times New Roman"/>
          <w:b/>
          <w:sz w:val="24"/>
          <w:szCs w:val="24"/>
          <w:lang w:val="en-GB"/>
        </w:rPr>
        <w:t>products</w:t>
      </w:r>
      <w:r w:rsidRPr="00ED1B87">
        <w:rPr>
          <w:rFonts w:ascii="Times New Roman" w:hAnsi="Times New Roman"/>
          <w:b/>
          <w:sz w:val="24"/>
          <w:szCs w:val="24"/>
        </w:rPr>
        <w:t xml:space="preserve"> </w:t>
      </w:r>
      <w:r w:rsidRPr="00ED1B87">
        <w:rPr>
          <w:rFonts w:ascii="Times New Roman" w:hAnsi="Times New Roman"/>
          <w:b/>
          <w:sz w:val="24"/>
          <w:szCs w:val="24"/>
          <w:lang w:val="en-GB"/>
        </w:rPr>
        <w:t>of</w:t>
      </w:r>
      <w:r w:rsidRPr="00ED1B87">
        <w:rPr>
          <w:rFonts w:ascii="Times New Roman" w:hAnsi="Times New Roman"/>
          <w:b/>
          <w:sz w:val="24"/>
          <w:szCs w:val="24"/>
        </w:rPr>
        <w:t xml:space="preserve"> </w:t>
      </w:r>
      <w:r w:rsidRPr="00ED1B87">
        <w:rPr>
          <w:rFonts w:ascii="Times New Roman" w:hAnsi="Times New Roman"/>
          <w:b/>
          <w:sz w:val="24"/>
          <w:szCs w:val="24"/>
          <w:lang w:val="en-GB"/>
        </w:rPr>
        <w:t>limited</w:t>
      </w:r>
      <w:r w:rsidRPr="00ED1B87">
        <w:rPr>
          <w:rFonts w:ascii="Times New Roman" w:hAnsi="Times New Roman"/>
          <w:b/>
          <w:sz w:val="24"/>
          <w:szCs w:val="24"/>
        </w:rPr>
        <w:t xml:space="preserve"> </w:t>
      </w:r>
      <w:r w:rsidRPr="00ED1B87">
        <w:rPr>
          <w:rFonts w:ascii="Times New Roman" w:hAnsi="Times New Roman"/>
          <w:b/>
          <w:sz w:val="24"/>
          <w:szCs w:val="24"/>
          <w:lang w:val="en-GB"/>
        </w:rPr>
        <w:t>use</w:t>
      </w:r>
      <w:r w:rsidRPr="00ED1B87">
        <w:rPr>
          <w:rFonts w:ascii="Times New Roman" w:hAnsi="Times New Roman"/>
          <w:b/>
          <w:sz w:val="24"/>
          <w:szCs w:val="24"/>
        </w:rPr>
        <w:t xml:space="preserve"> (</w:t>
      </w:r>
      <w:r w:rsidRPr="00ED1B87">
        <w:rPr>
          <w:rFonts w:ascii="Times New Roman" w:hAnsi="Times New Roman"/>
          <w:b/>
          <w:sz w:val="24"/>
          <w:szCs w:val="24"/>
          <w:lang w:val="en-GB"/>
        </w:rPr>
        <w:t>orphan</w:t>
      </w:r>
      <w:r w:rsidRPr="00ED1B87">
        <w:rPr>
          <w:rFonts w:ascii="Times New Roman" w:hAnsi="Times New Roman"/>
          <w:b/>
          <w:sz w:val="24"/>
          <w:szCs w:val="24"/>
        </w:rPr>
        <w:t xml:space="preserve"> </w:t>
      </w:r>
      <w:r w:rsidRPr="00ED1B87">
        <w:rPr>
          <w:rFonts w:ascii="Times New Roman" w:hAnsi="Times New Roman"/>
          <w:b/>
          <w:sz w:val="24"/>
          <w:szCs w:val="24"/>
          <w:lang w:val="en-GB"/>
        </w:rPr>
        <w:t>products</w:t>
      </w:r>
      <w:r w:rsidRPr="00ED1B87">
        <w:rPr>
          <w:rFonts w:ascii="Times New Roman" w:hAnsi="Times New Roman"/>
          <w:b/>
          <w:sz w:val="24"/>
          <w:szCs w:val="24"/>
        </w:rPr>
        <w:t>)</w:t>
      </w:r>
      <w:r w:rsidRPr="00ED1B87">
        <w:rPr>
          <w:rFonts w:ascii="Times New Roman" w:hAnsi="Times New Roman"/>
          <w:sz w:val="24"/>
          <w:szCs w:val="24"/>
        </w:rPr>
        <w:t xml:space="preserve"> </w:t>
      </w:r>
      <w:r w:rsidRPr="00ED1B87">
        <w:rPr>
          <w:rFonts w:ascii="Times New Roman" w:hAnsi="Times New Roman"/>
          <w:b/>
          <w:sz w:val="24"/>
          <w:szCs w:val="24"/>
          <w:lang w:val="en-GB"/>
        </w:rPr>
        <w:t>and</w:t>
      </w:r>
      <w:r w:rsidRPr="00ED1B87">
        <w:rPr>
          <w:rFonts w:ascii="Times New Roman" w:hAnsi="Times New Roman"/>
          <w:b/>
          <w:sz w:val="24"/>
          <w:szCs w:val="24"/>
        </w:rPr>
        <w:t xml:space="preserve"> </w:t>
      </w:r>
      <w:r w:rsidRPr="00ED1B87">
        <w:rPr>
          <w:rFonts w:ascii="Times New Roman" w:hAnsi="Times New Roman"/>
          <w:b/>
          <w:sz w:val="24"/>
          <w:szCs w:val="24"/>
          <w:lang w:val="en-GB"/>
        </w:rPr>
        <w:t>to</w:t>
      </w:r>
      <w:r w:rsidRPr="00ED1B87">
        <w:rPr>
          <w:rFonts w:ascii="Times New Roman" w:hAnsi="Times New Roman"/>
          <w:b/>
          <w:sz w:val="24"/>
          <w:szCs w:val="24"/>
        </w:rPr>
        <w:t xml:space="preserve"> </w:t>
      </w:r>
      <w:r w:rsidRPr="00ED1B87">
        <w:rPr>
          <w:rFonts w:ascii="Times New Roman" w:hAnsi="Times New Roman"/>
          <w:b/>
          <w:sz w:val="24"/>
          <w:szCs w:val="24"/>
          <w:lang w:val="en-GB"/>
        </w:rPr>
        <w:t>their</w:t>
      </w:r>
      <w:r w:rsidRPr="00ED1B87">
        <w:rPr>
          <w:rFonts w:ascii="Times New Roman" w:hAnsi="Times New Roman"/>
          <w:b/>
          <w:sz w:val="24"/>
          <w:szCs w:val="24"/>
        </w:rPr>
        <w:t xml:space="preserve"> </w:t>
      </w:r>
      <w:r w:rsidRPr="00ED1B87">
        <w:rPr>
          <w:rFonts w:ascii="Times New Roman" w:hAnsi="Times New Roman"/>
          <w:b/>
          <w:sz w:val="24"/>
          <w:szCs w:val="24"/>
          <w:lang w:val="en-GB"/>
        </w:rPr>
        <w:t>registration</w:t>
      </w:r>
      <w:r w:rsidRPr="00ED1B87">
        <w:rPr>
          <w:rFonts w:ascii="Times New Roman" w:hAnsi="Times New Roman"/>
          <w:b/>
          <w:sz w:val="24"/>
          <w:szCs w:val="24"/>
        </w:rPr>
        <w:t xml:space="preserve"> </w:t>
      </w:r>
      <w:r>
        <w:rPr>
          <w:rFonts w:ascii="Times New Roman" w:hAnsi="Times New Roman"/>
          <w:b/>
          <w:sz w:val="24"/>
          <w:szCs w:val="24"/>
          <w:lang w:val="en-GB"/>
        </w:rPr>
        <w:t>dossier</w:t>
      </w:r>
      <w:r w:rsidRPr="003C1D42">
        <w:rPr>
          <w:rFonts w:ascii="Times New Roman" w:eastAsia="Times New Roman" w:hAnsi="Times New Roman"/>
          <w:b/>
          <w:color w:val="000000"/>
          <w:sz w:val="24"/>
          <w:szCs w:val="24"/>
          <w:lang w:eastAsia="uk-UA"/>
        </w:rPr>
        <w:t xml:space="preserve"> </w:t>
      </w:r>
    </w:p>
    <w:p w:rsidR="003C1D42" w:rsidRPr="003C1D42" w:rsidRDefault="003C1D42" w:rsidP="003C1D42">
      <w:pPr>
        <w:spacing w:before="100" w:beforeAutospacing="1" w:after="150" w:line="240" w:lineRule="auto"/>
        <w:rPr>
          <w:rFonts w:ascii="Times New Roman" w:eastAsia="Times New Roman" w:hAnsi="Times New Roman"/>
          <w:color w:val="000000"/>
          <w:sz w:val="24"/>
          <w:szCs w:val="24"/>
          <w:lang w:eastAsia="uk-UA"/>
        </w:rPr>
      </w:pPr>
      <w:bookmarkStart w:id="2" w:name="n4137"/>
      <w:bookmarkEnd w:id="2"/>
      <w:r w:rsidRPr="003C1D42">
        <w:rPr>
          <w:rFonts w:ascii="Times New Roman" w:eastAsia="Times New Roman" w:hAnsi="Times New Roman"/>
          <w:color w:val="000000"/>
          <w:sz w:val="24"/>
          <w:szCs w:val="24"/>
          <w:lang w:eastAsia="uk-UA"/>
        </w:rPr>
        <w:t xml:space="preserve">1. </w:t>
      </w:r>
      <w:r w:rsidR="00ED1B87" w:rsidRPr="00ED1B87">
        <w:rPr>
          <w:rFonts w:ascii="Times New Roman" w:hAnsi="Times New Roman"/>
          <w:sz w:val="24"/>
          <w:szCs w:val="24"/>
          <w:lang w:val="en-GB"/>
        </w:rPr>
        <w:t>Medicinal</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products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of</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limited</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use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orphan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products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shall</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meet</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following</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criteria</w:t>
      </w:r>
      <w:r w:rsidRPr="003C1D42">
        <w:rPr>
          <w:rFonts w:ascii="Times New Roman" w:eastAsia="Times New Roman" w:hAnsi="Times New Roman"/>
          <w:color w:val="000000"/>
          <w:sz w:val="24"/>
          <w:szCs w:val="24"/>
          <w:lang w:eastAsia="uk-UA"/>
        </w:rPr>
        <w:t>:</w:t>
      </w:r>
    </w:p>
    <w:p w:rsidR="00ED1B87" w:rsidRDefault="003C1D42" w:rsidP="003C1D42">
      <w:pPr>
        <w:spacing w:before="100" w:beforeAutospacing="1" w:after="150" w:line="240" w:lineRule="auto"/>
        <w:rPr>
          <w:lang w:val="en-GB"/>
        </w:rPr>
      </w:pPr>
      <w:bookmarkStart w:id="3" w:name="n4138"/>
      <w:bookmarkEnd w:id="3"/>
      <w:r w:rsidRPr="003C1D42">
        <w:rPr>
          <w:rFonts w:ascii="Times New Roman" w:eastAsia="Times New Roman" w:hAnsi="Times New Roman"/>
          <w:color w:val="000000"/>
          <w:sz w:val="24"/>
          <w:szCs w:val="24"/>
          <w:lang w:eastAsia="uk-UA"/>
        </w:rPr>
        <w:t xml:space="preserve">1) </w:t>
      </w:r>
      <w:r w:rsidR="00ED1B87" w:rsidRPr="00ED1B87">
        <w:rPr>
          <w:rFonts w:ascii="Times New Roman" w:hAnsi="Times New Roman"/>
          <w:sz w:val="24"/>
          <w:szCs w:val="24"/>
          <w:lang w:val="en-GB"/>
        </w:rPr>
        <w:t>intended</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for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diagnosis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prevention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treatment</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of</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a</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life</w:t>
      </w:r>
      <w:r w:rsidR="00ED1B87" w:rsidRPr="00ED1B87">
        <w:rPr>
          <w:rFonts w:ascii="Times New Roman" w:hAnsi="Times New Roman"/>
          <w:sz w:val="24"/>
          <w:szCs w:val="24"/>
        </w:rPr>
        <w:t>-</w:t>
      </w:r>
      <w:r w:rsidR="00ED1B87" w:rsidRPr="00ED1B87">
        <w:rPr>
          <w:rFonts w:ascii="Times New Roman" w:hAnsi="Times New Roman"/>
          <w:sz w:val="24"/>
          <w:szCs w:val="24"/>
          <w:lang w:val="en-GB"/>
        </w:rPr>
        <w:t>threatening</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or</w:t>
      </w:r>
      <w:r w:rsidR="00ED1B87" w:rsidRPr="00ED1B87">
        <w:rPr>
          <w:rFonts w:ascii="Times New Roman" w:hAnsi="Times New Roman"/>
          <w:sz w:val="24"/>
          <w:szCs w:val="24"/>
        </w:rPr>
        <w:t xml:space="preserve"> </w:t>
      </w:r>
      <w:r w:rsidR="00F01569" w:rsidRPr="00ED1B87">
        <w:rPr>
          <w:rFonts w:ascii="Times New Roman" w:hAnsi="Times New Roman"/>
          <w:sz w:val="24"/>
          <w:szCs w:val="24"/>
          <w:lang w:val="en-GB"/>
        </w:rPr>
        <w:t>serious</w:t>
      </w:r>
      <w:r w:rsidR="00ED1B87" w:rsidRPr="00ED1B87">
        <w:rPr>
          <w:rFonts w:ascii="Times New Roman" w:hAnsi="Times New Roman"/>
          <w:sz w:val="24"/>
          <w:szCs w:val="24"/>
          <w:lang w:val="en-GB"/>
        </w:rPr>
        <w:t>ly</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debilitating</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rare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condition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affecting</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not</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more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than</w:t>
      </w:r>
      <w:r w:rsidR="00ED1B87" w:rsidRPr="00ED1B87">
        <w:rPr>
          <w:rFonts w:ascii="Times New Roman" w:hAnsi="Times New Roman"/>
          <w:sz w:val="24"/>
          <w:szCs w:val="24"/>
        </w:rPr>
        <w:t xml:space="preserve"> </w:t>
      </w:r>
      <w:smartTag w:uri="urn:schemas-microsoft-com:office:smarttags" w:element="metricconverter">
        <w:smartTagPr>
          <w:attr w:name="ProductID" w:val="5 in"/>
        </w:smartTagPr>
        <w:r w:rsidR="00ED1B87" w:rsidRPr="00ED1B87">
          <w:rPr>
            <w:rFonts w:ascii="Times New Roman" w:hAnsi="Times New Roman"/>
            <w:sz w:val="24"/>
            <w:szCs w:val="24"/>
          </w:rPr>
          <w:t xml:space="preserve">5 </w:t>
        </w:r>
        <w:r w:rsidR="00ED1B87" w:rsidRPr="00ED1B87">
          <w:rPr>
            <w:rFonts w:ascii="Times New Roman" w:hAnsi="Times New Roman"/>
            <w:sz w:val="24"/>
            <w:szCs w:val="24"/>
            <w:lang w:val="en-GB"/>
          </w:rPr>
          <w:t>in</w:t>
        </w:r>
      </w:smartTag>
      <w:r w:rsidR="00ED1B87" w:rsidRPr="00ED1B87">
        <w:rPr>
          <w:rFonts w:ascii="Times New Roman" w:hAnsi="Times New Roman"/>
          <w:sz w:val="24"/>
          <w:szCs w:val="24"/>
        </w:rPr>
        <w:t xml:space="preserve"> 10,000 </w:t>
      </w:r>
      <w:r w:rsidR="00ED1B87" w:rsidRPr="00ED1B87">
        <w:rPr>
          <w:rFonts w:ascii="Times New Roman" w:hAnsi="Times New Roman"/>
          <w:sz w:val="24"/>
          <w:szCs w:val="24"/>
          <w:lang w:val="en-GB"/>
        </w:rPr>
        <w:t>persons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when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application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is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submitted</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they</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are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intended</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for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diagnosis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prevention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treatment</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of</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a</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life</w:t>
      </w:r>
      <w:r w:rsidR="00ED1B87" w:rsidRPr="00ED1B87">
        <w:rPr>
          <w:rFonts w:ascii="Times New Roman" w:hAnsi="Times New Roman"/>
          <w:sz w:val="24"/>
          <w:szCs w:val="24"/>
        </w:rPr>
        <w:t>-</w:t>
      </w:r>
      <w:r w:rsidR="00ED1B87" w:rsidRPr="00ED1B87">
        <w:rPr>
          <w:rFonts w:ascii="Times New Roman" w:hAnsi="Times New Roman"/>
          <w:sz w:val="24"/>
          <w:szCs w:val="24"/>
          <w:lang w:val="en-GB"/>
        </w:rPr>
        <w:t>threatening</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seriously</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debilitating</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chronic</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condition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and</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without</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incentives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of</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state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their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marketing</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would</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not</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generate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sufficient</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return</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to</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justify</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expenses</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borne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by</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manufacturer</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with</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regard</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to</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the</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medicinal</w:t>
      </w:r>
      <w:r w:rsidR="00ED1B87" w:rsidRPr="00ED1B87">
        <w:rPr>
          <w:rFonts w:ascii="Times New Roman" w:hAnsi="Times New Roman"/>
          <w:sz w:val="24"/>
          <w:szCs w:val="24"/>
        </w:rPr>
        <w:t xml:space="preserve"> </w:t>
      </w:r>
      <w:r w:rsidR="00ED1B87" w:rsidRPr="00ED1B87">
        <w:rPr>
          <w:rFonts w:ascii="Times New Roman" w:hAnsi="Times New Roman"/>
          <w:sz w:val="24"/>
          <w:szCs w:val="24"/>
          <w:lang w:val="en-GB"/>
        </w:rPr>
        <w:t>product</w:t>
      </w:r>
      <w:r w:rsidR="006A0727">
        <w:rPr>
          <w:rFonts w:ascii="Times New Roman" w:hAnsi="Times New Roman"/>
          <w:sz w:val="24"/>
          <w:szCs w:val="24"/>
          <w:lang w:val="en-GB"/>
        </w:rPr>
        <w:t>;</w:t>
      </w:r>
    </w:p>
    <w:p w:rsidR="003C1D42" w:rsidRPr="003C1D42" w:rsidRDefault="003C1D42" w:rsidP="003C1D42">
      <w:pPr>
        <w:spacing w:before="100" w:beforeAutospacing="1" w:after="150" w:line="240" w:lineRule="auto"/>
        <w:rPr>
          <w:lang w:val="en-GB"/>
        </w:rPr>
      </w:pPr>
      <w:bookmarkStart w:id="4" w:name="n4139"/>
      <w:bookmarkEnd w:id="4"/>
      <w:r w:rsidRPr="003C1D42">
        <w:rPr>
          <w:rFonts w:ascii="Times New Roman" w:eastAsia="Times New Roman" w:hAnsi="Times New Roman"/>
          <w:color w:val="000000"/>
          <w:sz w:val="24"/>
          <w:szCs w:val="24"/>
          <w:lang w:eastAsia="uk-UA"/>
        </w:rPr>
        <w:t xml:space="preserve">2) </w:t>
      </w:r>
      <w:r w:rsidR="006A0727" w:rsidRPr="006A0727">
        <w:rPr>
          <w:rFonts w:ascii="Times New Roman" w:hAnsi="Times New Roman"/>
          <w:sz w:val="24"/>
          <w:szCs w:val="24"/>
          <w:lang w:val="en-GB"/>
        </w:rPr>
        <w:t>there exists no other approved satisfactory method of diagnosis, prevention or treatment of the condition in question or, if such method exists, the medicinal product applied for will be of significant benefit to the patients</w:t>
      </w:r>
      <w:r w:rsidRPr="003C1D42">
        <w:rPr>
          <w:rFonts w:ascii="Times New Roman" w:eastAsia="Times New Roman" w:hAnsi="Times New Roman"/>
          <w:color w:val="000000"/>
          <w:sz w:val="24"/>
          <w:szCs w:val="24"/>
          <w:lang w:eastAsia="uk-UA"/>
        </w:rPr>
        <w:t>.</w:t>
      </w:r>
    </w:p>
    <w:p w:rsidR="003C1D42" w:rsidRPr="003C1D42" w:rsidRDefault="003C1D42" w:rsidP="003C1D42">
      <w:pPr>
        <w:spacing w:before="100" w:beforeAutospacing="1" w:after="150" w:line="240" w:lineRule="auto"/>
        <w:rPr>
          <w:rFonts w:ascii="Times New Roman" w:eastAsia="Times New Roman" w:hAnsi="Times New Roman"/>
          <w:color w:val="000000"/>
          <w:sz w:val="24"/>
          <w:szCs w:val="24"/>
          <w:lang w:eastAsia="uk-UA"/>
        </w:rPr>
      </w:pPr>
      <w:bookmarkStart w:id="5" w:name="n4140"/>
      <w:bookmarkEnd w:id="5"/>
      <w:r w:rsidRPr="003C1D42">
        <w:rPr>
          <w:rFonts w:ascii="Times New Roman" w:eastAsia="Times New Roman" w:hAnsi="Times New Roman"/>
          <w:color w:val="000000"/>
          <w:sz w:val="24"/>
          <w:szCs w:val="24"/>
          <w:lang w:eastAsia="uk-UA"/>
        </w:rPr>
        <w:t xml:space="preserve">2. </w:t>
      </w:r>
      <w:r w:rsidR="004037AC">
        <w:rPr>
          <w:rFonts w:ascii="Times New Roman" w:hAnsi="Times New Roman"/>
          <w:sz w:val="24"/>
          <w:szCs w:val="24"/>
          <w:lang w:val="en-GB"/>
        </w:rPr>
        <w:t>The</w:t>
      </w:r>
      <w:r w:rsidR="004037AC" w:rsidRPr="004037AC">
        <w:rPr>
          <w:rFonts w:ascii="Times New Roman" w:hAnsi="Times New Roman"/>
          <w:sz w:val="24"/>
          <w:szCs w:val="24"/>
          <w:lang w:val="en-GB"/>
        </w:rPr>
        <w:t xml:space="preserve"> registration fo</w:t>
      </w:r>
      <w:r w:rsidR="004037AC">
        <w:rPr>
          <w:rFonts w:ascii="Times New Roman" w:hAnsi="Times New Roman"/>
          <w:sz w:val="24"/>
          <w:szCs w:val="24"/>
          <w:lang w:val="en-GB"/>
        </w:rPr>
        <w:t>rm of</w:t>
      </w:r>
      <w:r w:rsidR="004037AC" w:rsidRPr="004037AC">
        <w:rPr>
          <w:rFonts w:ascii="Times New Roman" w:hAnsi="Times New Roman"/>
          <w:sz w:val="24"/>
          <w:szCs w:val="24"/>
          <w:lang w:val="en-GB"/>
        </w:rPr>
        <w:t xml:space="preserve"> medicinal product of limited use (orphan product) shall be submitted according to Annex 1 to this Procedure. The following shall be attached to the registration fo</w:t>
      </w:r>
      <w:r w:rsidR="004037AC">
        <w:rPr>
          <w:rFonts w:ascii="Times New Roman" w:hAnsi="Times New Roman"/>
          <w:sz w:val="24"/>
          <w:szCs w:val="24"/>
          <w:lang w:val="en-GB"/>
        </w:rPr>
        <w:t>rm</w:t>
      </w:r>
      <w:r w:rsidRPr="003C1D42">
        <w:rPr>
          <w:rFonts w:ascii="Times New Roman" w:eastAsia="Times New Roman" w:hAnsi="Times New Roman"/>
          <w:color w:val="000000"/>
          <w:sz w:val="24"/>
          <w:szCs w:val="24"/>
          <w:lang w:eastAsia="uk-UA"/>
        </w:rPr>
        <w:t>:</w:t>
      </w:r>
    </w:p>
    <w:p w:rsidR="004037AC" w:rsidRDefault="004037AC" w:rsidP="003C1D42">
      <w:pPr>
        <w:spacing w:before="100" w:beforeAutospacing="1" w:after="150" w:line="240" w:lineRule="auto"/>
        <w:rPr>
          <w:rFonts w:ascii="Times New Roman" w:eastAsia="Times New Roman" w:hAnsi="Times New Roman"/>
          <w:color w:val="000000"/>
          <w:sz w:val="24"/>
          <w:szCs w:val="24"/>
          <w:lang w:eastAsia="uk-UA"/>
        </w:rPr>
      </w:pPr>
      <w:bookmarkStart w:id="6" w:name="n4141"/>
      <w:bookmarkEnd w:id="6"/>
      <w:r w:rsidRPr="004037AC">
        <w:rPr>
          <w:rFonts w:ascii="Times New Roman" w:hAnsi="Times New Roman"/>
          <w:sz w:val="24"/>
          <w:szCs w:val="24"/>
          <w:lang w:val="en-GB"/>
        </w:rPr>
        <w:t>A confirmation of introduction of the medicinal product applied for to the European Community Register of Designated Orphan Medicinal Products, or</w:t>
      </w:r>
      <w:r w:rsidRPr="003C1D42">
        <w:rPr>
          <w:rFonts w:ascii="Times New Roman" w:eastAsia="Times New Roman" w:hAnsi="Times New Roman"/>
          <w:color w:val="000000"/>
          <w:sz w:val="24"/>
          <w:szCs w:val="24"/>
          <w:lang w:eastAsia="uk-UA"/>
        </w:rPr>
        <w:t xml:space="preserve"> </w:t>
      </w:r>
    </w:p>
    <w:p w:rsidR="003C1D42" w:rsidRPr="003C1D42" w:rsidRDefault="00503D22" w:rsidP="003C1D42">
      <w:pPr>
        <w:spacing w:before="100" w:beforeAutospacing="1" w:after="150" w:line="240" w:lineRule="auto"/>
        <w:rPr>
          <w:rFonts w:ascii="Times New Roman" w:hAnsi="Times New Roman"/>
          <w:sz w:val="24"/>
          <w:szCs w:val="24"/>
          <w:lang w:val="en-GB"/>
        </w:rPr>
      </w:pPr>
      <w:bookmarkStart w:id="7" w:name="n4142"/>
      <w:bookmarkEnd w:id="7"/>
      <w:r w:rsidRPr="00503D22">
        <w:rPr>
          <w:rFonts w:ascii="Times New Roman" w:hAnsi="Times New Roman"/>
          <w:sz w:val="24"/>
          <w:szCs w:val="24"/>
          <w:lang w:val="en-GB"/>
        </w:rPr>
        <w:t>A</w:t>
      </w:r>
      <w:r w:rsidRPr="00503D22">
        <w:rPr>
          <w:rFonts w:ascii="Times New Roman" w:hAnsi="Times New Roman"/>
          <w:sz w:val="24"/>
          <w:szCs w:val="24"/>
        </w:rPr>
        <w:t xml:space="preserve"> </w:t>
      </w:r>
      <w:r w:rsidRPr="00503D22">
        <w:rPr>
          <w:rFonts w:ascii="Times New Roman" w:hAnsi="Times New Roman"/>
          <w:sz w:val="24"/>
          <w:szCs w:val="24"/>
          <w:lang w:val="en-GB"/>
        </w:rPr>
        <w:t>confirmation</w:t>
      </w:r>
      <w:r w:rsidRPr="00503D22">
        <w:rPr>
          <w:rFonts w:ascii="Times New Roman" w:hAnsi="Times New Roman"/>
          <w:sz w:val="24"/>
          <w:szCs w:val="24"/>
        </w:rPr>
        <w:t xml:space="preserve"> </w:t>
      </w:r>
      <w:r w:rsidRPr="00503D22">
        <w:rPr>
          <w:rFonts w:ascii="Times New Roman" w:hAnsi="Times New Roman"/>
          <w:sz w:val="24"/>
          <w:szCs w:val="24"/>
          <w:lang w:val="en-GB"/>
        </w:rPr>
        <w:t>of</w:t>
      </w:r>
      <w:r w:rsidRPr="00503D22">
        <w:rPr>
          <w:rFonts w:ascii="Times New Roman" w:hAnsi="Times New Roman"/>
          <w:sz w:val="24"/>
          <w:szCs w:val="24"/>
        </w:rPr>
        <w:t xml:space="preserve"> </w:t>
      </w:r>
      <w:r w:rsidRPr="00503D22">
        <w:rPr>
          <w:rFonts w:ascii="Times New Roman" w:hAnsi="Times New Roman"/>
          <w:sz w:val="24"/>
          <w:szCs w:val="24"/>
          <w:lang w:val="en-GB"/>
        </w:rPr>
        <w:t>the</w:t>
      </w:r>
      <w:r w:rsidRPr="00503D22">
        <w:rPr>
          <w:rFonts w:ascii="Times New Roman" w:hAnsi="Times New Roman"/>
          <w:sz w:val="24"/>
          <w:szCs w:val="24"/>
        </w:rPr>
        <w:t xml:space="preserve"> </w:t>
      </w:r>
      <w:r w:rsidRPr="00503D22">
        <w:rPr>
          <w:rFonts w:ascii="Times New Roman" w:hAnsi="Times New Roman"/>
          <w:sz w:val="24"/>
          <w:szCs w:val="24"/>
          <w:lang w:val="en-GB"/>
        </w:rPr>
        <w:t>orphan</w:t>
      </w:r>
      <w:r w:rsidRPr="00503D22">
        <w:rPr>
          <w:rFonts w:ascii="Times New Roman" w:hAnsi="Times New Roman"/>
          <w:sz w:val="24"/>
          <w:szCs w:val="24"/>
        </w:rPr>
        <w:t xml:space="preserve"> </w:t>
      </w:r>
      <w:r w:rsidRPr="00503D22">
        <w:rPr>
          <w:rFonts w:ascii="Times New Roman" w:hAnsi="Times New Roman"/>
          <w:sz w:val="24"/>
          <w:szCs w:val="24"/>
          <w:lang w:val="en-GB"/>
        </w:rPr>
        <w:t>designation</w:t>
      </w:r>
      <w:r w:rsidRPr="00503D22">
        <w:rPr>
          <w:rFonts w:ascii="Times New Roman" w:hAnsi="Times New Roman"/>
          <w:sz w:val="24"/>
          <w:szCs w:val="24"/>
        </w:rPr>
        <w:t xml:space="preserve"> </w:t>
      </w:r>
      <w:r w:rsidRPr="00503D22">
        <w:rPr>
          <w:rFonts w:ascii="Times New Roman" w:hAnsi="Times New Roman"/>
          <w:sz w:val="24"/>
          <w:szCs w:val="24"/>
          <w:lang w:val="en-GB"/>
        </w:rPr>
        <w:t>issued</w:t>
      </w:r>
      <w:r w:rsidRPr="00503D22">
        <w:rPr>
          <w:rFonts w:ascii="Times New Roman" w:hAnsi="Times New Roman"/>
          <w:sz w:val="24"/>
          <w:szCs w:val="24"/>
        </w:rPr>
        <w:t xml:space="preserve"> </w:t>
      </w:r>
      <w:r w:rsidRPr="00503D22">
        <w:rPr>
          <w:rFonts w:ascii="Times New Roman" w:hAnsi="Times New Roman"/>
          <w:sz w:val="24"/>
          <w:szCs w:val="24"/>
          <w:lang w:val="en-GB"/>
        </w:rPr>
        <w:t>by</w:t>
      </w:r>
      <w:r w:rsidRPr="00503D22">
        <w:rPr>
          <w:rFonts w:ascii="Times New Roman" w:hAnsi="Times New Roman"/>
          <w:sz w:val="24"/>
          <w:szCs w:val="24"/>
        </w:rPr>
        <w:t xml:space="preserve"> </w:t>
      </w:r>
      <w:r w:rsidRPr="00503D22">
        <w:rPr>
          <w:rFonts w:ascii="Times New Roman" w:hAnsi="Times New Roman"/>
          <w:sz w:val="24"/>
          <w:szCs w:val="24"/>
          <w:lang w:val="en-GB"/>
        </w:rPr>
        <w:t>the</w:t>
      </w:r>
      <w:r w:rsidRPr="00503D22">
        <w:rPr>
          <w:rFonts w:ascii="Times New Roman" w:hAnsi="Times New Roman"/>
          <w:sz w:val="24"/>
          <w:szCs w:val="24"/>
        </w:rPr>
        <w:t xml:space="preserve"> </w:t>
      </w:r>
      <w:r w:rsidRPr="00503D22">
        <w:rPr>
          <w:rFonts w:ascii="Times New Roman" w:hAnsi="Times New Roman"/>
          <w:sz w:val="24"/>
          <w:szCs w:val="24"/>
          <w:lang w:val="en-GB"/>
        </w:rPr>
        <w:t>competent</w:t>
      </w:r>
      <w:r w:rsidRPr="00503D22">
        <w:rPr>
          <w:rFonts w:ascii="Times New Roman" w:hAnsi="Times New Roman"/>
          <w:sz w:val="24"/>
          <w:szCs w:val="24"/>
        </w:rPr>
        <w:t xml:space="preserve"> </w:t>
      </w:r>
      <w:r w:rsidRPr="00503D22">
        <w:rPr>
          <w:rFonts w:ascii="Times New Roman" w:hAnsi="Times New Roman"/>
          <w:sz w:val="24"/>
          <w:szCs w:val="24"/>
          <w:lang w:val="en-GB"/>
        </w:rPr>
        <w:t>authorities</w:t>
      </w:r>
      <w:r w:rsidRPr="00503D22">
        <w:rPr>
          <w:rFonts w:ascii="Times New Roman" w:hAnsi="Times New Roman"/>
          <w:sz w:val="24"/>
          <w:szCs w:val="24"/>
        </w:rPr>
        <w:t xml:space="preserve"> </w:t>
      </w:r>
      <w:r w:rsidRPr="00503D22">
        <w:rPr>
          <w:rFonts w:ascii="Times New Roman" w:hAnsi="Times New Roman"/>
          <w:sz w:val="24"/>
          <w:szCs w:val="24"/>
          <w:lang w:val="en-GB"/>
        </w:rPr>
        <w:t>of</w:t>
      </w:r>
      <w:r w:rsidRPr="00503D22">
        <w:rPr>
          <w:rFonts w:ascii="Times New Roman" w:hAnsi="Times New Roman"/>
          <w:sz w:val="24"/>
          <w:szCs w:val="24"/>
        </w:rPr>
        <w:t xml:space="preserve"> </w:t>
      </w:r>
      <w:r w:rsidRPr="00503D22">
        <w:rPr>
          <w:rFonts w:ascii="Times New Roman" w:hAnsi="Times New Roman"/>
          <w:sz w:val="24"/>
          <w:szCs w:val="24"/>
          <w:lang w:val="en-GB"/>
        </w:rPr>
        <w:t>applicant</w:t>
      </w:r>
      <w:r w:rsidRPr="00503D22">
        <w:rPr>
          <w:rFonts w:ascii="Times New Roman" w:hAnsi="Times New Roman"/>
          <w:sz w:val="24"/>
          <w:szCs w:val="24"/>
        </w:rPr>
        <w:t>’</w:t>
      </w:r>
      <w:r w:rsidRPr="00503D22">
        <w:rPr>
          <w:rFonts w:ascii="Times New Roman" w:hAnsi="Times New Roman"/>
          <w:sz w:val="24"/>
          <w:szCs w:val="24"/>
          <w:lang w:val="en-GB"/>
        </w:rPr>
        <w:t>s</w:t>
      </w:r>
      <w:r w:rsidRPr="00503D22">
        <w:rPr>
          <w:rFonts w:ascii="Times New Roman" w:hAnsi="Times New Roman"/>
          <w:sz w:val="24"/>
          <w:szCs w:val="24"/>
        </w:rPr>
        <w:t>/</w:t>
      </w:r>
      <w:r w:rsidRPr="00503D22">
        <w:rPr>
          <w:rFonts w:ascii="Times New Roman" w:hAnsi="Times New Roman"/>
          <w:sz w:val="24"/>
          <w:szCs w:val="24"/>
          <w:lang w:val="en-GB"/>
        </w:rPr>
        <w:t>manufacturer</w:t>
      </w:r>
      <w:r w:rsidRPr="00503D22">
        <w:rPr>
          <w:rFonts w:ascii="Times New Roman" w:hAnsi="Times New Roman"/>
          <w:sz w:val="24"/>
          <w:szCs w:val="24"/>
        </w:rPr>
        <w:t>’</w:t>
      </w:r>
      <w:r w:rsidRPr="00503D22">
        <w:rPr>
          <w:rFonts w:ascii="Times New Roman" w:hAnsi="Times New Roman"/>
          <w:sz w:val="24"/>
          <w:szCs w:val="24"/>
          <w:lang w:val="en-GB"/>
        </w:rPr>
        <w:t>s</w:t>
      </w:r>
      <w:r w:rsidRPr="00503D22">
        <w:rPr>
          <w:rFonts w:ascii="Times New Roman" w:hAnsi="Times New Roman"/>
          <w:sz w:val="24"/>
          <w:szCs w:val="24"/>
        </w:rPr>
        <w:t xml:space="preserve"> </w:t>
      </w:r>
      <w:r w:rsidRPr="00503D22">
        <w:rPr>
          <w:rFonts w:ascii="Times New Roman" w:hAnsi="Times New Roman"/>
          <w:sz w:val="24"/>
          <w:szCs w:val="24"/>
          <w:lang w:val="en-GB"/>
        </w:rPr>
        <w:t>country</w:t>
      </w:r>
      <w:r w:rsidRPr="00503D22">
        <w:rPr>
          <w:rFonts w:ascii="Times New Roman" w:hAnsi="Times New Roman"/>
          <w:sz w:val="24"/>
          <w:szCs w:val="24"/>
        </w:rPr>
        <w:t xml:space="preserve"> </w:t>
      </w:r>
      <w:r w:rsidRPr="00503D22">
        <w:rPr>
          <w:rFonts w:ascii="Times New Roman" w:hAnsi="Times New Roman"/>
          <w:sz w:val="24"/>
          <w:szCs w:val="24"/>
          <w:lang w:val="en-GB"/>
        </w:rPr>
        <w:t>or</w:t>
      </w:r>
      <w:r w:rsidRPr="00503D22">
        <w:rPr>
          <w:rFonts w:ascii="Times New Roman" w:hAnsi="Times New Roman"/>
          <w:sz w:val="24"/>
          <w:szCs w:val="24"/>
        </w:rPr>
        <w:t xml:space="preserve"> </w:t>
      </w:r>
      <w:r w:rsidRPr="00503D22">
        <w:rPr>
          <w:rFonts w:ascii="Times New Roman" w:hAnsi="Times New Roman"/>
          <w:sz w:val="24"/>
          <w:szCs w:val="24"/>
          <w:lang w:val="en-GB"/>
        </w:rPr>
        <w:t>countries</w:t>
      </w:r>
      <w:r w:rsidRPr="00503D22">
        <w:rPr>
          <w:rFonts w:ascii="Times New Roman" w:hAnsi="Times New Roman"/>
          <w:sz w:val="24"/>
          <w:szCs w:val="24"/>
        </w:rPr>
        <w:t xml:space="preserve"> </w:t>
      </w:r>
      <w:r w:rsidRPr="00503D22">
        <w:rPr>
          <w:rFonts w:ascii="Times New Roman" w:hAnsi="Times New Roman"/>
          <w:sz w:val="24"/>
          <w:szCs w:val="24"/>
          <w:lang w:val="en-GB"/>
        </w:rPr>
        <w:t>where</w:t>
      </w:r>
      <w:r w:rsidRPr="00503D22">
        <w:rPr>
          <w:rFonts w:ascii="Times New Roman" w:hAnsi="Times New Roman"/>
          <w:sz w:val="24"/>
          <w:szCs w:val="24"/>
        </w:rPr>
        <w:t xml:space="preserve"> </w:t>
      </w:r>
      <w:r w:rsidRPr="00503D22">
        <w:rPr>
          <w:rFonts w:ascii="Times New Roman" w:hAnsi="Times New Roman"/>
          <w:sz w:val="24"/>
          <w:szCs w:val="24"/>
          <w:lang w:val="en-GB"/>
        </w:rPr>
        <w:t>the</w:t>
      </w:r>
      <w:r w:rsidRPr="00503D22">
        <w:rPr>
          <w:rFonts w:ascii="Times New Roman" w:hAnsi="Times New Roman"/>
          <w:sz w:val="24"/>
          <w:szCs w:val="24"/>
        </w:rPr>
        <w:t xml:space="preserve"> </w:t>
      </w:r>
      <w:r w:rsidRPr="00503D22">
        <w:rPr>
          <w:rFonts w:ascii="Times New Roman" w:hAnsi="Times New Roman"/>
          <w:sz w:val="24"/>
          <w:szCs w:val="24"/>
          <w:lang w:val="en-GB"/>
        </w:rPr>
        <w:t>medicinal</w:t>
      </w:r>
      <w:r w:rsidRPr="00503D22">
        <w:rPr>
          <w:rFonts w:ascii="Times New Roman" w:hAnsi="Times New Roman"/>
          <w:sz w:val="24"/>
          <w:szCs w:val="24"/>
        </w:rPr>
        <w:t xml:space="preserve"> </w:t>
      </w:r>
      <w:r w:rsidRPr="00503D22">
        <w:rPr>
          <w:rFonts w:ascii="Times New Roman" w:hAnsi="Times New Roman"/>
          <w:sz w:val="24"/>
          <w:szCs w:val="24"/>
          <w:lang w:val="en-GB"/>
        </w:rPr>
        <w:t>product</w:t>
      </w:r>
      <w:r w:rsidRPr="00503D22">
        <w:rPr>
          <w:rFonts w:ascii="Times New Roman" w:hAnsi="Times New Roman"/>
          <w:sz w:val="24"/>
          <w:szCs w:val="24"/>
        </w:rPr>
        <w:t xml:space="preserve"> </w:t>
      </w:r>
      <w:r w:rsidRPr="00503D22">
        <w:rPr>
          <w:rFonts w:ascii="Times New Roman" w:hAnsi="Times New Roman"/>
          <w:sz w:val="24"/>
          <w:szCs w:val="24"/>
          <w:lang w:val="en-GB"/>
        </w:rPr>
        <w:t>has</w:t>
      </w:r>
      <w:r w:rsidRPr="00503D22">
        <w:rPr>
          <w:rFonts w:ascii="Times New Roman" w:hAnsi="Times New Roman"/>
          <w:sz w:val="24"/>
          <w:szCs w:val="24"/>
        </w:rPr>
        <w:t xml:space="preserve"> </w:t>
      </w:r>
      <w:r w:rsidRPr="00503D22">
        <w:rPr>
          <w:rFonts w:ascii="Times New Roman" w:hAnsi="Times New Roman"/>
          <w:sz w:val="24"/>
          <w:szCs w:val="24"/>
          <w:lang w:val="en-GB"/>
        </w:rPr>
        <w:t>this</w:t>
      </w:r>
      <w:r w:rsidRPr="00503D22">
        <w:rPr>
          <w:rFonts w:ascii="Times New Roman" w:hAnsi="Times New Roman"/>
          <w:sz w:val="24"/>
          <w:szCs w:val="24"/>
        </w:rPr>
        <w:t xml:space="preserve"> </w:t>
      </w:r>
      <w:r w:rsidRPr="00503D22">
        <w:rPr>
          <w:rFonts w:ascii="Times New Roman" w:hAnsi="Times New Roman"/>
          <w:sz w:val="24"/>
          <w:szCs w:val="24"/>
          <w:lang w:val="en-GB"/>
        </w:rPr>
        <w:t>designation</w:t>
      </w:r>
      <w:r w:rsidRPr="00503D22">
        <w:rPr>
          <w:rFonts w:ascii="Times New Roman" w:hAnsi="Times New Roman"/>
          <w:sz w:val="24"/>
          <w:szCs w:val="24"/>
        </w:rPr>
        <w:t xml:space="preserve">, </w:t>
      </w:r>
      <w:r w:rsidRPr="00503D22">
        <w:rPr>
          <w:rFonts w:ascii="Times New Roman" w:hAnsi="Times New Roman"/>
          <w:sz w:val="24"/>
          <w:szCs w:val="24"/>
          <w:lang w:val="en-GB"/>
        </w:rPr>
        <w:t>and</w:t>
      </w:r>
      <w:r w:rsidRPr="00503D22">
        <w:rPr>
          <w:rFonts w:ascii="Times New Roman" w:hAnsi="Times New Roman"/>
          <w:sz w:val="24"/>
          <w:szCs w:val="24"/>
        </w:rPr>
        <w:t xml:space="preserve"> </w:t>
      </w:r>
      <w:r w:rsidRPr="00503D22">
        <w:rPr>
          <w:rFonts w:ascii="Times New Roman" w:hAnsi="Times New Roman"/>
          <w:sz w:val="24"/>
          <w:szCs w:val="24"/>
          <w:lang w:val="en-GB"/>
        </w:rPr>
        <w:t>data</w:t>
      </w:r>
      <w:r w:rsidRPr="00503D22">
        <w:rPr>
          <w:rFonts w:ascii="Times New Roman" w:hAnsi="Times New Roman"/>
          <w:sz w:val="24"/>
          <w:szCs w:val="24"/>
        </w:rPr>
        <w:t xml:space="preserve"> </w:t>
      </w:r>
      <w:r w:rsidRPr="00503D22">
        <w:rPr>
          <w:rFonts w:ascii="Times New Roman" w:hAnsi="Times New Roman"/>
          <w:sz w:val="24"/>
          <w:szCs w:val="24"/>
          <w:lang w:val="en-GB"/>
        </w:rPr>
        <w:t>on</w:t>
      </w:r>
      <w:r w:rsidRPr="00503D22">
        <w:rPr>
          <w:rFonts w:ascii="Times New Roman" w:hAnsi="Times New Roman"/>
          <w:sz w:val="24"/>
          <w:szCs w:val="24"/>
        </w:rPr>
        <w:t xml:space="preserve"> </w:t>
      </w:r>
      <w:r w:rsidRPr="00503D22">
        <w:rPr>
          <w:rFonts w:ascii="Times New Roman" w:hAnsi="Times New Roman"/>
          <w:sz w:val="24"/>
          <w:szCs w:val="24"/>
          <w:lang w:val="en-GB"/>
        </w:rPr>
        <w:t>its</w:t>
      </w:r>
      <w:r w:rsidRPr="00503D22">
        <w:rPr>
          <w:rFonts w:ascii="Times New Roman" w:hAnsi="Times New Roman"/>
          <w:sz w:val="24"/>
          <w:szCs w:val="24"/>
        </w:rPr>
        <w:t xml:space="preserve"> </w:t>
      </w:r>
      <w:r w:rsidRPr="00503D22">
        <w:rPr>
          <w:rFonts w:ascii="Times New Roman" w:hAnsi="Times New Roman"/>
          <w:sz w:val="24"/>
          <w:szCs w:val="24"/>
          <w:lang w:val="en-GB"/>
        </w:rPr>
        <w:t>registration</w:t>
      </w:r>
      <w:r w:rsidRPr="00503D22">
        <w:rPr>
          <w:rFonts w:ascii="Times New Roman" w:hAnsi="Times New Roman"/>
          <w:sz w:val="24"/>
          <w:szCs w:val="24"/>
        </w:rPr>
        <w:t xml:space="preserve"> </w:t>
      </w:r>
      <w:r w:rsidRPr="00503D22">
        <w:rPr>
          <w:rFonts w:ascii="Times New Roman" w:hAnsi="Times New Roman"/>
          <w:sz w:val="24"/>
          <w:szCs w:val="24"/>
          <w:lang w:val="en-GB"/>
        </w:rPr>
        <w:t>with</w:t>
      </w:r>
      <w:r w:rsidRPr="00503D22">
        <w:rPr>
          <w:rFonts w:ascii="Times New Roman" w:hAnsi="Times New Roman"/>
          <w:sz w:val="24"/>
          <w:szCs w:val="24"/>
        </w:rPr>
        <w:t xml:space="preserve"> </w:t>
      </w:r>
      <w:r w:rsidRPr="00503D22">
        <w:rPr>
          <w:rFonts w:ascii="Times New Roman" w:hAnsi="Times New Roman"/>
          <w:sz w:val="24"/>
          <w:szCs w:val="24"/>
          <w:lang w:val="en-GB"/>
        </w:rPr>
        <w:t>an</w:t>
      </w:r>
      <w:r w:rsidRPr="00503D22">
        <w:rPr>
          <w:rFonts w:ascii="Times New Roman" w:hAnsi="Times New Roman"/>
          <w:sz w:val="24"/>
          <w:szCs w:val="24"/>
        </w:rPr>
        <w:t xml:space="preserve"> </w:t>
      </w:r>
      <w:r w:rsidRPr="00503D22">
        <w:rPr>
          <w:rFonts w:ascii="Times New Roman" w:hAnsi="Times New Roman"/>
          <w:sz w:val="24"/>
          <w:szCs w:val="24"/>
          <w:lang w:val="en-GB"/>
        </w:rPr>
        <w:t>orphan</w:t>
      </w:r>
      <w:r w:rsidRPr="00503D22">
        <w:rPr>
          <w:rFonts w:ascii="Times New Roman" w:hAnsi="Times New Roman"/>
          <w:sz w:val="24"/>
          <w:szCs w:val="24"/>
        </w:rPr>
        <w:t xml:space="preserve"> </w:t>
      </w:r>
      <w:r w:rsidRPr="00503D22">
        <w:rPr>
          <w:rFonts w:ascii="Times New Roman" w:hAnsi="Times New Roman"/>
          <w:sz w:val="24"/>
          <w:szCs w:val="24"/>
          <w:lang w:val="en-GB"/>
        </w:rPr>
        <w:t>designation</w:t>
      </w:r>
      <w:r w:rsidRPr="00503D22">
        <w:rPr>
          <w:rFonts w:ascii="Times New Roman" w:hAnsi="Times New Roman"/>
          <w:sz w:val="24"/>
          <w:szCs w:val="24"/>
        </w:rPr>
        <w:t xml:space="preserve"> </w:t>
      </w:r>
      <w:r w:rsidRPr="00503D22">
        <w:rPr>
          <w:rFonts w:ascii="Times New Roman" w:hAnsi="Times New Roman"/>
          <w:sz w:val="24"/>
          <w:szCs w:val="24"/>
          <w:lang w:val="en-GB"/>
        </w:rPr>
        <w:t>in</w:t>
      </w:r>
      <w:r w:rsidRPr="00503D22">
        <w:rPr>
          <w:rFonts w:ascii="Times New Roman" w:hAnsi="Times New Roman"/>
          <w:sz w:val="24"/>
          <w:szCs w:val="24"/>
        </w:rPr>
        <w:t xml:space="preserve"> </w:t>
      </w:r>
      <w:r w:rsidRPr="00503D22">
        <w:rPr>
          <w:rFonts w:ascii="Times New Roman" w:hAnsi="Times New Roman"/>
          <w:sz w:val="24"/>
          <w:szCs w:val="24"/>
          <w:lang w:val="en-GB"/>
        </w:rPr>
        <w:t>other</w:t>
      </w:r>
      <w:r w:rsidRPr="00503D22">
        <w:rPr>
          <w:rFonts w:ascii="Times New Roman" w:hAnsi="Times New Roman"/>
          <w:sz w:val="24"/>
          <w:szCs w:val="24"/>
        </w:rPr>
        <w:t xml:space="preserve"> </w:t>
      </w:r>
      <w:r w:rsidRPr="00503D22">
        <w:rPr>
          <w:rFonts w:ascii="Times New Roman" w:hAnsi="Times New Roman"/>
          <w:sz w:val="24"/>
          <w:szCs w:val="24"/>
          <w:lang w:val="en-GB"/>
        </w:rPr>
        <w:t>countries</w:t>
      </w:r>
      <w:r w:rsidR="003C1D42" w:rsidRPr="003C1D42">
        <w:rPr>
          <w:rFonts w:ascii="Times New Roman" w:eastAsia="Times New Roman" w:hAnsi="Times New Roman"/>
          <w:color w:val="000000"/>
          <w:sz w:val="24"/>
          <w:szCs w:val="24"/>
          <w:lang w:eastAsia="uk-UA"/>
        </w:rPr>
        <w:t>;</w:t>
      </w:r>
    </w:p>
    <w:p w:rsidR="003C1D42" w:rsidRPr="003C1D42" w:rsidRDefault="003B2AF4" w:rsidP="003C1D42">
      <w:pPr>
        <w:spacing w:before="100" w:beforeAutospacing="1" w:after="150" w:line="240" w:lineRule="auto"/>
        <w:rPr>
          <w:rFonts w:ascii="Times New Roman" w:hAnsi="Times New Roman"/>
          <w:sz w:val="24"/>
          <w:szCs w:val="24"/>
          <w:lang w:val="en-GB"/>
        </w:rPr>
      </w:pPr>
      <w:bookmarkStart w:id="8" w:name="n4143"/>
      <w:bookmarkEnd w:id="8"/>
      <w:r w:rsidRPr="003B2AF4">
        <w:rPr>
          <w:rFonts w:ascii="Times New Roman" w:hAnsi="Times New Roman"/>
          <w:sz w:val="24"/>
          <w:szCs w:val="24"/>
          <w:lang w:val="en-GB"/>
        </w:rPr>
        <w:t>A commitment in writing to submit annually a confirmation of the orphan designation obtained from the European Community’s Committee for Orphan Medicinal Products or competent authorities of the applicant’s/manufacturer’s country or countries where the medicinal product has this designation</w:t>
      </w:r>
      <w:r w:rsidR="003C1D42" w:rsidRPr="003C1D42">
        <w:rPr>
          <w:rFonts w:ascii="Times New Roman" w:eastAsia="Times New Roman" w:hAnsi="Times New Roman"/>
          <w:color w:val="000000"/>
          <w:sz w:val="24"/>
          <w:szCs w:val="24"/>
          <w:lang w:eastAsia="uk-UA"/>
        </w:rPr>
        <w:t>.</w:t>
      </w:r>
    </w:p>
    <w:p w:rsidR="003C1D42" w:rsidRPr="003C1D42" w:rsidRDefault="003C1D42" w:rsidP="003C1D42">
      <w:pPr>
        <w:spacing w:before="100" w:beforeAutospacing="1" w:after="150" w:line="240" w:lineRule="auto"/>
        <w:rPr>
          <w:lang w:val="en-GB"/>
        </w:rPr>
      </w:pPr>
      <w:bookmarkStart w:id="9" w:name="n4144"/>
      <w:bookmarkEnd w:id="9"/>
      <w:r w:rsidRPr="003C1D42">
        <w:rPr>
          <w:rFonts w:ascii="Times New Roman" w:eastAsia="Times New Roman" w:hAnsi="Times New Roman"/>
          <w:color w:val="000000"/>
          <w:sz w:val="24"/>
          <w:szCs w:val="24"/>
          <w:lang w:eastAsia="uk-UA"/>
        </w:rPr>
        <w:t xml:space="preserve">3. </w:t>
      </w:r>
      <w:r w:rsidR="00C61735" w:rsidRPr="00C61735">
        <w:rPr>
          <w:rFonts w:ascii="Times New Roman" w:hAnsi="Times New Roman"/>
          <w:sz w:val="24"/>
          <w:szCs w:val="24"/>
          <w:lang w:val="en-GB"/>
        </w:rPr>
        <w:t xml:space="preserve">The materials </w:t>
      </w:r>
      <w:r w:rsidR="00C61735">
        <w:rPr>
          <w:rFonts w:ascii="Times New Roman" w:hAnsi="Times New Roman"/>
          <w:sz w:val="24"/>
          <w:szCs w:val="24"/>
          <w:lang w:val="en-GB"/>
        </w:rPr>
        <w:t xml:space="preserve">of </w:t>
      </w:r>
      <w:r w:rsidR="00C61735" w:rsidRPr="00C61735">
        <w:rPr>
          <w:rFonts w:ascii="Times New Roman" w:hAnsi="Times New Roman"/>
          <w:sz w:val="24"/>
          <w:szCs w:val="24"/>
          <w:lang w:val="en-GB"/>
        </w:rPr>
        <w:t xml:space="preserve">registration </w:t>
      </w:r>
      <w:r w:rsidR="00C61735">
        <w:rPr>
          <w:rFonts w:ascii="Times New Roman" w:hAnsi="Times New Roman"/>
          <w:sz w:val="24"/>
          <w:szCs w:val="24"/>
          <w:lang w:val="en-GB"/>
        </w:rPr>
        <w:t xml:space="preserve">dossier </w:t>
      </w:r>
      <w:r w:rsidR="00C61735" w:rsidRPr="00C61735">
        <w:rPr>
          <w:rFonts w:ascii="Times New Roman" w:hAnsi="Times New Roman"/>
          <w:sz w:val="24"/>
          <w:szCs w:val="24"/>
          <w:lang w:val="en-GB"/>
        </w:rPr>
        <w:t xml:space="preserve">shall be </w:t>
      </w:r>
      <w:r w:rsidR="00C61735">
        <w:rPr>
          <w:rFonts w:ascii="Times New Roman" w:hAnsi="Times New Roman"/>
          <w:sz w:val="24"/>
          <w:szCs w:val="24"/>
          <w:lang w:val="en-GB"/>
        </w:rPr>
        <w:t>drawn up</w:t>
      </w:r>
      <w:r w:rsidR="00C61735" w:rsidRPr="00C61735">
        <w:rPr>
          <w:rFonts w:ascii="Times New Roman" w:hAnsi="Times New Roman"/>
          <w:sz w:val="24"/>
          <w:szCs w:val="24"/>
          <w:lang w:val="en-GB"/>
        </w:rPr>
        <w:t xml:space="preserve"> according to the requirements of </w:t>
      </w:r>
      <w:r w:rsidR="00C61735">
        <w:rPr>
          <w:rFonts w:ascii="Times New Roman" w:hAnsi="Times New Roman"/>
          <w:sz w:val="24"/>
          <w:szCs w:val="24"/>
          <w:lang w:val="en-GB"/>
        </w:rPr>
        <w:t xml:space="preserve">Annex 6 </w:t>
      </w:r>
      <w:r w:rsidR="00C61735" w:rsidRPr="00C61735">
        <w:rPr>
          <w:rFonts w:ascii="Times New Roman" w:hAnsi="Times New Roman"/>
          <w:sz w:val="24"/>
          <w:szCs w:val="24"/>
          <w:lang w:val="en-GB"/>
        </w:rPr>
        <w:t>of this Procedure (in Common Technical Document format)</w:t>
      </w:r>
      <w:r w:rsidRPr="003C1D42">
        <w:rPr>
          <w:rFonts w:ascii="Times New Roman" w:eastAsia="Times New Roman" w:hAnsi="Times New Roman"/>
          <w:color w:val="000000"/>
          <w:sz w:val="24"/>
          <w:szCs w:val="24"/>
          <w:lang w:eastAsia="uk-UA"/>
        </w:rPr>
        <w:t>.</w:t>
      </w:r>
    </w:p>
    <w:p w:rsidR="00C61735" w:rsidRPr="00C61735" w:rsidRDefault="00C61735" w:rsidP="003C1D42">
      <w:pPr>
        <w:spacing w:before="100" w:beforeAutospacing="1" w:after="150" w:line="240" w:lineRule="auto"/>
        <w:rPr>
          <w:rFonts w:ascii="Times New Roman" w:hAnsi="Times New Roman"/>
          <w:sz w:val="24"/>
          <w:szCs w:val="24"/>
          <w:lang w:val="en-GB"/>
        </w:rPr>
      </w:pPr>
      <w:bookmarkStart w:id="10" w:name="n4145"/>
      <w:bookmarkEnd w:id="10"/>
      <w:r w:rsidRPr="00C61735">
        <w:rPr>
          <w:rFonts w:ascii="Times New Roman" w:hAnsi="Times New Roman"/>
          <w:sz w:val="24"/>
          <w:szCs w:val="24"/>
          <w:lang w:val="en-GB"/>
        </w:rPr>
        <w:t xml:space="preserve">Provisions of </w:t>
      </w:r>
      <w:r w:rsidR="00632B23">
        <w:rPr>
          <w:rFonts w:ascii="Times New Roman" w:hAnsi="Times New Roman"/>
          <w:sz w:val="24"/>
          <w:szCs w:val="24"/>
          <w:lang w:val="en-GB"/>
        </w:rPr>
        <w:t>item</w:t>
      </w:r>
      <w:r w:rsidRPr="00C61735">
        <w:rPr>
          <w:rFonts w:ascii="Times New Roman" w:hAnsi="Times New Roman"/>
          <w:sz w:val="24"/>
          <w:szCs w:val="24"/>
          <w:lang w:val="en-GB"/>
        </w:rPr>
        <w:t xml:space="preserve"> </w:t>
      </w:r>
      <w:r>
        <w:rPr>
          <w:rFonts w:ascii="Times New Roman" w:hAnsi="Times New Roman"/>
          <w:sz w:val="24"/>
          <w:szCs w:val="24"/>
          <w:lang w:val="en-GB"/>
        </w:rPr>
        <w:t>7</w:t>
      </w:r>
      <w:r w:rsidRPr="00C61735">
        <w:rPr>
          <w:rFonts w:ascii="Times New Roman" w:hAnsi="Times New Roman"/>
          <w:sz w:val="24"/>
          <w:szCs w:val="24"/>
          <w:lang w:val="en-GB"/>
        </w:rPr>
        <w:t xml:space="preserve"> of section </w:t>
      </w:r>
      <w:r>
        <w:rPr>
          <w:rFonts w:ascii="Times New Roman" w:hAnsi="Times New Roman"/>
          <w:sz w:val="24"/>
          <w:szCs w:val="24"/>
          <w:lang w:val="en-GB"/>
        </w:rPr>
        <w:t>IV</w:t>
      </w:r>
      <w:r w:rsidRPr="00C61735">
        <w:rPr>
          <w:rFonts w:ascii="Times New Roman" w:hAnsi="Times New Roman"/>
          <w:sz w:val="24"/>
          <w:szCs w:val="24"/>
          <w:lang w:val="en-GB"/>
        </w:rPr>
        <w:t xml:space="preserve"> of this Procedure may be applied during the submission of the materials </w:t>
      </w:r>
      <w:r>
        <w:rPr>
          <w:rFonts w:ascii="Times New Roman" w:hAnsi="Times New Roman"/>
          <w:sz w:val="24"/>
          <w:szCs w:val="24"/>
          <w:lang w:val="en-GB"/>
        </w:rPr>
        <w:t xml:space="preserve">of </w:t>
      </w:r>
      <w:r w:rsidRPr="00C61735">
        <w:rPr>
          <w:rFonts w:ascii="Times New Roman" w:hAnsi="Times New Roman"/>
          <w:sz w:val="24"/>
          <w:szCs w:val="24"/>
          <w:lang w:val="en-GB"/>
        </w:rPr>
        <w:t xml:space="preserve">registration </w:t>
      </w:r>
      <w:r>
        <w:rPr>
          <w:rFonts w:ascii="Times New Roman" w:hAnsi="Times New Roman"/>
          <w:sz w:val="24"/>
          <w:szCs w:val="24"/>
          <w:lang w:val="en-GB"/>
        </w:rPr>
        <w:t xml:space="preserve">dossier </w:t>
      </w:r>
      <w:r w:rsidRPr="00C61735">
        <w:rPr>
          <w:rFonts w:ascii="Times New Roman" w:hAnsi="Times New Roman"/>
          <w:sz w:val="24"/>
          <w:szCs w:val="24"/>
          <w:lang w:val="en-GB"/>
        </w:rPr>
        <w:t>for medicinal products of limited use (orphan products). In this case in the summary of preclinical and clinical data the applicant shall justify the impossibility to provide a comprehensive data and substantiate a benefit/risk balance for the orphan products applied for</w:t>
      </w:r>
      <w:r>
        <w:rPr>
          <w:rFonts w:ascii="Times New Roman" w:hAnsi="Times New Roman"/>
          <w:sz w:val="24"/>
          <w:szCs w:val="24"/>
          <w:lang w:val="en-GB"/>
        </w:rPr>
        <w:t>.</w:t>
      </w:r>
    </w:p>
    <w:p w:rsidR="003C1D42" w:rsidRPr="003C1D42" w:rsidRDefault="003C1D42" w:rsidP="003C1D42">
      <w:pPr>
        <w:spacing w:before="100" w:beforeAutospacing="1" w:after="150" w:line="240" w:lineRule="auto"/>
        <w:rPr>
          <w:lang w:val="en-GB"/>
        </w:rPr>
      </w:pPr>
      <w:bookmarkStart w:id="11" w:name="n4146"/>
      <w:bookmarkEnd w:id="11"/>
      <w:r w:rsidRPr="003C1D42">
        <w:rPr>
          <w:rFonts w:ascii="Times New Roman" w:eastAsia="Times New Roman" w:hAnsi="Times New Roman"/>
          <w:color w:val="000000"/>
          <w:sz w:val="24"/>
          <w:szCs w:val="24"/>
          <w:lang w:eastAsia="uk-UA"/>
        </w:rPr>
        <w:lastRenderedPageBreak/>
        <w:t xml:space="preserve">4. </w:t>
      </w:r>
      <w:r w:rsidR="00BB0EF7">
        <w:rPr>
          <w:rFonts w:ascii="Times New Roman" w:hAnsi="Times New Roman"/>
          <w:sz w:val="24"/>
          <w:szCs w:val="24"/>
          <w:lang w:val="en-GB"/>
        </w:rPr>
        <w:t>The</w:t>
      </w:r>
      <w:r w:rsidR="00BB0EF7" w:rsidRPr="004037AC">
        <w:rPr>
          <w:rFonts w:ascii="Times New Roman" w:hAnsi="Times New Roman"/>
          <w:sz w:val="24"/>
          <w:szCs w:val="24"/>
          <w:lang w:val="en-GB"/>
        </w:rPr>
        <w:t xml:space="preserve"> registration fo</w:t>
      </w:r>
      <w:r w:rsidR="00BB0EF7">
        <w:rPr>
          <w:rFonts w:ascii="Times New Roman" w:hAnsi="Times New Roman"/>
          <w:sz w:val="24"/>
          <w:szCs w:val="24"/>
          <w:lang w:val="en-GB"/>
        </w:rPr>
        <w:t xml:space="preserve">rm </w:t>
      </w:r>
      <w:r w:rsidR="00C61735" w:rsidRPr="00C61735">
        <w:rPr>
          <w:rFonts w:ascii="Times New Roman" w:hAnsi="Times New Roman"/>
          <w:sz w:val="24"/>
          <w:szCs w:val="24"/>
          <w:lang w:val="en-GB"/>
        </w:rPr>
        <w:t xml:space="preserve">shall cover only those therapeutic </w:t>
      </w:r>
      <w:r w:rsidR="00632B23" w:rsidRPr="00C61735">
        <w:rPr>
          <w:rFonts w:ascii="Times New Roman" w:hAnsi="Times New Roman"/>
          <w:sz w:val="24"/>
          <w:szCs w:val="24"/>
          <w:lang w:val="en-GB"/>
        </w:rPr>
        <w:t>indications, which</w:t>
      </w:r>
      <w:r w:rsidR="00C61735" w:rsidRPr="00C61735">
        <w:rPr>
          <w:rFonts w:ascii="Times New Roman" w:hAnsi="Times New Roman"/>
          <w:sz w:val="24"/>
          <w:szCs w:val="24"/>
          <w:lang w:val="en-GB"/>
        </w:rPr>
        <w:t xml:space="preserve"> correspond to conditions specified in item 1 of this </w:t>
      </w:r>
      <w:r w:rsidR="00BB0EF7">
        <w:rPr>
          <w:rFonts w:ascii="Times New Roman" w:hAnsi="Times New Roman"/>
          <w:sz w:val="24"/>
          <w:szCs w:val="24"/>
          <w:lang w:val="en-GB"/>
        </w:rPr>
        <w:t>Annex</w:t>
      </w:r>
      <w:r w:rsidR="00C61735" w:rsidRPr="00C61735">
        <w:rPr>
          <w:rFonts w:ascii="Times New Roman" w:hAnsi="Times New Roman"/>
          <w:sz w:val="24"/>
          <w:szCs w:val="24"/>
          <w:lang w:val="en-GB"/>
        </w:rPr>
        <w:t xml:space="preserve">. This shall not impede the submission of a separate application for new registration of such medicinal product with other indications for </w:t>
      </w:r>
      <w:r w:rsidR="00632B23">
        <w:rPr>
          <w:rFonts w:ascii="Times New Roman" w:hAnsi="Times New Roman"/>
          <w:sz w:val="24"/>
          <w:szCs w:val="24"/>
          <w:lang w:val="en-GB"/>
        </w:rPr>
        <w:t>use, which do not correspond</w:t>
      </w:r>
      <w:r w:rsidR="00C61735" w:rsidRPr="00C61735">
        <w:rPr>
          <w:rFonts w:ascii="Times New Roman" w:hAnsi="Times New Roman"/>
          <w:sz w:val="24"/>
          <w:szCs w:val="24"/>
          <w:lang w:val="en-GB"/>
        </w:rPr>
        <w:t xml:space="preserve"> to the </w:t>
      </w:r>
      <w:r w:rsidR="00632B23" w:rsidRPr="00C61735">
        <w:rPr>
          <w:rFonts w:ascii="Times New Roman" w:hAnsi="Times New Roman"/>
          <w:sz w:val="24"/>
          <w:szCs w:val="24"/>
          <w:lang w:val="en-GB"/>
        </w:rPr>
        <w:t>above-specified</w:t>
      </w:r>
      <w:r w:rsidR="00C61735" w:rsidRPr="00C61735">
        <w:rPr>
          <w:rFonts w:ascii="Times New Roman" w:hAnsi="Times New Roman"/>
          <w:sz w:val="24"/>
          <w:szCs w:val="24"/>
          <w:lang w:val="en-GB"/>
        </w:rPr>
        <w:t xml:space="preserve"> conditions (according to other registration dossier)</w:t>
      </w:r>
      <w:r w:rsidRPr="003C1D42">
        <w:rPr>
          <w:rFonts w:ascii="Times New Roman" w:eastAsia="Times New Roman" w:hAnsi="Times New Roman"/>
          <w:color w:val="000000"/>
          <w:sz w:val="24"/>
          <w:szCs w:val="24"/>
          <w:lang w:eastAsia="uk-UA"/>
        </w:rPr>
        <w:t>.</w:t>
      </w:r>
      <w:r w:rsidR="00BB0EF7" w:rsidRPr="00BB0EF7">
        <w:rPr>
          <w:rFonts w:ascii="Times New Roman" w:eastAsia="Times New Roman" w:hAnsi="Times New Roman"/>
          <w:color w:val="000000"/>
          <w:sz w:val="24"/>
          <w:szCs w:val="24"/>
          <w:lang w:val="en-US" w:eastAsia="uk-UA"/>
        </w:rPr>
        <w:t xml:space="preserve"> </w:t>
      </w:r>
    </w:p>
    <w:p w:rsidR="003C1D42" w:rsidRPr="003C1D42" w:rsidRDefault="003C1D42" w:rsidP="003C1D42">
      <w:pPr>
        <w:spacing w:before="100" w:beforeAutospacing="1" w:after="150" w:line="240" w:lineRule="auto"/>
        <w:rPr>
          <w:rFonts w:ascii="Times New Roman" w:eastAsia="Times New Roman" w:hAnsi="Times New Roman"/>
          <w:color w:val="000000"/>
          <w:sz w:val="24"/>
          <w:szCs w:val="24"/>
          <w:lang w:eastAsia="uk-UA"/>
        </w:rPr>
      </w:pPr>
      <w:bookmarkStart w:id="12" w:name="n2491"/>
      <w:bookmarkEnd w:id="12"/>
      <w:r w:rsidRPr="003C1D42">
        <w:rPr>
          <w:rFonts w:ascii="Times New Roman" w:eastAsia="Times New Roman" w:hAnsi="Times New Roman"/>
          <w:color w:val="000000"/>
          <w:sz w:val="24"/>
          <w:szCs w:val="24"/>
          <w:lang w:eastAsia="uk-UA"/>
        </w:rPr>
        <w:t>{</w:t>
      </w:r>
      <w:r w:rsidR="00BB0EF7" w:rsidRPr="00435D6C">
        <w:rPr>
          <w:rStyle w:val="st46"/>
          <w:rFonts w:ascii="Times New Roman" w:hAnsi="Times New Roman"/>
          <w:i w:val="0"/>
          <w:sz w:val="24"/>
          <w:szCs w:val="24"/>
          <w:lang w:val="en-US"/>
        </w:rPr>
        <w:t>A</w:t>
      </w:r>
      <w:r w:rsidR="00BB0EF7" w:rsidRPr="00D81AB7">
        <w:rPr>
          <w:rFonts w:ascii="Times New Roman" w:hAnsi="Times New Roman"/>
          <w:sz w:val="24"/>
          <w:szCs w:val="24"/>
          <w:lang w:val="en-US"/>
        </w:rPr>
        <w:t>nnex</w:t>
      </w:r>
      <w:r w:rsidR="00BB0EF7" w:rsidRPr="00435D6C">
        <w:rPr>
          <w:rFonts w:ascii="Times New Roman" w:hAnsi="Times New Roman"/>
          <w:sz w:val="24"/>
          <w:szCs w:val="24"/>
        </w:rPr>
        <w:t xml:space="preserve"> </w:t>
      </w:r>
      <w:r w:rsidR="00BB0EF7">
        <w:rPr>
          <w:rFonts w:ascii="Times New Roman" w:hAnsi="Times New Roman"/>
          <w:sz w:val="24"/>
          <w:szCs w:val="24"/>
          <w:lang w:val="en-US"/>
        </w:rPr>
        <w:t>9</w:t>
      </w:r>
      <w:r w:rsidR="00BB0EF7" w:rsidRPr="00435D6C">
        <w:rPr>
          <w:rFonts w:ascii="Times New Roman" w:hAnsi="Times New Roman"/>
          <w:sz w:val="24"/>
          <w:szCs w:val="24"/>
        </w:rPr>
        <w:t xml:space="preserve"> </w:t>
      </w:r>
      <w:r w:rsidR="00BB0EF7" w:rsidRPr="00D81AB7">
        <w:rPr>
          <w:rFonts w:ascii="Times New Roman" w:hAnsi="Times New Roman"/>
          <w:sz w:val="24"/>
          <w:szCs w:val="24"/>
          <w:lang w:val="en-US"/>
        </w:rPr>
        <w:t>in</w:t>
      </w:r>
      <w:r w:rsidR="00BB0EF7" w:rsidRPr="00435D6C">
        <w:rPr>
          <w:rFonts w:ascii="Times New Roman" w:hAnsi="Times New Roman"/>
          <w:sz w:val="24"/>
          <w:szCs w:val="24"/>
        </w:rPr>
        <w:t xml:space="preserve"> </w:t>
      </w:r>
      <w:r w:rsidR="00BB0EF7" w:rsidRPr="00D81AB7">
        <w:rPr>
          <w:rFonts w:ascii="Times New Roman" w:hAnsi="Times New Roman"/>
          <w:sz w:val="24"/>
          <w:szCs w:val="24"/>
          <w:lang w:val="en-US"/>
        </w:rPr>
        <w:t>wording</w:t>
      </w:r>
      <w:r w:rsidR="00BB0EF7" w:rsidRPr="00435D6C">
        <w:rPr>
          <w:rFonts w:ascii="Times New Roman" w:hAnsi="Times New Roman"/>
          <w:sz w:val="24"/>
          <w:szCs w:val="24"/>
        </w:rPr>
        <w:t xml:space="preserve"> </w:t>
      </w:r>
      <w:r w:rsidR="00BB0EF7" w:rsidRPr="00D81AB7">
        <w:rPr>
          <w:rFonts w:ascii="Times New Roman" w:hAnsi="Times New Roman"/>
          <w:sz w:val="24"/>
          <w:szCs w:val="24"/>
          <w:lang w:val="en-US"/>
        </w:rPr>
        <w:t>of</w:t>
      </w:r>
      <w:r w:rsidR="00BB0EF7" w:rsidRPr="00435D6C">
        <w:rPr>
          <w:rFonts w:ascii="Times New Roman" w:hAnsi="Times New Roman"/>
          <w:sz w:val="24"/>
          <w:szCs w:val="24"/>
        </w:rPr>
        <w:t xml:space="preserve"> </w:t>
      </w:r>
      <w:r w:rsidR="00BB0EF7" w:rsidRPr="00D81AB7">
        <w:rPr>
          <w:rFonts w:ascii="Times New Roman" w:hAnsi="Times New Roman"/>
          <w:sz w:val="24"/>
          <w:szCs w:val="24"/>
          <w:lang w:val="en-US"/>
        </w:rPr>
        <w:t>MoH</w:t>
      </w:r>
      <w:r w:rsidR="00BB0EF7" w:rsidRPr="00435D6C">
        <w:rPr>
          <w:rFonts w:ascii="Times New Roman" w:hAnsi="Times New Roman"/>
          <w:sz w:val="24"/>
          <w:szCs w:val="24"/>
        </w:rPr>
        <w:t xml:space="preserve"> </w:t>
      </w:r>
      <w:r w:rsidR="00BB0EF7" w:rsidRPr="00D81AB7">
        <w:rPr>
          <w:rFonts w:ascii="Times New Roman" w:hAnsi="Times New Roman"/>
          <w:sz w:val="24"/>
          <w:szCs w:val="24"/>
          <w:lang w:val="en-US"/>
        </w:rPr>
        <w:t>Ukraine</w:t>
      </w:r>
      <w:r w:rsidR="00BB0EF7" w:rsidRPr="00435D6C">
        <w:rPr>
          <w:rFonts w:ascii="Times New Roman" w:hAnsi="Times New Roman"/>
          <w:sz w:val="24"/>
          <w:szCs w:val="24"/>
        </w:rPr>
        <w:t xml:space="preserve"> </w:t>
      </w:r>
      <w:r w:rsidR="00BB0EF7" w:rsidRPr="00D81AB7">
        <w:rPr>
          <w:rFonts w:ascii="Times New Roman" w:hAnsi="Times New Roman"/>
          <w:sz w:val="24"/>
          <w:szCs w:val="24"/>
          <w:lang w:val="en-US"/>
        </w:rPr>
        <w:t>Order</w:t>
      </w:r>
      <w:r w:rsidR="00BB0EF7" w:rsidRPr="00435D6C">
        <w:rPr>
          <w:rFonts w:ascii="Times New Roman" w:hAnsi="Times New Roman"/>
          <w:sz w:val="24"/>
          <w:szCs w:val="24"/>
        </w:rPr>
        <w:t xml:space="preserve"> №460 </w:t>
      </w:r>
      <w:r w:rsidR="00BB0EF7" w:rsidRPr="00D81AB7">
        <w:rPr>
          <w:rFonts w:ascii="Times New Roman" w:hAnsi="Times New Roman"/>
          <w:sz w:val="24"/>
          <w:szCs w:val="24"/>
          <w:lang w:val="en-US"/>
        </w:rPr>
        <w:t>as</w:t>
      </w:r>
      <w:r w:rsidR="00BB0EF7" w:rsidRPr="00435D6C">
        <w:rPr>
          <w:rFonts w:ascii="Times New Roman" w:hAnsi="Times New Roman"/>
          <w:sz w:val="24"/>
          <w:szCs w:val="24"/>
        </w:rPr>
        <w:t xml:space="preserve"> </w:t>
      </w:r>
      <w:r w:rsidR="00BB0EF7" w:rsidRPr="00D81AB7">
        <w:rPr>
          <w:rFonts w:ascii="Times New Roman" w:hAnsi="Times New Roman"/>
          <w:sz w:val="24"/>
          <w:szCs w:val="24"/>
          <w:lang w:val="en-US"/>
        </w:rPr>
        <w:t>of</w:t>
      </w:r>
      <w:r w:rsidR="00BB0EF7" w:rsidRPr="00435D6C">
        <w:rPr>
          <w:rFonts w:ascii="Times New Roman" w:hAnsi="Times New Roman"/>
          <w:sz w:val="24"/>
          <w:szCs w:val="24"/>
        </w:rPr>
        <w:t xml:space="preserve"> 23.07.2015</w:t>
      </w:r>
      <w:r w:rsidRPr="003C1D42">
        <w:rPr>
          <w:rFonts w:ascii="Times New Roman" w:eastAsia="Times New Roman" w:hAnsi="Times New Roman"/>
          <w:color w:val="000000"/>
          <w:sz w:val="24"/>
          <w:szCs w:val="24"/>
          <w:lang w:eastAsia="uk-UA"/>
        </w:rPr>
        <w:t>}</w:t>
      </w:r>
    </w:p>
    <w:p w:rsidR="005F54E4" w:rsidRPr="003C1D42" w:rsidRDefault="005F54E4">
      <w:pPr>
        <w:rPr>
          <w:rFonts w:ascii="Times New Roman" w:hAnsi="Times New Roman"/>
          <w:sz w:val="24"/>
          <w:szCs w:val="24"/>
        </w:rPr>
      </w:pPr>
    </w:p>
    <w:sectPr w:rsidR="005F54E4" w:rsidRPr="003C1D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D42"/>
    <w:rsid w:val="00017E47"/>
    <w:rsid w:val="00126BC3"/>
    <w:rsid w:val="003B2AF4"/>
    <w:rsid w:val="003C1D42"/>
    <w:rsid w:val="004037AC"/>
    <w:rsid w:val="00441E5B"/>
    <w:rsid w:val="00503D22"/>
    <w:rsid w:val="005F54E4"/>
    <w:rsid w:val="00632B23"/>
    <w:rsid w:val="006A0727"/>
    <w:rsid w:val="00747C41"/>
    <w:rsid w:val="00B07D61"/>
    <w:rsid w:val="00B102DE"/>
    <w:rsid w:val="00B717B0"/>
    <w:rsid w:val="00B77F0B"/>
    <w:rsid w:val="00BB0EF7"/>
    <w:rsid w:val="00C61735"/>
    <w:rsid w:val="00CB119E"/>
    <w:rsid w:val="00ED1B87"/>
    <w:rsid w:val="00F0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2ABD6C5-C9CF-401F-B4C1-B848559E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D42"/>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3C1D42"/>
    <w:rPr>
      <w:rFonts w:ascii="Segoe UI" w:hAnsi="Segoe UI" w:cs="Segoe UI"/>
      <w:sz w:val="18"/>
      <w:szCs w:val="18"/>
      <w:lang w:eastAsia="en-US"/>
    </w:rPr>
  </w:style>
  <w:style w:type="paragraph" w:customStyle="1" w:styleId="9">
    <w:name w:val="Стиль9"/>
    <w:rsid w:val="00B102DE"/>
    <w:pPr>
      <w:widowControl w:val="0"/>
      <w:autoSpaceDE w:val="0"/>
      <w:autoSpaceDN w:val="0"/>
    </w:pPr>
    <w:rPr>
      <w:rFonts w:ascii="Times New Roman" w:eastAsia="Times New Roman" w:hAnsi="Times New Roman"/>
      <w:spacing w:val="-1"/>
      <w:kern w:val="65535"/>
      <w:position w:val="-1"/>
      <w:effect w:val="none"/>
      <w:lang w:eastAsia="ru-RU"/>
    </w:rPr>
  </w:style>
  <w:style w:type="character" w:customStyle="1" w:styleId="st46">
    <w:name w:val="st46"/>
    <w:uiPriority w:val="99"/>
    <w:rsid w:val="00BB0EF7"/>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1456">
      <w:bodyDiv w:val="1"/>
      <w:marLeft w:val="0"/>
      <w:marRight w:val="0"/>
      <w:marTop w:val="0"/>
      <w:marBottom w:val="0"/>
      <w:divBdr>
        <w:top w:val="none" w:sz="0" w:space="0" w:color="auto"/>
        <w:left w:val="none" w:sz="0" w:space="0" w:color="auto"/>
        <w:bottom w:val="none" w:sz="0" w:space="0" w:color="auto"/>
        <w:right w:val="none" w:sz="0" w:space="0" w:color="auto"/>
      </w:divBdr>
      <w:divsChild>
        <w:div w:id="195703201">
          <w:marLeft w:val="0"/>
          <w:marRight w:val="0"/>
          <w:marTop w:val="100"/>
          <w:marBottom w:val="100"/>
          <w:divBdr>
            <w:top w:val="none" w:sz="0" w:space="0" w:color="auto"/>
            <w:left w:val="none" w:sz="0" w:space="0" w:color="auto"/>
            <w:bottom w:val="none" w:sz="0" w:space="0" w:color="auto"/>
            <w:right w:val="none" w:sz="0" w:space="0" w:color="auto"/>
          </w:divBdr>
          <w:divsChild>
            <w:div w:id="1361249010">
              <w:marLeft w:val="0"/>
              <w:marRight w:val="0"/>
              <w:marTop w:val="0"/>
              <w:marBottom w:val="0"/>
              <w:divBdr>
                <w:top w:val="single" w:sz="6" w:space="4" w:color="DCDCDC"/>
                <w:left w:val="single" w:sz="6" w:space="4" w:color="DCDCDC"/>
                <w:bottom w:val="single" w:sz="6" w:space="0" w:color="DCDCDC"/>
                <w:right w:val="single" w:sz="6" w:space="4" w:color="DCDCDC"/>
              </w:divBdr>
              <w:divsChild>
                <w:div w:id="52124884">
                  <w:marLeft w:val="0"/>
                  <w:marRight w:val="0"/>
                  <w:marTop w:val="0"/>
                  <w:marBottom w:val="0"/>
                  <w:divBdr>
                    <w:top w:val="none" w:sz="0" w:space="0" w:color="auto"/>
                    <w:left w:val="none" w:sz="0" w:space="0" w:color="auto"/>
                    <w:bottom w:val="none" w:sz="0" w:space="0" w:color="auto"/>
                    <w:right w:val="none" w:sz="0" w:space="0" w:color="auto"/>
                  </w:divBdr>
                  <w:divsChild>
                    <w:div w:id="1074817305">
                      <w:marLeft w:val="0"/>
                      <w:marRight w:val="0"/>
                      <w:marTop w:val="0"/>
                      <w:marBottom w:val="0"/>
                      <w:divBdr>
                        <w:top w:val="none" w:sz="0" w:space="0" w:color="auto"/>
                        <w:left w:val="none" w:sz="0" w:space="0" w:color="auto"/>
                        <w:bottom w:val="none" w:sz="0" w:space="0" w:color="auto"/>
                        <w:right w:val="none" w:sz="0" w:space="0" w:color="auto"/>
                      </w:divBdr>
                      <w:divsChild>
                        <w:div w:id="2036730565">
                          <w:marLeft w:val="0"/>
                          <w:marRight w:val="0"/>
                          <w:marTop w:val="0"/>
                          <w:marBottom w:val="0"/>
                          <w:divBdr>
                            <w:top w:val="none" w:sz="0" w:space="0" w:color="auto"/>
                            <w:left w:val="none" w:sz="0" w:space="0" w:color="auto"/>
                            <w:bottom w:val="none" w:sz="0" w:space="0" w:color="auto"/>
                            <w:right w:val="none" w:sz="0" w:space="0" w:color="auto"/>
                          </w:divBdr>
                          <w:divsChild>
                            <w:div w:id="11431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cp:lastPrinted>2015-12-28T14:06:00Z</cp:lastPrinted>
  <dcterms:created xsi:type="dcterms:W3CDTF">2021-06-14T07:10:00Z</dcterms:created>
  <dcterms:modified xsi:type="dcterms:W3CDTF">2021-06-14T07:10:00Z</dcterms:modified>
</cp:coreProperties>
</file>