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CA1" w:rsidRPr="00043D72" w:rsidRDefault="00AB0CA1" w:rsidP="00AB0CA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bookmarkStart w:id="0" w:name="_GoBack"/>
      <w:bookmarkEnd w:id="0"/>
      <w:r w:rsidRPr="00043D72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ПЕРЕЛІК </w:t>
      </w:r>
    </w:p>
    <w:p w:rsidR="00AB0CA1" w:rsidRPr="00043D72" w:rsidRDefault="00AB0CA1" w:rsidP="00AB0CA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043D72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ЯКІ </w:t>
      </w:r>
      <w:r w:rsidRPr="00043D72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 xml:space="preserve">ЗАРЕЄСТРОВАНІ КОМПЕТЕНТНИМИ </w:t>
      </w:r>
      <w:r w:rsidRPr="0047129E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>ОРГАНАМИ СПОЛУЧЕНИХ ШТАТІВ АМЕРИКИ</w:t>
      </w:r>
      <w:r w:rsidRPr="00043D72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</w:t>
      </w:r>
      <w:r w:rsidR="002A1EB0" w:rsidRPr="0047129E">
        <w:rPr>
          <w:rFonts w:ascii="Arial" w:hAnsi="Arial" w:cs="Arial"/>
          <w:b/>
          <w:sz w:val="26"/>
          <w:szCs w:val="26"/>
          <w:lang w:val="uk-UA"/>
        </w:rPr>
        <w:t>ШВЕЙЦАРСЬКОЇ КОНФЕДЕРАЦІЇ</w:t>
      </w:r>
      <w:r w:rsidRPr="00043D72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47129E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>ЄВРОПЕЙСЬКОГО СОЮЗУ</w:t>
      </w:r>
    </w:p>
    <w:p w:rsidR="00AB0CA1" w:rsidRPr="00043D72" w:rsidRDefault="00AB0CA1" w:rsidP="00AB0CA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559"/>
        <w:gridCol w:w="1418"/>
        <w:gridCol w:w="1134"/>
        <w:gridCol w:w="2976"/>
        <w:gridCol w:w="1276"/>
        <w:gridCol w:w="2410"/>
        <w:gridCol w:w="1134"/>
        <w:gridCol w:w="1559"/>
      </w:tblGrid>
      <w:tr w:rsidR="00E13CF3" w:rsidRPr="00043D72" w:rsidTr="006C3D7D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043D72" w:rsidRDefault="00E13CF3" w:rsidP="00D2437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43D7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043D72" w:rsidRDefault="00E13CF3" w:rsidP="00D2437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43D7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043D72" w:rsidRDefault="00E13CF3" w:rsidP="00D2437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43D7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043D72" w:rsidRDefault="00E13CF3" w:rsidP="00D2437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43D7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043D72" w:rsidRDefault="00E13CF3" w:rsidP="00D2437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43D7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043D72" w:rsidRDefault="00E13CF3" w:rsidP="00D2437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43D7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043D72" w:rsidRDefault="00E13CF3" w:rsidP="00D2437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43D7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043D72" w:rsidRDefault="00E13CF3" w:rsidP="00D2437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43D7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043D72" w:rsidRDefault="00E13CF3" w:rsidP="00D2437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43D7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043D72" w:rsidRDefault="00E13CF3" w:rsidP="00D2437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43D7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A129E3" w:rsidRPr="00043D72" w:rsidTr="006C3D7D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A129E3" w:rsidRPr="00043D72" w:rsidRDefault="00A129E3" w:rsidP="00D2437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129E3" w:rsidRPr="00043D72" w:rsidRDefault="00A129E3" w:rsidP="00D2437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D72">
              <w:rPr>
                <w:rFonts w:ascii="Arial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1559" w:type="dxa"/>
            <w:shd w:val="clear" w:color="auto" w:fill="FFFFFF"/>
          </w:tcPr>
          <w:p w:rsidR="00A129E3" w:rsidRPr="00043D72" w:rsidRDefault="00A129E3" w:rsidP="00D2437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250 МО; 1 флакон з порошком у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маркуванням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українською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мовою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A129E3" w:rsidRPr="00043D72" w:rsidRDefault="00A129E3" w:rsidP="00D2437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A129E3" w:rsidRPr="00043D72" w:rsidRDefault="00A129E3" w:rsidP="00D2437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976" w:type="dxa"/>
            <w:shd w:val="clear" w:color="auto" w:fill="FFFFFF"/>
          </w:tcPr>
          <w:p w:rsidR="000A1B71" w:rsidRPr="00043D72" w:rsidRDefault="000A1B71" w:rsidP="000A1B7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Белджіум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Мануфектурінг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СА,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</w:t>
            </w:r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я;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Мануфактуринг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Сарл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</w:p>
          <w:p w:rsidR="00A129E3" w:rsidRPr="00043D72" w:rsidRDefault="000A1B71" w:rsidP="000A1B7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контроль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Зігфрід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Хамельн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A129E3" w:rsidRPr="00043D72" w:rsidRDefault="00D24371" w:rsidP="00D2437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Бельгія/</w:t>
            </w:r>
          </w:p>
          <w:p w:rsidR="00D24371" w:rsidRPr="00043D72" w:rsidRDefault="00D24371" w:rsidP="00D2437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Швейцарія/</w:t>
            </w:r>
          </w:p>
          <w:p w:rsidR="00D24371" w:rsidRPr="00043D72" w:rsidRDefault="00D24371" w:rsidP="00D2437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D24371" w:rsidRPr="00043D72" w:rsidRDefault="00D24371" w:rsidP="00D2437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410" w:type="dxa"/>
            <w:shd w:val="clear" w:color="auto" w:fill="FFFFFF"/>
          </w:tcPr>
          <w:p w:rsidR="00A129E3" w:rsidRPr="00043D72" w:rsidRDefault="00A129E3" w:rsidP="00D2437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Б.ІІ.б.3.(а), ІБ Незначні зміни у процесі виробництва готового лікарського засобу – заміна ручного управління блоку стерильної фільтрації на повністю автоматизований блок стерильної фільтрації.</w:t>
            </w: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Також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заявником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внесено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коректорські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правки у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розділи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2.3.Р.3, 2.3.Р.5, 2.3.Р.8, 2.3.А.1, 3.2.Р.3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матеріалів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досьє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A129E3" w:rsidRPr="00043D72" w:rsidRDefault="00A129E3" w:rsidP="00D2437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043D7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043D7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A129E3" w:rsidRPr="00043D72" w:rsidRDefault="00A129E3" w:rsidP="00D2437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D72">
              <w:rPr>
                <w:rFonts w:ascii="Arial" w:hAnsi="Arial" w:cs="Arial"/>
                <w:sz w:val="16"/>
                <w:szCs w:val="16"/>
              </w:rPr>
              <w:t>UA/16801/01/01</w:t>
            </w:r>
          </w:p>
        </w:tc>
      </w:tr>
      <w:tr w:rsidR="00C2479D" w:rsidRPr="00043D72" w:rsidTr="006C3D7D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2479D" w:rsidRPr="00043D72" w:rsidRDefault="00C2479D" w:rsidP="00C2479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D72">
              <w:rPr>
                <w:rFonts w:ascii="Arial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1559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500 МО; 1 флакон з порошком у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пристосуванню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маркуванням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українською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мовою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Бакстер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976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Белджіум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Мануфектурінг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СА,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</w:t>
            </w:r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я;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Мануфактуринг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Сарл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</w:p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контроль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Зігфрід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Хамельн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Бельгія/</w:t>
            </w:r>
          </w:p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Швейцарія/</w:t>
            </w:r>
          </w:p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410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Б.ІІ.б.3.(а), ІБ Незначні зміни у процесі виробництва готового лікарського засобу – заміна ручного управління блоку стерильної фільтрації на повністю автоматизований блок стерильної фільтрації.</w:t>
            </w: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Також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заявником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внесено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коректорські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правки у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розділи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2.3.Р.3, 2.3.Р.5, 2.3.Р.8, 2.3.А.1, 3.2.Р.3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матеріалів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досьє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043D72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043D7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D72">
              <w:rPr>
                <w:rFonts w:ascii="Arial" w:hAnsi="Arial" w:cs="Arial"/>
                <w:sz w:val="16"/>
                <w:szCs w:val="16"/>
              </w:rPr>
              <w:t>UA/16801/01/02</w:t>
            </w:r>
          </w:p>
        </w:tc>
      </w:tr>
      <w:tr w:rsidR="00C2479D" w:rsidRPr="00043D72" w:rsidTr="006C3D7D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2479D" w:rsidRPr="00043D72" w:rsidRDefault="00C2479D" w:rsidP="00C2479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D72">
              <w:rPr>
                <w:rFonts w:ascii="Arial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1559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1000 МО; 1 флакон з порошком у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маркуванням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українською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мовою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976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Белджіум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Мануфектурінг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СА,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</w:t>
            </w:r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я;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Мануфактуринг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Сарл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</w:p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контроль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Зігфрід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Хамельн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Бельгія/</w:t>
            </w:r>
          </w:p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Швейцарія/</w:t>
            </w:r>
          </w:p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410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Б.ІІ.б.3.(а), ІБ Незначні зміни у процесі виробництва готового лікарського засобу – заміна ручного управління блоку стерильної фільтрації на повністю автоматизований блок стерильної фільтрації.</w:t>
            </w: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Також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заявником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внесено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коректорські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правки у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розділи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2.3.Р.3, 2.3.Р.5, 2.3.Р.8, 2.3.А.1, 3.2.Р.3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матеріалів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досьє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043D7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043D7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D72">
              <w:rPr>
                <w:rFonts w:ascii="Arial" w:hAnsi="Arial" w:cs="Arial"/>
                <w:sz w:val="16"/>
                <w:szCs w:val="16"/>
              </w:rPr>
              <w:t>UA/16801/01/03</w:t>
            </w:r>
          </w:p>
        </w:tc>
      </w:tr>
      <w:tr w:rsidR="00C2479D" w:rsidRPr="00043D72" w:rsidTr="006C3D7D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2479D" w:rsidRPr="00043D72" w:rsidRDefault="00C2479D" w:rsidP="00C2479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D72">
              <w:rPr>
                <w:rFonts w:ascii="Arial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1559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1500 МО; 1 флакон з порошком у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пристосуванню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маркуванням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українською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мовою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Бакстер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976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Белджіум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Мануфектурінг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СА,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</w:t>
            </w:r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я;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Мануфактуринг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Сарл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</w:p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контроль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Зігфрід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Хамельн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Бельгія/</w:t>
            </w:r>
          </w:p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Швейцарія/</w:t>
            </w:r>
          </w:p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410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Б.ІІ.б.3.(а), ІБ Незначні зміни у процесі виробництва готового лікарського засобу – заміна ручного управління блоку стерильної фільтрації на повністю автоматизований блок стерильної фільтрації.</w:t>
            </w: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Також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заявником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внесено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коректорські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правки у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розділи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2.3.Р.3, 2.3.Р.5, 2.3.Р.8, 2.3.А.1, 3.2.Р.3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матеріалів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досьє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043D72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043D7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D72">
              <w:rPr>
                <w:rFonts w:ascii="Arial" w:hAnsi="Arial" w:cs="Arial"/>
                <w:sz w:val="16"/>
                <w:szCs w:val="16"/>
              </w:rPr>
              <w:t>UA/16801/01/04</w:t>
            </w:r>
          </w:p>
        </w:tc>
      </w:tr>
      <w:tr w:rsidR="00C2479D" w:rsidRPr="00043D72" w:rsidTr="006C3D7D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2479D" w:rsidRPr="00043D72" w:rsidRDefault="00C2479D" w:rsidP="00C2479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D72">
              <w:rPr>
                <w:rFonts w:ascii="Arial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1559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2000 МО; 1 флакон з порошком у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маркуванням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українською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мовою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976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Белджіум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Мануфектурінг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СА,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</w:t>
            </w:r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я;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Мануфактуринг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Сарл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</w:p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контроль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Зігфрід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Хамельн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Бельгія/</w:t>
            </w:r>
          </w:p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Швейцарія/</w:t>
            </w:r>
          </w:p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410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Б.ІІ.б.3.(а), ІБ Незначні зміни у процесі виробництва готового лікарського засобу – заміна ручного управління блоку стерильної фільтрації на повністю автоматизований блок стерильної фільтрації.</w:t>
            </w: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Також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заявником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внесено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коректорські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правки у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розділи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2.3.Р.3, 2.3.Р.5, 2.3.Р.8, 2.3.А.1, 3.2.Р.3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матеріалів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досьє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043D7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043D7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D72">
              <w:rPr>
                <w:rFonts w:ascii="Arial" w:hAnsi="Arial" w:cs="Arial"/>
                <w:sz w:val="16"/>
                <w:szCs w:val="16"/>
              </w:rPr>
              <w:t>UA/16801/01/05</w:t>
            </w:r>
          </w:p>
        </w:tc>
      </w:tr>
      <w:tr w:rsidR="00C2479D" w:rsidRPr="00043D72" w:rsidTr="00000273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2479D" w:rsidRPr="00043D72" w:rsidRDefault="00C2479D" w:rsidP="00C2479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D72">
              <w:rPr>
                <w:rFonts w:ascii="Arial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1559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3000 МО; 1 флакон з порошком у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пристосуванню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маркуванням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українською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мовою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Бакстер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976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Белджіум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Мануфектурінг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СА,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</w:t>
            </w:r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я;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Мануфактуринг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Сарл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</w:p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контроль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Зігфрід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Хамельн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Бельгія/</w:t>
            </w:r>
          </w:p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Швейцарія/</w:t>
            </w:r>
          </w:p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410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Б.ІІ.б.3.(а), ІБ Незначні зміни у процесі виробництва готового лікарського засобу – заміна ручного управління блоку стерильної фільтрації на повністю автоматизований блок стерильної фільтрації.</w:t>
            </w: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Також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заявником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внесено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коректорські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правки у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розділи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2.3.Р.3, 2.3.Р.5, 2.3.Р.8, 2.3.А.1, 3.2.Р.3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матеріалів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досьє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043D72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043D7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D72">
              <w:rPr>
                <w:rFonts w:ascii="Arial" w:hAnsi="Arial" w:cs="Arial"/>
                <w:sz w:val="16"/>
                <w:szCs w:val="16"/>
              </w:rPr>
              <w:t>UA/16801/01/06</w:t>
            </w:r>
          </w:p>
        </w:tc>
      </w:tr>
      <w:tr w:rsidR="00C2479D" w:rsidRPr="009B3C03" w:rsidTr="006C3D7D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2479D" w:rsidRPr="00043D72" w:rsidRDefault="00C2479D" w:rsidP="00C2479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43D72">
              <w:rPr>
                <w:rFonts w:ascii="Arial" w:hAnsi="Arial" w:cs="Arial"/>
                <w:b/>
                <w:sz w:val="16"/>
                <w:szCs w:val="16"/>
              </w:rPr>
              <w:t>МАЙЛОТАРГ</w:t>
            </w:r>
          </w:p>
        </w:tc>
        <w:tc>
          <w:tcPr>
            <w:tcW w:w="1559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концентрату для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інфузій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4,5 мг, по 4,5 мг у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флакону у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Ейч.Сі.Пі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Корпорейшн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976" w:type="dxa"/>
            <w:shd w:val="clear" w:color="auto" w:fill="FFFFFF"/>
          </w:tcPr>
          <w:p w:rsidR="008D5A6B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зберігання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Фармація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Апджон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Компані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США; </w:t>
            </w:r>
          </w:p>
          <w:p w:rsidR="008D5A6B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дослідженні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зберігання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8D5A6B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Ваєт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Дівіжн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оф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Ваєт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Холдінгс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 , США; </w:t>
            </w:r>
          </w:p>
          <w:p w:rsidR="008D5A6B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цілісність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упаковки (при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дослідженні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стабільності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): </w:t>
            </w:r>
          </w:p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Вест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Сервісес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США</w:t>
            </w:r>
          </w:p>
        </w:tc>
        <w:tc>
          <w:tcPr>
            <w:tcW w:w="1276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</w:t>
            </w:r>
          </w:p>
        </w:tc>
        <w:tc>
          <w:tcPr>
            <w:tcW w:w="2410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Новий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робочий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стандартний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зразок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676705</w:t>
            </w:r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ARS</w:t>
            </w: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кваліфікований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заміни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чинного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робочого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стандартного 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зразку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серія</w:t>
            </w:r>
            <w:proofErr w:type="spellEnd"/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426476</w:t>
            </w:r>
            <w:r w:rsidRPr="00043D72">
              <w:rPr>
                <w:rFonts w:ascii="Arial" w:hAnsi="Arial" w:cs="Arial"/>
                <w:color w:val="000000"/>
                <w:sz w:val="16"/>
                <w:szCs w:val="16"/>
              </w:rPr>
              <w:t>ARS</w:t>
            </w:r>
            <w:r w:rsidRPr="00043D7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).</w:t>
            </w:r>
          </w:p>
        </w:tc>
        <w:tc>
          <w:tcPr>
            <w:tcW w:w="1134" w:type="dxa"/>
            <w:shd w:val="clear" w:color="auto" w:fill="FFFFFF"/>
          </w:tcPr>
          <w:p w:rsidR="00C2479D" w:rsidRPr="00043D72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043D7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043D7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43D7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C2479D" w:rsidRPr="00A129E3" w:rsidRDefault="00C2479D" w:rsidP="00C247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D72">
              <w:rPr>
                <w:rFonts w:ascii="Arial" w:hAnsi="Arial" w:cs="Arial"/>
                <w:sz w:val="16"/>
                <w:szCs w:val="16"/>
              </w:rPr>
              <w:t>UA/18298/01/01</w:t>
            </w:r>
          </w:p>
        </w:tc>
      </w:tr>
    </w:tbl>
    <w:p w:rsidR="00AB0CA1" w:rsidRPr="00AB0CA1" w:rsidRDefault="00AB0CA1" w:rsidP="00AB0CA1">
      <w:pPr>
        <w:spacing w:after="0" w:line="240" w:lineRule="auto"/>
        <w:rPr>
          <w:rFonts w:ascii="Arial" w:eastAsia="Times New Roman" w:hAnsi="Arial" w:cs="Arial"/>
          <w:b/>
          <w:lang w:val="uk-UA" w:eastAsia="uk-UA"/>
        </w:rPr>
      </w:pPr>
    </w:p>
    <w:p w:rsidR="00A21E5F" w:rsidRDefault="00A21E5F"/>
    <w:sectPr w:rsidR="00A21E5F" w:rsidSect="00E5325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CA1"/>
    <w:rsid w:val="00000273"/>
    <w:rsid w:val="00043D72"/>
    <w:rsid w:val="00081DA8"/>
    <w:rsid w:val="000A1B71"/>
    <w:rsid w:val="001668CA"/>
    <w:rsid w:val="001F2C59"/>
    <w:rsid w:val="0026256A"/>
    <w:rsid w:val="00281DAD"/>
    <w:rsid w:val="002A1EB0"/>
    <w:rsid w:val="0032016F"/>
    <w:rsid w:val="00336524"/>
    <w:rsid w:val="003D4643"/>
    <w:rsid w:val="00465206"/>
    <w:rsid w:val="0047129E"/>
    <w:rsid w:val="0047478B"/>
    <w:rsid w:val="004F3ECC"/>
    <w:rsid w:val="00532EC7"/>
    <w:rsid w:val="00554342"/>
    <w:rsid w:val="00565492"/>
    <w:rsid w:val="00586E98"/>
    <w:rsid w:val="00632983"/>
    <w:rsid w:val="00666F60"/>
    <w:rsid w:val="006A1AA4"/>
    <w:rsid w:val="006B1AAA"/>
    <w:rsid w:val="006C3D7D"/>
    <w:rsid w:val="006C69D8"/>
    <w:rsid w:val="00741372"/>
    <w:rsid w:val="007B2C01"/>
    <w:rsid w:val="007D5AB3"/>
    <w:rsid w:val="007F7E3B"/>
    <w:rsid w:val="00801771"/>
    <w:rsid w:val="00854095"/>
    <w:rsid w:val="008D5A6B"/>
    <w:rsid w:val="009B12A0"/>
    <w:rsid w:val="009B3C03"/>
    <w:rsid w:val="00A129E3"/>
    <w:rsid w:val="00A21E5F"/>
    <w:rsid w:val="00A64003"/>
    <w:rsid w:val="00AA2C5C"/>
    <w:rsid w:val="00AB0CA1"/>
    <w:rsid w:val="00B14154"/>
    <w:rsid w:val="00B57EC4"/>
    <w:rsid w:val="00B832B8"/>
    <w:rsid w:val="00BB35BE"/>
    <w:rsid w:val="00C2479D"/>
    <w:rsid w:val="00D06168"/>
    <w:rsid w:val="00D107A6"/>
    <w:rsid w:val="00D24371"/>
    <w:rsid w:val="00D552BB"/>
    <w:rsid w:val="00D7373B"/>
    <w:rsid w:val="00E13CF3"/>
    <w:rsid w:val="00E23C92"/>
    <w:rsid w:val="00E53259"/>
    <w:rsid w:val="00EB21B7"/>
    <w:rsid w:val="00EB32AC"/>
    <w:rsid w:val="00EC4B94"/>
    <w:rsid w:val="00F047C5"/>
    <w:rsid w:val="00F534AF"/>
    <w:rsid w:val="00F631B8"/>
    <w:rsid w:val="00F81BA6"/>
    <w:rsid w:val="00FD38B5"/>
    <w:rsid w:val="00FE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A45975-ECDD-464F-881A-5E5622CF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AB0CA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3">
    <w:name w:val="Звичайний"/>
    <w:aliases w:val="Normal"/>
    <w:qFormat/>
    <w:rsid w:val="006B1AA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2021-09-02T05:05:00Z</dcterms:created>
  <dcterms:modified xsi:type="dcterms:W3CDTF">2021-09-02T05:05:00Z</dcterms:modified>
</cp:coreProperties>
</file>