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ПЕРЕЛІК 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886E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КОМПЕТЕНТНИМИ ОРГАНАМИ СПОЛУЧЕНИХ ШТАТІВ АМЕРИКИ, </w:t>
      </w:r>
      <w:r w:rsidRPr="00886EEE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</w:t>
      </w:r>
      <w:r w:rsidRPr="00944734">
        <w:rPr>
          <w:rFonts w:ascii="Arial" w:eastAsia="Times New Roman" w:hAnsi="Arial" w:cs="Arial"/>
          <w:b/>
          <w:sz w:val="24"/>
          <w:szCs w:val="24"/>
          <w:lang w:val="uk-UA" w:eastAsia="uk-UA"/>
        </w:rPr>
        <w:t>АВСТРАЛІЇ</w:t>
      </w:r>
      <w:r w:rsidRPr="00886EEE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КАНАДИ, ЛІКАРСЬКИХ ЗАСОБІВ, ЩО ЗА ЦЕНТРАЛІЗОВАНОЮ ПРОЦЕДУРОЮ ЗАРЕЄСТРОВАНІ </w:t>
      </w:r>
      <w:r w:rsidRPr="00886EEE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КОМПЕТЕНТНИМ ОРГАНОМ ЄВРОПЕЙСЬКОГО СОЮЗУ</w:t>
      </w:r>
    </w:p>
    <w:p w:rsidR="007D6AF7" w:rsidRPr="00886EEE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551"/>
        <w:gridCol w:w="1560"/>
        <w:gridCol w:w="2268"/>
        <w:gridCol w:w="1134"/>
        <w:gridCol w:w="1559"/>
      </w:tblGrid>
      <w:tr w:rsidR="00E23A4B" w:rsidRPr="00886EEE" w:rsidTr="00920349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920349" w:rsidRDefault="00E23A4B" w:rsidP="00920349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920349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3B77F5" w:rsidRPr="00886EEE" w:rsidTr="00920349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B77F5" w:rsidRPr="00920349" w:rsidRDefault="003B77F5" w:rsidP="003B77F5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B77F5" w:rsidRPr="00886EEE" w:rsidRDefault="003B77F5" w:rsidP="003B77F5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6EEE">
              <w:rPr>
                <w:rFonts w:ascii="Arial" w:hAnsi="Arial" w:cs="Arial"/>
                <w:b/>
                <w:sz w:val="16"/>
                <w:szCs w:val="16"/>
              </w:rPr>
              <w:t xml:space="preserve">ЗІРАБЕВ </w:t>
            </w:r>
          </w:p>
        </w:tc>
        <w:tc>
          <w:tcPr>
            <w:tcW w:w="1843" w:type="dxa"/>
            <w:shd w:val="clear" w:color="auto" w:fill="FFFFFF"/>
          </w:tcPr>
          <w:p w:rsidR="003B77F5" w:rsidRPr="00886EEE" w:rsidRDefault="003B77F5" w:rsidP="003B77F5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концентрат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розчину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25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/4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400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мг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/16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мл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флакону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картонній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коробці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іноземною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з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нанесенням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стикеру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українською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мовою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3B77F5" w:rsidRPr="00886EEE" w:rsidRDefault="003B77F5" w:rsidP="003B77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Ейч.Сі.Пі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Корпорейшн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3B77F5" w:rsidRPr="00886EEE" w:rsidRDefault="003B77F5" w:rsidP="003B77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США</w:t>
            </w:r>
          </w:p>
        </w:tc>
        <w:tc>
          <w:tcPr>
            <w:tcW w:w="2551" w:type="dxa"/>
            <w:shd w:val="clear" w:color="auto" w:fill="FFFFFF"/>
          </w:tcPr>
          <w:p w:rsidR="003B77F5" w:rsidRPr="00886EEE" w:rsidRDefault="003B77F5" w:rsidP="003B77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зберігання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АФІ,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Фармація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Апджон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Дівіжн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оф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Ваєт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Фармасеутикалс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ЛЛС, США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випуску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тестування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при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дослідженні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стабільності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Фармасьютікалз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Ірландiя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Пфайзер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Сервіс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Компані</w:t>
            </w:r>
            <w:proofErr w:type="spellEnd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 xml:space="preserve"> БВБА, </w:t>
            </w:r>
            <w:proofErr w:type="spellStart"/>
            <w:r w:rsidRPr="00886EEE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</w:p>
        </w:tc>
        <w:tc>
          <w:tcPr>
            <w:tcW w:w="1560" w:type="dxa"/>
            <w:shd w:val="clear" w:color="auto" w:fill="FFFFFF"/>
          </w:tcPr>
          <w:p w:rsidR="003B77F5" w:rsidRPr="00886EEE" w:rsidRDefault="003B77F5" w:rsidP="003B77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США/</w:t>
            </w:r>
          </w:p>
          <w:p w:rsidR="003B77F5" w:rsidRPr="00886EEE" w:rsidRDefault="003B77F5" w:rsidP="003B77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Ірландія/</w:t>
            </w:r>
          </w:p>
          <w:p w:rsidR="003B77F5" w:rsidRPr="00886EEE" w:rsidRDefault="003B77F5" w:rsidP="003B77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886EEE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Бельгія</w:t>
            </w:r>
          </w:p>
        </w:tc>
        <w:tc>
          <w:tcPr>
            <w:tcW w:w="2268" w:type="dxa"/>
            <w:shd w:val="clear" w:color="auto" w:fill="FFFFFF"/>
          </w:tcPr>
          <w:p w:rsidR="00A45C04" w:rsidRPr="00A45C04" w:rsidRDefault="00A45C04" w:rsidP="00A45C04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  <w:r w:rsidRPr="00A45C04">
              <w:rPr>
                <w:rFonts w:ascii="Arial" w:hAnsi="Arial" w:cs="Arial"/>
                <w:bCs/>
                <w:sz w:val="16"/>
                <w:szCs w:val="16"/>
                <w:lang w:val="en-GB"/>
              </w:rPr>
              <w:t>B.I.b.2.e – IB</w:t>
            </w:r>
            <w:r w:rsidRPr="00A45C04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-</w:t>
            </w:r>
            <w:r w:rsidRPr="00A45C04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 Change in test procedure for AS or starting material/reagent/intermediate - Other changes to a test procedure (including replacement or addition) for the AS or a starting material/intermediate.</w:t>
            </w:r>
          </w:p>
          <w:p w:rsidR="00A45C04" w:rsidRPr="00A45C04" w:rsidRDefault="00A45C04" w:rsidP="00A45C04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45C04">
              <w:rPr>
                <w:rFonts w:ascii="Arial" w:hAnsi="Arial" w:cs="Arial"/>
                <w:sz w:val="16"/>
                <w:szCs w:val="16"/>
                <w:lang w:val="en-GB"/>
              </w:rPr>
              <w:t xml:space="preserve">Change to </w:t>
            </w:r>
            <w:r w:rsidRPr="00A45C04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Pr="00A45C04">
              <w:rPr>
                <w:rFonts w:ascii="Arial" w:hAnsi="Arial" w:cs="Arial"/>
                <w:sz w:val="16"/>
                <w:szCs w:val="16"/>
                <w:lang w:val="en-GB"/>
              </w:rPr>
              <w:t>routine “potency assay” test procedure to remove the range values for the cell culture incubator applicable for the active substance and finished product, from 37±2°С at 5±1% CO</w:t>
            </w:r>
            <w:r w:rsidRPr="00A45C04">
              <w:rPr>
                <w:rFonts w:ascii="Arial" w:hAnsi="Arial" w:cs="Arial"/>
                <w:sz w:val="16"/>
                <w:szCs w:val="16"/>
                <w:vertAlign w:val="subscript"/>
                <w:lang w:val="en-GB"/>
              </w:rPr>
              <w:t>2</w:t>
            </w:r>
            <w:r w:rsidRPr="00A45C04">
              <w:rPr>
                <w:rFonts w:ascii="Arial" w:hAnsi="Arial" w:cs="Arial"/>
                <w:sz w:val="16"/>
                <w:szCs w:val="16"/>
                <w:lang w:val="en-GB"/>
              </w:rPr>
              <w:t xml:space="preserve"> to 37°С at 5% CO</w:t>
            </w:r>
            <w:r w:rsidRPr="00A45C04">
              <w:rPr>
                <w:rFonts w:ascii="Arial" w:hAnsi="Arial" w:cs="Arial"/>
                <w:sz w:val="16"/>
                <w:szCs w:val="16"/>
                <w:vertAlign w:val="subscript"/>
                <w:lang w:val="en-GB"/>
              </w:rPr>
              <w:t>2</w:t>
            </w:r>
          </w:p>
          <w:p w:rsidR="003B77F5" w:rsidRPr="00A45C04" w:rsidRDefault="003B77F5" w:rsidP="00A45C04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FFFFFF"/>
          </w:tcPr>
          <w:p w:rsidR="003B77F5" w:rsidRPr="00886EEE" w:rsidRDefault="003B77F5" w:rsidP="003B77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886EEE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886EEE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3B77F5" w:rsidRPr="00886EEE" w:rsidRDefault="003B77F5" w:rsidP="003B77F5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6EEE">
              <w:rPr>
                <w:rFonts w:ascii="Arial" w:hAnsi="Arial" w:cs="Arial"/>
                <w:sz w:val="16"/>
                <w:szCs w:val="16"/>
              </w:rPr>
              <w:t>UA/18148/01/01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D275E"/>
    <w:rsid w:val="000D3518"/>
    <w:rsid w:val="000F2DE8"/>
    <w:rsid w:val="00102E71"/>
    <w:rsid w:val="00116595"/>
    <w:rsid w:val="0011763F"/>
    <w:rsid w:val="00133479"/>
    <w:rsid w:val="00145E8A"/>
    <w:rsid w:val="001514FE"/>
    <w:rsid w:val="001A1F72"/>
    <w:rsid w:val="001A5E50"/>
    <w:rsid w:val="001B394F"/>
    <w:rsid w:val="001C7FE5"/>
    <w:rsid w:val="00212212"/>
    <w:rsid w:val="00214F2A"/>
    <w:rsid w:val="00224F12"/>
    <w:rsid w:val="0023226B"/>
    <w:rsid w:val="00232B52"/>
    <w:rsid w:val="00241E15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E23DC"/>
    <w:rsid w:val="002F5C79"/>
    <w:rsid w:val="0031209C"/>
    <w:rsid w:val="003257D5"/>
    <w:rsid w:val="00367274"/>
    <w:rsid w:val="00372FAD"/>
    <w:rsid w:val="003A6D2E"/>
    <w:rsid w:val="003B0F38"/>
    <w:rsid w:val="003B4CE1"/>
    <w:rsid w:val="003B77F5"/>
    <w:rsid w:val="003C0747"/>
    <w:rsid w:val="003C5ED1"/>
    <w:rsid w:val="003D0277"/>
    <w:rsid w:val="003D708F"/>
    <w:rsid w:val="00402A49"/>
    <w:rsid w:val="00420646"/>
    <w:rsid w:val="0043416D"/>
    <w:rsid w:val="00437509"/>
    <w:rsid w:val="004609F5"/>
    <w:rsid w:val="00476248"/>
    <w:rsid w:val="00481F33"/>
    <w:rsid w:val="00497E29"/>
    <w:rsid w:val="004A0295"/>
    <w:rsid w:val="004E130E"/>
    <w:rsid w:val="004E4CFC"/>
    <w:rsid w:val="005073C5"/>
    <w:rsid w:val="00516301"/>
    <w:rsid w:val="00526FC5"/>
    <w:rsid w:val="005419FE"/>
    <w:rsid w:val="00544571"/>
    <w:rsid w:val="00594FB0"/>
    <w:rsid w:val="005A054B"/>
    <w:rsid w:val="005D6A8B"/>
    <w:rsid w:val="006108CC"/>
    <w:rsid w:val="00624A63"/>
    <w:rsid w:val="0063440F"/>
    <w:rsid w:val="00635FD6"/>
    <w:rsid w:val="00640398"/>
    <w:rsid w:val="00640EE4"/>
    <w:rsid w:val="006458E1"/>
    <w:rsid w:val="00646E0F"/>
    <w:rsid w:val="00664C25"/>
    <w:rsid w:val="00672A49"/>
    <w:rsid w:val="0068022F"/>
    <w:rsid w:val="00680ED2"/>
    <w:rsid w:val="006B0A40"/>
    <w:rsid w:val="006E5998"/>
    <w:rsid w:val="006F7339"/>
    <w:rsid w:val="00700CB0"/>
    <w:rsid w:val="007154FE"/>
    <w:rsid w:val="00721A09"/>
    <w:rsid w:val="00735678"/>
    <w:rsid w:val="00735D2B"/>
    <w:rsid w:val="00761B1B"/>
    <w:rsid w:val="00771D47"/>
    <w:rsid w:val="007D260B"/>
    <w:rsid w:val="007D6AF7"/>
    <w:rsid w:val="007E1FC2"/>
    <w:rsid w:val="007F7F2D"/>
    <w:rsid w:val="008047EC"/>
    <w:rsid w:val="00822771"/>
    <w:rsid w:val="00837292"/>
    <w:rsid w:val="00862580"/>
    <w:rsid w:val="0087048C"/>
    <w:rsid w:val="00876811"/>
    <w:rsid w:val="008844F8"/>
    <w:rsid w:val="00886EEE"/>
    <w:rsid w:val="00893D82"/>
    <w:rsid w:val="008A2D90"/>
    <w:rsid w:val="008C6A79"/>
    <w:rsid w:val="008D112E"/>
    <w:rsid w:val="008F69E9"/>
    <w:rsid w:val="00902CBB"/>
    <w:rsid w:val="00920349"/>
    <w:rsid w:val="0093560D"/>
    <w:rsid w:val="00944734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4E14"/>
    <w:rsid w:val="00A27169"/>
    <w:rsid w:val="00A339D6"/>
    <w:rsid w:val="00A41529"/>
    <w:rsid w:val="00A44565"/>
    <w:rsid w:val="00A45C04"/>
    <w:rsid w:val="00A53882"/>
    <w:rsid w:val="00A64168"/>
    <w:rsid w:val="00A75DE1"/>
    <w:rsid w:val="00A776F8"/>
    <w:rsid w:val="00A81A9E"/>
    <w:rsid w:val="00A97FFB"/>
    <w:rsid w:val="00AF2C3C"/>
    <w:rsid w:val="00AF5028"/>
    <w:rsid w:val="00AF7D55"/>
    <w:rsid w:val="00B52041"/>
    <w:rsid w:val="00B540C4"/>
    <w:rsid w:val="00B8694C"/>
    <w:rsid w:val="00BB3C14"/>
    <w:rsid w:val="00BF43FA"/>
    <w:rsid w:val="00BF448F"/>
    <w:rsid w:val="00BF7689"/>
    <w:rsid w:val="00C1568D"/>
    <w:rsid w:val="00C209E6"/>
    <w:rsid w:val="00C2168F"/>
    <w:rsid w:val="00C419E1"/>
    <w:rsid w:val="00C55592"/>
    <w:rsid w:val="00C661AD"/>
    <w:rsid w:val="00C71403"/>
    <w:rsid w:val="00CA068D"/>
    <w:rsid w:val="00CA2E02"/>
    <w:rsid w:val="00CB0848"/>
    <w:rsid w:val="00CB4E43"/>
    <w:rsid w:val="00CB6420"/>
    <w:rsid w:val="00CE6735"/>
    <w:rsid w:val="00CF0C81"/>
    <w:rsid w:val="00D468E8"/>
    <w:rsid w:val="00D50B8A"/>
    <w:rsid w:val="00DB6524"/>
    <w:rsid w:val="00DE12AE"/>
    <w:rsid w:val="00E23A4B"/>
    <w:rsid w:val="00E4514F"/>
    <w:rsid w:val="00E46A15"/>
    <w:rsid w:val="00E50592"/>
    <w:rsid w:val="00E65D0F"/>
    <w:rsid w:val="00E81B16"/>
    <w:rsid w:val="00E96006"/>
    <w:rsid w:val="00EA56F7"/>
    <w:rsid w:val="00EB3EA8"/>
    <w:rsid w:val="00EC60E0"/>
    <w:rsid w:val="00F025DF"/>
    <w:rsid w:val="00F0540B"/>
    <w:rsid w:val="00F109DB"/>
    <w:rsid w:val="00F11EF2"/>
    <w:rsid w:val="00F147A0"/>
    <w:rsid w:val="00F37CA5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77AD82-87D0-4107-8F10-1ADBF114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0EEAA-18CC-479D-AFA6-819FBAC56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2021-12-14T07:16:00Z</dcterms:created>
  <dcterms:modified xsi:type="dcterms:W3CDTF">2021-12-14T07:16:00Z</dcterms:modified>
</cp:coreProperties>
</file>