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8E9" w:rsidRDefault="00861AB3" w:rsidP="00AE1321">
      <w:pPr>
        <w:pStyle w:val="2"/>
        <w:shd w:val="clear" w:color="auto" w:fill="FFFFFF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</w:t>
      </w:r>
      <w:r w:rsidR="00AF68E9">
        <w:rPr>
          <w:sz w:val="28"/>
          <w:szCs w:val="28"/>
        </w:rPr>
        <w:t>ерелік</w:t>
      </w:r>
    </w:p>
    <w:p w:rsidR="00AF68E9" w:rsidRDefault="00AF68E9" w:rsidP="00AE1321">
      <w:pPr>
        <w:pStyle w:val="2"/>
        <w:shd w:val="clear" w:color="auto" w:fill="FFFFFF"/>
        <w:jc w:val="center"/>
        <w:rPr>
          <w:rFonts w:cs="Arial"/>
          <w:sz w:val="28"/>
          <w:szCs w:val="28"/>
        </w:rPr>
      </w:pPr>
      <w:r>
        <w:rPr>
          <w:sz w:val="28"/>
          <w:szCs w:val="28"/>
        </w:rPr>
        <w:t>лікарських засобів, на які завершено експертизу щодо автентичності реєстраційних матеріалів на лікарський засіб, який подається на державну реєстрацію з метою його закупівлі спеціалізованою організацією</w:t>
      </w:r>
    </w:p>
    <w:p w:rsidR="00F21401" w:rsidRPr="00B85A09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984"/>
        <w:gridCol w:w="1843"/>
        <w:gridCol w:w="992"/>
        <w:gridCol w:w="1843"/>
        <w:gridCol w:w="1276"/>
        <w:gridCol w:w="1559"/>
        <w:gridCol w:w="1134"/>
        <w:gridCol w:w="992"/>
        <w:gridCol w:w="1701"/>
      </w:tblGrid>
      <w:tr w:rsidR="00420BDF" w:rsidRPr="00C1054F" w:rsidTr="00C76371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B82F2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C1054F" w:rsidTr="00C76371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B82F20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88320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340487" w:rsidRDefault="00420BDF" w:rsidP="00172477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1790" w:rsidRPr="00EF4DC3" w:rsidTr="00C76371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790" w:rsidRPr="00340487" w:rsidRDefault="00911790" w:rsidP="00911790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1790" w:rsidRPr="00340487" w:rsidRDefault="00911790" w:rsidP="00911790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sz w:val="16"/>
                <w:szCs w:val="16"/>
              </w:rPr>
              <w:t>ОНКАСПАР/ONCASPAR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790" w:rsidRPr="00340487" w:rsidRDefault="00911790" w:rsidP="00911790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порошок для розчину для ін`єкцій/</w:t>
            </w:r>
            <w:proofErr w:type="spellStart"/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інфузій</w:t>
            </w:r>
            <w:proofErr w:type="spellEnd"/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, 750 МО/мл, по 3750 МО у флаконі, по 1 флакону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790" w:rsidRPr="00340487" w:rsidRDefault="00911790" w:rsidP="0091179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Лє</w:t>
            </w:r>
            <w:proofErr w:type="spellEnd"/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Лаборатуар</w:t>
            </w:r>
            <w:proofErr w:type="spellEnd"/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Серв'є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790" w:rsidRPr="00340487" w:rsidRDefault="00911790" w:rsidP="0091179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Францiя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790" w:rsidRPr="00340487" w:rsidRDefault="00911790" w:rsidP="0091179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стабільності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випробування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на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проникнення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барвника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911790" w:rsidRPr="00340487" w:rsidRDefault="00911790" w:rsidP="0091179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Авіста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Фарма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Солюшнс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., США;</w:t>
            </w:r>
          </w:p>
          <w:p w:rsidR="00911790" w:rsidRPr="00340487" w:rsidRDefault="00911790" w:rsidP="0091179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911790" w:rsidRPr="00340487" w:rsidRDefault="00911790" w:rsidP="009117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Дере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Ложістік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Франція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911790" w:rsidRPr="00340487" w:rsidRDefault="00911790" w:rsidP="009117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487">
              <w:rPr>
                <w:rFonts w:ascii="Arial" w:hAnsi="Arial" w:cs="Arial"/>
                <w:sz w:val="16"/>
                <w:szCs w:val="16"/>
              </w:rPr>
              <w:t xml:space="preserve">контроль якості під час випуску продукту за показниками: час відновлення, прозорість, зовнішній вигляд,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рН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>, домішки, визначення TNBS, концентрація білка, сила дії/активність, специфічна (питома) активність, однорідність дозованих одиниць, вміст вологи, чистота, ідентичність:</w:t>
            </w:r>
          </w:p>
          <w:p w:rsidR="00911790" w:rsidRPr="00340487" w:rsidRDefault="00911790" w:rsidP="009117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ЕйчДабл’юВай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Фарма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Сервісез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 xml:space="preserve"> (раніше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ЕйчДабл’юВай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 xml:space="preserve"> Аналітик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ГмбХ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>), Німеччина;</w:t>
            </w:r>
          </w:p>
          <w:p w:rsidR="00911790" w:rsidRPr="00340487" w:rsidRDefault="00911790" w:rsidP="009117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487">
              <w:rPr>
                <w:rFonts w:ascii="Arial" w:hAnsi="Arial" w:cs="Arial"/>
                <w:sz w:val="16"/>
                <w:szCs w:val="16"/>
              </w:rPr>
              <w:t>випробування стабільності, контроль якості під час випуску продукту, маркування, вторинне пакування:</w:t>
            </w:r>
          </w:p>
          <w:p w:rsidR="00911790" w:rsidRPr="00340487" w:rsidRDefault="00911790" w:rsidP="009117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Екселід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 xml:space="preserve">, Інк. (раніше </w:t>
            </w:r>
            <w:r w:rsidRPr="00340487">
              <w:rPr>
                <w:rFonts w:ascii="Arial" w:hAnsi="Arial" w:cs="Arial"/>
                <w:sz w:val="16"/>
                <w:szCs w:val="16"/>
              </w:rPr>
              <w:lastRenderedPageBreak/>
              <w:t xml:space="preserve">Сігма-Тау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</w:rPr>
              <w:t>ФармаСорс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</w:rPr>
              <w:t>, Інк.), США;</w:t>
            </w:r>
          </w:p>
          <w:p w:rsidR="00911790" w:rsidRPr="00340487" w:rsidRDefault="00911790" w:rsidP="009117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487">
              <w:rPr>
                <w:rFonts w:ascii="Arial" w:hAnsi="Arial" w:cs="Arial"/>
                <w:sz w:val="16"/>
                <w:szCs w:val="16"/>
              </w:rPr>
              <w:t>контроль якості під час випуску продукту за показниками: стерильність, механічні включення (невидимі частки), ендотоксини:</w:t>
            </w:r>
          </w:p>
          <w:p w:rsidR="00911790" w:rsidRPr="00340487" w:rsidRDefault="00911790" w:rsidP="0091179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Лабор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ЛС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СЕ&amp;Ко.КГ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(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раніше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Лабор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Л+С АГ),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Німеччина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911790" w:rsidRPr="00340487" w:rsidRDefault="00911790" w:rsidP="0091179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маркування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вторинне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пакування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випуск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серії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готового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засобу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:</w:t>
            </w:r>
          </w:p>
          <w:p w:rsidR="00911790" w:rsidRPr="00340487" w:rsidRDefault="00911790" w:rsidP="009117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Лабораторії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Серв'є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Індастрі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Франція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;</w:t>
            </w:r>
          </w:p>
          <w:p w:rsidR="00911790" w:rsidRPr="00340487" w:rsidRDefault="00911790" w:rsidP="00911790">
            <w:pPr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якості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під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час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випуску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продукту за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показником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вміст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води:</w:t>
            </w:r>
          </w:p>
          <w:p w:rsidR="00911790" w:rsidRPr="00340487" w:rsidRDefault="00911790" w:rsidP="0091179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Ліофілізейшн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Сервісез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оф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Н’ю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Інгленд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Інк</w:t>
            </w:r>
            <w:proofErr w:type="spellEnd"/>
            <w:r w:rsidRPr="00340487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  <w:r w:rsidRPr="00340487">
              <w:rPr>
                <w:rFonts w:ascii="Arial" w:hAnsi="Arial" w:cs="Arial"/>
                <w:sz w:val="16"/>
                <w:szCs w:val="16"/>
              </w:rPr>
              <w:t>, 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790" w:rsidRPr="00340487" w:rsidRDefault="00911790" w:rsidP="0091179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США/</w:t>
            </w:r>
          </w:p>
          <w:p w:rsidR="00911790" w:rsidRPr="00340487" w:rsidRDefault="00911790" w:rsidP="0091179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Франція/</w:t>
            </w:r>
          </w:p>
          <w:p w:rsidR="00911790" w:rsidRPr="00340487" w:rsidRDefault="00911790" w:rsidP="0091179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790" w:rsidRPr="00340487" w:rsidRDefault="00911790" w:rsidP="0091179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40487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790" w:rsidRPr="00340487" w:rsidRDefault="00911790" w:rsidP="0091179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40487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790" w:rsidRPr="00340487" w:rsidRDefault="00911790" w:rsidP="0091179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40487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11790" w:rsidRPr="00340487" w:rsidRDefault="00911790" w:rsidP="00911790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40487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UA/19010/01/01</w:t>
            </w:r>
          </w:p>
        </w:tc>
      </w:tr>
    </w:tbl>
    <w:p w:rsidR="00090215" w:rsidRPr="002946FE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2946F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B0D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45AF"/>
    <w:rsid w:val="00046898"/>
    <w:rsid w:val="00050DCC"/>
    <w:rsid w:val="00052E1B"/>
    <w:rsid w:val="00060A4F"/>
    <w:rsid w:val="00061325"/>
    <w:rsid w:val="000648BC"/>
    <w:rsid w:val="000653C6"/>
    <w:rsid w:val="00067EE7"/>
    <w:rsid w:val="0007247F"/>
    <w:rsid w:val="00074C7E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7CCE"/>
    <w:rsid w:val="000A7D60"/>
    <w:rsid w:val="000B0048"/>
    <w:rsid w:val="000B0A9A"/>
    <w:rsid w:val="000B336B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4D8E"/>
    <w:rsid w:val="000F01AC"/>
    <w:rsid w:val="000F1C81"/>
    <w:rsid w:val="000F353D"/>
    <w:rsid w:val="000F764B"/>
    <w:rsid w:val="00102134"/>
    <w:rsid w:val="001026E5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535CC"/>
    <w:rsid w:val="0015360E"/>
    <w:rsid w:val="00154258"/>
    <w:rsid w:val="00155DA3"/>
    <w:rsid w:val="00156BFD"/>
    <w:rsid w:val="00165B3F"/>
    <w:rsid w:val="00167B60"/>
    <w:rsid w:val="0017149E"/>
    <w:rsid w:val="00171D52"/>
    <w:rsid w:val="00172477"/>
    <w:rsid w:val="001761E5"/>
    <w:rsid w:val="00187040"/>
    <w:rsid w:val="00191D7A"/>
    <w:rsid w:val="0019274E"/>
    <w:rsid w:val="001A5998"/>
    <w:rsid w:val="001B537C"/>
    <w:rsid w:val="001C32CB"/>
    <w:rsid w:val="001C55C5"/>
    <w:rsid w:val="001C66CF"/>
    <w:rsid w:val="001D0728"/>
    <w:rsid w:val="001D29CC"/>
    <w:rsid w:val="001D4A79"/>
    <w:rsid w:val="001D6751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461C"/>
    <w:rsid w:val="00224F50"/>
    <w:rsid w:val="002269EE"/>
    <w:rsid w:val="00230DA7"/>
    <w:rsid w:val="00232FF3"/>
    <w:rsid w:val="002336BA"/>
    <w:rsid w:val="002343DC"/>
    <w:rsid w:val="00240CE9"/>
    <w:rsid w:val="00242E6F"/>
    <w:rsid w:val="0025274D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413E"/>
    <w:rsid w:val="002A67F3"/>
    <w:rsid w:val="002B278B"/>
    <w:rsid w:val="002B6DBA"/>
    <w:rsid w:val="002C1723"/>
    <w:rsid w:val="002C2704"/>
    <w:rsid w:val="002D07DC"/>
    <w:rsid w:val="002D679D"/>
    <w:rsid w:val="002E2D59"/>
    <w:rsid w:val="002E3090"/>
    <w:rsid w:val="002E7983"/>
    <w:rsid w:val="002F15E5"/>
    <w:rsid w:val="002F3139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7304"/>
    <w:rsid w:val="00340487"/>
    <w:rsid w:val="00345B79"/>
    <w:rsid w:val="0035238D"/>
    <w:rsid w:val="00360DE1"/>
    <w:rsid w:val="00361F26"/>
    <w:rsid w:val="0036537F"/>
    <w:rsid w:val="00367BF6"/>
    <w:rsid w:val="00370D39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3D43"/>
    <w:rsid w:val="003D73ED"/>
    <w:rsid w:val="003E22DC"/>
    <w:rsid w:val="003E6773"/>
    <w:rsid w:val="003E681A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7736"/>
    <w:rsid w:val="00451ECA"/>
    <w:rsid w:val="00454DE9"/>
    <w:rsid w:val="004603EB"/>
    <w:rsid w:val="00466107"/>
    <w:rsid w:val="00466356"/>
    <w:rsid w:val="00473FCB"/>
    <w:rsid w:val="004750AF"/>
    <w:rsid w:val="00482C24"/>
    <w:rsid w:val="004917DF"/>
    <w:rsid w:val="00491E7C"/>
    <w:rsid w:val="004961DC"/>
    <w:rsid w:val="0049620B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454B"/>
    <w:rsid w:val="004C6FE2"/>
    <w:rsid w:val="004D2D06"/>
    <w:rsid w:val="004E157B"/>
    <w:rsid w:val="004E3FC3"/>
    <w:rsid w:val="004E404B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21A8E"/>
    <w:rsid w:val="00540500"/>
    <w:rsid w:val="005410D1"/>
    <w:rsid w:val="005440A2"/>
    <w:rsid w:val="005440B2"/>
    <w:rsid w:val="0054626D"/>
    <w:rsid w:val="0054768D"/>
    <w:rsid w:val="00554295"/>
    <w:rsid w:val="00556D80"/>
    <w:rsid w:val="00561651"/>
    <w:rsid w:val="00566D3B"/>
    <w:rsid w:val="005670B1"/>
    <w:rsid w:val="005670EB"/>
    <w:rsid w:val="00570CC8"/>
    <w:rsid w:val="00571016"/>
    <w:rsid w:val="00577598"/>
    <w:rsid w:val="00580111"/>
    <w:rsid w:val="00583FC4"/>
    <w:rsid w:val="00587556"/>
    <w:rsid w:val="00593281"/>
    <w:rsid w:val="00595413"/>
    <w:rsid w:val="0059543D"/>
    <w:rsid w:val="00595CDF"/>
    <w:rsid w:val="0059726C"/>
    <w:rsid w:val="005975CE"/>
    <w:rsid w:val="005A4DF1"/>
    <w:rsid w:val="005A77B1"/>
    <w:rsid w:val="005B019F"/>
    <w:rsid w:val="005B3147"/>
    <w:rsid w:val="005B57D8"/>
    <w:rsid w:val="005B7A1A"/>
    <w:rsid w:val="005B7D73"/>
    <w:rsid w:val="005C35C2"/>
    <w:rsid w:val="005C4045"/>
    <w:rsid w:val="005C6DAB"/>
    <w:rsid w:val="005D5B4A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1F8A"/>
    <w:rsid w:val="006463DC"/>
    <w:rsid w:val="006524B3"/>
    <w:rsid w:val="00655355"/>
    <w:rsid w:val="00655ECA"/>
    <w:rsid w:val="00656EB5"/>
    <w:rsid w:val="00660EB6"/>
    <w:rsid w:val="00662E1E"/>
    <w:rsid w:val="0066335A"/>
    <w:rsid w:val="00665E3C"/>
    <w:rsid w:val="00666A5A"/>
    <w:rsid w:val="0067193F"/>
    <w:rsid w:val="00674196"/>
    <w:rsid w:val="006773D0"/>
    <w:rsid w:val="0067775B"/>
    <w:rsid w:val="00680030"/>
    <w:rsid w:val="00683900"/>
    <w:rsid w:val="00686D97"/>
    <w:rsid w:val="0069003D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A4A"/>
    <w:rsid w:val="006C6E84"/>
    <w:rsid w:val="006D1365"/>
    <w:rsid w:val="006D5DA0"/>
    <w:rsid w:val="006E7093"/>
    <w:rsid w:val="006E7630"/>
    <w:rsid w:val="006F4E4F"/>
    <w:rsid w:val="006F5650"/>
    <w:rsid w:val="0070374F"/>
    <w:rsid w:val="00704EC1"/>
    <w:rsid w:val="0071029F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21E9"/>
    <w:rsid w:val="007C40A8"/>
    <w:rsid w:val="007D74BF"/>
    <w:rsid w:val="007E3A12"/>
    <w:rsid w:val="007F2A99"/>
    <w:rsid w:val="007F55AD"/>
    <w:rsid w:val="007F71EB"/>
    <w:rsid w:val="007F7340"/>
    <w:rsid w:val="007F769B"/>
    <w:rsid w:val="00803A13"/>
    <w:rsid w:val="00805315"/>
    <w:rsid w:val="00806409"/>
    <w:rsid w:val="00811048"/>
    <w:rsid w:val="008110F7"/>
    <w:rsid w:val="0081377D"/>
    <w:rsid w:val="008165B3"/>
    <w:rsid w:val="008179AD"/>
    <w:rsid w:val="008179B9"/>
    <w:rsid w:val="008229A9"/>
    <w:rsid w:val="0082315D"/>
    <w:rsid w:val="00823F59"/>
    <w:rsid w:val="008317D7"/>
    <w:rsid w:val="00831BBE"/>
    <w:rsid w:val="00833D8F"/>
    <w:rsid w:val="00840995"/>
    <w:rsid w:val="00840C90"/>
    <w:rsid w:val="00843F8A"/>
    <w:rsid w:val="008460C6"/>
    <w:rsid w:val="00851252"/>
    <w:rsid w:val="00854144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8F4F49"/>
    <w:rsid w:val="0090112F"/>
    <w:rsid w:val="00911790"/>
    <w:rsid w:val="009206F1"/>
    <w:rsid w:val="0092127C"/>
    <w:rsid w:val="009229D2"/>
    <w:rsid w:val="009233D0"/>
    <w:rsid w:val="009268C2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5732"/>
    <w:rsid w:val="009B7E5D"/>
    <w:rsid w:val="009C1EDC"/>
    <w:rsid w:val="009C2268"/>
    <w:rsid w:val="009C642B"/>
    <w:rsid w:val="009D01D3"/>
    <w:rsid w:val="009D0DD6"/>
    <w:rsid w:val="009D5896"/>
    <w:rsid w:val="009E1D80"/>
    <w:rsid w:val="009E3F25"/>
    <w:rsid w:val="009E43AF"/>
    <w:rsid w:val="009E58E0"/>
    <w:rsid w:val="009E5DE9"/>
    <w:rsid w:val="009F18C1"/>
    <w:rsid w:val="009F328E"/>
    <w:rsid w:val="009F32A3"/>
    <w:rsid w:val="009F70F8"/>
    <w:rsid w:val="00A07FBE"/>
    <w:rsid w:val="00A11315"/>
    <w:rsid w:val="00A117AA"/>
    <w:rsid w:val="00A11F1F"/>
    <w:rsid w:val="00A1387E"/>
    <w:rsid w:val="00A140A6"/>
    <w:rsid w:val="00A14114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78FF"/>
    <w:rsid w:val="00A50429"/>
    <w:rsid w:val="00A50771"/>
    <w:rsid w:val="00A514A9"/>
    <w:rsid w:val="00A552E0"/>
    <w:rsid w:val="00A617BD"/>
    <w:rsid w:val="00A61846"/>
    <w:rsid w:val="00A62085"/>
    <w:rsid w:val="00A64451"/>
    <w:rsid w:val="00A657CE"/>
    <w:rsid w:val="00A7472D"/>
    <w:rsid w:val="00A74B3C"/>
    <w:rsid w:val="00A75655"/>
    <w:rsid w:val="00A756E2"/>
    <w:rsid w:val="00A76299"/>
    <w:rsid w:val="00A765B4"/>
    <w:rsid w:val="00A77F75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39C3"/>
    <w:rsid w:val="00B04750"/>
    <w:rsid w:val="00B05BCB"/>
    <w:rsid w:val="00B07436"/>
    <w:rsid w:val="00B17C3D"/>
    <w:rsid w:val="00B21566"/>
    <w:rsid w:val="00B23CDA"/>
    <w:rsid w:val="00B268CE"/>
    <w:rsid w:val="00B32D1B"/>
    <w:rsid w:val="00B348FA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2F20"/>
    <w:rsid w:val="00B8378B"/>
    <w:rsid w:val="00B85A09"/>
    <w:rsid w:val="00B85F76"/>
    <w:rsid w:val="00B93E6D"/>
    <w:rsid w:val="00B943BC"/>
    <w:rsid w:val="00B94AF0"/>
    <w:rsid w:val="00BB2383"/>
    <w:rsid w:val="00BB3B43"/>
    <w:rsid w:val="00BB3EE6"/>
    <w:rsid w:val="00BB6679"/>
    <w:rsid w:val="00BB761C"/>
    <w:rsid w:val="00BC0247"/>
    <w:rsid w:val="00BC65BD"/>
    <w:rsid w:val="00BD2059"/>
    <w:rsid w:val="00BD5315"/>
    <w:rsid w:val="00BE2591"/>
    <w:rsid w:val="00BE4225"/>
    <w:rsid w:val="00BE42D7"/>
    <w:rsid w:val="00BE45B5"/>
    <w:rsid w:val="00C008A2"/>
    <w:rsid w:val="00C1054F"/>
    <w:rsid w:val="00C123E0"/>
    <w:rsid w:val="00C13B4C"/>
    <w:rsid w:val="00C1784C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6371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120DC"/>
    <w:rsid w:val="00D125A5"/>
    <w:rsid w:val="00D1261C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20B2"/>
    <w:rsid w:val="00DA5965"/>
    <w:rsid w:val="00DA6324"/>
    <w:rsid w:val="00DA772F"/>
    <w:rsid w:val="00DB09DE"/>
    <w:rsid w:val="00DB66BB"/>
    <w:rsid w:val="00DB6E27"/>
    <w:rsid w:val="00DC04CF"/>
    <w:rsid w:val="00DC160E"/>
    <w:rsid w:val="00DC42DC"/>
    <w:rsid w:val="00DC4AE4"/>
    <w:rsid w:val="00DC5BAC"/>
    <w:rsid w:val="00DC6935"/>
    <w:rsid w:val="00DD1784"/>
    <w:rsid w:val="00DD64D8"/>
    <w:rsid w:val="00DE451E"/>
    <w:rsid w:val="00DE5BB8"/>
    <w:rsid w:val="00DF04B0"/>
    <w:rsid w:val="00DF2176"/>
    <w:rsid w:val="00DF521C"/>
    <w:rsid w:val="00DF69BD"/>
    <w:rsid w:val="00E07D5A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30E0"/>
    <w:rsid w:val="00EC6A7F"/>
    <w:rsid w:val="00EE5693"/>
    <w:rsid w:val="00EE57BA"/>
    <w:rsid w:val="00EF0545"/>
    <w:rsid w:val="00EF0F4C"/>
    <w:rsid w:val="00EF36A3"/>
    <w:rsid w:val="00EF4DC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486B"/>
    <w:rsid w:val="00F45D4A"/>
    <w:rsid w:val="00F465A0"/>
    <w:rsid w:val="00F477B3"/>
    <w:rsid w:val="00F5362A"/>
    <w:rsid w:val="00F60B95"/>
    <w:rsid w:val="00F63DE3"/>
    <w:rsid w:val="00F65AEA"/>
    <w:rsid w:val="00F66B25"/>
    <w:rsid w:val="00F708C0"/>
    <w:rsid w:val="00F75C81"/>
    <w:rsid w:val="00F80CB0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ACCF686-76D5-42D5-AC14-D9F59743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Перелік</vt:lpstr>
      <vt:lpstr>    лікарських засобів, на які завершено експертизу щодо автентичності реєстраційних</vt:lpstr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2021-10-12T14:03:00Z</dcterms:created>
  <dcterms:modified xsi:type="dcterms:W3CDTF">2021-10-12T14:03:00Z</dcterms:modified>
</cp:coreProperties>
</file>