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49" w:rsidRDefault="00331149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331149" w:rsidRDefault="00331149">
      <w:pPr>
        <w:jc w:val="center"/>
        <w:rPr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331149" w:rsidRDefault="00331149">
      <w:pPr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255529-21/З-123 від 07.04.2021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caps/>
              </w:rPr>
              <w:t>DIFTET (DT VACCINE) Diphtheria and tetanus vaccine (adsorbed) / ДІФТЕТ (ДП ВАКЦИНА) Вакцина для профілактики дифтерії та правця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по 10 доз (1 доза - 0,5 мл) по 5 мл (10 доз в/м) у флаконах або 20 доз (1 доза - 0,5 мл) по 10 мл (20 доз в/м) у флаконах, по 10 флаконів у картонній пачці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ББ-НЦІПД Лтд., Болгарія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21.05.2021 р. № 976 (автентичність)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3114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331149" w:rsidRDefault="003311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31149" w:rsidRDefault="00331149">
      <w:pPr>
        <w:rPr>
          <w:b/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3114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</w:tr>
      <w:tr w:rsidR="0033114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u w:val="single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3114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sz w:val="20"/>
                <w:szCs w:val="20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331149" w:rsidRDefault="00331149">
      <w:pPr>
        <w:jc w:val="center"/>
        <w:rPr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331149" w:rsidRDefault="00331149">
      <w:pPr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255529-21/З-123 від 07.04.2021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caps/>
              </w:rPr>
              <w:t>DIFTET (DT VACCINE) Diphtheria and tetanus vaccine (adsorbed) / ДІФТЕТ (ДП ВАКЦИНА) Вакцина для профілактики дифтерії та правця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по 10 доз (1 доза - 0,5 мл) по 5 мл (10 доз в/м) у флаконах або 20 доз (1 доза - 0,5 мл) по 10 мл (20 доз в/м) у флаконах, по 10 флаконів у картонній пачці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ББ-НЦІПД Лтд., Болгарія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21.05.2021 р. № 976 (автентичність)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3114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331149" w:rsidRDefault="003311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31149" w:rsidRDefault="00331149">
      <w:pPr>
        <w:rPr>
          <w:b/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3114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</w:tr>
      <w:tr w:rsidR="0033114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u w:val="single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3114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sz w:val="20"/>
                <w:szCs w:val="20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331149" w:rsidRDefault="00331149">
      <w:pPr>
        <w:jc w:val="center"/>
        <w:rPr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255529-21/З-123 від 07.04.2021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caps/>
              </w:rPr>
              <w:t>DIFTET (DT VACCINE) Diphtheria and tetanus vaccine (adsorbed) / ДІФТЕТ (ДП ВАКЦИНА) Вакцина для профілактики дифтерії та правця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по 10 доз (1 доза - 0,5 мл) по 5 мл (10 доз в/м) у флаконах або 20 доз (1 доза - 0,5 мл) по 10 мл (20 доз в/м) у флаконах, по 10 флаконів у картонній пачці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ББ-НЦІПД Лтд., Болгарія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21.05.2021 р. № 976 (автентичність)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3114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331149" w:rsidRDefault="003311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3114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</w:tr>
      <w:tr w:rsidR="0033114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u w:val="single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33114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sz w:val="20"/>
                <w:szCs w:val="20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331149" w:rsidRDefault="003311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331149" w:rsidRDefault="00331149">
      <w:pPr>
        <w:jc w:val="center"/>
        <w:rPr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331149" w:rsidRDefault="00331149">
      <w:pPr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255189-21/З-61 від 01.04.2021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caps/>
              </w:rPr>
              <w:t>АКРИПТЕГА ДОЛУТЕГРАВІР/ЛАМІВУДИН/ТЕНОФОВІРУ ДИЗОПРОКСИЛУ ФУМАРАТ ТАБЛЕТКИ 50 МГ/300 МГ/300 МГ ACRIPTEGA DOLUTEGRAVIR/LAMIVUDINE/TENOFOVIR DISOPROXIL FUMARATE TABLETS 50 MG/300 MG/ 300 MG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мг/300мг/300мг, по 30 таблеток, вкритих плівковою оболонкою, у флаконі з поліетилену високої щільності з осушувачем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21.05.2021 р. № 976 (автентичність)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3114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331149" w:rsidRDefault="003311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31149" w:rsidRDefault="00331149">
      <w:pPr>
        <w:rPr>
          <w:b/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3114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</w:tr>
      <w:tr w:rsidR="0033114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u w:val="single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3114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sz w:val="20"/>
                <w:szCs w:val="20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331149" w:rsidRDefault="00331149">
      <w:pPr>
        <w:jc w:val="center"/>
        <w:rPr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331149" w:rsidRDefault="00331149">
      <w:pPr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255189-21/З-61 від 01.04.2021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caps/>
              </w:rPr>
              <w:t>АКРИПТЕГА ДОЛУТЕГРАВІР/ЛАМІВУДИН/ТЕНОФОВІРУ ДИЗОПРОКСИЛУ ФУМАРАТ ТАБЛЕТКИ 50 МГ/300 МГ/300 МГ ACRIPTEGA DOLUTEGRAVIR/LAMIVUDINE/TENOFOVIR DISOPROXIL FUMARATE TABLETS 50 MG/300 MG/ 300 MG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мг/300мг/300мг, по 30 таблеток, вкритих плівковою оболонкою, у флаконі з поліетилену високої щільності з осушувачем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21.05.2021 р. № 976 (автентичність)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3114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331149" w:rsidRDefault="003311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31149" w:rsidRDefault="00331149">
      <w:pPr>
        <w:rPr>
          <w:b/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3114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</w:tr>
      <w:tr w:rsidR="0033114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u w:val="single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3114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sz w:val="20"/>
                <w:szCs w:val="20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331149" w:rsidRDefault="00331149">
      <w:pPr>
        <w:jc w:val="center"/>
        <w:rPr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255189-21/З-61 від 01.04.2021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caps/>
              </w:rPr>
              <w:t>АКРИПТЕГА ДОЛУТЕГРАВІР/ЛАМІВУДИН/ТЕНОФОВІРУ ДИЗОПРОКСИЛУ ФУМАРАТ ТАБЛЕТКИ 50 МГ/300 МГ/300 МГ ACRIPTEGA DOLUTEGRAVIR/LAMIVUDINE/TENOFOVIR DISOPROXIL FUMARATE TABLETS 50 MG/300 MG/ 300 MG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мг/300мг/300мг, по 30 таблеток, вкритих плівковою оболонкою, у флаконі з поліетилену високої щільності з осушувачем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21.05.2021 р. № 976 (автентичність)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3114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331149" w:rsidRDefault="003311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3114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</w:tr>
      <w:tr w:rsidR="0033114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u w:val="single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33114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sz w:val="20"/>
                <w:szCs w:val="20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331149" w:rsidRDefault="003311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331149" w:rsidRDefault="00331149">
      <w:pPr>
        <w:jc w:val="center"/>
        <w:rPr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331149" w:rsidRDefault="00331149">
      <w:pPr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255449-21/В-100 від 06.04.2021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caps/>
              </w:rPr>
              <w:t>Вакстар-5 (Вакцина для профілактики дифтерії, правця, кашлюку (цільноклітинний компонент), гепатиту В (р-ДНК) та захворювань, спричинених Haemophilus influenzae типу b, кон'югована, адсорбована) / Vaxtar-5™ (Diphteria, Tetanus, Pertussis (Whole Cell), Hepatitis B (rDNA) and Haemophilus influenzae Type b Conjugate Vaccine (Adsorbed)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комбінована вакцина, розчин для ін'єкцій по 0,5 мл (1 доза) у флаконі, по одному флакону та стерильним одноразовим шприцем з голкою, спиртовою серветкою в картонній коробці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ТОВ "О2 Фарма", Україна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21.05.2021 р. № 976 (автентичність_відмова)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33114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331149" w:rsidRDefault="003311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31149" w:rsidRDefault="00331149">
      <w:pPr>
        <w:rPr>
          <w:b/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3114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</w:tr>
      <w:tr w:rsidR="0033114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u w:val="single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3114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sz w:val="20"/>
                <w:szCs w:val="20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331149" w:rsidRDefault="00331149">
      <w:pPr>
        <w:jc w:val="center"/>
        <w:rPr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331149" w:rsidRDefault="00331149">
      <w:pPr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255449-21/В-100 від 06.04.2021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caps/>
              </w:rPr>
              <w:t>Вакстар-5 (Вакцина для профілактики дифтерії, правця, кашлюку (цільноклітинний компонент), гепатиту В (р-ДНК) та захворювань, спричинених Haemophilus influenzae типу b, кон'югована, адсорбована) / Vaxtar-5™ (Diphteria, Tetanus, Pertussis (Whole Cell), Hepatitis B (rDNA) and Haemophilus influenzae Type b Conjugate Vaccine (Adsorbed)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комбінована вакцина, розчин для ін'єкцій по 0,5 мл (1 доза) у флаконі, по одному флакону та стерильним одноразовим шприцем з голкою, спиртовою серветкою в картонній коробці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ТОВ "О2 Фарма", Україна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21.05.2021 р. № 976 (автентичність_відмова)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33114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331149" w:rsidRDefault="003311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31149" w:rsidRDefault="00331149">
      <w:pPr>
        <w:rPr>
          <w:b/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3114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</w:tr>
      <w:tr w:rsidR="0033114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u w:val="single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3114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sz w:val="20"/>
                <w:szCs w:val="20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331149" w:rsidRDefault="00331149">
      <w:pPr>
        <w:jc w:val="center"/>
        <w:rPr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255449-21/В-100 від 06.04.2021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caps/>
              </w:rPr>
              <w:t>Вакстар-5 (Вакцина для профілактики дифтерії, правця, кашлюку (цільноклітинний компонент), гепатиту В (р-ДНК) та захворювань, спричинених Haemophilus influenzae типу b, кон'югована, адсорбована) / Vaxtar-5™ (Diphteria, Tetanus, Pertussis (Whole Cell), Hepatitis B (rDNA) and Haemophilus influenzae Type b Conjugate Vaccine (Adsorbed)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комбінована вакцина, розчин для ін'єкцій по 0,5 мл (1 доза) у флаконі, по одному флакону та стерильним одноразовим шприцем з голкою, спиртовою серветкою в картонній коробці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ТОВ "О2 Фарма", Україна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21.05.2021 р. № 976 (автентичність_відмова)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33114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331149" w:rsidRDefault="003311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3114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</w:tr>
      <w:tr w:rsidR="0033114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u w:val="single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33114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sz w:val="20"/>
                <w:szCs w:val="20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331149" w:rsidRDefault="003311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331149" w:rsidRDefault="00331149">
      <w:pPr>
        <w:jc w:val="center"/>
        <w:rPr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331149" w:rsidRDefault="00331149">
      <w:pPr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254832-21/З-61 від 29.03.2021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caps/>
              </w:rPr>
              <w:t>Даунобластина / Daunoblastina®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20 мг у флаконах; по 1 флакону разом з 1 ампулою розчинника в картонній упаковці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21.05.2021 р. № 976 (автентичність)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3114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331149" w:rsidRDefault="003311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31149" w:rsidRDefault="00331149">
      <w:pPr>
        <w:rPr>
          <w:b/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3114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</w:tr>
      <w:tr w:rsidR="0033114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u w:val="single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3114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sz w:val="20"/>
                <w:szCs w:val="20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331149" w:rsidRDefault="00331149">
      <w:pPr>
        <w:jc w:val="center"/>
        <w:rPr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331149" w:rsidRDefault="00331149">
      <w:pPr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254832-21/З-61 від 29.03.2021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caps/>
              </w:rPr>
              <w:t>Даунобластина / Daunoblastina®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20 мг у флаконах; по 1 флакону разом з 1 ампулою розчинника в картонній упаковці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21.05.2021 р. № 976 (автентичність)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3114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331149" w:rsidRDefault="003311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31149" w:rsidRDefault="00331149">
      <w:pPr>
        <w:rPr>
          <w:b/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3114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</w:tr>
      <w:tr w:rsidR="0033114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u w:val="single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3114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sz w:val="20"/>
                <w:szCs w:val="20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331149" w:rsidRDefault="00331149">
      <w:pPr>
        <w:jc w:val="center"/>
        <w:rPr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254832-21/З-61 від 29.03.2021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caps/>
              </w:rPr>
              <w:t>Даунобластина / Daunoblastina®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20 мг у флаконах; по 1 флакону разом з 1 ампулою розчинника в картонній упаковці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21.05.2021 р. № 976 (автентичність)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3114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331149" w:rsidRDefault="003311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3114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</w:tr>
      <w:tr w:rsidR="0033114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u w:val="single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33114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sz w:val="20"/>
                <w:szCs w:val="20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331149" w:rsidRDefault="003311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331149" w:rsidRDefault="00331149">
      <w:pPr>
        <w:jc w:val="center"/>
        <w:rPr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331149" w:rsidRDefault="00331149">
      <w:pPr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254418-21/З-92 від 19.03.2021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caps/>
              </w:rPr>
              <w:t>ФЛОКСЕЙФ 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400 мг по 10 таблеток у блістері по 10 блістерів у картонній упаковці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МСН Лабораторіс Прайвіт Лімітед, Індія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21.05.2021 р. № 976 (автентичність)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3114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331149" w:rsidRDefault="003311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31149" w:rsidRDefault="00331149">
      <w:pPr>
        <w:rPr>
          <w:b/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3114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</w:tr>
      <w:tr w:rsidR="0033114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u w:val="single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3114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sz w:val="20"/>
                <w:szCs w:val="20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331149" w:rsidRDefault="00331149">
      <w:pPr>
        <w:jc w:val="center"/>
        <w:rPr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331149" w:rsidRDefault="00331149">
      <w:pPr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254418-21/З-92 від 19.03.2021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caps/>
              </w:rPr>
              <w:t>ФЛОКСЕЙФ 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400 мг по 10 таблеток у блістері по 10 блістерів у картонній упаковці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МСН Лабораторіс Прайвіт Лімітед, Індія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21.05.2021 р. № 976 (автентичність)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3114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331149" w:rsidRDefault="003311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31149" w:rsidRDefault="00331149">
      <w:pPr>
        <w:rPr>
          <w:b/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3114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</w:tr>
      <w:tr w:rsidR="0033114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u w:val="single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3114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sz w:val="20"/>
                <w:szCs w:val="20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331149" w:rsidRDefault="003311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331149" w:rsidRDefault="00331149">
      <w:pPr>
        <w:jc w:val="center"/>
        <w:rPr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254418-21/З-92 від 19.03.2021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caps/>
              </w:rPr>
              <w:t>ФЛОКСЕЙФ 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400 мг по 10 таблеток у блістері по 10 блістерів у картонній упаковці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МСН Лабораторіс Прайвіт Лімітед, Індія</w:t>
            </w:r>
          </w:p>
        </w:tc>
      </w:tr>
      <w:tr w:rsidR="003311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>21.05.2021 р. № 976 (автентичність)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31149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31149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49" w:rsidRDefault="00331149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31149" w:rsidRDefault="00331149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331149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331149" w:rsidRDefault="003311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3114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</w:tr>
      <w:tr w:rsidR="0033114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u w:val="single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331149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149" w:rsidRDefault="003311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>
            <w:pPr>
              <w:jc w:val="center"/>
              <w:rPr>
                <w:sz w:val="20"/>
                <w:szCs w:val="20"/>
              </w:rPr>
            </w:pPr>
          </w:p>
        </w:tc>
      </w:tr>
      <w:tr w:rsidR="00331149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49" w:rsidRDefault="003311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49" w:rsidRDefault="003311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31149" w:rsidRDefault="00331149">
      <w:pPr>
        <w:jc w:val="center"/>
        <w:rPr>
          <w:b/>
          <w:lang w:val="uk-UA"/>
        </w:rPr>
      </w:pPr>
    </w:p>
    <w:p w:rsidR="00331149" w:rsidRDefault="003311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331149" w:rsidRDefault="00331149">
      <w:pPr>
        <w:rPr>
          <w:b/>
          <w:lang w:val="uk-UA"/>
        </w:rPr>
      </w:pPr>
    </w:p>
    <w:sectPr w:rsidR="0033114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149" w:rsidRDefault="00331149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331149" w:rsidRDefault="00331149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149" w:rsidRDefault="00331149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331149" w:rsidRDefault="00331149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oNotTrackMoves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1B4"/>
    <w:rsid w:val="001141B4"/>
    <w:rsid w:val="00331149"/>
    <w:rsid w:val="00B2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6715E4-3066-45C7-A16F-DFE3BC04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link w:val="a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link w:val="af2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link w:val="af7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4</Pages>
  <Words>3495</Words>
  <Characters>19925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Космінський Роман Віталійович</cp:lastModifiedBy>
  <cp:revision>2</cp:revision>
  <cp:lastPrinted>2012-07-18T13:42:00Z</cp:lastPrinted>
  <dcterms:created xsi:type="dcterms:W3CDTF">2021-06-03T08:26:00Z</dcterms:created>
  <dcterms:modified xsi:type="dcterms:W3CDTF">2021-06-03T08:26:00Z</dcterms:modified>
</cp:coreProperties>
</file>