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719B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263170-21/В-66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S-аденозил-L-метіонін 1,4 бутандисульфонат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263170-21/В-66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S-аденозил-L-метіонін 1,4 бутандисульфонат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263170-21/В-66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S-аденозил-L-метіонін 1,4 бутандисульфонат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пакетах подвійних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262134-21/З-121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Аквадетрим® Вітамін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водний для перорального застосування, 15000 МО/мл; по 10 мл у флаконі з крапельним дозатором;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09.11.2021 р. № </w:t>
            </w:r>
            <w:r>
              <w:rPr>
                <w:b/>
              </w:rPr>
              <w:t>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262134-21/З-121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Аквадетрим® Вітамін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водний для перорального застосування, 15000 МО/мл; по 10 мл у флаконі з крапельним дозатором;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09.11.2021 р. № </w:t>
            </w:r>
            <w:r>
              <w:rPr>
                <w:b/>
              </w:rPr>
              <w:t>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262134-21/З-121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Аквадетрим® Вітамін D3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водний для перорального застосування, 15000 МО/мл; по 10 мл у флаконі з крапельним дозатором;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258415-21/В-97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Аміаку розчин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10%, по 40 мл або по 100 мл у флаконах скляних, укупорених пробками та кришками; по 100 мл у флаконах полімерних, укупорених пробками та кришками; по 40 мл у флаконі скляному; по 1 флакону в пачці з картону; по 200 мл у </w:t>
            </w:r>
            <w:r>
              <w:rPr>
                <w:b/>
              </w:rPr>
              <w:t>флаконах скляних, укупорених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258415-21/В-97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Аміаку розчин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10%, по 40 мл або по 100 мл у флаконах скляних, укупорених пробками та кришками; по 100 мл у флаконах полімерних, укупорених пробками та кришками; по 40 мл у флаконі скляному; по 1 флакону в пачці з картону; по 200 мл у </w:t>
            </w:r>
            <w:r>
              <w:rPr>
                <w:b/>
              </w:rPr>
              <w:t>флаконах скляних, укупорених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258415-21/В-97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Аміаку розчин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 10%, по 40 мл або по 100 мл у флаконах скляних, укупорених пробками та кришками; по 100 мл у флаконах полімерних, укупорених пробками та кришками; по 40 мл у флаконі скляному; по 1 флакону в пачці з картону; по 200 мл у </w:t>
            </w:r>
            <w:r>
              <w:rPr>
                <w:b/>
              </w:rPr>
              <w:t>флаконах скляних, укупорених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256356-21/В-84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2 %, по 10 мл у флаконі; по 1 флакону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256356-21/В-84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2 %, по 10 мл у флаконі; по 1 флакону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256356-21/В-84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2 %, по 10 мл у флаконі; по 1 флакону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263840-21/В-97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Артикаїну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263840-21/В-97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Артикаїну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263840-21/В-97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Артикаїну гідрохлорид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257208-21/В-132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Білагіс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in bulk: по 10 таблеток у блістері, по 84 блістери у проміжній коробці, по 8 проміжних коробок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257208-21/В-132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Білагіс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in bulk: по 10 таблеток у блістері, по 84 блістери у проміжній коробці, по 8 проміжних коробок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257208-21/В-132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Білагіс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in bulk: по 10 таблеток у блістері, по 84 блістери у проміжній коробці, по 8 проміжних коробок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257209-21/В-132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Білагіс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257209-21/В-132 </w:t>
            </w:r>
            <w:r>
              <w:rPr>
                <w:b/>
              </w:rPr>
              <w:t>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Білагіс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257209-21/В-132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Білагіс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262766-21/В-84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Біотин-КВ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262766-21/В-84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Біотин-КВ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262766-21/В-84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Біотин-КВ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253273-21/В-28, 253274-21/В-28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253273-21/В-28, 253274-21/В-28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253273-21/В-28, 253274-21/В-28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237854-20/В-94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БОФЕН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600 мг; по 10 таблеток у блістері; по 2 блістери в пачці </w:t>
            </w:r>
            <w:r>
              <w:rPr>
                <w:b/>
              </w:rPr>
              <w:t>(зняття з розгляду на етапі спеціалізованої експертизи за бажанням заявника дозування 200 мг та 400 мг, таблетки, вкриті плівковою оболонкою по по 10 таблеток у блістері; по 2 блістери в пачці, під торговою назвою БОФЕН 200, БОФЕН 400)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Публічне а</w:t>
            </w:r>
            <w:r>
              <w:rPr>
                <w:b/>
              </w:rPr>
              <w:t>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237854-20/В-94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БОФЕН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600 мг; по 10 таблеток у блістері; по 2 блістери в пачці </w:t>
            </w:r>
            <w:r>
              <w:rPr>
                <w:b/>
              </w:rPr>
              <w:t>(зняття з розгляду на етапі спеціалізованої експертизи за бажанням заявника дозування 200 мг та 400 мг, таблетки, вкриті плівковою оболонкою по по 10 таблеток у блістері; по 2 блістери в пачці, під торговою назвою БОФЕН 200, БОФЕН 400)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Публічне а</w:t>
            </w:r>
            <w:r>
              <w:rPr>
                <w:b/>
              </w:rPr>
              <w:t>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237854-20/В-94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БОФЕН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600 мг; по 10 таблеток у блістері; по 2 блістери в пачці </w:t>
            </w:r>
            <w:r>
              <w:rPr>
                <w:b/>
              </w:rPr>
              <w:t>(зняття з розгляду на етапі спеціалізованої експертизи за бажанням заявника дозування 200 мг та 400 мг, таблетки, вкриті плівковою оболонкою по по 10 таблеток у блістері; по 2 блістери в пачці, під торговою назвою БОФЕН 200, БОФЕН 400)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Публічне а</w:t>
            </w:r>
            <w:r>
              <w:rPr>
                <w:b/>
              </w:rPr>
              <w:t>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257951-21/В-50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Бронхотерол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 по 10 мл (200 доз) у балоні, герметизованому дозуючим клапаном; по 1 балону разом з насадкою-інгалятором та захисним ковпачком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</w:t>
            </w:r>
            <w:r>
              <w:rPr>
                <w:b/>
              </w:rPr>
              <w:t>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257951-21/В-50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Бронхотерол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 по 10 мл (200 доз) у балоні, герметизованому дозуючим клапаном; по 1 балону разом з насадкою-інгалятором та захисним ковпачком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</w:t>
            </w:r>
            <w:r>
              <w:rPr>
                <w:b/>
              </w:rPr>
              <w:t>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257951-21/В-50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Бронхотерол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дозований, 100 мкг/дозу по 10 мл (200 доз) у балоні, герметизованому дозуючим клапаном; по 1 балону разом з насадкою-інгалятором та захисним ковпачком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</w:t>
            </w:r>
            <w:r>
              <w:rPr>
                <w:b/>
              </w:rPr>
              <w:t>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263169-21/В-66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Валеріани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263169-21/В-66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Валеріани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263169-21/В-66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Валеріани екстракт сухий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260147-21/В-124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мг;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капсули м`які по 200 мг; по 10 капсул у блістері; по 3 блістери у коробці з картону; </w:t>
            </w:r>
            <w:r>
              <w:rPr>
                <w:b/>
              </w:rPr>
              <w:br/>
              <w:t>капсули м`які по 400 мг, по 10 капсул у блістері; по 3 блістери у</w:t>
            </w:r>
            <w:r>
              <w:rPr>
                <w:b/>
              </w:rPr>
              <w:t xml:space="preserve">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249248-20/З-130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Волювен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</w:t>
            </w:r>
            <w:r>
              <w:rPr>
                <w:b/>
              </w:rPr>
              <w:br/>
              <w:t xml:space="preserve">по 500 мл у поліетиленових флаконах;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250 мл в мішку Freeflex® з двома портами; </w:t>
            </w:r>
            <w:r>
              <w:rPr>
                <w:b/>
              </w:rPr>
              <w:br/>
              <w:t>по 250 мл в мішку Freeflex® з двома портами, по 30 мішків у коробці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249248-20/З-130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Волювен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</w:t>
            </w:r>
            <w:r>
              <w:rPr>
                <w:b/>
              </w:rPr>
              <w:br/>
              <w:t xml:space="preserve">по 500 мл у поліетиленових флаконах; </w:t>
            </w:r>
            <w:r>
              <w:rPr>
                <w:b/>
              </w:rPr>
              <w:br/>
              <w:t xml:space="preserve">по 250 мл в мішку Freeflex® з двома портами; </w:t>
            </w:r>
            <w:r>
              <w:rPr>
                <w:b/>
              </w:rPr>
              <w:br/>
            </w:r>
            <w:r>
              <w:rPr>
                <w:b/>
              </w:rPr>
              <w:t>по 250 мл в мішку Freeflex® з двома портами, по 30 мішків у коробці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249248-20/З-130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Волювен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</w:t>
            </w:r>
            <w:r>
              <w:rPr>
                <w:b/>
              </w:rPr>
              <w:br/>
              <w:t xml:space="preserve">по 500 мл у поліетиленових флаконах; </w:t>
            </w:r>
            <w:r>
              <w:rPr>
                <w:b/>
              </w:rPr>
              <w:br/>
              <w:t xml:space="preserve">по 250 мл в мішку Freeflex® з двома портами; </w:t>
            </w:r>
            <w:r>
              <w:rPr>
                <w:b/>
              </w:rPr>
              <w:br/>
            </w:r>
            <w:r>
              <w:rPr>
                <w:b/>
              </w:rPr>
              <w:t>по 250 мл в мішку Freeflex® з двома портами, по 30 мішків у коробці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263408-21/З-114, 263410-21/З-114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Гардасил / Gardasil®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</w:rPr>
              <w:t>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 xml:space="preserve">1 або 10 флаконів (по 0,5 мл (1 доза)) у картонній коробці з маркуванням українською мовою; </w:t>
            </w:r>
            <w:r>
              <w:rPr>
                <w:b/>
              </w:rPr>
              <w:br/>
              <w:t>1 або 6 попередньо наповнених шприців (по 0,5 мл (</w:t>
            </w:r>
            <w:r>
              <w:rPr>
                <w:b/>
              </w:rPr>
              <w:t>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263408-21/З-114, 263410-21/З-114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Гардасил / Gardasil®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</w:rPr>
              <w:t>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 xml:space="preserve">1 або 10 флаконів (по 0,5 мл (1 доза)) у картонній коробці з маркуванням українською мовою; </w:t>
            </w:r>
            <w:r>
              <w:rPr>
                <w:b/>
              </w:rPr>
              <w:br/>
              <w:t>1 або 6 попередньо наповнених шприців (по 0,5 мл (</w:t>
            </w:r>
            <w:r>
              <w:rPr>
                <w:b/>
              </w:rPr>
              <w:t>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263408-21/З-114, 263410-21/З-114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Гардасил / Gardasil®</w:t>
            </w:r>
            <w:r>
              <w:rPr>
                <w:b/>
                <w:caps/>
              </w:rPr>
              <w:br/>
            </w:r>
            <w:r>
              <w:rPr>
                <w:b/>
                <w:caps/>
              </w:rPr>
              <w:t>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 xml:space="preserve">1 або 10 флаконів (по 0,5 мл (1 доза)) у картонній коробці з маркуванням українською мовою; </w:t>
            </w:r>
            <w:r>
              <w:rPr>
                <w:b/>
              </w:rPr>
              <w:br/>
              <w:t>1 або 6 попередньо наповнених шприців (по 0,5 мл (</w:t>
            </w:r>
            <w:r>
              <w:rPr>
                <w:b/>
              </w:rPr>
              <w:t>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249529-20/З-94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Декенор®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249529-20/З-94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Декенор®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249529-20/З-94 в</w:t>
            </w:r>
            <w:r>
              <w:rPr>
                <w:b/>
              </w:rPr>
              <w:t>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Декенор®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263469-21/З-126, 263470-21/З-126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Есмерон®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5 мл (50 мг)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263469-21/З-126,</w:t>
            </w:r>
            <w:r>
              <w:rPr>
                <w:b/>
              </w:rPr>
              <w:t xml:space="preserve"> 263470-21/З-126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Есмерон®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5 мл (50 мг)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263469-21/З-126, 263470-21/З-126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Есмерон®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5 мл (50 мг)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251830-21/З-132, 251831-21/З-132, 251832-21/З-132, 251833-21/З-132, 251834-21/З-132, 251835-21/З-132, 251836-21/З-132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251830-21/З-132, 251831-21/З-132, 251832-21/З-132, 251833-21/З-132, 251834-21/З-132, 251835-21/З-132, 251836-21/З-132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251830-21/З-132, 251831-21/З-132, 251832-21/З-132, 251833-21/З-132, 251834-21/З-132, 251835-21/</w:t>
            </w:r>
            <w:r>
              <w:rPr>
                <w:b/>
              </w:rPr>
              <w:t>З-132, 251836-21/З-132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258509-21/В-135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1 % по 15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258509-21/В-135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1 % по 15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258509-21/В-135 </w:t>
            </w:r>
            <w:r>
              <w:rPr>
                <w:b/>
              </w:rPr>
              <w:t>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1 % по 15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252827-21/В-118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Єврофаст Плюс (було Єврофаст-Реліф)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50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252827-21/В-118 </w:t>
            </w:r>
            <w:r>
              <w:rPr>
                <w:b/>
              </w:rPr>
              <w:t>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Єврофаст Плюс (було Єврофаст-Реліф)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50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252827-21/В-118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Єврофаст Плюс (було Єврофаст-Реліф)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по 50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262284-21/З-123, 262285-21/З-123, 262286-21/З-123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10%;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262284-21/З-123, 262285-21/З-123, 262286-21/З-123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10%;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262284-21/З-123, 262285-21/З-123, 262286-21/З-123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10%;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263467-21/З-123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10%;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263467-21/З-123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10%;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263467-21/З-123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10%;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263323-21/З-128, 263324-21/З-128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</w:t>
            </w:r>
            <w:r>
              <w:rPr>
                <w:b/>
              </w:rPr>
              <w:t>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263323-21/З-128, 263324-21/З-128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</w:t>
            </w:r>
            <w:r>
              <w:rPr>
                <w:b/>
              </w:rPr>
              <w:t>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263323-21/З-128, 263324-21/З-128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263323-21/З-128, 263324-21/З-128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</w:t>
            </w:r>
            <w:r>
              <w:rPr>
                <w:b/>
              </w:rPr>
              <w:t>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263323-21/З-128, 263324-21/З-128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</w:t>
            </w:r>
            <w:r>
              <w:rPr>
                <w:b/>
              </w:rPr>
              <w:t>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263323-21/З-128, 263324-21/З-128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256161-21/В-84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Кальцію глюконат - Дарниця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256161-21/В-84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Кальцію глюконат - Дарниця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256161-21/В-84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Кальцію глюконат - Дарниця (стабілізований)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260445-21/В-96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260445-21/В-96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260445-21/В-96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260444-21/В-96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260444-21/В-96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260444-21/В-96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КАПТОПРИЛ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260446-21/З-97, 260447-21/З-97, 260448-21/З-97, 260449-21/З-97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Карсил®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260446-21/З-97, 260447-21/З-97, 260448-21/З-97, 260449-21/З-97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Карсил®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260446-21/З-97, 260447-21/З-97, 260448-21/З-97, 260449-21/З-97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Карсил®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260290-21/З-06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Лордес®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260290-21/З-06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Лордес®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260290-21/З-06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Лордес®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233524-20/З-02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Мовіфлекс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 по 2 мл в ампулах;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233524-20/З-02 в</w:t>
            </w:r>
            <w:r>
              <w:rPr>
                <w:b/>
              </w:rPr>
              <w:t>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Мовіфлекс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 по 2 мл в ампулах;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233524-20/З-02 в</w:t>
            </w:r>
            <w:r>
              <w:rPr>
                <w:b/>
              </w:rPr>
              <w:t>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Мовіфлекс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 по 2 мл в ампулах;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238661-20/З-118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5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238661-20/З-118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5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238661-20/З-118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5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238661-20/З-118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5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238661-20/З-118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5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238661-20/З-118 </w:t>
            </w:r>
            <w:r>
              <w:rPr>
                <w:b/>
              </w:rPr>
              <w:t>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5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239079-20/З-132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облонкою по 10 мг, по 7 таблеток у блістері,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239079-20/З-132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облонкою по 10 мг, по 7 таблеток у блістері,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239079-20/З-132 </w:t>
            </w:r>
            <w:r>
              <w:rPr>
                <w:b/>
              </w:rPr>
              <w:t>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Монтигет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облонкою по 10 мг, по 7 таблеток у блістері,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263171-21/В-66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НІКОТИНОВА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263171-21/В-66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НІКОТИНОВА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263171-21/В-66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НІКОТИНОВА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263352-21/З-84, 263353-21/З-84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НОКСАФІЛ®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 мг/мл;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263352-21/З-84, 263353-21/З-84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НОКСАФІЛ®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 мг/мл;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 w:eastAsia="ru-RU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263352-21/З-84, 263353-21/З-84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НОКСАФІЛ®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40 мг/мл;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252695-21/З-118, 259199-21/З-118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Омез®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по 10 капсул у блістері; по 1 або по 3 блістери в картонній коробці;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Д-р Редді'с Лабораторіс Лтд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252695-21/З-118,</w:t>
            </w:r>
            <w:r>
              <w:rPr>
                <w:b/>
              </w:rPr>
              <w:t xml:space="preserve"> 259199-21/З-118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Омез®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по 10 капсул у блістері; по 1 або по 3 блістери в картонній коробці;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Д-р Редді'с Лабораторіс Лтд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252695-21/З-118,</w:t>
            </w:r>
            <w:r>
              <w:rPr>
                <w:b/>
              </w:rPr>
              <w:t xml:space="preserve"> 259199-21/З-118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Омез®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по 10 капсул у блістері; по 1 або по 3 блістери в картонній коробці;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Д-р Редді'с Лабораторіс Лтд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259462-21/З-50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259462-21/З-50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259462-21/З-50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Простакер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320 мг; по 10 капсул у блістері; по 1,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257802-21/З-124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257802-21/З-124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257802-21/З-124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263422-21/З-100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ампулі, по 1 або 3, або 5 ампул в пачці; по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263422-21/З-100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ампулі, по 1 або 3, або 5 ампул в пачці; по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263422-21/З-100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ампулі, по 1 або 3, або 5 ампул в пачці; по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263422-21/З-100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ампулі, по 1 або 3, або 5 ампул в пачці; по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263422-21/З-100 </w:t>
            </w:r>
            <w:r>
              <w:rPr>
                <w:b/>
              </w:rPr>
              <w:t>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ампулі, по 1 або 3, або 5 ампул в пачці; по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263422-21/З-100 </w:t>
            </w:r>
            <w:r>
              <w:rPr>
                <w:b/>
              </w:rPr>
              <w:t>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Резоглобін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1500 МО (300 мкг імуноглобуліну); по 1 мл в ампулі, по 1 або 3, або 5 ампул в пачці; по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219987-19/З-94 від 02.10.2019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РЕНОПЛАН-1000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1000 мг, по 10 таблеток у блістері, по 3 блістери у картонній коробці (зняття з розгляду дози 500 мг на етапі спеціалізованої експертизи за бажанням заявника під торговою назвою Реноплан 500)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Манкайнд Фарма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219987-19/З-94 від 02.10.2019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РЕНОПЛАН-1000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1000 мг, по 10 таблеток у блістері, по 3 блістери у картонній коробці (зняття з розгляду дози 500 мг на етапі спеціалізованої експертизи за бажанням заявника під торговою назвою Реноплан 500)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Манкайнд Фарма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219987-19/З-94 від 02.10.2019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РЕНОПЛАН-1000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дії, по 1000 мг, по 10 таблеток у блістері, по 3 блістери у картонній коробці (зняття з розгляду дози 500 мг на етапі спеціалізованої експертизи за бажанням заявника під торговою назвою Реноплан 500)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Манкайнд Фарма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258326-21/В-118, 258327-21/В-118, 258328-21/В-118, 262184-21/В-118, 262185-21/В-118, 264424-21/В-50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258326-21/В-118,</w:t>
            </w:r>
            <w:r>
              <w:rPr>
                <w:b/>
              </w:rPr>
              <w:t xml:space="preserve"> 258327-21/В-118, 258328-21/В-118, 262184-21/В-118, 262185-21/В-118, 264424-21/В-50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258326-21/В-118,</w:t>
            </w:r>
            <w:r>
              <w:rPr>
                <w:b/>
              </w:rPr>
              <w:t xml:space="preserve"> 258327-21/В-118, 258328-21/В-118, 262184-21/В-118, 262185-21/В-118, 264424-21/В-50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 по 8 мг;</w:t>
            </w:r>
            <w:r>
              <w:rPr>
                <w:b/>
              </w:rPr>
              <w:br/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  <w:t>таблетки пролонгованої дії по 8 мг;</w:t>
            </w:r>
            <w:r>
              <w:rPr>
                <w:b/>
              </w:rPr>
              <w:br/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</w:t>
            </w:r>
            <w:r>
              <w:rPr>
                <w:b/>
              </w:rPr>
              <w:t>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</w:t>
            </w:r>
            <w:r>
              <w:rPr>
                <w:b/>
              </w:rPr>
              <w:t>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  <w:t>таблетки пролонгованої дії по 8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  <w:t>таблетки пролонгованої дії по 8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 по 8 мг;</w:t>
            </w:r>
            <w:r>
              <w:rPr>
                <w:b/>
              </w:rPr>
              <w:br/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  <w:t>таблетки пролонгованої дії по 8 мг;</w:t>
            </w:r>
            <w:r>
              <w:rPr>
                <w:b/>
              </w:rPr>
              <w:br/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</w:t>
            </w:r>
            <w:r>
              <w:rPr>
                <w:b/>
              </w:rPr>
              <w:t>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246918-20/З-60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Сіндранол®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 по 4 мг; по 8 мг; по 14 таблеток у блістері; по 2, 4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  <w:t>таблетки пролонгованої дії по 8 мг;</w:t>
            </w:r>
            <w:r>
              <w:rPr>
                <w:b/>
              </w:rPr>
              <w:br/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  <w:t>таблетки пролонгованої дії по 8 мг;</w:t>
            </w:r>
            <w:r>
              <w:rPr>
                <w:b/>
              </w:rPr>
              <w:br/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</w:t>
            </w:r>
            <w:r>
              <w:rPr>
                <w:b/>
              </w:rPr>
              <w:t>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241611-20/З-60 в</w:t>
            </w:r>
            <w:r>
              <w:rPr>
                <w:b/>
              </w:rPr>
              <w:t>ід 20.08.2020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Сіндранол®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 мг;</w:t>
            </w:r>
            <w:r>
              <w:rPr>
                <w:b/>
              </w:rPr>
              <w:br/>
              <w:t>таблетки пролонгованої дії по 4 мг;</w:t>
            </w:r>
            <w:r>
              <w:rPr>
                <w:b/>
              </w:rPr>
              <w:br/>
              <w:t>таблетки пролонгованої дії по 8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 з маркуванням українською мовою; по 2, 4 або 6 блістерів у картонній упаковці з маркуванням українською та англійською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258623-21/В-97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Сорбентогель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оральний, 0,7 г/г, по 50 г у тубі; по 1 тубі в коробці; по 5 г у саше; по 20 саше у коробці; по 10 г у саше; по 20 саше у коробці; по 5 г у саше; по 20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258623-21/В-97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Сорбентогель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оральний, 0,7 г/г, по 50 г у тубі; по 1 тубі в коробці; по 5 г у саше; по 20 саше у коробці; по 10 г у саше; по 20 саше у коробці; по 5 г у саше; по 20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258623-21/В-97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Сорбентогель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оральний, 0,7 г/г, по 50 г у тубі; по 1 тубі в коробці; по 5 г у саше; по 20 саше у коробці; по 10 г у саше; по 20 саше у коробці; по 5 г у саше; по 20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255329-21/З-116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ТРАСТИВА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мг/200 мг/300 мг; по 30 таблеток у контейнері; по 1 контейнеру у картонній коробці; in bulk № 500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255329-21/З-116 </w:t>
            </w:r>
            <w:r>
              <w:rPr>
                <w:b/>
              </w:rPr>
              <w:t>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ТРАСТИВА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мг/200 мг/300 мг; по 30 таблеток у контейнері; по 1 контейнеру у картонній коробці; in bulk № 500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255329-21/З-116 </w:t>
            </w:r>
            <w:r>
              <w:rPr>
                <w:b/>
              </w:rPr>
              <w:t>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ТРАСТИВА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мг/200 мг/300 мг; по 30 таблеток у контейнері; по 1 контейнеру у картонній коробці; in bulk № 500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255329-21/З-116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ТРАСТИВА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мг/200 мг/300 мг; по 30 таблеток у контейнері; по 1 контейнеру у картонній коробці; in bulk № 500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255329-21/З-116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ТРАСТИВА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мг/200 мг/300 мг; по 30 таблеток у контейнері; по 1 контейнеру у картонній коробці; in bulk № 500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255329-21/З-116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 xml:space="preserve">ТРАСТИВА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600 мг/200 мг/300 мг; по 30 таблеток у контейнері; по 1 контейнеру у картонній коробці; in bulk № 500 у контейнерах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212732-19/З-92, 212733-19/З-92 від 30.05.2019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Тугіна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мг/мл;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212732-19/З-92, 212733-19/З-92 від 30.05.2019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Тугіна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мг/мл;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212732-19/З-92, 212733-19/З-92 від 30.05.2019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Тугіна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мг/мл;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207428-19/З-45, 218098-19/З-45 від 02.09.2019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Тугіна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207428-19/З-45, 218098-19/З-45 від 02.09.2019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Тугіна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ампулі; по 5 ампул в лотку з ПВХ; кожен лоток в упаковц</w:t>
            </w:r>
            <w:r>
              <w:rPr>
                <w:b/>
              </w:rPr>
              <w:t>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207428-19/З-45, </w:t>
            </w:r>
            <w:r>
              <w:rPr>
                <w:b/>
              </w:rPr>
              <w:t>218098-19/З-45 від 02.09.2019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Тугіна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в ампулі; по 5 ампул в лотку з ПВХ; кожен лоток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219245-19/В-86 від 23.09.2019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або по 500 мг; по 250 мг по 10 таблеток у блістері, по 3, 5 або 10 блістерів у пачці; або 500 мг по 10 таблеток у блістері,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219245-19/В-86 від 23.09.2019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або по 500 мг; по 250 мг по 10 таблеток у блістері, по 3, 5 або 10 блістерів у пачці; або 500 мг по 10 таблеток у блістері,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219245-19/В-86 від 23.09.2019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або по 500 мг; по 250 мг по 10 таблеток у блістері, по 3, 5 або 10 блістерів у пачці; або 500 мг по 10 таблеток у блістері,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219245-19/В-86 від 23.09.2019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або по 500 мг; по 250 мг по 10 таблеток у блістері, по 3, 5 або 10 блістерів у пачці; або 500 мг по 10 таблеток у блістері,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219245-19/В-86 від 23.09.2019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або по 500 мг; по 250 мг по 10 таблеток у блістері, по 3, 5 або 10 блістерів у пачці; або 500 мг по 10 таблеток у блістері,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219245-19/В-86 від 23.09.2019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або по 500 мг; по 250 мг по 10 таблеток у блістері, по 3, 5 або 10 блістерів у пачці; або 500 мг по 10 таблеток у блістері, по 5 або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260514-21/З-92, 260515-21/З-92, 260516-21/З-92, 260517-21/З-92, 260518-21/З-92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260514-21/З-92, </w:t>
            </w:r>
            <w:r>
              <w:rPr>
                <w:b/>
              </w:rPr>
              <w:t>260515-21/З-92, 260516-21/З-92, 260517-21/З-92, 260518-21/З-92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260514-21/З-92, </w:t>
            </w:r>
            <w:r>
              <w:rPr>
                <w:b/>
              </w:rPr>
              <w:t>260515-21/З-92, 260516-21/З-92, 260517-21/З-92, 260518-21/З-92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Урсосан®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блістері,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258397-21/З-128,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258397-21/З-128,</w:t>
            </w:r>
            <w:r>
              <w:rPr>
                <w:b/>
              </w:rPr>
              <w:t xml:space="preserve">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258397-21/З-128,</w:t>
            </w:r>
            <w:r>
              <w:rPr>
                <w:b/>
              </w:rPr>
              <w:t xml:space="preserve">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250384-21/В-66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Хлорамфенікол натрію сукцинат стерильний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алюмінієвих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250384-21/В-66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Хлорамфенікол натрію сукцинат стерильний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алюмінієвих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250384-21/В-66 в</w:t>
            </w:r>
            <w:r>
              <w:rPr>
                <w:b/>
              </w:rPr>
              <w:t>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Хлорамфенікол натрію сукцинат стерильний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алюмінієвих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241464-20/З-50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Цефіпракс - 400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241464-20/З-50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Цефіпракс - 400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241464-20/З-50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Цефіпракс - 400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ХАОМА ХЕЛС КЕАР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252030-21/В-94, 257766-21/В-116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 по 100 або 200 мл у пляшці, по 1 пляшці в пачці; по 100 або 200 мл у пляшці, по 1 пляшці в пачці; по 100 або 200 мл у пляшках, по 100 або 200 мл у пляшках, по 100 або 200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252030-21/В-94, </w:t>
            </w:r>
            <w:r>
              <w:rPr>
                <w:b/>
              </w:rPr>
              <w:t>257766-21/В-116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 по 100 або 200 мл у пляшці, по 1 пляшці в пачці; по 100 або 200 мл у пляшці, по 1 пляшці в пачці; по 100 або 200 мл у пляшках, по 100 або 200 мл у пляшках, по 100 або 200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1719B">
      <w:pPr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719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719B">
      <w:pPr>
        <w:jc w:val="center"/>
        <w:rPr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252030-21/В-94, </w:t>
            </w:r>
            <w:r>
              <w:rPr>
                <w:b/>
              </w:rPr>
              <w:t>257766-21/В-116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 по 100 або 200 мл у пляшці, по 1 пляшці в пачці; по 100 або 200 мл у пляшці, по 1 пляшці в пачці; по 100 або 200 мл у пляшках, по 100 або 200 мл у пляшках, по 100 або 200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>09.11.2021 р. № 2465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719B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719B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1719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719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71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7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719B">
      <w:pPr>
        <w:jc w:val="center"/>
        <w:rPr>
          <w:b/>
          <w:lang w:val="uk-UA"/>
        </w:rPr>
      </w:pPr>
    </w:p>
    <w:p w:rsidR="00000000" w:rsidRDefault="00E1719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719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719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1719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719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1719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719B"/>
    <w:rsid w:val="00E1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1B7D3-B1EA-459B-BAB6-61C380BD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169</Pages>
  <Words>34716</Words>
  <Characters>251072</Characters>
  <Application>Microsoft Office Word</Application>
  <DocSecurity>0</DocSecurity>
  <Lines>2092</Lines>
  <Paragraphs>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285218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2021-11-18T11:54:00Z</dcterms:created>
  <dcterms:modified xsi:type="dcterms:W3CDTF">2021-11-18T11:54:00Z</dcterms:modified>
</cp:coreProperties>
</file>