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BA1" w:rsidRPr="008A7EAC" w:rsidRDefault="00101AF2" w:rsidP="00674BA1">
      <w:pPr>
        <w:spacing w:after="120"/>
        <w:jc w:val="center"/>
        <w:rPr>
          <w:rFonts w:ascii="Times New Roman CYR" w:hAnsi="Times New Roman CYR"/>
          <w:lang w:val="uk-UA"/>
        </w:rPr>
      </w:pPr>
      <w:bookmarkStart w:id="0" w:name="_GoBack"/>
      <w:bookmarkEnd w:id="0"/>
      <w:r>
        <w:rPr>
          <w:rFonts w:ascii="Times New Roman CYR" w:hAnsi="Times New Roman CYR"/>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1.5pt;height:44.25pt;visibility:visible">
            <v:imagedata r:id="rId8" o:title="" gain="86232f" blacklevel="-3932f"/>
          </v:shape>
        </w:pict>
      </w:r>
    </w:p>
    <w:p w:rsidR="00674BA1" w:rsidRPr="008A7EAC" w:rsidRDefault="00674BA1" w:rsidP="00674BA1">
      <w:pPr>
        <w:jc w:val="center"/>
        <w:outlineLvl w:val="0"/>
        <w:rPr>
          <w:b/>
          <w:sz w:val="32"/>
          <w:szCs w:val="32"/>
          <w:lang w:val="uk-UA"/>
        </w:rPr>
      </w:pPr>
      <w:r w:rsidRPr="008A7EAC">
        <w:rPr>
          <w:b/>
          <w:sz w:val="32"/>
          <w:szCs w:val="32"/>
          <w:lang w:val="uk-UA"/>
        </w:rPr>
        <w:t>МІНІСТЕРСТВО ОХОРОНИ ЗДОРОВ’Я УКРАЇНИ</w:t>
      </w:r>
    </w:p>
    <w:p w:rsidR="00674BA1" w:rsidRPr="008A7EAC" w:rsidRDefault="00674BA1" w:rsidP="00674BA1">
      <w:pPr>
        <w:rPr>
          <w:lang w:val="uk-UA"/>
        </w:rPr>
      </w:pPr>
    </w:p>
    <w:p w:rsidR="008C4BFD" w:rsidRPr="008A7EAC" w:rsidRDefault="008C4BFD" w:rsidP="008C4BFD">
      <w:pPr>
        <w:jc w:val="center"/>
        <w:outlineLvl w:val="0"/>
        <w:rPr>
          <w:b/>
          <w:spacing w:val="60"/>
          <w:sz w:val="30"/>
          <w:szCs w:val="30"/>
          <w:lang w:val="uk-UA"/>
        </w:rPr>
      </w:pPr>
      <w:r w:rsidRPr="008A7EAC">
        <w:rPr>
          <w:b/>
          <w:spacing w:val="60"/>
          <w:sz w:val="30"/>
          <w:szCs w:val="30"/>
          <w:lang w:val="uk-UA"/>
        </w:rPr>
        <w:t>НАКАЗ</w:t>
      </w:r>
    </w:p>
    <w:p w:rsidR="008C4BFD" w:rsidRPr="00A62050" w:rsidRDefault="008C4BFD" w:rsidP="008C4BFD">
      <w:pPr>
        <w:rPr>
          <w:lang w:val="uk-UA"/>
        </w:rPr>
      </w:pPr>
    </w:p>
    <w:tbl>
      <w:tblPr>
        <w:tblW w:w="10183" w:type="dxa"/>
        <w:tblInd w:w="-72" w:type="dxa"/>
        <w:tblLook w:val="01E0" w:firstRow="1" w:lastRow="1" w:firstColumn="1" w:lastColumn="1" w:noHBand="0" w:noVBand="0"/>
      </w:tblPr>
      <w:tblGrid>
        <w:gridCol w:w="3866"/>
        <w:gridCol w:w="1534"/>
        <w:gridCol w:w="4783"/>
      </w:tblGrid>
      <w:tr w:rsidR="008C4BFD" w:rsidRPr="00A62050" w:rsidTr="0074642B">
        <w:tc>
          <w:tcPr>
            <w:tcW w:w="3866" w:type="dxa"/>
          </w:tcPr>
          <w:p w:rsidR="008C4BFD" w:rsidRPr="008864DA" w:rsidRDefault="008C4BFD" w:rsidP="006749BE">
            <w:pPr>
              <w:rPr>
                <w:sz w:val="28"/>
                <w:szCs w:val="28"/>
                <w:lang w:val="uk-UA"/>
              </w:rPr>
            </w:pPr>
          </w:p>
          <w:p w:rsidR="008C4BFD" w:rsidRPr="008864DA" w:rsidRDefault="0074642B" w:rsidP="006749BE">
            <w:pPr>
              <w:rPr>
                <w:color w:val="FFFFFF"/>
                <w:sz w:val="28"/>
                <w:szCs w:val="28"/>
                <w:lang w:val="uk-UA"/>
              </w:rPr>
            </w:pPr>
            <w:r w:rsidRPr="0074642B">
              <w:rPr>
                <w:sz w:val="28"/>
                <w:szCs w:val="28"/>
                <w:u w:val="single"/>
                <w:lang w:val="uk-UA"/>
              </w:rPr>
              <w:t>23 березня 2021 року</w:t>
            </w:r>
            <w:r w:rsidR="008C4BFD" w:rsidRPr="008864DA">
              <w:rPr>
                <w:color w:val="FFFFFF"/>
                <w:sz w:val="28"/>
                <w:szCs w:val="28"/>
                <w:lang w:val="uk-UA"/>
              </w:rPr>
              <w:t xml:space="preserve">.05.20200      </w:t>
            </w:r>
          </w:p>
        </w:tc>
        <w:tc>
          <w:tcPr>
            <w:tcW w:w="1534" w:type="dxa"/>
          </w:tcPr>
          <w:p w:rsidR="008C4BFD" w:rsidRPr="008864DA" w:rsidRDefault="008C4BFD" w:rsidP="006749BE">
            <w:pPr>
              <w:jc w:val="center"/>
              <w:rPr>
                <w:sz w:val="24"/>
                <w:szCs w:val="24"/>
                <w:lang w:val="uk-UA"/>
              </w:rPr>
            </w:pPr>
            <w:r w:rsidRPr="008864DA">
              <w:rPr>
                <w:sz w:val="24"/>
                <w:szCs w:val="24"/>
              </w:rPr>
              <w:t xml:space="preserve">               </w:t>
            </w:r>
            <w:r w:rsidRPr="008864DA">
              <w:rPr>
                <w:sz w:val="24"/>
                <w:szCs w:val="24"/>
                <w:lang w:val="uk-UA"/>
              </w:rPr>
              <w:t>Київ</w:t>
            </w:r>
          </w:p>
        </w:tc>
        <w:tc>
          <w:tcPr>
            <w:tcW w:w="4783" w:type="dxa"/>
          </w:tcPr>
          <w:p w:rsidR="008C4BFD" w:rsidRPr="008864DA" w:rsidRDefault="008C4BFD" w:rsidP="006749BE">
            <w:pPr>
              <w:ind w:firstLine="72"/>
              <w:jc w:val="center"/>
              <w:rPr>
                <w:sz w:val="28"/>
                <w:szCs w:val="28"/>
                <w:lang w:val="uk-UA"/>
              </w:rPr>
            </w:pPr>
          </w:p>
          <w:p w:rsidR="008C4BFD" w:rsidRPr="008864DA" w:rsidRDefault="008C4BFD" w:rsidP="0074642B">
            <w:pPr>
              <w:ind w:firstLine="72"/>
              <w:jc w:val="center"/>
              <w:rPr>
                <w:sz w:val="28"/>
                <w:szCs w:val="28"/>
                <w:lang w:val="uk-UA"/>
              </w:rPr>
            </w:pPr>
            <w:r w:rsidRPr="008864DA">
              <w:rPr>
                <w:sz w:val="28"/>
                <w:szCs w:val="28"/>
                <w:lang w:val="uk-UA"/>
              </w:rPr>
              <w:t xml:space="preserve">                            </w:t>
            </w:r>
            <w:r w:rsidRPr="008864DA">
              <w:rPr>
                <w:sz w:val="28"/>
                <w:szCs w:val="28"/>
                <w:lang w:val="en-US"/>
              </w:rPr>
              <w:t xml:space="preserve">        </w:t>
            </w:r>
            <w:r w:rsidRPr="008864DA">
              <w:rPr>
                <w:sz w:val="28"/>
                <w:szCs w:val="28"/>
                <w:lang w:val="uk-UA"/>
              </w:rPr>
              <w:t>№</w:t>
            </w:r>
            <w:r w:rsidRPr="008864DA">
              <w:rPr>
                <w:color w:val="FFFFFF"/>
                <w:sz w:val="28"/>
                <w:szCs w:val="28"/>
                <w:lang w:val="uk-UA"/>
              </w:rPr>
              <w:t xml:space="preserve"> </w:t>
            </w:r>
            <w:r w:rsidR="0074642B" w:rsidRPr="0074642B">
              <w:rPr>
                <w:sz w:val="28"/>
                <w:szCs w:val="28"/>
                <w:u w:val="single"/>
                <w:lang w:val="uk-UA"/>
              </w:rPr>
              <w:t>548</w:t>
            </w:r>
            <w:r w:rsidRPr="008864DA">
              <w:rPr>
                <w:color w:val="FFFFFF"/>
                <w:sz w:val="28"/>
                <w:szCs w:val="28"/>
                <w:lang w:val="uk-UA"/>
              </w:rPr>
              <w:t>284</w:t>
            </w:r>
          </w:p>
        </w:tc>
      </w:tr>
    </w:tbl>
    <w:p w:rsidR="008C4BFD" w:rsidRDefault="008C4BFD" w:rsidP="008C4BFD">
      <w:pPr>
        <w:jc w:val="both"/>
        <w:rPr>
          <w:sz w:val="28"/>
          <w:szCs w:val="28"/>
          <w:lang w:val="en-US"/>
        </w:rPr>
      </w:pPr>
    </w:p>
    <w:p w:rsidR="008C4BFD" w:rsidRDefault="008C4BFD" w:rsidP="008C4BFD">
      <w:pPr>
        <w:jc w:val="both"/>
        <w:rPr>
          <w:sz w:val="28"/>
          <w:szCs w:val="28"/>
          <w:lang w:val="uk-UA"/>
        </w:rPr>
      </w:pPr>
    </w:p>
    <w:p w:rsidR="002266DA" w:rsidRPr="002266DA" w:rsidRDefault="002266DA" w:rsidP="008C4BFD">
      <w:pPr>
        <w:jc w:val="both"/>
        <w:rPr>
          <w:sz w:val="28"/>
          <w:szCs w:val="28"/>
          <w:lang w:val="uk-UA"/>
        </w:rPr>
      </w:pPr>
    </w:p>
    <w:p w:rsidR="00FF071A" w:rsidRPr="007738D2" w:rsidRDefault="00FF071A" w:rsidP="00FF071A">
      <w:pPr>
        <w:jc w:val="both"/>
        <w:rPr>
          <w:b/>
          <w:sz w:val="28"/>
          <w:szCs w:val="28"/>
          <w:lang w:val="uk-UA"/>
        </w:rPr>
      </w:pPr>
      <w:r w:rsidRPr="007738D2">
        <w:rPr>
          <w:b/>
          <w:sz w:val="28"/>
          <w:szCs w:val="28"/>
          <w:lang w:val="uk-UA"/>
        </w:rPr>
        <w:t>Про державну реєстрацію (перереєстрацію) лікарських засобів (медичних імунобіологічних препаратів) та внесення змін до реєстраційних матеріалів</w:t>
      </w:r>
      <w:r>
        <w:rPr>
          <w:b/>
          <w:sz w:val="28"/>
          <w:szCs w:val="28"/>
          <w:lang w:val="uk-UA"/>
        </w:rPr>
        <w:t xml:space="preserve"> </w:t>
      </w:r>
    </w:p>
    <w:p w:rsidR="00674BA1" w:rsidRDefault="00674BA1" w:rsidP="00674BA1">
      <w:pPr>
        <w:ind w:firstLine="720"/>
        <w:jc w:val="both"/>
        <w:rPr>
          <w:sz w:val="16"/>
          <w:szCs w:val="16"/>
          <w:lang w:val="uk-UA"/>
        </w:rPr>
      </w:pPr>
    </w:p>
    <w:p w:rsidR="007738D2" w:rsidRDefault="007738D2" w:rsidP="00FC73F7">
      <w:pPr>
        <w:ind w:firstLine="720"/>
        <w:jc w:val="both"/>
        <w:rPr>
          <w:sz w:val="16"/>
          <w:szCs w:val="16"/>
          <w:lang w:val="uk-UA"/>
        </w:rPr>
      </w:pPr>
    </w:p>
    <w:p w:rsidR="007738D2" w:rsidRDefault="007738D2" w:rsidP="00FC73F7">
      <w:pPr>
        <w:ind w:firstLine="720"/>
        <w:jc w:val="both"/>
        <w:rPr>
          <w:sz w:val="16"/>
          <w:szCs w:val="16"/>
          <w:lang w:val="uk-UA"/>
        </w:rPr>
      </w:pPr>
    </w:p>
    <w:p w:rsidR="002266DA" w:rsidRDefault="002266DA" w:rsidP="00FC73F7">
      <w:pPr>
        <w:ind w:firstLine="720"/>
        <w:jc w:val="both"/>
        <w:rPr>
          <w:sz w:val="16"/>
          <w:szCs w:val="16"/>
          <w:lang w:val="uk-UA"/>
        </w:rPr>
      </w:pPr>
    </w:p>
    <w:p w:rsidR="002266DA" w:rsidRDefault="002266DA" w:rsidP="00FC73F7">
      <w:pPr>
        <w:ind w:firstLine="720"/>
        <w:jc w:val="both"/>
        <w:rPr>
          <w:sz w:val="16"/>
          <w:szCs w:val="16"/>
          <w:lang w:val="uk-UA"/>
        </w:rPr>
      </w:pPr>
    </w:p>
    <w:p w:rsidR="00917598" w:rsidRPr="0067588C" w:rsidRDefault="00917598" w:rsidP="00FC73F7">
      <w:pPr>
        <w:ind w:firstLine="720"/>
        <w:jc w:val="both"/>
        <w:rPr>
          <w:sz w:val="16"/>
          <w:szCs w:val="16"/>
          <w:lang w:val="uk-UA"/>
        </w:rPr>
      </w:pPr>
    </w:p>
    <w:p w:rsidR="00957C7E" w:rsidRPr="0013129D" w:rsidRDefault="00957C7E" w:rsidP="00957C7E">
      <w:pPr>
        <w:pStyle w:val="HTML"/>
        <w:ind w:firstLine="720"/>
        <w:jc w:val="both"/>
        <w:rPr>
          <w:rFonts w:ascii="Times New Roman" w:hAnsi="Times New Roman"/>
          <w:sz w:val="28"/>
          <w:szCs w:val="28"/>
          <w:lang w:val="uk-UA"/>
        </w:rPr>
      </w:pPr>
      <w:r>
        <w:rPr>
          <w:rFonts w:ascii="Times New Roman" w:hAnsi="Times New Roman"/>
          <w:sz w:val="28"/>
          <w:szCs w:val="28"/>
          <w:lang w:val="uk-UA"/>
        </w:rPr>
        <w:t>Відповідно до статті 9 Закону України «Про лікарські засоби», пунктів 5,</w:t>
      </w:r>
      <w:r w:rsidRPr="00AB2E73">
        <w:rPr>
          <w:rFonts w:ascii="Times New Roman" w:hAnsi="Times New Roman"/>
          <w:sz w:val="28"/>
          <w:szCs w:val="28"/>
          <w:lang w:val="uk-UA"/>
        </w:rPr>
        <w:t xml:space="preserve"> 7</w:t>
      </w:r>
      <w:r>
        <w:rPr>
          <w:rFonts w:ascii="Times New Roman" w:hAnsi="Times New Roman"/>
          <w:sz w:val="28"/>
          <w:szCs w:val="28"/>
          <w:lang w:val="uk-UA"/>
        </w:rPr>
        <w:t>, 10</w:t>
      </w:r>
      <w:r w:rsidRPr="00AB2E73">
        <w:rPr>
          <w:rFonts w:ascii="Times New Roman" w:hAnsi="Times New Roman"/>
          <w:sz w:val="28"/>
          <w:szCs w:val="28"/>
          <w:lang w:val="uk-UA"/>
        </w:rPr>
        <w:t xml:space="preserve"> </w:t>
      </w:r>
      <w:r>
        <w:rPr>
          <w:rFonts w:ascii="Times New Roman" w:hAnsi="Times New Roman"/>
          <w:sz w:val="28"/>
          <w:szCs w:val="28"/>
          <w:lang w:val="uk-UA"/>
        </w:rPr>
        <w:t>Порядку державної реєстрації (перереєстрації) лікарських засобів, затвердженого постановою Кабінету Міністрів України від 26 травня 2005 року № 376</w:t>
      </w:r>
      <w:r w:rsidRPr="002769D8">
        <w:rPr>
          <w:rFonts w:ascii="Times New Roman" w:hAnsi="Times New Roman"/>
          <w:sz w:val="28"/>
          <w:szCs w:val="28"/>
          <w:lang w:val="uk-UA"/>
        </w:rPr>
        <w:t>, абзацу двадцять сьомого підпункту 12 пункту 4 Положення про Міністерство охорони здоров’я України, затвердженого постановою Кабінету Міністрів України від 25 березня 2015 року № 267 (в редакції постанови Кабінету Міністрів України від 24 січня 2020 р</w:t>
      </w:r>
      <w:r w:rsidR="00D61B9F">
        <w:rPr>
          <w:rFonts w:ascii="Times New Roman" w:hAnsi="Times New Roman"/>
          <w:sz w:val="28"/>
          <w:szCs w:val="28"/>
          <w:lang w:val="uk-UA"/>
        </w:rPr>
        <w:t>оку</w:t>
      </w:r>
      <w:r w:rsidRPr="002769D8">
        <w:rPr>
          <w:rFonts w:ascii="Times New Roman" w:hAnsi="Times New Roman"/>
          <w:sz w:val="28"/>
          <w:szCs w:val="28"/>
          <w:lang w:val="uk-UA"/>
        </w:rPr>
        <w:t xml:space="preserve"> № 90), на підставі результатів експертизи реєстраційних матеріалів лікарських засобів (медичних імунобіологічних препаратів</w:t>
      </w:r>
      <w:r>
        <w:rPr>
          <w:rFonts w:ascii="Times New Roman" w:hAnsi="Times New Roman"/>
          <w:sz w:val="28"/>
          <w:szCs w:val="28"/>
          <w:lang w:val="uk-UA"/>
        </w:rPr>
        <w:t>), що подані на державну реєстрацію (перереєстрацію) та внесення змін до реєстраційних матеріалів, проведених Державним підприємством «Державний експертний центр Міністерства охорони здоров’я України», висновків щодо ефективності, безпечності та якості, щодо експертної оцінки співвідношення користь/ризик лікарського засобу, що пропонується до державної реєстрації (перереєстрації), щодо внесення змін до реєстраційних матеріалів та рекомендації його до державної реєстрації (перереєстрації) або внесення змін до реєстраційних матеріалів</w:t>
      </w:r>
    </w:p>
    <w:p w:rsidR="00D61591" w:rsidRPr="002266DA" w:rsidRDefault="00D61591" w:rsidP="00FC73F7">
      <w:pPr>
        <w:pStyle w:val="31"/>
        <w:ind w:left="0"/>
        <w:rPr>
          <w:b/>
          <w:bCs/>
          <w:sz w:val="28"/>
          <w:szCs w:val="28"/>
          <w:lang w:val="uk-UA"/>
        </w:rPr>
      </w:pPr>
    </w:p>
    <w:p w:rsidR="00FC73F7" w:rsidRDefault="00FC73F7" w:rsidP="00FC73F7">
      <w:pPr>
        <w:pStyle w:val="31"/>
        <w:ind w:left="0"/>
        <w:rPr>
          <w:b/>
          <w:bCs/>
          <w:sz w:val="28"/>
          <w:szCs w:val="28"/>
          <w:lang w:val="uk-UA"/>
        </w:rPr>
      </w:pPr>
      <w:r w:rsidRPr="00FC73F7">
        <w:rPr>
          <w:b/>
          <w:bCs/>
          <w:sz w:val="28"/>
          <w:szCs w:val="28"/>
          <w:lang w:val="uk-UA"/>
        </w:rPr>
        <w:t>НАКАЗУЮ:</w:t>
      </w:r>
    </w:p>
    <w:p w:rsidR="002266DA" w:rsidRPr="002266DA" w:rsidRDefault="002266DA" w:rsidP="00FC73F7">
      <w:pPr>
        <w:pStyle w:val="31"/>
        <w:ind w:left="0"/>
        <w:rPr>
          <w:b/>
          <w:bCs/>
          <w:sz w:val="18"/>
          <w:szCs w:val="18"/>
          <w:lang w:val="uk-UA"/>
        </w:rPr>
      </w:pPr>
    </w:p>
    <w:p w:rsidR="00CB6908" w:rsidRDefault="00CB6908" w:rsidP="00D33F8D">
      <w:pPr>
        <w:tabs>
          <w:tab w:val="left" w:pos="1080"/>
        </w:tabs>
        <w:ind w:firstLine="720"/>
        <w:jc w:val="both"/>
        <w:rPr>
          <w:sz w:val="28"/>
          <w:szCs w:val="28"/>
          <w:lang w:val="uk-UA"/>
        </w:rPr>
      </w:pPr>
      <w:r>
        <w:rPr>
          <w:sz w:val="28"/>
          <w:szCs w:val="28"/>
          <w:lang w:val="uk-UA"/>
        </w:rPr>
        <w:t xml:space="preserve">1. Зареєструвати та внести до Державного реєстру лікарських засобів України </w:t>
      </w:r>
      <w:r>
        <w:rPr>
          <w:noProof/>
          <w:sz w:val="28"/>
          <w:szCs w:val="28"/>
          <w:lang w:val="uk-UA"/>
        </w:rPr>
        <w:t>лікарські засоби</w:t>
      </w:r>
      <w:r>
        <w:rPr>
          <w:sz w:val="28"/>
          <w:szCs w:val="28"/>
          <w:lang w:val="uk-UA"/>
        </w:rPr>
        <w:t xml:space="preserve"> (медичні імунобіологічні препарати) згідно з переліком (додаток 1).</w:t>
      </w:r>
    </w:p>
    <w:p w:rsidR="00927311" w:rsidRPr="00957C7E" w:rsidRDefault="00927311" w:rsidP="00D33F8D">
      <w:pPr>
        <w:tabs>
          <w:tab w:val="left" w:pos="1080"/>
        </w:tabs>
        <w:ind w:firstLine="720"/>
        <w:jc w:val="both"/>
        <w:rPr>
          <w:sz w:val="28"/>
          <w:szCs w:val="28"/>
          <w:lang w:val="uk-UA"/>
        </w:rPr>
      </w:pPr>
    </w:p>
    <w:p w:rsidR="00927311" w:rsidRDefault="00CB6908" w:rsidP="00D33F8D">
      <w:pPr>
        <w:tabs>
          <w:tab w:val="left" w:pos="1080"/>
        </w:tabs>
        <w:ind w:firstLine="720"/>
        <w:jc w:val="both"/>
        <w:rPr>
          <w:sz w:val="28"/>
          <w:szCs w:val="28"/>
          <w:lang w:val="uk-UA"/>
        </w:rPr>
      </w:pPr>
      <w:r>
        <w:rPr>
          <w:sz w:val="28"/>
          <w:szCs w:val="28"/>
          <w:lang w:val="uk-UA"/>
        </w:rPr>
        <w:t>2</w:t>
      </w:r>
      <w:r w:rsidR="00927311">
        <w:rPr>
          <w:sz w:val="28"/>
          <w:szCs w:val="28"/>
          <w:lang w:val="uk-UA"/>
        </w:rPr>
        <w:t xml:space="preserve">. Перереєструвати та внести до Державного реєстру лікарських засобів України </w:t>
      </w:r>
      <w:r w:rsidR="00927311">
        <w:rPr>
          <w:noProof/>
          <w:sz w:val="28"/>
          <w:szCs w:val="28"/>
          <w:lang w:val="uk-UA"/>
        </w:rPr>
        <w:t>лікарські засоби</w:t>
      </w:r>
      <w:r w:rsidR="00927311">
        <w:rPr>
          <w:sz w:val="28"/>
          <w:szCs w:val="28"/>
          <w:lang w:val="uk-UA"/>
        </w:rPr>
        <w:t xml:space="preserve"> (медичні імунобіологічні препарат</w:t>
      </w:r>
      <w:r w:rsidR="00643EFB">
        <w:rPr>
          <w:sz w:val="28"/>
          <w:szCs w:val="28"/>
          <w:lang w:val="uk-UA"/>
        </w:rPr>
        <w:t>и) згідно з переліком (додаток 2</w:t>
      </w:r>
      <w:r w:rsidR="00927311">
        <w:rPr>
          <w:sz w:val="28"/>
          <w:szCs w:val="28"/>
          <w:lang w:val="uk-UA"/>
        </w:rPr>
        <w:t>).</w:t>
      </w:r>
    </w:p>
    <w:p w:rsidR="00927311" w:rsidRDefault="00927311" w:rsidP="00D33F8D">
      <w:pPr>
        <w:tabs>
          <w:tab w:val="left" w:pos="1080"/>
        </w:tabs>
        <w:ind w:firstLine="720"/>
        <w:jc w:val="both"/>
        <w:rPr>
          <w:sz w:val="16"/>
          <w:szCs w:val="16"/>
          <w:lang w:val="uk-UA"/>
        </w:rPr>
      </w:pPr>
    </w:p>
    <w:p w:rsidR="00FC73F7" w:rsidRDefault="00CB6908" w:rsidP="00D33F8D">
      <w:pPr>
        <w:tabs>
          <w:tab w:val="left" w:pos="1080"/>
        </w:tabs>
        <w:ind w:firstLine="720"/>
        <w:jc w:val="both"/>
        <w:rPr>
          <w:sz w:val="28"/>
          <w:szCs w:val="28"/>
          <w:lang w:val="uk-UA"/>
        </w:rPr>
      </w:pPr>
      <w:r>
        <w:rPr>
          <w:sz w:val="28"/>
          <w:szCs w:val="28"/>
          <w:lang w:val="uk-UA"/>
        </w:rPr>
        <w:lastRenderedPageBreak/>
        <w:t>3</w:t>
      </w:r>
      <w:r w:rsidR="00FC73F7" w:rsidRPr="005B59B1">
        <w:rPr>
          <w:sz w:val="28"/>
          <w:szCs w:val="28"/>
          <w:lang w:val="uk-UA"/>
        </w:rPr>
        <w:t xml:space="preserve">. </w:t>
      </w:r>
      <w:r w:rsidR="00FA65F6" w:rsidRPr="005B59B1">
        <w:rPr>
          <w:sz w:val="28"/>
          <w:szCs w:val="28"/>
          <w:lang w:val="uk-UA"/>
        </w:rPr>
        <w:t>Внес</w:t>
      </w:r>
      <w:r w:rsidR="00FA65F6" w:rsidRPr="00422F7F">
        <w:rPr>
          <w:sz w:val="28"/>
          <w:szCs w:val="28"/>
          <w:lang w:val="uk-UA"/>
        </w:rPr>
        <w:t>ти</w:t>
      </w:r>
      <w:r w:rsidR="00FC73F7" w:rsidRPr="00422F7F">
        <w:rPr>
          <w:sz w:val="28"/>
          <w:szCs w:val="28"/>
          <w:lang w:val="uk-UA"/>
        </w:rPr>
        <w:t xml:space="preserve"> зміни до реєстраційних матеріалів та Державного реєстру лікарських засобів України </w:t>
      </w:r>
      <w:r w:rsidR="00FA65F6" w:rsidRPr="00422F7F">
        <w:rPr>
          <w:sz w:val="28"/>
          <w:szCs w:val="28"/>
          <w:lang w:val="uk-UA"/>
        </w:rPr>
        <w:t xml:space="preserve">на </w:t>
      </w:r>
      <w:r w:rsidR="00FC73F7" w:rsidRPr="00422F7F">
        <w:rPr>
          <w:noProof/>
          <w:sz w:val="28"/>
          <w:szCs w:val="28"/>
          <w:lang w:val="uk-UA"/>
        </w:rPr>
        <w:t>лікарські засоби</w:t>
      </w:r>
      <w:r w:rsidR="00FC73F7" w:rsidRPr="00422F7F">
        <w:rPr>
          <w:sz w:val="28"/>
          <w:szCs w:val="28"/>
          <w:lang w:val="uk-UA"/>
        </w:rPr>
        <w:t xml:space="preserve"> (медичні імунобіологічні препарати) згідно з переліком  (додаток </w:t>
      </w:r>
      <w:r w:rsidR="00643EFB">
        <w:rPr>
          <w:sz w:val="28"/>
          <w:szCs w:val="28"/>
          <w:lang w:val="uk-UA"/>
        </w:rPr>
        <w:t>3</w:t>
      </w:r>
      <w:r w:rsidR="00FC73F7" w:rsidRPr="00422F7F">
        <w:rPr>
          <w:sz w:val="28"/>
          <w:szCs w:val="28"/>
          <w:lang w:val="uk-UA"/>
        </w:rPr>
        <w:t>).</w:t>
      </w:r>
    </w:p>
    <w:p w:rsidR="00917598" w:rsidRDefault="00917598" w:rsidP="004A36AC">
      <w:pPr>
        <w:tabs>
          <w:tab w:val="left" w:pos="1080"/>
        </w:tabs>
        <w:ind w:firstLine="720"/>
        <w:jc w:val="both"/>
        <w:rPr>
          <w:sz w:val="28"/>
          <w:szCs w:val="28"/>
          <w:lang w:val="uk-UA"/>
        </w:rPr>
      </w:pPr>
    </w:p>
    <w:p w:rsidR="00F23645" w:rsidRPr="00E37B30" w:rsidRDefault="004A36AC" w:rsidP="005418EE">
      <w:pPr>
        <w:tabs>
          <w:tab w:val="left" w:pos="720"/>
          <w:tab w:val="left" w:pos="1080"/>
        </w:tabs>
        <w:jc w:val="both"/>
        <w:rPr>
          <w:sz w:val="28"/>
          <w:szCs w:val="28"/>
          <w:lang w:val="uk-UA"/>
        </w:rPr>
      </w:pPr>
      <w:r>
        <w:rPr>
          <w:sz w:val="28"/>
          <w:szCs w:val="28"/>
          <w:lang w:val="uk-UA"/>
        </w:rPr>
        <w:tab/>
      </w:r>
      <w:r w:rsidR="002266DA">
        <w:rPr>
          <w:sz w:val="28"/>
          <w:szCs w:val="28"/>
          <w:lang w:val="uk-UA"/>
        </w:rPr>
        <w:t>4</w:t>
      </w:r>
      <w:r w:rsidR="005418EE">
        <w:rPr>
          <w:sz w:val="28"/>
          <w:szCs w:val="28"/>
          <w:lang w:val="uk-UA"/>
        </w:rPr>
        <w:t>.</w:t>
      </w:r>
      <w:r w:rsidR="005418EE" w:rsidRPr="005418EE">
        <w:rPr>
          <w:sz w:val="28"/>
          <w:szCs w:val="28"/>
          <w:lang w:val="uk-UA"/>
        </w:rPr>
        <w:tab/>
        <w:t>Контроль за виконанням цього наказу покласти на заступника Міністра з питань європейської інтеграції Іващенка І.А.</w:t>
      </w:r>
    </w:p>
    <w:p w:rsidR="001E316F" w:rsidRDefault="001E316F" w:rsidP="00FC73F7">
      <w:pPr>
        <w:pStyle w:val="31"/>
        <w:spacing w:after="0"/>
        <w:rPr>
          <w:sz w:val="28"/>
          <w:szCs w:val="28"/>
          <w:lang w:val="uk-UA"/>
        </w:rPr>
      </w:pPr>
    </w:p>
    <w:p w:rsidR="002266DA" w:rsidRDefault="002266DA" w:rsidP="00FC73F7">
      <w:pPr>
        <w:pStyle w:val="31"/>
        <w:spacing w:after="0"/>
        <w:rPr>
          <w:sz w:val="28"/>
          <w:szCs w:val="28"/>
          <w:lang w:val="uk-UA"/>
        </w:rPr>
      </w:pPr>
    </w:p>
    <w:p w:rsidR="005418EE" w:rsidRDefault="005418EE" w:rsidP="00FC73F7">
      <w:pPr>
        <w:pStyle w:val="31"/>
        <w:spacing w:after="0"/>
        <w:rPr>
          <w:sz w:val="28"/>
          <w:szCs w:val="28"/>
          <w:lang w:val="uk-UA"/>
        </w:rPr>
      </w:pPr>
    </w:p>
    <w:p w:rsidR="006D0A8F" w:rsidRDefault="003A5C99" w:rsidP="006D0A8F">
      <w:pPr>
        <w:rPr>
          <w:b/>
          <w:sz w:val="28"/>
          <w:szCs w:val="28"/>
          <w:lang w:val="uk-UA"/>
        </w:rPr>
      </w:pPr>
      <w:r w:rsidRPr="00991514">
        <w:rPr>
          <w:b/>
          <w:sz w:val="28"/>
          <w:szCs w:val="28"/>
          <w:lang w:val="uk-UA"/>
        </w:rPr>
        <w:t>Міністр</w:t>
      </w:r>
      <w:r w:rsidR="00D74462">
        <w:rPr>
          <w:b/>
          <w:sz w:val="28"/>
          <w:szCs w:val="28"/>
          <w:lang w:val="uk-UA"/>
        </w:rPr>
        <w:t xml:space="preserve"> </w:t>
      </w:r>
      <w:r w:rsidR="00875A84">
        <w:rPr>
          <w:b/>
          <w:sz w:val="28"/>
          <w:szCs w:val="28"/>
          <w:lang w:val="uk-UA"/>
        </w:rPr>
        <w:t xml:space="preserve">                 </w:t>
      </w:r>
      <w:r w:rsidR="00D74462">
        <w:rPr>
          <w:b/>
          <w:sz w:val="28"/>
          <w:szCs w:val="28"/>
          <w:lang w:val="uk-UA"/>
        </w:rPr>
        <w:t xml:space="preserve">                              </w:t>
      </w:r>
      <w:r w:rsidR="00CC7466">
        <w:rPr>
          <w:b/>
          <w:sz w:val="28"/>
          <w:szCs w:val="28"/>
          <w:lang w:val="uk-UA"/>
        </w:rPr>
        <w:t xml:space="preserve">                                  </w:t>
      </w:r>
      <w:r w:rsidR="00875A84">
        <w:rPr>
          <w:b/>
          <w:sz w:val="28"/>
          <w:szCs w:val="28"/>
          <w:lang w:val="uk-UA"/>
        </w:rPr>
        <w:t xml:space="preserve"> </w:t>
      </w:r>
      <w:r w:rsidR="00A06690">
        <w:rPr>
          <w:b/>
          <w:sz w:val="28"/>
          <w:szCs w:val="28"/>
          <w:lang w:val="uk-UA"/>
        </w:rPr>
        <w:t xml:space="preserve"> </w:t>
      </w:r>
      <w:r w:rsidR="00CC7466">
        <w:rPr>
          <w:b/>
          <w:sz w:val="28"/>
          <w:szCs w:val="28"/>
          <w:lang w:val="uk-UA"/>
        </w:rPr>
        <w:t>Максим СТЕПАНОВ</w:t>
      </w:r>
    </w:p>
    <w:p w:rsidR="003D172D" w:rsidRDefault="003D172D" w:rsidP="006D0A8F">
      <w:pPr>
        <w:rPr>
          <w:b/>
          <w:sz w:val="28"/>
          <w:szCs w:val="28"/>
          <w:lang w:val="uk-UA"/>
        </w:rPr>
        <w:sectPr w:rsidR="003D172D" w:rsidSect="00274F8B">
          <w:headerReference w:type="even" r:id="rId9"/>
          <w:headerReference w:type="default" r:id="rId10"/>
          <w:footerReference w:type="even" r:id="rId11"/>
          <w:footerReference w:type="default" r:id="rId12"/>
          <w:pgSz w:w="11906" w:h="16838"/>
          <w:pgMar w:top="899" w:right="567" w:bottom="1134" w:left="1701" w:header="709" w:footer="709" w:gutter="0"/>
          <w:cols w:space="708"/>
          <w:titlePg/>
          <w:docGrid w:linePitch="360"/>
        </w:sectPr>
      </w:pPr>
    </w:p>
    <w:tbl>
      <w:tblPr>
        <w:tblW w:w="3825" w:type="dxa"/>
        <w:tblInd w:w="11448" w:type="dxa"/>
        <w:tblLayout w:type="fixed"/>
        <w:tblLook w:val="04A0" w:firstRow="1" w:lastRow="0" w:firstColumn="1" w:lastColumn="0" w:noHBand="0" w:noVBand="1"/>
      </w:tblPr>
      <w:tblGrid>
        <w:gridCol w:w="3825"/>
      </w:tblGrid>
      <w:tr w:rsidR="00F9441D" w:rsidRPr="00482378" w:rsidTr="006749BE">
        <w:tc>
          <w:tcPr>
            <w:tcW w:w="3825" w:type="dxa"/>
            <w:hideMark/>
          </w:tcPr>
          <w:p w:rsidR="00F9441D" w:rsidRPr="00482378" w:rsidRDefault="00F9441D" w:rsidP="00482378">
            <w:pPr>
              <w:pStyle w:val="4"/>
              <w:tabs>
                <w:tab w:val="left" w:pos="12600"/>
              </w:tabs>
              <w:spacing w:before="0" w:after="0"/>
              <w:rPr>
                <w:rFonts w:ascii="Arial" w:hAnsi="Arial" w:cs="Arial"/>
                <w:sz w:val="18"/>
                <w:szCs w:val="18"/>
              </w:rPr>
            </w:pPr>
            <w:r w:rsidRPr="00482378">
              <w:rPr>
                <w:rFonts w:ascii="Arial" w:hAnsi="Arial" w:cs="Arial"/>
                <w:sz w:val="18"/>
                <w:szCs w:val="18"/>
              </w:rPr>
              <w:lastRenderedPageBreak/>
              <w:t>Додаток 1</w:t>
            </w:r>
          </w:p>
          <w:p w:rsidR="00F9441D" w:rsidRPr="00482378" w:rsidRDefault="00F9441D" w:rsidP="00482378">
            <w:pPr>
              <w:pStyle w:val="4"/>
              <w:tabs>
                <w:tab w:val="left" w:pos="12600"/>
              </w:tabs>
              <w:spacing w:before="0" w:after="0"/>
              <w:rPr>
                <w:rFonts w:ascii="Arial" w:hAnsi="Arial" w:cs="Arial"/>
                <w:sz w:val="18"/>
                <w:szCs w:val="18"/>
              </w:rPr>
            </w:pPr>
            <w:r w:rsidRPr="00482378">
              <w:rPr>
                <w:rFonts w:ascii="Arial" w:hAnsi="Arial" w:cs="Arial"/>
                <w:sz w:val="18"/>
                <w:szCs w:val="18"/>
              </w:rPr>
              <w:t>до наказу Міністерства охорони</w:t>
            </w:r>
          </w:p>
          <w:p w:rsidR="00F9441D" w:rsidRPr="00482378" w:rsidRDefault="00F9441D" w:rsidP="00482378">
            <w:pPr>
              <w:pStyle w:val="4"/>
              <w:tabs>
                <w:tab w:val="left" w:pos="12600"/>
              </w:tabs>
              <w:spacing w:before="0" w:after="0"/>
              <w:rPr>
                <w:rFonts w:ascii="Arial" w:hAnsi="Arial" w:cs="Arial"/>
                <w:sz w:val="18"/>
                <w:szCs w:val="18"/>
              </w:rPr>
            </w:pPr>
            <w:r w:rsidRPr="00482378">
              <w:rPr>
                <w:rFonts w:ascii="Arial" w:hAnsi="Arial" w:cs="Arial"/>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F9441D" w:rsidRPr="00482378" w:rsidRDefault="00F9441D" w:rsidP="00482378">
            <w:pPr>
              <w:pStyle w:val="4"/>
              <w:tabs>
                <w:tab w:val="left" w:pos="12600"/>
              </w:tabs>
              <w:spacing w:before="0" w:after="0"/>
              <w:rPr>
                <w:rFonts w:ascii="Arial" w:hAnsi="Arial" w:cs="Arial"/>
                <w:bCs w:val="0"/>
                <w:iCs/>
                <w:sz w:val="18"/>
                <w:szCs w:val="18"/>
                <w:u w:val="single"/>
                <w:lang w:val="uk-UA"/>
              </w:rPr>
            </w:pPr>
            <w:r w:rsidRPr="00482378">
              <w:rPr>
                <w:rFonts w:ascii="Arial" w:hAnsi="Arial" w:cs="Arial"/>
                <w:bCs w:val="0"/>
                <w:sz w:val="18"/>
                <w:szCs w:val="18"/>
                <w:u w:val="single"/>
              </w:rPr>
              <w:t xml:space="preserve">від </w:t>
            </w:r>
            <w:r w:rsidRPr="00482378">
              <w:rPr>
                <w:rFonts w:ascii="Arial" w:hAnsi="Arial" w:cs="Arial"/>
                <w:bCs w:val="0"/>
                <w:sz w:val="18"/>
                <w:szCs w:val="18"/>
                <w:u w:val="single"/>
                <w:lang w:val="uk-UA"/>
              </w:rPr>
              <w:t xml:space="preserve">23 березня 2021 р. </w:t>
            </w:r>
            <w:r w:rsidRPr="00482378">
              <w:rPr>
                <w:rFonts w:ascii="Arial" w:hAnsi="Arial" w:cs="Arial"/>
                <w:bCs w:val="0"/>
                <w:sz w:val="18"/>
                <w:szCs w:val="18"/>
                <w:u w:val="single"/>
              </w:rPr>
              <w:t xml:space="preserve"> № </w:t>
            </w:r>
            <w:r w:rsidRPr="00482378">
              <w:rPr>
                <w:rFonts w:ascii="Arial" w:hAnsi="Arial" w:cs="Arial"/>
                <w:bCs w:val="0"/>
                <w:sz w:val="18"/>
                <w:szCs w:val="18"/>
                <w:u w:val="single"/>
                <w:lang w:val="uk-UA"/>
              </w:rPr>
              <w:t>548</w:t>
            </w:r>
          </w:p>
        </w:tc>
      </w:tr>
    </w:tbl>
    <w:p w:rsidR="00482378" w:rsidRDefault="00482378" w:rsidP="00F9441D">
      <w:pPr>
        <w:tabs>
          <w:tab w:val="left" w:pos="12600"/>
        </w:tabs>
        <w:jc w:val="center"/>
        <w:rPr>
          <w:rFonts w:ascii="Arial" w:hAnsi="Arial"/>
          <w:b/>
          <w:caps/>
          <w:sz w:val="26"/>
          <w:szCs w:val="26"/>
        </w:rPr>
      </w:pPr>
    </w:p>
    <w:p w:rsidR="00F9441D" w:rsidRDefault="00F9441D" w:rsidP="00F9441D">
      <w:pPr>
        <w:tabs>
          <w:tab w:val="left" w:pos="12600"/>
        </w:tabs>
        <w:jc w:val="center"/>
        <w:rPr>
          <w:rFonts w:ascii="Arial" w:hAnsi="Arial"/>
          <w:b/>
          <w:caps/>
          <w:sz w:val="26"/>
          <w:szCs w:val="26"/>
        </w:rPr>
      </w:pPr>
      <w:r>
        <w:rPr>
          <w:rFonts w:ascii="Arial" w:hAnsi="Arial"/>
          <w:b/>
          <w:caps/>
          <w:sz w:val="26"/>
          <w:szCs w:val="26"/>
        </w:rPr>
        <w:t>ПЕРЕЛІК</w:t>
      </w:r>
    </w:p>
    <w:p w:rsidR="00F9441D" w:rsidRDefault="00F9441D" w:rsidP="00F9441D">
      <w:pPr>
        <w:tabs>
          <w:tab w:val="left" w:pos="12600"/>
        </w:tabs>
        <w:jc w:val="center"/>
        <w:rPr>
          <w:rFonts w:ascii="Arial" w:hAnsi="Arial"/>
          <w:b/>
          <w:caps/>
          <w:sz w:val="26"/>
          <w:szCs w:val="26"/>
        </w:rPr>
      </w:pPr>
      <w:r>
        <w:rPr>
          <w:rFonts w:ascii="Arial" w:hAnsi="Arial"/>
          <w:b/>
          <w:caps/>
          <w:sz w:val="26"/>
          <w:szCs w:val="26"/>
        </w:rPr>
        <w:t>ЗАРЕЄСТРОВАНИХ ЛІКАРСЬКИХ ЗАСОБІВ (МЕДИЧНИХ ІМУНОБІОЛОГІЧНИХ ПРЕПАРАТІВ), ЯКІ ВНОСЯТЬСЯ ДО ДЕРЖАВНОГО РЕЄСТРУ ЛІКАРСЬКИХ ЗАСОБІВ УКРАЇНИ</w:t>
      </w:r>
    </w:p>
    <w:p w:rsidR="00F9441D" w:rsidRPr="00C5541C" w:rsidRDefault="00F9441D" w:rsidP="00F9441D">
      <w:pPr>
        <w:tabs>
          <w:tab w:val="left" w:pos="12600"/>
        </w:tabs>
        <w:jc w:val="center"/>
        <w:rPr>
          <w:rFonts w:ascii="Arial" w:hAnsi="Arial" w:cs="Arial"/>
          <w:b/>
          <w:sz w:val="28"/>
          <w:szCs w:val="28"/>
        </w:rPr>
      </w:pPr>
    </w:p>
    <w:tbl>
      <w:tblPr>
        <w:tblW w:w="16019" w:type="dxa"/>
        <w:tblInd w:w="-31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417"/>
        <w:gridCol w:w="1701"/>
        <w:gridCol w:w="1134"/>
        <w:gridCol w:w="1134"/>
        <w:gridCol w:w="1560"/>
        <w:gridCol w:w="1134"/>
        <w:gridCol w:w="3685"/>
        <w:gridCol w:w="1135"/>
        <w:gridCol w:w="992"/>
        <w:gridCol w:w="1559"/>
      </w:tblGrid>
      <w:tr w:rsidR="00F9441D" w:rsidRPr="00C5541C" w:rsidTr="00482378">
        <w:trPr>
          <w:tblHeader/>
        </w:trPr>
        <w:tc>
          <w:tcPr>
            <w:tcW w:w="568" w:type="dxa"/>
            <w:tcBorders>
              <w:top w:val="single" w:sz="4" w:space="0" w:color="000000"/>
              <w:left w:val="single" w:sz="4" w:space="0" w:color="000000"/>
              <w:bottom w:val="single" w:sz="4" w:space="0" w:color="auto"/>
              <w:right w:val="single" w:sz="4" w:space="0" w:color="000000"/>
            </w:tcBorders>
            <w:shd w:val="clear" w:color="auto" w:fill="D9D9D9"/>
            <w:hideMark/>
          </w:tcPr>
          <w:p w:rsidR="00F9441D" w:rsidRPr="00C5541C" w:rsidRDefault="00F9441D" w:rsidP="006749BE">
            <w:pPr>
              <w:tabs>
                <w:tab w:val="left" w:pos="12600"/>
              </w:tabs>
              <w:jc w:val="center"/>
              <w:rPr>
                <w:rFonts w:ascii="Arial" w:hAnsi="Arial" w:cs="Arial"/>
                <w:b/>
                <w:i/>
                <w:sz w:val="16"/>
                <w:szCs w:val="16"/>
              </w:rPr>
            </w:pPr>
            <w:r w:rsidRPr="00C5541C">
              <w:rPr>
                <w:rFonts w:ascii="Arial" w:hAnsi="Arial" w:cs="Arial"/>
                <w:b/>
                <w:i/>
                <w:sz w:val="16"/>
                <w:szCs w:val="16"/>
              </w:rPr>
              <w:t>№ п/п</w:t>
            </w:r>
          </w:p>
        </w:tc>
        <w:tc>
          <w:tcPr>
            <w:tcW w:w="1417" w:type="dxa"/>
            <w:tcBorders>
              <w:top w:val="single" w:sz="4" w:space="0" w:color="000000"/>
              <w:left w:val="single" w:sz="4" w:space="0" w:color="000000"/>
              <w:bottom w:val="single" w:sz="4" w:space="0" w:color="auto"/>
              <w:right w:val="single" w:sz="4" w:space="0" w:color="000000"/>
            </w:tcBorders>
            <w:shd w:val="clear" w:color="auto" w:fill="D9D9D9"/>
          </w:tcPr>
          <w:p w:rsidR="00F9441D" w:rsidRPr="00C5541C" w:rsidRDefault="00F9441D" w:rsidP="006749BE">
            <w:pPr>
              <w:tabs>
                <w:tab w:val="left" w:pos="12600"/>
              </w:tabs>
              <w:jc w:val="center"/>
              <w:rPr>
                <w:rFonts w:ascii="Arial" w:hAnsi="Arial" w:cs="Arial"/>
                <w:b/>
                <w:i/>
                <w:sz w:val="16"/>
                <w:szCs w:val="16"/>
              </w:rPr>
            </w:pPr>
            <w:r w:rsidRPr="00C5541C">
              <w:rPr>
                <w:rFonts w:ascii="Arial" w:hAnsi="Arial" w:cs="Arial"/>
                <w:b/>
                <w:i/>
                <w:sz w:val="16"/>
                <w:szCs w:val="16"/>
              </w:rPr>
              <w:t>Назва лікарського засобу</w:t>
            </w:r>
          </w:p>
        </w:tc>
        <w:tc>
          <w:tcPr>
            <w:tcW w:w="1701" w:type="dxa"/>
            <w:tcBorders>
              <w:top w:val="single" w:sz="4" w:space="0" w:color="000000"/>
              <w:left w:val="single" w:sz="4" w:space="0" w:color="000000"/>
              <w:bottom w:val="single" w:sz="4" w:space="0" w:color="auto"/>
              <w:right w:val="single" w:sz="4" w:space="0" w:color="000000"/>
            </w:tcBorders>
            <w:shd w:val="clear" w:color="auto" w:fill="D9D9D9"/>
          </w:tcPr>
          <w:p w:rsidR="00F9441D" w:rsidRPr="00C5541C" w:rsidRDefault="00F9441D" w:rsidP="006749BE">
            <w:pPr>
              <w:tabs>
                <w:tab w:val="left" w:pos="12600"/>
              </w:tabs>
              <w:jc w:val="center"/>
              <w:rPr>
                <w:rFonts w:ascii="Arial" w:hAnsi="Arial" w:cs="Arial"/>
                <w:b/>
                <w:i/>
                <w:sz w:val="16"/>
                <w:szCs w:val="16"/>
              </w:rPr>
            </w:pPr>
            <w:r w:rsidRPr="00C5541C">
              <w:rPr>
                <w:rFonts w:ascii="Arial" w:hAnsi="Arial" w:cs="Arial"/>
                <w:b/>
                <w:i/>
                <w:sz w:val="16"/>
                <w:szCs w:val="16"/>
              </w:rPr>
              <w:t>Форма випуску (лікарська форма, упаковка)</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F9441D" w:rsidRPr="00C5541C" w:rsidRDefault="00F9441D" w:rsidP="006749BE">
            <w:pPr>
              <w:tabs>
                <w:tab w:val="left" w:pos="12600"/>
              </w:tabs>
              <w:jc w:val="center"/>
              <w:rPr>
                <w:rFonts w:ascii="Arial" w:hAnsi="Arial" w:cs="Arial"/>
                <w:b/>
                <w:i/>
                <w:sz w:val="16"/>
                <w:szCs w:val="16"/>
              </w:rPr>
            </w:pPr>
            <w:r w:rsidRPr="00C5541C">
              <w:rPr>
                <w:rFonts w:ascii="Arial" w:hAnsi="Arial" w:cs="Arial"/>
                <w:b/>
                <w:i/>
                <w:sz w:val="16"/>
                <w:szCs w:val="16"/>
              </w:rPr>
              <w:t>Заявник</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F9441D" w:rsidRPr="00C5541C" w:rsidRDefault="00F9441D" w:rsidP="006749BE">
            <w:pPr>
              <w:tabs>
                <w:tab w:val="left" w:pos="12600"/>
              </w:tabs>
              <w:jc w:val="center"/>
              <w:rPr>
                <w:rFonts w:ascii="Arial" w:hAnsi="Arial" w:cs="Arial"/>
                <w:b/>
                <w:i/>
                <w:sz w:val="16"/>
                <w:szCs w:val="16"/>
              </w:rPr>
            </w:pPr>
            <w:r w:rsidRPr="00C5541C">
              <w:rPr>
                <w:rFonts w:ascii="Arial" w:hAnsi="Arial" w:cs="Arial"/>
                <w:b/>
                <w:i/>
                <w:sz w:val="16"/>
                <w:szCs w:val="16"/>
              </w:rPr>
              <w:t>Країна заявника</w:t>
            </w:r>
          </w:p>
        </w:tc>
        <w:tc>
          <w:tcPr>
            <w:tcW w:w="1560" w:type="dxa"/>
            <w:tcBorders>
              <w:top w:val="single" w:sz="4" w:space="0" w:color="000000"/>
              <w:left w:val="single" w:sz="4" w:space="0" w:color="000000"/>
              <w:bottom w:val="single" w:sz="4" w:space="0" w:color="auto"/>
              <w:right w:val="single" w:sz="4" w:space="0" w:color="000000"/>
            </w:tcBorders>
            <w:shd w:val="clear" w:color="auto" w:fill="D9D9D9"/>
          </w:tcPr>
          <w:p w:rsidR="00F9441D" w:rsidRPr="00C5541C" w:rsidRDefault="00F9441D" w:rsidP="006749BE">
            <w:pPr>
              <w:tabs>
                <w:tab w:val="left" w:pos="12600"/>
              </w:tabs>
              <w:jc w:val="center"/>
              <w:rPr>
                <w:rFonts w:ascii="Arial" w:hAnsi="Arial" w:cs="Arial"/>
                <w:b/>
                <w:i/>
                <w:sz w:val="16"/>
                <w:szCs w:val="16"/>
              </w:rPr>
            </w:pPr>
            <w:r w:rsidRPr="00C5541C">
              <w:rPr>
                <w:rFonts w:ascii="Arial" w:hAnsi="Arial" w:cs="Arial"/>
                <w:b/>
                <w:i/>
                <w:sz w:val="16"/>
                <w:szCs w:val="16"/>
              </w:rPr>
              <w:t>Виробник</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F9441D" w:rsidRPr="00C5541C" w:rsidRDefault="00F9441D" w:rsidP="006749BE">
            <w:pPr>
              <w:tabs>
                <w:tab w:val="left" w:pos="12600"/>
              </w:tabs>
              <w:jc w:val="center"/>
              <w:rPr>
                <w:rFonts w:ascii="Arial" w:hAnsi="Arial" w:cs="Arial"/>
                <w:b/>
                <w:i/>
                <w:sz w:val="16"/>
                <w:szCs w:val="16"/>
              </w:rPr>
            </w:pPr>
            <w:r w:rsidRPr="00C5541C">
              <w:rPr>
                <w:rFonts w:ascii="Arial" w:hAnsi="Arial" w:cs="Arial"/>
                <w:b/>
                <w:i/>
                <w:sz w:val="16"/>
                <w:szCs w:val="16"/>
              </w:rPr>
              <w:t>Країна виробника</w:t>
            </w:r>
          </w:p>
        </w:tc>
        <w:tc>
          <w:tcPr>
            <w:tcW w:w="3685" w:type="dxa"/>
            <w:tcBorders>
              <w:top w:val="single" w:sz="4" w:space="0" w:color="000000"/>
              <w:left w:val="single" w:sz="4" w:space="0" w:color="000000"/>
              <w:bottom w:val="single" w:sz="4" w:space="0" w:color="auto"/>
              <w:right w:val="single" w:sz="4" w:space="0" w:color="000000"/>
            </w:tcBorders>
            <w:shd w:val="clear" w:color="auto" w:fill="D9D9D9"/>
          </w:tcPr>
          <w:p w:rsidR="00F9441D" w:rsidRPr="00C5541C" w:rsidRDefault="00F9441D" w:rsidP="006749BE">
            <w:pPr>
              <w:tabs>
                <w:tab w:val="left" w:pos="12600"/>
              </w:tabs>
              <w:jc w:val="center"/>
              <w:rPr>
                <w:rFonts w:ascii="Arial" w:hAnsi="Arial" w:cs="Arial"/>
                <w:b/>
                <w:i/>
                <w:sz w:val="16"/>
                <w:szCs w:val="16"/>
              </w:rPr>
            </w:pPr>
            <w:r w:rsidRPr="00C5541C">
              <w:rPr>
                <w:rFonts w:ascii="Arial" w:hAnsi="Arial" w:cs="Arial"/>
                <w:b/>
                <w:i/>
                <w:sz w:val="16"/>
                <w:szCs w:val="16"/>
              </w:rPr>
              <w:t>Реєстраційна процедура</w:t>
            </w:r>
          </w:p>
        </w:tc>
        <w:tc>
          <w:tcPr>
            <w:tcW w:w="1135" w:type="dxa"/>
            <w:tcBorders>
              <w:top w:val="single" w:sz="4" w:space="0" w:color="000000"/>
              <w:left w:val="single" w:sz="4" w:space="0" w:color="000000"/>
              <w:bottom w:val="single" w:sz="4" w:space="0" w:color="auto"/>
              <w:right w:val="single" w:sz="4" w:space="0" w:color="000000"/>
            </w:tcBorders>
            <w:shd w:val="clear" w:color="auto" w:fill="D9D9D9"/>
          </w:tcPr>
          <w:p w:rsidR="00F9441D" w:rsidRPr="00C5541C" w:rsidRDefault="00F9441D" w:rsidP="00482378">
            <w:pPr>
              <w:tabs>
                <w:tab w:val="left" w:pos="12600"/>
              </w:tabs>
              <w:jc w:val="center"/>
              <w:rPr>
                <w:rFonts w:ascii="Arial" w:hAnsi="Arial" w:cs="Arial"/>
                <w:b/>
                <w:i/>
                <w:sz w:val="16"/>
                <w:szCs w:val="16"/>
                <w:lang w:val="en-US"/>
              </w:rPr>
            </w:pPr>
            <w:r w:rsidRPr="00C5541C">
              <w:rPr>
                <w:rFonts w:ascii="Arial" w:hAnsi="Arial" w:cs="Arial"/>
                <w:b/>
                <w:i/>
                <w:sz w:val="16"/>
                <w:szCs w:val="16"/>
              </w:rPr>
              <w:t>Умови відпуску</w:t>
            </w:r>
          </w:p>
        </w:tc>
        <w:tc>
          <w:tcPr>
            <w:tcW w:w="992" w:type="dxa"/>
            <w:tcBorders>
              <w:top w:val="single" w:sz="4" w:space="0" w:color="000000"/>
              <w:left w:val="single" w:sz="4" w:space="0" w:color="000000"/>
              <w:bottom w:val="single" w:sz="4" w:space="0" w:color="auto"/>
              <w:right w:val="single" w:sz="4" w:space="0" w:color="000000"/>
            </w:tcBorders>
            <w:shd w:val="clear" w:color="auto" w:fill="D9D9D9"/>
          </w:tcPr>
          <w:p w:rsidR="00F9441D" w:rsidRPr="00C5541C" w:rsidRDefault="00F9441D" w:rsidP="00482378">
            <w:pPr>
              <w:tabs>
                <w:tab w:val="left" w:pos="12600"/>
              </w:tabs>
              <w:jc w:val="center"/>
              <w:rPr>
                <w:rFonts w:ascii="Arial" w:hAnsi="Arial" w:cs="Arial"/>
                <w:b/>
                <w:i/>
                <w:sz w:val="16"/>
                <w:szCs w:val="16"/>
                <w:lang w:val="en-US"/>
              </w:rPr>
            </w:pPr>
            <w:r w:rsidRPr="00C5541C">
              <w:rPr>
                <w:rFonts w:ascii="Arial" w:hAnsi="Arial" w:cs="Arial"/>
                <w:b/>
                <w:i/>
                <w:sz w:val="16"/>
                <w:szCs w:val="16"/>
              </w:rPr>
              <w:t>Рекламування</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F9441D" w:rsidRPr="00C5541C" w:rsidRDefault="00F9441D" w:rsidP="006749BE">
            <w:pPr>
              <w:tabs>
                <w:tab w:val="left" w:pos="12600"/>
              </w:tabs>
              <w:jc w:val="center"/>
              <w:rPr>
                <w:rFonts w:ascii="Arial" w:hAnsi="Arial" w:cs="Arial"/>
                <w:b/>
                <w:i/>
                <w:sz w:val="16"/>
                <w:szCs w:val="16"/>
                <w:lang w:val="en-US"/>
              </w:rPr>
            </w:pPr>
            <w:r w:rsidRPr="00C5541C">
              <w:rPr>
                <w:rFonts w:ascii="Arial" w:hAnsi="Arial" w:cs="Arial"/>
                <w:b/>
                <w:i/>
                <w:sz w:val="16"/>
                <w:szCs w:val="16"/>
              </w:rPr>
              <w:t>Номер реєстраційного посвідчення</w:t>
            </w:r>
          </w:p>
        </w:tc>
      </w:tr>
      <w:tr w:rsidR="00F9441D" w:rsidRPr="00516BAA" w:rsidTr="00482378">
        <w:tc>
          <w:tcPr>
            <w:tcW w:w="568" w:type="dxa"/>
            <w:tcBorders>
              <w:top w:val="single" w:sz="4" w:space="0" w:color="auto"/>
              <w:left w:val="single" w:sz="4" w:space="0" w:color="000000"/>
              <w:bottom w:val="single" w:sz="4" w:space="0" w:color="auto"/>
              <w:right w:val="single" w:sz="4" w:space="0" w:color="000000"/>
            </w:tcBorders>
            <w:shd w:val="clear" w:color="auto" w:fill="auto"/>
          </w:tcPr>
          <w:p w:rsidR="00F9441D" w:rsidRPr="00516BAA" w:rsidRDefault="00F9441D" w:rsidP="00F9441D">
            <w:pPr>
              <w:numPr>
                <w:ilvl w:val="0"/>
                <w:numId w:val="2"/>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000000"/>
            </w:tcBorders>
          </w:tcPr>
          <w:p w:rsidR="00F9441D" w:rsidRPr="00F42484" w:rsidRDefault="00F9441D" w:rsidP="006749BE">
            <w:pPr>
              <w:tabs>
                <w:tab w:val="left" w:pos="12600"/>
              </w:tabs>
              <w:rPr>
                <w:rFonts w:ascii="Arial" w:hAnsi="Arial" w:cs="Arial"/>
                <w:b/>
                <w:i/>
                <w:color w:val="000000"/>
                <w:sz w:val="16"/>
                <w:szCs w:val="16"/>
              </w:rPr>
            </w:pPr>
            <w:r w:rsidRPr="00F42484">
              <w:rPr>
                <w:rFonts w:ascii="Arial" w:hAnsi="Arial" w:cs="Arial"/>
                <w:b/>
                <w:sz w:val="16"/>
                <w:szCs w:val="16"/>
              </w:rPr>
              <w:t>АТОНЗИЛ®</w:t>
            </w:r>
          </w:p>
        </w:tc>
        <w:tc>
          <w:tcPr>
            <w:tcW w:w="1701" w:type="dxa"/>
            <w:tcBorders>
              <w:top w:val="single" w:sz="4" w:space="0" w:color="auto"/>
              <w:left w:val="single" w:sz="4" w:space="0" w:color="000000"/>
              <w:bottom w:val="single" w:sz="4" w:space="0" w:color="auto"/>
              <w:right w:val="single" w:sz="4" w:space="0" w:color="000000"/>
            </w:tcBorders>
          </w:tcPr>
          <w:p w:rsidR="00F9441D" w:rsidRPr="00F42484" w:rsidRDefault="00F9441D" w:rsidP="006749BE">
            <w:pPr>
              <w:tabs>
                <w:tab w:val="left" w:pos="12600"/>
              </w:tabs>
              <w:rPr>
                <w:rFonts w:ascii="Arial" w:hAnsi="Arial" w:cs="Arial"/>
                <w:color w:val="000000"/>
                <w:sz w:val="16"/>
                <w:szCs w:val="16"/>
              </w:rPr>
            </w:pPr>
            <w:r w:rsidRPr="00F42484">
              <w:rPr>
                <w:rFonts w:ascii="Arial" w:hAnsi="Arial" w:cs="Arial"/>
                <w:color w:val="000000"/>
                <w:sz w:val="16"/>
                <w:szCs w:val="16"/>
              </w:rPr>
              <w:t>розчин оромукозний, 0,1 мг/мл, по 20 мл, 50 мл у флаконах полімерних з розпилювачем № 1; по 100 мл у флаконах полімерних № 1</w:t>
            </w:r>
          </w:p>
        </w:tc>
        <w:tc>
          <w:tcPr>
            <w:tcW w:w="1134" w:type="dxa"/>
            <w:tcBorders>
              <w:top w:val="single" w:sz="4" w:space="0" w:color="auto"/>
              <w:left w:val="single" w:sz="4" w:space="0" w:color="000000"/>
              <w:bottom w:val="single" w:sz="4" w:space="0" w:color="auto"/>
              <w:right w:val="single" w:sz="4" w:space="0" w:color="000000"/>
            </w:tcBorders>
          </w:tcPr>
          <w:p w:rsidR="00F9441D" w:rsidRPr="00F42484" w:rsidRDefault="00F9441D" w:rsidP="006749BE">
            <w:pPr>
              <w:tabs>
                <w:tab w:val="left" w:pos="12600"/>
              </w:tabs>
              <w:jc w:val="center"/>
              <w:rPr>
                <w:rFonts w:ascii="Arial" w:hAnsi="Arial" w:cs="Arial"/>
                <w:color w:val="000000"/>
                <w:sz w:val="16"/>
                <w:szCs w:val="16"/>
              </w:rPr>
            </w:pPr>
            <w:r w:rsidRPr="00F42484">
              <w:rPr>
                <w:rFonts w:ascii="Arial" w:hAnsi="Arial" w:cs="Arial"/>
                <w:color w:val="000000"/>
                <w:sz w:val="16"/>
                <w:szCs w:val="16"/>
              </w:rPr>
              <w:t>КНВМП "ІСНА"</w:t>
            </w:r>
          </w:p>
        </w:tc>
        <w:tc>
          <w:tcPr>
            <w:tcW w:w="1134" w:type="dxa"/>
            <w:tcBorders>
              <w:top w:val="single" w:sz="4" w:space="0" w:color="auto"/>
              <w:left w:val="single" w:sz="4" w:space="0" w:color="000000"/>
              <w:bottom w:val="single" w:sz="4" w:space="0" w:color="auto"/>
              <w:right w:val="single" w:sz="4" w:space="0" w:color="000000"/>
            </w:tcBorders>
          </w:tcPr>
          <w:p w:rsidR="00F9441D" w:rsidRPr="00F42484" w:rsidRDefault="00F9441D" w:rsidP="006749BE">
            <w:pPr>
              <w:tabs>
                <w:tab w:val="left" w:pos="12600"/>
              </w:tabs>
              <w:jc w:val="center"/>
              <w:rPr>
                <w:rFonts w:ascii="Arial" w:hAnsi="Arial" w:cs="Arial"/>
                <w:color w:val="000000"/>
                <w:sz w:val="16"/>
                <w:szCs w:val="16"/>
              </w:rPr>
            </w:pPr>
            <w:r w:rsidRPr="00F42484">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tcPr>
          <w:p w:rsidR="00F9441D" w:rsidRPr="00F42484" w:rsidRDefault="00F9441D" w:rsidP="006749BE">
            <w:pPr>
              <w:tabs>
                <w:tab w:val="left" w:pos="12600"/>
              </w:tabs>
              <w:jc w:val="center"/>
              <w:rPr>
                <w:rFonts w:ascii="Arial" w:hAnsi="Arial" w:cs="Arial"/>
                <w:color w:val="000000"/>
                <w:sz w:val="16"/>
                <w:szCs w:val="16"/>
              </w:rPr>
            </w:pPr>
            <w:r w:rsidRPr="00F42484">
              <w:rPr>
                <w:rFonts w:ascii="Arial" w:hAnsi="Arial" w:cs="Arial"/>
                <w:color w:val="000000"/>
                <w:sz w:val="16"/>
                <w:szCs w:val="16"/>
              </w:rPr>
              <w:t>ТОВ "Славія 2000"</w:t>
            </w:r>
          </w:p>
        </w:tc>
        <w:tc>
          <w:tcPr>
            <w:tcW w:w="1134" w:type="dxa"/>
            <w:tcBorders>
              <w:top w:val="single" w:sz="4" w:space="0" w:color="auto"/>
              <w:left w:val="single" w:sz="4" w:space="0" w:color="000000"/>
              <w:bottom w:val="single" w:sz="4" w:space="0" w:color="auto"/>
              <w:right w:val="single" w:sz="4" w:space="0" w:color="000000"/>
            </w:tcBorders>
          </w:tcPr>
          <w:p w:rsidR="00F9441D" w:rsidRPr="00F42484" w:rsidRDefault="00F9441D" w:rsidP="006749BE">
            <w:pPr>
              <w:tabs>
                <w:tab w:val="left" w:pos="12600"/>
              </w:tabs>
              <w:jc w:val="center"/>
              <w:rPr>
                <w:rFonts w:ascii="Arial" w:hAnsi="Arial" w:cs="Arial"/>
                <w:color w:val="000000"/>
                <w:sz w:val="16"/>
                <w:szCs w:val="16"/>
              </w:rPr>
            </w:pPr>
            <w:r w:rsidRPr="00F42484">
              <w:rPr>
                <w:rFonts w:ascii="Arial" w:hAnsi="Arial" w:cs="Arial"/>
                <w:color w:val="000000"/>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tcPr>
          <w:p w:rsidR="00F9441D" w:rsidRPr="00F42484" w:rsidRDefault="00F9441D" w:rsidP="006749BE">
            <w:pPr>
              <w:tabs>
                <w:tab w:val="left" w:pos="12600"/>
              </w:tabs>
              <w:jc w:val="center"/>
              <w:rPr>
                <w:rFonts w:ascii="Arial" w:hAnsi="Arial" w:cs="Arial"/>
                <w:color w:val="000000"/>
                <w:sz w:val="16"/>
                <w:szCs w:val="16"/>
              </w:rPr>
            </w:pPr>
            <w:r w:rsidRPr="00F42484">
              <w:rPr>
                <w:rFonts w:ascii="Arial" w:hAnsi="Arial" w:cs="Arial"/>
                <w:color w:val="000000"/>
                <w:sz w:val="16"/>
                <w:szCs w:val="16"/>
              </w:rPr>
              <w:t>реєстрація на 5 років</w:t>
            </w:r>
            <w:r w:rsidRPr="00F42484">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5" w:type="dxa"/>
            <w:tcBorders>
              <w:top w:val="single" w:sz="4" w:space="0" w:color="auto"/>
              <w:left w:val="single" w:sz="4" w:space="0" w:color="000000"/>
              <w:bottom w:val="single" w:sz="4" w:space="0" w:color="auto"/>
              <w:right w:val="single" w:sz="4" w:space="0" w:color="000000"/>
            </w:tcBorders>
          </w:tcPr>
          <w:p w:rsidR="00F9441D" w:rsidRPr="00F42484" w:rsidRDefault="00F9441D" w:rsidP="00482378">
            <w:pPr>
              <w:tabs>
                <w:tab w:val="left" w:pos="12600"/>
              </w:tabs>
              <w:jc w:val="center"/>
              <w:rPr>
                <w:rFonts w:ascii="Arial" w:hAnsi="Arial" w:cs="Arial"/>
                <w:b/>
                <w:i/>
                <w:color w:val="000000"/>
                <w:sz w:val="16"/>
                <w:szCs w:val="16"/>
              </w:rPr>
            </w:pPr>
            <w:r w:rsidRPr="00F42484">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tcPr>
          <w:p w:rsidR="00F9441D" w:rsidRPr="00F42484" w:rsidRDefault="00F9441D" w:rsidP="00482378">
            <w:pPr>
              <w:tabs>
                <w:tab w:val="left" w:pos="12600"/>
              </w:tabs>
              <w:jc w:val="center"/>
              <w:rPr>
                <w:rFonts w:ascii="Arial" w:hAnsi="Arial" w:cs="Arial"/>
                <w:i/>
                <w:sz w:val="16"/>
                <w:szCs w:val="16"/>
              </w:rPr>
            </w:pPr>
            <w:r w:rsidRPr="00F42484">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tcPr>
          <w:p w:rsidR="00F9441D" w:rsidRPr="00516BAA" w:rsidRDefault="00F9441D" w:rsidP="006749BE">
            <w:pPr>
              <w:tabs>
                <w:tab w:val="left" w:pos="12600"/>
              </w:tabs>
              <w:jc w:val="center"/>
              <w:rPr>
                <w:rFonts w:ascii="Arial" w:hAnsi="Arial" w:cs="Arial"/>
                <w:sz w:val="16"/>
                <w:szCs w:val="16"/>
              </w:rPr>
            </w:pPr>
            <w:r w:rsidRPr="00F42484">
              <w:rPr>
                <w:rFonts w:ascii="Arial" w:hAnsi="Arial" w:cs="Arial"/>
                <w:sz w:val="16"/>
                <w:szCs w:val="16"/>
              </w:rPr>
              <w:t>UA/18639/01/01</w:t>
            </w:r>
          </w:p>
        </w:tc>
      </w:tr>
      <w:tr w:rsidR="00F9441D" w:rsidRPr="00516BAA" w:rsidTr="00482378">
        <w:tc>
          <w:tcPr>
            <w:tcW w:w="568" w:type="dxa"/>
            <w:tcBorders>
              <w:top w:val="single" w:sz="4" w:space="0" w:color="auto"/>
              <w:left w:val="single" w:sz="4" w:space="0" w:color="000000"/>
              <w:bottom w:val="single" w:sz="4" w:space="0" w:color="auto"/>
              <w:right w:val="single" w:sz="4" w:space="0" w:color="000000"/>
            </w:tcBorders>
            <w:shd w:val="clear" w:color="auto" w:fill="auto"/>
          </w:tcPr>
          <w:p w:rsidR="00F9441D" w:rsidRPr="00516BAA" w:rsidRDefault="00F9441D" w:rsidP="00F9441D">
            <w:pPr>
              <w:numPr>
                <w:ilvl w:val="0"/>
                <w:numId w:val="2"/>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000000"/>
            </w:tcBorders>
          </w:tcPr>
          <w:p w:rsidR="00F9441D" w:rsidRPr="00F42484" w:rsidRDefault="00F9441D" w:rsidP="006749BE">
            <w:pPr>
              <w:tabs>
                <w:tab w:val="left" w:pos="12600"/>
              </w:tabs>
              <w:rPr>
                <w:rFonts w:ascii="Arial" w:hAnsi="Arial" w:cs="Arial"/>
                <w:b/>
                <w:i/>
                <w:color w:val="000000"/>
                <w:sz w:val="16"/>
                <w:szCs w:val="16"/>
              </w:rPr>
            </w:pPr>
            <w:r w:rsidRPr="00F42484">
              <w:rPr>
                <w:rFonts w:ascii="Arial" w:hAnsi="Arial" w:cs="Arial"/>
                <w:b/>
                <w:sz w:val="16"/>
                <w:szCs w:val="16"/>
              </w:rPr>
              <w:t>ВЕРОМІСТИН®</w:t>
            </w:r>
          </w:p>
        </w:tc>
        <w:tc>
          <w:tcPr>
            <w:tcW w:w="1701" w:type="dxa"/>
            <w:tcBorders>
              <w:top w:val="single" w:sz="4" w:space="0" w:color="auto"/>
              <w:left w:val="single" w:sz="4" w:space="0" w:color="000000"/>
              <w:bottom w:val="single" w:sz="4" w:space="0" w:color="auto"/>
              <w:right w:val="single" w:sz="4" w:space="0" w:color="000000"/>
            </w:tcBorders>
          </w:tcPr>
          <w:p w:rsidR="00F9441D" w:rsidRPr="00F42484" w:rsidRDefault="00F9441D" w:rsidP="006749BE">
            <w:pPr>
              <w:tabs>
                <w:tab w:val="left" w:pos="12600"/>
              </w:tabs>
              <w:rPr>
                <w:rFonts w:ascii="Arial" w:hAnsi="Arial" w:cs="Arial"/>
                <w:color w:val="000000"/>
                <w:sz w:val="16"/>
                <w:szCs w:val="16"/>
              </w:rPr>
            </w:pPr>
            <w:r w:rsidRPr="00F42484">
              <w:rPr>
                <w:rFonts w:ascii="Arial" w:hAnsi="Arial" w:cs="Arial"/>
                <w:color w:val="000000"/>
                <w:sz w:val="16"/>
                <w:szCs w:val="16"/>
              </w:rPr>
              <w:t>розчин для зовнішнього застосування, 0,1 мг/мл, по 100 мл, по 200 мл або по 400 мл у флаконах</w:t>
            </w:r>
          </w:p>
        </w:tc>
        <w:tc>
          <w:tcPr>
            <w:tcW w:w="1134" w:type="dxa"/>
            <w:tcBorders>
              <w:top w:val="single" w:sz="4" w:space="0" w:color="auto"/>
              <w:left w:val="single" w:sz="4" w:space="0" w:color="000000"/>
              <w:bottom w:val="single" w:sz="4" w:space="0" w:color="auto"/>
              <w:right w:val="single" w:sz="4" w:space="0" w:color="000000"/>
            </w:tcBorders>
          </w:tcPr>
          <w:p w:rsidR="00F9441D" w:rsidRPr="00F42484" w:rsidRDefault="00F9441D" w:rsidP="006749BE">
            <w:pPr>
              <w:tabs>
                <w:tab w:val="left" w:pos="12600"/>
              </w:tabs>
              <w:jc w:val="center"/>
              <w:rPr>
                <w:rFonts w:ascii="Arial" w:hAnsi="Arial" w:cs="Arial"/>
                <w:color w:val="000000"/>
                <w:sz w:val="16"/>
                <w:szCs w:val="16"/>
              </w:rPr>
            </w:pPr>
            <w:r w:rsidRPr="00F42484">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tcPr>
          <w:p w:rsidR="00F9441D" w:rsidRPr="00F42484" w:rsidRDefault="00F9441D" w:rsidP="006749BE">
            <w:pPr>
              <w:tabs>
                <w:tab w:val="left" w:pos="12600"/>
              </w:tabs>
              <w:jc w:val="center"/>
              <w:rPr>
                <w:rFonts w:ascii="Arial" w:hAnsi="Arial" w:cs="Arial"/>
                <w:color w:val="000000"/>
                <w:sz w:val="16"/>
                <w:szCs w:val="16"/>
              </w:rPr>
            </w:pPr>
            <w:r w:rsidRPr="00F42484">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tcPr>
          <w:p w:rsidR="00F9441D" w:rsidRPr="00F42484" w:rsidRDefault="00F9441D" w:rsidP="006749BE">
            <w:pPr>
              <w:tabs>
                <w:tab w:val="left" w:pos="12600"/>
              </w:tabs>
              <w:jc w:val="center"/>
              <w:rPr>
                <w:rFonts w:ascii="Arial" w:hAnsi="Arial" w:cs="Arial"/>
                <w:color w:val="000000"/>
                <w:sz w:val="16"/>
                <w:szCs w:val="16"/>
              </w:rPr>
            </w:pPr>
            <w:r w:rsidRPr="00F42484">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tcPr>
          <w:p w:rsidR="00F9441D" w:rsidRPr="00F42484" w:rsidRDefault="00F9441D" w:rsidP="006749BE">
            <w:pPr>
              <w:tabs>
                <w:tab w:val="left" w:pos="12600"/>
              </w:tabs>
              <w:jc w:val="center"/>
              <w:rPr>
                <w:rFonts w:ascii="Arial" w:hAnsi="Arial" w:cs="Arial"/>
                <w:color w:val="000000"/>
                <w:sz w:val="16"/>
                <w:szCs w:val="16"/>
              </w:rPr>
            </w:pPr>
            <w:r w:rsidRPr="00F42484">
              <w:rPr>
                <w:rFonts w:ascii="Arial" w:hAnsi="Arial" w:cs="Arial"/>
                <w:color w:val="000000"/>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tcPr>
          <w:p w:rsidR="00F9441D" w:rsidRPr="00F42484" w:rsidRDefault="00F9441D" w:rsidP="006749BE">
            <w:pPr>
              <w:tabs>
                <w:tab w:val="left" w:pos="12600"/>
              </w:tabs>
              <w:jc w:val="center"/>
              <w:rPr>
                <w:rFonts w:ascii="Arial" w:hAnsi="Arial" w:cs="Arial"/>
                <w:color w:val="000000"/>
                <w:sz w:val="16"/>
                <w:szCs w:val="16"/>
              </w:rPr>
            </w:pPr>
            <w:r w:rsidRPr="00F42484">
              <w:rPr>
                <w:rFonts w:ascii="Arial" w:hAnsi="Arial" w:cs="Arial"/>
                <w:color w:val="000000"/>
                <w:sz w:val="16"/>
                <w:szCs w:val="16"/>
              </w:rPr>
              <w:t>реєстрація на 5 років</w:t>
            </w:r>
            <w:r w:rsidRPr="00F42484">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5" w:type="dxa"/>
            <w:tcBorders>
              <w:top w:val="single" w:sz="4" w:space="0" w:color="auto"/>
              <w:left w:val="single" w:sz="4" w:space="0" w:color="000000"/>
              <w:bottom w:val="single" w:sz="4" w:space="0" w:color="auto"/>
              <w:right w:val="single" w:sz="4" w:space="0" w:color="000000"/>
            </w:tcBorders>
          </w:tcPr>
          <w:p w:rsidR="00F9441D" w:rsidRPr="00F42484" w:rsidRDefault="00F9441D" w:rsidP="00482378">
            <w:pPr>
              <w:tabs>
                <w:tab w:val="left" w:pos="12600"/>
              </w:tabs>
              <w:jc w:val="center"/>
              <w:rPr>
                <w:rFonts w:ascii="Arial" w:hAnsi="Arial" w:cs="Arial"/>
                <w:b/>
                <w:i/>
                <w:color w:val="000000"/>
                <w:sz w:val="16"/>
                <w:szCs w:val="16"/>
              </w:rPr>
            </w:pPr>
            <w:r w:rsidRPr="00F4248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tcPr>
          <w:p w:rsidR="00F9441D" w:rsidRPr="00F42484" w:rsidRDefault="00F9441D" w:rsidP="00482378">
            <w:pPr>
              <w:tabs>
                <w:tab w:val="left" w:pos="12600"/>
              </w:tabs>
              <w:jc w:val="center"/>
              <w:rPr>
                <w:rFonts w:ascii="Arial" w:hAnsi="Arial" w:cs="Arial"/>
                <w:i/>
                <w:sz w:val="16"/>
                <w:szCs w:val="16"/>
              </w:rPr>
            </w:pPr>
            <w:r w:rsidRPr="00F4248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F9441D" w:rsidRPr="00516BAA" w:rsidRDefault="00F9441D" w:rsidP="006749BE">
            <w:pPr>
              <w:tabs>
                <w:tab w:val="left" w:pos="12600"/>
              </w:tabs>
              <w:jc w:val="center"/>
              <w:rPr>
                <w:rFonts w:ascii="Arial" w:hAnsi="Arial" w:cs="Arial"/>
                <w:sz w:val="16"/>
                <w:szCs w:val="16"/>
              </w:rPr>
            </w:pPr>
            <w:r w:rsidRPr="00F42484">
              <w:rPr>
                <w:rFonts w:ascii="Arial" w:hAnsi="Arial" w:cs="Arial"/>
                <w:sz w:val="16"/>
                <w:szCs w:val="16"/>
              </w:rPr>
              <w:t>UA/18640/01/01</w:t>
            </w:r>
          </w:p>
        </w:tc>
      </w:tr>
      <w:tr w:rsidR="00F9441D" w:rsidRPr="00516BAA" w:rsidTr="00482378">
        <w:tc>
          <w:tcPr>
            <w:tcW w:w="568" w:type="dxa"/>
            <w:tcBorders>
              <w:top w:val="single" w:sz="4" w:space="0" w:color="auto"/>
              <w:left w:val="single" w:sz="4" w:space="0" w:color="000000"/>
              <w:bottom w:val="single" w:sz="4" w:space="0" w:color="auto"/>
              <w:right w:val="single" w:sz="4" w:space="0" w:color="000000"/>
            </w:tcBorders>
            <w:shd w:val="clear" w:color="auto" w:fill="auto"/>
          </w:tcPr>
          <w:p w:rsidR="00F9441D" w:rsidRPr="00516BAA" w:rsidRDefault="00F9441D" w:rsidP="00F9441D">
            <w:pPr>
              <w:numPr>
                <w:ilvl w:val="0"/>
                <w:numId w:val="2"/>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000000"/>
            </w:tcBorders>
          </w:tcPr>
          <w:p w:rsidR="00F9441D" w:rsidRPr="00F42484" w:rsidRDefault="00F9441D" w:rsidP="006749BE">
            <w:pPr>
              <w:tabs>
                <w:tab w:val="left" w:pos="12600"/>
              </w:tabs>
              <w:rPr>
                <w:rFonts w:ascii="Arial" w:hAnsi="Arial" w:cs="Arial"/>
                <w:b/>
                <w:i/>
                <w:color w:val="000000"/>
                <w:sz w:val="16"/>
                <w:szCs w:val="16"/>
              </w:rPr>
            </w:pPr>
            <w:r w:rsidRPr="00F42484">
              <w:rPr>
                <w:rFonts w:ascii="Arial" w:hAnsi="Arial" w:cs="Arial"/>
                <w:b/>
                <w:sz w:val="16"/>
                <w:szCs w:val="16"/>
              </w:rPr>
              <w:t>ДАРФЕН® ГЕЛЬ</w:t>
            </w:r>
          </w:p>
        </w:tc>
        <w:tc>
          <w:tcPr>
            <w:tcW w:w="1701" w:type="dxa"/>
            <w:tcBorders>
              <w:top w:val="single" w:sz="4" w:space="0" w:color="auto"/>
              <w:left w:val="single" w:sz="4" w:space="0" w:color="000000"/>
              <w:bottom w:val="single" w:sz="4" w:space="0" w:color="auto"/>
              <w:right w:val="single" w:sz="4" w:space="0" w:color="000000"/>
            </w:tcBorders>
          </w:tcPr>
          <w:p w:rsidR="00F9441D" w:rsidRPr="00F42484" w:rsidRDefault="00F9441D" w:rsidP="006749BE">
            <w:pPr>
              <w:tabs>
                <w:tab w:val="left" w:pos="12600"/>
              </w:tabs>
              <w:rPr>
                <w:rFonts w:ascii="Arial" w:hAnsi="Arial" w:cs="Arial"/>
                <w:color w:val="000000"/>
                <w:sz w:val="16"/>
                <w:szCs w:val="16"/>
              </w:rPr>
            </w:pPr>
            <w:r w:rsidRPr="00F42484">
              <w:rPr>
                <w:rFonts w:ascii="Arial" w:hAnsi="Arial" w:cs="Arial"/>
                <w:color w:val="000000"/>
                <w:sz w:val="16"/>
                <w:szCs w:val="16"/>
              </w:rPr>
              <w:t>гель, по 15 г або по 50 г, або по 100 г у тубі, по 1 тубі в пачці</w:t>
            </w:r>
          </w:p>
        </w:tc>
        <w:tc>
          <w:tcPr>
            <w:tcW w:w="1134" w:type="dxa"/>
            <w:tcBorders>
              <w:top w:val="single" w:sz="4" w:space="0" w:color="auto"/>
              <w:left w:val="single" w:sz="4" w:space="0" w:color="000000"/>
              <w:bottom w:val="single" w:sz="4" w:space="0" w:color="auto"/>
              <w:right w:val="single" w:sz="4" w:space="0" w:color="000000"/>
            </w:tcBorders>
          </w:tcPr>
          <w:p w:rsidR="00F9441D" w:rsidRPr="00F42484" w:rsidRDefault="00F9441D" w:rsidP="006749BE">
            <w:pPr>
              <w:tabs>
                <w:tab w:val="left" w:pos="12600"/>
              </w:tabs>
              <w:jc w:val="center"/>
              <w:rPr>
                <w:rFonts w:ascii="Arial" w:hAnsi="Arial" w:cs="Arial"/>
                <w:color w:val="000000"/>
                <w:sz w:val="16"/>
                <w:szCs w:val="16"/>
              </w:rPr>
            </w:pPr>
            <w:r w:rsidRPr="00F42484">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tcPr>
          <w:p w:rsidR="00F9441D" w:rsidRPr="00F42484" w:rsidRDefault="00F9441D" w:rsidP="006749BE">
            <w:pPr>
              <w:tabs>
                <w:tab w:val="left" w:pos="12600"/>
              </w:tabs>
              <w:jc w:val="center"/>
              <w:rPr>
                <w:rFonts w:ascii="Arial" w:hAnsi="Arial" w:cs="Arial"/>
                <w:color w:val="000000"/>
                <w:sz w:val="16"/>
                <w:szCs w:val="16"/>
              </w:rPr>
            </w:pPr>
            <w:r w:rsidRPr="00F42484">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tcPr>
          <w:p w:rsidR="00F9441D" w:rsidRPr="00F42484" w:rsidRDefault="00F9441D" w:rsidP="006749BE">
            <w:pPr>
              <w:tabs>
                <w:tab w:val="left" w:pos="12600"/>
              </w:tabs>
              <w:jc w:val="center"/>
              <w:rPr>
                <w:rFonts w:ascii="Arial" w:hAnsi="Arial" w:cs="Arial"/>
                <w:color w:val="000000"/>
                <w:sz w:val="16"/>
                <w:szCs w:val="16"/>
              </w:rPr>
            </w:pPr>
            <w:r w:rsidRPr="00F42484">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tcPr>
          <w:p w:rsidR="00F9441D" w:rsidRPr="00F42484" w:rsidRDefault="00F9441D" w:rsidP="006749BE">
            <w:pPr>
              <w:tabs>
                <w:tab w:val="left" w:pos="12600"/>
              </w:tabs>
              <w:jc w:val="center"/>
              <w:rPr>
                <w:rFonts w:ascii="Arial" w:hAnsi="Arial" w:cs="Arial"/>
                <w:color w:val="000000"/>
                <w:sz w:val="16"/>
                <w:szCs w:val="16"/>
              </w:rPr>
            </w:pPr>
            <w:r w:rsidRPr="00F42484">
              <w:rPr>
                <w:rFonts w:ascii="Arial" w:hAnsi="Arial" w:cs="Arial"/>
                <w:color w:val="000000"/>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tcPr>
          <w:p w:rsidR="00F9441D" w:rsidRPr="00F42484" w:rsidRDefault="00F9441D" w:rsidP="006749BE">
            <w:pPr>
              <w:tabs>
                <w:tab w:val="left" w:pos="12600"/>
              </w:tabs>
              <w:jc w:val="center"/>
              <w:rPr>
                <w:rFonts w:ascii="Arial" w:hAnsi="Arial" w:cs="Arial"/>
                <w:color w:val="000000"/>
                <w:sz w:val="16"/>
                <w:szCs w:val="16"/>
              </w:rPr>
            </w:pPr>
            <w:r w:rsidRPr="00F42484">
              <w:rPr>
                <w:rFonts w:ascii="Arial" w:hAnsi="Arial" w:cs="Arial"/>
                <w:color w:val="000000"/>
                <w:sz w:val="16"/>
                <w:szCs w:val="16"/>
              </w:rPr>
              <w:t>реєстрація на 5 років</w:t>
            </w:r>
            <w:r w:rsidRPr="00F42484">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w:t>
            </w:r>
            <w:r w:rsidRPr="00F42484">
              <w:rPr>
                <w:rFonts w:ascii="Arial" w:hAnsi="Arial" w:cs="Arial"/>
                <w:color w:val="000000"/>
                <w:sz w:val="16"/>
                <w:szCs w:val="16"/>
              </w:rPr>
              <w:lastRenderedPageBreak/>
              <w:t>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5" w:type="dxa"/>
            <w:tcBorders>
              <w:top w:val="single" w:sz="4" w:space="0" w:color="auto"/>
              <w:left w:val="single" w:sz="4" w:space="0" w:color="000000"/>
              <w:bottom w:val="single" w:sz="4" w:space="0" w:color="auto"/>
              <w:right w:val="single" w:sz="4" w:space="0" w:color="000000"/>
            </w:tcBorders>
          </w:tcPr>
          <w:p w:rsidR="00F9441D" w:rsidRPr="00F42484" w:rsidRDefault="00F9441D" w:rsidP="00482378">
            <w:pPr>
              <w:tabs>
                <w:tab w:val="left" w:pos="12600"/>
              </w:tabs>
              <w:jc w:val="center"/>
              <w:rPr>
                <w:rFonts w:ascii="Arial" w:hAnsi="Arial" w:cs="Arial"/>
                <w:b/>
                <w:i/>
                <w:color w:val="000000"/>
                <w:sz w:val="16"/>
                <w:szCs w:val="16"/>
              </w:rPr>
            </w:pPr>
            <w:r w:rsidRPr="00F42484">
              <w:rPr>
                <w:rFonts w:ascii="Arial" w:hAnsi="Arial" w:cs="Arial"/>
                <w:i/>
                <w:sz w:val="16"/>
                <w:szCs w:val="16"/>
              </w:rPr>
              <w:lastRenderedPageBreak/>
              <w:t>без рецепта</w:t>
            </w:r>
          </w:p>
        </w:tc>
        <w:tc>
          <w:tcPr>
            <w:tcW w:w="992" w:type="dxa"/>
            <w:tcBorders>
              <w:top w:val="single" w:sz="4" w:space="0" w:color="auto"/>
              <w:left w:val="single" w:sz="4" w:space="0" w:color="000000"/>
              <w:bottom w:val="single" w:sz="4" w:space="0" w:color="auto"/>
              <w:right w:val="single" w:sz="4" w:space="0" w:color="000000"/>
            </w:tcBorders>
          </w:tcPr>
          <w:p w:rsidR="00F9441D" w:rsidRPr="00F42484" w:rsidRDefault="00F9441D" w:rsidP="00482378">
            <w:pPr>
              <w:tabs>
                <w:tab w:val="left" w:pos="12600"/>
              </w:tabs>
              <w:jc w:val="center"/>
              <w:rPr>
                <w:rFonts w:ascii="Arial" w:hAnsi="Arial" w:cs="Arial"/>
                <w:i/>
                <w:sz w:val="16"/>
                <w:szCs w:val="16"/>
              </w:rPr>
            </w:pPr>
            <w:r w:rsidRPr="00F42484">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tcPr>
          <w:p w:rsidR="00F9441D" w:rsidRPr="00516BAA" w:rsidRDefault="00F9441D" w:rsidP="006749BE">
            <w:pPr>
              <w:tabs>
                <w:tab w:val="left" w:pos="12600"/>
              </w:tabs>
              <w:jc w:val="center"/>
              <w:rPr>
                <w:rFonts w:ascii="Arial" w:hAnsi="Arial" w:cs="Arial"/>
                <w:sz w:val="16"/>
                <w:szCs w:val="16"/>
              </w:rPr>
            </w:pPr>
            <w:r w:rsidRPr="00F42484">
              <w:rPr>
                <w:rFonts w:ascii="Arial" w:hAnsi="Arial" w:cs="Arial"/>
                <w:sz w:val="16"/>
                <w:szCs w:val="16"/>
              </w:rPr>
              <w:t>UA/18641/01/01</w:t>
            </w:r>
          </w:p>
        </w:tc>
      </w:tr>
      <w:tr w:rsidR="00F9441D" w:rsidRPr="00516BAA" w:rsidTr="00482378">
        <w:tc>
          <w:tcPr>
            <w:tcW w:w="568" w:type="dxa"/>
            <w:tcBorders>
              <w:top w:val="single" w:sz="4" w:space="0" w:color="auto"/>
              <w:left w:val="single" w:sz="4" w:space="0" w:color="000000"/>
              <w:bottom w:val="single" w:sz="4" w:space="0" w:color="auto"/>
              <w:right w:val="single" w:sz="4" w:space="0" w:color="000000"/>
            </w:tcBorders>
            <w:shd w:val="clear" w:color="auto" w:fill="auto"/>
          </w:tcPr>
          <w:p w:rsidR="00F9441D" w:rsidRPr="00516BAA" w:rsidRDefault="00F9441D" w:rsidP="00F9441D">
            <w:pPr>
              <w:numPr>
                <w:ilvl w:val="0"/>
                <w:numId w:val="2"/>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000000"/>
            </w:tcBorders>
          </w:tcPr>
          <w:p w:rsidR="00F9441D" w:rsidRPr="00F42484" w:rsidRDefault="00F9441D" w:rsidP="006749BE">
            <w:pPr>
              <w:tabs>
                <w:tab w:val="left" w:pos="12600"/>
              </w:tabs>
              <w:rPr>
                <w:rFonts w:ascii="Arial" w:hAnsi="Arial" w:cs="Arial"/>
                <w:b/>
                <w:i/>
                <w:color w:val="000000"/>
                <w:sz w:val="16"/>
                <w:szCs w:val="16"/>
              </w:rPr>
            </w:pPr>
            <w:r w:rsidRPr="00F42484">
              <w:rPr>
                <w:rFonts w:ascii="Arial" w:hAnsi="Arial" w:cs="Arial"/>
                <w:b/>
                <w:sz w:val="16"/>
                <w:szCs w:val="16"/>
              </w:rPr>
              <w:t>КЕТОНАЛ® РАПІД</w:t>
            </w:r>
          </w:p>
        </w:tc>
        <w:tc>
          <w:tcPr>
            <w:tcW w:w="1701" w:type="dxa"/>
            <w:tcBorders>
              <w:top w:val="single" w:sz="4" w:space="0" w:color="auto"/>
              <w:left w:val="single" w:sz="4" w:space="0" w:color="000000"/>
              <w:bottom w:val="single" w:sz="4" w:space="0" w:color="auto"/>
              <w:right w:val="single" w:sz="4" w:space="0" w:color="000000"/>
            </w:tcBorders>
          </w:tcPr>
          <w:p w:rsidR="00F9441D" w:rsidRPr="00F42484" w:rsidRDefault="00F9441D" w:rsidP="006749BE">
            <w:pPr>
              <w:tabs>
                <w:tab w:val="left" w:pos="12600"/>
              </w:tabs>
              <w:rPr>
                <w:rFonts w:ascii="Arial" w:hAnsi="Arial" w:cs="Arial"/>
                <w:color w:val="000000"/>
                <w:sz w:val="16"/>
                <w:szCs w:val="16"/>
              </w:rPr>
            </w:pPr>
            <w:r w:rsidRPr="00F42484">
              <w:rPr>
                <w:rFonts w:ascii="Arial" w:hAnsi="Arial" w:cs="Arial"/>
                <w:color w:val="000000"/>
                <w:sz w:val="16"/>
                <w:szCs w:val="16"/>
              </w:rPr>
              <w:t>гранули для орального розчину по 80 мг, по 2 г у саше; по 6, або 12, або 18 саше у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F9441D" w:rsidRPr="00F42484" w:rsidRDefault="00F9441D" w:rsidP="006749BE">
            <w:pPr>
              <w:tabs>
                <w:tab w:val="left" w:pos="12600"/>
              </w:tabs>
              <w:jc w:val="center"/>
              <w:rPr>
                <w:rFonts w:ascii="Arial" w:hAnsi="Arial" w:cs="Arial"/>
                <w:color w:val="000000"/>
                <w:sz w:val="16"/>
                <w:szCs w:val="16"/>
              </w:rPr>
            </w:pPr>
            <w:r w:rsidRPr="00F42484">
              <w:rPr>
                <w:rFonts w:ascii="Arial" w:hAnsi="Arial" w:cs="Arial"/>
                <w:color w:val="000000"/>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tcPr>
          <w:p w:rsidR="00F9441D" w:rsidRPr="00F42484" w:rsidRDefault="00F9441D" w:rsidP="006749BE">
            <w:pPr>
              <w:tabs>
                <w:tab w:val="left" w:pos="12600"/>
              </w:tabs>
              <w:jc w:val="center"/>
              <w:rPr>
                <w:rFonts w:ascii="Arial" w:hAnsi="Arial" w:cs="Arial"/>
                <w:color w:val="000000"/>
                <w:sz w:val="16"/>
                <w:szCs w:val="16"/>
              </w:rPr>
            </w:pPr>
            <w:r w:rsidRPr="00F42484">
              <w:rPr>
                <w:rFonts w:ascii="Arial" w:hAnsi="Arial" w:cs="Arial"/>
                <w:color w:val="000000"/>
                <w:sz w:val="16"/>
                <w:szCs w:val="16"/>
              </w:rPr>
              <w:t>Словенія</w:t>
            </w:r>
          </w:p>
        </w:tc>
        <w:tc>
          <w:tcPr>
            <w:tcW w:w="1560" w:type="dxa"/>
            <w:tcBorders>
              <w:top w:val="single" w:sz="4" w:space="0" w:color="auto"/>
              <w:left w:val="single" w:sz="4" w:space="0" w:color="000000"/>
              <w:bottom w:val="single" w:sz="4" w:space="0" w:color="auto"/>
              <w:right w:val="single" w:sz="4" w:space="0" w:color="000000"/>
            </w:tcBorders>
          </w:tcPr>
          <w:p w:rsidR="00F9441D" w:rsidRPr="00F42484" w:rsidRDefault="00F9441D" w:rsidP="006749BE">
            <w:pPr>
              <w:tabs>
                <w:tab w:val="left" w:pos="12600"/>
              </w:tabs>
              <w:jc w:val="center"/>
              <w:rPr>
                <w:rFonts w:ascii="Arial" w:hAnsi="Arial" w:cs="Arial"/>
                <w:color w:val="000000"/>
                <w:sz w:val="16"/>
                <w:szCs w:val="16"/>
              </w:rPr>
            </w:pPr>
            <w:r w:rsidRPr="00F42484">
              <w:rPr>
                <w:rFonts w:ascii="Arial" w:hAnsi="Arial" w:cs="Arial"/>
                <w:color w:val="000000"/>
                <w:sz w:val="16"/>
                <w:szCs w:val="16"/>
              </w:rPr>
              <w:t>дозвіл на випуск серії:</w:t>
            </w:r>
          </w:p>
          <w:p w:rsidR="00F9441D" w:rsidRPr="00F42484" w:rsidRDefault="00F9441D" w:rsidP="006749BE">
            <w:pPr>
              <w:tabs>
                <w:tab w:val="left" w:pos="12600"/>
              </w:tabs>
              <w:jc w:val="center"/>
              <w:rPr>
                <w:rFonts w:ascii="Arial" w:hAnsi="Arial" w:cs="Arial"/>
                <w:color w:val="000000"/>
                <w:sz w:val="16"/>
                <w:szCs w:val="16"/>
              </w:rPr>
            </w:pPr>
            <w:r w:rsidRPr="00F42484">
              <w:rPr>
                <w:rFonts w:ascii="Arial" w:hAnsi="Arial" w:cs="Arial"/>
                <w:color w:val="000000"/>
                <w:sz w:val="16"/>
                <w:szCs w:val="16"/>
              </w:rPr>
              <w:t>Лек Фармацевтична компанія д.д., Словенія;</w:t>
            </w:r>
          </w:p>
          <w:p w:rsidR="00F9441D" w:rsidRPr="00F42484" w:rsidRDefault="00F9441D" w:rsidP="006749BE">
            <w:pPr>
              <w:tabs>
                <w:tab w:val="left" w:pos="12600"/>
              </w:tabs>
              <w:jc w:val="center"/>
              <w:rPr>
                <w:rFonts w:ascii="Arial" w:hAnsi="Arial" w:cs="Arial"/>
                <w:color w:val="000000"/>
                <w:sz w:val="16"/>
                <w:szCs w:val="16"/>
              </w:rPr>
            </w:pPr>
            <w:r w:rsidRPr="00F42484">
              <w:rPr>
                <w:rFonts w:ascii="Arial" w:hAnsi="Arial" w:cs="Arial"/>
                <w:color w:val="000000"/>
                <w:sz w:val="16"/>
                <w:szCs w:val="16"/>
              </w:rPr>
              <w:t>виробництво за повним циклом:</w:t>
            </w:r>
          </w:p>
          <w:p w:rsidR="00F9441D" w:rsidRPr="00F42484" w:rsidRDefault="00F9441D" w:rsidP="006749BE">
            <w:pPr>
              <w:tabs>
                <w:tab w:val="left" w:pos="12600"/>
              </w:tabs>
              <w:jc w:val="center"/>
              <w:rPr>
                <w:rFonts w:ascii="Arial" w:hAnsi="Arial" w:cs="Arial"/>
                <w:color w:val="000000"/>
                <w:sz w:val="16"/>
                <w:szCs w:val="16"/>
              </w:rPr>
            </w:pPr>
            <w:r w:rsidRPr="00F42484">
              <w:rPr>
                <w:rFonts w:ascii="Arial" w:hAnsi="Arial" w:cs="Arial"/>
                <w:color w:val="000000"/>
                <w:sz w:val="16"/>
                <w:szCs w:val="16"/>
              </w:rPr>
              <w:t>Файн Фудс &amp; Фармасьютікалз Н.Т.М. С.П.А., Італія</w:t>
            </w:r>
          </w:p>
        </w:tc>
        <w:tc>
          <w:tcPr>
            <w:tcW w:w="1134" w:type="dxa"/>
            <w:tcBorders>
              <w:top w:val="single" w:sz="4" w:space="0" w:color="auto"/>
              <w:left w:val="single" w:sz="4" w:space="0" w:color="000000"/>
              <w:bottom w:val="single" w:sz="4" w:space="0" w:color="auto"/>
              <w:right w:val="single" w:sz="4" w:space="0" w:color="000000"/>
            </w:tcBorders>
          </w:tcPr>
          <w:p w:rsidR="00F9441D" w:rsidRPr="00F42484" w:rsidRDefault="00F9441D" w:rsidP="006749BE">
            <w:pPr>
              <w:tabs>
                <w:tab w:val="left" w:pos="12600"/>
              </w:tabs>
              <w:jc w:val="center"/>
              <w:rPr>
                <w:rFonts w:ascii="Arial" w:hAnsi="Arial" w:cs="Arial"/>
                <w:color w:val="000000"/>
                <w:sz w:val="16"/>
                <w:szCs w:val="16"/>
              </w:rPr>
            </w:pPr>
            <w:r w:rsidRPr="00F42484">
              <w:rPr>
                <w:rFonts w:ascii="Arial" w:hAnsi="Arial" w:cs="Arial"/>
                <w:color w:val="000000"/>
                <w:sz w:val="16"/>
                <w:szCs w:val="16"/>
              </w:rPr>
              <w:t>Словенія/</w:t>
            </w:r>
          </w:p>
          <w:p w:rsidR="00F9441D" w:rsidRPr="00F42484" w:rsidRDefault="00F9441D" w:rsidP="006749BE">
            <w:pPr>
              <w:tabs>
                <w:tab w:val="left" w:pos="12600"/>
              </w:tabs>
              <w:jc w:val="center"/>
              <w:rPr>
                <w:rFonts w:ascii="Arial" w:hAnsi="Arial" w:cs="Arial"/>
                <w:color w:val="000000"/>
                <w:sz w:val="16"/>
                <w:szCs w:val="16"/>
              </w:rPr>
            </w:pPr>
            <w:r w:rsidRPr="00F42484">
              <w:rPr>
                <w:rFonts w:ascii="Arial" w:hAnsi="Arial" w:cs="Arial"/>
                <w:color w:val="000000"/>
                <w:sz w:val="16"/>
                <w:szCs w:val="16"/>
              </w:rPr>
              <w:t>Італія</w:t>
            </w:r>
          </w:p>
        </w:tc>
        <w:tc>
          <w:tcPr>
            <w:tcW w:w="3685" w:type="dxa"/>
            <w:tcBorders>
              <w:top w:val="single" w:sz="4" w:space="0" w:color="auto"/>
              <w:left w:val="single" w:sz="4" w:space="0" w:color="000000"/>
              <w:bottom w:val="single" w:sz="4" w:space="0" w:color="auto"/>
              <w:right w:val="single" w:sz="4" w:space="0" w:color="000000"/>
            </w:tcBorders>
          </w:tcPr>
          <w:p w:rsidR="00F9441D" w:rsidRPr="00F42484" w:rsidRDefault="00F9441D" w:rsidP="006749BE">
            <w:pPr>
              <w:tabs>
                <w:tab w:val="left" w:pos="12600"/>
              </w:tabs>
              <w:jc w:val="center"/>
              <w:rPr>
                <w:rFonts w:ascii="Arial" w:hAnsi="Arial" w:cs="Arial"/>
                <w:color w:val="000000"/>
                <w:sz w:val="16"/>
                <w:szCs w:val="16"/>
              </w:rPr>
            </w:pPr>
            <w:r w:rsidRPr="00F42484">
              <w:rPr>
                <w:rFonts w:ascii="Arial" w:hAnsi="Arial" w:cs="Arial"/>
                <w:color w:val="000000"/>
                <w:sz w:val="16"/>
                <w:szCs w:val="16"/>
              </w:rPr>
              <w:t>реєстрація на 5 років</w:t>
            </w:r>
            <w:r w:rsidRPr="00F42484">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5" w:type="dxa"/>
            <w:tcBorders>
              <w:top w:val="single" w:sz="4" w:space="0" w:color="auto"/>
              <w:left w:val="single" w:sz="4" w:space="0" w:color="000000"/>
              <w:bottom w:val="single" w:sz="4" w:space="0" w:color="auto"/>
              <w:right w:val="single" w:sz="4" w:space="0" w:color="000000"/>
            </w:tcBorders>
          </w:tcPr>
          <w:p w:rsidR="00F9441D" w:rsidRPr="00F42484" w:rsidRDefault="00F9441D" w:rsidP="00482378">
            <w:pPr>
              <w:tabs>
                <w:tab w:val="left" w:pos="12600"/>
              </w:tabs>
              <w:jc w:val="center"/>
              <w:rPr>
                <w:rFonts w:ascii="Arial" w:hAnsi="Arial" w:cs="Arial"/>
                <w:b/>
                <w:i/>
                <w:color w:val="000000"/>
                <w:sz w:val="16"/>
                <w:szCs w:val="16"/>
              </w:rPr>
            </w:pPr>
            <w:r w:rsidRPr="00F42484">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tcPr>
          <w:p w:rsidR="00F9441D" w:rsidRPr="00F42484" w:rsidRDefault="00F9441D" w:rsidP="00482378">
            <w:pPr>
              <w:tabs>
                <w:tab w:val="left" w:pos="12600"/>
              </w:tabs>
              <w:jc w:val="center"/>
              <w:rPr>
                <w:rFonts w:ascii="Arial" w:hAnsi="Arial" w:cs="Arial"/>
                <w:i/>
                <w:sz w:val="16"/>
                <w:szCs w:val="16"/>
              </w:rPr>
            </w:pPr>
            <w:r w:rsidRPr="00F42484">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tcPr>
          <w:p w:rsidR="00F9441D" w:rsidRPr="00516BAA" w:rsidRDefault="00F9441D" w:rsidP="006749BE">
            <w:pPr>
              <w:tabs>
                <w:tab w:val="left" w:pos="12600"/>
              </w:tabs>
              <w:jc w:val="center"/>
              <w:rPr>
                <w:rFonts w:ascii="Arial" w:hAnsi="Arial" w:cs="Arial"/>
                <w:sz w:val="16"/>
                <w:szCs w:val="16"/>
              </w:rPr>
            </w:pPr>
            <w:r w:rsidRPr="00F42484">
              <w:rPr>
                <w:rFonts w:ascii="Arial" w:hAnsi="Arial" w:cs="Arial"/>
                <w:sz w:val="16"/>
                <w:szCs w:val="16"/>
              </w:rPr>
              <w:t>UA/18642/01/01</w:t>
            </w:r>
          </w:p>
        </w:tc>
      </w:tr>
      <w:tr w:rsidR="00F9441D" w:rsidRPr="00516BAA" w:rsidTr="00482378">
        <w:tc>
          <w:tcPr>
            <w:tcW w:w="568" w:type="dxa"/>
            <w:tcBorders>
              <w:top w:val="single" w:sz="4" w:space="0" w:color="auto"/>
              <w:left w:val="single" w:sz="4" w:space="0" w:color="000000"/>
              <w:bottom w:val="single" w:sz="4" w:space="0" w:color="auto"/>
              <w:right w:val="single" w:sz="4" w:space="0" w:color="000000"/>
            </w:tcBorders>
            <w:shd w:val="clear" w:color="auto" w:fill="auto"/>
          </w:tcPr>
          <w:p w:rsidR="00F9441D" w:rsidRPr="00516BAA" w:rsidRDefault="00F9441D" w:rsidP="00F9441D">
            <w:pPr>
              <w:numPr>
                <w:ilvl w:val="0"/>
                <w:numId w:val="2"/>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9441D" w:rsidRPr="00F42484" w:rsidRDefault="00F9441D" w:rsidP="006749BE">
            <w:pPr>
              <w:tabs>
                <w:tab w:val="left" w:pos="12600"/>
              </w:tabs>
              <w:rPr>
                <w:rFonts w:ascii="Arial" w:hAnsi="Arial" w:cs="Arial"/>
                <w:b/>
                <w:i/>
                <w:color w:val="000000"/>
                <w:sz w:val="16"/>
                <w:szCs w:val="16"/>
              </w:rPr>
            </w:pPr>
            <w:r w:rsidRPr="00F42484">
              <w:rPr>
                <w:rFonts w:ascii="Arial" w:hAnsi="Arial" w:cs="Arial"/>
                <w:b/>
                <w:sz w:val="16"/>
                <w:szCs w:val="16"/>
              </w:rPr>
              <w:t>ЛЕКАДОЛ ЛОНГ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441D" w:rsidRPr="00F42484" w:rsidRDefault="00F9441D" w:rsidP="006749BE">
            <w:pPr>
              <w:tabs>
                <w:tab w:val="left" w:pos="12600"/>
              </w:tabs>
              <w:rPr>
                <w:rFonts w:ascii="Arial" w:hAnsi="Arial" w:cs="Arial"/>
                <w:color w:val="000000"/>
                <w:sz w:val="16"/>
                <w:szCs w:val="16"/>
              </w:rPr>
            </w:pPr>
            <w:r w:rsidRPr="00F42484">
              <w:rPr>
                <w:rFonts w:ascii="Arial" w:hAnsi="Arial" w:cs="Arial"/>
                <w:color w:val="000000"/>
                <w:sz w:val="16"/>
                <w:szCs w:val="16"/>
              </w:rPr>
              <w:t>таблетки, вкриті плівковою оболонкою, 200 мг/500 мг по 8 таблеток у блістері, по 2 блістери у картонній коробці; по 10 таблеток у блістері, по 1 або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441D" w:rsidRPr="00F42484" w:rsidRDefault="00F9441D" w:rsidP="006749BE">
            <w:pPr>
              <w:tabs>
                <w:tab w:val="left" w:pos="12600"/>
              </w:tabs>
              <w:jc w:val="center"/>
              <w:rPr>
                <w:rFonts w:ascii="Arial" w:hAnsi="Arial" w:cs="Arial"/>
                <w:color w:val="000000"/>
                <w:sz w:val="16"/>
                <w:szCs w:val="16"/>
              </w:rPr>
            </w:pPr>
            <w:r w:rsidRPr="00F42484">
              <w:rPr>
                <w:rFonts w:ascii="Arial" w:hAnsi="Arial" w:cs="Arial"/>
                <w:color w:val="000000"/>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441D" w:rsidRPr="00F42484" w:rsidRDefault="00F9441D" w:rsidP="006749BE">
            <w:pPr>
              <w:tabs>
                <w:tab w:val="left" w:pos="12600"/>
              </w:tabs>
              <w:jc w:val="center"/>
              <w:rPr>
                <w:rFonts w:ascii="Arial" w:hAnsi="Arial" w:cs="Arial"/>
                <w:color w:val="000000"/>
                <w:sz w:val="16"/>
                <w:szCs w:val="16"/>
              </w:rPr>
            </w:pPr>
            <w:r w:rsidRPr="00F42484">
              <w:rPr>
                <w:rFonts w:ascii="Arial" w:hAnsi="Arial" w:cs="Arial"/>
                <w:color w:val="000000"/>
                <w:sz w:val="16"/>
                <w:szCs w:val="16"/>
              </w:rPr>
              <w:t>Словенія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9441D" w:rsidRPr="00F42484" w:rsidRDefault="00F9441D" w:rsidP="006749BE">
            <w:pPr>
              <w:tabs>
                <w:tab w:val="left" w:pos="12600"/>
              </w:tabs>
              <w:jc w:val="center"/>
              <w:rPr>
                <w:rFonts w:ascii="Arial" w:hAnsi="Arial" w:cs="Arial"/>
                <w:color w:val="000000"/>
                <w:sz w:val="16"/>
                <w:szCs w:val="16"/>
              </w:rPr>
            </w:pPr>
            <w:r w:rsidRPr="00F42484">
              <w:rPr>
                <w:rFonts w:ascii="Arial" w:hAnsi="Arial" w:cs="Arial"/>
                <w:color w:val="000000"/>
                <w:sz w:val="16"/>
                <w:szCs w:val="16"/>
              </w:rPr>
              <w:t>дозвіл на випуск серій:</w:t>
            </w:r>
            <w:r w:rsidRPr="00F42484">
              <w:rPr>
                <w:rFonts w:ascii="Arial" w:hAnsi="Arial" w:cs="Arial"/>
                <w:color w:val="000000"/>
                <w:sz w:val="16"/>
                <w:szCs w:val="16"/>
              </w:rPr>
              <w:br/>
              <w:t>Лек Фармацевтична компанія д.д., Словенія;</w:t>
            </w:r>
            <w:r w:rsidRPr="00F42484">
              <w:rPr>
                <w:rFonts w:ascii="Arial" w:hAnsi="Arial" w:cs="Arial"/>
                <w:color w:val="000000"/>
                <w:sz w:val="16"/>
                <w:szCs w:val="16"/>
              </w:rPr>
              <w:br/>
              <w:t>виробництво за повним циклом:</w:t>
            </w:r>
            <w:r w:rsidRPr="00F42484">
              <w:rPr>
                <w:rFonts w:ascii="Arial" w:hAnsi="Arial" w:cs="Arial"/>
                <w:color w:val="000000"/>
                <w:sz w:val="16"/>
                <w:szCs w:val="16"/>
              </w:rPr>
              <w:br/>
              <w:t>Ронтіс Хеллас Медікал енд Фармасьютікал Продактс С.А., Греція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441D" w:rsidRPr="00F42484" w:rsidRDefault="00F9441D" w:rsidP="006749BE">
            <w:pPr>
              <w:tabs>
                <w:tab w:val="left" w:pos="12600"/>
              </w:tabs>
              <w:jc w:val="center"/>
              <w:rPr>
                <w:rFonts w:ascii="Arial" w:hAnsi="Arial" w:cs="Arial"/>
                <w:color w:val="000000"/>
                <w:sz w:val="16"/>
                <w:szCs w:val="16"/>
              </w:rPr>
            </w:pPr>
            <w:r w:rsidRPr="00F42484">
              <w:rPr>
                <w:rFonts w:ascii="Arial" w:hAnsi="Arial" w:cs="Arial"/>
                <w:color w:val="000000"/>
                <w:sz w:val="16"/>
                <w:szCs w:val="16"/>
              </w:rPr>
              <w:t>Словенія/</w:t>
            </w:r>
          </w:p>
          <w:p w:rsidR="00F9441D" w:rsidRPr="00F42484" w:rsidRDefault="00F9441D" w:rsidP="006749BE">
            <w:pPr>
              <w:tabs>
                <w:tab w:val="left" w:pos="12600"/>
              </w:tabs>
              <w:jc w:val="center"/>
              <w:rPr>
                <w:rFonts w:ascii="Arial" w:hAnsi="Arial" w:cs="Arial"/>
                <w:color w:val="000000"/>
                <w:sz w:val="16"/>
                <w:szCs w:val="16"/>
              </w:rPr>
            </w:pPr>
            <w:r w:rsidRPr="00F42484">
              <w:rPr>
                <w:rFonts w:ascii="Arial" w:hAnsi="Arial" w:cs="Arial"/>
                <w:color w:val="000000"/>
                <w:sz w:val="16"/>
                <w:szCs w:val="16"/>
              </w:rPr>
              <w:t>Греція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F9441D" w:rsidRPr="00F42484" w:rsidRDefault="00F9441D" w:rsidP="006749BE">
            <w:pPr>
              <w:tabs>
                <w:tab w:val="left" w:pos="12600"/>
              </w:tabs>
              <w:jc w:val="center"/>
              <w:rPr>
                <w:rFonts w:ascii="Arial" w:hAnsi="Arial" w:cs="Arial"/>
                <w:color w:val="000000"/>
                <w:sz w:val="16"/>
                <w:szCs w:val="16"/>
              </w:rPr>
            </w:pPr>
            <w:r w:rsidRPr="00F42484">
              <w:rPr>
                <w:rFonts w:ascii="Arial" w:hAnsi="Arial" w:cs="Arial"/>
                <w:color w:val="000000"/>
                <w:sz w:val="16"/>
                <w:szCs w:val="16"/>
              </w:rPr>
              <w:t>реєстрація на 5 років</w:t>
            </w:r>
            <w:r w:rsidRPr="00F42484">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9441D" w:rsidRPr="00F42484" w:rsidRDefault="00F9441D" w:rsidP="00482378">
            <w:pPr>
              <w:tabs>
                <w:tab w:val="left" w:pos="12600"/>
              </w:tabs>
              <w:jc w:val="center"/>
              <w:rPr>
                <w:rFonts w:ascii="Arial" w:hAnsi="Arial" w:cs="Arial"/>
                <w:b/>
                <w:i/>
                <w:color w:val="000000"/>
                <w:sz w:val="16"/>
                <w:szCs w:val="16"/>
              </w:rPr>
            </w:pPr>
            <w:r w:rsidRPr="00F42484">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9441D" w:rsidRPr="00F42484" w:rsidRDefault="00F9441D" w:rsidP="00482378">
            <w:pPr>
              <w:tabs>
                <w:tab w:val="left" w:pos="12600"/>
              </w:tabs>
              <w:jc w:val="center"/>
              <w:rPr>
                <w:rFonts w:ascii="Arial" w:hAnsi="Arial" w:cs="Arial"/>
                <w:i/>
                <w:sz w:val="16"/>
                <w:szCs w:val="16"/>
              </w:rPr>
            </w:pPr>
            <w:r w:rsidRPr="00F42484">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9441D" w:rsidRPr="00516BAA" w:rsidRDefault="00F9441D" w:rsidP="006749BE">
            <w:pPr>
              <w:tabs>
                <w:tab w:val="left" w:pos="12600"/>
              </w:tabs>
              <w:jc w:val="center"/>
              <w:rPr>
                <w:rFonts w:ascii="Arial" w:hAnsi="Arial" w:cs="Arial"/>
                <w:sz w:val="16"/>
                <w:szCs w:val="16"/>
              </w:rPr>
            </w:pPr>
            <w:r w:rsidRPr="00F42484">
              <w:rPr>
                <w:rFonts w:ascii="Arial" w:hAnsi="Arial" w:cs="Arial"/>
                <w:sz w:val="16"/>
                <w:szCs w:val="16"/>
              </w:rPr>
              <w:t>UA/18643/01/01</w:t>
            </w:r>
          </w:p>
        </w:tc>
      </w:tr>
      <w:tr w:rsidR="00F9441D" w:rsidRPr="00516BAA" w:rsidTr="00482378">
        <w:tc>
          <w:tcPr>
            <w:tcW w:w="568" w:type="dxa"/>
            <w:tcBorders>
              <w:top w:val="single" w:sz="4" w:space="0" w:color="auto"/>
              <w:left w:val="single" w:sz="4" w:space="0" w:color="000000"/>
              <w:bottom w:val="single" w:sz="4" w:space="0" w:color="auto"/>
              <w:right w:val="single" w:sz="4" w:space="0" w:color="000000"/>
            </w:tcBorders>
            <w:shd w:val="clear" w:color="auto" w:fill="auto"/>
          </w:tcPr>
          <w:p w:rsidR="00F9441D" w:rsidRPr="00516BAA" w:rsidRDefault="00F9441D" w:rsidP="00F9441D">
            <w:pPr>
              <w:numPr>
                <w:ilvl w:val="0"/>
                <w:numId w:val="2"/>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000000"/>
            </w:tcBorders>
          </w:tcPr>
          <w:p w:rsidR="00F9441D" w:rsidRPr="00F42484" w:rsidRDefault="00F9441D" w:rsidP="006749BE">
            <w:pPr>
              <w:tabs>
                <w:tab w:val="left" w:pos="12600"/>
              </w:tabs>
              <w:rPr>
                <w:rFonts w:ascii="Arial" w:hAnsi="Arial" w:cs="Arial"/>
                <w:b/>
                <w:i/>
                <w:color w:val="000000"/>
                <w:sz w:val="16"/>
                <w:szCs w:val="16"/>
              </w:rPr>
            </w:pPr>
            <w:r w:rsidRPr="00F42484">
              <w:rPr>
                <w:rFonts w:ascii="Arial" w:hAnsi="Arial" w:cs="Arial"/>
                <w:b/>
                <w:sz w:val="16"/>
                <w:szCs w:val="16"/>
              </w:rPr>
              <w:t>ЛЕКОКСА</w:t>
            </w:r>
          </w:p>
        </w:tc>
        <w:tc>
          <w:tcPr>
            <w:tcW w:w="1701" w:type="dxa"/>
            <w:tcBorders>
              <w:top w:val="single" w:sz="4" w:space="0" w:color="auto"/>
              <w:left w:val="single" w:sz="4" w:space="0" w:color="000000"/>
              <w:bottom w:val="single" w:sz="4" w:space="0" w:color="auto"/>
              <w:right w:val="single" w:sz="4" w:space="0" w:color="000000"/>
            </w:tcBorders>
          </w:tcPr>
          <w:p w:rsidR="00F9441D" w:rsidRPr="00F42484" w:rsidRDefault="00F9441D" w:rsidP="006749BE">
            <w:pPr>
              <w:tabs>
                <w:tab w:val="left" w:pos="12600"/>
              </w:tabs>
              <w:rPr>
                <w:rFonts w:ascii="Arial" w:hAnsi="Arial" w:cs="Arial"/>
                <w:color w:val="000000"/>
                <w:sz w:val="16"/>
                <w:szCs w:val="16"/>
              </w:rPr>
            </w:pPr>
            <w:r w:rsidRPr="00F42484">
              <w:rPr>
                <w:rFonts w:ascii="Arial" w:hAnsi="Arial" w:cs="Arial"/>
                <w:color w:val="000000"/>
                <w:sz w:val="16"/>
                <w:szCs w:val="16"/>
              </w:rPr>
              <w:t>капсули тверді по 100 мг, по 10 капсул у блістері; по 2 або 5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F9441D" w:rsidRPr="00F42484" w:rsidRDefault="00F9441D" w:rsidP="006749BE">
            <w:pPr>
              <w:tabs>
                <w:tab w:val="left" w:pos="12600"/>
              </w:tabs>
              <w:jc w:val="center"/>
              <w:rPr>
                <w:rFonts w:ascii="Arial" w:hAnsi="Arial" w:cs="Arial"/>
                <w:color w:val="000000"/>
                <w:sz w:val="16"/>
                <w:szCs w:val="16"/>
              </w:rPr>
            </w:pPr>
            <w:r w:rsidRPr="00F42484">
              <w:rPr>
                <w:rFonts w:ascii="Arial" w:hAnsi="Arial" w:cs="Arial"/>
                <w:color w:val="000000"/>
                <w:sz w:val="16"/>
                <w:szCs w:val="16"/>
              </w:rPr>
              <w:t>УОРЛД МЕДИЦИН ІЛАЧ САН. ВЕ ТІДЖ. А.Ш.</w:t>
            </w:r>
          </w:p>
        </w:tc>
        <w:tc>
          <w:tcPr>
            <w:tcW w:w="1134" w:type="dxa"/>
            <w:tcBorders>
              <w:top w:val="single" w:sz="4" w:space="0" w:color="auto"/>
              <w:left w:val="single" w:sz="4" w:space="0" w:color="000000"/>
              <w:bottom w:val="single" w:sz="4" w:space="0" w:color="auto"/>
              <w:right w:val="single" w:sz="4" w:space="0" w:color="000000"/>
            </w:tcBorders>
          </w:tcPr>
          <w:p w:rsidR="00F9441D" w:rsidRPr="00F42484" w:rsidRDefault="00F9441D" w:rsidP="006749BE">
            <w:pPr>
              <w:tabs>
                <w:tab w:val="left" w:pos="12600"/>
              </w:tabs>
              <w:jc w:val="center"/>
              <w:rPr>
                <w:rFonts w:ascii="Arial" w:hAnsi="Arial" w:cs="Arial"/>
                <w:color w:val="000000"/>
                <w:sz w:val="16"/>
                <w:szCs w:val="16"/>
              </w:rPr>
            </w:pPr>
            <w:r w:rsidRPr="00F42484">
              <w:rPr>
                <w:rFonts w:ascii="Arial" w:hAnsi="Arial" w:cs="Arial"/>
                <w:color w:val="000000"/>
                <w:sz w:val="16"/>
                <w:szCs w:val="16"/>
              </w:rPr>
              <w:t>Туреччина</w:t>
            </w:r>
          </w:p>
        </w:tc>
        <w:tc>
          <w:tcPr>
            <w:tcW w:w="1560" w:type="dxa"/>
            <w:tcBorders>
              <w:top w:val="single" w:sz="4" w:space="0" w:color="auto"/>
              <w:left w:val="single" w:sz="4" w:space="0" w:color="000000"/>
              <w:bottom w:val="single" w:sz="4" w:space="0" w:color="auto"/>
              <w:right w:val="single" w:sz="4" w:space="0" w:color="000000"/>
            </w:tcBorders>
          </w:tcPr>
          <w:p w:rsidR="00F9441D" w:rsidRPr="00F42484" w:rsidRDefault="00F9441D" w:rsidP="006749BE">
            <w:pPr>
              <w:tabs>
                <w:tab w:val="left" w:pos="12600"/>
              </w:tabs>
              <w:jc w:val="center"/>
              <w:rPr>
                <w:rFonts w:ascii="Arial" w:hAnsi="Arial" w:cs="Arial"/>
                <w:color w:val="000000"/>
                <w:sz w:val="16"/>
                <w:szCs w:val="16"/>
              </w:rPr>
            </w:pPr>
            <w:r w:rsidRPr="00F42484">
              <w:rPr>
                <w:rFonts w:ascii="Arial" w:hAnsi="Arial" w:cs="Arial"/>
                <w:color w:val="000000"/>
                <w:sz w:val="16"/>
                <w:szCs w:val="16"/>
              </w:rPr>
              <w:t xml:space="preserve">УОРЛД МЕДИЦИН ІЛАЧ САН. ВЕ ТІДЖ. А.Ш. </w:t>
            </w:r>
          </w:p>
        </w:tc>
        <w:tc>
          <w:tcPr>
            <w:tcW w:w="1134" w:type="dxa"/>
            <w:tcBorders>
              <w:top w:val="single" w:sz="4" w:space="0" w:color="auto"/>
              <w:left w:val="single" w:sz="4" w:space="0" w:color="000000"/>
              <w:bottom w:val="single" w:sz="4" w:space="0" w:color="auto"/>
              <w:right w:val="single" w:sz="4" w:space="0" w:color="000000"/>
            </w:tcBorders>
          </w:tcPr>
          <w:p w:rsidR="00F9441D" w:rsidRPr="00F42484" w:rsidRDefault="00F9441D" w:rsidP="006749BE">
            <w:pPr>
              <w:tabs>
                <w:tab w:val="left" w:pos="12600"/>
              </w:tabs>
              <w:jc w:val="center"/>
              <w:rPr>
                <w:rFonts w:ascii="Arial" w:hAnsi="Arial" w:cs="Arial"/>
                <w:color w:val="000000"/>
                <w:sz w:val="16"/>
                <w:szCs w:val="16"/>
              </w:rPr>
            </w:pPr>
            <w:r w:rsidRPr="00F42484">
              <w:rPr>
                <w:rFonts w:ascii="Arial" w:hAnsi="Arial" w:cs="Arial"/>
                <w:color w:val="000000"/>
                <w:sz w:val="16"/>
                <w:szCs w:val="16"/>
              </w:rPr>
              <w:t>Туреччина</w:t>
            </w:r>
          </w:p>
        </w:tc>
        <w:tc>
          <w:tcPr>
            <w:tcW w:w="3685" w:type="dxa"/>
            <w:tcBorders>
              <w:top w:val="single" w:sz="4" w:space="0" w:color="auto"/>
              <w:left w:val="single" w:sz="4" w:space="0" w:color="000000"/>
              <w:bottom w:val="single" w:sz="4" w:space="0" w:color="auto"/>
              <w:right w:val="single" w:sz="4" w:space="0" w:color="000000"/>
            </w:tcBorders>
          </w:tcPr>
          <w:p w:rsidR="00F9441D" w:rsidRPr="00F42484" w:rsidRDefault="00F9441D" w:rsidP="006749BE">
            <w:pPr>
              <w:tabs>
                <w:tab w:val="left" w:pos="12600"/>
              </w:tabs>
              <w:jc w:val="center"/>
              <w:rPr>
                <w:rFonts w:ascii="Arial" w:hAnsi="Arial" w:cs="Arial"/>
                <w:color w:val="000000"/>
                <w:sz w:val="16"/>
                <w:szCs w:val="16"/>
              </w:rPr>
            </w:pPr>
            <w:r w:rsidRPr="00F42484">
              <w:rPr>
                <w:rFonts w:ascii="Arial" w:hAnsi="Arial" w:cs="Arial"/>
                <w:color w:val="000000"/>
                <w:sz w:val="16"/>
                <w:szCs w:val="16"/>
              </w:rPr>
              <w:t>реєстрація на 5 років</w:t>
            </w:r>
            <w:r w:rsidRPr="00F42484">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5" w:type="dxa"/>
            <w:tcBorders>
              <w:top w:val="single" w:sz="4" w:space="0" w:color="auto"/>
              <w:left w:val="single" w:sz="4" w:space="0" w:color="000000"/>
              <w:bottom w:val="single" w:sz="4" w:space="0" w:color="auto"/>
              <w:right w:val="single" w:sz="4" w:space="0" w:color="000000"/>
            </w:tcBorders>
          </w:tcPr>
          <w:p w:rsidR="00F9441D" w:rsidRPr="00F42484" w:rsidRDefault="00F9441D" w:rsidP="00482378">
            <w:pPr>
              <w:tabs>
                <w:tab w:val="left" w:pos="12600"/>
              </w:tabs>
              <w:jc w:val="center"/>
              <w:rPr>
                <w:rFonts w:ascii="Arial" w:hAnsi="Arial" w:cs="Arial"/>
                <w:b/>
                <w:i/>
                <w:color w:val="000000"/>
                <w:sz w:val="16"/>
                <w:szCs w:val="16"/>
              </w:rPr>
            </w:pPr>
            <w:r w:rsidRPr="00F4248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tcPr>
          <w:p w:rsidR="00F9441D" w:rsidRPr="00F42484" w:rsidRDefault="00F9441D" w:rsidP="00482378">
            <w:pPr>
              <w:tabs>
                <w:tab w:val="left" w:pos="12600"/>
              </w:tabs>
              <w:jc w:val="center"/>
              <w:rPr>
                <w:rFonts w:ascii="Arial" w:hAnsi="Arial" w:cs="Arial"/>
                <w:i/>
                <w:sz w:val="16"/>
                <w:szCs w:val="16"/>
              </w:rPr>
            </w:pPr>
            <w:r w:rsidRPr="00F4248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F9441D" w:rsidRPr="00516BAA" w:rsidRDefault="00F9441D" w:rsidP="006749BE">
            <w:pPr>
              <w:tabs>
                <w:tab w:val="left" w:pos="12600"/>
              </w:tabs>
              <w:jc w:val="center"/>
              <w:rPr>
                <w:rFonts w:ascii="Arial" w:hAnsi="Arial" w:cs="Arial"/>
                <w:sz w:val="16"/>
                <w:szCs w:val="16"/>
              </w:rPr>
            </w:pPr>
            <w:r w:rsidRPr="00F42484">
              <w:rPr>
                <w:rFonts w:ascii="Arial" w:hAnsi="Arial" w:cs="Arial"/>
                <w:sz w:val="16"/>
                <w:szCs w:val="16"/>
              </w:rPr>
              <w:t>UA/18644/01/01</w:t>
            </w:r>
          </w:p>
        </w:tc>
      </w:tr>
      <w:tr w:rsidR="00F9441D" w:rsidRPr="00516BAA" w:rsidTr="00482378">
        <w:tc>
          <w:tcPr>
            <w:tcW w:w="568" w:type="dxa"/>
            <w:tcBorders>
              <w:top w:val="single" w:sz="4" w:space="0" w:color="auto"/>
              <w:left w:val="single" w:sz="4" w:space="0" w:color="000000"/>
              <w:bottom w:val="single" w:sz="4" w:space="0" w:color="auto"/>
              <w:right w:val="single" w:sz="4" w:space="0" w:color="000000"/>
            </w:tcBorders>
            <w:shd w:val="clear" w:color="auto" w:fill="auto"/>
          </w:tcPr>
          <w:p w:rsidR="00F9441D" w:rsidRPr="00516BAA" w:rsidRDefault="00F9441D" w:rsidP="00F9441D">
            <w:pPr>
              <w:numPr>
                <w:ilvl w:val="0"/>
                <w:numId w:val="2"/>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9441D" w:rsidRPr="00F42484" w:rsidRDefault="00F9441D" w:rsidP="006749BE">
            <w:pPr>
              <w:tabs>
                <w:tab w:val="left" w:pos="12600"/>
              </w:tabs>
              <w:rPr>
                <w:rFonts w:ascii="Arial" w:hAnsi="Arial" w:cs="Arial"/>
                <w:b/>
                <w:i/>
                <w:color w:val="000000"/>
                <w:sz w:val="16"/>
                <w:szCs w:val="16"/>
              </w:rPr>
            </w:pPr>
            <w:r w:rsidRPr="00F42484">
              <w:rPr>
                <w:rFonts w:ascii="Arial" w:hAnsi="Arial" w:cs="Arial"/>
                <w:b/>
                <w:sz w:val="16"/>
                <w:szCs w:val="16"/>
              </w:rPr>
              <w:t>ЛЕКОКСА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441D" w:rsidRPr="00F42484" w:rsidRDefault="00F9441D" w:rsidP="006749BE">
            <w:pPr>
              <w:tabs>
                <w:tab w:val="left" w:pos="12600"/>
              </w:tabs>
              <w:rPr>
                <w:rFonts w:ascii="Arial" w:hAnsi="Arial" w:cs="Arial"/>
                <w:color w:val="000000"/>
                <w:sz w:val="16"/>
                <w:szCs w:val="16"/>
              </w:rPr>
            </w:pPr>
            <w:r w:rsidRPr="00F42484">
              <w:rPr>
                <w:rFonts w:ascii="Arial" w:hAnsi="Arial" w:cs="Arial"/>
                <w:color w:val="000000"/>
                <w:sz w:val="16"/>
                <w:szCs w:val="16"/>
              </w:rPr>
              <w:t xml:space="preserve">капсули тверді по 200 мг, по 10 капсул у блістері; </w:t>
            </w:r>
            <w:r w:rsidRPr="00F42484">
              <w:rPr>
                <w:rFonts w:ascii="Arial" w:hAnsi="Arial" w:cs="Arial"/>
                <w:color w:val="000000"/>
                <w:sz w:val="16"/>
                <w:szCs w:val="16"/>
              </w:rPr>
              <w:lastRenderedPageBreak/>
              <w:t>по 3 або 5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441D" w:rsidRPr="00F42484" w:rsidRDefault="00F9441D" w:rsidP="006749BE">
            <w:pPr>
              <w:tabs>
                <w:tab w:val="left" w:pos="12600"/>
              </w:tabs>
              <w:jc w:val="center"/>
              <w:rPr>
                <w:rFonts w:ascii="Arial" w:hAnsi="Arial" w:cs="Arial"/>
                <w:color w:val="000000"/>
                <w:sz w:val="16"/>
                <w:szCs w:val="16"/>
              </w:rPr>
            </w:pPr>
            <w:r w:rsidRPr="00F42484">
              <w:rPr>
                <w:rFonts w:ascii="Arial" w:hAnsi="Arial" w:cs="Arial"/>
                <w:color w:val="000000"/>
                <w:sz w:val="16"/>
                <w:szCs w:val="16"/>
              </w:rPr>
              <w:lastRenderedPageBreak/>
              <w:t xml:space="preserve">УОРЛД МЕДИЦИН ІЛАЧ САН. </w:t>
            </w:r>
            <w:r w:rsidRPr="00F42484">
              <w:rPr>
                <w:rFonts w:ascii="Arial" w:hAnsi="Arial" w:cs="Arial"/>
                <w:color w:val="000000"/>
                <w:sz w:val="16"/>
                <w:szCs w:val="16"/>
              </w:rPr>
              <w:lastRenderedPageBreak/>
              <w:t>ВЕ ТІДЖ.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441D" w:rsidRPr="00F42484" w:rsidRDefault="00F9441D" w:rsidP="006749BE">
            <w:pPr>
              <w:tabs>
                <w:tab w:val="left" w:pos="12600"/>
              </w:tabs>
              <w:jc w:val="center"/>
              <w:rPr>
                <w:rFonts w:ascii="Arial" w:hAnsi="Arial" w:cs="Arial"/>
                <w:color w:val="000000"/>
                <w:sz w:val="16"/>
                <w:szCs w:val="16"/>
              </w:rPr>
            </w:pPr>
            <w:r w:rsidRPr="00F42484">
              <w:rPr>
                <w:rFonts w:ascii="Arial" w:hAnsi="Arial" w:cs="Arial"/>
                <w:color w:val="000000"/>
                <w:sz w:val="16"/>
                <w:szCs w:val="16"/>
              </w:rPr>
              <w:lastRenderedPageBreak/>
              <w:t>Туреччина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9441D" w:rsidRPr="00F42484" w:rsidRDefault="00F9441D" w:rsidP="006749BE">
            <w:pPr>
              <w:tabs>
                <w:tab w:val="left" w:pos="12600"/>
              </w:tabs>
              <w:jc w:val="center"/>
              <w:rPr>
                <w:rFonts w:ascii="Arial" w:hAnsi="Arial" w:cs="Arial"/>
                <w:color w:val="000000"/>
                <w:sz w:val="16"/>
                <w:szCs w:val="16"/>
              </w:rPr>
            </w:pPr>
            <w:r w:rsidRPr="00F42484">
              <w:rPr>
                <w:rFonts w:ascii="Arial" w:hAnsi="Arial" w:cs="Arial"/>
                <w:color w:val="000000"/>
                <w:sz w:val="16"/>
                <w:szCs w:val="16"/>
              </w:rPr>
              <w:t xml:space="preserve">УОРЛД МЕДИЦИН ІЛАЧ САН. ВЕ ТІДЖ. </w:t>
            </w:r>
            <w:r w:rsidRPr="00F42484">
              <w:rPr>
                <w:rFonts w:ascii="Arial" w:hAnsi="Arial" w:cs="Arial"/>
                <w:color w:val="000000"/>
                <w:sz w:val="16"/>
                <w:szCs w:val="16"/>
              </w:rPr>
              <w:lastRenderedPageBreak/>
              <w:t xml:space="preserve">А.Ш.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441D" w:rsidRPr="00F42484" w:rsidRDefault="00F9441D" w:rsidP="006749BE">
            <w:pPr>
              <w:tabs>
                <w:tab w:val="left" w:pos="12600"/>
              </w:tabs>
              <w:jc w:val="center"/>
              <w:rPr>
                <w:rFonts w:ascii="Arial" w:hAnsi="Arial" w:cs="Arial"/>
                <w:color w:val="000000"/>
                <w:sz w:val="16"/>
                <w:szCs w:val="16"/>
              </w:rPr>
            </w:pPr>
            <w:r w:rsidRPr="00F42484">
              <w:rPr>
                <w:rFonts w:ascii="Arial" w:hAnsi="Arial" w:cs="Arial"/>
                <w:color w:val="000000"/>
                <w:sz w:val="16"/>
                <w:szCs w:val="16"/>
              </w:rPr>
              <w:lastRenderedPageBreak/>
              <w:t>Туреччина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F9441D" w:rsidRPr="00F42484" w:rsidRDefault="00F9441D" w:rsidP="006749BE">
            <w:pPr>
              <w:tabs>
                <w:tab w:val="left" w:pos="12600"/>
              </w:tabs>
              <w:jc w:val="center"/>
              <w:rPr>
                <w:rFonts w:ascii="Arial" w:hAnsi="Arial" w:cs="Arial"/>
                <w:color w:val="000000"/>
                <w:sz w:val="16"/>
                <w:szCs w:val="16"/>
              </w:rPr>
            </w:pPr>
            <w:r w:rsidRPr="00F42484">
              <w:rPr>
                <w:rFonts w:ascii="Arial" w:hAnsi="Arial" w:cs="Arial"/>
                <w:color w:val="000000"/>
                <w:sz w:val="16"/>
                <w:szCs w:val="16"/>
              </w:rPr>
              <w:t>реєстрація на 5 років</w:t>
            </w:r>
            <w:r w:rsidRPr="00F42484">
              <w:rPr>
                <w:rFonts w:ascii="Arial" w:hAnsi="Arial" w:cs="Arial"/>
                <w:color w:val="000000"/>
                <w:sz w:val="16"/>
                <w:szCs w:val="16"/>
              </w:rPr>
              <w:br/>
              <w:t xml:space="preserve">Періодичність подання регулярно оновлюваного звіту з безпеки, відповідно до </w:t>
            </w:r>
            <w:r w:rsidRPr="00F42484">
              <w:rPr>
                <w:rFonts w:ascii="Arial" w:hAnsi="Arial" w:cs="Arial"/>
                <w:color w:val="000000"/>
                <w:sz w:val="16"/>
                <w:szCs w:val="16"/>
              </w:rPr>
              <w:lastRenderedPageBreak/>
              <w:t>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9441D" w:rsidRPr="00F42484" w:rsidRDefault="00F9441D" w:rsidP="00482378">
            <w:pPr>
              <w:tabs>
                <w:tab w:val="left" w:pos="12600"/>
              </w:tabs>
              <w:jc w:val="center"/>
              <w:rPr>
                <w:rFonts w:ascii="Arial" w:hAnsi="Arial" w:cs="Arial"/>
                <w:b/>
                <w:i/>
                <w:color w:val="000000"/>
                <w:sz w:val="16"/>
                <w:szCs w:val="16"/>
              </w:rPr>
            </w:pPr>
            <w:r w:rsidRPr="00F42484">
              <w:rPr>
                <w:rFonts w:ascii="Arial" w:hAnsi="Arial" w:cs="Arial"/>
                <w:i/>
                <w:sz w:val="16"/>
                <w:szCs w:val="16"/>
              </w:rPr>
              <w:lastRenderedPageBreak/>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9441D" w:rsidRPr="00F42484" w:rsidRDefault="00F9441D" w:rsidP="00482378">
            <w:pPr>
              <w:tabs>
                <w:tab w:val="left" w:pos="12600"/>
              </w:tabs>
              <w:jc w:val="center"/>
              <w:rPr>
                <w:rFonts w:ascii="Arial" w:hAnsi="Arial" w:cs="Arial"/>
                <w:i/>
                <w:sz w:val="16"/>
                <w:szCs w:val="16"/>
              </w:rPr>
            </w:pPr>
            <w:r w:rsidRPr="00F4248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9441D" w:rsidRPr="00516BAA" w:rsidRDefault="00F9441D" w:rsidP="006749BE">
            <w:pPr>
              <w:tabs>
                <w:tab w:val="left" w:pos="12600"/>
              </w:tabs>
              <w:jc w:val="center"/>
              <w:rPr>
                <w:rFonts w:ascii="Arial" w:hAnsi="Arial" w:cs="Arial"/>
                <w:sz w:val="16"/>
                <w:szCs w:val="16"/>
              </w:rPr>
            </w:pPr>
            <w:r w:rsidRPr="00F42484">
              <w:rPr>
                <w:rFonts w:ascii="Arial" w:hAnsi="Arial" w:cs="Arial"/>
                <w:sz w:val="16"/>
                <w:szCs w:val="16"/>
              </w:rPr>
              <w:t>UA/18644/01/02</w:t>
            </w:r>
          </w:p>
        </w:tc>
      </w:tr>
      <w:tr w:rsidR="00F9441D" w:rsidRPr="00516BAA" w:rsidTr="00482378">
        <w:tc>
          <w:tcPr>
            <w:tcW w:w="568" w:type="dxa"/>
            <w:tcBorders>
              <w:top w:val="single" w:sz="4" w:space="0" w:color="auto"/>
              <w:left w:val="single" w:sz="4" w:space="0" w:color="000000"/>
              <w:bottom w:val="single" w:sz="4" w:space="0" w:color="auto"/>
              <w:right w:val="single" w:sz="4" w:space="0" w:color="000000"/>
            </w:tcBorders>
            <w:shd w:val="clear" w:color="auto" w:fill="auto"/>
          </w:tcPr>
          <w:p w:rsidR="00F9441D" w:rsidRPr="00516BAA" w:rsidRDefault="00F9441D" w:rsidP="00F9441D">
            <w:pPr>
              <w:numPr>
                <w:ilvl w:val="0"/>
                <w:numId w:val="2"/>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9441D" w:rsidRPr="00F42484" w:rsidRDefault="00F9441D" w:rsidP="006749BE">
            <w:pPr>
              <w:tabs>
                <w:tab w:val="left" w:pos="12600"/>
              </w:tabs>
              <w:rPr>
                <w:rFonts w:ascii="Arial" w:hAnsi="Arial" w:cs="Arial"/>
                <w:b/>
                <w:i/>
                <w:color w:val="000000"/>
                <w:sz w:val="16"/>
                <w:szCs w:val="16"/>
              </w:rPr>
            </w:pPr>
            <w:r w:rsidRPr="00F42484">
              <w:rPr>
                <w:rFonts w:ascii="Arial" w:hAnsi="Arial" w:cs="Arial"/>
                <w:b/>
                <w:sz w:val="16"/>
                <w:szCs w:val="16"/>
              </w:rPr>
              <w:t>МАВІРЕТ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441D" w:rsidRPr="00F42484" w:rsidRDefault="00F9441D" w:rsidP="006749BE">
            <w:pPr>
              <w:tabs>
                <w:tab w:val="left" w:pos="12600"/>
              </w:tabs>
              <w:rPr>
                <w:rFonts w:ascii="Arial" w:hAnsi="Arial" w:cs="Arial"/>
                <w:color w:val="000000"/>
                <w:sz w:val="16"/>
                <w:szCs w:val="16"/>
              </w:rPr>
            </w:pPr>
            <w:r w:rsidRPr="00F42484">
              <w:rPr>
                <w:rFonts w:ascii="Arial" w:hAnsi="Arial" w:cs="Arial"/>
                <w:color w:val="000000"/>
                <w:sz w:val="16"/>
                <w:szCs w:val="16"/>
              </w:rPr>
              <w:t>таблетки, вкриті плівковою оболонкою 100 мг/40 мг; №84: по 3 таблетки у блістері, по 7 блістерів у картонній коробці; 4 картонні коробки у груповій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441D" w:rsidRPr="00F42484" w:rsidRDefault="00F9441D" w:rsidP="006749BE">
            <w:pPr>
              <w:tabs>
                <w:tab w:val="left" w:pos="12600"/>
              </w:tabs>
              <w:jc w:val="center"/>
              <w:rPr>
                <w:rFonts w:ascii="Arial" w:hAnsi="Arial" w:cs="Arial"/>
                <w:color w:val="000000"/>
                <w:sz w:val="16"/>
                <w:szCs w:val="16"/>
              </w:rPr>
            </w:pPr>
            <w:r w:rsidRPr="00F42484">
              <w:rPr>
                <w:rFonts w:ascii="Arial" w:hAnsi="Arial" w:cs="Arial"/>
                <w:color w:val="000000"/>
                <w:sz w:val="16"/>
                <w:szCs w:val="16"/>
              </w:rPr>
              <w:t>ЕббВі Біофармасьютікалз ГмбХ</w:t>
            </w:r>
            <w:r w:rsidRPr="00F42484">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441D" w:rsidRPr="00F42484" w:rsidRDefault="00F9441D" w:rsidP="006749BE">
            <w:pPr>
              <w:tabs>
                <w:tab w:val="left" w:pos="12600"/>
              </w:tabs>
              <w:jc w:val="center"/>
              <w:rPr>
                <w:rFonts w:ascii="Arial" w:hAnsi="Arial" w:cs="Arial"/>
                <w:color w:val="000000"/>
                <w:sz w:val="16"/>
                <w:szCs w:val="16"/>
              </w:rPr>
            </w:pPr>
            <w:r w:rsidRPr="00F42484">
              <w:rPr>
                <w:rFonts w:ascii="Arial" w:hAnsi="Arial" w:cs="Arial"/>
                <w:color w:val="000000"/>
                <w:sz w:val="16"/>
                <w:szCs w:val="16"/>
              </w:rPr>
              <w:t>Швейцарія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9441D" w:rsidRPr="00F42484" w:rsidRDefault="00F9441D" w:rsidP="006749BE">
            <w:pPr>
              <w:tabs>
                <w:tab w:val="left" w:pos="12600"/>
              </w:tabs>
              <w:jc w:val="center"/>
              <w:rPr>
                <w:rFonts w:ascii="Arial" w:hAnsi="Arial" w:cs="Arial"/>
                <w:color w:val="000000"/>
                <w:sz w:val="16"/>
                <w:szCs w:val="16"/>
              </w:rPr>
            </w:pPr>
            <w:r w:rsidRPr="00F42484">
              <w:rPr>
                <w:rFonts w:ascii="Arial" w:hAnsi="Arial" w:cs="Arial"/>
                <w:color w:val="000000"/>
                <w:sz w:val="16"/>
                <w:szCs w:val="16"/>
              </w:rPr>
              <w:t>виробництво, пакування та тестування проміжного екструдату; тестування лікарського засобу, первинне та вторинне пакування, випуск серії: Еббві Дойчленд ГмбХ і Ко. КГ, Німеччина; виробництво лікарського засобу, тестування: Фурньє Лабораторіз Айрленд Лімітед, Ірландiя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441D" w:rsidRPr="00F42484" w:rsidRDefault="00F9441D" w:rsidP="006749BE">
            <w:pPr>
              <w:tabs>
                <w:tab w:val="left" w:pos="12600"/>
              </w:tabs>
              <w:jc w:val="center"/>
              <w:rPr>
                <w:rFonts w:ascii="Arial" w:hAnsi="Arial" w:cs="Arial"/>
                <w:color w:val="000000"/>
                <w:sz w:val="16"/>
                <w:szCs w:val="16"/>
              </w:rPr>
            </w:pPr>
            <w:r w:rsidRPr="00F42484">
              <w:rPr>
                <w:rFonts w:ascii="Arial" w:hAnsi="Arial" w:cs="Arial"/>
                <w:color w:val="000000"/>
                <w:sz w:val="16"/>
                <w:szCs w:val="16"/>
              </w:rPr>
              <w:t>Німеччина/</w:t>
            </w:r>
          </w:p>
          <w:p w:rsidR="00F9441D" w:rsidRPr="00F42484" w:rsidRDefault="00F9441D" w:rsidP="006749BE">
            <w:pPr>
              <w:tabs>
                <w:tab w:val="left" w:pos="12600"/>
              </w:tabs>
              <w:jc w:val="center"/>
              <w:rPr>
                <w:rFonts w:ascii="Arial" w:hAnsi="Arial" w:cs="Arial"/>
                <w:color w:val="000000"/>
                <w:sz w:val="16"/>
                <w:szCs w:val="16"/>
              </w:rPr>
            </w:pPr>
            <w:r w:rsidRPr="00F42484">
              <w:rPr>
                <w:rFonts w:ascii="Arial" w:hAnsi="Arial" w:cs="Arial"/>
                <w:color w:val="000000"/>
                <w:sz w:val="16"/>
                <w:szCs w:val="16"/>
              </w:rPr>
              <w:t>Ірландiя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F9441D" w:rsidRPr="00F42484" w:rsidRDefault="00F9441D" w:rsidP="006749BE">
            <w:pPr>
              <w:tabs>
                <w:tab w:val="left" w:pos="12600"/>
              </w:tabs>
              <w:jc w:val="center"/>
              <w:rPr>
                <w:rFonts w:ascii="Arial" w:hAnsi="Arial" w:cs="Arial"/>
                <w:color w:val="000000"/>
                <w:sz w:val="16"/>
                <w:szCs w:val="16"/>
              </w:rPr>
            </w:pPr>
            <w:r w:rsidRPr="00F42484">
              <w:rPr>
                <w:rFonts w:ascii="Arial" w:hAnsi="Arial" w:cs="Arial"/>
                <w:color w:val="000000"/>
                <w:sz w:val="16"/>
                <w:szCs w:val="16"/>
              </w:rPr>
              <w:t>реєстрація на 5 років</w:t>
            </w:r>
            <w:r w:rsidRPr="00F42484">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9441D" w:rsidRPr="00F42484" w:rsidRDefault="00F9441D" w:rsidP="00482378">
            <w:pPr>
              <w:tabs>
                <w:tab w:val="left" w:pos="12600"/>
              </w:tabs>
              <w:jc w:val="center"/>
              <w:rPr>
                <w:rFonts w:ascii="Arial" w:hAnsi="Arial" w:cs="Arial"/>
                <w:b/>
                <w:i/>
                <w:color w:val="000000"/>
                <w:sz w:val="16"/>
                <w:szCs w:val="16"/>
              </w:rPr>
            </w:pPr>
            <w:r w:rsidRPr="00F4248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9441D" w:rsidRPr="00F42484" w:rsidRDefault="00F9441D" w:rsidP="00482378">
            <w:pPr>
              <w:tabs>
                <w:tab w:val="left" w:pos="12600"/>
              </w:tabs>
              <w:jc w:val="center"/>
              <w:rPr>
                <w:rFonts w:ascii="Arial" w:hAnsi="Arial" w:cs="Arial"/>
                <w:i/>
                <w:sz w:val="16"/>
                <w:szCs w:val="16"/>
              </w:rPr>
            </w:pPr>
            <w:r w:rsidRPr="00F4248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9441D" w:rsidRPr="00516BAA" w:rsidRDefault="00F9441D" w:rsidP="006749BE">
            <w:pPr>
              <w:tabs>
                <w:tab w:val="left" w:pos="12600"/>
              </w:tabs>
              <w:jc w:val="center"/>
              <w:rPr>
                <w:rFonts w:ascii="Arial" w:hAnsi="Arial" w:cs="Arial"/>
                <w:sz w:val="16"/>
                <w:szCs w:val="16"/>
              </w:rPr>
            </w:pPr>
            <w:r w:rsidRPr="00F42484">
              <w:rPr>
                <w:rFonts w:ascii="Arial" w:hAnsi="Arial" w:cs="Arial"/>
                <w:sz w:val="16"/>
                <w:szCs w:val="16"/>
              </w:rPr>
              <w:t>UA/18645/01/01</w:t>
            </w:r>
          </w:p>
        </w:tc>
      </w:tr>
      <w:tr w:rsidR="00F9441D" w:rsidRPr="00516BAA" w:rsidTr="00482378">
        <w:tc>
          <w:tcPr>
            <w:tcW w:w="568" w:type="dxa"/>
            <w:tcBorders>
              <w:top w:val="single" w:sz="4" w:space="0" w:color="auto"/>
              <w:left w:val="single" w:sz="4" w:space="0" w:color="000000"/>
              <w:bottom w:val="single" w:sz="4" w:space="0" w:color="auto"/>
              <w:right w:val="single" w:sz="4" w:space="0" w:color="000000"/>
            </w:tcBorders>
            <w:shd w:val="clear" w:color="auto" w:fill="auto"/>
          </w:tcPr>
          <w:p w:rsidR="00F9441D" w:rsidRPr="00516BAA" w:rsidRDefault="00F9441D" w:rsidP="00F9441D">
            <w:pPr>
              <w:numPr>
                <w:ilvl w:val="0"/>
                <w:numId w:val="2"/>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000000"/>
            </w:tcBorders>
          </w:tcPr>
          <w:p w:rsidR="00F9441D" w:rsidRPr="00F42484" w:rsidRDefault="00F9441D" w:rsidP="006749BE">
            <w:pPr>
              <w:tabs>
                <w:tab w:val="left" w:pos="12600"/>
              </w:tabs>
              <w:rPr>
                <w:rFonts w:ascii="Arial" w:hAnsi="Arial" w:cs="Arial"/>
                <w:b/>
                <w:i/>
                <w:color w:val="000000"/>
                <w:sz w:val="16"/>
                <w:szCs w:val="16"/>
              </w:rPr>
            </w:pPr>
            <w:r w:rsidRPr="00F42484">
              <w:rPr>
                <w:rFonts w:ascii="Arial" w:hAnsi="Arial" w:cs="Arial"/>
                <w:b/>
                <w:sz w:val="16"/>
                <w:szCs w:val="16"/>
              </w:rPr>
              <w:t>МОРФОЛІНІЄВА СІЛЬ ТІАЗОТНОЇ КИСЛОТИ</w:t>
            </w:r>
          </w:p>
        </w:tc>
        <w:tc>
          <w:tcPr>
            <w:tcW w:w="1701" w:type="dxa"/>
            <w:tcBorders>
              <w:top w:val="single" w:sz="4" w:space="0" w:color="auto"/>
              <w:left w:val="single" w:sz="4" w:space="0" w:color="000000"/>
              <w:bottom w:val="single" w:sz="4" w:space="0" w:color="auto"/>
              <w:right w:val="single" w:sz="4" w:space="0" w:color="000000"/>
            </w:tcBorders>
          </w:tcPr>
          <w:p w:rsidR="00F9441D" w:rsidRPr="00F42484" w:rsidRDefault="00F9441D" w:rsidP="006749BE">
            <w:pPr>
              <w:tabs>
                <w:tab w:val="left" w:pos="12600"/>
              </w:tabs>
              <w:rPr>
                <w:rFonts w:ascii="Arial" w:hAnsi="Arial" w:cs="Arial"/>
                <w:color w:val="000000"/>
                <w:sz w:val="16"/>
                <w:szCs w:val="16"/>
              </w:rPr>
            </w:pPr>
            <w:r w:rsidRPr="00F42484">
              <w:rPr>
                <w:rFonts w:ascii="Arial" w:hAnsi="Arial" w:cs="Arial"/>
                <w:color w:val="000000"/>
                <w:sz w:val="16"/>
                <w:szCs w:val="16"/>
              </w:rPr>
              <w:t>кристалічний порошок (субстанція) у мішках поліетиленових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tcPr>
          <w:p w:rsidR="00F9441D" w:rsidRPr="00F42484" w:rsidRDefault="00F9441D" w:rsidP="006749BE">
            <w:pPr>
              <w:tabs>
                <w:tab w:val="left" w:pos="12600"/>
              </w:tabs>
              <w:jc w:val="center"/>
              <w:rPr>
                <w:rFonts w:ascii="Arial" w:hAnsi="Arial" w:cs="Arial"/>
                <w:color w:val="000000"/>
                <w:sz w:val="16"/>
                <w:szCs w:val="16"/>
              </w:rPr>
            </w:pPr>
            <w:r w:rsidRPr="00F42484">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tcPr>
          <w:p w:rsidR="00F9441D" w:rsidRPr="00F42484" w:rsidRDefault="00F9441D" w:rsidP="006749BE">
            <w:pPr>
              <w:tabs>
                <w:tab w:val="left" w:pos="12600"/>
              </w:tabs>
              <w:jc w:val="center"/>
              <w:rPr>
                <w:rFonts w:ascii="Arial" w:hAnsi="Arial" w:cs="Arial"/>
                <w:color w:val="000000"/>
                <w:sz w:val="16"/>
                <w:szCs w:val="16"/>
              </w:rPr>
            </w:pPr>
            <w:r w:rsidRPr="00F42484">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tcPr>
          <w:p w:rsidR="00F9441D" w:rsidRPr="00F42484" w:rsidRDefault="00F9441D" w:rsidP="006749BE">
            <w:pPr>
              <w:tabs>
                <w:tab w:val="left" w:pos="12600"/>
              </w:tabs>
              <w:jc w:val="center"/>
              <w:rPr>
                <w:rFonts w:ascii="Arial" w:hAnsi="Arial" w:cs="Arial"/>
                <w:color w:val="000000"/>
                <w:sz w:val="16"/>
                <w:szCs w:val="16"/>
              </w:rPr>
            </w:pPr>
            <w:r w:rsidRPr="00F42484">
              <w:rPr>
                <w:rFonts w:ascii="Arial" w:hAnsi="Arial" w:cs="Arial"/>
                <w:color w:val="000000"/>
                <w:sz w:val="16"/>
                <w:szCs w:val="16"/>
              </w:rPr>
              <w:t>Товариство з обмеженою відповідальністю "ФАРМХІМ"</w:t>
            </w:r>
          </w:p>
        </w:tc>
        <w:tc>
          <w:tcPr>
            <w:tcW w:w="1134" w:type="dxa"/>
            <w:tcBorders>
              <w:top w:val="single" w:sz="4" w:space="0" w:color="auto"/>
              <w:left w:val="single" w:sz="4" w:space="0" w:color="000000"/>
              <w:bottom w:val="single" w:sz="4" w:space="0" w:color="auto"/>
              <w:right w:val="single" w:sz="4" w:space="0" w:color="000000"/>
            </w:tcBorders>
          </w:tcPr>
          <w:p w:rsidR="00F9441D" w:rsidRPr="00F42484" w:rsidRDefault="00F9441D" w:rsidP="006749BE">
            <w:pPr>
              <w:tabs>
                <w:tab w:val="left" w:pos="12600"/>
              </w:tabs>
              <w:jc w:val="center"/>
              <w:rPr>
                <w:rFonts w:ascii="Arial" w:hAnsi="Arial" w:cs="Arial"/>
                <w:color w:val="000000"/>
                <w:sz w:val="16"/>
                <w:szCs w:val="16"/>
              </w:rPr>
            </w:pPr>
            <w:r w:rsidRPr="00F42484">
              <w:rPr>
                <w:rFonts w:ascii="Arial" w:hAnsi="Arial" w:cs="Arial"/>
                <w:color w:val="000000"/>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tcPr>
          <w:p w:rsidR="00F9441D" w:rsidRPr="00F42484" w:rsidRDefault="00F9441D" w:rsidP="006749BE">
            <w:pPr>
              <w:tabs>
                <w:tab w:val="left" w:pos="12600"/>
              </w:tabs>
              <w:jc w:val="center"/>
              <w:rPr>
                <w:rFonts w:ascii="Arial" w:hAnsi="Arial" w:cs="Arial"/>
                <w:color w:val="000000"/>
                <w:sz w:val="16"/>
                <w:szCs w:val="16"/>
              </w:rPr>
            </w:pPr>
            <w:r w:rsidRPr="00F42484">
              <w:rPr>
                <w:rFonts w:ascii="Arial" w:hAnsi="Arial" w:cs="Arial"/>
                <w:color w:val="000000"/>
                <w:sz w:val="16"/>
                <w:szCs w:val="16"/>
              </w:rPr>
              <w:t>реєстрація на 5 років</w:t>
            </w:r>
          </w:p>
        </w:tc>
        <w:tc>
          <w:tcPr>
            <w:tcW w:w="1135" w:type="dxa"/>
            <w:tcBorders>
              <w:top w:val="single" w:sz="4" w:space="0" w:color="auto"/>
              <w:left w:val="single" w:sz="4" w:space="0" w:color="000000"/>
              <w:bottom w:val="single" w:sz="4" w:space="0" w:color="auto"/>
              <w:right w:val="single" w:sz="4" w:space="0" w:color="000000"/>
            </w:tcBorders>
          </w:tcPr>
          <w:p w:rsidR="00F9441D" w:rsidRPr="00F42484" w:rsidRDefault="00F9441D" w:rsidP="00482378">
            <w:pPr>
              <w:tabs>
                <w:tab w:val="left" w:pos="12600"/>
              </w:tabs>
              <w:jc w:val="center"/>
              <w:rPr>
                <w:rFonts w:ascii="Arial" w:hAnsi="Arial" w:cs="Arial"/>
                <w:b/>
                <w:i/>
                <w:color w:val="000000"/>
                <w:sz w:val="16"/>
                <w:szCs w:val="16"/>
              </w:rPr>
            </w:pPr>
            <w:r w:rsidRPr="00F42484">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tcPr>
          <w:p w:rsidR="00F9441D" w:rsidRPr="00F42484" w:rsidRDefault="00F9441D" w:rsidP="00482378">
            <w:pPr>
              <w:tabs>
                <w:tab w:val="left" w:pos="12600"/>
              </w:tabs>
              <w:jc w:val="center"/>
              <w:rPr>
                <w:rFonts w:ascii="Arial" w:hAnsi="Arial" w:cs="Arial"/>
                <w:i/>
                <w:sz w:val="16"/>
                <w:szCs w:val="16"/>
              </w:rPr>
            </w:pPr>
            <w:r w:rsidRPr="00F4248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F9441D" w:rsidRPr="00516BAA" w:rsidRDefault="00F9441D" w:rsidP="006749BE">
            <w:pPr>
              <w:tabs>
                <w:tab w:val="left" w:pos="12600"/>
              </w:tabs>
              <w:jc w:val="center"/>
              <w:rPr>
                <w:rFonts w:ascii="Arial" w:hAnsi="Arial" w:cs="Arial"/>
                <w:sz w:val="16"/>
                <w:szCs w:val="16"/>
              </w:rPr>
            </w:pPr>
            <w:r w:rsidRPr="00F42484">
              <w:rPr>
                <w:rFonts w:ascii="Arial" w:hAnsi="Arial" w:cs="Arial"/>
                <w:sz w:val="16"/>
                <w:szCs w:val="16"/>
              </w:rPr>
              <w:t>UA/18646/01/01</w:t>
            </w:r>
          </w:p>
        </w:tc>
      </w:tr>
      <w:tr w:rsidR="00F9441D" w:rsidRPr="00516BAA" w:rsidTr="00482378">
        <w:tc>
          <w:tcPr>
            <w:tcW w:w="568" w:type="dxa"/>
            <w:tcBorders>
              <w:top w:val="single" w:sz="4" w:space="0" w:color="auto"/>
              <w:left w:val="single" w:sz="4" w:space="0" w:color="000000"/>
              <w:bottom w:val="single" w:sz="4" w:space="0" w:color="auto"/>
              <w:right w:val="single" w:sz="4" w:space="0" w:color="000000"/>
            </w:tcBorders>
            <w:shd w:val="clear" w:color="auto" w:fill="auto"/>
          </w:tcPr>
          <w:p w:rsidR="00F9441D" w:rsidRPr="00516BAA" w:rsidRDefault="00F9441D" w:rsidP="00F9441D">
            <w:pPr>
              <w:numPr>
                <w:ilvl w:val="0"/>
                <w:numId w:val="2"/>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000000"/>
            </w:tcBorders>
          </w:tcPr>
          <w:p w:rsidR="00F9441D" w:rsidRPr="00F42484" w:rsidRDefault="00F9441D" w:rsidP="006749BE">
            <w:pPr>
              <w:tabs>
                <w:tab w:val="left" w:pos="12600"/>
              </w:tabs>
              <w:rPr>
                <w:rFonts w:ascii="Arial" w:hAnsi="Arial" w:cs="Arial"/>
                <w:b/>
                <w:i/>
                <w:color w:val="000000"/>
                <w:sz w:val="16"/>
                <w:szCs w:val="16"/>
              </w:rPr>
            </w:pPr>
            <w:r w:rsidRPr="00F42484">
              <w:rPr>
                <w:rFonts w:ascii="Arial" w:hAnsi="Arial" w:cs="Arial"/>
                <w:b/>
                <w:sz w:val="16"/>
                <w:szCs w:val="16"/>
              </w:rPr>
              <w:t>МУЛЬТИГРИП БРОНХО</w:t>
            </w:r>
          </w:p>
        </w:tc>
        <w:tc>
          <w:tcPr>
            <w:tcW w:w="1701" w:type="dxa"/>
            <w:tcBorders>
              <w:top w:val="single" w:sz="4" w:space="0" w:color="auto"/>
              <w:left w:val="single" w:sz="4" w:space="0" w:color="000000"/>
              <w:bottom w:val="single" w:sz="4" w:space="0" w:color="auto"/>
              <w:right w:val="single" w:sz="4" w:space="0" w:color="000000"/>
            </w:tcBorders>
          </w:tcPr>
          <w:p w:rsidR="00F9441D" w:rsidRPr="00F42484" w:rsidRDefault="00F9441D" w:rsidP="006749BE">
            <w:pPr>
              <w:tabs>
                <w:tab w:val="left" w:pos="12600"/>
              </w:tabs>
              <w:rPr>
                <w:rFonts w:ascii="Arial" w:hAnsi="Arial" w:cs="Arial"/>
                <w:color w:val="000000"/>
                <w:sz w:val="16"/>
                <w:szCs w:val="16"/>
              </w:rPr>
            </w:pPr>
            <w:r w:rsidRPr="00F42484">
              <w:rPr>
                <w:rFonts w:ascii="Arial" w:hAnsi="Arial" w:cs="Arial"/>
                <w:color w:val="000000"/>
                <w:sz w:val="16"/>
                <w:szCs w:val="16"/>
              </w:rPr>
              <w:t>таблетки шипучі, 600 мг; по 10 таблеток у тубі по 1 тубі в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F9441D" w:rsidRPr="00F42484" w:rsidRDefault="00F9441D" w:rsidP="006749BE">
            <w:pPr>
              <w:tabs>
                <w:tab w:val="left" w:pos="12600"/>
              </w:tabs>
              <w:jc w:val="center"/>
              <w:rPr>
                <w:rFonts w:ascii="Arial" w:hAnsi="Arial" w:cs="Arial"/>
                <w:color w:val="000000"/>
                <w:sz w:val="16"/>
                <w:szCs w:val="16"/>
              </w:rPr>
            </w:pPr>
            <w:r w:rsidRPr="00F42484">
              <w:rPr>
                <w:rFonts w:ascii="Arial" w:hAnsi="Arial" w:cs="Arial"/>
                <w:color w:val="000000"/>
                <w:sz w:val="16"/>
                <w:szCs w:val="16"/>
              </w:rPr>
              <w:t>Дельта Медікел Промоушнз АГ</w:t>
            </w:r>
          </w:p>
        </w:tc>
        <w:tc>
          <w:tcPr>
            <w:tcW w:w="1134" w:type="dxa"/>
            <w:tcBorders>
              <w:top w:val="single" w:sz="4" w:space="0" w:color="auto"/>
              <w:left w:val="single" w:sz="4" w:space="0" w:color="000000"/>
              <w:bottom w:val="single" w:sz="4" w:space="0" w:color="auto"/>
              <w:right w:val="single" w:sz="4" w:space="0" w:color="000000"/>
            </w:tcBorders>
          </w:tcPr>
          <w:p w:rsidR="00F9441D" w:rsidRPr="00F42484" w:rsidRDefault="00F9441D" w:rsidP="006749BE">
            <w:pPr>
              <w:tabs>
                <w:tab w:val="left" w:pos="12600"/>
              </w:tabs>
              <w:jc w:val="center"/>
              <w:rPr>
                <w:rFonts w:ascii="Arial" w:hAnsi="Arial" w:cs="Arial"/>
                <w:color w:val="000000"/>
                <w:sz w:val="16"/>
                <w:szCs w:val="16"/>
              </w:rPr>
            </w:pPr>
            <w:r w:rsidRPr="00F42484">
              <w:rPr>
                <w:rFonts w:ascii="Arial" w:hAnsi="Arial" w:cs="Arial"/>
                <w:color w:val="000000"/>
                <w:sz w:val="16"/>
                <w:szCs w:val="16"/>
              </w:rPr>
              <w:t>Швейцарія</w:t>
            </w:r>
          </w:p>
        </w:tc>
        <w:tc>
          <w:tcPr>
            <w:tcW w:w="1560" w:type="dxa"/>
            <w:tcBorders>
              <w:top w:val="single" w:sz="4" w:space="0" w:color="auto"/>
              <w:left w:val="single" w:sz="4" w:space="0" w:color="000000"/>
              <w:bottom w:val="single" w:sz="4" w:space="0" w:color="auto"/>
              <w:right w:val="single" w:sz="4" w:space="0" w:color="000000"/>
            </w:tcBorders>
          </w:tcPr>
          <w:p w:rsidR="00F9441D" w:rsidRPr="00F42484" w:rsidRDefault="00F9441D" w:rsidP="006749BE">
            <w:pPr>
              <w:tabs>
                <w:tab w:val="left" w:pos="12600"/>
              </w:tabs>
              <w:jc w:val="center"/>
              <w:rPr>
                <w:rFonts w:ascii="Arial" w:hAnsi="Arial" w:cs="Arial"/>
                <w:color w:val="000000"/>
                <w:sz w:val="16"/>
                <w:szCs w:val="16"/>
              </w:rPr>
            </w:pPr>
            <w:r w:rsidRPr="00F42484">
              <w:rPr>
                <w:rFonts w:ascii="Arial" w:hAnsi="Arial" w:cs="Arial"/>
                <w:color w:val="000000"/>
                <w:sz w:val="16"/>
                <w:szCs w:val="16"/>
              </w:rPr>
              <w:t>Алпекс Фарма СА</w:t>
            </w:r>
          </w:p>
        </w:tc>
        <w:tc>
          <w:tcPr>
            <w:tcW w:w="1134" w:type="dxa"/>
            <w:tcBorders>
              <w:top w:val="single" w:sz="4" w:space="0" w:color="auto"/>
              <w:left w:val="single" w:sz="4" w:space="0" w:color="000000"/>
              <w:bottom w:val="single" w:sz="4" w:space="0" w:color="auto"/>
              <w:right w:val="single" w:sz="4" w:space="0" w:color="000000"/>
            </w:tcBorders>
          </w:tcPr>
          <w:p w:rsidR="00F9441D" w:rsidRPr="00F42484" w:rsidRDefault="00F9441D" w:rsidP="006749BE">
            <w:pPr>
              <w:tabs>
                <w:tab w:val="left" w:pos="12600"/>
              </w:tabs>
              <w:jc w:val="center"/>
              <w:rPr>
                <w:rFonts w:ascii="Arial" w:hAnsi="Arial" w:cs="Arial"/>
                <w:color w:val="000000"/>
                <w:sz w:val="16"/>
                <w:szCs w:val="16"/>
              </w:rPr>
            </w:pPr>
            <w:r w:rsidRPr="00F42484">
              <w:rPr>
                <w:rFonts w:ascii="Arial" w:hAnsi="Arial" w:cs="Arial"/>
                <w:color w:val="000000"/>
                <w:sz w:val="16"/>
                <w:szCs w:val="16"/>
              </w:rPr>
              <w:t>Швейцарія</w:t>
            </w:r>
          </w:p>
        </w:tc>
        <w:tc>
          <w:tcPr>
            <w:tcW w:w="3685" w:type="dxa"/>
            <w:tcBorders>
              <w:top w:val="single" w:sz="4" w:space="0" w:color="auto"/>
              <w:left w:val="single" w:sz="4" w:space="0" w:color="000000"/>
              <w:bottom w:val="single" w:sz="4" w:space="0" w:color="auto"/>
              <w:right w:val="single" w:sz="4" w:space="0" w:color="000000"/>
            </w:tcBorders>
          </w:tcPr>
          <w:p w:rsidR="00F9441D" w:rsidRPr="00F42484" w:rsidRDefault="00F9441D" w:rsidP="006749BE">
            <w:pPr>
              <w:tabs>
                <w:tab w:val="left" w:pos="12600"/>
              </w:tabs>
              <w:jc w:val="center"/>
              <w:rPr>
                <w:rFonts w:ascii="Arial" w:hAnsi="Arial" w:cs="Arial"/>
                <w:color w:val="000000"/>
                <w:sz w:val="16"/>
                <w:szCs w:val="16"/>
              </w:rPr>
            </w:pPr>
            <w:r w:rsidRPr="00F42484">
              <w:rPr>
                <w:rFonts w:ascii="Arial" w:hAnsi="Arial" w:cs="Arial"/>
                <w:color w:val="000000"/>
                <w:sz w:val="16"/>
                <w:szCs w:val="16"/>
              </w:rPr>
              <w:t>реєстрація на 5 років</w:t>
            </w:r>
            <w:r w:rsidRPr="00F42484">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5" w:type="dxa"/>
            <w:tcBorders>
              <w:top w:val="single" w:sz="4" w:space="0" w:color="auto"/>
              <w:left w:val="single" w:sz="4" w:space="0" w:color="000000"/>
              <w:bottom w:val="single" w:sz="4" w:space="0" w:color="auto"/>
              <w:right w:val="single" w:sz="4" w:space="0" w:color="000000"/>
            </w:tcBorders>
          </w:tcPr>
          <w:p w:rsidR="00F9441D" w:rsidRPr="00F42484" w:rsidRDefault="00F9441D" w:rsidP="00482378">
            <w:pPr>
              <w:tabs>
                <w:tab w:val="left" w:pos="12600"/>
              </w:tabs>
              <w:jc w:val="center"/>
              <w:rPr>
                <w:rFonts w:ascii="Arial" w:hAnsi="Arial" w:cs="Arial"/>
                <w:b/>
                <w:i/>
                <w:color w:val="000000"/>
                <w:sz w:val="16"/>
                <w:szCs w:val="16"/>
              </w:rPr>
            </w:pPr>
            <w:r w:rsidRPr="00F42484">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tcPr>
          <w:p w:rsidR="00F9441D" w:rsidRPr="00F42484" w:rsidRDefault="00F9441D" w:rsidP="00482378">
            <w:pPr>
              <w:tabs>
                <w:tab w:val="left" w:pos="12600"/>
              </w:tabs>
              <w:jc w:val="center"/>
              <w:rPr>
                <w:rFonts w:ascii="Arial" w:hAnsi="Arial" w:cs="Arial"/>
                <w:i/>
                <w:sz w:val="16"/>
                <w:szCs w:val="16"/>
              </w:rPr>
            </w:pPr>
            <w:r w:rsidRPr="00F42484">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tcPr>
          <w:p w:rsidR="00F9441D" w:rsidRPr="00516BAA" w:rsidRDefault="00F9441D" w:rsidP="006749BE">
            <w:pPr>
              <w:tabs>
                <w:tab w:val="left" w:pos="12600"/>
              </w:tabs>
              <w:jc w:val="center"/>
              <w:rPr>
                <w:rFonts w:ascii="Arial" w:hAnsi="Arial" w:cs="Arial"/>
                <w:sz w:val="16"/>
                <w:szCs w:val="16"/>
              </w:rPr>
            </w:pPr>
            <w:r w:rsidRPr="00F42484">
              <w:rPr>
                <w:rFonts w:ascii="Arial" w:hAnsi="Arial" w:cs="Arial"/>
                <w:sz w:val="16"/>
                <w:szCs w:val="16"/>
              </w:rPr>
              <w:t>UA/18647/01/01</w:t>
            </w:r>
          </w:p>
        </w:tc>
      </w:tr>
      <w:tr w:rsidR="00F9441D" w:rsidRPr="00516BAA" w:rsidTr="00482378">
        <w:tc>
          <w:tcPr>
            <w:tcW w:w="568" w:type="dxa"/>
            <w:tcBorders>
              <w:top w:val="single" w:sz="4" w:space="0" w:color="auto"/>
              <w:left w:val="single" w:sz="4" w:space="0" w:color="000000"/>
              <w:bottom w:val="single" w:sz="4" w:space="0" w:color="auto"/>
              <w:right w:val="single" w:sz="4" w:space="0" w:color="000000"/>
            </w:tcBorders>
            <w:shd w:val="clear" w:color="auto" w:fill="auto"/>
          </w:tcPr>
          <w:p w:rsidR="00F9441D" w:rsidRPr="00516BAA" w:rsidRDefault="00F9441D" w:rsidP="00F9441D">
            <w:pPr>
              <w:numPr>
                <w:ilvl w:val="0"/>
                <w:numId w:val="2"/>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000000"/>
            </w:tcBorders>
          </w:tcPr>
          <w:p w:rsidR="00F9441D" w:rsidRPr="00F42484" w:rsidRDefault="00F9441D" w:rsidP="006749BE">
            <w:pPr>
              <w:tabs>
                <w:tab w:val="left" w:pos="12600"/>
              </w:tabs>
              <w:rPr>
                <w:rFonts w:ascii="Arial" w:hAnsi="Arial" w:cs="Arial"/>
                <w:b/>
                <w:i/>
                <w:color w:val="000000"/>
                <w:sz w:val="16"/>
                <w:szCs w:val="16"/>
              </w:rPr>
            </w:pPr>
            <w:r w:rsidRPr="00F42484">
              <w:rPr>
                <w:rFonts w:ascii="Arial" w:hAnsi="Arial" w:cs="Arial"/>
                <w:b/>
                <w:sz w:val="16"/>
                <w:szCs w:val="16"/>
              </w:rPr>
              <w:t>ОКОМІКС®</w:t>
            </w:r>
          </w:p>
        </w:tc>
        <w:tc>
          <w:tcPr>
            <w:tcW w:w="1701" w:type="dxa"/>
            <w:tcBorders>
              <w:top w:val="single" w:sz="4" w:space="0" w:color="auto"/>
              <w:left w:val="single" w:sz="4" w:space="0" w:color="000000"/>
              <w:bottom w:val="single" w:sz="4" w:space="0" w:color="auto"/>
              <w:right w:val="single" w:sz="4" w:space="0" w:color="000000"/>
            </w:tcBorders>
          </w:tcPr>
          <w:p w:rsidR="00F9441D" w:rsidRPr="00F42484" w:rsidRDefault="00F9441D" w:rsidP="006749BE">
            <w:pPr>
              <w:tabs>
                <w:tab w:val="left" w:pos="12600"/>
              </w:tabs>
              <w:rPr>
                <w:rFonts w:ascii="Arial" w:hAnsi="Arial" w:cs="Arial"/>
                <w:color w:val="000000"/>
                <w:sz w:val="16"/>
                <w:szCs w:val="16"/>
              </w:rPr>
            </w:pPr>
            <w:r w:rsidRPr="00F42484">
              <w:rPr>
                <w:rFonts w:ascii="Arial" w:hAnsi="Arial" w:cs="Arial"/>
                <w:color w:val="000000"/>
                <w:sz w:val="16"/>
                <w:szCs w:val="16"/>
              </w:rPr>
              <w:t>краплі очні, суспензія, по 7,5 мл у флаконі, по 1 флакону у пачці з картону</w:t>
            </w:r>
          </w:p>
        </w:tc>
        <w:tc>
          <w:tcPr>
            <w:tcW w:w="1134" w:type="dxa"/>
            <w:tcBorders>
              <w:top w:val="single" w:sz="4" w:space="0" w:color="auto"/>
              <w:left w:val="single" w:sz="4" w:space="0" w:color="000000"/>
              <w:bottom w:val="single" w:sz="4" w:space="0" w:color="auto"/>
              <w:right w:val="single" w:sz="4" w:space="0" w:color="000000"/>
            </w:tcBorders>
          </w:tcPr>
          <w:p w:rsidR="00F9441D" w:rsidRPr="00F42484" w:rsidRDefault="00F9441D" w:rsidP="006749BE">
            <w:pPr>
              <w:tabs>
                <w:tab w:val="left" w:pos="12600"/>
              </w:tabs>
              <w:jc w:val="center"/>
              <w:rPr>
                <w:rFonts w:ascii="Arial" w:hAnsi="Arial" w:cs="Arial"/>
                <w:color w:val="000000"/>
                <w:sz w:val="16"/>
                <w:szCs w:val="16"/>
              </w:rPr>
            </w:pPr>
            <w:r w:rsidRPr="00F42484">
              <w:rPr>
                <w:rFonts w:ascii="Arial" w:hAnsi="Arial" w:cs="Arial"/>
                <w:color w:val="000000"/>
                <w:sz w:val="16"/>
                <w:szCs w:val="16"/>
              </w:rPr>
              <w:t>АТ "Фармак"</w:t>
            </w:r>
            <w:r w:rsidRPr="00F42484">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tcPr>
          <w:p w:rsidR="00F9441D" w:rsidRPr="00F42484" w:rsidRDefault="00F9441D" w:rsidP="006749BE">
            <w:pPr>
              <w:tabs>
                <w:tab w:val="left" w:pos="12600"/>
              </w:tabs>
              <w:jc w:val="center"/>
              <w:rPr>
                <w:rFonts w:ascii="Arial" w:hAnsi="Arial" w:cs="Arial"/>
                <w:color w:val="000000"/>
                <w:sz w:val="16"/>
                <w:szCs w:val="16"/>
              </w:rPr>
            </w:pPr>
            <w:r w:rsidRPr="00F42484">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tcPr>
          <w:p w:rsidR="00F9441D" w:rsidRPr="00F42484" w:rsidRDefault="00F9441D" w:rsidP="006749BE">
            <w:pPr>
              <w:tabs>
                <w:tab w:val="left" w:pos="12600"/>
              </w:tabs>
              <w:jc w:val="center"/>
              <w:rPr>
                <w:rFonts w:ascii="Arial" w:hAnsi="Arial" w:cs="Arial"/>
                <w:color w:val="000000"/>
                <w:sz w:val="16"/>
                <w:szCs w:val="16"/>
              </w:rPr>
            </w:pPr>
            <w:r w:rsidRPr="00F42484">
              <w:rPr>
                <w:rFonts w:ascii="Arial" w:hAnsi="Arial" w:cs="Arial"/>
                <w:color w:val="000000"/>
                <w:sz w:val="16"/>
                <w:szCs w:val="16"/>
              </w:rPr>
              <w:t>АТ "Фармак"</w:t>
            </w:r>
            <w:r w:rsidRPr="00F42484">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tcPr>
          <w:p w:rsidR="00F9441D" w:rsidRPr="00F42484" w:rsidRDefault="00F9441D" w:rsidP="006749BE">
            <w:pPr>
              <w:tabs>
                <w:tab w:val="left" w:pos="12600"/>
              </w:tabs>
              <w:jc w:val="center"/>
              <w:rPr>
                <w:rFonts w:ascii="Arial" w:hAnsi="Arial" w:cs="Arial"/>
                <w:color w:val="000000"/>
                <w:sz w:val="16"/>
                <w:szCs w:val="16"/>
              </w:rPr>
            </w:pPr>
            <w:r w:rsidRPr="00F42484">
              <w:rPr>
                <w:rFonts w:ascii="Arial" w:hAnsi="Arial" w:cs="Arial"/>
                <w:color w:val="000000"/>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tcPr>
          <w:p w:rsidR="00F9441D" w:rsidRPr="00F42484" w:rsidRDefault="00F9441D" w:rsidP="006749BE">
            <w:pPr>
              <w:tabs>
                <w:tab w:val="left" w:pos="12600"/>
              </w:tabs>
              <w:jc w:val="center"/>
              <w:rPr>
                <w:rFonts w:ascii="Arial" w:hAnsi="Arial" w:cs="Arial"/>
                <w:color w:val="000000"/>
                <w:sz w:val="16"/>
                <w:szCs w:val="16"/>
              </w:rPr>
            </w:pPr>
            <w:r w:rsidRPr="00F42484">
              <w:rPr>
                <w:rFonts w:ascii="Arial" w:hAnsi="Arial" w:cs="Arial"/>
                <w:color w:val="000000"/>
                <w:sz w:val="16"/>
                <w:szCs w:val="16"/>
              </w:rPr>
              <w:t>реєстрація на 5 років</w:t>
            </w:r>
            <w:r w:rsidRPr="00F42484">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5" w:type="dxa"/>
            <w:tcBorders>
              <w:top w:val="single" w:sz="4" w:space="0" w:color="auto"/>
              <w:left w:val="single" w:sz="4" w:space="0" w:color="000000"/>
              <w:bottom w:val="single" w:sz="4" w:space="0" w:color="auto"/>
              <w:right w:val="single" w:sz="4" w:space="0" w:color="000000"/>
            </w:tcBorders>
          </w:tcPr>
          <w:p w:rsidR="00F9441D" w:rsidRPr="00F42484" w:rsidRDefault="00F9441D" w:rsidP="00482378">
            <w:pPr>
              <w:tabs>
                <w:tab w:val="left" w:pos="12600"/>
              </w:tabs>
              <w:jc w:val="center"/>
              <w:rPr>
                <w:rFonts w:ascii="Arial" w:hAnsi="Arial" w:cs="Arial"/>
                <w:b/>
                <w:i/>
                <w:color w:val="000000"/>
                <w:sz w:val="16"/>
                <w:szCs w:val="16"/>
              </w:rPr>
            </w:pPr>
            <w:r w:rsidRPr="00F4248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tcPr>
          <w:p w:rsidR="00F9441D" w:rsidRPr="00F42484" w:rsidRDefault="00F9441D" w:rsidP="00482378">
            <w:pPr>
              <w:tabs>
                <w:tab w:val="left" w:pos="12600"/>
              </w:tabs>
              <w:jc w:val="center"/>
              <w:rPr>
                <w:rFonts w:ascii="Arial" w:hAnsi="Arial" w:cs="Arial"/>
                <w:i/>
                <w:sz w:val="16"/>
                <w:szCs w:val="16"/>
              </w:rPr>
            </w:pPr>
            <w:r w:rsidRPr="00F4248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F9441D" w:rsidRPr="00516BAA" w:rsidRDefault="00F9441D" w:rsidP="006749BE">
            <w:pPr>
              <w:tabs>
                <w:tab w:val="left" w:pos="12600"/>
              </w:tabs>
              <w:jc w:val="center"/>
              <w:rPr>
                <w:rFonts w:ascii="Arial" w:hAnsi="Arial" w:cs="Arial"/>
                <w:sz w:val="16"/>
                <w:szCs w:val="16"/>
              </w:rPr>
            </w:pPr>
            <w:r w:rsidRPr="00F42484">
              <w:rPr>
                <w:rFonts w:ascii="Arial" w:hAnsi="Arial" w:cs="Arial"/>
                <w:sz w:val="16"/>
                <w:szCs w:val="16"/>
              </w:rPr>
              <w:t>UA/18648/01/01</w:t>
            </w:r>
          </w:p>
        </w:tc>
      </w:tr>
      <w:tr w:rsidR="00F9441D" w:rsidRPr="00516BAA" w:rsidTr="00482378">
        <w:tc>
          <w:tcPr>
            <w:tcW w:w="568" w:type="dxa"/>
            <w:tcBorders>
              <w:top w:val="single" w:sz="4" w:space="0" w:color="auto"/>
              <w:left w:val="single" w:sz="4" w:space="0" w:color="000000"/>
              <w:bottom w:val="single" w:sz="4" w:space="0" w:color="auto"/>
              <w:right w:val="single" w:sz="4" w:space="0" w:color="000000"/>
            </w:tcBorders>
            <w:shd w:val="clear" w:color="auto" w:fill="auto"/>
          </w:tcPr>
          <w:p w:rsidR="00F9441D" w:rsidRPr="00516BAA" w:rsidRDefault="00F9441D" w:rsidP="00F9441D">
            <w:pPr>
              <w:numPr>
                <w:ilvl w:val="0"/>
                <w:numId w:val="2"/>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000000"/>
            </w:tcBorders>
          </w:tcPr>
          <w:p w:rsidR="00F9441D" w:rsidRPr="00F42484" w:rsidRDefault="00F9441D" w:rsidP="006749BE">
            <w:pPr>
              <w:tabs>
                <w:tab w:val="left" w:pos="12600"/>
              </w:tabs>
              <w:rPr>
                <w:rFonts w:ascii="Arial" w:hAnsi="Arial" w:cs="Arial"/>
                <w:b/>
                <w:i/>
                <w:color w:val="000000"/>
                <w:sz w:val="16"/>
                <w:szCs w:val="16"/>
              </w:rPr>
            </w:pPr>
            <w:r w:rsidRPr="00F42484">
              <w:rPr>
                <w:rFonts w:ascii="Arial" w:hAnsi="Arial" w:cs="Arial"/>
                <w:b/>
                <w:sz w:val="16"/>
                <w:szCs w:val="16"/>
              </w:rPr>
              <w:t>ОЛАСІН®</w:t>
            </w:r>
          </w:p>
        </w:tc>
        <w:tc>
          <w:tcPr>
            <w:tcW w:w="1701" w:type="dxa"/>
            <w:tcBorders>
              <w:top w:val="single" w:sz="4" w:space="0" w:color="auto"/>
              <w:left w:val="single" w:sz="4" w:space="0" w:color="000000"/>
              <w:bottom w:val="single" w:sz="4" w:space="0" w:color="auto"/>
              <w:right w:val="single" w:sz="4" w:space="0" w:color="000000"/>
            </w:tcBorders>
          </w:tcPr>
          <w:p w:rsidR="00F9441D" w:rsidRPr="00F42484" w:rsidRDefault="00F9441D" w:rsidP="006749BE">
            <w:pPr>
              <w:tabs>
                <w:tab w:val="left" w:pos="12600"/>
              </w:tabs>
              <w:rPr>
                <w:rFonts w:ascii="Arial" w:hAnsi="Arial" w:cs="Arial"/>
                <w:color w:val="000000"/>
                <w:sz w:val="16"/>
                <w:szCs w:val="16"/>
              </w:rPr>
            </w:pPr>
            <w:r w:rsidRPr="00F42484">
              <w:rPr>
                <w:rFonts w:ascii="Arial" w:hAnsi="Arial" w:cs="Arial"/>
                <w:color w:val="000000"/>
                <w:sz w:val="16"/>
                <w:szCs w:val="16"/>
              </w:rPr>
              <w:t>таблетки, що диспергуються в ротовій порожнині, по 10 мг; по 7 таблеток у блістері; по 4 блістери в картонній пачці</w:t>
            </w:r>
          </w:p>
        </w:tc>
        <w:tc>
          <w:tcPr>
            <w:tcW w:w="1134" w:type="dxa"/>
            <w:tcBorders>
              <w:top w:val="single" w:sz="4" w:space="0" w:color="auto"/>
              <w:left w:val="single" w:sz="4" w:space="0" w:color="000000"/>
              <w:bottom w:val="single" w:sz="4" w:space="0" w:color="auto"/>
              <w:right w:val="single" w:sz="4" w:space="0" w:color="000000"/>
            </w:tcBorders>
          </w:tcPr>
          <w:p w:rsidR="00F9441D" w:rsidRPr="00F42484" w:rsidRDefault="00F9441D" w:rsidP="006749BE">
            <w:pPr>
              <w:tabs>
                <w:tab w:val="left" w:pos="12600"/>
              </w:tabs>
              <w:jc w:val="center"/>
              <w:rPr>
                <w:rFonts w:ascii="Arial" w:hAnsi="Arial" w:cs="Arial"/>
                <w:color w:val="000000"/>
                <w:sz w:val="16"/>
                <w:szCs w:val="16"/>
              </w:rPr>
            </w:pPr>
            <w:r w:rsidRPr="00F42484">
              <w:rPr>
                <w:rFonts w:ascii="Arial" w:hAnsi="Arial" w:cs="Arial"/>
                <w:color w:val="000000"/>
                <w:sz w:val="16"/>
                <w:szCs w:val="16"/>
              </w:rPr>
              <w:t xml:space="preserve">ТОВ "АСІНО УКРАЇНА" </w:t>
            </w:r>
          </w:p>
        </w:tc>
        <w:tc>
          <w:tcPr>
            <w:tcW w:w="1134" w:type="dxa"/>
            <w:tcBorders>
              <w:top w:val="single" w:sz="4" w:space="0" w:color="auto"/>
              <w:left w:val="single" w:sz="4" w:space="0" w:color="000000"/>
              <w:bottom w:val="single" w:sz="4" w:space="0" w:color="auto"/>
              <w:right w:val="single" w:sz="4" w:space="0" w:color="000000"/>
            </w:tcBorders>
          </w:tcPr>
          <w:p w:rsidR="00F9441D" w:rsidRPr="00F42484" w:rsidRDefault="00F9441D" w:rsidP="006749BE">
            <w:pPr>
              <w:tabs>
                <w:tab w:val="left" w:pos="12600"/>
              </w:tabs>
              <w:jc w:val="center"/>
              <w:rPr>
                <w:rFonts w:ascii="Arial" w:hAnsi="Arial" w:cs="Arial"/>
                <w:color w:val="000000"/>
                <w:sz w:val="16"/>
                <w:szCs w:val="16"/>
              </w:rPr>
            </w:pPr>
            <w:r w:rsidRPr="00F42484">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tcPr>
          <w:p w:rsidR="00F9441D" w:rsidRPr="00F42484" w:rsidRDefault="00F9441D" w:rsidP="006749BE">
            <w:pPr>
              <w:tabs>
                <w:tab w:val="left" w:pos="12600"/>
              </w:tabs>
              <w:jc w:val="center"/>
              <w:rPr>
                <w:rFonts w:ascii="Arial" w:hAnsi="Arial" w:cs="Arial"/>
                <w:color w:val="000000"/>
                <w:sz w:val="16"/>
                <w:szCs w:val="16"/>
              </w:rPr>
            </w:pPr>
            <w:r w:rsidRPr="00F42484">
              <w:rPr>
                <w:rFonts w:ascii="Arial" w:hAnsi="Arial" w:cs="Arial"/>
                <w:color w:val="000000"/>
                <w:sz w:val="16"/>
                <w:szCs w:val="16"/>
              </w:rPr>
              <w:t>Дженефарм СА</w:t>
            </w:r>
          </w:p>
        </w:tc>
        <w:tc>
          <w:tcPr>
            <w:tcW w:w="1134" w:type="dxa"/>
            <w:tcBorders>
              <w:top w:val="single" w:sz="4" w:space="0" w:color="auto"/>
              <w:left w:val="single" w:sz="4" w:space="0" w:color="000000"/>
              <w:bottom w:val="single" w:sz="4" w:space="0" w:color="auto"/>
              <w:right w:val="single" w:sz="4" w:space="0" w:color="000000"/>
            </w:tcBorders>
          </w:tcPr>
          <w:p w:rsidR="00F9441D" w:rsidRPr="00F42484" w:rsidRDefault="00F9441D" w:rsidP="006749BE">
            <w:pPr>
              <w:tabs>
                <w:tab w:val="left" w:pos="12600"/>
              </w:tabs>
              <w:jc w:val="center"/>
              <w:rPr>
                <w:rFonts w:ascii="Arial" w:hAnsi="Arial" w:cs="Arial"/>
                <w:color w:val="000000"/>
                <w:sz w:val="16"/>
                <w:szCs w:val="16"/>
              </w:rPr>
            </w:pPr>
            <w:r w:rsidRPr="00F42484">
              <w:rPr>
                <w:rFonts w:ascii="Arial" w:hAnsi="Arial" w:cs="Arial"/>
                <w:color w:val="000000"/>
                <w:sz w:val="16"/>
                <w:szCs w:val="16"/>
              </w:rPr>
              <w:t>Греція</w:t>
            </w:r>
          </w:p>
        </w:tc>
        <w:tc>
          <w:tcPr>
            <w:tcW w:w="3685" w:type="dxa"/>
            <w:tcBorders>
              <w:top w:val="single" w:sz="4" w:space="0" w:color="auto"/>
              <w:left w:val="single" w:sz="4" w:space="0" w:color="000000"/>
              <w:bottom w:val="single" w:sz="4" w:space="0" w:color="auto"/>
              <w:right w:val="single" w:sz="4" w:space="0" w:color="000000"/>
            </w:tcBorders>
          </w:tcPr>
          <w:p w:rsidR="00F9441D" w:rsidRPr="00F42484" w:rsidRDefault="00F9441D" w:rsidP="006749BE">
            <w:pPr>
              <w:tabs>
                <w:tab w:val="left" w:pos="12600"/>
              </w:tabs>
              <w:jc w:val="center"/>
              <w:rPr>
                <w:rFonts w:ascii="Arial" w:hAnsi="Arial" w:cs="Arial"/>
                <w:color w:val="000000"/>
                <w:sz w:val="16"/>
                <w:szCs w:val="16"/>
              </w:rPr>
            </w:pPr>
            <w:r w:rsidRPr="00F42484">
              <w:rPr>
                <w:rFonts w:ascii="Arial" w:hAnsi="Arial" w:cs="Arial"/>
                <w:color w:val="000000"/>
                <w:sz w:val="16"/>
                <w:szCs w:val="16"/>
              </w:rPr>
              <w:t>реєстрація на 5 років</w:t>
            </w:r>
            <w:r w:rsidRPr="00F42484">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5" w:type="dxa"/>
            <w:tcBorders>
              <w:top w:val="single" w:sz="4" w:space="0" w:color="auto"/>
              <w:left w:val="single" w:sz="4" w:space="0" w:color="000000"/>
              <w:bottom w:val="single" w:sz="4" w:space="0" w:color="auto"/>
              <w:right w:val="single" w:sz="4" w:space="0" w:color="000000"/>
            </w:tcBorders>
          </w:tcPr>
          <w:p w:rsidR="00F9441D" w:rsidRPr="00F42484" w:rsidRDefault="00F9441D" w:rsidP="00482378">
            <w:pPr>
              <w:tabs>
                <w:tab w:val="left" w:pos="12600"/>
              </w:tabs>
              <w:jc w:val="center"/>
              <w:rPr>
                <w:rFonts w:ascii="Arial" w:hAnsi="Arial" w:cs="Arial"/>
                <w:b/>
                <w:i/>
                <w:color w:val="000000"/>
                <w:sz w:val="16"/>
                <w:szCs w:val="16"/>
              </w:rPr>
            </w:pPr>
            <w:r w:rsidRPr="00F4248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tcPr>
          <w:p w:rsidR="00F9441D" w:rsidRPr="00F42484" w:rsidRDefault="00F9441D" w:rsidP="00482378">
            <w:pPr>
              <w:tabs>
                <w:tab w:val="left" w:pos="12600"/>
              </w:tabs>
              <w:jc w:val="center"/>
              <w:rPr>
                <w:rFonts w:ascii="Arial" w:hAnsi="Arial" w:cs="Arial"/>
                <w:i/>
                <w:sz w:val="16"/>
                <w:szCs w:val="16"/>
              </w:rPr>
            </w:pPr>
            <w:r w:rsidRPr="00F4248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F9441D" w:rsidRPr="00516BAA" w:rsidRDefault="00F9441D" w:rsidP="006749BE">
            <w:pPr>
              <w:tabs>
                <w:tab w:val="left" w:pos="12600"/>
              </w:tabs>
              <w:jc w:val="center"/>
              <w:rPr>
                <w:rFonts w:ascii="Arial" w:hAnsi="Arial" w:cs="Arial"/>
                <w:sz w:val="16"/>
                <w:szCs w:val="16"/>
              </w:rPr>
            </w:pPr>
            <w:r w:rsidRPr="00F42484">
              <w:rPr>
                <w:rFonts w:ascii="Arial" w:hAnsi="Arial" w:cs="Arial"/>
                <w:sz w:val="16"/>
                <w:szCs w:val="16"/>
              </w:rPr>
              <w:t>UA/18649/01/02</w:t>
            </w:r>
          </w:p>
        </w:tc>
      </w:tr>
      <w:tr w:rsidR="00F9441D" w:rsidRPr="00516BAA" w:rsidTr="00482378">
        <w:tc>
          <w:tcPr>
            <w:tcW w:w="568" w:type="dxa"/>
            <w:tcBorders>
              <w:top w:val="single" w:sz="4" w:space="0" w:color="auto"/>
              <w:left w:val="single" w:sz="4" w:space="0" w:color="000000"/>
              <w:bottom w:val="single" w:sz="4" w:space="0" w:color="auto"/>
              <w:right w:val="single" w:sz="4" w:space="0" w:color="000000"/>
            </w:tcBorders>
            <w:shd w:val="clear" w:color="auto" w:fill="auto"/>
          </w:tcPr>
          <w:p w:rsidR="00F9441D" w:rsidRPr="00516BAA" w:rsidRDefault="00F9441D" w:rsidP="00F9441D">
            <w:pPr>
              <w:numPr>
                <w:ilvl w:val="0"/>
                <w:numId w:val="2"/>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000000"/>
            </w:tcBorders>
          </w:tcPr>
          <w:p w:rsidR="00F9441D" w:rsidRPr="00F42484" w:rsidRDefault="00F9441D" w:rsidP="006749BE">
            <w:pPr>
              <w:tabs>
                <w:tab w:val="left" w:pos="12600"/>
              </w:tabs>
              <w:rPr>
                <w:rFonts w:ascii="Arial" w:hAnsi="Arial" w:cs="Arial"/>
                <w:b/>
                <w:i/>
                <w:color w:val="000000"/>
                <w:sz w:val="16"/>
                <w:szCs w:val="16"/>
              </w:rPr>
            </w:pPr>
            <w:r w:rsidRPr="00F42484">
              <w:rPr>
                <w:rFonts w:ascii="Arial" w:hAnsi="Arial" w:cs="Arial"/>
                <w:b/>
                <w:sz w:val="16"/>
                <w:szCs w:val="16"/>
              </w:rPr>
              <w:t>ОЛАСІН®</w:t>
            </w:r>
          </w:p>
        </w:tc>
        <w:tc>
          <w:tcPr>
            <w:tcW w:w="1701" w:type="dxa"/>
            <w:tcBorders>
              <w:top w:val="single" w:sz="4" w:space="0" w:color="auto"/>
              <w:left w:val="single" w:sz="4" w:space="0" w:color="000000"/>
              <w:bottom w:val="single" w:sz="4" w:space="0" w:color="auto"/>
              <w:right w:val="single" w:sz="4" w:space="0" w:color="000000"/>
            </w:tcBorders>
          </w:tcPr>
          <w:p w:rsidR="00F9441D" w:rsidRPr="00F42484" w:rsidRDefault="00F9441D" w:rsidP="006749BE">
            <w:pPr>
              <w:tabs>
                <w:tab w:val="left" w:pos="12600"/>
              </w:tabs>
              <w:rPr>
                <w:rFonts w:ascii="Arial" w:hAnsi="Arial" w:cs="Arial"/>
                <w:color w:val="000000"/>
                <w:sz w:val="16"/>
                <w:szCs w:val="16"/>
              </w:rPr>
            </w:pPr>
            <w:r w:rsidRPr="00F42484">
              <w:rPr>
                <w:rFonts w:ascii="Arial" w:hAnsi="Arial" w:cs="Arial"/>
                <w:color w:val="000000"/>
                <w:sz w:val="16"/>
                <w:szCs w:val="16"/>
              </w:rPr>
              <w:t>таблетки, що диспергуються в ротовій порожнині, по 5 мг, по 7 таблеток у блістері; по 4 блістери в картонній пачці</w:t>
            </w:r>
          </w:p>
        </w:tc>
        <w:tc>
          <w:tcPr>
            <w:tcW w:w="1134" w:type="dxa"/>
            <w:tcBorders>
              <w:top w:val="single" w:sz="4" w:space="0" w:color="auto"/>
              <w:left w:val="single" w:sz="4" w:space="0" w:color="000000"/>
              <w:bottom w:val="single" w:sz="4" w:space="0" w:color="auto"/>
              <w:right w:val="single" w:sz="4" w:space="0" w:color="000000"/>
            </w:tcBorders>
          </w:tcPr>
          <w:p w:rsidR="00F9441D" w:rsidRPr="00F42484" w:rsidRDefault="00F9441D" w:rsidP="006749BE">
            <w:pPr>
              <w:tabs>
                <w:tab w:val="left" w:pos="12600"/>
              </w:tabs>
              <w:jc w:val="center"/>
              <w:rPr>
                <w:rFonts w:ascii="Arial" w:hAnsi="Arial" w:cs="Arial"/>
                <w:color w:val="000000"/>
                <w:sz w:val="16"/>
                <w:szCs w:val="16"/>
              </w:rPr>
            </w:pPr>
            <w:r w:rsidRPr="00F42484">
              <w:rPr>
                <w:rFonts w:ascii="Arial" w:hAnsi="Arial" w:cs="Arial"/>
                <w:color w:val="000000"/>
                <w:sz w:val="16"/>
                <w:szCs w:val="16"/>
              </w:rPr>
              <w:t xml:space="preserve">ТОВ "АСІНО УКРАЇНА" </w:t>
            </w:r>
          </w:p>
        </w:tc>
        <w:tc>
          <w:tcPr>
            <w:tcW w:w="1134" w:type="dxa"/>
            <w:tcBorders>
              <w:top w:val="single" w:sz="4" w:space="0" w:color="auto"/>
              <w:left w:val="single" w:sz="4" w:space="0" w:color="000000"/>
              <w:bottom w:val="single" w:sz="4" w:space="0" w:color="auto"/>
              <w:right w:val="single" w:sz="4" w:space="0" w:color="000000"/>
            </w:tcBorders>
          </w:tcPr>
          <w:p w:rsidR="00F9441D" w:rsidRPr="00F42484" w:rsidRDefault="00F9441D" w:rsidP="006749BE">
            <w:pPr>
              <w:tabs>
                <w:tab w:val="left" w:pos="12600"/>
              </w:tabs>
              <w:jc w:val="center"/>
              <w:rPr>
                <w:rFonts w:ascii="Arial" w:hAnsi="Arial" w:cs="Arial"/>
                <w:color w:val="000000"/>
                <w:sz w:val="16"/>
                <w:szCs w:val="16"/>
              </w:rPr>
            </w:pPr>
            <w:r w:rsidRPr="00F42484">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tcPr>
          <w:p w:rsidR="00F9441D" w:rsidRPr="00F42484" w:rsidRDefault="00F9441D" w:rsidP="006749BE">
            <w:pPr>
              <w:tabs>
                <w:tab w:val="left" w:pos="12600"/>
              </w:tabs>
              <w:jc w:val="center"/>
              <w:rPr>
                <w:rFonts w:ascii="Arial" w:hAnsi="Arial" w:cs="Arial"/>
                <w:color w:val="000000"/>
                <w:sz w:val="16"/>
                <w:szCs w:val="16"/>
              </w:rPr>
            </w:pPr>
            <w:r w:rsidRPr="00F42484">
              <w:rPr>
                <w:rFonts w:ascii="Arial" w:hAnsi="Arial" w:cs="Arial"/>
                <w:color w:val="000000"/>
                <w:sz w:val="16"/>
                <w:szCs w:val="16"/>
              </w:rPr>
              <w:t>Дженефарм СА</w:t>
            </w:r>
          </w:p>
        </w:tc>
        <w:tc>
          <w:tcPr>
            <w:tcW w:w="1134" w:type="dxa"/>
            <w:tcBorders>
              <w:top w:val="single" w:sz="4" w:space="0" w:color="auto"/>
              <w:left w:val="single" w:sz="4" w:space="0" w:color="000000"/>
              <w:bottom w:val="single" w:sz="4" w:space="0" w:color="auto"/>
              <w:right w:val="single" w:sz="4" w:space="0" w:color="000000"/>
            </w:tcBorders>
          </w:tcPr>
          <w:p w:rsidR="00F9441D" w:rsidRPr="00F42484" w:rsidRDefault="00F9441D" w:rsidP="006749BE">
            <w:pPr>
              <w:tabs>
                <w:tab w:val="left" w:pos="12600"/>
              </w:tabs>
              <w:jc w:val="center"/>
              <w:rPr>
                <w:rFonts w:ascii="Arial" w:hAnsi="Arial" w:cs="Arial"/>
                <w:color w:val="000000"/>
                <w:sz w:val="16"/>
                <w:szCs w:val="16"/>
              </w:rPr>
            </w:pPr>
            <w:r w:rsidRPr="00F42484">
              <w:rPr>
                <w:rFonts w:ascii="Arial" w:hAnsi="Arial" w:cs="Arial"/>
                <w:color w:val="000000"/>
                <w:sz w:val="16"/>
                <w:szCs w:val="16"/>
              </w:rPr>
              <w:t>Греція</w:t>
            </w:r>
          </w:p>
        </w:tc>
        <w:tc>
          <w:tcPr>
            <w:tcW w:w="3685" w:type="dxa"/>
            <w:tcBorders>
              <w:top w:val="single" w:sz="4" w:space="0" w:color="auto"/>
              <w:left w:val="single" w:sz="4" w:space="0" w:color="000000"/>
              <w:bottom w:val="single" w:sz="4" w:space="0" w:color="auto"/>
              <w:right w:val="single" w:sz="4" w:space="0" w:color="000000"/>
            </w:tcBorders>
          </w:tcPr>
          <w:p w:rsidR="00F9441D" w:rsidRPr="00F42484" w:rsidRDefault="00F9441D" w:rsidP="006749BE">
            <w:pPr>
              <w:tabs>
                <w:tab w:val="left" w:pos="12600"/>
              </w:tabs>
              <w:jc w:val="center"/>
              <w:rPr>
                <w:rFonts w:ascii="Arial" w:hAnsi="Arial" w:cs="Arial"/>
                <w:color w:val="000000"/>
                <w:sz w:val="16"/>
                <w:szCs w:val="16"/>
              </w:rPr>
            </w:pPr>
            <w:r w:rsidRPr="00F42484">
              <w:rPr>
                <w:rFonts w:ascii="Arial" w:hAnsi="Arial" w:cs="Arial"/>
                <w:color w:val="000000"/>
                <w:sz w:val="16"/>
                <w:szCs w:val="16"/>
              </w:rPr>
              <w:t>реєстрація на 5 років</w:t>
            </w:r>
            <w:r w:rsidRPr="00F42484">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5" w:type="dxa"/>
            <w:tcBorders>
              <w:top w:val="single" w:sz="4" w:space="0" w:color="auto"/>
              <w:left w:val="single" w:sz="4" w:space="0" w:color="000000"/>
              <w:bottom w:val="single" w:sz="4" w:space="0" w:color="auto"/>
              <w:right w:val="single" w:sz="4" w:space="0" w:color="000000"/>
            </w:tcBorders>
          </w:tcPr>
          <w:p w:rsidR="00F9441D" w:rsidRPr="00F42484" w:rsidRDefault="00F9441D" w:rsidP="00482378">
            <w:pPr>
              <w:tabs>
                <w:tab w:val="left" w:pos="12600"/>
              </w:tabs>
              <w:jc w:val="center"/>
              <w:rPr>
                <w:rFonts w:ascii="Arial" w:hAnsi="Arial" w:cs="Arial"/>
                <w:b/>
                <w:i/>
                <w:color w:val="000000"/>
                <w:sz w:val="16"/>
                <w:szCs w:val="16"/>
              </w:rPr>
            </w:pPr>
            <w:r w:rsidRPr="00F4248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tcPr>
          <w:p w:rsidR="00F9441D" w:rsidRPr="00F42484" w:rsidRDefault="00F9441D" w:rsidP="00482378">
            <w:pPr>
              <w:tabs>
                <w:tab w:val="left" w:pos="12600"/>
              </w:tabs>
              <w:jc w:val="center"/>
              <w:rPr>
                <w:rFonts w:ascii="Arial" w:hAnsi="Arial" w:cs="Arial"/>
                <w:i/>
                <w:sz w:val="16"/>
                <w:szCs w:val="16"/>
              </w:rPr>
            </w:pPr>
            <w:r w:rsidRPr="00F4248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F9441D" w:rsidRPr="00516BAA" w:rsidRDefault="00F9441D" w:rsidP="006749BE">
            <w:pPr>
              <w:tabs>
                <w:tab w:val="left" w:pos="12600"/>
              </w:tabs>
              <w:jc w:val="center"/>
              <w:rPr>
                <w:rFonts w:ascii="Arial" w:hAnsi="Arial" w:cs="Arial"/>
                <w:sz w:val="16"/>
                <w:szCs w:val="16"/>
              </w:rPr>
            </w:pPr>
            <w:r w:rsidRPr="00F42484">
              <w:rPr>
                <w:rFonts w:ascii="Arial" w:hAnsi="Arial" w:cs="Arial"/>
                <w:sz w:val="16"/>
                <w:szCs w:val="16"/>
              </w:rPr>
              <w:t>UA/18649/01/01</w:t>
            </w:r>
          </w:p>
        </w:tc>
      </w:tr>
      <w:tr w:rsidR="00F9441D" w:rsidRPr="00516BAA" w:rsidTr="00482378">
        <w:tc>
          <w:tcPr>
            <w:tcW w:w="568" w:type="dxa"/>
            <w:tcBorders>
              <w:top w:val="single" w:sz="4" w:space="0" w:color="auto"/>
              <w:left w:val="single" w:sz="4" w:space="0" w:color="000000"/>
              <w:bottom w:val="single" w:sz="4" w:space="0" w:color="auto"/>
              <w:right w:val="single" w:sz="4" w:space="0" w:color="000000"/>
            </w:tcBorders>
            <w:shd w:val="clear" w:color="auto" w:fill="auto"/>
          </w:tcPr>
          <w:p w:rsidR="00F9441D" w:rsidRPr="00516BAA" w:rsidRDefault="00F9441D" w:rsidP="00F9441D">
            <w:pPr>
              <w:numPr>
                <w:ilvl w:val="0"/>
                <w:numId w:val="2"/>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000000"/>
            </w:tcBorders>
          </w:tcPr>
          <w:p w:rsidR="00F9441D" w:rsidRPr="00F42484" w:rsidRDefault="00F9441D" w:rsidP="006749BE">
            <w:pPr>
              <w:tabs>
                <w:tab w:val="left" w:pos="12600"/>
              </w:tabs>
              <w:rPr>
                <w:rFonts w:ascii="Arial" w:hAnsi="Arial" w:cs="Arial"/>
                <w:b/>
                <w:i/>
                <w:color w:val="000000"/>
                <w:sz w:val="16"/>
                <w:szCs w:val="16"/>
              </w:rPr>
            </w:pPr>
            <w:r w:rsidRPr="00F42484">
              <w:rPr>
                <w:rFonts w:ascii="Arial" w:hAnsi="Arial" w:cs="Arial"/>
                <w:b/>
                <w:sz w:val="16"/>
                <w:szCs w:val="16"/>
              </w:rPr>
              <w:t>САКСЕНДА®</w:t>
            </w:r>
          </w:p>
        </w:tc>
        <w:tc>
          <w:tcPr>
            <w:tcW w:w="1701" w:type="dxa"/>
            <w:tcBorders>
              <w:top w:val="single" w:sz="4" w:space="0" w:color="auto"/>
              <w:left w:val="single" w:sz="4" w:space="0" w:color="000000"/>
              <w:bottom w:val="single" w:sz="4" w:space="0" w:color="auto"/>
              <w:right w:val="single" w:sz="4" w:space="0" w:color="000000"/>
            </w:tcBorders>
          </w:tcPr>
          <w:p w:rsidR="00F9441D" w:rsidRPr="00F42484" w:rsidRDefault="00F9441D" w:rsidP="006749BE">
            <w:pPr>
              <w:tabs>
                <w:tab w:val="left" w:pos="12600"/>
              </w:tabs>
              <w:rPr>
                <w:rFonts w:ascii="Arial" w:hAnsi="Arial" w:cs="Arial"/>
                <w:color w:val="000000"/>
                <w:sz w:val="16"/>
                <w:szCs w:val="16"/>
              </w:rPr>
            </w:pPr>
            <w:r w:rsidRPr="00F42484">
              <w:rPr>
                <w:rFonts w:ascii="Arial" w:hAnsi="Arial" w:cs="Arial"/>
                <w:color w:val="000000"/>
                <w:sz w:val="16"/>
                <w:szCs w:val="16"/>
              </w:rPr>
              <w:t>розчин для ін'єкцій, 6 мг/мл; по 3 мл у картриджах, вкладених у попередньо заповнену багатодозову одноразову шприц-ручку; по 1, 3 або 5 попередньо заповнені шприц-ручки в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F9441D" w:rsidRPr="00F42484" w:rsidRDefault="00F9441D" w:rsidP="006749BE">
            <w:pPr>
              <w:tabs>
                <w:tab w:val="left" w:pos="12600"/>
              </w:tabs>
              <w:jc w:val="center"/>
              <w:rPr>
                <w:rFonts w:ascii="Arial" w:hAnsi="Arial" w:cs="Arial"/>
                <w:color w:val="000000"/>
                <w:sz w:val="16"/>
                <w:szCs w:val="16"/>
              </w:rPr>
            </w:pPr>
            <w:r w:rsidRPr="00F42484">
              <w:rPr>
                <w:rFonts w:ascii="Arial" w:hAnsi="Arial" w:cs="Arial"/>
                <w:color w:val="000000"/>
                <w:sz w:val="16"/>
                <w:szCs w:val="16"/>
              </w:rPr>
              <w:t>А/Т Ново Нордіск</w:t>
            </w:r>
          </w:p>
        </w:tc>
        <w:tc>
          <w:tcPr>
            <w:tcW w:w="1134" w:type="dxa"/>
            <w:tcBorders>
              <w:top w:val="single" w:sz="4" w:space="0" w:color="auto"/>
              <w:left w:val="single" w:sz="4" w:space="0" w:color="000000"/>
              <w:bottom w:val="single" w:sz="4" w:space="0" w:color="auto"/>
              <w:right w:val="single" w:sz="4" w:space="0" w:color="000000"/>
            </w:tcBorders>
          </w:tcPr>
          <w:p w:rsidR="00F9441D" w:rsidRPr="00F42484" w:rsidRDefault="00F9441D" w:rsidP="006749BE">
            <w:pPr>
              <w:tabs>
                <w:tab w:val="left" w:pos="12600"/>
              </w:tabs>
              <w:jc w:val="center"/>
              <w:rPr>
                <w:rFonts w:ascii="Arial" w:hAnsi="Arial" w:cs="Arial"/>
                <w:color w:val="000000"/>
                <w:sz w:val="16"/>
                <w:szCs w:val="16"/>
              </w:rPr>
            </w:pPr>
            <w:r w:rsidRPr="00F42484">
              <w:rPr>
                <w:rFonts w:ascii="Arial" w:hAnsi="Arial" w:cs="Arial"/>
                <w:color w:val="000000"/>
                <w:sz w:val="16"/>
                <w:szCs w:val="16"/>
              </w:rPr>
              <w:t>Данiя</w:t>
            </w:r>
          </w:p>
        </w:tc>
        <w:tc>
          <w:tcPr>
            <w:tcW w:w="1560" w:type="dxa"/>
            <w:tcBorders>
              <w:top w:val="single" w:sz="4" w:space="0" w:color="auto"/>
              <w:left w:val="single" w:sz="4" w:space="0" w:color="000000"/>
              <w:bottom w:val="single" w:sz="4" w:space="0" w:color="auto"/>
              <w:right w:val="single" w:sz="4" w:space="0" w:color="000000"/>
            </w:tcBorders>
          </w:tcPr>
          <w:p w:rsidR="00F9441D" w:rsidRPr="00F42484" w:rsidRDefault="00F9441D" w:rsidP="006749BE">
            <w:pPr>
              <w:tabs>
                <w:tab w:val="left" w:pos="12600"/>
              </w:tabs>
              <w:jc w:val="center"/>
              <w:rPr>
                <w:rFonts w:ascii="Arial" w:hAnsi="Arial" w:cs="Arial"/>
                <w:color w:val="000000"/>
                <w:sz w:val="16"/>
                <w:szCs w:val="16"/>
              </w:rPr>
            </w:pPr>
            <w:r w:rsidRPr="00F42484">
              <w:rPr>
                <w:rFonts w:ascii="Arial" w:hAnsi="Arial" w:cs="Arial"/>
                <w:color w:val="000000"/>
                <w:sz w:val="16"/>
                <w:szCs w:val="16"/>
              </w:rPr>
              <w:t>Комплектування, маркування та вторинне пакування готового продукту. Сертифікація серії.</w:t>
            </w:r>
            <w:r w:rsidRPr="00F42484">
              <w:rPr>
                <w:rFonts w:ascii="Arial" w:hAnsi="Arial" w:cs="Arial"/>
                <w:color w:val="000000"/>
                <w:sz w:val="16"/>
                <w:szCs w:val="16"/>
              </w:rPr>
              <w:br/>
              <w:t>А/Т Ново Нордіск, Данія;</w:t>
            </w:r>
            <w:r w:rsidRPr="00F42484">
              <w:rPr>
                <w:rFonts w:ascii="Arial" w:hAnsi="Arial" w:cs="Arial"/>
                <w:color w:val="000000"/>
                <w:sz w:val="16"/>
                <w:szCs w:val="16"/>
              </w:rPr>
              <w:br/>
              <w:t>Виробництво продукту, наповнення картриджу та контроль якості продукції іn bulk. Випуск серії та сертифікація.</w:t>
            </w:r>
            <w:r w:rsidRPr="00F42484">
              <w:rPr>
                <w:rFonts w:ascii="Arial" w:hAnsi="Arial" w:cs="Arial"/>
                <w:color w:val="000000"/>
                <w:sz w:val="16"/>
                <w:szCs w:val="16"/>
              </w:rPr>
              <w:br/>
              <w:t>А/Т Ново Нордіск, Данія</w:t>
            </w:r>
          </w:p>
        </w:tc>
        <w:tc>
          <w:tcPr>
            <w:tcW w:w="1134" w:type="dxa"/>
            <w:tcBorders>
              <w:top w:val="single" w:sz="4" w:space="0" w:color="auto"/>
              <w:left w:val="single" w:sz="4" w:space="0" w:color="000000"/>
              <w:bottom w:val="single" w:sz="4" w:space="0" w:color="auto"/>
              <w:right w:val="single" w:sz="4" w:space="0" w:color="000000"/>
            </w:tcBorders>
          </w:tcPr>
          <w:p w:rsidR="00F9441D" w:rsidRPr="00F42484" w:rsidRDefault="00F9441D" w:rsidP="006749BE">
            <w:pPr>
              <w:tabs>
                <w:tab w:val="left" w:pos="12600"/>
              </w:tabs>
              <w:jc w:val="center"/>
              <w:rPr>
                <w:rFonts w:ascii="Arial" w:hAnsi="Arial" w:cs="Arial"/>
                <w:color w:val="000000"/>
                <w:sz w:val="16"/>
                <w:szCs w:val="16"/>
              </w:rPr>
            </w:pPr>
            <w:r w:rsidRPr="00F42484">
              <w:rPr>
                <w:rFonts w:ascii="Arial" w:hAnsi="Arial" w:cs="Arial"/>
                <w:color w:val="000000"/>
                <w:sz w:val="16"/>
                <w:szCs w:val="16"/>
              </w:rPr>
              <w:t>Данія</w:t>
            </w:r>
          </w:p>
        </w:tc>
        <w:tc>
          <w:tcPr>
            <w:tcW w:w="3685" w:type="dxa"/>
            <w:tcBorders>
              <w:top w:val="single" w:sz="4" w:space="0" w:color="auto"/>
              <w:left w:val="single" w:sz="4" w:space="0" w:color="000000"/>
              <w:bottom w:val="single" w:sz="4" w:space="0" w:color="auto"/>
              <w:right w:val="single" w:sz="4" w:space="0" w:color="000000"/>
            </w:tcBorders>
          </w:tcPr>
          <w:p w:rsidR="00F9441D" w:rsidRPr="00F42484" w:rsidRDefault="00F9441D" w:rsidP="006749BE">
            <w:pPr>
              <w:tabs>
                <w:tab w:val="left" w:pos="12600"/>
              </w:tabs>
              <w:jc w:val="center"/>
              <w:rPr>
                <w:rFonts w:ascii="Arial" w:hAnsi="Arial" w:cs="Arial"/>
                <w:color w:val="000000"/>
                <w:sz w:val="16"/>
                <w:szCs w:val="16"/>
              </w:rPr>
            </w:pPr>
            <w:r w:rsidRPr="00F42484">
              <w:rPr>
                <w:rFonts w:ascii="Arial" w:hAnsi="Arial" w:cs="Arial"/>
                <w:color w:val="000000"/>
                <w:sz w:val="16"/>
                <w:szCs w:val="16"/>
              </w:rPr>
              <w:t>реєстрація на 5 років</w:t>
            </w:r>
          </w:p>
        </w:tc>
        <w:tc>
          <w:tcPr>
            <w:tcW w:w="1135" w:type="dxa"/>
            <w:tcBorders>
              <w:top w:val="single" w:sz="4" w:space="0" w:color="auto"/>
              <w:left w:val="single" w:sz="4" w:space="0" w:color="000000"/>
              <w:bottom w:val="single" w:sz="4" w:space="0" w:color="auto"/>
              <w:right w:val="single" w:sz="4" w:space="0" w:color="000000"/>
            </w:tcBorders>
          </w:tcPr>
          <w:p w:rsidR="00F9441D" w:rsidRPr="00F42484" w:rsidRDefault="00F9441D" w:rsidP="00482378">
            <w:pPr>
              <w:tabs>
                <w:tab w:val="left" w:pos="12600"/>
              </w:tabs>
              <w:jc w:val="center"/>
              <w:rPr>
                <w:rFonts w:ascii="Arial" w:hAnsi="Arial" w:cs="Arial"/>
                <w:b/>
                <w:i/>
                <w:color w:val="000000"/>
                <w:sz w:val="16"/>
                <w:szCs w:val="16"/>
              </w:rPr>
            </w:pPr>
            <w:r w:rsidRPr="00F4248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tcPr>
          <w:p w:rsidR="00F9441D" w:rsidRPr="00F42484" w:rsidRDefault="00F9441D" w:rsidP="00482378">
            <w:pPr>
              <w:tabs>
                <w:tab w:val="left" w:pos="12600"/>
              </w:tabs>
              <w:jc w:val="center"/>
              <w:rPr>
                <w:rFonts w:ascii="Arial" w:hAnsi="Arial" w:cs="Arial"/>
                <w:i/>
                <w:sz w:val="16"/>
                <w:szCs w:val="16"/>
              </w:rPr>
            </w:pPr>
            <w:r w:rsidRPr="00F4248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F9441D" w:rsidRPr="00A63414" w:rsidRDefault="00F9441D" w:rsidP="006749BE">
            <w:pPr>
              <w:tabs>
                <w:tab w:val="left" w:pos="12600"/>
              </w:tabs>
              <w:jc w:val="center"/>
              <w:rPr>
                <w:rFonts w:ascii="Arial" w:hAnsi="Arial" w:cs="Arial"/>
                <w:sz w:val="16"/>
                <w:szCs w:val="16"/>
              </w:rPr>
            </w:pPr>
            <w:r w:rsidRPr="00F42484">
              <w:rPr>
                <w:rFonts w:ascii="Arial" w:hAnsi="Arial" w:cs="Arial"/>
                <w:sz w:val="16"/>
                <w:szCs w:val="16"/>
              </w:rPr>
              <w:t>UA/18651/01/01</w:t>
            </w:r>
          </w:p>
        </w:tc>
      </w:tr>
      <w:tr w:rsidR="00F9441D" w:rsidRPr="00516BAA" w:rsidTr="00482378">
        <w:tc>
          <w:tcPr>
            <w:tcW w:w="568" w:type="dxa"/>
            <w:tcBorders>
              <w:top w:val="single" w:sz="4" w:space="0" w:color="auto"/>
              <w:left w:val="single" w:sz="4" w:space="0" w:color="000000"/>
              <w:bottom w:val="single" w:sz="4" w:space="0" w:color="auto"/>
              <w:right w:val="single" w:sz="4" w:space="0" w:color="000000"/>
            </w:tcBorders>
            <w:shd w:val="clear" w:color="auto" w:fill="auto"/>
          </w:tcPr>
          <w:p w:rsidR="00F9441D" w:rsidRPr="00516BAA" w:rsidRDefault="00F9441D" w:rsidP="00F9441D">
            <w:pPr>
              <w:numPr>
                <w:ilvl w:val="0"/>
                <w:numId w:val="2"/>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000000"/>
            </w:tcBorders>
          </w:tcPr>
          <w:p w:rsidR="00F9441D" w:rsidRPr="00F42484" w:rsidRDefault="00F9441D" w:rsidP="006749BE">
            <w:pPr>
              <w:tabs>
                <w:tab w:val="left" w:pos="12600"/>
              </w:tabs>
              <w:rPr>
                <w:rFonts w:ascii="Arial" w:hAnsi="Arial" w:cs="Arial"/>
                <w:b/>
                <w:i/>
                <w:color w:val="000000"/>
                <w:sz w:val="16"/>
                <w:szCs w:val="16"/>
              </w:rPr>
            </w:pPr>
            <w:r w:rsidRPr="00F42484">
              <w:rPr>
                <w:rFonts w:ascii="Arial" w:hAnsi="Arial" w:cs="Arial"/>
                <w:b/>
                <w:sz w:val="16"/>
                <w:szCs w:val="16"/>
              </w:rPr>
              <w:t>СИНТОМІЦИН</w:t>
            </w:r>
          </w:p>
        </w:tc>
        <w:tc>
          <w:tcPr>
            <w:tcW w:w="1701" w:type="dxa"/>
            <w:tcBorders>
              <w:top w:val="single" w:sz="4" w:space="0" w:color="auto"/>
              <w:left w:val="single" w:sz="4" w:space="0" w:color="000000"/>
              <w:bottom w:val="single" w:sz="4" w:space="0" w:color="auto"/>
              <w:right w:val="single" w:sz="4" w:space="0" w:color="000000"/>
            </w:tcBorders>
          </w:tcPr>
          <w:p w:rsidR="00F9441D" w:rsidRPr="00F42484" w:rsidRDefault="00F9441D" w:rsidP="006749BE">
            <w:pPr>
              <w:tabs>
                <w:tab w:val="left" w:pos="12600"/>
              </w:tabs>
              <w:rPr>
                <w:rFonts w:ascii="Arial" w:hAnsi="Arial" w:cs="Arial"/>
                <w:color w:val="000000"/>
                <w:sz w:val="16"/>
                <w:szCs w:val="16"/>
              </w:rPr>
            </w:pPr>
            <w:r w:rsidRPr="00F42484">
              <w:rPr>
                <w:rFonts w:ascii="Arial" w:hAnsi="Arial" w:cs="Arial"/>
                <w:color w:val="000000"/>
                <w:sz w:val="16"/>
                <w:szCs w:val="16"/>
              </w:rPr>
              <w:t>лінімент 10 %; по 25 г у тубах; по 1 тубі у пачці з картону</w:t>
            </w:r>
          </w:p>
        </w:tc>
        <w:tc>
          <w:tcPr>
            <w:tcW w:w="1134" w:type="dxa"/>
            <w:tcBorders>
              <w:top w:val="single" w:sz="4" w:space="0" w:color="auto"/>
              <w:left w:val="single" w:sz="4" w:space="0" w:color="000000"/>
              <w:bottom w:val="single" w:sz="4" w:space="0" w:color="auto"/>
              <w:right w:val="single" w:sz="4" w:space="0" w:color="000000"/>
            </w:tcBorders>
          </w:tcPr>
          <w:p w:rsidR="00F9441D" w:rsidRPr="00F42484" w:rsidRDefault="00F9441D" w:rsidP="006749BE">
            <w:pPr>
              <w:tabs>
                <w:tab w:val="left" w:pos="12600"/>
              </w:tabs>
              <w:jc w:val="center"/>
              <w:rPr>
                <w:rFonts w:ascii="Arial" w:hAnsi="Arial" w:cs="Arial"/>
                <w:color w:val="000000"/>
                <w:sz w:val="16"/>
                <w:szCs w:val="16"/>
              </w:rPr>
            </w:pPr>
            <w:r w:rsidRPr="00F42484">
              <w:rPr>
                <w:rFonts w:ascii="Arial" w:hAnsi="Arial" w:cs="Arial"/>
                <w:color w:val="000000"/>
                <w:sz w:val="16"/>
                <w:szCs w:val="16"/>
              </w:rPr>
              <w:t>АТ "Лубнифарм"</w:t>
            </w:r>
          </w:p>
        </w:tc>
        <w:tc>
          <w:tcPr>
            <w:tcW w:w="1134" w:type="dxa"/>
            <w:tcBorders>
              <w:top w:val="single" w:sz="4" w:space="0" w:color="auto"/>
              <w:left w:val="single" w:sz="4" w:space="0" w:color="000000"/>
              <w:bottom w:val="single" w:sz="4" w:space="0" w:color="auto"/>
              <w:right w:val="single" w:sz="4" w:space="0" w:color="000000"/>
            </w:tcBorders>
          </w:tcPr>
          <w:p w:rsidR="00F9441D" w:rsidRPr="00F42484" w:rsidRDefault="00F9441D" w:rsidP="006749BE">
            <w:pPr>
              <w:tabs>
                <w:tab w:val="left" w:pos="12600"/>
              </w:tabs>
              <w:jc w:val="center"/>
              <w:rPr>
                <w:rFonts w:ascii="Arial" w:hAnsi="Arial" w:cs="Arial"/>
                <w:color w:val="000000"/>
                <w:sz w:val="16"/>
                <w:szCs w:val="16"/>
              </w:rPr>
            </w:pPr>
            <w:r w:rsidRPr="00F42484">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tcPr>
          <w:p w:rsidR="00F9441D" w:rsidRPr="00F42484" w:rsidRDefault="00F9441D" w:rsidP="006749BE">
            <w:pPr>
              <w:tabs>
                <w:tab w:val="left" w:pos="12600"/>
              </w:tabs>
              <w:jc w:val="center"/>
              <w:rPr>
                <w:rFonts w:ascii="Arial" w:hAnsi="Arial" w:cs="Arial"/>
                <w:color w:val="000000"/>
                <w:sz w:val="16"/>
                <w:szCs w:val="16"/>
              </w:rPr>
            </w:pPr>
            <w:r w:rsidRPr="00F42484">
              <w:rPr>
                <w:rFonts w:ascii="Arial" w:hAnsi="Arial" w:cs="Arial"/>
                <w:color w:val="000000"/>
                <w:sz w:val="16"/>
                <w:szCs w:val="16"/>
              </w:rPr>
              <w:t>АТ "Лубнифарм"</w:t>
            </w:r>
          </w:p>
        </w:tc>
        <w:tc>
          <w:tcPr>
            <w:tcW w:w="1134" w:type="dxa"/>
            <w:tcBorders>
              <w:top w:val="single" w:sz="4" w:space="0" w:color="auto"/>
              <w:left w:val="single" w:sz="4" w:space="0" w:color="000000"/>
              <w:bottom w:val="single" w:sz="4" w:space="0" w:color="auto"/>
              <w:right w:val="single" w:sz="4" w:space="0" w:color="000000"/>
            </w:tcBorders>
          </w:tcPr>
          <w:p w:rsidR="00F9441D" w:rsidRPr="00F42484" w:rsidRDefault="00F9441D" w:rsidP="006749BE">
            <w:pPr>
              <w:tabs>
                <w:tab w:val="left" w:pos="12600"/>
              </w:tabs>
              <w:jc w:val="center"/>
              <w:rPr>
                <w:rFonts w:ascii="Arial" w:hAnsi="Arial" w:cs="Arial"/>
                <w:color w:val="000000"/>
                <w:sz w:val="16"/>
                <w:szCs w:val="16"/>
              </w:rPr>
            </w:pPr>
            <w:r w:rsidRPr="00F42484">
              <w:rPr>
                <w:rFonts w:ascii="Arial" w:hAnsi="Arial" w:cs="Arial"/>
                <w:color w:val="000000"/>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tcPr>
          <w:p w:rsidR="00F9441D" w:rsidRPr="00F42484" w:rsidRDefault="00F9441D" w:rsidP="006749BE">
            <w:pPr>
              <w:tabs>
                <w:tab w:val="left" w:pos="12600"/>
              </w:tabs>
              <w:jc w:val="center"/>
              <w:rPr>
                <w:rFonts w:ascii="Arial" w:hAnsi="Arial" w:cs="Arial"/>
                <w:color w:val="000000"/>
                <w:sz w:val="16"/>
                <w:szCs w:val="16"/>
              </w:rPr>
            </w:pPr>
            <w:r w:rsidRPr="00F42484">
              <w:rPr>
                <w:rFonts w:ascii="Arial" w:hAnsi="Arial" w:cs="Arial"/>
                <w:color w:val="000000"/>
                <w:sz w:val="16"/>
                <w:szCs w:val="16"/>
              </w:rPr>
              <w:t>реєстрація на 5 років</w:t>
            </w:r>
            <w:r w:rsidRPr="00F42484">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5" w:type="dxa"/>
            <w:tcBorders>
              <w:top w:val="single" w:sz="4" w:space="0" w:color="auto"/>
              <w:left w:val="single" w:sz="4" w:space="0" w:color="000000"/>
              <w:bottom w:val="single" w:sz="4" w:space="0" w:color="auto"/>
              <w:right w:val="single" w:sz="4" w:space="0" w:color="000000"/>
            </w:tcBorders>
          </w:tcPr>
          <w:p w:rsidR="00F9441D" w:rsidRPr="00F42484" w:rsidRDefault="00F9441D" w:rsidP="00482378">
            <w:pPr>
              <w:tabs>
                <w:tab w:val="left" w:pos="12600"/>
              </w:tabs>
              <w:jc w:val="center"/>
              <w:rPr>
                <w:rFonts w:ascii="Arial" w:hAnsi="Arial" w:cs="Arial"/>
                <w:b/>
                <w:i/>
                <w:color w:val="000000"/>
                <w:sz w:val="16"/>
                <w:szCs w:val="16"/>
              </w:rPr>
            </w:pPr>
            <w:r w:rsidRPr="00F42484">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tcPr>
          <w:p w:rsidR="00F9441D" w:rsidRPr="00F42484" w:rsidRDefault="00F9441D" w:rsidP="00482378">
            <w:pPr>
              <w:tabs>
                <w:tab w:val="left" w:pos="12600"/>
              </w:tabs>
              <w:jc w:val="center"/>
              <w:rPr>
                <w:rFonts w:ascii="Arial" w:hAnsi="Arial" w:cs="Arial"/>
                <w:i/>
                <w:sz w:val="16"/>
                <w:szCs w:val="16"/>
              </w:rPr>
            </w:pPr>
            <w:r w:rsidRPr="00F42484">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tcPr>
          <w:p w:rsidR="00F9441D" w:rsidRPr="00516BAA" w:rsidRDefault="00F9441D" w:rsidP="006749BE">
            <w:pPr>
              <w:tabs>
                <w:tab w:val="left" w:pos="12600"/>
              </w:tabs>
              <w:jc w:val="center"/>
              <w:rPr>
                <w:rFonts w:ascii="Arial" w:hAnsi="Arial" w:cs="Arial"/>
                <w:sz w:val="16"/>
                <w:szCs w:val="16"/>
              </w:rPr>
            </w:pPr>
            <w:r w:rsidRPr="00F42484">
              <w:rPr>
                <w:rFonts w:ascii="Arial" w:hAnsi="Arial" w:cs="Arial"/>
                <w:sz w:val="16"/>
                <w:szCs w:val="16"/>
              </w:rPr>
              <w:t>UA/4683/01/02</w:t>
            </w:r>
          </w:p>
        </w:tc>
      </w:tr>
      <w:tr w:rsidR="00F9441D" w:rsidRPr="00731490" w:rsidTr="00482378">
        <w:tc>
          <w:tcPr>
            <w:tcW w:w="568" w:type="dxa"/>
            <w:tcBorders>
              <w:top w:val="single" w:sz="4" w:space="0" w:color="auto"/>
              <w:left w:val="single" w:sz="4" w:space="0" w:color="000000"/>
              <w:bottom w:val="single" w:sz="4" w:space="0" w:color="auto"/>
              <w:right w:val="single" w:sz="4" w:space="0" w:color="000000"/>
            </w:tcBorders>
            <w:shd w:val="clear" w:color="auto" w:fill="auto"/>
          </w:tcPr>
          <w:p w:rsidR="00F9441D" w:rsidRPr="00731490" w:rsidRDefault="00F9441D" w:rsidP="00F9441D">
            <w:pPr>
              <w:numPr>
                <w:ilvl w:val="0"/>
                <w:numId w:val="2"/>
              </w:numPr>
              <w:tabs>
                <w:tab w:val="left" w:pos="12600"/>
              </w:tabs>
              <w:jc w:val="center"/>
              <w:rPr>
                <w:rFonts w:ascii="Arial" w:hAnsi="Arial" w:cs="Arial"/>
                <w:sz w:val="16"/>
                <w:szCs w:val="16"/>
              </w:rPr>
            </w:pPr>
          </w:p>
        </w:tc>
        <w:tc>
          <w:tcPr>
            <w:tcW w:w="1417" w:type="dxa"/>
            <w:tcBorders>
              <w:top w:val="single" w:sz="4" w:space="0" w:color="auto"/>
              <w:left w:val="single" w:sz="4" w:space="0" w:color="000000"/>
              <w:bottom w:val="single" w:sz="4" w:space="0" w:color="auto"/>
              <w:right w:val="single" w:sz="4" w:space="0" w:color="000000"/>
            </w:tcBorders>
          </w:tcPr>
          <w:p w:rsidR="00F9441D" w:rsidRPr="00F42484" w:rsidRDefault="00F9441D" w:rsidP="006749BE">
            <w:pPr>
              <w:tabs>
                <w:tab w:val="left" w:pos="12600"/>
              </w:tabs>
              <w:rPr>
                <w:rFonts w:ascii="Arial" w:hAnsi="Arial" w:cs="Arial"/>
                <w:b/>
                <w:i/>
                <w:sz w:val="16"/>
                <w:szCs w:val="16"/>
              </w:rPr>
            </w:pPr>
            <w:r w:rsidRPr="00F42484">
              <w:rPr>
                <w:rFonts w:ascii="Arial" w:hAnsi="Arial" w:cs="Arial"/>
                <w:b/>
                <w:sz w:val="16"/>
                <w:szCs w:val="16"/>
              </w:rPr>
              <w:t>ТІО-НОРМІК</w:t>
            </w:r>
          </w:p>
        </w:tc>
        <w:tc>
          <w:tcPr>
            <w:tcW w:w="1701" w:type="dxa"/>
            <w:tcBorders>
              <w:top w:val="single" w:sz="4" w:space="0" w:color="auto"/>
              <w:left w:val="single" w:sz="4" w:space="0" w:color="000000"/>
              <w:bottom w:val="single" w:sz="4" w:space="0" w:color="auto"/>
              <w:right w:val="single" w:sz="4" w:space="0" w:color="000000"/>
            </w:tcBorders>
          </w:tcPr>
          <w:p w:rsidR="00F9441D" w:rsidRPr="00F42484" w:rsidRDefault="00F9441D" w:rsidP="006749BE">
            <w:pPr>
              <w:tabs>
                <w:tab w:val="left" w:pos="12600"/>
              </w:tabs>
              <w:rPr>
                <w:rFonts w:ascii="Arial" w:hAnsi="Arial" w:cs="Arial"/>
                <w:sz w:val="16"/>
                <w:szCs w:val="16"/>
              </w:rPr>
            </w:pPr>
            <w:r w:rsidRPr="00F42484">
              <w:rPr>
                <w:rFonts w:ascii="Arial" w:hAnsi="Arial" w:cs="Arial"/>
                <w:sz w:val="16"/>
                <w:szCs w:val="16"/>
              </w:rPr>
              <w:t>розчин для ін'єкцій, 25 мг/мл; по 2 мл або по 4 мл в ампулі; по 5 ампул по 2 мл у блістері; по 2 блістери у коробці; 10 ампул по 2 мл у блістері; по 1 блістеру у коробці; 5 ампул по 4 мл у блістері; по 2 блістери у коробці</w:t>
            </w:r>
          </w:p>
        </w:tc>
        <w:tc>
          <w:tcPr>
            <w:tcW w:w="1134" w:type="dxa"/>
            <w:tcBorders>
              <w:top w:val="single" w:sz="4" w:space="0" w:color="auto"/>
              <w:left w:val="single" w:sz="4" w:space="0" w:color="000000"/>
              <w:bottom w:val="single" w:sz="4" w:space="0" w:color="auto"/>
              <w:right w:val="single" w:sz="4" w:space="0" w:color="000000"/>
            </w:tcBorders>
          </w:tcPr>
          <w:p w:rsidR="00F9441D" w:rsidRPr="00F42484" w:rsidRDefault="00F9441D" w:rsidP="006749BE">
            <w:pPr>
              <w:tabs>
                <w:tab w:val="left" w:pos="12600"/>
              </w:tabs>
              <w:jc w:val="center"/>
              <w:rPr>
                <w:rFonts w:ascii="Arial" w:hAnsi="Arial" w:cs="Arial"/>
                <w:sz w:val="16"/>
                <w:szCs w:val="16"/>
              </w:rPr>
            </w:pPr>
            <w:r w:rsidRPr="00F42484">
              <w:rPr>
                <w:rFonts w:ascii="Arial" w:hAnsi="Arial" w:cs="Arial"/>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tcPr>
          <w:p w:rsidR="00F9441D" w:rsidRPr="00F42484" w:rsidRDefault="00F9441D" w:rsidP="006749BE">
            <w:pPr>
              <w:tabs>
                <w:tab w:val="left" w:pos="12600"/>
              </w:tabs>
              <w:jc w:val="center"/>
              <w:rPr>
                <w:rFonts w:ascii="Arial" w:hAnsi="Arial" w:cs="Arial"/>
                <w:sz w:val="16"/>
                <w:szCs w:val="16"/>
              </w:rPr>
            </w:pPr>
            <w:r w:rsidRPr="00F42484">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tcPr>
          <w:p w:rsidR="00F9441D" w:rsidRPr="00F42484" w:rsidRDefault="00F9441D" w:rsidP="006749BE">
            <w:pPr>
              <w:tabs>
                <w:tab w:val="left" w:pos="12600"/>
              </w:tabs>
              <w:jc w:val="center"/>
              <w:rPr>
                <w:rFonts w:ascii="Arial" w:hAnsi="Arial" w:cs="Arial"/>
                <w:sz w:val="16"/>
                <w:szCs w:val="16"/>
              </w:rPr>
            </w:pPr>
            <w:r w:rsidRPr="00F42484">
              <w:rPr>
                <w:rFonts w:ascii="Arial" w:hAnsi="Arial" w:cs="Arial"/>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tcPr>
          <w:p w:rsidR="00F9441D" w:rsidRPr="00F42484" w:rsidRDefault="00F9441D" w:rsidP="006749BE">
            <w:pPr>
              <w:tabs>
                <w:tab w:val="left" w:pos="12600"/>
              </w:tabs>
              <w:jc w:val="center"/>
              <w:rPr>
                <w:rFonts w:ascii="Arial" w:hAnsi="Arial" w:cs="Arial"/>
                <w:sz w:val="16"/>
                <w:szCs w:val="16"/>
              </w:rPr>
            </w:pPr>
            <w:r w:rsidRPr="00F42484">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tcPr>
          <w:p w:rsidR="00F9441D" w:rsidRPr="00F42484" w:rsidRDefault="00F9441D" w:rsidP="006749BE">
            <w:pPr>
              <w:tabs>
                <w:tab w:val="left" w:pos="12600"/>
              </w:tabs>
              <w:jc w:val="center"/>
              <w:rPr>
                <w:rFonts w:ascii="Arial" w:hAnsi="Arial" w:cs="Arial"/>
                <w:sz w:val="16"/>
                <w:szCs w:val="16"/>
              </w:rPr>
            </w:pPr>
            <w:r w:rsidRPr="00F42484">
              <w:rPr>
                <w:rFonts w:ascii="Arial" w:hAnsi="Arial" w:cs="Arial"/>
                <w:sz w:val="16"/>
                <w:szCs w:val="16"/>
              </w:rPr>
              <w:t>реєстрація на 5 років</w:t>
            </w:r>
            <w:r w:rsidRPr="00F42484">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5" w:type="dxa"/>
            <w:tcBorders>
              <w:top w:val="single" w:sz="4" w:space="0" w:color="auto"/>
              <w:left w:val="single" w:sz="4" w:space="0" w:color="000000"/>
              <w:bottom w:val="single" w:sz="4" w:space="0" w:color="auto"/>
              <w:right w:val="single" w:sz="4" w:space="0" w:color="000000"/>
            </w:tcBorders>
          </w:tcPr>
          <w:p w:rsidR="00F9441D" w:rsidRPr="00F42484" w:rsidRDefault="00F9441D" w:rsidP="00482378">
            <w:pPr>
              <w:tabs>
                <w:tab w:val="left" w:pos="12600"/>
              </w:tabs>
              <w:jc w:val="center"/>
              <w:rPr>
                <w:rFonts w:ascii="Arial" w:hAnsi="Arial" w:cs="Arial"/>
                <w:i/>
                <w:sz w:val="16"/>
                <w:szCs w:val="16"/>
              </w:rPr>
            </w:pPr>
            <w:r w:rsidRPr="00F4248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tcPr>
          <w:p w:rsidR="00F9441D" w:rsidRPr="00F42484" w:rsidRDefault="00F9441D" w:rsidP="00482378">
            <w:pPr>
              <w:tabs>
                <w:tab w:val="left" w:pos="12600"/>
              </w:tabs>
              <w:jc w:val="center"/>
              <w:rPr>
                <w:rFonts w:ascii="Arial" w:hAnsi="Arial" w:cs="Arial"/>
                <w:i/>
                <w:sz w:val="16"/>
                <w:szCs w:val="16"/>
              </w:rPr>
            </w:pPr>
            <w:r w:rsidRPr="00F4248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F9441D" w:rsidRPr="00731490" w:rsidRDefault="00F9441D" w:rsidP="006749BE">
            <w:pPr>
              <w:tabs>
                <w:tab w:val="left" w:pos="12600"/>
              </w:tabs>
              <w:jc w:val="center"/>
              <w:rPr>
                <w:rFonts w:ascii="Arial" w:hAnsi="Arial" w:cs="Arial"/>
                <w:sz w:val="16"/>
                <w:szCs w:val="16"/>
              </w:rPr>
            </w:pPr>
            <w:r w:rsidRPr="00F42484">
              <w:rPr>
                <w:rFonts w:ascii="Arial" w:hAnsi="Arial" w:cs="Arial"/>
                <w:sz w:val="16"/>
                <w:szCs w:val="16"/>
              </w:rPr>
              <w:t>UA/18650/01/01</w:t>
            </w:r>
          </w:p>
        </w:tc>
      </w:tr>
      <w:tr w:rsidR="00F9441D" w:rsidRPr="00D8069E" w:rsidTr="00482378">
        <w:tc>
          <w:tcPr>
            <w:tcW w:w="568" w:type="dxa"/>
            <w:tcBorders>
              <w:top w:val="single" w:sz="4" w:space="0" w:color="auto"/>
              <w:left w:val="single" w:sz="4" w:space="0" w:color="000000"/>
              <w:bottom w:val="single" w:sz="4" w:space="0" w:color="auto"/>
              <w:right w:val="single" w:sz="4" w:space="0" w:color="000000"/>
            </w:tcBorders>
            <w:shd w:val="clear" w:color="auto" w:fill="auto"/>
          </w:tcPr>
          <w:p w:rsidR="00F9441D" w:rsidRPr="00731490" w:rsidRDefault="00F9441D" w:rsidP="00F9441D">
            <w:pPr>
              <w:numPr>
                <w:ilvl w:val="0"/>
                <w:numId w:val="2"/>
              </w:numPr>
              <w:tabs>
                <w:tab w:val="left" w:pos="12600"/>
              </w:tabs>
              <w:jc w:val="center"/>
              <w:rPr>
                <w:rFonts w:ascii="Arial" w:hAnsi="Arial" w:cs="Arial"/>
                <w:sz w:val="16"/>
                <w:szCs w:val="16"/>
              </w:rPr>
            </w:pPr>
          </w:p>
        </w:tc>
        <w:tc>
          <w:tcPr>
            <w:tcW w:w="1417" w:type="dxa"/>
            <w:tcBorders>
              <w:top w:val="single" w:sz="4" w:space="0" w:color="auto"/>
              <w:left w:val="single" w:sz="4" w:space="0" w:color="000000"/>
              <w:bottom w:val="single" w:sz="4" w:space="0" w:color="auto"/>
              <w:right w:val="single" w:sz="4" w:space="0" w:color="000000"/>
            </w:tcBorders>
          </w:tcPr>
          <w:p w:rsidR="00F9441D" w:rsidRPr="00D8069E" w:rsidRDefault="00F9441D" w:rsidP="006749BE">
            <w:pPr>
              <w:tabs>
                <w:tab w:val="left" w:pos="12600"/>
              </w:tabs>
              <w:rPr>
                <w:rFonts w:ascii="Arial" w:hAnsi="Arial" w:cs="Arial"/>
                <w:b/>
                <w:i/>
                <w:color w:val="000000"/>
                <w:sz w:val="16"/>
                <w:szCs w:val="16"/>
              </w:rPr>
            </w:pPr>
            <w:r w:rsidRPr="00D8069E">
              <w:rPr>
                <w:rFonts w:ascii="Arial" w:hAnsi="Arial" w:cs="Arial"/>
                <w:b/>
                <w:sz w:val="16"/>
                <w:szCs w:val="16"/>
              </w:rPr>
              <w:t>ФАВІПІРАВІР</w:t>
            </w:r>
          </w:p>
        </w:tc>
        <w:tc>
          <w:tcPr>
            <w:tcW w:w="1701" w:type="dxa"/>
            <w:tcBorders>
              <w:top w:val="single" w:sz="4" w:space="0" w:color="auto"/>
              <w:left w:val="single" w:sz="4" w:space="0" w:color="000000"/>
              <w:bottom w:val="single" w:sz="4" w:space="0" w:color="auto"/>
              <w:right w:val="single" w:sz="4" w:space="0" w:color="000000"/>
            </w:tcBorders>
          </w:tcPr>
          <w:p w:rsidR="00F9441D" w:rsidRPr="00D8069E" w:rsidRDefault="00F9441D" w:rsidP="006749BE">
            <w:pPr>
              <w:tabs>
                <w:tab w:val="left" w:pos="12600"/>
              </w:tabs>
              <w:rPr>
                <w:rFonts w:ascii="Arial" w:hAnsi="Arial" w:cs="Arial"/>
                <w:color w:val="000000"/>
                <w:sz w:val="16"/>
                <w:szCs w:val="16"/>
              </w:rPr>
            </w:pPr>
            <w:r w:rsidRPr="00D8069E">
              <w:rPr>
                <w:rFonts w:ascii="Arial" w:hAnsi="Arial" w:cs="Arial"/>
                <w:color w:val="000000"/>
                <w:sz w:val="16"/>
                <w:szCs w:val="16"/>
              </w:rPr>
              <w:t>порошок (субстанція) у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tcPr>
          <w:p w:rsidR="00F9441D" w:rsidRPr="00D8069E" w:rsidRDefault="00F9441D" w:rsidP="006749BE">
            <w:pPr>
              <w:tabs>
                <w:tab w:val="left" w:pos="12600"/>
              </w:tabs>
              <w:jc w:val="center"/>
              <w:rPr>
                <w:rFonts w:ascii="Arial" w:hAnsi="Arial" w:cs="Arial"/>
                <w:color w:val="000000"/>
                <w:sz w:val="16"/>
                <w:szCs w:val="16"/>
              </w:rPr>
            </w:pPr>
            <w:r w:rsidRPr="00D8069E">
              <w:rPr>
                <w:rFonts w:ascii="Arial" w:hAnsi="Arial" w:cs="Arial"/>
                <w:color w:val="000000"/>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tcPr>
          <w:p w:rsidR="00F9441D" w:rsidRPr="00D8069E" w:rsidRDefault="00F9441D" w:rsidP="006749BE">
            <w:pPr>
              <w:tabs>
                <w:tab w:val="left" w:pos="12600"/>
              </w:tabs>
              <w:jc w:val="center"/>
              <w:rPr>
                <w:rFonts w:ascii="Arial" w:hAnsi="Arial" w:cs="Arial"/>
                <w:color w:val="000000"/>
                <w:sz w:val="16"/>
                <w:szCs w:val="16"/>
              </w:rPr>
            </w:pPr>
            <w:r w:rsidRPr="00D8069E">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tcPr>
          <w:p w:rsidR="00F9441D" w:rsidRPr="00D8069E" w:rsidRDefault="00F9441D" w:rsidP="006749BE">
            <w:pPr>
              <w:tabs>
                <w:tab w:val="left" w:pos="12600"/>
              </w:tabs>
              <w:jc w:val="center"/>
              <w:rPr>
                <w:rFonts w:ascii="Arial" w:hAnsi="Arial" w:cs="Arial"/>
                <w:color w:val="000000"/>
                <w:sz w:val="16"/>
                <w:szCs w:val="16"/>
              </w:rPr>
            </w:pPr>
            <w:r w:rsidRPr="00D8069E">
              <w:rPr>
                <w:rFonts w:ascii="Arial" w:hAnsi="Arial" w:cs="Arial"/>
                <w:color w:val="000000"/>
                <w:sz w:val="16"/>
                <w:szCs w:val="16"/>
              </w:rPr>
              <w:t>Хонор Лаб Лімітед</w:t>
            </w:r>
          </w:p>
        </w:tc>
        <w:tc>
          <w:tcPr>
            <w:tcW w:w="1134" w:type="dxa"/>
            <w:tcBorders>
              <w:top w:val="single" w:sz="4" w:space="0" w:color="auto"/>
              <w:left w:val="single" w:sz="4" w:space="0" w:color="000000"/>
              <w:bottom w:val="single" w:sz="4" w:space="0" w:color="auto"/>
              <w:right w:val="single" w:sz="4" w:space="0" w:color="000000"/>
            </w:tcBorders>
          </w:tcPr>
          <w:p w:rsidR="00F9441D" w:rsidRPr="00D8069E" w:rsidRDefault="00F9441D" w:rsidP="006749BE">
            <w:pPr>
              <w:tabs>
                <w:tab w:val="left" w:pos="12600"/>
              </w:tabs>
              <w:jc w:val="center"/>
              <w:rPr>
                <w:rFonts w:ascii="Arial" w:hAnsi="Arial" w:cs="Arial"/>
                <w:color w:val="000000"/>
                <w:sz w:val="16"/>
                <w:szCs w:val="16"/>
              </w:rPr>
            </w:pPr>
            <w:r w:rsidRPr="00D8069E">
              <w:rPr>
                <w:rFonts w:ascii="Arial" w:hAnsi="Arial" w:cs="Arial"/>
                <w:color w:val="000000"/>
                <w:sz w:val="16"/>
                <w:szCs w:val="16"/>
              </w:rPr>
              <w:t>Індія</w:t>
            </w:r>
          </w:p>
        </w:tc>
        <w:tc>
          <w:tcPr>
            <w:tcW w:w="3685" w:type="dxa"/>
            <w:tcBorders>
              <w:top w:val="single" w:sz="4" w:space="0" w:color="auto"/>
              <w:left w:val="single" w:sz="4" w:space="0" w:color="000000"/>
              <w:bottom w:val="single" w:sz="4" w:space="0" w:color="auto"/>
              <w:right w:val="single" w:sz="4" w:space="0" w:color="000000"/>
            </w:tcBorders>
          </w:tcPr>
          <w:p w:rsidR="00F9441D" w:rsidRPr="00D8069E" w:rsidRDefault="00F9441D" w:rsidP="006749BE">
            <w:pPr>
              <w:tabs>
                <w:tab w:val="left" w:pos="12600"/>
              </w:tabs>
              <w:jc w:val="center"/>
              <w:rPr>
                <w:rFonts w:ascii="Arial" w:hAnsi="Arial" w:cs="Arial"/>
                <w:color w:val="000000"/>
                <w:sz w:val="16"/>
                <w:szCs w:val="16"/>
              </w:rPr>
            </w:pPr>
            <w:r w:rsidRPr="00D8069E">
              <w:rPr>
                <w:rFonts w:ascii="Arial" w:hAnsi="Arial" w:cs="Arial"/>
                <w:color w:val="000000"/>
                <w:sz w:val="16"/>
                <w:szCs w:val="16"/>
              </w:rPr>
              <w:t>реєстрація на 5 років</w:t>
            </w:r>
          </w:p>
        </w:tc>
        <w:tc>
          <w:tcPr>
            <w:tcW w:w="1135" w:type="dxa"/>
            <w:tcBorders>
              <w:top w:val="single" w:sz="4" w:space="0" w:color="auto"/>
              <w:left w:val="single" w:sz="4" w:space="0" w:color="000000"/>
              <w:bottom w:val="single" w:sz="4" w:space="0" w:color="auto"/>
              <w:right w:val="single" w:sz="4" w:space="0" w:color="000000"/>
            </w:tcBorders>
          </w:tcPr>
          <w:p w:rsidR="00F9441D" w:rsidRPr="00D8069E" w:rsidRDefault="00F9441D" w:rsidP="00482378">
            <w:pPr>
              <w:tabs>
                <w:tab w:val="left" w:pos="12600"/>
              </w:tabs>
              <w:jc w:val="center"/>
              <w:rPr>
                <w:rFonts w:ascii="Arial" w:hAnsi="Arial" w:cs="Arial"/>
                <w:b/>
                <w:i/>
                <w:color w:val="000000"/>
                <w:sz w:val="16"/>
                <w:szCs w:val="16"/>
              </w:rPr>
            </w:pPr>
            <w:r w:rsidRPr="00D8069E">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tcPr>
          <w:p w:rsidR="00F9441D" w:rsidRPr="00D8069E" w:rsidRDefault="00F9441D" w:rsidP="00482378">
            <w:pPr>
              <w:tabs>
                <w:tab w:val="left" w:pos="12600"/>
              </w:tabs>
              <w:jc w:val="center"/>
              <w:rPr>
                <w:rFonts w:ascii="Arial" w:hAnsi="Arial" w:cs="Arial"/>
                <w:i/>
                <w:sz w:val="16"/>
                <w:szCs w:val="16"/>
              </w:rPr>
            </w:pPr>
            <w:r w:rsidRPr="00D8069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F9441D" w:rsidRPr="00D8069E" w:rsidRDefault="00F9441D" w:rsidP="006749BE">
            <w:pPr>
              <w:tabs>
                <w:tab w:val="left" w:pos="12600"/>
              </w:tabs>
              <w:jc w:val="center"/>
              <w:rPr>
                <w:rFonts w:ascii="Arial" w:hAnsi="Arial" w:cs="Arial"/>
                <w:sz w:val="16"/>
                <w:szCs w:val="16"/>
              </w:rPr>
            </w:pPr>
            <w:r w:rsidRPr="00D8069E">
              <w:rPr>
                <w:rFonts w:ascii="Arial" w:hAnsi="Arial" w:cs="Arial"/>
                <w:sz w:val="16"/>
                <w:szCs w:val="16"/>
              </w:rPr>
              <w:t>UA/18652/01/01</w:t>
            </w:r>
          </w:p>
        </w:tc>
      </w:tr>
      <w:tr w:rsidR="00F9441D" w:rsidRPr="00D8069E" w:rsidTr="00482378">
        <w:tc>
          <w:tcPr>
            <w:tcW w:w="568" w:type="dxa"/>
            <w:tcBorders>
              <w:top w:val="single" w:sz="4" w:space="0" w:color="auto"/>
              <w:left w:val="single" w:sz="4" w:space="0" w:color="000000"/>
              <w:bottom w:val="single" w:sz="4" w:space="0" w:color="auto"/>
              <w:right w:val="single" w:sz="4" w:space="0" w:color="000000"/>
            </w:tcBorders>
            <w:shd w:val="clear" w:color="auto" w:fill="auto"/>
          </w:tcPr>
          <w:p w:rsidR="00F9441D" w:rsidRPr="00D8069E" w:rsidRDefault="00F9441D" w:rsidP="00F9441D">
            <w:pPr>
              <w:numPr>
                <w:ilvl w:val="0"/>
                <w:numId w:val="2"/>
              </w:numPr>
              <w:tabs>
                <w:tab w:val="left" w:pos="12600"/>
              </w:tabs>
              <w:jc w:val="center"/>
              <w:rPr>
                <w:rFonts w:ascii="Arial" w:hAnsi="Arial" w:cs="Arial"/>
                <w:sz w:val="16"/>
                <w:szCs w:val="16"/>
              </w:rPr>
            </w:pPr>
          </w:p>
        </w:tc>
        <w:tc>
          <w:tcPr>
            <w:tcW w:w="1417" w:type="dxa"/>
            <w:tcBorders>
              <w:top w:val="single" w:sz="4" w:space="0" w:color="auto"/>
              <w:left w:val="single" w:sz="4" w:space="0" w:color="000000"/>
              <w:bottom w:val="single" w:sz="4" w:space="0" w:color="auto"/>
              <w:right w:val="single" w:sz="4" w:space="0" w:color="000000"/>
            </w:tcBorders>
          </w:tcPr>
          <w:p w:rsidR="00F9441D" w:rsidRPr="00D8069E" w:rsidRDefault="00F9441D" w:rsidP="006749BE">
            <w:pPr>
              <w:tabs>
                <w:tab w:val="left" w:pos="12600"/>
              </w:tabs>
              <w:rPr>
                <w:rFonts w:ascii="Arial" w:hAnsi="Arial" w:cs="Arial"/>
                <w:b/>
                <w:i/>
                <w:color w:val="000000"/>
                <w:sz w:val="16"/>
                <w:szCs w:val="16"/>
              </w:rPr>
            </w:pPr>
            <w:r w:rsidRPr="00D8069E">
              <w:rPr>
                <w:rFonts w:ascii="Arial" w:hAnsi="Arial" w:cs="Arial"/>
                <w:b/>
                <w:sz w:val="16"/>
                <w:szCs w:val="16"/>
              </w:rPr>
              <w:t>ФАВІПІРАВІР</w:t>
            </w:r>
          </w:p>
        </w:tc>
        <w:tc>
          <w:tcPr>
            <w:tcW w:w="1701" w:type="dxa"/>
            <w:tcBorders>
              <w:top w:val="single" w:sz="4" w:space="0" w:color="auto"/>
              <w:left w:val="single" w:sz="4" w:space="0" w:color="000000"/>
              <w:bottom w:val="single" w:sz="4" w:space="0" w:color="auto"/>
              <w:right w:val="single" w:sz="4" w:space="0" w:color="000000"/>
            </w:tcBorders>
          </w:tcPr>
          <w:p w:rsidR="00F9441D" w:rsidRPr="00D8069E" w:rsidRDefault="00F9441D" w:rsidP="006749BE">
            <w:pPr>
              <w:tabs>
                <w:tab w:val="left" w:pos="12600"/>
              </w:tabs>
              <w:rPr>
                <w:rFonts w:ascii="Arial" w:hAnsi="Arial" w:cs="Arial"/>
                <w:color w:val="000000"/>
                <w:sz w:val="16"/>
                <w:szCs w:val="16"/>
              </w:rPr>
            </w:pPr>
            <w:r w:rsidRPr="00D8069E">
              <w:rPr>
                <w:rFonts w:ascii="Arial" w:hAnsi="Arial" w:cs="Arial"/>
                <w:color w:val="000000"/>
                <w:sz w:val="16"/>
                <w:szCs w:val="16"/>
              </w:rPr>
              <w:t>порошок (субстанція) у прозорому двошаровому поліетиленовому пакеті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tcPr>
          <w:p w:rsidR="00F9441D" w:rsidRPr="00D8069E" w:rsidRDefault="00F9441D" w:rsidP="006749BE">
            <w:pPr>
              <w:tabs>
                <w:tab w:val="left" w:pos="12600"/>
              </w:tabs>
              <w:jc w:val="center"/>
              <w:rPr>
                <w:rFonts w:ascii="Arial" w:hAnsi="Arial" w:cs="Arial"/>
                <w:color w:val="000000"/>
                <w:sz w:val="16"/>
                <w:szCs w:val="16"/>
              </w:rPr>
            </w:pPr>
            <w:r w:rsidRPr="00D8069E">
              <w:rPr>
                <w:rFonts w:ascii="Arial" w:hAnsi="Arial" w:cs="Arial"/>
                <w:color w:val="000000"/>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tcPr>
          <w:p w:rsidR="00F9441D" w:rsidRPr="00D8069E" w:rsidRDefault="00F9441D" w:rsidP="006749BE">
            <w:pPr>
              <w:tabs>
                <w:tab w:val="left" w:pos="12600"/>
              </w:tabs>
              <w:jc w:val="center"/>
              <w:rPr>
                <w:rFonts w:ascii="Arial" w:hAnsi="Arial" w:cs="Arial"/>
                <w:color w:val="000000"/>
                <w:sz w:val="16"/>
                <w:szCs w:val="16"/>
              </w:rPr>
            </w:pPr>
            <w:r w:rsidRPr="00D8069E">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tcPr>
          <w:p w:rsidR="00F9441D" w:rsidRPr="00D8069E" w:rsidRDefault="00F9441D" w:rsidP="006749BE">
            <w:pPr>
              <w:tabs>
                <w:tab w:val="left" w:pos="12600"/>
              </w:tabs>
              <w:jc w:val="center"/>
              <w:rPr>
                <w:rFonts w:ascii="Arial" w:hAnsi="Arial" w:cs="Arial"/>
                <w:color w:val="000000"/>
                <w:sz w:val="16"/>
                <w:szCs w:val="16"/>
              </w:rPr>
            </w:pPr>
            <w:r w:rsidRPr="00D8069E">
              <w:rPr>
                <w:rFonts w:ascii="Arial" w:hAnsi="Arial" w:cs="Arial"/>
                <w:color w:val="000000"/>
                <w:sz w:val="16"/>
                <w:szCs w:val="16"/>
              </w:rPr>
              <w:t>Дзендзі Фармасьютікалз (Сучжоу) Лтд</w:t>
            </w:r>
          </w:p>
        </w:tc>
        <w:tc>
          <w:tcPr>
            <w:tcW w:w="1134" w:type="dxa"/>
            <w:tcBorders>
              <w:top w:val="single" w:sz="4" w:space="0" w:color="auto"/>
              <w:left w:val="single" w:sz="4" w:space="0" w:color="000000"/>
              <w:bottom w:val="single" w:sz="4" w:space="0" w:color="auto"/>
              <w:right w:val="single" w:sz="4" w:space="0" w:color="000000"/>
            </w:tcBorders>
          </w:tcPr>
          <w:p w:rsidR="00F9441D" w:rsidRPr="00D8069E" w:rsidRDefault="00F9441D" w:rsidP="006749BE">
            <w:pPr>
              <w:tabs>
                <w:tab w:val="left" w:pos="12600"/>
              </w:tabs>
              <w:jc w:val="center"/>
              <w:rPr>
                <w:rFonts w:ascii="Arial" w:hAnsi="Arial" w:cs="Arial"/>
                <w:color w:val="000000"/>
                <w:sz w:val="16"/>
                <w:szCs w:val="16"/>
              </w:rPr>
            </w:pPr>
            <w:r w:rsidRPr="00D8069E">
              <w:rPr>
                <w:rFonts w:ascii="Arial" w:hAnsi="Arial" w:cs="Arial"/>
                <w:color w:val="000000"/>
                <w:sz w:val="16"/>
                <w:szCs w:val="16"/>
              </w:rPr>
              <w:t>Китай</w:t>
            </w:r>
          </w:p>
        </w:tc>
        <w:tc>
          <w:tcPr>
            <w:tcW w:w="3685" w:type="dxa"/>
            <w:tcBorders>
              <w:top w:val="single" w:sz="4" w:space="0" w:color="auto"/>
              <w:left w:val="single" w:sz="4" w:space="0" w:color="000000"/>
              <w:bottom w:val="single" w:sz="4" w:space="0" w:color="auto"/>
              <w:right w:val="single" w:sz="4" w:space="0" w:color="000000"/>
            </w:tcBorders>
          </w:tcPr>
          <w:p w:rsidR="00F9441D" w:rsidRPr="00D8069E" w:rsidRDefault="00F9441D" w:rsidP="006749BE">
            <w:pPr>
              <w:tabs>
                <w:tab w:val="left" w:pos="12600"/>
              </w:tabs>
              <w:jc w:val="center"/>
              <w:rPr>
                <w:rFonts w:ascii="Arial" w:hAnsi="Arial" w:cs="Arial"/>
                <w:color w:val="000000"/>
                <w:sz w:val="16"/>
                <w:szCs w:val="16"/>
              </w:rPr>
            </w:pPr>
            <w:r w:rsidRPr="00D8069E">
              <w:rPr>
                <w:rFonts w:ascii="Arial" w:hAnsi="Arial" w:cs="Arial"/>
                <w:color w:val="000000"/>
                <w:sz w:val="16"/>
                <w:szCs w:val="16"/>
              </w:rPr>
              <w:t>реєстрація на 5 років</w:t>
            </w:r>
          </w:p>
        </w:tc>
        <w:tc>
          <w:tcPr>
            <w:tcW w:w="1135" w:type="dxa"/>
            <w:tcBorders>
              <w:top w:val="single" w:sz="4" w:space="0" w:color="auto"/>
              <w:left w:val="single" w:sz="4" w:space="0" w:color="000000"/>
              <w:bottom w:val="single" w:sz="4" w:space="0" w:color="auto"/>
              <w:right w:val="single" w:sz="4" w:space="0" w:color="000000"/>
            </w:tcBorders>
          </w:tcPr>
          <w:p w:rsidR="00F9441D" w:rsidRPr="00D8069E" w:rsidRDefault="00F9441D" w:rsidP="00482378">
            <w:pPr>
              <w:tabs>
                <w:tab w:val="left" w:pos="12600"/>
              </w:tabs>
              <w:jc w:val="center"/>
              <w:rPr>
                <w:rFonts w:ascii="Arial" w:hAnsi="Arial" w:cs="Arial"/>
                <w:b/>
                <w:i/>
                <w:color w:val="000000"/>
                <w:sz w:val="16"/>
                <w:szCs w:val="16"/>
              </w:rPr>
            </w:pPr>
            <w:r w:rsidRPr="00D8069E">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tcPr>
          <w:p w:rsidR="00F9441D" w:rsidRPr="00D8069E" w:rsidRDefault="00F9441D" w:rsidP="00482378">
            <w:pPr>
              <w:tabs>
                <w:tab w:val="left" w:pos="12600"/>
              </w:tabs>
              <w:jc w:val="center"/>
              <w:rPr>
                <w:rFonts w:ascii="Arial" w:hAnsi="Arial" w:cs="Arial"/>
                <w:i/>
                <w:sz w:val="16"/>
                <w:szCs w:val="16"/>
              </w:rPr>
            </w:pPr>
            <w:r w:rsidRPr="00D8069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F9441D" w:rsidRPr="00D8069E" w:rsidRDefault="00F9441D" w:rsidP="006749BE">
            <w:pPr>
              <w:tabs>
                <w:tab w:val="left" w:pos="12600"/>
              </w:tabs>
              <w:jc w:val="center"/>
              <w:rPr>
                <w:rFonts w:ascii="Arial" w:hAnsi="Arial" w:cs="Arial"/>
                <w:sz w:val="16"/>
                <w:szCs w:val="16"/>
              </w:rPr>
            </w:pPr>
            <w:r w:rsidRPr="00D8069E">
              <w:rPr>
                <w:rFonts w:ascii="Arial" w:hAnsi="Arial" w:cs="Arial"/>
                <w:sz w:val="16"/>
                <w:szCs w:val="16"/>
              </w:rPr>
              <w:t>UA/18653/01/01</w:t>
            </w:r>
          </w:p>
        </w:tc>
      </w:tr>
      <w:tr w:rsidR="00F9441D" w:rsidRPr="00731490" w:rsidTr="00482378">
        <w:tc>
          <w:tcPr>
            <w:tcW w:w="568" w:type="dxa"/>
            <w:tcBorders>
              <w:top w:val="single" w:sz="4" w:space="0" w:color="auto"/>
              <w:left w:val="single" w:sz="4" w:space="0" w:color="000000"/>
              <w:bottom w:val="single" w:sz="4" w:space="0" w:color="auto"/>
              <w:right w:val="single" w:sz="4" w:space="0" w:color="000000"/>
            </w:tcBorders>
            <w:shd w:val="clear" w:color="auto" w:fill="auto"/>
          </w:tcPr>
          <w:p w:rsidR="00F9441D" w:rsidRPr="00D8069E" w:rsidRDefault="00F9441D" w:rsidP="00F9441D">
            <w:pPr>
              <w:numPr>
                <w:ilvl w:val="0"/>
                <w:numId w:val="2"/>
              </w:numPr>
              <w:tabs>
                <w:tab w:val="left" w:pos="12600"/>
              </w:tabs>
              <w:jc w:val="center"/>
              <w:rPr>
                <w:rFonts w:ascii="Arial" w:hAnsi="Arial" w:cs="Arial"/>
                <w:sz w:val="16"/>
                <w:szCs w:val="16"/>
              </w:rPr>
            </w:pPr>
          </w:p>
        </w:tc>
        <w:tc>
          <w:tcPr>
            <w:tcW w:w="1417" w:type="dxa"/>
            <w:tcBorders>
              <w:top w:val="single" w:sz="4" w:space="0" w:color="auto"/>
              <w:left w:val="single" w:sz="4" w:space="0" w:color="000000"/>
              <w:bottom w:val="single" w:sz="4" w:space="0" w:color="auto"/>
              <w:right w:val="single" w:sz="4" w:space="0" w:color="000000"/>
            </w:tcBorders>
          </w:tcPr>
          <w:p w:rsidR="00F9441D" w:rsidRPr="00D8069E" w:rsidRDefault="00F9441D" w:rsidP="006749BE">
            <w:pPr>
              <w:tabs>
                <w:tab w:val="left" w:pos="12600"/>
              </w:tabs>
              <w:rPr>
                <w:rFonts w:ascii="Arial" w:hAnsi="Arial" w:cs="Arial"/>
                <w:b/>
                <w:i/>
                <w:color w:val="000000"/>
                <w:sz w:val="16"/>
                <w:szCs w:val="16"/>
              </w:rPr>
            </w:pPr>
            <w:r w:rsidRPr="00D8069E">
              <w:rPr>
                <w:rFonts w:ascii="Arial" w:hAnsi="Arial" w:cs="Arial"/>
                <w:b/>
                <w:sz w:val="16"/>
                <w:szCs w:val="16"/>
              </w:rPr>
              <w:t>ФАВІПІРАВІР-МІКРОХІМ</w:t>
            </w:r>
          </w:p>
        </w:tc>
        <w:tc>
          <w:tcPr>
            <w:tcW w:w="1701" w:type="dxa"/>
            <w:tcBorders>
              <w:top w:val="single" w:sz="4" w:space="0" w:color="auto"/>
              <w:left w:val="single" w:sz="4" w:space="0" w:color="000000"/>
              <w:bottom w:val="single" w:sz="4" w:space="0" w:color="auto"/>
              <w:right w:val="single" w:sz="4" w:space="0" w:color="000000"/>
            </w:tcBorders>
          </w:tcPr>
          <w:p w:rsidR="00F9441D" w:rsidRPr="00D8069E" w:rsidRDefault="00F9441D" w:rsidP="006749BE">
            <w:pPr>
              <w:tabs>
                <w:tab w:val="left" w:pos="12600"/>
              </w:tabs>
              <w:rPr>
                <w:rFonts w:ascii="Arial" w:hAnsi="Arial" w:cs="Arial"/>
                <w:color w:val="000000"/>
                <w:sz w:val="16"/>
                <w:szCs w:val="16"/>
              </w:rPr>
            </w:pPr>
            <w:r w:rsidRPr="00D8069E">
              <w:rPr>
                <w:rFonts w:ascii="Arial" w:hAnsi="Arial" w:cs="Arial"/>
                <w:color w:val="000000"/>
                <w:sz w:val="16"/>
                <w:szCs w:val="16"/>
              </w:rPr>
              <w:t>таблетки, вкриті плівковою оболонкою, по 200 мг, по 10 таблеток у блістері, по 4 або 10 блістерів у пачці з картону; по 40 або 100 таблеток у банці у пачці з картону</w:t>
            </w:r>
          </w:p>
        </w:tc>
        <w:tc>
          <w:tcPr>
            <w:tcW w:w="1134" w:type="dxa"/>
            <w:tcBorders>
              <w:top w:val="single" w:sz="4" w:space="0" w:color="auto"/>
              <w:left w:val="single" w:sz="4" w:space="0" w:color="000000"/>
              <w:bottom w:val="single" w:sz="4" w:space="0" w:color="auto"/>
              <w:right w:val="single" w:sz="4" w:space="0" w:color="000000"/>
            </w:tcBorders>
          </w:tcPr>
          <w:p w:rsidR="00F9441D" w:rsidRPr="00D8069E" w:rsidRDefault="00F9441D" w:rsidP="006749BE">
            <w:pPr>
              <w:tabs>
                <w:tab w:val="left" w:pos="12600"/>
              </w:tabs>
              <w:jc w:val="center"/>
              <w:rPr>
                <w:rFonts w:ascii="Arial" w:hAnsi="Arial" w:cs="Arial"/>
                <w:color w:val="000000"/>
                <w:sz w:val="16"/>
                <w:szCs w:val="16"/>
              </w:rPr>
            </w:pPr>
            <w:r w:rsidRPr="00D8069E">
              <w:rPr>
                <w:rFonts w:ascii="Arial" w:hAnsi="Arial" w:cs="Arial"/>
                <w:color w:val="000000"/>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tcPr>
          <w:p w:rsidR="00F9441D" w:rsidRPr="00D8069E" w:rsidRDefault="00F9441D" w:rsidP="006749BE">
            <w:pPr>
              <w:tabs>
                <w:tab w:val="left" w:pos="12600"/>
              </w:tabs>
              <w:jc w:val="center"/>
              <w:rPr>
                <w:rFonts w:ascii="Arial" w:hAnsi="Arial" w:cs="Arial"/>
                <w:color w:val="000000"/>
                <w:sz w:val="16"/>
                <w:szCs w:val="16"/>
              </w:rPr>
            </w:pPr>
            <w:r w:rsidRPr="00D8069E">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tcPr>
          <w:p w:rsidR="00F9441D" w:rsidRPr="00D8069E" w:rsidRDefault="00F9441D" w:rsidP="006749BE">
            <w:pPr>
              <w:tabs>
                <w:tab w:val="left" w:pos="12600"/>
              </w:tabs>
              <w:jc w:val="center"/>
              <w:rPr>
                <w:rFonts w:ascii="Arial" w:hAnsi="Arial" w:cs="Arial"/>
                <w:color w:val="000000"/>
                <w:sz w:val="16"/>
                <w:szCs w:val="16"/>
              </w:rPr>
            </w:pPr>
            <w:r w:rsidRPr="00D8069E">
              <w:rPr>
                <w:rFonts w:ascii="Arial" w:hAnsi="Arial" w:cs="Arial"/>
                <w:color w:val="000000"/>
                <w:sz w:val="16"/>
                <w:szCs w:val="16"/>
              </w:rPr>
              <w:t>ТОВ НВФ "МІКРОХІМ"</w:t>
            </w:r>
          </w:p>
          <w:p w:rsidR="00F9441D" w:rsidRPr="00D8069E" w:rsidRDefault="00F9441D" w:rsidP="006749BE">
            <w:pPr>
              <w:tabs>
                <w:tab w:val="left" w:pos="12600"/>
              </w:tabs>
              <w:jc w:val="center"/>
              <w:rPr>
                <w:rFonts w:ascii="Arial" w:hAnsi="Arial" w:cs="Arial"/>
                <w:color w:val="000000"/>
                <w:sz w:val="16"/>
                <w:szCs w:val="16"/>
              </w:rPr>
            </w:pPr>
            <w:r w:rsidRPr="00D8069E">
              <w:rPr>
                <w:rFonts w:ascii="Arial" w:hAnsi="Arial" w:cs="Arial"/>
                <w:color w:val="000000"/>
                <w:sz w:val="16"/>
                <w:szCs w:val="16"/>
              </w:rPr>
              <w:t>(юридична адреса та лабораторія фізико-хімічного аналізу та контролю виробництва;</w:t>
            </w:r>
          </w:p>
          <w:p w:rsidR="00F9441D" w:rsidRPr="00D8069E" w:rsidRDefault="00F9441D" w:rsidP="006749BE">
            <w:pPr>
              <w:tabs>
                <w:tab w:val="left" w:pos="12600"/>
              </w:tabs>
              <w:jc w:val="center"/>
              <w:rPr>
                <w:rFonts w:ascii="Arial" w:hAnsi="Arial" w:cs="Arial"/>
                <w:color w:val="000000"/>
                <w:sz w:val="16"/>
                <w:szCs w:val="16"/>
              </w:rPr>
            </w:pPr>
            <w:r w:rsidRPr="00D8069E">
              <w:rPr>
                <w:rFonts w:ascii="Arial" w:hAnsi="Arial" w:cs="Arial"/>
                <w:color w:val="000000"/>
                <w:sz w:val="16"/>
                <w:szCs w:val="16"/>
              </w:rPr>
              <w:t>виробнича дільниця;</w:t>
            </w:r>
          </w:p>
          <w:p w:rsidR="00F9441D" w:rsidRPr="00D8069E" w:rsidRDefault="00F9441D" w:rsidP="006749BE">
            <w:pPr>
              <w:tabs>
                <w:tab w:val="left" w:pos="12600"/>
              </w:tabs>
              <w:jc w:val="center"/>
              <w:rPr>
                <w:rFonts w:ascii="Arial" w:hAnsi="Arial" w:cs="Arial"/>
                <w:color w:val="000000"/>
                <w:sz w:val="16"/>
                <w:szCs w:val="16"/>
              </w:rPr>
            </w:pPr>
            <w:r w:rsidRPr="00D8069E">
              <w:rPr>
                <w:rFonts w:ascii="Arial" w:hAnsi="Arial" w:cs="Arial"/>
                <w:color w:val="000000"/>
                <w:sz w:val="16"/>
                <w:szCs w:val="16"/>
              </w:rPr>
              <w:t>лабораторія біологічного аналізу)</w:t>
            </w:r>
          </w:p>
        </w:tc>
        <w:tc>
          <w:tcPr>
            <w:tcW w:w="1134" w:type="dxa"/>
            <w:tcBorders>
              <w:top w:val="single" w:sz="4" w:space="0" w:color="auto"/>
              <w:left w:val="single" w:sz="4" w:space="0" w:color="000000"/>
              <w:bottom w:val="single" w:sz="4" w:space="0" w:color="auto"/>
              <w:right w:val="single" w:sz="4" w:space="0" w:color="000000"/>
            </w:tcBorders>
          </w:tcPr>
          <w:p w:rsidR="00F9441D" w:rsidRPr="00D8069E" w:rsidRDefault="00F9441D" w:rsidP="006749BE">
            <w:pPr>
              <w:tabs>
                <w:tab w:val="left" w:pos="12600"/>
              </w:tabs>
              <w:jc w:val="center"/>
              <w:rPr>
                <w:rFonts w:ascii="Arial" w:hAnsi="Arial" w:cs="Arial"/>
                <w:color w:val="000000"/>
                <w:sz w:val="16"/>
                <w:szCs w:val="16"/>
              </w:rPr>
            </w:pPr>
            <w:r w:rsidRPr="00D8069E">
              <w:rPr>
                <w:rFonts w:ascii="Arial" w:hAnsi="Arial" w:cs="Arial"/>
                <w:color w:val="000000"/>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tcPr>
          <w:p w:rsidR="00F9441D" w:rsidRPr="00D8069E" w:rsidRDefault="00F9441D" w:rsidP="006749BE">
            <w:pPr>
              <w:tabs>
                <w:tab w:val="left" w:pos="12600"/>
              </w:tabs>
              <w:jc w:val="center"/>
              <w:rPr>
                <w:rFonts w:ascii="Arial" w:hAnsi="Arial" w:cs="Arial"/>
                <w:color w:val="000000"/>
                <w:sz w:val="16"/>
                <w:szCs w:val="16"/>
              </w:rPr>
            </w:pPr>
            <w:r w:rsidRPr="00D8069E">
              <w:rPr>
                <w:rFonts w:ascii="Arial" w:hAnsi="Arial" w:cs="Arial"/>
                <w:color w:val="000000"/>
                <w:sz w:val="16"/>
                <w:szCs w:val="16"/>
              </w:rPr>
              <w:t>реєстрація на 5 років</w:t>
            </w:r>
            <w:r w:rsidRPr="00D8069E">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5" w:type="dxa"/>
            <w:tcBorders>
              <w:top w:val="single" w:sz="4" w:space="0" w:color="auto"/>
              <w:left w:val="single" w:sz="4" w:space="0" w:color="000000"/>
              <w:bottom w:val="single" w:sz="4" w:space="0" w:color="auto"/>
              <w:right w:val="single" w:sz="4" w:space="0" w:color="000000"/>
            </w:tcBorders>
          </w:tcPr>
          <w:p w:rsidR="00F9441D" w:rsidRPr="00D8069E" w:rsidRDefault="00F9441D" w:rsidP="00482378">
            <w:pPr>
              <w:tabs>
                <w:tab w:val="left" w:pos="12600"/>
              </w:tabs>
              <w:jc w:val="center"/>
              <w:rPr>
                <w:rFonts w:ascii="Arial" w:hAnsi="Arial" w:cs="Arial"/>
                <w:b/>
                <w:i/>
                <w:color w:val="000000"/>
                <w:sz w:val="16"/>
                <w:szCs w:val="16"/>
              </w:rPr>
            </w:pPr>
            <w:r w:rsidRPr="00D8069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tcPr>
          <w:p w:rsidR="00F9441D" w:rsidRPr="00D8069E" w:rsidRDefault="00F9441D" w:rsidP="00482378">
            <w:pPr>
              <w:tabs>
                <w:tab w:val="left" w:pos="12600"/>
              </w:tabs>
              <w:jc w:val="center"/>
              <w:rPr>
                <w:rFonts w:ascii="Arial" w:hAnsi="Arial" w:cs="Arial"/>
                <w:i/>
                <w:sz w:val="16"/>
                <w:szCs w:val="16"/>
              </w:rPr>
            </w:pPr>
            <w:r w:rsidRPr="00D8069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F9441D" w:rsidRPr="00A63414" w:rsidRDefault="00F9441D" w:rsidP="006749BE">
            <w:pPr>
              <w:tabs>
                <w:tab w:val="left" w:pos="12600"/>
              </w:tabs>
              <w:jc w:val="center"/>
              <w:rPr>
                <w:rFonts w:ascii="Arial" w:hAnsi="Arial" w:cs="Arial"/>
                <w:sz w:val="16"/>
                <w:szCs w:val="16"/>
              </w:rPr>
            </w:pPr>
            <w:r w:rsidRPr="00D8069E">
              <w:rPr>
                <w:rFonts w:ascii="Arial" w:hAnsi="Arial" w:cs="Arial"/>
                <w:sz w:val="16"/>
                <w:szCs w:val="16"/>
              </w:rPr>
              <w:t>UA/18654/01/01</w:t>
            </w:r>
          </w:p>
        </w:tc>
      </w:tr>
    </w:tbl>
    <w:p w:rsidR="00F9441D" w:rsidRPr="00C5541C" w:rsidRDefault="00F9441D" w:rsidP="00F9441D">
      <w:pPr>
        <w:jc w:val="center"/>
        <w:rPr>
          <w:rFonts w:ascii="Arial" w:hAnsi="Arial" w:cs="Arial"/>
          <w:b/>
          <w:sz w:val="28"/>
          <w:szCs w:val="28"/>
        </w:rPr>
      </w:pPr>
    </w:p>
    <w:p w:rsidR="00F9441D" w:rsidRPr="00C5541C" w:rsidRDefault="00F9441D" w:rsidP="00F9441D">
      <w:pPr>
        <w:jc w:val="center"/>
        <w:rPr>
          <w:rFonts w:ascii="Arial" w:hAnsi="Arial" w:cs="Arial"/>
          <w:b/>
          <w:sz w:val="28"/>
          <w:szCs w:val="28"/>
        </w:rPr>
      </w:pPr>
    </w:p>
    <w:p w:rsidR="00F9441D" w:rsidRPr="00C5541C" w:rsidRDefault="00F9441D" w:rsidP="00F9441D">
      <w:pPr>
        <w:jc w:val="center"/>
        <w:rPr>
          <w:rFonts w:ascii="Arial" w:hAnsi="Arial" w:cs="Arial"/>
          <w:b/>
          <w:sz w:val="28"/>
          <w:szCs w:val="28"/>
        </w:rPr>
      </w:pPr>
    </w:p>
    <w:tbl>
      <w:tblPr>
        <w:tblW w:w="14850" w:type="dxa"/>
        <w:tblLook w:val="04A0" w:firstRow="1" w:lastRow="0" w:firstColumn="1" w:lastColumn="0" w:noHBand="0" w:noVBand="1"/>
      </w:tblPr>
      <w:tblGrid>
        <w:gridCol w:w="7621"/>
        <w:gridCol w:w="7229"/>
      </w:tblGrid>
      <w:tr w:rsidR="00F9441D" w:rsidRPr="00C5541C" w:rsidTr="006749BE">
        <w:tc>
          <w:tcPr>
            <w:tcW w:w="7621" w:type="dxa"/>
            <w:hideMark/>
          </w:tcPr>
          <w:p w:rsidR="00F9441D" w:rsidRPr="00C5541C" w:rsidRDefault="00F9441D" w:rsidP="006749BE">
            <w:pPr>
              <w:tabs>
                <w:tab w:val="left" w:pos="1985"/>
              </w:tabs>
              <w:rPr>
                <w:rFonts w:ascii="Arial" w:hAnsi="Arial" w:cs="Arial"/>
                <w:b/>
                <w:sz w:val="28"/>
                <w:szCs w:val="28"/>
              </w:rPr>
            </w:pPr>
            <w:r w:rsidRPr="00C5541C">
              <w:rPr>
                <w:rFonts w:ascii="Arial" w:hAnsi="Arial" w:cs="Arial"/>
                <w:b/>
                <w:sz w:val="28"/>
                <w:szCs w:val="28"/>
              </w:rPr>
              <w:t xml:space="preserve">Генеральний директор </w:t>
            </w:r>
          </w:p>
          <w:p w:rsidR="00F9441D" w:rsidRPr="00C5541C" w:rsidRDefault="00F9441D" w:rsidP="006749BE">
            <w:pPr>
              <w:tabs>
                <w:tab w:val="left" w:pos="1985"/>
              </w:tabs>
              <w:rPr>
                <w:rFonts w:ascii="Arial" w:hAnsi="Arial" w:cs="Arial"/>
                <w:b/>
                <w:sz w:val="28"/>
                <w:szCs w:val="28"/>
              </w:rPr>
            </w:pPr>
            <w:r w:rsidRPr="00C5541C">
              <w:rPr>
                <w:rFonts w:ascii="Arial" w:hAnsi="Arial" w:cs="Arial"/>
                <w:b/>
                <w:sz w:val="28"/>
                <w:szCs w:val="28"/>
              </w:rPr>
              <w:t xml:space="preserve">Директорату фармацевтичного забезпечення          </w:t>
            </w:r>
          </w:p>
        </w:tc>
        <w:tc>
          <w:tcPr>
            <w:tcW w:w="7229" w:type="dxa"/>
          </w:tcPr>
          <w:p w:rsidR="00F9441D" w:rsidRPr="00C5541C" w:rsidRDefault="00F9441D" w:rsidP="006749BE">
            <w:pPr>
              <w:jc w:val="right"/>
              <w:rPr>
                <w:rFonts w:ascii="Arial" w:hAnsi="Arial" w:cs="Arial"/>
                <w:b/>
                <w:sz w:val="28"/>
                <w:szCs w:val="28"/>
              </w:rPr>
            </w:pPr>
          </w:p>
          <w:p w:rsidR="00F9441D" w:rsidRPr="00C5541C" w:rsidRDefault="00F9441D" w:rsidP="006749BE">
            <w:pPr>
              <w:jc w:val="right"/>
              <w:rPr>
                <w:rFonts w:ascii="Arial" w:hAnsi="Arial" w:cs="Arial"/>
                <w:b/>
                <w:sz w:val="28"/>
                <w:szCs w:val="28"/>
              </w:rPr>
            </w:pPr>
            <w:r>
              <w:rPr>
                <w:rFonts w:ascii="Arial" w:hAnsi="Arial" w:cs="Arial"/>
                <w:b/>
                <w:sz w:val="28"/>
                <w:szCs w:val="28"/>
              </w:rPr>
              <w:t>Олександр КОМАРІДА</w:t>
            </w:r>
          </w:p>
        </w:tc>
      </w:tr>
    </w:tbl>
    <w:p w:rsidR="00F9441D" w:rsidRPr="009B468F" w:rsidRDefault="00F9441D" w:rsidP="00F9441D">
      <w:pPr>
        <w:tabs>
          <w:tab w:val="left" w:pos="12600"/>
        </w:tabs>
        <w:jc w:val="center"/>
        <w:rPr>
          <w:rFonts w:ascii="Arial" w:hAnsi="Arial" w:cs="Arial"/>
          <w:b/>
          <w:sz w:val="18"/>
          <w:szCs w:val="18"/>
          <w:lang w:val="en-US"/>
        </w:rPr>
      </w:pPr>
    </w:p>
    <w:p w:rsidR="00F9441D" w:rsidRDefault="00F9441D" w:rsidP="006D0A8F">
      <w:pPr>
        <w:rPr>
          <w:b/>
          <w:sz w:val="28"/>
          <w:szCs w:val="28"/>
          <w:lang w:val="uk-UA"/>
        </w:rPr>
        <w:sectPr w:rsidR="00F9441D" w:rsidSect="006749BE">
          <w:headerReference w:type="default" r:id="rId13"/>
          <w:footerReference w:type="default" r:id="rId14"/>
          <w:pgSz w:w="16838" w:h="11906" w:orient="landscape"/>
          <w:pgMar w:top="907" w:right="1134" w:bottom="907" w:left="1077" w:header="709" w:footer="709" w:gutter="0"/>
          <w:cols w:space="708"/>
          <w:titlePg/>
          <w:docGrid w:linePitch="360"/>
        </w:sectPr>
      </w:pPr>
    </w:p>
    <w:tbl>
      <w:tblPr>
        <w:tblW w:w="3828" w:type="dxa"/>
        <w:tblInd w:w="11448" w:type="dxa"/>
        <w:tblLayout w:type="fixed"/>
        <w:tblLook w:val="0000" w:firstRow="0" w:lastRow="0" w:firstColumn="0" w:lastColumn="0" w:noHBand="0" w:noVBand="0"/>
      </w:tblPr>
      <w:tblGrid>
        <w:gridCol w:w="3828"/>
      </w:tblGrid>
      <w:tr w:rsidR="00075685" w:rsidRPr="00AA24CD" w:rsidTr="006749BE">
        <w:tc>
          <w:tcPr>
            <w:tcW w:w="3828" w:type="dxa"/>
          </w:tcPr>
          <w:p w:rsidR="00075685" w:rsidRPr="00AA24CD" w:rsidRDefault="00075685" w:rsidP="00AA24CD">
            <w:pPr>
              <w:pStyle w:val="4"/>
              <w:tabs>
                <w:tab w:val="left" w:pos="12600"/>
              </w:tabs>
              <w:spacing w:before="0" w:after="0"/>
              <w:rPr>
                <w:rFonts w:ascii="Arial" w:hAnsi="Arial" w:cs="Arial"/>
                <w:sz w:val="18"/>
                <w:szCs w:val="18"/>
              </w:rPr>
            </w:pPr>
            <w:r w:rsidRPr="00AA24CD">
              <w:rPr>
                <w:rFonts w:ascii="Arial" w:hAnsi="Arial" w:cs="Arial"/>
                <w:sz w:val="18"/>
                <w:szCs w:val="18"/>
              </w:rPr>
              <w:t>Додаток 2</w:t>
            </w:r>
          </w:p>
          <w:p w:rsidR="00075685" w:rsidRPr="00AA24CD" w:rsidRDefault="00075685" w:rsidP="00AA24CD">
            <w:pPr>
              <w:pStyle w:val="4"/>
              <w:tabs>
                <w:tab w:val="left" w:pos="12600"/>
              </w:tabs>
              <w:spacing w:before="0" w:after="0"/>
              <w:rPr>
                <w:rFonts w:ascii="Arial" w:hAnsi="Arial" w:cs="Arial"/>
                <w:sz w:val="18"/>
                <w:szCs w:val="18"/>
              </w:rPr>
            </w:pPr>
            <w:r w:rsidRPr="00AA24CD">
              <w:rPr>
                <w:rFonts w:ascii="Arial" w:hAnsi="Arial" w:cs="Arial"/>
                <w:sz w:val="18"/>
                <w:szCs w:val="18"/>
              </w:rPr>
              <w:t>до наказу Міністерства охорони</w:t>
            </w:r>
          </w:p>
          <w:p w:rsidR="00075685" w:rsidRPr="00AA24CD" w:rsidRDefault="00075685" w:rsidP="00AA24CD">
            <w:pPr>
              <w:pStyle w:val="4"/>
              <w:tabs>
                <w:tab w:val="left" w:pos="12600"/>
              </w:tabs>
              <w:spacing w:before="0" w:after="0"/>
              <w:rPr>
                <w:rFonts w:ascii="Arial" w:hAnsi="Arial" w:cs="Arial"/>
                <w:sz w:val="18"/>
                <w:szCs w:val="18"/>
              </w:rPr>
            </w:pPr>
            <w:r w:rsidRPr="00AA24CD">
              <w:rPr>
                <w:rFonts w:ascii="Arial" w:hAnsi="Arial" w:cs="Arial"/>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075685" w:rsidRPr="00AA24CD" w:rsidRDefault="00075685" w:rsidP="00AA24CD">
            <w:pPr>
              <w:tabs>
                <w:tab w:val="left" w:pos="12600"/>
              </w:tabs>
              <w:rPr>
                <w:rFonts w:ascii="Arial" w:hAnsi="Arial" w:cs="Arial"/>
                <w:b/>
                <w:sz w:val="18"/>
                <w:szCs w:val="18"/>
                <w:u w:val="single"/>
              </w:rPr>
            </w:pPr>
            <w:r w:rsidRPr="00AA24CD">
              <w:rPr>
                <w:rFonts w:ascii="Arial" w:hAnsi="Arial" w:cs="Arial"/>
                <w:b/>
                <w:bCs/>
                <w:sz w:val="18"/>
                <w:szCs w:val="18"/>
                <w:u w:val="single"/>
              </w:rPr>
              <w:t>від 23 березня 2021 р. № 548</w:t>
            </w:r>
          </w:p>
        </w:tc>
      </w:tr>
    </w:tbl>
    <w:p w:rsidR="00AA24CD" w:rsidRDefault="00AA24CD" w:rsidP="00075685">
      <w:pPr>
        <w:tabs>
          <w:tab w:val="left" w:pos="12600"/>
        </w:tabs>
        <w:jc w:val="center"/>
        <w:rPr>
          <w:rFonts w:ascii="Arial" w:hAnsi="Arial"/>
          <w:b/>
          <w:caps/>
          <w:sz w:val="28"/>
          <w:szCs w:val="28"/>
        </w:rPr>
      </w:pPr>
    </w:p>
    <w:p w:rsidR="00075685" w:rsidRDefault="00075685" w:rsidP="00075685">
      <w:pPr>
        <w:tabs>
          <w:tab w:val="left" w:pos="12600"/>
        </w:tabs>
        <w:jc w:val="center"/>
        <w:rPr>
          <w:rFonts w:ascii="Arial" w:hAnsi="Arial"/>
          <w:b/>
          <w:caps/>
          <w:sz w:val="28"/>
          <w:szCs w:val="28"/>
        </w:rPr>
      </w:pPr>
      <w:r>
        <w:rPr>
          <w:rFonts w:ascii="Arial" w:hAnsi="Arial"/>
          <w:b/>
          <w:caps/>
          <w:sz w:val="28"/>
          <w:szCs w:val="28"/>
        </w:rPr>
        <w:t>ПЕРЕЛІК</w:t>
      </w:r>
    </w:p>
    <w:p w:rsidR="00075685" w:rsidRDefault="00075685" w:rsidP="00075685">
      <w:pPr>
        <w:tabs>
          <w:tab w:val="left" w:pos="12600"/>
        </w:tabs>
        <w:jc w:val="center"/>
        <w:rPr>
          <w:rFonts w:ascii="Arial" w:hAnsi="Arial" w:cs="Arial"/>
          <w:b/>
          <w:color w:val="000000"/>
          <w:sz w:val="28"/>
          <w:szCs w:val="28"/>
        </w:rPr>
      </w:pPr>
      <w:r>
        <w:rPr>
          <w:rFonts w:ascii="Arial" w:hAnsi="Arial"/>
          <w:b/>
          <w:caps/>
          <w:sz w:val="28"/>
          <w:szCs w:val="28"/>
        </w:rPr>
        <w:t>ПЕРЕРЕЄСТРОВАНИХ ЛІКАРСЬКИХ ЗАСОБІВ (МЕДИЧНИХ ІМУНОБІОЛОГІЧНИХ ПРЕПАРАТІВ), ЯКІ ВНОСЯТЬСЯ ДО ДЕРЖАВНОГО РЕЄСТРУ ЛІКАРСЬКИХ ЗАСОБІВ УКРАЇНИ</w:t>
      </w:r>
    </w:p>
    <w:p w:rsidR="00075685" w:rsidRPr="00C5541C" w:rsidRDefault="00075685" w:rsidP="00075685">
      <w:pPr>
        <w:tabs>
          <w:tab w:val="left" w:pos="12600"/>
        </w:tabs>
        <w:jc w:val="center"/>
        <w:rPr>
          <w:rFonts w:ascii="Arial" w:hAnsi="Arial" w:cs="Arial"/>
          <w:b/>
          <w:sz w:val="28"/>
          <w:szCs w:val="28"/>
        </w:rPr>
      </w:pPr>
    </w:p>
    <w:tbl>
      <w:tblPr>
        <w:tblW w:w="16018" w:type="dxa"/>
        <w:tblInd w:w="-31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418"/>
        <w:gridCol w:w="2126"/>
        <w:gridCol w:w="1134"/>
        <w:gridCol w:w="992"/>
        <w:gridCol w:w="1843"/>
        <w:gridCol w:w="1134"/>
        <w:gridCol w:w="3260"/>
        <w:gridCol w:w="1134"/>
        <w:gridCol w:w="850"/>
        <w:gridCol w:w="1559"/>
      </w:tblGrid>
      <w:tr w:rsidR="00075685" w:rsidRPr="00C5541C" w:rsidTr="00AA24CD">
        <w:trPr>
          <w:tblHeader/>
        </w:trPr>
        <w:tc>
          <w:tcPr>
            <w:tcW w:w="568" w:type="dxa"/>
            <w:tcBorders>
              <w:top w:val="single" w:sz="4" w:space="0" w:color="000000"/>
              <w:left w:val="single" w:sz="4" w:space="0" w:color="000000"/>
              <w:bottom w:val="single" w:sz="4" w:space="0" w:color="auto"/>
              <w:right w:val="single" w:sz="4" w:space="0" w:color="000000"/>
            </w:tcBorders>
            <w:shd w:val="clear" w:color="auto" w:fill="D9D9D9"/>
            <w:hideMark/>
          </w:tcPr>
          <w:p w:rsidR="00075685" w:rsidRPr="00C5541C" w:rsidRDefault="00075685" w:rsidP="006749BE">
            <w:pPr>
              <w:tabs>
                <w:tab w:val="left" w:pos="12600"/>
              </w:tabs>
              <w:jc w:val="center"/>
              <w:rPr>
                <w:rFonts w:ascii="Arial" w:hAnsi="Arial" w:cs="Arial"/>
                <w:b/>
                <w:i/>
                <w:sz w:val="16"/>
                <w:szCs w:val="16"/>
              </w:rPr>
            </w:pPr>
            <w:r w:rsidRPr="00C5541C">
              <w:rPr>
                <w:rFonts w:ascii="Arial" w:hAnsi="Arial" w:cs="Arial"/>
                <w:b/>
                <w:i/>
                <w:sz w:val="16"/>
                <w:szCs w:val="16"/>
              </w:rPr>
              <w:t>№ п/п</w:t>
            </w:r>
          </w:p>
        </w:tc>
        <w:tc>
          <w:tcPr>
            <w:tcW w:w="1418" w:type="dxa"/>
            <w:tcBorders>
              <w:top w:val="single" w:sz="4" w:space="0" w:color="000000"/>
              <w:left w:val="single" w:sz="4" w:space="0" w:color="000000"/>
              <w:bottom w:val="single" w:sz="4" w:space="0" w:color="auto"/>
              <w:right w:val="single" w:sz="4" w:space="0" w:color="000000"/>
            </w:tcBorders>
            <w:shd w:val="clear" w:color="auto" w:fill="D9D9D9"/>
          </w:tcPr>
          <w:p w:rsidR="00075685" w:rsidRPr="00C5541C" w:rsidRDefault="00075685" w:rsidP="006749BE">
            <w:pPr>
              <w:tabs>
                <w:tab w:val="left" w:pos="12600"/>
              </w:tabs>
              <w:jc w:val="center"/>
              <w:rPr>
                <w:rFonts w:ascii="Arial" w:hAnsi="Arial" w:cs="Arial"/>
                <w:b/>
                <w:i/>
                <w:sz w:val="16"/>
                <w:szCs w:val="16"/>
              </w:rPr>
            </w:pPr>
            <w:r w:rsidRPr="00C5541C">
              <w:rPr>
                <w:rFonts w:ascii="Arial" w:hAnsi="Arial" w:cs="Arial"/>
                <w:b/>
                <w:i/>
                <w:sz w:val="16"/>
                <w:szCs w:val="16"/>
              </w:rPr>
              <w:t>Назва лікарського засобу</w:t>
            </w:r>
          </w:p>
        </w:tc>
        <w:tc>
          <w:tcPr>
            <w:tcW w:w="2126" w:type="dxa"/>
            <w:tcBorders>
              <w:top w:val="single" w:sz="4" w:space="0" w:color="000000"/>
              <w:left w:val="single" w:sz="4" w:space="0" w:color="000000"/>
              <w:bottom w:val="single" w:sz="4" w:space="0" w:color="auto"/>
              <w:right w:val="single" w:sz="4" w:space="0" w:color="000000"/>
            </w:tcBorders>
            <w:shd w:val="clear" w:color="auto" w:fill="D9D9D9"/>
          </w:tcPr>
          <w:p w:rsidR="00075685" w:rsidRPr="00C5541C" w:rsidRDefault="00075685" w:rsidP="006749BE">
            <w:pPr>
              <w:tabs>
                <w:tab w:val="left" w:pos="12600"/>
              </w:tabs>
              <w:jc w:val="center"/>
              <w:rPr>
                <w:rFonts w:ascii="Arial" w:hAnsi="Arial" w:cs="Arial"/>
                <w:b/>
                <w:i/>
                <w:sz w:val="16"/>
                <w:szCs w:val="16"/>
              </w:rPr>
            </w:pPr>
            <w:r w:rsidRPr="00C5541C">
              <w:rPr>
                <w:rFonts w:ascii="Arial" w:hAnsi="Arial" w:cs="Arial"/>
                <w:b/>
                <w:i/>
                <w:sz w:val="16"/>
                <w:szCs w:val="16"/>
              </w:rPr>
              <w:t>Форма випуску (лікарська форма, упаковка)</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075685" w:rsidRPr="00C5541C" w:rsidRDefault="00075685" w:rsidP="006749BE">
            <w:pPr>
              <w:tabs>
                <w:tab w:val="left" w:pos="12600"/>
              </w:tabs>
              <w:jc w:val="center"/>
              <w:rPr>
                <w:rFonts w:ascii="Arial" w:hAnsi="Arial" w:cs="Arial"/>
                <w:b/>
                <w:i/>
                <w:sz w:val="16"/>
                <w:szCs w:val="16"/>
              </w:rPr>
            </w:pPr>
            <w:r w:rsidRPr="00C5541C">
              <w:rPr>
                <w:rFonts w:ascii="Arial" w:hAnsi="Arial" w:cs="Arial"/>
                <w:b/>
                <w:i/>
                <w:sz w:val="16"/>
                <w:szCs w:val="16"/>
              </w:rPr>
              <w:t>Заявник</w:t>
            </w:r>
          </w:p>
        </w:tc>
        <w:tc>
          <w:tcPr>
            <w:tcW w:w="992" w:type="dxa"/>
            <w:tcBorders>
              <w:top w:val="single" w:sz="4" w:space="0" w:color="000000"/>
              <w:left w:val="single" w:sz="4" w:space="0" w:color="000000"/>
              <w:bottom w:val="single" w:sz="4" w:space="0" w:color="auto"/>
              <w:right w:val="single" w:sz="4" w:space="0" w:color="000000"/>
            </w:tcBorders>
            <w:shd w:val="clear" w:color="auto" w:fill="D9D9D9"/>
          </w:tcPr>
          <w:p w:rsidR="00075685" w:rsidRPr="00C5541C" w:rsidRDefault="00075685" w:rsidP="006749BE">
            <w:pPr>
              <w:tabs>
                <w:tab w:val="left" w:pos="12600"/>
              </w:tabs>
              <w:jc w:val="center"/>
              <w:rPr>
                <w:rFonts w:ascii="Arial" w:hAnsi="Arial" w:cs="Arial"/>
                <w:b/>
                <w:i/>
                <w:sz w:val="16"/>
                <w:szCs w:val="16"/>
              </w:rPr>
            </w:pPr>
            <w:r w:rsidRPr="00C5541C">
              <w:rPr>
                <w:rFonts w:ascii="Arial" w:hAnsi="Arial" w:cs="Arial"/>
                <w:b/>
                <w:i/>
                <w:sz w:val="16"/>
                <w:szCs w:val="16"/>
              </w:rPr>
              <w:t>Країна заявника</w:t>
            </w:r>
          </w:p>
        </w:tc>
        <w:tc>
          <w:tcPr>
            <w:tcW w:w="1843" w:type="dxa"/>
            <w:tcBorders>
              <w:top w:val="single" w:sz="4" w:space="0" w:color="000000"/>
              <w:left w:val="single" w:sz="4" w:space="0" w:color="000000"/>
              <w:bottom w:val="single" w:sz="4" w:space="0" w:color="auto"/>
              <w:right w:val="single" w:sz="4" w:space="0" w:color="000000"/>
            </w:tcBorders>
            <w:shd w:val="clear" w:color="auto" w:fill="D9D9D9"/>
          </w:tcPr>
          <w:p w:rsidR="00075685" w:rsidRPr="00C5541C" w:rsidRDefault="00075685" w:rsidP="006749BE">
            <w:pPr>
              <w:tabs>
                <w:tab w:val="left" w:pos="12600"/>
              </w:tabs>
              <w:jc w:val="center"/>
              <w:rPr>
                <w:rFonts w:ascii="Arial" w:hAnsi="Arial" w:cs="Arial"/>
                <w:b/>
                <w:i/>
                <w:sz w:val="16"/>
                <w:szCs w:val="16"/>
              </w:rPr>
            </w:pPr>
            <w:r w:rsidRPr="00C5541C">
              <w:rPr>
                <w:rFonts w:ascii="Arial" w:hAnsi="Arial" w:cs="Arial"/>
                <w:b/>
                <w:i/>
                <w:sz w:val="16"/>
                <w:szCs w:val="16"/>
              </w:rPr>
              <w:t>Виробник</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075685" w:rsidRPr="00C5541C" w:rsidRDefault="00075685" w:rsidP="006749BE">
            <w:pPr>
              <w:tabs>
                <w:tab w:val="left" w:pos="12600"/>
              </w:tabs>
              <w:jc w:val="center"/>
              <w:rPr>
                <w:rFonts w:ascii="Arial" w:hAnsi="Arial" w:cs="Arial"/>
                <w:b/>
                <w:i/>
                <w:sz w:val="16"/>
                <w:szCs w:val="16"/>
              </w:rPr>
            </w:pPr>
            <w:r w:rsidRPr="00C5541C">
              <w:rPr>
                <w:rFonts w:ascii="Arial" w:hAnsi="Arial" w:cs="Arial"/>
                <w:b/>
                <w:i/>
                <w:sz w:val="16"/>
                <w:szCs w:val="16"/>
              </w:rPr>
              <w:t>Країна виробника</w:t>
            </w:r>
          </w:p>
        </w:tc>
        <w:tc>
          <w:tcPr>
            <w:tcW w:w="3260" w:type="dxa"/>
            <w:tcBorders>
              <w:top w:val="single" w:sz="4" w:space="0" w:color="000000"/>
              <w:left w:val="single" w:sz="4" w:space="0" w:color="000000"/>
              <w:bottom w:val="single" w:sz="4" w:space="0" w:color="auto"/>
              <w:right w:val="single" w:sz="4" w:space="0" w:color="000000"/>
            </w:tcBorders>
            <w:shd w:val="clear" w:color="auto" w:fill="D9D9D9"/>
          </w:tcPr>
          <w:p w:rsidR="00075685" w:rsidRPr="00C5541C" w:rsidRDefault="00075685" w:rsidP="006749BE">
            <w:pPr>
              <w:tabs>
                <w:tab w:val="left" w:pos="12600"/>
              </w:tabs>
              <w:jc w:val="center"/>
              <w:rPr>
                <w:rFonts w:ascii="Arial" w:hAnsi="Arial" w:cs="Arial"/>
                <w:b/>
                <w:i/>
                <w:sz w:val="16"/>
                <w:szCs w:val="16"/>
              </w:rPr>
            </w:pPr>
            <w:r w:rsidRPr="00C5541C">
              <w:rPr>
                <w:rFonts w:ascii="Arial" w:hAnsi="Arial" w:cs="Arial"/>
                <w:b/>
                <w:i/>
                <w:sz w:val="16"/>
                <w:szCs w:val="16"/>
              </w:rPr>
              <w:t>Реєстраційна процедура</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075685" w:rsidRPr="00C5541C" w:rsidRDefault="00075685" w:rsidP="00AA24CD">
            <w:pPr>
              <w:tabs>
                <w:tab w:val="left" w:pos="12600"/>
              </w:tabs>
              <w:jc w:val="center"/>
              <w:rPr>
                <w:rFonts w:ascii="Arial" w:hAnsi="Arial" w:cs="Arial"/>
                <w:b/>
                <w:i/>
                <w:sz w:val="16"/>
                <w:szCs w:val="16"/>
                <w:lang w:val="en-US"/>
              </w:rPr>
            </w:pPr>
            <w:r w:rsidRPr="00C5541C">
              <w:rPr>
                <w:rFonts w:ascii="Arial" w:hAnsi="Arial" w:cs="Arial"/>
                <w:b/>
                <w:i/>
                <w:sz w:val="16"/>
                <w:szCs w:val="16"/>
              </w:rPr>
              <w:t>Умови відпуску</w:t>
            </w:r>
          </w:p>
        </w:tc>
        <w:tc>
          <w:tcPr>
            <w:tcW w:w="850" w:type="dxa"/>
            <w:tcBorders>
              <w:top w:val="single" w:sz="4" w:space="0" w:color="000000"/>
              <w:left w:val="single" w:sz="4" w:space="0" w:color="000000"/>
              <w:bottom w:val="single" w:sz="4" w:space="0" w:color="auto"/>
              <w:right w:val="single" w:sz="4" w:space="0" w:color="000000"/>
            </w:tcBorders>
            <w:shd w:val="clear" w:color="auto" w:fill="D9D9D9"/>
          </w:tcPr>
          <w:p w:rsidR="00075685" w:rsidRPr="00C5541C" w:rsidRDefault="00075685" w:rsidP="006749BE">
            <w:pPr>
              <w:tabs>
                <w:tab w:val="left" w:pos="12600"/>
              </w:tabs>
              <w:jc w:val="center"/>
              <w:rPr>
                <w:rFonts w:ascii="Arial" w:hAnsi="Arial" w:cs="Arial"/>
                <w:b/>
                <w:i/>
                <w:sz w:val="16"/>
                <w:szCs w:val="16"/>
                <w:lang w:val="en-US"/>
              </w:rPr>
            </w:pPr>
            <w:r w:rsidRPr="00C5541C">
              <w:rPr>
                <w:rFonts w:ascii="Arial" w:hAnsi="Arial" w:cs="Arial"/>
                <w:b/>
                <w:i/>
                <w:sz w:val="16"/>
                <w:szCs w:val="16"/>
              </w:rPr>
              <w:t>Рекламування</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075685" w:rsidRPr="00C5541C" w:rsidRDefault="00075685" w:rsidP="006749BE">
            <w:pPr>
              <w:tabs>
                <w:tab w:val="left" w:pos="12600"/>
              </w:tabs>
              <w:jc w:val="center"/>
              <w:rPr>
                <w:rFonts w:ascii="Arial" w:hAnsi="Arial" w:cs="Arial"/>
                <w:b/>
                <w:i/>
                <w:sz w:val="16"/>
                <w:szCs w:val="16"/>
                <w:lang w:val="en-US"/>
              </w:rPr>
            </w:pPr>
            <w:r w:rsidRPr="00C5541C">
              <w:rPr>
                <w:rFonts w:ascii="Arial" w:hAnsi="Arial" w:cs="Arial"/>
                <w:b/>
                <w:i/>
                <w:sz w:val="16"/>
                <w:szCs w:val="16"/>
              </w:rPr>
              <w:t>Номер реєстраційного посвідчення</w:t>
            </w:r>
          </w:p>
        </w:tc>
      </w:tr>
      <w:tr w:rsidR="00075685" w:rsidRPr="00516BAA" w:rsidTr="00AA24CD">
        <w:tc>
          <w:tcPr>
            <w:tcW w:w="568" w:type="dxa"/>
            <w:tcBorders>
              <w:top w:val="single" w:sz="4" w:space="0" w:color="auto"/>
              <w:left w:val="single" w:sz="4" w:space="0" w:color="000000"/>
              <w:bottom w:val="single" w:sz="4" w:space="0" w:color="auto"/>
              <w:right w:val="single" w:sz="4" w:space="0" w:color="000000"/>
            </w:tcBorders>
            <w:shd w:val="clear" w:color="auto" w:fill="auto"/>
          </w:tcPr>
          <w:p w:rsidR="00075685" w:rsidRPr="00516BAA" w:rsidRDefault="00075685" w:rsidP="00075685">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075685" w:rsidRPr="00516BAA" w:rsidRDefault="00075685" w:rsidP="006749BE">
            <w:pPr>
              <w:tabs>
                <w:tab w:val="left" w:pos="12600"/>
              </w:tabs>
              <w:rPr>
                <w:rFonts w:ascii="Arial" w:hAnsi="Arial" w:cs="Arial"/>
                <w:b/>
                <w:i/>
                <w:color w:val="000000"/>
                <w:sz w:val="16"/>
                <w:szCs w:val="16"/>
              </w:rPr>
            </w:pPr>
            <w:r w:rsidRPr="00516BAA">
              <w:rPr>
                <w:rFonts w:ascii="Arial" w:hAnsi="Arial" w:cs="Arial"/>
                <w:b/>
                <w:sz w:val="16"/>
                <w:szCs w:val="16"/>
              </w:rPr>
              <w:t>АЛЬФАРЕКІН®</w:t>
            </w:r>
          </w:p>
        </w:tc>
        <w:tc>
          <w:tcPr>
            <w:tcW w:w="2126" w:type="dxa"/>
            <w:tcBorders>
              <w:top w:val="single" w:sz="4" w:space="0" w:color="auto"/>
              <w:left w:val="single" w:sz="4" w:space="0" w:color="000000"/>
              <w:bottom w:val="single" w:sz="4" w:space="0" w:color="auto"/>
              <w:right w:val="single" w:sz="4" w:space="0" w:color="000000"/>
            </w:tcBorders>
          </w:tcPr>
          <w:p w:rsidR="00075685" w:rsidRPr="00516BAA" w:rsidRDefault="00075685" w:rsidP="006749BE">
            <w:pPr>
              <w:tabs>
                <w:tab w:val="left" w:pos="12600"/>
              </w:tabs>
              <w:rPr>
                <w:rFonts w:ascii="Arial" w:hAnsi="Arial" w:cs="Arial"/>
                <w:color w:val="000000"/>
                <w:sz w:val="16"/>
                <w:szCs w:val="16"/>
              </w:rPr>
            </w:pPr>
            <w:r w:rsidRPr="00516BAA">
              <w:rPr>
                <w:rFonts w:ascii="Arial" w:hAnsi="Arial" w:cs="Arial"/>
                <w:color w:val="000000"/>
                <w:sz w:val="16"/>
                <w:szCs w:val="16"/>
              </w:rPr>
              <w:t>ліофілізат для розчину для ін`єкцій по 1 млн МО, 10 флаконів з ліофілізатом в пластиковій касеті; по 1 касеті в картонній коробці; 5 флаконів з ліофілізатом у комплекті з 5 ампулами розчинника по 2 мл (вода для ін'єкцій) в пластиковій касеті; по 1 касеті в картонній коробці; 1 флакон з ліофілізатом у комплекті з 1 ампулою розчинника по 2 мл (вода для ін'єкцій) в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075685" w:rsidRPr="00516BAA" w:rsidRDefault="00075685"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ТОВ "ВАЛАРТІН ФАРМА"</w:t>
            </w:r>
          </w:p>
        </w:tc>
        <w:tc>
          <w:tcPr>
            <w:tcW w:w="992" w:type="dxa"/>
            <w:tcBorders>
              <w:top w:val="single" w:sz="4" w:space="0" w:color="auto"/>
              <w:left w:val="single" w:sz="4" w:space="0" w:color="000000"/>
              <w:bottom w:val="single" w:sz="4" w:space="0" w:color="auto"/>
              <w:right w:val="single" w:sz="4" w:space="0" w:color="000000"/>
            </w:tcBorders>
          </w:tcPr>
          <w:p w:rsidR="00075685" w:rsidRPr="00516BAA" w:rsidRDefault="00075685"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tcPr>
          <w:p w:rsidR="00075685" w:rsidRPr="00516BAA" w:rsidRDefault="00075685"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ТОВ "ВАЛАРТІН ФАРМА"</w:t>
            </w:r>
            <w:r w:rsidRPr="00516BAA">
              <w:rPr>
                <w:rFonts w:ascii="Arial" w:hAnsi="Arial" w:cs="Arial"/>
                <w:color w:val="000000"/>
                <w:sz w:val="16"/>
                <w:szCs w:val="16"/>
              </w:rPr>
              <w:br/>
              <w:t>(пакування з форми "in bulk" фірми-виробника ТОВ "Науково-виробнича компанія "Інтерфармбіотек", Україна);</w:t>
            </w:r>
            <w:r w:rsidRPr="00516BAA">
              <w:rPr>
                <w:rFonts w:ascii="Arial" w:hAnsi="Arial" w:cs="Arial"/>
                <w:color w:val="000000"/>
                <w:sz w:val="16"/>
                <w:szCs w:val="16"/>
              </w:rPr>
              <w:br/>
              <w:t>виробник розчинника:</w:t>
            </w:r>
            <w:r w:rsidRPr="00516BAA">
              <w:rPr>
                <w:rFonts w:ascii="Arial" w:hAnsi="Arial" w:cs="Arial"/>
                <w:color w:val="000000"/>
                <w:sz w:val="16"/>
                <w:szCs w:val="16"/>
              </w:rPr>
              <w:br/>
              <w:t>ПАТ "Галичфарм",</w:t>
            </w:r>
            <w:r w:rsidRPr="00516BAA">
              <w:rPr>
                <w:rFonts w:ascii="Arial" w:hAnsi="Arial" w:cs="Arial"/>
                <w:color w:val="000000"/>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tcPr>
          <w:p w:rsidR="00075685" w:rsidRPr="00516BAA" w:rsidRDefault="00075685"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tcPr>
          <w:p w:rsidR="00075685" w:rsidRPr="00516BAA" w:rsidRDefault="00075685"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 xml:space="preserve">Перереєстрація на необмежений термін. </w:t>
            </w:r>
            <w:r w:rsidRPr="00516BAA">
              <w:rPr>
                <w:rFonts w:ascii="Arial" w:hAnsi="Arial" w:cs="Arial"/>
                <w:color w:val="000000"/>
                <w:sz w:val="16"/>
                <w:szCs w:val="16"/>
              </w:rPr>
              <w:br/>
              <w:t>Оновлено інформацію у розділах "Фармакологічні властивості",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(уточнення), "Побічні реакції" інструкції для медичного застосування лікарського засобу відповідно до матеріалів реєстраційного досьє.</w:t>
            </w:r>
            <w:r w:rsidRPr="00516BAA">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tcPr>
          <w:p w:rsidR="00075685" w:rsidRPr="00516BAA" w:rsidRDefault="00075685" w:rsidP="00AA24CD">
            <w:pPr>
              <w:tabs>
                <w:tab w:val="left" w:pos="12600"/>
              </w:tabs>
              <w:jc w:val="center"/>
              <w:rPr>
                <w:rFonts w:ascii="Arial" w:hAnsi="Arial" w:cs="Arial"/>
                <w:b/>
                <w:i/>
                <w:color w:val="000000"/>
                <w:sz w:val="16"/>
                <w:szCs w:val="16"/>
              </w:rPr>
            </w:pPr>
            <w:r w:rsidRPr="00516BAA">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tcPr>
          <w:p w:rsidR="00075685" w:rsidRPr="00516BAA" w:rsidRDefault="00075685" w:rsidP="006749BE">
            <w:pPr>
              <w:tabs>
                <w:tab w:val="left" w:pos="12600"/>
              </w:tabs>
              <w:ind w:left="-108"/>
              <w:jc w:val="center"/>
              <w:rPr>
                <w:rFonts w:ascii="Arial" w:hAnsi="Arial" w:cs="Arial"/>
                <w:i/>
                <w:sz w:val="16"/>
                <w:szCs w:val="16"/>
              </w:rPr>
            </w:pPr>
            <w:r w:rsidRPr="00516BA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075685" w:rsidRPr="00516BAA" w:rsidRDefault="00075685" w:rsidP="006749BE">
            <w:pPr>
              <w:tabs>
                <w:tab w:val="left" w:pos="12600"/>
              </w:tabs>
              <w:jc w:val="center"/>
              <w:rPr>
                <w:rFonts w:ascii="Arial" w:hAnsi="Arial" w:cs="Arial"/>
                <w:sz w:val="16"/>
                <w:szCs w:val="16"/>
              </w:rPr>
            </w:pPr>
            <w:r w:rsidRPr="00516BAA">
              <w:rPr>
                <w:rFonts w:ascii="Arial" w:hAnsi="Arial" w:cs="Arial"/>
                <w:sz w:val="16"/>
                <w:szCs w:val="16"/>
              </w:rPr>
              <w:t>UA/15135/01/01</w:t>
            </w:r>
          </w:p>
        </w:tc>
      </w:tr>
      <w:tr w:rsidR="00075685" w:rsidRPr="00516BAA" w:rsidTr="00AA24CD">
        <w:tc>
          <w:tcPr>
            <w:tcW w:w="568" w:type="dxa"/>
            <w:tcBorders>
              <w:top w:val="single" w:sz="4" w:space="0" w:color="auto"/>
              <w:left w:val="single" w:sz="4" w:space="0" w:color="000000"/>
              <w:bottom w:val="single" w:sz="4" w:space="0" w:color="auto"/>
              <w:right w:val="single" w:sz="4" w:space="0" w:color="000000"/>
            </w:tcBorders>
            <w:shd w:val="clear" w:color="auto" w:fill="auto"/>
          </w:tcPr>
          <w:p w:rsidR="00075685" w:rsidRPr="00516BAA" w:rsidRDefault="00075685" w:rsidP="00075685">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75685" w:rsidRPr="00516BAA" w:rsidRDefault="00075685" w:rsidP="006749BE">
            <w:pPr>
              <w:tabs>
                <w:tab w:val="left" w:pos="12600"/>
              </w:tabs>
              <w:rPr>
                <w:rFonts w:ascii="Arial" w:hAnsi="Arial" w:cs="Arial"/>
                <w:b/>
                <w:i/>
                <w:color w:val="000000"/>
                <w:sz w:val="16"/>
                <w:szCs w:val="16"/>
              </w:rPr>
            </w:pPr>
            <w:r w:rsidRPr="00516BAA">
              <w:rPr>
                <w:rFonts w:ascii="Arial" w:hAnsi="Arial" w:cs="Arial"/>
                <w:b/>
                <w:sz w:val="16"/>
                <w:szCs w:val="16"/>
              </w:rPr>
              <w:t>АМБРОКСОЛУ ГІДРОХЛОРИД</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075685" w:rsidRPr="00516BAA" w:rsidRDefault="00075685" w:rsidP="006749BE">
            <w:pPr>
              <w:tabs>
                <w:tab w:val="left" w:pos="12600"/>
              </w:tabs>
              <w:rPr>
                <w:rFonts w:ascii="Arial" w:hAnsi="Arial" w:cs="Arial"/>
                <w:color w:val="000000"/>
                <w:sz w:val="16"/>
                <w:szCs w:val="16"/>
              </w:rPr>
            </w:pPr>
            <w:r w:rsidRPr="00516BAA">
              <w:rPr>
                <w:rFonts w:ascii="Arial" w:hAnsi="Arial" w:cs="Arial"/>
                <w:color w:val="000000"/>
                <w:sz w:val="16"/>
                <w:szCs w:val="16"/>
              </w:rPr>
              <w:t>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5685" w:rsidRPr="00516BAA" w:rsidRDefault="00075685"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Шілпа Медікере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75685" w:rsidRPr="00516BAA" w:rsidRDefault="00075685"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75685" w:rsidRPr="00516BAA" w:rsidRDefault="00075685"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Шілпа Медікере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5685" w:rsidRPr="00516BAA" w:rsidRDefault="00075685"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Індія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075685" w:rsidRPr="00516BAA" w:rsidRDefault="00075685"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5685" w:rsidRPr="00516BAA" w:rsidRDefault="00075685" w:rsidP="00AA24CD">
            <w:pPr>
              <w:tabs>
                <w:tab w:val="left" w:pos="12600"/>
              </w:tabs>
              <w:jc w:val="center"/>
              <w:rPr>
                <w:rFonts w:ascii="Arial" w:hAnsi="Arial" w:cs="Arial"/>
                <w:b/>
                <w:i/>
                <w:color w:val="000000"/>
                <w:sz w:val="16"/>
                <w:szCs w:val="16"/>
              </w:rPr>
            </w:pPr>
            <w:r w:rsidRPr="00516BAA">
              <w:rPr>
                <w:rFonts w:ascii="Arial" w:hAnsi="Arial" w:cs="Arial"/>
                <w:i/>
                <w:sz w:val="16"/>
                <w:szCs w:val="16"/>
              </w:rPr>
              <w:t>-</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75685" w:rsidRPr="00516BAA" w:rsidRDefault="00075685" w:rsidP="006749BE">
            <w:pPr>
              <w:tabs>
                <w:tab w:val="left" w:pos="12600"/>
              </w:tabs>
              <w:ind w:left="-108"/>
              <w:jc w:val="center"/>
              <w:rPr>
                <w:rFonts w:ascii="Arial" w:hAnsi="Arial" w:cs="Arial"/>
                <w:i/>
                <w:sz w:val="16"/>
                <w:szCs w:val="16"/>
              </w:rPr>
            </w:pPr>
            <w:r w:rsidRPr="00516BA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75685" w:rsidRPr="00516BAA" w:rsidRDefault="00075685" w:rsidP="006749BE">
            <w:pPr>
              <w:tabs>
                <w:tab w:val="left" w:pos="12600"/>
              </w:tabs>
              <w:jc w:val="center"/>
              <w:rPr>
                <w:rFonts w:ascii="Arial" w:hAnsi="Arial" w:cs="Arial"/>
                <w:sz w:val="16"/>
                <w:szCs w:val="16"/>
              </w:rPr>
            </w:pPr>
            <w:r w:rsidRPr="00516BAA">
              <w:rPr>
                <w:rFonts w:ascii="Arial" w:hAnsi="Arial" w:cs="Arial"/>
                <w:sz w:val="16"/>
                <w:szCs w:val="16"/>
              </w:rPr>
              <w:t>UA/11585/01/01</w:t>
            </w:r>
          </w:p>
        </w:tc>
      </w:tr>
      <w:tr w:rsidR="00075685" w:rsidRPr="00516BAA" w:rsidTr="00AA24CD">
        <w:tc>
          <w:tcPr>
            <w:tcW w:w="568" w:type="dxa"/>
            <w:tcBorders>
              <w:top w:val="single" w:sz="4" w:space="0" w:color="auto"/>
              <w:left w:val="single" w:sz="4" w:space="0" w:color="000000"/>
              <w:bottom w:val="single" w:sz="4" w:space="0" w:color="auto"/>
              <w:right w:val="single" w:sz="4" w:space="0" w:color="000000"/>
            </w:tcBorders>
            <w:shd w:val="clear" w:color="auto" w:fill="auto"/>
          </w:tcPr>
          <w:p w:rsidR="00075685" w:rsidRPr="00516BAA" w:rsidRDefault="00075685" w:rsidP="00075685">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75685" w:rsidRPr="00516BAA" w:rsidRDefault="00075685" w:rsidP="006749BE">
            <w:pPr>
              <w:tabs>
                <w:tab w:val="left" w:pos="12600"/>
              </w:tabs>
              <w:rPr>
                <w:rFonts w:ascii="Arial" w:hAnsi="Arial" w:cs="Arial"/>
                <w:b/>
                <w:i/>
                <w:color w:val="000000"/>
                <w:sz w:val="16"/>
                <w:szCs w:val="16"/>
              </w:rPr>
            </w:pPr>
            <w:r w:rsidRPr="00516BAA">
              <w:rPr>
                <w:rFonts w:ascii="Arial" w:hAnsi="Arial" w:cs="Arial"/>
                <w:b/>
                <w:sz w:val="16"/>
                <w:szCs w:val="16"/>
              </w:rPr>
              <w:t>БРИМОНІДИНУ ТАРТРАТ</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075685" w:rsidRPr="00516BAA" w:rsidRDefault="00075685" w:rsidP="006749BE">
            <w:pPr>
              <w:tabs>
                <w:tab w:val="left" w:pos="12600"/>
              </w:tabs>
              <w:rPr>
                <w:rFonts w:ascii="Arial" w:hAnsi="Arial" w:cs="Arial"/>
                <w:color w:val="000000"/>
                <w:sz w:val="16"/>
                <w:szCs w:val="16"/>
              </w:rPr>
            </w:pPr>
            <w:r w:rsidRPr="00516BAA">
              <w:rPr>
                <w:rFonts w:ascii="Arial" w:hAnsi="Arial" w:cs="Arial"/>
                <w:color w:val="000000"/>
                <w:sz w:val="16"/>
                <w:szCs w:val="16"/>
              </w:rPr>
              <w:t>порошок (субстанція) в подвійних поліетиленових мішках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5685" w:rsidRPr="00516BAA" w:rsidRDefault="00075685"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ТОВ "ТК "Аврора"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75685" w:rsidRPr="00516BAA" w:rsidRDefault="00075685"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75685" w:rsidRPr="00516BAA" w:rsidRDefault="00075685"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Іналтек Лабз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5685" w:rsidRPr="00516BAA" w:rsidRDefault="00075685"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Індія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075685" w:rsidRPr="00516BAA" w:rsidRDefault="00075685"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5685" w:rsidRPr="00516BAA" w:rsidRDefault="00075685" w:rsidP="00AA24CD">
            <w:pPr>
              <w:tabs>
                <w:tab w:val="left" w:pos="12600"/>
              </w:tabs>
              <w:jc w:val="center"/>
              <w:rPr>
                <w:rFonts w:ascii="Arial" w:hAnsi="Arial" w:cs="Arial"/>
                <w:b/>
                <w:i/>
                <w:color w:val="000000"/>
                <w:sz w:val="16"/>
                <w:szCs w:val="16"/>
              </w:rPr>
            </w:pPr>
            <w:r w:rsidRPr="00516BAA">
              <w:rPr>
                <w:rFonts w:ascii="Arial" w:hAnsi="Arial" w:cs="Arial"/>
                <w:i/>
                <w:sz w:val="16"/>
                <w:szCs w:val="16"/>
              </w:rPr>
              <w:t>-</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75685" w:rsidRPr="00516BAA" w:rsidRDefault="00075685" w:rsidP="006749BE">
            <w:pPr>
              <w:tabs>
                <w:tab w:val="left" w:pos="12600"/>
              </w:tabs>
              <w:ind w:left="-108"/>
              <w:jc w:val="center"/>
              <w:rPr>
                <w:rFonts w:ascii="Arial" w:hAnsi="Arial" w:cs="Arial"/>
                <w:i/>
                <w:sz w:val="16"/>
                <w:szCs w:val="16"/>
              </w:rPr>
            </w:pPr>
            <w:r w:rsidRPr="00516BA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75685" w:rsidRPr="00516BAA" w:rsidRDefault="00075685" w:rsidP="006749BE">
            <w:pPr>
              <w:tabs>
                <w:tab w:val="left" w:pos="12600"/>
              </w:tabs>
              <w:jc w:val="center"/>
              <w:rPr>
                <w:rFonts w:ascii="Arial" w:hAnsi="Arial" w:cs="Arial"/>
                <w:sz w:val="16"/>
                <w:szCs w:val="16"/>
              </w:rPr>
            </w:pPr>
            <w:r w:rsidRPr="00516BAA">
              <w:rPr>
                <w:rFonts w:ascii="Arial" w:hAnsi="Arial" w:cs="Arial"/>
                <w:sz w:val="16"/>
                <w:szCs w:val="16"/>
              </w:rPr>
              <w:t>UA/15728/01/01</w:t>
            </w:r>
          </w:p>
        </w:tc>
      </w:tr>
      <w:tr w:rsidR="00075685" w:rsidRPr="00516BAA" w:rsidTr="00AA24CD">
        <w:tc>
          <w:tcPr>
            <w:tcW w:w="568" w:type="dxa"/>
            <w:tcBorders>
              <w:top w:val="single" w:sz="4" w:space="0" w:color="auto"/>
              <w:left w:val="single" w:sz="4" w:space="0" w:color="000000"/>
              <w:bottom w:val="single" w:sz="4" w:space="0" w:color="auto"/>
              <w:right w:val="single" w:sz="4" w:space="0" w:color="000000"/>
            </w:tcBorders>
            <w:shd w:val="clear" w:color="auto" w:fill="auto"/>
          </w:tcPr>
          <w:p w:rsidR="00075685" w:rsidRPr="00516BAA" w:rsidRDefault="00075685" w:rsidP="00075685">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75685" w:rsidRPr="00516BAA" w:rsidRDefault="00075685" w:rsidP="006749BE">
            <w:pPr>
              <w:tabs>
                <w:tab w:val="left" w:pos="12600"/>
              </w:tabs>
              <w:rPr>
                <w:rFonts w:ascii="Arial" w:hAnsi="Arial" w:cs="Arial"/>
                <w:b/>
                <w:i/>
                <w:color w:val="000000"/>
                <w:sz w:val="16"/>
                <w:szCs w:val="16"/>
              </w:rPr>
            </w:pPr>
            <w:r w:rsidRPr="00516BAA">
              <w:rPr>
                <w:rFonts w:ascii="Arial" w:hAnsi="Arial" w:cs="Arial"/>
                <w:b/>
                <w:sz w:val="16"/>
                <w:szCs w:val="16"/>
              </w:rPr>
              <w:t>БРОМГЕКСИНУ ГІДРОХЛОРИД</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075685" w:rsidRPr="00516BAA" w:rsidRDefault="00075685" w:rsidP="006749BE">
            <w:pPr>
              <w:tabs>
                <w:tab w:val="left" w:pos="12600"/>
              </w:tabs>
              <w:rPr>
                <w:rFonts w:ascii="Arial" w:hAnsi="Arial" w:cs="Arial"/>
                <w:color w:val="000000"/>
                <w:sz w:val="16"/>
                <w:szCs w:val="16"/>
              </w:rPr>
            </w:pPr>
            <w:r w:rsidRPr="00516BAA">
              <w:rPr>
                <w:rFonts w:ascii="Arial" w:hAnsi="Arial" w:cs="Arial"/>
                <w:color w:val="000000"/>
                <w:sz w:val="16"/>
                <w:szCs w:val="16"/>
              </w:rPr>
              <w:t>кристалічний порошок (субстанція) у поліетиленових пакетах або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5685" w:rsidRPr="00516BAA" w:rsidRDefault="00075685"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Товариство з обмеженою відповідальністю "Фармацевтична компанія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75685" w:rsidRPr="00516BAA" w:rsidRDefault="00075685"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75685" w:rsidRPr="00516BAA" w:rsidRDefault="00075685"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ОРЕКС ФАРМА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5685" w:rsidRPr="00516BAA" w:rsidRDefault="00075685"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Індія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075685" w:rsidRPr="00516BAA" w:rsidRDefault="00075685"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5685" w:rsidRPr="00516BAA" w:rsidRDefault="00075685" w:rsidP="00AA24CD">
            <w:pPr>
              <w:tabs>
                <w:tab w:val="left" w:pos="12600"/>
              </w:tabs>
              <w:jc w:val="center"/>
              <w:rPr>
                <w:rFonts w:ascii="Arial" w:hAnsi="Arial" w:cs="Arial"/>
                <w:b/>
                <w:i/>
                <w:color w:val="000000"/>
                <w:sz w:val="16"/>
                <w:szCs w:val="16"/>
              </w:rPr>
            </w:pPr>
            <w:r w:rsidRPr="00516BAA">
              <w:rPr>
                <w:rFonts w:ascii="Arial" w:hAnsi="Arial" w:cs="Arial"/>
                <w:i/>
                <w:sz w:val="16"/>
                <w:szCs w:val="16"/>
              </w:rPr>
              <w:t>-</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75685" w:rsidRPr="00516BAA" w:rsidRDefault="00075685" w:rsidP="006749BE">
            <w:pPr>
              <w:tabs>
                <w:tab w:val="left" w:pos="12600"/>
              </w:tabs>
              <w:ind w:left="-108"/>
              <w:jc w:val="center"/>
              <w:rPr>
                <w:rFonts w:ascii="Arial" w:hAnsi="Arial" w:cs="Arial"/>
                <w:i/>
                <w:sz w:val="16"/>
                <w:szCs w:val="16"/>
              </w:rPr>
            </w:pPr>
            <w:r w:rsidRPr="00516BA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75685" w:rsidRPr="00516BAA" w:rsidRDefault="00075685" w:rsidP="006749BE">
            <w:pPr>
              <w:tabs>
                <w:tab w:val="left" w:pos="12600"/>
              </w:tabs>
              <w:jc w:val="center"/>
              <w:rPr>
                <w:rFonts w:ascii="Arial" w:hAnsi="Arial" w:cs="Arial"/>
                <w:sz w:val="16"/>
                <w:szCs w:val="16"/>
              </w:rPr>
            </w:pPr>
            <w:r w:rsidRPr="00516BAA">
              <w:rPr>
                <w:rFonts w:ascii="Arial" w:hAnsi="Arial" w:cs="Arial"/>
                <w:sz w:val="16"/>
                <w:szCs w:val="16"/>
              </w:rPr>
              <w:t>UA/15681/01/01</w:t>
            </w:r>
          </w:p>
        </w:tc>
      </w:tr>
      <w:tr w:rsidR="00075685" w:rsidRPr="00516BAA" w:rsidTr="00AA24CD">
        <w:tc>
          <w:tcPr>
            <w:tcW w:w="568" w:type="dxa"/>
            <w:tcBorders>
              <w:top w:val="single" w:sz="4" w:space="0" w:color="auto"/>
              <w:left w:val="single" w:sz="4" w:space="0" w:color="000000"/>
              <w:bottom w:val="single" w:sz="4" w:space="0" w:color="auto"/>
              <w:right w:val="single" w:sz="4" w:space="0" w:color="000000"/>
            </w:tcBorders>
            <w:shd w:val="clear" w:color="auto" w:fill="auto"/>
          </w:tcPr>
          <w:p w:rsidR="00075685" w:rsidRPr="00516BAA" w:rsidRDefault="00075685" w:rsidP="00075685">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75685" w:rsidRPr="00516BAA" w:rsidRDefault="00075685" w:rsidP="006749BE">
            <w:pPr>
              <w:tabs>
                <w:tab w:val="left" w:pos="12600"/>
              </w:tabs>
              <w:rPr>
                <w:rFonts w:ascii="Arial" w:hAnsi="Arial" w:cs="Arial"/>
                <w:b/>
                <w:i/>
                <w:sz w:val="16"/>
                <w:szCs w:val="16"/>
              </w:rPr>
            </w:pPr>
            <w:r w:rsidRPr="00516BAA">
              <w:rPr>
                <w:rFonts w:ascii="Arial" w:hAnsi="Arial" w:cs="Arial"/>
                <w:b/>
                <w:sz w:val="16"/>
                <w:szCs w:val="16"/>
              </w:rPr>
              <w:t>БУФОМІКС ІЗІХЕЙЛЕР</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075685" w:rsidRPr="00516BAA" w:rsidRDefault="00075685" w:rsidP="006749BE">
            <w:pPr>
              <w:tabs>
                <w:tab w:val="left" w:pos="12600"/>
              </w:tabs>
              <w:rPr>
                <w:rFonts w:ascii="Arial" w:hAnsi="Arial" w:cs="Arial"/>
                <w:sz w:val="16"/>
                <w:szCs w:val="16"/>
              </w:rPr>
            </w:pPr>
            <w:r w:rsidRPr="00516BAA">
              <w:rPr>
                <w:rFonts w:ascii="Arial" w:hAnsi="Arial" w:cs="Arial"/>
                <w:sz w:val="16"/>
                <w:szCs w:val="16"/>
              </w:rPr>
              <w:t xml:space="preserve">порошок для інгаляцій 160 мкг/4,5 мкг/доза по 60 доз або 120 доз в інгаляторі із захисним ковпачком у ламінованому пакеті, по 1 ламінованому пакету в картонній коробці; по 60 доз або 120 доз в інгаляторі із захисним ковпачком у ламінованому пакеті, по 1 ламінованому пакету та захисному контейнеру для інгалятора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5685" w:rsidRPr="00516BAA" w:rsidRDefault="00075685" w:rsidP="006749BE">
            <w:pPr>
              <w:tabs>
                <w:tab w:val="left" w:pos="12600"/>
              </w:tabs>
              <w:jc w:val="center"/>
              <w:rPr>
                <w:rFonts w:ascii="Arial" w:hAnsi="Arial" w:cs="Arial"/>
                <w:sz w:val="16"/>
                <w:szCs w:val="16"/>
              </w:rPr>
            </w:pPr>
            <w:r w:rsidRPr="00516BAA">
              <w:rPr>
                <w:rFonts w:ascii="Arial" w:hAnsi="Arial" w:cs="Arial"/>
                <w:sz w:val="16"/>
                <w:szCs w:val="16"/>
              </w:rPr>
              <w:t>Оріон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75685" w:rsidRPr="00516BAA" w:rsidRDefault="00075685" w:rsidP="006749BE">
            <w:pPr>
              <w:tabs>
                <w:tab w:val="left" w:pos="12600"/>
              </w:tabs>
              <w:jc w:val="center"/>
              <w:rPr>
                <w:rFonts w:ascii="Arial" w:hAnsi="Arial" w:cs="Arial"/>
                <w:sz w:val="16"/>
                <w:szCs w:val="16"/>
              </w:rPr>
            </w:pPr>
            <w:r w:rsidRPr="00516BAA">
              <w:rPr>
                <w:rFonts w:ascii="Arial" w:hAnsi="Arial" w:cs="Arial"/>
                <w:sz w:val="16"/>
                <w:szCs w:val="16"/>
              </w:rPr>
              <w:t>Фiнляндiя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75685" w:rsidRPr="00516BAA" w:rsidRDefault="00075685" w:rsidP="006749BE">
            <w:pPr>
              <w:tabs>
                <w:tab w:val="left" w:pos="12600"/>
              </w:tabs>
              <w:jc w:val="center"/>
              <w:rPr>
                <w:rFonts w:ascii="Arial" w:hAnsi="Arial" w:cs="Arial"/>
                <w:sz w:val="16"/>
                <w:szCs w:val="16"/>
              </w:rPr>
            </w:pPr>
            <w:r w:rsidRPr="00516BAA">
              <w:rPr>
                <w:rFonts w:ascii="Arial" w:hAnsi="Arial" w:cs="Arial"/>
                <w:sz w:val="16"/>
                <w:szCs w:val="16"/>
              </w:rPr>
              <w:t>Оріон Корпорейшн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5685" w:rsidRPr="00516BAA" w:rsidRDefault="00075685" w:rsidP="006749BE">
            <w:pPr>
              <w:tabs>
                <w:tab w:val="left" w:pos="12600"/>
              </w:tabs>
              <w:jc w:val="center"/>
              <w:rPr>
                <w:rFonts w:ascii="Arial" w:hAnsi="Arial" w:cs="Arial"/>
                <w:sz w:val="16"/>
                <w:szCs w:val="16"/>
              </w:rPr>
            </w:pPr>
            <w:r w:rsidRPr="00516BAA">
              <w:rPr>
                <w:rFonts w:ascii="Arial" w:hAnsi="Arial" w:cs="Arial"/>
                <w:sz w:val="16"/>
                <w:szCs w:val="16"/>
              </w:rPr>
              <w:t>Фiнляндiя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075685" w:rsidRPr="00516BAA" w:rsidRDefault="00075685" w:rsidP="006749BE">
            <w:pPr>
              <w:tabs>
                <w:tab w:val="left" w:pos="12600"/>
              </w:tabs>
              <w:jc w:val="center"/>
              <w:rPr>
                <w:rFonts w:ascii="Arial" w:hAnsi="Arial" w:cs="Arial"/>
                <w:sz w:val="16"/>
                <w:szCs w:val="16"/>
              </w:rPr>
            </w:pPr>
            <w:r w:rsidRPr="00516BAA">
              <w:rPr>
                <w:rFonts w:ascii="Arial" w:hAnsi="Arial" w:cs="Arial"/>
                <w:sz w:val="16"/>
                <w:szCs w:val="16"/>
              </w:rPr>
              <w:t>Перереєстрація на необмежений термін.</w:t>
            </w:r>
            <w:r w:rsidRPr="00516BAA">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5685" w:rsidRPr="00516BAA" w:rsidRDefault="00075685" w:rsidP="00AA24CD">
            <w:pPr>
              <w:tabs>
                <w:tab w:val="left" w:pos="12600"/>
              </w:tabs>
              <w:jc w:val="center"/>
              <w:rPr>
                <w:rFonts w:ascii="Arial" w:hAnsi="Arial" w:cs="Arial"/>
                <w:b/>
                <w:i/>
                <w:sz w:val="16"/>
                <w:szCs w:val="16"/>
              </w:rPr>
            </w:pPr>
            <w:r w:rsidRPr="00516BAA">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75685" w:rsidRPr="00516BAA" w:rsidRDefault="00075685" w:rsidP="006749BE">
            <w:pPr>
              <w:tabs>
                <w:tab w:val="left" w:pos="12600"/>
              </w:tabs>
              <w:ind w:left="-108"/>
              <w:jc w:val="center"/>
              <w:rPr>
                <w:rFonts w:ascii="Arial" w:hAnsi="Arial" w:cs="Arial"/>
                <w:i/>
                <w:sz w:val="16"/>
                <w:szCs w:val="16"/>
              </w:rPr>
            </w:pPr>
            <w:r w:rsidRPr="00516BA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75685" w:rsidRPr="00516BAA" w:rsidRDefault="00075685" w:rsidP="006749BE">
            <w:pPr>
              <w:tabs>
                <w:tab w:val="left" w:pos="12600"/>
              </w:tabs>
              <w:jc w:val="center"/>
              <w:rPr>
                <w:rFonts w:ascii="Arial" w:hAnsi="Arial" w:cs="Arial"/>
                <w:sz w:val="16"/>
                <w:szCs w:val="16"/>
              </w:rPr>
            </w:pPr>
            <w:r w:rsidRPr="00516BAA">
              <w:rPr>
                <w:rFonts w:ascii="Arial" w:hAnsi="Arial" w:cs="Arial"/>
                <w:sz w:val="16"/>
                <w:szCs w:val="16"/>
              </w:rPr>
              <w:t>UA/14855/01/01</w:t>
            </w:r>
          </w:p>
        </w:tc>
      </w:tr>
      <w:tr w:rsidR="00075685" w:rsidRPr="00516BAA" w:rsidTr="00AA24CD">
        <w:tc>
          <w:tcPr>
            <w:tcW w:w="568" w:type="dxa"/>
            <w:tcBorders>
              <w:top w:val="single" w:sz="4" w:space="0" w:color="auto"/>
              <w:left w:val="single" w:sz="4" w:space="0" w:color="000000"/>
              <w:bottom w:val="single" w:sz="4" w:space="0" w:color="auto"/>
              <w:right w:val="single" w:sz="4" w:space="0" w:color="000000"/>
            </w:tcBorders>
            <w:shd w:val="clear" w:color="auto" w:fill="auto"/>
          </w:tcPr>
          <w:p w:rsidR="00075685" w:rsidRPr="00516BAA" w:rsidRDefault="00075685" w:rsidP="00075685">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075685" w:rsidRPr="00516BAA" w:rsidRDefault="00075685" w:rsidP="006749BE">
            <w:pPr>
              <w:tabs>
                <w:tab w:val="left" w:pos="12600"/>
              </w:tabs>
              <w:rPr>
                <w:rFonts w:ascii="Arial" w:hAnsi="Arial" w:cs="Arial"/>
                <w:b/>
                <w:i/>
                <w:color w:val="000000"/>
                <w:sz w:val="16"/>
                <w:szCs w:val="16"/>
              </w:rPr>
            </w:pPr>
            <w:r w:rsidRPr="00516BAA">
              <w:rPr>
                <w:rFonts w:ascii="Arial" w:hAnsi="Arial" w:cs="Arial"/>
                <w:b/>
                <w:sz w:val="16"/>
                <w:szCs w:val="16"/>
              </w:rPr>
              <w:t>ЕНТЕРОЛАКС</w:t>
            </w:r>
          </w:p>
        </w:tc>
        <w:tc>
          <w:tcPr>
            <w:tcW w:w="2126" w:type="dxa"/>
            <w:tcBorders>
              <w:top w:val="single" w:sz="4" w:space="0" w:color="auto"/>
              <w:left w:val="single" w:sz="4" w:space="0" w:color="000000"/>
              <w:bottom w:val="single" w:sz="4" w:space="0" w:color="auto"/>
              <w:right w:val="single" w:sz="4" w:space="0" w:color="000000"/>
            </w:tcBorders>
          </w:tcPr>
          <w:p w:rsidR="00075685" w:rsidRPr="00516BAA" w:rsidRDefault="00075685" w:rsidP="006749BE">
            <w:pPr>
              <w:tabs>
                <w:tab w:val="left" w:pos="12600"/>
              </w:tabs>
              <w:rPr>
                <w:rFonts w:ascii="Arial" w:hAnsi="Arial" w:cs="Arial"/>
                <w:color w:val="000000"/>
                <w:sz w:val="16"/>
                <w:szCs w:val="16"/>
              </w:rPr>
            </w:pPr>
            <w:r w:rsidRPr="00516BAA">
              <w:rPr>
                <w:rFonts w:ascii="Arial" w:hAnsi="Arial" w:cs="Arial"/>
                <w:color w:val="000000"/>
                <w:sz w:val="16"/>
                <w:szCs w:val="16"/>
              </w:rPr>
              <w:t>таблетки по 7,5 мг, по 10 таблеток у блістері; по 1 або 3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tcPr>
          <w:p w:rsidR="00075685" w:rsidRPr="00516BAA" w:rsidRDefault="00075685"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АТ "Стома"</w:t>
            </w:r>
          </w:p>
        </w:tc>
        <w:tc>
          <w:tcPr>
            <w:tcW w:w="992" w:type="dxa"/>
            <w:tcBorders>
              <w:top w:val="single" w:sz="4" w:space="0" w:color="auto"/>
              <w:left w:val="single" w:sz="4" w:space="0" w:color="000000"/>
              <w:bottom w:val="single" w:sz="4" w:space="0" w:color="auto"/>
              <w:right w:val="single" w:sz="4" w:space="0" w:color="000000"/>
            </w:tcBorders>
          </w:tcPr>
          <w:p w:rsidR="00075685" w:rsidRPr="00516BAA" w:rsidRDefault="00075685"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tcPr>
          <w:p w:rsidR="00075685" w:rsidRPr="00516BAA" w:rsidRDefault="00075685"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АТ "Стома"</w:t>
            </w:r>
          </w:p>
        </w:tc>
        <w:tc>
          <w:tcPr>
            <w:tcW w:w="1134" w:type="dxa"/>
            <w:tcBorders>
              <w:top w:val="single" w:sz="4" w:space="0" w:color="auto"/>
              <w:left w:val="single" w:sz="4" w:space="0" w:color="000000"/>
              <w:bottom w:val="single" w:sz="4" w:space="0" w:color="auto"/>
              <w:right w:val="single" w:sz="4" w:space="0" w:color="000000"/>
            </w:tcBorders>
          </w:tcPr>
          <w:p w:rsidR="00075685" w:rsidRPr="00516BAA" w:rsidRDefault="00075685"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tcPr>
          <w:p w:rsidR="00075685" w:rsidRPr="00516BAA" w:rsidRDefault="00075685"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Перереєстрація на необмежений термін</w:t>
            </w:r>
            <w:r w:rsidRPr="00516BAA">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"Показання" (уточнення інформації), "Протипоказання", "Особливості застосування", "Застосування у період вагітності або годування груддю"(уточнення інформації), " Здатність впливати на швидкість реакції при керуванні автотранспортом або іншими механізмами", "Побічні реакції" відповідно до оновленої інформації з безпеки застосування діючої речовини. </w:t>
            </w:r>
            <w:r w:rsidRPr="00516BAA">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tcPr>
          <w:p w:rsidR="00075685" w:rsidRPr="00516BAA" w:rsidRDefault="00075685" w:rsidP="00AA24CD">
            <w:pPr>
              <w:tabs>
                <w:tab w:val="left" w:pos="12600"/>
              </w:tabs>
              <w:jc w:val="center"/>
              <w:rPr>
                <w:rFonts w:ascii="Arial" w:hAnsi="Arial" w:cs="Arial"/>
                <w:b/>
                <w:i/>
                <w:color w:val="000000"/>
                <w:sz w:val="16"/>
                <w:szCs w:val="16"/>
              </w:rPr>
            </w:pPr>
            <w:r w:rsidRPr="00516BAA">
              <w:rPr>
                <w:rFonts w:ascii="Arial" w:hAnsi="Arial" w:cs="Arial"/>
                <w:i/>
                <w:sz w:val="16"/>
                <w:szCs w:val="16"/>
              </w:rPr>
              <w:t>без рецепта</w:t>
            </w:r>
          </w:p>
        </w:tc>
        <w:tc>
          <w:tcPr>
            <w:tcW w:w="850" w:type="dxa"/>
            <w:tcBorders>
              <w:top w:val="single" w:sz="4" w:space="0" w:color="auto"/>
              <w:left w:val="single" w:sz="4" w:space="0" w:color="000000"/>
              <w:bottom w:val="single" w:sz="4" w:space="0" w:color="auto"/>
              <w:right w:val="single" w:sz="4" w:space="0" w:color="000000"/>
            </w:tcBorders>
          </w:tcPr>
          <w:p w:rsidR="00075685" w:rsidRPr="00516BAA" w:rsidRDefault="00075685" w:rsidP="006749BE">
            <w:pPr>
              <w:tabs>
                <w:tab w:val="left" w:pos="12600"/>
              </w:tabs>
              <w:ind w:left="-108"/>
              <w:jc w:val="center"/>
              <w:rPr>
                <w:rFonts w:ascii="Arial" w:hAnsi="Arial" w:cs="Arial"/>
                <w:i/>
                <w:sz w:val="16"/>
                <w:szCs w:val="16"/>
              </w:rPr>
            </w:pPr>
            <w:r w:rsidRPr="00516BAA">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tcPr>
          <w:p w:rsidR="00075685" w:rsidRPr="00516BAA" w:rsidRDefault="00075685" w:rsidP="006749BE">
            <w:pPr>
              <w:tabs>
                <w:tab w:val="left" w:pos="12600"/>
              </w:tabs>
              <w:jc w:val="center"/>
              <w:rPr>
                <w:rFonts w:ascii="Arial" w:hAnsi="Arial" w:cs="Arial"/>
                <w:sz w:val="16"/>
                <w:szCs w:val="16"/>
              </w:rPr>
            </w:pPr>
            <w:r w:rsidRPr="00516BAA">
              <w:rPr>
                <w:rFonts w:ascii="Arial" w:hAnsi="Arial" w:cs="Arial"/>
                <w:sz w:val="16"/>
                <w:szCs w:val="16"/>
              </w:rPr>
              <w:t>UA/2052/01/01</w:t>
            </w:r>
          </w:p>
        </w:tc>
      </w:tr>
      <w:tr w:rsidR="00075685" w:rsidRPr="00516BAA" w:rsidTr="00AA24CD">
        <w:tc>
          <w:tcPr>
            <w:tcW w:w="568" w:type="dxa"/>
            <w:tcBorders>
              <w:top w:val="single" w:sz="4" w:space="0" w:color="auto"/>
              <w:left w:val="single" w:sz="4" w:space="0" w:color="000000"/>
              <w:bottom w:val="single" w:sz="4" w:space="0" w:color="auto"/>
              <w:right w:val="single" w:sz="4" w:space="0" w:color="000000"/>
            </w:tcBorders>
            <w:shd w:val="clear" w:color="auto" w:fill="auto"/>
          </w:tcPr>
          <w:p w:rsidR="00075685" w:rsidRPr="00516BAA" w:rsidRDefault="00075685" w:rsidP="00075685">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075685" w:rsidRPr="00516BAA" w:rsidRDefault="00075685" w:rsidP="006749BE">
            <w:pPr>
              <w:tabs>
                <w:tab w:val="left" w:pos="12600"/>
              </w:tabs>
              <w:rPr>
                <w:rFonts w:ascii="Arial" w:hAnsi="Arial" w:cs="Arial"/>
                <w:b/>
                <w:i/>
                <w:color w:val="000000"/>
                <w:sz w:val="16"/>
                <w:szCs w:val="16"/>
              </w:rPr>
            </w:pPr>
            <w:r w:rsidRPr="00516BAA">
              <w:rPr>
                <w:rFonts w:ascii="Arial" w:hAnsi="Arial" w:cs="Arial"/>
                <w:b/>
                <w:sz w:val="16"/>
                <w:szCs w:val="16"/>
              </w:rPr>
              <w:t>ЕНТЕРОЛАКС</w:t>
            </w:r>
          </w:p>
        </w:tc>
        <w:tc>
          <w:tcPr>
            <w:tcW w:w="2126" w:type="dxa"/>
            <w:tcBorders>
              <w:top w:val="single" w:sz="4" w:space="0" w:color="auto"/>
              <w:left w:val="single" w:sz="4" w:space="0" w:color="000000"/>
              <w:bottom w:val="single" w:sz="4" w:space="0" w:color="auto"/>
              <w:right w:val="single" w:sz="4" w:space="0" w:color="000000"/>
            </w:tcBorders>
          </w:tcPr>
          <w:p w:rsidR="00075685" w:rsidRPr="00516BAA" w:rsidRDefault="00075685" w:rsidP="006749BE">
            <w:pPr>
              <w:tabs>
                <w:tab w:val="left" w:pos="12600"/>
              </w:tabs>
              <w:rPr>
                <w:rFonts w:ascii="Arial" w:hAnsi="Arial" w:cs="Arial"/>
                <w:color w:val="000000"/>
                <w:sz w:val="16"/>
                <w:szCs w:val="16"/>
              </w:rPr>
            </w:pPr>
            <w:r w:rsidRPr="00516BAA">
              <w:rPr>
                <w:rFonts w:ascii="Arial" w:hAnsi="Arial" w:cs="Arial"/>
                <w:color w:val="000000"/>
                <w:sz w:val="16"/>
                <w:szCs w:val="16"/>
              </w:rPr>
              <w:t>таблетки по 7,5 мг, in bulk: по 10 таблеток у блістері; по 1600 блістерів у ящику</w:t>
            </w:r>
          </w:p>
        </w:tc>
        <w:tc>
          <w:tcPr>
            <w:tcW w:w="1134" w:type="dxa"/>
            <w:tcBorders>
              <w:top w:val="single" w:sz="4" w:space="0" w:color="auto"/>
              <w:left w:val="single" w:sz="4" w:space="0" w:color="000000"/>
              <w:bottom w:val="single" w:sz="4" w:space="0" w:color="auto"/>
              <w:right w:val="single" w:sz="4" w:space="0" w:color="000000"/>
            </w:tcBorders>
          </w:tcPr>
          <w:p w:rsidR="00075685" w:rsidRPr="00516BAA" w:rsidRDefault="00075685"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АТ "Стома"</w:t>
            </w:r>
          </w:p>
        </w:tc>
        <w:tc>
          <w:tcPr>
            <w:tcW w:w="992" w:type="dxa"/>
            <w:tcBorders>
              <w:top w:val="single" w:sz="4" w:space="0" w:color="auto"/>
              <w:left w:val="single" w:sz="4" w:space="0" w:color="000000"/>
              <w:bottom w:val="single" w:sz="4" w:space="0" w:color="auto"/>
              <w:right w:val="single" w:sz="4" w:space="0" w:color="000000"/>
            </w:tcBorders>
          </w:tcPr>
          <w:p w:rsidR="00075685" w:rsidRPr="00516BAA" w:rsidRDefault="00075685"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tcPr>
          <w:p w:rsidR="00075685" w:rsidRPr="00516BAA" w:rsidRDefault="00075685"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АТ "Стома"</w:t>
            </w:r>
          </w:p>
        </w:tc>
        <w:tc>
          <w:tcPr>
            <w:tcW w:w="1134" w:type="dxa"/>
            <w:tcBorders>
              <w:top w:val="single" w:sz="4" w:space="0" w:color="auto"/>
              <w:left w:val="single" w:sz="4" w:space="0" w:color="000000"/>
              <w:bottom w:val="single" w:sz="4" w:space="0" w:color="auto"/>
              <w:right w:val="single" w:sz="4" w:space="0" w:color="000000"/>
            </w:tcBorders>
          </w:tcPr>
          <w:p w:rsidR="00075685" w:rsidRPr="00516BAA" w:rsidRDefault="00075685"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tcPr>
          <w:p w:rsidR="00075685" w:rsidRPr="00516BAA" w:rsidRDefault="00075685"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Перереєстрація на необмежений термін</w:t>
            </w:r>
            <w:r w:rsidRPr="00516BAA">
              <w:rPr>
                <w:rFonts w:ascii="Arial" w:hAnsi="Arial" w:cs="Arial"/>
                <w:color w:val="000000"/>
                <w:sz w:val="16"/>
                <w:szCs w:val="16"/>
              </w:rPr>
              <w:br/>
              <w:t xml:space="preserve">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tcPr>
          <w:p w:rsidR="00075685" w:rsidRPr="00516BAA" w:rsidRDefault="00075685" w:rsidP="00AA24CD">
            <w:pPr>
              <w:tabs>
                <w:tab w:val="left" w:pos="12600"/>
              </w:tabs>
              <w:jc w:val="center"/>
              <w:rPr>
                <w:rFonts w:ascii="Arial" w:hAnsi="Arial" w:cs="Arial"/>
                <w:b/>
                <w:i/>
                <w:color w:val="000000"/>
                <w:sz w:val="16"/>
                <w:szCs w:val="16"/>
              </w:rPr>
            </w:pPr>
            <w:r w:rsidRPr="00516BAA">
              <w:rPr>
                <w:rFonts w:ascii="Arial" w:hAnsi="Arial" w:cs="Arial"/>
                <w:i/>
                <w:sz w:val="16"/>
                <w:szCs w:val="16"/>
              </w:rPr>
              <w:t>-</w:t>
            </w:r>
          </w:p>
        </w:tc>
        <w:tc>
          <w:tcPr>
            <w:tcW w:w="850" w:type="dxa"/>
            <w:tcBorders>
              <w:top w:val="single" w:sz="4" w:space="0" w:color="auto"/>
              <w:left w:val="single" w:sz="4" w:space="0" w:color="000000"/>
              <w:bottom w:val="single" w:sz="4" w:space="0" w:color="auto"/>
              <w:right w:val="single" w:sz="4" w:space="0" w:color="000000"/>
            </w:tcBorders>
          </w:tcPr>
          <w:p w:rsidR="00075685" w:rsidRPr="00516BAA" w:rsidRDefault="00075685" w:rsidP="006749BE">
            <w:pPr>
              <w:tabs>
                <w:tab w:val="left" w:pos="12600"/>
              </w:tabs>
              <w:ind w:left="-108"/>
              <w:jc w:val="center"/>
              <w:rPr>
                <w:rFonts w:ascii="Arial" w:hAnsi="Arial" w:cs="Arial"/>
                <w:i/>
                <w:sz w:val="16"/>
                <w:szCs w:val="16"/>
              </w:rPr>
            </w:pPr>
            <w:r w:rsidRPr="00516BA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075685" w:rsidRPr="00516BAA" w:rsidRDefault="00075685" w:rsidP="006749BE">
            <w:pPr>
              <w:tabs>
                <w:tab w:val="left" w:pos="12600"/>
              </w:tabs>
              <w:jc w:val="center"/>
              <w:rPr>
                <w:rFonts w:ascii="Arial" w:hAnsi="Arial" w:cs="Arial"/>
                <w:sz w:val="16"/>
                <w:szCs w:val="16"/>
              </w:rPr>
            </w:pPr>
            <w:r w:rsidRPr="00516BAA">
              <w:rPr>
                <w:rFonts w:ascii="Arial" w:hAnsi="Arial" w:cs="Arial"/>
                <w:sz w:val="16"/>
                <w:szCs w:val="16"/>
              </w:rPr>
              <w:t>UA/16471/01/01</w:t>
            </w:r>
          </w:p>
        </w:tc>
      </w:tr>
      <w:tr w:rsidR="00075685" w:rsidRPr="00516BAA" w:rsidTr="00AA24CD">
        <w:tc>
          <w:tcPr>
            <w:tcW w:w="568" w:type="dxa"/>
            <w:tcBorders>
              <w:top w:val="single" w:sz="4" w:space="0" w:color="auto"/>
              <w:left w:val="single" w:sz="4" w:space="0" w:color="000000"/>
              <w:bottom w:val="single" w:sz="4" w:space="0" w:color="auto"/>
              <w:right w:val="single" w:sz="4" w:space="0" w:color="000000"/>
            </w:tcBorders>
            <w:shd w:val="clear" w:color="auto" w:fill="auto"/>
          </w:tcPr>
          <w:p w:rsidR="00075685" w:rsidRPr="00516BAA" w:rsidRDefault="00075685" w:rsidP="00075685">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075685" w:rsidRPr="00516BAA" w:rsidRDefault="00075685" w:rsidP="006749BE">
            <w:pPr>
              <w:tabs>
                <w:tab w:val="left" w:pos="12600"/>
              </w:tabs>
              <w:rPr>
                <w:rFonts w:ascii="Arial" w:hAnsi="Arial" w:cs="Arial"/>
                <w:b/>
                <w:i/>
                <w:color w:val="000000"/>
                <w:sz w:val="16"/>
                <w:szCs w:val="16"/>
              </w:rPr>
            </w:pPr>
            <w:r w:rsidRPr="00516BAA">
              <w:rPr>
                <w:rFonts w:ascii="Arial" w:hAnsi="Arial" w:cs="Arial"/>
                <w:b/>
                <w:sz w:val="16"/>
                <w:szCs w:val="16"/>
              </w:rPr>
              <w:t>ЕРУПНІЛ</w:t>
            </w:r>
          </w:p>
        </w:tc>
        <w:tc>
          <w:tcPr>
            <w:tcW w:w="2126" w:type="dxa"/>
            <w:tcBorders>
              <w:top w:val="single" w:sz="4" w:space="0" w:color="auto"/>
              <w:left w:val="single" w:sz="4" w:space="0" w:color="000000"/>
              <w:bottom w:val="single" w:sz="4" w:space="0" w:color="auto"/>
              <w:right w:val="single" w:sz="4" w:space="0" w:color="000000"/>
            </w:tcBorders>
          </w:tcPr>
          <w:p w:rsidR="00075685" w:rsidRPr="00516BAA" w:rsidRDefault="00075685" w:rsidP="006749BE">
            <w:pPr>
              <w:tabs>
                <w:tab w:val="left" w:pos="12600"/>
              </w:tabs>
              <w:rPr>
                <w:rFonts w:ascii="Arial" w:hAnsi="Arial" w:cs="Arial"/>
                <w:color w:val="000000"/>
                <w:sz w:val="16"/>
                <w:szCs w:val="16"/>
              </w:rPr>
            </w:pPr>
            <w:r w:rsidRPr="00516BAA">
              <w:rPr>
                <w:rFonts w:ascii="Arial" w:hAnsi="Arial" w:cs="Arial"/>
                <w:color w:val="000000"/>
                <w:sz w:val="16"/>
                <w:szCs w:val="16"/>
              </w:rPr>
              <w:t>таблетки по 8 мг; по 10 таблеток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075685" w:rsidRPr="00516BAA" w:rsidRDefault="00075685"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Гленмарк Фармасьютикалз Лтд.</w:t>
            </w:r>
          </w:p>
        </w:tc>
        <w:tc>
          <w:tcPr>
            <w:tcW w:w="992" w:type="dxa"/>
            <w:tcBorders>
              <w:top w:val="single" w:sz="4" w:space="0" w:color="auto"/>
              <w:left w:val="single" w:sz="4" w:space="0" w:color="000000"/>
              <w:bottom w:val="single" w:sz="4" w:space="0" w:color="auto"/>
              <w:right w:val="single" w:sz="4" w:space="0" w:color="000000"/>
            </w:tcBorders>
          </w:tcPr>
          <w:p w:rsidR="00075685" w:rsidRPr="00516BAA" w:rsidRDefault="00075685"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Індія</w:t>
            </w:r>
          </w:p>
        </w:tc>
        <w:tc>
          <w:tcPr>
            <w:tcW w:w="1843" w:type="dxa"/>
            <w:tcBorders>
              <w:top w:val="single" w:sz="4" w:space="0" w:color="auto"/>
              <w:left w:val="single" w:sz="4" w:space="0" w:color="000000"/>
              <w:bottom w:val="single" w:sz="4" w:space="0" w:color="auto"/>
              <w:right w:val="single" w:sz="4" w:space="0" w:color="000000"/>
            </w:tcBorders>
          </w:tcPr>
          <w:p w:rsidR="00075685" w:rsidRPr="00516BAA" w:rsidRDefault="00075685"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Гленмарк Фармасьютикалз Лтд.</w:t>
            </w:r>
          </w:p>
        </w:tc>
        <w:tc>
          <w:tcPr>
            <w:tcW w:w="1134" w:type="dxa"/>
            <w:tcBorders>
              <w:top w:val="single" w:sz="4" w:space="0" w:color="auto"/>
              <w:left w:val="single" w:sz="4" w:space="0" w:color="000000"/>
              <w:bottom w:val="single" w:sz="4" w:space="0" w:color="auto"/>
              <w:right w:val="single" w:sz="4" w:space="0" w:color="000000"/>
            </w:tcBorders>
          </w:tcPr>
          <w:p w:rsidR="00075685" w:rsidRPr="00516BAA" w:rsidRDefault="00075685"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Індія</w:t>
            </w:r>
          </w:p>
        </w:tc>
        <w:tc>
          <w:tcPr>
            <w:tcW w:w="3260" w:type="dxa"/>
            <w:tcBorders>
              <w:top w:val="single" w:sz="4" w:space="0" w:color="auto"/>
              <w:left w:val="single" w:sz="4" w:space="0" w:color="000000"/>
              <w:bottom w:val="single" w:sz="4" w:space="0" w:color="auto"/>
              <w:right w:val="single" w:sz="4" w:space="0" w:color="000000"/>
            </w:tcBorders>
          </w:tcPr>
          <w:p w:rsidR="00075685" w:rsidRPr="00516BAA" w:rsidRDefault="00075685"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 xml:space="preserve">Перереєстрація на необмежений термін. </w:t>
            </w:r>
            <w:r w:rsidRPr="00516BAA">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"Протипоказання", "Взаємодія з іншими лікарськими засобами та інші види взаємодій", "Особливості застосування", "Побічні реакції" відповідно до оновлених даних щодо безпеки діючої речовини. </w:t>
            </w:r>
            <w:r w:rsidRPr="00516BAA">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tcPr>
          <w:p w:rsidR="00075685" w:rsidRPr="00516BAA" w:rsidRDefault="00075685" w:rsidP="00AA24CD">
            <w:pPr>
              <w:tabs>
                <w:tab w:val="left" w:pos="12600"/>
              </w:tabs>
              <w:jc w:val="center"/>
              <w:rPr>
                <w:rFonts w:ascii="Arial" w:hAnsi="Arial" w:cs="Arial"/>
                <w:b/>
                <w:i/>
                <w:color w:val="000000"/>
                <w:sz w:val="16"/>
                <w:szCs w:val="16"/>
              </w:rPr>
            </w:pPr>
            <w:r w:rsidRPr="00516BAA">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tcPr>
          <w:p w:rsidR="00075685" w:rsidRPr="00516BAA" w:rsidRDefault="00075685" w:rsidP="006749BE">
            <w:pPr>
              <w:tabs>
                <w:tab w:val="left" w:pos="12600"/>
              </w:tabs>
              <w:ind w:left="-108"/>
              <w:jc w:val="center"/>
              <w:rPr>
                <w:rFonts w:ascii="Arial" w:hAnsi="Arial" w:cs="Arial"/>
                <w:i/>
                <w:sz w:val="16"/>
                <w:szCs w:val="16"/>
              </w:rPr>
            </w:pPr>
            <w:r w:rsidRPr="00516BA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075685" w:rsidRPr="00516BAA" w:rsidRDefault="00075685" w:rsidP="006749BE">
            <w:pPr>
              <w:tabs>
                <w:tab w:val="left" w:pos="12600"/>
              </w:tabs>
              <w:jc w:val="center"/>
              <w:rPr>
                <w:rFonts w:ascii="Arial" w:hAnsi="Arial" w:cs="Arial"/>
                <w:sz w:val="16"/>
                <w:szCs w:val="16"/>
              </w:rPr>
            </w:pPr>
            <w:r w:rsidRPr="00516BAA">
              <w:rPr>
                <w:rFonts w:ascii="Arial" w:hAnsi="Arial" w:cs="Arial"/>
                <w:sz w:val="16"/>
                <w:szCs w:val="16"/>
              </w:rPr>
              <w:t>UA/14981/01/03</w:t>
            </w:r>
          </w:p>
        </w:tc>
      </w:tr>
      <w:tr w:rsidR="00075685" w:rsidRPr="00516BAA" w:rsidTr="00AA24CD">
        <w:tc>
          <w:tcPr>
            <w:tcW w:w="568" w:type="dxa"/>
            <w:tcBorders>
              <w:top w:val="single" w:sz="4" w:space="0" w:color="auto"/>
              <w:left w:val="single" w:sz="4" w:space="0" w:color="000000"/>
              <w:bottom w:val="single" w:sz="4" w:space="0" w:color="auto"/>
              <w:right w:val="single" w:sz="4" w:space="0" w:color="000000"/>
            </w:tcBorders>
            <w:shd w:val="clear" w:color="auto" w:fill="auto"/>
          </w:tcPr>
          <w:p w:rsidR="00075685" w:rsidRPr="00516BAA" w:rsidRDefault="00075685" w:rsidP="00075685">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075685" w:rsidRPr="00516BAA" w:rsidRDefault="00075685" w:rsidP="006749BE">
            <w:pPr>
              <w:tabs>
                <w:tab w:val="left" w:pos="12600"/>
              </w:tabs>
              <w:rPr>
                <w:rFonts w:ascii="Arial" w:hAnsi="Arial" w:cs="Arial"/>
                <w:b/>
                <w:i/>
                <w:color w:val="000000"/>
                <w:sz w:val="16"/>
                <w:szCs w:val="16"/>
              </w:rPr>
            </w:pPr>
            <w:r w:rsidRPr="00516BAA">
              <w:rPr>
                <w:rFonts w:ascii="Arial" w:hAnsi="Arial" w:cs="Arial"/>
                <w:b/>
                <w:sz w:val="16"/>
                <w:szCs w:val="16"/>
              </w:rPr>
              <w:t>ЕРУПНІЛ</w:t>
            </w:r>
          </w:p>
        </w:tc>
        <w:tc>
          <w:tcPr>
            <w:tcW w:w="2126" w:type="dxa"/>
            <w:tcBorders>
              <w:top w:val="single" w:sz="4" w:space="0" w:color="auto"/>
              <w:left w:val="single" w:sz="4" w:space="0" w:color="000000"/>
              <w:bottom w:val="single" w:sz="4" w:space="0" w:color="auto"/>
              <w:right w:val="single" w:sz="4" w:space="0" w:color="000000"/>
            </w:tcBorders>
          </w:tcPr>
          <w:p w:rsidR="00075685" w:rsidRPr="00516BAA" w:rsidRDefault="00075685" w:rsidP="006749BE">
            <w:pPr>
              <w:tabs>
                <w:tab w:val="left" w:pos="12600"/>
              </w:tabs>
              <w:rPr>
                <w:rFonts w:ascii="Arial" w:hAnsi="Arial" w:cs="Arial"/>
                <w:color w:val="000000"/>
                <w:sz w:val="16"/>
                <w:szCs w:val="16"/>
              </w:rPr>
            </w:pPr>
            <w:r w:rsidRPr="00516BAA">
              <w:rPr>
                <w:rFonts w:ascii="Arial" w:hAnsi="Arial" w:cs="Arial"/>
                <w:color w:val="000000"/>
                <w:sz w:val="16"/>
                <w:szCs w:val="16"/>
              </w:rPr>
              <w:t>таблетки по 2 мг, по 10 таблеток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075685" w:rsidRPr="00516BAA" w:rsidRDefault="00075685"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Гленмарк Фармасьютикалз Лтд.</w:t>
            </w:r>
          </w:p>
        </w:tc>
        <w:tc>
          <w:tcPr>
            <w:tcW w:w="992" w:type="dxa"/>
            <w:tcBorders>
              <w:top w:val="single" w:sz="4" w:space="0" w:color="auto"/>
              <w:left w:val="single" w:sz="4" w:space="0" w:color="000000"/>
              <w:bottom w:val="single" w:sz="4" w:space="0" w:color="auto"/>
              <w:right w:val="single" w:sz="4" w:space="0" w:color="000000"/>
            </w:tcBorders>
          </w:tcPr>
          <w:p w:rsidR="00075685" w:rsidRPr="00516BAA" w:rsidRDefault="00075685"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Індія</w:t>
            </w:r>
          </w:p>
        </w:tc>
        <w:tc>
          <w:tcPr>
            <w:tcW w:w="1843" w:type="dxa"/>
            <w:tcBorders>
              <w:top w:val="single" w:sz="4" w:space="0" w:color="auto"/>
              <w:left w:val="single" w:sz="4" w:space="0" w:color="000000"/>
              <w:bottom w:val="single" w:sz="4" w:space="0" w:color="auto"/>
              <w:right w:val="single" w:sz="4" w:space="0" w:color="000000"/>
            </w:tcBorders>
          </w:tcPr>
          <w:p w:rsidR="00075685" w:rsidRPr="00516BAA" w:rsidRDefault="00075685"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Гленмарк Фармасьютикалз Лтд.</w:t>
            </w:r>
          </w:p>
        </w:tc>
        <w:tc>
          <w:tcPr>
            <w:tcW w:w="1134" w:type="dxa"/>
            <w:tcBorders>
              <w:top w:val="single" w:sz="4" w:space="0" w:color="auto"/>
              <w:left w:val="single" w:sz="4" w:space="0" w:color="000000"/>
              <w:bottom w:val="single" w:sz="4" w:space="0" w:color="auto"/>
              <w:right w:val="single" w:sz="4" w:space="0" w:color="000000"/>
            </w:tcBorders>
          </w:tcPr>
          <w:p w:rsidR="00075685" w:rsidRPr="00516BAA" w:rsidRDefault="00075685"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Індія</w:t>
            </w:r>
          </w:p>
        </w:tc>
        <w:tc>
          <w:tcPr>
            <w:tcW w:w="3260" w:type="dxa"/>
            <w:tcBorders>
              <w:top w:val="single" w:sz="4" w:space="0" w:color="auto"/>
              <w:left w:val="single" w:sz="4" w:space="0" w:color="000000"/>
              <w:bottom w:val="single" w:sz="4" w:space="0" w:color="auto"/>
              <w:right w:val="single" w:sz="4" w:space="0" w:color="000000"/>
            </w:tcBorders>
          </w:tcPr>
          <w:p w:rsidR="00075685" w:rsidRPr="00516BAA" w:rsidRDefault="00075685"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 xml:space="preserve">Перереєстрація на необмежений термін. </w:t>
            </w:r>
            <w:r w:rsidRPr="00516BAA">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"Протипоказання", "Взаємодія з іншими лікарськими засобами та інші види взаємодій", "Особливості застосування", "Побічні реакції" відповідно до оновлених даних щодо безпеки діючої речовини. </w:t>
            </w:r>
            <w:r w:rsidRPr="00516BAA">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tcPr>
          <w:p w:rsidR="00075685" w:rsidRPr="00516BAA" w:rsidRDefault="00075685" w:rsidP="00AA24CD">
            <w:pPr>
              <w:tabs>
                <w:tab w:val="left" w:pos="12600"/>
              </w:tabs>
              <w:jc w:val="center"/>
              <w:rPr>
                <w:rFonts w:ascii="Arial" w:hAnsi="Arial" w:cs="Arial"/>
                <w:b/>
                <w:i/>
                <w:color w:val="000000"/>
                <w:sz w:val="16"/>
                <w:szCs w:val="16"/>
              </w:rPr>
            </w:pPr>
            <w:r w:rsidRPr="00516BAA">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tcPr>
          <w:p w:rsidR="00075685" w:rsidRPr="00516BAA" w:rsidRDefault="00075685" w:rsidP="006749BE">
            <w:pPr>
              <w:tabs>
                <w:tab w:val="left" w:pos="12600"/>
              </w:tabs>
              <w:ind w:left="-108"/>
              <w:jc w:val="center"/>
              <w:rPr>
                <w:rFonts w:ascii="Arial" w:hAnsi="Arial" w:cs="Arial"/>
                <w:i/>
                <w:sz w:val="16"/>
                <w:szCs w:val="16"/>
              </w:rPr>
            </w:pPr>
            <w:r w:rsidRPr="00516BA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075685" w:rsidRPr="00516BAA" w:rsidRDefault="00075685" w:rsidP="006749BE">
            <w:pPr>
              <w:tabs>
                <w:tab w:val="left" w:pos="12600"/>
              </w:tabs>
              <w:jc w:val="center"/>
              <w:rPr>
                <w:rFonts w:ascii="Arial" w:hAnsi="Arial" w:cs="Arial"/>
                <w:sz w:val="16"/>
                <w:szCs w:val="16"/>
              </w:rPr>
            </w:pPr>
            <w:r w:rsidRPr="00516BAA">
              <w:rPr>
                <w:rFonts w:ascii="Arial" w:hAnsi="Arial" w:cs="Arial"/>
                <w:sz w:val="16"/>
                <w:szCs w:val="16"/>
              </w:rPr>
              <w:t>UA/14981/01/01</w:t>
            </w:r>
          </w:p>
        </w:tc>
      </w:tr>
      <w:tr w:rsidR="00075685" w:rsidRPr="00516BAA" w:rsidTr="00AA24CD">
        <w:tc>
          <w:tcPr>
            <w:tcW w:w="568" w:type="dxa"/>
            <w:tcBorders>
              <w:top w:val="single" w:sz="4" w:space="0" w:color="auto"/>
              <w:left w:val="single" w:sz="4" w:space="0" w:color="000000"/>
              <w:bottom w:val="single" w:sz="4" w:space="0" w:color="auto"/>
              <w:right w:val="single" w:sz="4" w:space="0" w:color="000000"/>
            </w:tcBorders>
            <w:shd w:val="clear" w:color="auto" w:fill="auto"/>
          </w:tcPr>
          <w:p w:rsidR="00075685" w:rsidRPr="00516BAA" w:rsidRDefault="00075685" w:rsidP="00075685">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075685" w:rsidRPr="00516BAA" w:rsidRDefault="00075685" w:rsidP="006749BE">
            <w:pPr>
              <w:tabs>
                <w:tab w:val="left" w:pos="12600"/>
              </w:tabs>
              <w:rPr>
                <w:rFonts w:ascii="Arial" w:hAnsi="Arial" w:cs="Arial"/>
                <w:b/>
                <w:i/>
                <w:color w:val="000000"/>
                <w:sz w:val="16"/>
                <w:szCs w:val="16"/>
              </w:rPr>
            </w:pPr>
            <w:r w:rsidRPr="00516BAA">
              <w:rPr>
                <w:rFonts w:ascii="Arial" w:hAnsi="Arial" w:cs="Arial"/>
                <w:b/>
                <w:sz w:val="16"/>
                <w:szCs w:val="16"/>
              </w:rPr>
              <w:t>ЕРУПНІЛ</w:t>
            </w:r>
          </w:p>
        </w:tc>
        <w:tc>
          <w:tcPr>
            <w:tcW w:w="2126" w:type="dxa"/>
            <w:tcBorders>
              <w:top w:val="single" w:sz="4" w:space="0" w:color="auto"/>
              <w:left w:val="single" w:sz="4" w:space="0" w:color="000000"/>
              <w:bottom w:val="single" w:sz="4" w:space="0" w:color="auto"/>
              <w:right w:val="single" w:sz="4" w:space="0" w:color="000000"/>
            </w:tcBorders>
          </w:tcPr>
          <w:p w:rsidR="00075685" w:rsidRPr="00516BAA" w:rsidRDefault="00075685" w:rsidP="006749BE">
            <w:pPr>
              <w:tabs>
                <w:tab w:val="left" w:pos="12600"/>
              </w:tabs>
              <w:rPr>
                <w:rFonts w:ascii="Arial" w:hAnsi="Arial" w:cs="Arial"/>
                <w:color w:val="000000"/>
                <w:sz w:val="16"/>
                <w:szCs w:val="16"/>
              </w:rPr>
            </w:pPr>
            <w:r w:rsidRPr="00516BAA">
              <w:rPr>
                <w:rFonts w:ascii="Arial" w:hAnsi="Arial" w:cs="Arial"/>
                <w:color w:val="000000"/>
                <w:sz w:val="16"/>
                <w:szCs w:val="16"/>
              </w:rPr>
              <w:t>таблетки по 4 мг, по 10 таблеток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075685" w:rsidRPr="00516BAA" w:rsidRDefault="00075685"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Гленмарк Фармасьютикалз Лтд.</w:t>
            </w:r>
          </w:p>
        </w:tc>
        <w:tc>
          <w:tcPr>
            <w:tcW w:w="992" w:type="dxa"/>
            <w:tcBorders>
              <w:top w:val="single" w:sz="4" w:space="0" w:color="auto"/>
              <w:left w:val="single" w:sz="4" w:space="0" w:color="000000"/>
              <w:bottom w:val="single" w:sz="4" w:space="0" w:color="auto"/>
              <w:right w:val="single" w:sz="4" w:space="0" w:color="000000"/>
            </w:tcBorders>
          </w:tcPr>
          <w:p w:rsidR="00075685" w:rsidRPr="00516BAA" w:rsidRDefault="00075685"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Індія</w:t>
            </w:r>
          </w:p>
        </w:tc>
        <w:tc>
          <w:tcPr>
            <w:tcW w:w="1843" w:type="dxa"/>
            <w:tcBorders>
              <w:top w:val="single" w:sz="4" w:space="0" w:color="auto"/>
              <w:left w:val="single" w:sz="4" w:space="0" w:color="000000"/>
              <w:bottom w:val="single" w:sz="4" w:space="0" w:color="auto"/>
              <w:right w:val="single" w:sz="4" w:space="0" w:color="000000"/>
            </w:tcBorders>
          </w:tcPr>
          <w:p w:rsidR="00075685" w:rsidRPr="00516BAA" w:rsidRDefault="00075685"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Гленмарк Фармасьютикалз Лтд.</w:t>
            </w:r>
          </w:p>
        </w:tc>
        <w:tc>
          <w:tcPr>
            <w:tcW w:w="1134" w:type="dxa"/>
            <w:tcBorders>
              <w:top w:val="single" w:sz="4" w:space="0" w:color="auto"/>
              <w:left w:val="single" w:sz="4" w:space="0" w:color="000000"/>
              <w:bottom w:val="single" w:sz="4" w:space="0" w:color="auto"/>
              <w:right w:val="single" w:sz="4" w:space="0" w:color="000000"/>
            </w:tcBorders>
          </w:tcPr>
          <w:p w:rsidR="00075685" w:rsidRPr="00516BAA" w:rsidRDefault="00075685"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Індія</w:t>
            </w:r>
          </w:p>
        </w:tc>
        <w:tc>
          <w:tcPr>
            <w:tcW w:w="3260" w:type="dxa"/>
            <w:tcBorders>
              <w:top w:val="single" w:sz="4" w:space="0" w:color="auto"/>
              <w:left w:val="single" w:sz="4" w:space="0" w:color="000000"/>
              <w:bottom w:val="single" w:sz="4" w:space="0" w:color="auto"/>
              <w:right w:val="single" w:sz="4" w:space="0" w:color="000000"/>
            </w:tcBorders>
          </w:tcPr>
          <w:p w:rsidR="00075685" w:rsidRPr="00516BAA" w:rsidRDefault="00075685"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 xml:space="preserve">Перереєстрація на необмежений термін. </w:t>
            </w:r>
            <w:r w:rsidRPr="00516BAA">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"Протипоказання", "Взаємодія з іншими лікарськими засобами та інші види взаємодій", "Особливості застосування", "Побічні реакції" відповідно до оновлених даних щодо безпеки діючої речовини. </w:t>
            </w:r>
            <w:r w:rsidRPr="00516BAA">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tcPr>
          <w:p w:rsidR="00075685" w:rsidRPr="00516BAA" w:rsidRDefault="00075685" w:rsidP="00AA24CD">
            <w:pPr>
              <w:tabs>
                <w:tab w:val="left" w:pos="12600"/>
              </w:tabs>
              <w:jc w:val="center"/>
              <w:rPr>
                <w:rFonts w:ascii="Arial" w:hAnsi="Arial" w:cs="Arial"/>
                <w:b/>
                <w:i/>
                <w:color w:val="000000"/>
                <w:sz w:val="16"/>
                <w:szCs w:val="16"/>
              </w:rPr>
            </w:pPr>
            <w:r w:rsidRPr="00516BAA">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tcPr>
          <w:p w:rsidR="00075685" w:rsidRPr="00516BAA" w:rsidRDefault="00075685" w:rsidP="006749BE">
            <w:pPr>
              <w:tabs>
                <w:tab w:val="left" w:pos="12600"/>
              </w:tabs>
              <w:ind w:left="-108"/>
              <w:jc w:val="center"/>
              <w:rPr>
                <w:rFonts w:ascii="Arial" w:hAnsi="Arial" w:cs="Arial"/>
                <w:i/>
                <w:sz w:val="16"/>
                <w:szCs w:val="16"/>
              </w:rPr>
            </w:pPr>
            <w:r w:rsidRPr="00516BA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075685" w:rsidRPr="00516BAA" w:rsidRDefault="00075685" w:rsidP="006749BE">
            <w:pPr>
              <w:tabs>
                <w:tab w:val="left" w:pos="12600"/>
              </w:tabs>
              <w:jc w:val="center"/>
              <w:rPr>
                <w:rFonts w:ascii="Arial" w:hAnsi="Arial" w:cs="Arial"/>
                <w:sz w:val="16"/>
                <w:szCs w:val="16"/>
              </w:rPr>
            </w:pPr>
            <w:r w:rsidRPr="00516BAA">
              <w:rPr>
                <w:rFonts w:ascii="Arial" w:hAnsi="Arial" w:cs="Arial"/>
                <w:sz w:val="16"/>
                <w:szCs w:val="16"/>
              </w:rPr>
              <w:t>UA/14981/01/02</w:t>
            </w:r>
          </w:p>
        </w:tc>
      </w:tr>
      <w:tr w:rsidR="00075685" w:rsidRPr="00516BAA" w:rsidTr="00AA24CD">
        <w:tc>
          <w:tcPr>
            <w:tcW w:w="568" w:type="dxa"/>
            <w:tcBorders>
              <w:top w:val="single" w:sz="4" w:space="0" w:color="auto"/>
              <w:left w:val="single" w:sz="4" w:space="0" w:color="000000"/>
              <w:bottom w:val="single" w:sz="4" w:space="0" w:color="auto"/>
              <w:right w:val="single" w:sz="4" w:space="0" w:color="000000"/>
            </w:tcBorders>
            <w:shd w:val="clear" w:color="auto" w:fill="auto"/>
          </w:tcPr>
          <w:p w:rsidR="00075685" w:rsidRPr="00516BAA" w:rsidRDefault="00075685" w:rsidP="00075685">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075685" w:rsidRPr="00516BAA" w:rsidRDefault="00075685" w:rsidP="006749BE">
            <w:pPr>
              <w:tabs>
                <w:tab w:val="left" w:pos="12600"/>
              </w:tabs>
              <w:rPr>
                <w:rFonts w:ascii="Arial" w:hAnsi="Arial" w:cs="Arial"/>
                <w:b/>
                <w:i/>
                <w:color w:val="000000"/>
                <w:sz w:val="16"/>
                <w:szCs w:val="16"/>
              </w:rPr>
            </w:pPr>
            <w:r w:rsidRPr="00516BAA">
              <w:rPr>
                <w:rFonts w:ascii="Arial" w:hAnsi="Arial" w:cs="Arial"/>
                <w:b/>
                <w:sz w:val="16"/>
                <w:szCs w:val="16"/>
              </w:rPr>
              <w:t>ЗОЛТА</w:t>
            </w:r>
          </w:p>
        </w:tc>
        <w:tc>
          <w:tcPr>
            <w:tcW w:w="2126" w:type="dxa"/>
            <w:tcBorders>
              <w:top w:val="single" w:sz="4" w:space="0" w:color="auto"/>
              <w:left w:val="single" w:sz="4" w:space="0" w:color="000000"/>
              <w:bottom w:val="single" w:sz="4" w:space="0" w:color="auto"/>
              <w:right w:val="single" w:sz="4" w:space="0" w:color="000000"/>
            </w:tcBorders>
          </w:tcPr>
          <w:p w:rsidR="00075685" w:rsidRPr="00516BAA" w:rsidRDefault="00075685" w:rsidP="006749BE">
            <w:pPr>
              <w:tabs>
                <w:tab w:val="left" w:pos="12600"/>
              </w:tabs>
              <w:rPr>
                <w:rFonts w:ascii="Arial" w:hAnsi="Arial" w:cs="Arial"/>
                <w:color w:val="000000"/>
                <w:sz w:val="16"/>
                <w:szCs w:val="16"/>
              </w:rPr>
            </w:pPr>
            <w:r w:rsidRPr="00516BAA">
              <w:rPr>
                <w:rFonts w:ascii="Arial" w:hAnsi="Arial" w:cs="Arial"/>
                <w:color w:val="000000"/>
                <w:sz w:val="16"/>
                <w:szCs w:val="16"/>
              </w:rPr>
              <w:t>концентрат для розчину для інфузій, 4 мг/5 мл, по 5 мл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075685" w:rsidRPr="00516BAA" w:rsidRDefault="00075685"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 xml:space="preserve">Амакса ЛТД </w:t>
            </w:r>
          </w:p>
        </w:tc>
        <w:tc>
          <w:tcPr>
            <w:tcW w:w="992" w:type="dxa"/>
            <w:tcBorders>
              <w:top w:val="single" w:sz="4" w:space="0" w:color="auto"/>
              <w:left w:val="single" w:sz="4" w:space="0" w:color="000000"/>
              <w:bottom w:val="single" w:sz="4" w:space="0" w:color="auto"/>
              <w:right w:val="single" w:sz="4" w:space="0" w:color="000000"/>
            </w:tcBorders>
          </w:tcPr>
          <w:p w:rsidR="00075685" w:rsidRPr="00516BAA" w:rsidRDefault="00075685"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Велика Британiя</w:t>
            </w:r>
          </w:p>
        </w:tc>
        <w:tc>
          <w:tcPr>
            <w:tcW w:w="1843" w:type="dxa"/>
            <w:tcBorders>
              <w:top w:val="single" w:sz="4" w:space="0" w:color="auto"/>
              <w:left w:val="single" w:sz="4" w:space="0" w:color="000000"/>
              <w:bottom w:val="single" w:sz="4" w:space="0" w:color="auto"/>
              <w:right w:val="single" w:sz="4" w:space="0" w:color="000000"/>
            </w:tcBorders>
          </w:tcPr>
          <w:p w:rsidR="00075685" w:rsidRPr="00516BAA" w:rsidRDefault="00075685"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 xml:space="preserve">Лабораторіос Нормон С.А. </w:t>
            </w:r>
          </w:p>
        </w:tc>
        <w:tc>
          <w:tcPr>
            <w:tcW w:w="1134" w:type="dxa"/>
            <w:tcBorders>
              <w:top w:val="single" w:sz="4" w:space="0" w:color="auto"/>
              <w:left w:val="single" w:sz="4" w:space="0" w:color="000000"/>
              <w:bottom w:val="single" w:sz="4" w:space="0" w:color="auto"/>
              <w:right w:val="single" w:sz="4" w:space="0" w:color="000000"/>
            </w:tcBorders>
          </w:tcPr>
          <w:p w:rsidR="00075685" w:rsidRPr="00516BAA" w:rsidRDefault="00075685"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Іспанія</w:t>
            </w:r>
          </w:p>
        </w:tc>
        <w:tc>
          <w:tcPr>
            <w:tcW w:w="3260" w:type="dxa"/>
            <w:tcBorders>
              <w:top w:val="single" w:sz="4" w:space="0" w:color="auto"/>
              <w:left w:val="single" w:sz="4" w:space="0" w:color="000000"/>
              <w:bottom w:val="single" w:sz="4" w:space="0" w:color="auto"/>
              <w:right w:val="single" w:sz="4" w:space="0" w:color="000000"/>
            </w:tcBorders>
          </w:tcPr>
          <w:p w:rsidR="00075685" w:rsidRPr="00516BAA" w:rsidRDefault="00075685"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перереєстрація на необмежений термін</w:t>
            </w:r>
            <w:r w:rsidRPr="00516BAA">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"Фармакологічні властивості", "Взаємодія з іншими лікарськими засобами та інші види взаємодій", "Особливості застосування", "Спосіб застосування та дози", "Діти" (редагування), "Побічні реакції", доповнено розділом "Несумісність" відповідно до інформації референтного лікарського засобу (ЗОМЕТА®, концентрат для розчину для інфузій, 4 мг/5 мл). </w:t>
            </w:r>
            <w:r w:rsidRPr="00516BAA">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tcPr>
          <w:p w:rsidR="00075685" w:rsidRPr="00516BAA" w:rsidRDefault="00075685" w:rsidP="00AA24CD">
            <w:pPr>
              <w:tabs>
                <w:tab w:val="left" w:pos="12600"/>
              </w:tabs>
              <w:jc w:val="center"/>
              <w:rPr>
                <w:rFonts w:ascii="Arial" w:hAnsi="Arial" w:cs="Arial"/>
                <w:b/>
                <w:i/>
                <w:color w:val="000000"/>
                <w:sz w:val="16"/>
                <w:szCs w:val="16"/>
              </w:rPr>
            </w:pPr>
            <w:r w:rsidRPr="00516BAA">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tcPr>
          <w:p w:rsidR="00075685" w:rsidRPr="00516BAA" w:rsidRDefault="00075685" w:rsidP="006749BE">
            <w:pPr>
              <w:tabs>
                <w:tab w:val="left" w:pos="12600"/>
              </w:tabs>
              <w:ind w:left="-108"/>
              <w:jc w:val="center"/>
              <w:rPr>
                <w:rFonts w:ascii="Arial" w:hAnsi="Arial" w:cs="Arial"/>
                <w:i/>
                <w:sz w:val="16"/>
                <w:szCs w:val="16"/>
              </w:rPr>
            </w:pPr>
            <w:r w:rsidRPr="00516BA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075685" w:rsidRPr="00516BAA" w:rsidRDefault="00075685" w:rsidP="006749BE">
            <w:pPr>
              <w:tabs>
                <w:tab w:val="left" w:pos="12600"/>
              </w:tabs>
              <w:jc w:val="center"/>
              <w:rPr>
                <w:rFonts w:ascii="Arial" w:hAnsi="Arial" w:cs="Arial"/>
                <w:sz w:val="16"/>
                <w:szCs w:val="16"/>
              </w:rPr>
            </w:pPr>
            <w:r w:rsidRPr="00516BAA">
              <w:rPr>
                <w:rFonts w:ascii="Arial" w:hAnsi="Arial" w:cs="Arial"/>
                <w:sz w:val="16"/>
                <w:szCs w:val="16"/>
              </w:rPr>
              <w:t>UA/15207/01/01</w:t>
            </w:r>
          </w:p>
        </w:tc>
      </w:tr>
      <w:tr w:rsidR="00075685" w:rsidRPr="00516BAA" w:rsidTr="00AA24CD">
        <w:tc>
          <w:tcPr>
            <w:tcW w:w="568" w:type="dxa"/>
            <w:tcBorders>
              <w:top w:val="single" w:sz="4" w:space="0" w:color="auto"/>
              <w:left w:val="single" w:sz="4" w:space="0" w:color="000000"/>
              <w:bottom w:val="single" w:sz="4" w:space="0" w:color="auto"/>
              <w:right w:val="single" w:sz="4" w:space="0" w:color="000000"/>
            </w:tcBorders>
            <w:shd w:val="clear" w:color="auto" w:fill="auto"/>
          </w:tcPr>
          <w:p w:rsidR="00075685" w:rsidRPr="00516BAA" w:rsidRDefault="00075685" w:rsidP="00075685">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075685" w:rsidRPr="00516BAA" w:rsidRDefault="00075685" w:rsidP="006749BE">
            <w:pPr>
              <w:tabs>
                <w:tab w:val="left" w:pos="12600"/>
              </w:tabs>
              <w:rPr>
                <w:rFonts w:ascii="Arial" w:hAnsi="Arial" w:cs="Arial"/>
                <w:b/>
                <w:i/>
                <w:color w:val="000000"/>
                <w:sz w:val="16"/>
                <w:szCs w:val="16"/>
              </w:rPr>
            </w:pPr>
            <w:r w:rsidRPr="00516BAA">
              <w:rPr>
                <w:rFonts w:ascii="Arial" w:hAnsi="Arial" w:cs="Arial"/>
                <w:b/>
                <w:sz w:val="16"/>
                <w:szCs w:val="16"/>
              </w:rPr>
              <w:t>ІКСДЖЕВА®</w:t>
            </w:r>
          </w:p>
        </w:tc>
        <w:tc>
          <w:tcPr>
            <w:tcW w:w="2126" w:type="dxa"/>
            <w:tcBorders>
              <w:top w:val="single" w:sz="4" w:space="0" w:color="auto"/>
              <w:left w:val="single" w:sz="4" w:space="0" w:color="000000"/>
              <w:bottom w:val="single" w:sz="4" w:space="0" w:color="auto"/>
              <w:right w:val="single" w:sz="4" w:space="0" w:color="000000"/>
            </w:tcBorders>
          </w:tcPr>
          <w:p w:rsidR="00075685" w:rsidRPr="00516BAA" w:rsidRDefault="00075685" w:rsidP="006749BE">
            <w:pPr>
              <w:tabs>
                <w:tab w:val="left" w:pos="12600"/>
              </w:tabs>
              <w:rPr>
                <w:rFonts w:ascii="Arial" w:hAnsi="Arial" w:cs="Arial"/>
                <w:color w:val="000000"/>
                <w:sz w:val="16"/>
                <w:szCs w:val="16"/>
              </w:rPr>
            </w:pPr>
            <w:r w:rsidRPr="00516BAA">
              <w:rPr>
                <w:rFonts w:ascii="Arial" w:hAnsi="Arial" w:cs="Arial"/>
                <w:color w:val="000000"/>
                <w:sz w:val="16"/>
                <w:szCs w:val="16"/>
              </w:rPr>
              <w:t>розчин для ін'єкцій, 70 мг/мл; по 1,7 мл (70 мг/мл)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075685" w:rsidRPr="00516BAA" w:rsidRDefault="00075685"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Амджен Європа Б.В.</w:t>
            </w:r>
          </w:p>
        </w:tc>
        <w:tc>
          <w:tcPr>
            <w:tcW w:w="992" w:type="dxa"/>
            <w:tcBorders>
              <w:top w:val="single" w:sz="4" w:space="0" w:color="auto"/>
              <w:left w:val="single" w:sz="4" w:space="0" w:color="000000"/>
              <w:bottom w:val="single" w:sz="4" w:space="0" w:color="auto"/>
              <w:right w:val="single" w:sz="4" w:space="0" w:color="000000"/>
            </w:tcBorders>
          </w:tcPr>
          <w:p w:rsidR="00075685" w:rsidRPr="00516BAA" w:rsidRDefault="00075685"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Нiдерланди</w:t>
            </w:r>
          </w:p>
        </w:tc>
        <w:tc>
          <w:tcPr>
            <w:tcW w:w="1843" w:type="dxa"/>
            <w:tcBorders>
              <w:top w:val="single" w:sz="4" w:space="0" w:color="auto"/>
              <w:left w:val="single" w:sz="4" w:space="0" w:color="000000"/>
              <w:bottom w:val="single" w:sz="4" w:space="0" w:color="auto"/>
              <w:right w:val="single" w:sz="4" w:space="0" w:color="000000"/>
            </w:tcBorders>
          </w:tcPr>
          <w:p w:rsidR="00075685" w:rsidRPr="00516BAA" w:rsidRDefault="00075685"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Виробник нерозфасованої продукції, первинне пакування:</w:t>
            </w:r>
            <w:r w:rsidRPr="00516BAA">
              <w:rPr>
                <w:rFonts w:ascii="Arial" w:hAnsi="Arial" w:cs="Arial"/>
                <w:color w:val="000000"/>
                <w:sz w:val="16"/>
                <w:szCs w:val="16"/>
              </w:rPr>
              <w:br/>
              <w:t>Амджен Мануфекчурінг Лімітед, США;</w:t>
            </w:r>
            <w:r w:rsidRPr="00516BAA">
              <w:rPr>
                <w:rFonts w:ascii="Arial" w:hAnsi="Arial" w:cs="Arial"/>
                <w:color w:val="000000"/>
                <w:sz w:val="16"/>
                <w:szCs w:val="16"/>
              </w:rPr>
              <w:br/>
              <w:t>Вторинне пакування та випуск серії:</w:t>
            </w:r>
            <w:r w:rsidRPr="00516BAA">
              <w:rPr>
                <w:rFonts w:ascii="Arial" w:hAnsi="Arial" w:cs="Arial"/>
                <w:color w:val="000000"/>
                <w:sz w:val="16"/>
                <w:szCs w:val="16"/>
              </w:rPr>
              <w:br/>
              <w:t>Амджен Європа Б.В., Нідерланди</w:t>
            </w:r>
          </w:p>
        </w:tc>
        <w:tc>
          <w:tcPr>
            <w:tcW w:w="1134" w:type="dxa"/>
            <w:tcBorders>
              <w:top w:val="single" w:sz="4" w:space="0" w:color="auto"/>
              <w:left w:val="single" w:sz="4" w:space="0" w:color="000000"/>
              <w:bottom w:val="single" w:sz="4" w:space="0" w:color="auto"/>
              <w:right w:val="single" w:sz="4" w:space="0" w:color="000000"/>
            </w:tcBorders>
          </w:tcPr>
          <w:p w:rsidR="00075685" w:rsidRPr="00516BAA" w:rsidRDefault="00075685"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США/</w:t>
            </w:r>
          </w:p>
          <w:p w:rsidR="00075685" w:rsidRPr="00516BAA" w:rsidRDefault="00075685"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Нідерланди</w:t>
            </w:r>
          </w:p>
        </w:tc>
        <w:tc>
          <w:tcPr>
            <w:tcW w:w="3260" w:type="dxa"/>
            <w:tcBorders>
              <w:top w:val="single" w:sz="4" w:space="0" w:color="auto"/>
              <w:left w:val="single" w:sz="4" w:space="0" w:color="000000"/>
              <w:bottom w:val="single" w:sz="4" w:space="0" w:color="auto"/>
              <w:right w:val="single" w:sz="4" w:space="0" w:color="000000"/>
            </w:tcBorders>
          </w:tcPr>
          <w:p w:rsidR="00075685" w:rsidRPr="00516BAA" w:rsidRDefault="00075685"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перереєстрація на необмежений термін</w:t>
            </w:r>
            <w:r w:rsidRPr="00516BAA">
              <w:rPr>
                <w:rFonts w:ascii="Arial" w:hAnsi="Arial" w:cs="Arial"/>
                <w:color w:val="000000"/>
                <w:sz w:val="16"/>
                <w:szCs w:val="16"/>
              </w:rPr>
              <w:br/>
              <w:t>Оновлено інформацію в інструкції для медичного застосування лікарського засобу в розділах "Фармакологічні властивості" (уточнення інформації), "Діти" (уточнення інформації), "Побічні реакції" відповідно до матеріалів реєстраційного досьє.</w:t>
            </w:r>
            <w:r w:rsidRPr="00516BAA">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tcPr>
          <w:p w:rsidR="00075685" w:rsidRPr="00516BAA" w:rsidRDefault="00075685" w:rsidP="00AA24CD">
            <w:pPr>
              <w:tabs>
                <w:tab w:val="left" w:pos="12600"/>
              </w:tabs>
              <w:jc w:val="center"/>
              <w:rPr>
                <w:rFonts w:ascii="Arial" w:hAnsi="Arial" w:cs="Arial"/>
                <w:b/>
                <w:i/>
                <w:color w:val="000000"/>
                <w:sz w:val="16"/>
                <w:szCs w:val="16"/>
              </w:rPr>
            </w:pPr>
            <w:r w:rsidRPr="00516BAA">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tcPr>
          <w:p w:rsidR="00075685" w:rsidRPr="00516BAA" w:rsidRDefault="00075685" w:rsidP="006749BE">
            <w:pPr>
              <w:tabs>
                <w:tab w:val="left" w:pos="12600"/>
              </w:tabs>
              <w:ind w:left="-108"/>
              <w:jc w:val="center"/>
              <w:rPr>
                <w:rFonts w:ascii="Arial" w:hAnsi="Arial" w:cs="Arial"/>
                <w:i/>
                <w:sz w:val="16"/>
                <w:szCs w:val="16"/>
              </w:rPr>
            </w:pPr>
            <w:r w:rsidRPr="00516BA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075685" w:rsidRPr="00516BAA" w:rsidRDefault="00075685" w:rsidP="006749BE">
            <w:pPr>
              <w:tabs>
                <w:tab w:val="left" w:pos="12600"/>
              </w:tabs>
              <w:jc w:val="center"/>
              <w:rPr>
                <w:rFonts w:ascii="Arial" w:hAnsi="Arial" w:cs="Arial"/>
                <w:sz w:val="16"/>
                <w:szCs w:val="16"/>
              </w:rPr>
            </w:pPr>
            <w:r w:rsidRPr="00516BAA">
              <w:rPr>
                <w:rFonts w:ascii="Arial" w:hAnsi="Arial" w:cs="Arial"/>
                <w:sz w:val="16"/>
                <w:szCs w:val="16"/>
              </w:rPr>
              <w:t>UA/15390/01/01</w:t>
            </w:r>
          </w:p>
        </w:tc>
      </w:tr>
      <w:tr w:rsidR="00075685" w:rsidRPr="00516BAA" w:rsidTr="00AA24CD">
        <w:tc>
          <w:tcPr>
            <w:tcW w:w="568" w:type="dxa"/>
            <w:tcBorders>
              <w:top w:val="single" w:sz="4" w:space="0" w:color="auto"/>
              <w:left w:val="single" w:sz="4" w:space="0" w:color="000000"/>
              <w:bottom w:val="single" w:sz="4" w:space="0" w:color="auto"/>
              <w:right w:val="single" w:sz="4" w:space="0" w:color="000000"/>
            </w:tcBorders>
            <w:shd w:val="clear" w:color="auto" w:fill="auto"/>
          </w:tcPr>
          <w:p w:rsidR="00075685" w:rsidRPr="00516BAA" w:rsidRDefault="00075685" w:rsidP="00075685">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075685" w:rsidRPr="00516BAA" w:rsidRDefault="00075685" w:rsidP="006749BE">
            <w:pPr>
              <w:tabs>
                <w:tab w:val="left" w:pos="12600"/>
              </w:tabs>
              <w:rPr>
                <w:rFonts w:ascii="Arial" w:hAnsi="Arial" w:cs="Arial"/>
                <w:b/>
                <w:i/>
                <w:color w:val="000000"/>
                <w:sz w:val="16"/>
                <w:szCs w:val="16"/>
              </w:rPr>
            </w:pPr>
            <w:r w:rsidRPr="00516BAA">
              <w:rPr>
                <w:rFonts w:ascii="Arial" w:hAnsi="Arial" w:cs="Arial"/>
                <w:b/>
                <w:sz w:val="16"/>
                <w:szCs w:val="16"/>
              </w:rPr>
              <w:t>КАЛЬЦІЮ КАРБОНАТ</w:t>
            </w:r>
          </w:p>
        </w:tc>
        <w:tc>
          <w:tcPr>
            <w:tcW w:w="2126" w:type="dxa"/>
            <w:tcBorders>
              <w:top w:val="single" w:sz="4" w:space="0" w:color="auto"/>
              <w:left w:val="single" w:sz="4" w:space="0" w:color="000000"/>
              <w:bottom w:val="single" w:sz="4" w:space="0" w:color="auto"/>
              <w:right w:val="single" w:sz="4" w:space="0" w:color="000000"/>
            </w:tcBorders>
          </w:tcPr>
          <w:p w:rsidR="00075685" w:rsidRPr="00516BAA" w:rsidRDefault="00075685" w:rsidP="006749BE">
            <w:pPr>
              <w:tabs>
                <w:tab w:val="left" w:pos="12600"/>
              </w:tabs>
              <w:rPr>
                <w:rFonts w:ascii="Arial" w:hAnsi="Arial" w:cs="Arial"/>
                <w:color w:val="000000"/>
                <w:sz w:val="16"/>
                <w:szCs w:val="16"/>
              </w:rPr>
            </w:pPr>
            <w:r w:rsidRPr="00516BAA">
              <w:rPr>
                <w:rFonts w:ascii="Arial" w:hAnsi="Arial" w:cs="Arial"/>
                <w:color w:val="000000"/>
                <w:sz w:val="16"/>
                <w:szCs w:val="16"/>
              </w:rPr>
              <w:t>порошок (субстанція) у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tcPr>
          <w:p w:rsidR="00075685" w:rsidRPr="00516BAA" w:rsidRDefault="00075685"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Товариство з обмеженою відповідальністю "Фармацевтична компанія "Здоров'я"</w:t>
            </w:r>
          </w:p>
        </w:tc>
        <w:tc>
          <w:tcPr>
            <w:tcW w:w="992" w:type="dxa"/>
            <w:tcBorders>
              <w:top w:val="single" w:sz="4" w:space="0" w:color="auto"/>
              <w:left w:val="single" w:sz="4" w:space="0" w:color="000000"/>
              <w:bottom w:val="single" w:sz="4" w:space="0" w:color="auto"/>
              <w:right w:val="single" w:sz="4" w:space="0" w:color="000000"/>
            </w:tcBorders>
          </w:tcPr>
          <w:p w:rsidR="00075685" w:rsidRPr="00516BAA" w:rsidRDefault="00075685"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tcPr>
          <w:p w:rsidR="00075685" w:rsidRPr="00516BAA" w:rsidRDefault="00075685"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ВАСА ФАРМАКЕМ ПВТ. ЛТД.</w:t>
            </w:r>
          </w:p>
        </w:tc>
        <w:tc>
          <w:tcPr>
            <w:tcW w:w="1134" w:type="dxa"/>
            <w:tcBorders>
              <w:top w:val="single" w:sz="4" w:space="0" w:color="auto"/>
              <w:left w:val="single" w:sz="4" w:space="0" w:color="000000"/>
              <w:bottom w:val="single" w:sz="4" w:space="0" w:color="auto"/>
              <w:right w:val="single" w:sz="4" w:space="0" w:color="000000"/>
            </w:tcBorders>
          </w:tcPr>
          <w:p w:rsidR="00075685" w:rsidRPr="00516BAA" w:rsidRDefault="00075685"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Індія</w:t>
            </w:r>
          </w:p>
        </w:tc>
        <w:tc>
          <w:tcPr>
            <w:tcW w:w="3260" w:type="dxa"/>
            <w:tcBorders>
              <w:top w:val="single" w:sz="4" w:space="0" w:color="auto"/>
              <w:left w:val="single" w:sz="4" w:space="0" w:color="000000"/>
              <w:bottom w:val="single" w:sz="4" w:space="0" w:color="auto"/>
              <w:right w:val="single" w:sz="4" w:space="0" w:color="000000"/>
            </w:tcBorders>
          </w:tcPr>
          <w:p w:rsidR="00075685" w:rsidRPr="00516BAA" w:rsidRDefault="00075685"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tcPr>
          <w:p w:rsidR="00075685" w:rsidRPr="00516BAA" w:rsidRDefault="00075685" w:rsidP="00AA24CD">
            <w:pPr>
              <w:tabs>
                <w:tab w:val="left" w:pos="12600"/>
              </w:tabs>
              <w:jc w:val="center"/>
              <w:rPr>
                <w:rFonts w:ascii="Arial" w:hAnsi="Arial" w:cs="Arial"/>
                <w:b/>
                <w:i/>
                <w:color w:val="000000"/>
                <w:sz w:val="16"/>
                <w:szCs w:val="16"/>
              </w:rPr>
            </w:pPr>
            <w:r w:rsidRPr="00516BAA">
              <w:rPr>
                <w:rFonts w:ascii="Arial" w:hAnsi="Arial" w:cs="Arial"/>
                <w:i/>
                <w:sz w:val="16"/>
                <w:szCs w:val="16"/>
              </w:rPr>
              <w:t>-</w:t>
            </w:r>
          </w:p>
        </w:tc>
        <w:tc>
          <w:tcPr>
            <w:tcW w:w="850" w:type="dxa"/>
            <w:tcBorders>
              <w:top w:val="single" w:sz="4" w:space="0" w:color="auto"/>
              <w:left w:val="single" w:sz="4" w:space="0" w:color="000000"/>
              <w:bottom w:val="single" w:sz="4" w:space="0" w:color="auto"/>
              <w:right w:val="single" w:sz="4" w:space="0" w:color="000000"/>
            </w:tcBorders>
          </w:tcPr>
          <w:p w:rsidR="00075685" w:rsidRPr="00516BAA" w:rsidRDefault="00075685" w:rsidP="006749BE">
            <w:pPr>
              <w:tabs>
                <w:tab w:val="left" w:pos="12600"/>
              </w:tabs>
              <w:ind w:left="-108"/>
              <w:jc w:val="center"/>
              <w:rPr>
                <w:rFonts w:ascii="Arial" w:hAnsi="Arial" w:cs="Arial"/>
                <w:i/>
                <w:sz w:val="16"/>
                <w:szCs w:val="16"/>
              </w:rPr>
            </w:pPr>
            <w:r w:rsidRPr="00516BA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075685" w:rsidRPr="00516BAA" w:rsidRDefault="00075685" w:rsidP="006749BE">
            <w:pPr>
              <w:tabs>
                <w:tab w:val="left" w:pos="12600"/>
              </w:tabs>
              <w:jc w:val="center"/>
              <w:rPr>
                <w:rFonts w:ascii="Arial" w:hAnsi="Arial" w:cs="Arial"/>
                <w:sz w:val="16"/>
                <w:szCs w:val="16"/>
              </w:rPr>
            </w:pPr>
            <w:r w:rsidRPr="00516BAA">
              <w:rPr>
                <w:rFonts w:ascii="Arial" w:hAnsi="Arial" w:cs="Arial"/>
                <w:sz w:val="16"/>
                <w:szCs w:val="16"/>
              </w:rPr>
              <w:t>UA/15700/01/01</w:t>
            </w:r>
          </w:p>
        </w:tc>
      </w:tr>
      <w:tr w:rsidR="00075685" w:rsidRPr="00516BAA" w:rsidTr="00AA24CD">
        <w:tc>
          <w:tcPr>
            <w:tcW w:w="568" w:type="dxa"/>
            <w:tcBorders>
              <w:top w:val="single" w:sz="4" w:space="0" w:color="auto"/>
              <w:left w:val="single" w:sz="4" w:space="0" w:color="000000"/>
              <w:bottom w:val="single" w:sz="4" w:space="0" w:color="auto"/>
              <w:right w:val="single" w:sz="4" w:space="0" w:color="000000"/>
            </w:tcBorders>
            <w:shd w:val="clear" w:color="auto" w:fill="auto"/>
          </w:tcPr>
          <w:p w:rsidR="00075685" w:rsidRPr="00516BAA" w:rsidRDefault="00075685" w:rsidP="00075685">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075685" w:rsidRPr="00516BAA" w:rsidRDefault="00075685" w:rsidP="006749BE">
            <w:pPr>
              <w:tabs>
                <w:tab w:val="left" w:pos="12600"/>
              </w:tabs>
              <w:rPr>
                <w:rFonts w:ascii="Arial" w:hAnsi="Arial" w:cs="Arial"/>
                <w:b/>
                <w:i/>
                <w:color w:val="000000"/>
                <w:sz w:val="16"/>
                <w:szCs w:val="16"/>
              </w:rPr>
            </w:pPr>
            <w:r w:rsidRPr="00516BAA">
              <w:rPr>
                <w:rFonts w:ascii="Arial" w:hAnsi="Arial" w:cs="Arial"/>
                <w:b/>
                <w:sz w:val="16"/>
                <w:szCs w:val="16"/>
              </w:rPr>
              <w:t>КАРБАМАЗЕПІН</w:t>
            </w:r>
          </w:p>
        </w:tc>
        <w:tc>
          <w:tcPr>
            <w:tcW w:w="2126" w:type="dxa"/>
            <w:tcBorders>
              <w:top w:val="single" w:sz="4" w:space="0" w:color="auto"/>
              <w:left w:val="single" w:sz="4" w:space="0" w:color="000000"/>
              <w:bottom w:val="single" w:sz="4" w:space="0" w:color="auto"/>
              <w:right w:val="single" w:sz="4" w:space="0" w:color="000000"/>
            </w:tcBorders>
          </w:tcPr>
          <w:p w:rsidR="00075685" w:rsidRPr="00516BAA" w:rsidRDefault="00075685" w:rsidP="006749BE">
            <w:pPr>
              <w:tabs>
                <w:tab w:val="left" w:pos="12600"/>
              </w:tabs>
              <w:rPr>
                <w:rFonts w:ascii="Arial" w:hAnsi="Arial" w:cs="Arial"/>
                <w:color w:val="000000"/>
                <w:sz w:val="16"/>
                <w:szCs w:val="16"/>
              </w:rPr>
            </w:pPr>
            <w:r w:rsidRPr="00516BAA">
              <w:rPr>
                <w:rFonts w:ascii="Arial" w:hAnsi="Arial" w:cs="Arial"/>
                <w:color w:val="000000"/>
                <w:sz w:val="16"/>
                <w:szCs w:val="16"/>
              </w:rPr>
              <w:t>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tcPr>
          <w:p w:rsidR="00075685" w:rsidRPr="00516BAA" w:rsidRDefault="00075685"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ВЕЗ Фармахем д.о.о.</w:t>
            </w:r>
          </w:p>
        </w:tc>
        <w:tc>
          <w:tcPr>
            <w:tcW w:w="992" w:type="dxa"/>
            <w:tcBorders>
              <w:top w:val="single" w:sz="4" w:space="0" w:color="auto"/>
              <w:left w:val="single" w:sz="4" w:space="0" w:color="000000"/>
              <w:bottom w:val="single" w:sz="4" w:space="0" w:color="auto"/>
              <w:right w:val="single" w:sz="4" w:space="0" w:color="000000"/>
            </w:tcBorders>
          </w:tcPr>
          <w:p w:rsidR="00075685" w:rsidRPr="00516BAA" w:rsidRDefault="00075685"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Хорватія</w:t>
            </w:r>
          </w:p>
        </w:tc>
        <w:tc>
          <w:tcPr>
            <w:tcW w:w="1843" w:type="dxa"/>
            <w:tcBorders>
              <w:top w:val="single" w:sz="4" w:space="0" w:color="auto"/>
              <w:left w:val="single" w:sz="4" w:space="0" w:color="000000"/>
              <w:bottom w:val="single" w:sz="4" w:space="0" w:color="auto"/>
              <w:right w:val="single" w:sz="4" w:space="0" w:color="000000"/>
            </w:tcBorders>
          </w:tcPr>
          <w:p w:rsidR="00075685" w:rsidRPr="00516BAA" w:rsidRDefault="00075685"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Амолі Органікс Пвт. Лтд.</w:t>
            </w:r>
          </w:p>
        </w:tc>
        <w:tc>
          <w:tcPr>
            <w:tcW w:w="1134" w:type="dxa"/>
            <w:tcBorders>
              <w:top w:val="single" w:sz="4" w:space="0" w:color="auto"/>
              <w:left w:val="single" w:sz="4" w:space="0" w:color="000000"/>
              <w:bottom w:val="single" w:sz="4" w:space="0" w:color="auto"/>
              <w:right w:val="single" w:sz="4" w:space="0" w:color="000000"/>
            </w:tcBorders>
          </w:tcPr>
          <w:p w:rsidR="00075685" w:rsidRPr="00516BAA" w:rsidRDefault="00075685"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Індія</w:t>
            </w:r>
          </w:p>
        </w:tc>
        <w:tc>
          <w:tcPr>
            <w:tcW w:w="3260" w:type="dxa"/>
            <w:tcBorders>
              <w:top w:val="single" w:sz="4" w:space="0" w:color="auto"/>
              <w:left w:val="single" w:sz="4" w:space="0" w:color="000000"/>
              <w:bottom w:val="single" w:sz="4" w:space="0" w:color="auto"/>
              <w:right w:val="single" w:sz="4" w:space="0" w:color="000000"/>
            </w:tcBorders>
          </w:tcPr>
          <w:p w:rsidR="00075685" w:rsidRPr="00516BAA" w:rsidRDefault="00075685"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tcPr>
          <w:p w:rsidR="00075685" w:rsidRPr="00516BAA" w:rsidRDefault="00075685" w:rsidP="00AA24CD">
            <w:pPr>
              <w:tabs>
                <w:tab w:val="left" w:pos="12600"/>
              </w:tabs>
              <w:jc w:val="center"/>
              <w:rPr>
                <w:rFonts w:ascii="Arial" w:hAnsi="Arial" w:cs="Arial"/>
                <w:b/>
                <w:i/>
                <w:color w:val="000000"/>
                <w:sz w:val="16"/>
                <w:szCs w:val="16"/>
              </w:rPr>
            </w:pPr>
            <w:r w:rsidRPr="00516BAA">
              <w:rPr>
                <w:rFonts w:ascii="Arial" w:hAnsi="Arial" w:cs="Arial"/>
                <w:i/>
                <w:sz w:val="16"/>
                <w:szCs w:val="16"/>
              </w:rPr>
              <w:t>-</w:t>
            </w:r>
          </w:p>
        </w:tc>
        <w:tc>
          <w:tcPr>
            <w:tcW w:w="850" w:type="dxa"/>
            <w:tcBorders>
              <w:top w:val="single" w:sz="4" w:space="0" w:color="auto"/>
              <w:left w:val="single" w:sz="4" w:space="0" w:color="000000"/>
              <w:bottom w:val="single" w:sz="4" w:space="0" w:color="auto"/>
              <w:right w:val="single" w:sz="4" w:space="0" w:color="000000"/>
            </w:tcBorders>
          </w:tcPr>
          <w:p w:rsidR="00075685" w:rsidRPr="00516BAA" w:rsidRDefault="00075685" w:rsidP="006749BE">
            <w:pPr>
              <w:tabs>
                <w:tab w:val="left" w:pos="12600"/>
              </w:tabs>
              <w:ind w:left="-108"/>
              <w:jc w:val="center"/>
              <w:rPr>
                <w:rFonts w:ascii="Arial" w:hAnsi="Arial" w:cs="Arial"/>
                <w:i/>
                <w:sz w:val="16"/>
                <w:szCs w:val="16"/>
              </w:rPr>
            </w:pPr>
            <w:r w:rsidRPr="00516BA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075685" w:rsidRPr="00516BAA" w:rsidRDefault="00075685" w:rsidP="006749BE">
            <w:pPr>
              <w:tabs>
                <w:tab w:val="left" w:pos="12600"/>
              </w:tabs>
              <w:jc w:val="center"/>
              <w:rPr>
                <w:rFonts w:ascii="Arial" w:hAnsi="Arial" w:cs="Arial"/>
                <w:sz w:val="16"/>
                <w:szCs w:val="16"/>
              </w:rPr>
            </w:pPr>
            <w:r w:rsidRPr="00516BAA">
              <w:rPr>
                <w:rFonts w:ascii="Arial" w:hAnsi="Arial" w:cs="Arial"/>
                <w:sz w:val="16"/>
                <w:szCs w:val="16"/>
              </w:rPr>
              <w:t>UA/15413/01/01</w:t>
            </w:r>
          </w:p>
        </w:tc>
      </w:tr>
      <w:tr w:rsidR="00075685" w:rsidRPr="00516BAA" w:rsidTr="00AA24CD">
        <w:tc>
          <w:tcPr>
            <w:tcW w:w="568" w:type="dxa"/>
            <w:tcBorders>
              <w:top w:val="single" w:sz="4" w:space="0" w:color="auto"/>
              <w:left w:val="single" w:sz="4" w:space="0" w:color="000000"/>
              <w:bottom w:val="single" w:sz="4" w:space="0" w:color="auto"/>
              <w:right w:val="single" w:sz="4" w:space="0" w:color="000000"/>
            </w:tcBorders>
            <w:shd w:val="clear" w:color="auto" w:fill="auto"/>
          </w:tcPr>
          <w:p w:rsidR="00075685" w:rsidRPr="00516BAA" w:rsidRDefault="00075685" w:rsidP="00075685">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075685" w:rsidRPr="00516BAA" w:rsidRDefault="00075685" w:rsidP="006749BE">
            <w:pPr>
              <w:tabs>
                <w:tab w:val="left" w:pos="12600"/>
              </w:tabs>
              <w:rPr>
                <w:rFonts w:ascii="Arial" w:hAnsi="Arial" w:cs="Arial"/>
                <w:b/>
                <w:i/>
                <w:color w:val="000000"/>
                <w:sz w:val="16"/>
                <w:szCs w:val="16"/>
              </w:rPr>
            </w:pPr>
            <w:r w:rsidRPr="00516BAA">
              <w:rPr>
                <w:rFonts w:ascii="Arial" w:hAnsi="Arial" w:cs="Arial"/>
                <w:b/>
                <w:sz w:val="16"/>
                <w:szCs w:val="16"/>
              </w:rPr>
              <w:t>КОР СУІС КОМПОЗИТУМ Н</w:t>
            </w:r>
          </w:p>
        </w:tc>
        <w:tc>
          <w:tcPr>
            <w:tcW w:w="2126" w:type="dxa"/>
            <w:tcBorders>
              <w:top w:val="single" w:sz="4" w:space="0" w:color="auto"/>
              <w:left w:val="single" w:sz="4" w:space="0" w:color="000000"/>
              <w:bottom w:val="single" w:sz="4" w:space="0" w:color="auto"/>
              <w:right w:val="single" w:sz="4" w:space="0" w:color="000000"/>
            </w:tcBorders>
          </w:tcPr>
          <w:p w:rsidR="00075685" w:rsidRPr="00516BAA" w:rsidRDefault="00075685" w:rsidP="006749BE">
            <w:pPr>
              <w:tabs>
                <w:tab w:val="left" w:pos="12600"/>
              </w:tabs>
              <w:rPr>
                <w:rFonts w:ascii="Arial" w:hAnsi="Arial" w:cs="Arial"/>
                <w:color w:val="000000"/>
                <w:sz w:val="16"/>
                <w:szCs w:val="16"/>
              </w:rPr>
            </w:pPr>
            <w:r w:rsidRPr="00516BAA">
              <w:rPr>
                <w:rFonts w:ascii="Arial" w:hAnsi="Arial" w:cs="Arial"/>
                <w:color w:val="000000"/>
                <w:sz w:val="16"/>
                <w:szCs w:val="16"/>
              </w:rPr>
              <w:t>розчин для ін'єкцій, по 2,2 мл в ампулі; по 5 ампул у контурній чарунковій упаковці; по 1 або по 2, або по 20 контурних чарункових упаковок у коробці з картону</w:t>
            </w:r>
          </w:p>
        </w:tc>
        <w:tc>
          <w:tcPr>
            <w:tcW w:w="1134" w:type="dxa"/>
            <w:tcBorders>
              <w:top w:val="single" w:sz="4" w:space="0" w:color="auto"/>
              <w:left w:val="single" w:sz="4" w:space="0" w:color="000000"/>
              <w:bottom w:val="single" w:sz="4" w:space="0" w:color="auto"/>
              <w:right w:val="single" w:sz="4" w:space="0" w:color="000000"/>
            </w:tcBorders>
          </w:tcPr>
          <w:p w:rsidR="00075685" w:rsidRPr="00516BAA" w:rsidRDefault="00075685"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Біологіше Хайльміттель Хеель ГмбХ</w:t>
            </w:r>
          </w:p>
        </w:tc>
        <w:tc>
          <w:tcPr>
            <w:tcW w:w="992" w:type="dxa"/>
            <w:tcBorders>
              <w:top w:val="single" w:sz="4" w:space="0" w:color="auto"/>
              <w:left w:val="single" w:sz="4" w:space="0" w:color="000000"/>
              <w:bottom w:val="single" w:sz="4" w:space="0" w:color="auto"/>
              <w:right w:val="single" w:sz="4" w:space="0" w:color="000000"/>
            </w:tcBorders>
          </w:tcPr>
          <w:p w:rsidR="00075685" w:rsidRPr="00516BAA" w:rsidRDefault="00075685"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tcPr>
          <w:p w:rsidR="00075685" w:rsidRPr="00516BAA" w:rsidRDefault="00075685"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Біологіше Хайльміттель Хеель ГмбХ</w:t>
            </w:r>
          </w:p>
        </w:tc>
        <w:tc>
          <w:tcPr>
            <w:tcW w:w="1134" w:type="dxa"/>
            <w:tcBorders>
              <w:top w:val="single" w:sz="4" w:space="0" w:color="auto"/>
              <w:left w:val="single" w:sz="4" w:space="0" w:color="000000"/>
              <w:bottom w:val="single" w:sz="4" w:space="0" w:color="auto"/>
              <w:right w:val="single" w:sz="4" w:space="0" w:color="000000"/>
            </w:tcBorders>
          </w:tcPr>
          <w:p w:rsidR="00075685" w:rsidRPr="00516BAA" w:rsidRDefault="00075685"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Німеччина</w:t>
            </w:r>
          </w:p>
        </w:tc>
        <w:tc>
          <w:tcPr>
            <w:tcW w:w="3260" w:type="dxa"/>
            <w:tcBorders>
              <w:top w:val="single" w:sz="4" w:space="0" w:color="auto"/>
              <w:left w:val="single" w:sz="4" w:space="0" w:color="000000"/>
              <w:bottom w:val="single" w:sz="4" w:space="0" w:color="auto"/>
              <w:right w:val="single" w:sz="4" w:space="0" w:color="000000"/>
            </w:tcBorders>
          </w:tcPr>
          <w:p w:rsidR="00075685" w:rsidRPr="00516BAA" w:rsidRDefault="00075685"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 xml:space="preserve">Перереєстрація на необмежений термін. </w:t>
            </w:r>
            <w:r w:rsidRPr="00516BAA">
              <w:rPr>
                <w:rFonts w:ascii="Arial" w:hAnsi="Arial" w:cs="Arial"/>
                <w:color w:val="000000"/>
                <w:sz w:val="16"/>
                <w:szCs w:val="16"/>
              </w:rPr>
              <w:br/>
              <w:t>Оновлено інформацію у розділах "Особливості застосування", "Спосіб застосування та дози"(уточнення інформації) інструкції для медичного застосування лікарського засобу відповідно до оновленої інформації щодо безпеки застосування діючих речовин.</w:t>
            </w:r>
            <w:r w:rsidRPr="00516BAA">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tcPr>
          <w:p w:rsidR="00075685" w:rsidRPr="00516BAA" w:rsidRDefault="00075685" w:rsidP="00AA24CD">
            <w:pPr>
              <w:tabs>
                <w:tab w:val="left" w:pos="12600"/>
              </w:tabs>
              <w:jc w:val="center"/>
              <w:rPr>
                <w:rFonts w:ascii="Arial" w:hAnsi="Arial" w:cs="Arial"/>
                <w:b/>
                <w:i/>
                <w:color w:val="000000"/>
                <w:sz w:val="16"/>
                <w:szCs w:val="16"/>
              </w:rPr>
            </w:pPr>
            <w:r w:rsidRPr="00516BAA">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tcPr>
          <w:p w:rsidR="00075685" w:rsidRPr="00516BAA" w:rsidRDefault="00075685" w:rsidP="006749BE">
            <w:pPr>
              <w:tabs>
                <w:tab w:val="left" w:pos="12600"/>
              </w:tabs>
              <w:ind w:left="-108"/>
              <w:jc w:val="center"/>
              <w:rPr>
                <w:rFonts w:ascii="Arial" w:hAnsi="Arial" w:cs="Arial"/>
                <w:i/>
                <w:sz w:val="16"/>
                <w:szCs w:val="16"/>
              </w:rPr>
            </w:pPr>
            <w:r w:rsidRPr="00516BA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075685" w:rsidRPr="00516BAA" w:rsidRDefault="00075685" w:rsidP="006749BE">
            <w:pPr>
              <w:tabs>
                <w:tab w:val="left" w:pos="12600"/>
              </w:tabs>
              <w:jc w:val="center"/>
              <w:rPr>
                <w:rFonts w:ascii="Arial" w:hAnsi="Arial" w:cs="Arial"/>
                <w:sz w:val="16"/>
                <w:szCs w:val="16"/>
              </w:rPr>
            </w:pPr>
            <w:r w:rsidRPr="00516BAA">
              <w:rPr>
                <w:rFonts w:ascii="Arial" w:hAnsi="Arial" w:cs="Arial"/>
                <w:sz w:val="16"/>
                <w:szCs w:val="16"/>
              </w:rPr>
              <w:t>UA/4277/01/01</w:t>
            </w:r>
          </w:p>
        </w:tc>
      </w:tr>
      <w:tr w:rsidR="00075685" w:rsidRPr="00516BAA" w:rsidTr="00AA24CD">
        <w:tc>
          <w:tcPr>
            <w:tcW w:w="568" w:type="dxa"/>
            <w:tcBorders>
              <w:top w:val="single" w:sz="4" w:space="0" w:color="auto"/>
              <w:left w:val="single" w:sz="4" w:space="0" w:color="000000"/>
              <w:bottom w:val="single" w:sz="4" w:space="0" w:color="auto"/>
              <w:right w:val="single" w:sz="4" w:space="0" w:color="000000"/>
            </w:tcBorders>
            <w:shd w:val="clear" w:color="auto" w:fill="auto"/>
          </w:tcPr>
          <w:p w:rsidR="00075685" w:rsidRPr="00516BAA" w:rsidRDefault="00075685" w:rsidP="00075685">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75685" w:rsidRPr="00516BAA" w:rsidRDefault="00075685" w:rsidP="006749BE">
            <w:pPr>
              <w:tabs>
                <w:tab w:val="left" w:pos="12600"/>
              </w:tabs>
              <w:rPr>
                <w:rFonts w:ascii="Arial" w:hAnsi="Arial" w:cs="Arial"/>
                <w:b/>
                <w:i/>
                <w:color w:val="000000"/>
                <w:sz w:val="16"/>
                <w:szCs w:val="16"/>
              </w:rPr>
            </w:pPr>
            <w:r w:rsidRPr="00516BAA">
              <w:rPr>
                <w:rFonts w:ascii="Arial" w:hAnsi="Arial" w:cs="Arial"/>
                <w:b/>
                <w:sz w:val="16"/>
                <w:szCs w:val="16"/>
              </w:rPr>
              <w:t>ЛОРАТАДИН</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075685" w:rsidRPr="00516BAA" w:rsidRDefault="00075685" w:rsidP="006749BE">
            <w:pPr>
              <w:tabs>
                <w:tab w:val="left" w:pos="12600"/>
              </w:tabs>
              <w:rPr>
                <w:rFonts w:ascii="Arial" w:hAnsi="Arial" w:cs="Arial"/>
                <w:color w:val="000000"/>
                <w:sz w:val="16"/>
                <w:szCs w:val="16"/>
              </w:rPr>
            </w:pPr>
            <w:r w:rsidRPr="00516BAA">
              <w:rPr>
                <w:rFonts w:ascii="Arial" w:hAnsi="Arial" w:cs="Arial"/>
                <w:color w:val="000000"/>
                <w:sz w:val="16"/>
                <w:szCs w:val="16"/>
              </w:rPr>
              <w:t>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5685" w:rsidRPr="00516BAA" w:rsidRDefault="00075685"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ВЕЗ Фармахем д.о.о.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75685" w:rsidRPr="00516BAA" w:rsidRDefault="00075685"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Хорватія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75685" w:rsidRPr="00516BAA" w:rsidRDefault="00075685"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Васуда Фарма Хем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5685" w:rsidRPr="00516BAA" w:rsidRDefault="00075685"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Індія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075685" w:rsidRPr="00516BAA" w:rsidRDefault="00075685"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5685" w:rsidRPr="00516BAA" w:rsidRDefault="00075685" w:rsidP="00AA24CD">
            <w:pPr>
              <w:tabs>
                <w:tab w:val="left" w:pos="12600"/>
              </w:tabs>
              <w:jc w:val="center"/>
              <w:rPr>
                <w:rFonts w:ascii="Arial" w:hAnsi="Arial" w:cs="Arial"/>
                <w:b/>
                <w:i/>
                <w:color w:val="000000"/>
                <w:sz w:val="16"/>
                <w:szCs w:val="16"/>
              </w:rPr>
            </w:pPr>
            <w:r w:rsidRPr="00516BAA">
              <w:rPr>
                <w:rFonts w:ascii="Arial" w:hAnsi="Arial" w:cs="Arial"/>
                <w:i/>
                <w:sz w:val="16"/>
                <w:szCs w:val="16"/>
              </w:rPr>
              <w:t>-</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75685" w:rsidRPr="00516BAA" w:rsidRDefault="00075685" w:rsidP="006749BE">
            <w:pPr>
              <w:tabs>
                <w:tab w:val="left" w:pos="12600"/>
              </w:tabs>
              <w:ind w:left="-108"/>
              <w:jc w:val="center"/>
              <w:rPr>
                <w:rFonts w:ascii="Arial" w:hAnsi="Arial" w:cs="Arial"/>
                <w:i/>
                <w:sz w:val="16"/>
                <w:szCs w:val="16"/>
              </w:rPr>
            </w:pPr>
            <w:r w:rsidRPr="00516BA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75685" w:rsidRPr="00516BAA" w:rsidRDefault="00075685" w:rsidP="006749BE">
            <w:pPr>
              <w:tabs>
                <w:tab w:val="left" w:pos="12600"/>
              </w:tabs>
              <w:jc w:val="center"/>
              <w:rPr>
                <w:rFonts w:ascii="Arial" w:hAnsi="Arial" w:cs="Arial"/>
                <w:sz w:val="16"/>
                <w:szCs w:val="16"/>
              </w:rPr>
            </w:pPr>
            <w:r w:rsidRPr="00516BAA">
              <w:rPr>
                <w:rFonts w:ascii="Arial" w:hAnsi="Arial" w:cs="Arial"/>
                <w:sz w:val="16"/>
                <w:szCs w:val="16"/>
              </w:rPr>
              <w:t>UA/4129/01/01</w:t>
            </w:r>
          </w:p>
        </w:tc>
      </w:tr>
      <w:tr w:rsidR="00075685" w:rsidRPr="00516BAA" w:rsidTr="00AA24CD">
        <w:tc>
          <w:tcPr>
            <w:tcW w:w="568" w:type="dxa"/>
            <w:tcBorders>
              <w:top w:val="single" w:sz="4" w:space="0" w:color="auto"/>
              <w:left w:val="single" w:sz="4" w:space="0" w:color="000000"/>
              <w:bottom w:val="single" w:sz="4" w:space="0" w:color="auto"/>
              <w:right w:val="single" w:sz="4" w:space="0" w:color="000000"/>
            </w:tcBorders>
            <w:shd w:val="clear" w:color="auto" w:fill="auto"/>
          </w:tcPr>
          <w:p w:rsidR="00075685" w:rsidRPr="00516BAA" w:rsidRDefault="00075685" w:rsidP="00075685">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075685" w:rsidRPr="000C426A" w:rsidRDefault="00075685" w:rsidP="006749BE">
            <w:pPr>
              <w:tabs>
                <w:tab w:val="left" w:pos="12600"/>
              </w:tabs>
              <w:rPr>
                <w:rFonts w:ascii="Arial" w:hAnsi="Arial" w:cs="Arial"/>
                <w:b/>
                <w:i/>
                <w:color w:val="000000"/>
                <w:sz w:val="16"/>
                <w:szCs w:val="16"/>
              </w:rPr>
            </w:pPr>
            <w:r w:rsidRPr="000C426A">
              <w:rPr>
                <w:rFonts w:ascii="Arial" w:hAnsi="Arial" w:cs="Arial"/>
                <w:b/>
                <w:sz w:val="16"/>
                <w:szCs w:val="16"/>
              </w:rPr>
              <w:t>ЛОРДЕС®</w:t>
            </w:r>
          </w:p>
        </w:tc>
        <w:tc>
          <w:tcPr>
            <w:tcW w:w="2126" w:type="dxa"/>
            <w:tcBorders>
              <w:top w:val="single" w:sz="4" w:space="0" w:color="auto"/>
              <w:left w:val="single" w:sz="4" w:space="0" w:color="000000"/>
              <w:bottom w:val="single" w:sz="4" w:space="0" w:color="auto"/>
              <w:right w:val="single" w:sz="4" w:space="0" w:color="000000"/>
            </w:tcBorders>
          </w:tcPr>
          <w:p w:rsidR="00075685" w:rsidRPr="000C426A" w:rsidRDefault="00075685" w:rsidP="006749BE">
            <w:pPr>
              <w:tabs>
                <w:tab w:val="left" w:pos="12600"/>
              </w:tabs>
              <w:rPr>
                <w:rFonts w:ascii="Arial" w:hAnsi="Arial" w:cs="Arial"/>
                <w:color w:val="000000"/>
                <w:sz w:val="16"/>
                <w:szCs w:val="16"/>
              </w:rPr>
            </w:pPr>
            <w:r w:rsidRPr="000C426A">
              <w:rPr>
                <w:rFonts w:ascii="Arial" w:hAnsi="Arial" w:cs="Arial"/>
                <w:color w:val="000000"/>
                <w:sz w:val="16"/>
                <w:szCs w:val="16"/>
              </w:rPr>
              <w:t>таблетки вкриті оболонкою по 5 мг, по 10 таблеток у блістері, по 2 або 3 блістери у картонній упаковці</w:t>
            </w:r>
          </w:p>
        </w:tc>
        <w:tc>
          <w:tcPr>
            <w:tcW w:w="1134" w:type="dxa"/>
            <w:tcBorders>
              <w:top w:val="single" w:sz="4" w:space="0" w:color="auto"/>
              <w:left w:val="single" w:sz="4" w:space="0" w:color="000000"/>
              <w:bottom w:val="single" w:sz="4" w:space="0" w:color="auto"/>
              <w:right w:val="single" w:sz="4" w:space="0" w:color="000000"/>
            </w:tcBorders>
          </w:tcPr>
          <w:p w:rsidR="00075685" w:rsidRPr="000C426A" w:rsidRDefault="00075685" w:rsidP="006749BE">
            <w:pPr>
              <w:tabs>
                <w:tab w:val="left" w:pos="12600"/>
              </w:tabs>
              <w:jc w:val="center"/>
              <w:rPr>
                <w:rFonts w:ascii="Arial" w:hAnsi="Arial" w:cs="Arial"/>
                <w:color w:val="000000"/>
                <w:sz w:val="16"/>
                <w:szCs w:val="16"/>
              </w:rPr>
            </w:pPr>
            <w:r w:rsidRPr="000C426A">
              <w:rPr>
                <w:rFonts w:ascii="Arial" w:hAnsi="Arial" w:cs="Arial"/>
                <w:color w:val="000000"/>
                <w:sz w:val="16"/>
                <w:szCs w:val="16"/>
              </w:rPr>
              <w:t>НОБЕЛ ІЛАЧ САНАЇ ВЕ ТІДЖАРЕТ А.Ш.</w:t>
            </w:r>
          </w:p>
        </w:tc>
        <w:tc>
          <w:tcPr>
            <w:tcW w:w="992" w:type="dxa"/>
            <w:tcBorders>
              <w:top w:val="single" w:sz="4" w:space="0" w:color="auto"/>
              <w:left w:val="single" w:sz="4" w:space="0" w:color="000000"/>
              <w:bottom w:val="single" w:sz="4" w:space="0" w:color="auto"/>
              <w:right w:val="single" w:sz="4" w:space="0" w:color="000000"/>
            </w:tcBorders>
          </w:tcPr>
          <w:p w:rsidR="00075685" w:rsidRPr="000C426A" w:rsidRDefault="00075685" w:rsidP="006749BE">
            <w:pPr>
              <w:tabs>
                <w:tab w:val="left" w:pos="12600"/>
              </w:tabs>
              <w:jc w:val="center"/>
              <w:rPr>
                <w:rFonts w:ascii="Arial" w:hAnsi="Arial" w:cs="Arial"/>
                <w:color w:val="000000"/>
                <w:sz w:val="16"/>
                <w:szCs w:val="16"/>
              </w:rPr>
            </w:pPr>
            <w:r w:rsidRPr="000C426A">
              <w:rPr>
                <w:rFonts w:ascii="Arial" w:hAnsi="Arial" w:cs="Arial"/>
                <w:color w:val="000000"/>
                <w:sz w:val="16"/>
                <w:szCs w:val="16"/>
              </w:rPr>
              <w:t>Туреччина</w:t>
            </w:r>
          </w:p>
        </w:tc>
        <w:tc>
          <w:tcPr>
            <w:tcW w:w="1843" w:type="dxa"/>
            <w:tcBorders>
              <w:top w:val="single" w:sz="4" w:space="0" w:color="auto"/>
              <w:left w:val="single" w:sz="4" w:space="0" w:color="000000"/>
              <w:bottom w:val="single" w:sz="4" w:space="0" w:color="auto"/>
              <w:right w:val="single" w:sz="4" w:space="0" w:color="000000"/>
            </w:tcBorders>
          </w:tcPr>
          <w:p w:rsidR="00075685" w:rsidRPr="000C426A" w:rsidRDefault="00075685" w:rsidP="006749BE">
            <w:pPr>
              <w:tabs>
                <w:tab w:val="left" w:pos="12600"/>
              </w:tabs>
              <w:jc w:val="center"/>
              <w:rPr>
                <w:rFonts w:ascii="Arial" w:hAnsi="Arial" w:cs="Arial"/>
                <w:color w:val="000000"/>
                <w:sz w:val="16"/>
                <w:szCs w:val="16"/>
              </w:rPr>
            </w:pPr>
            <w:r w:rsidRPr="00731490">
              <w:rPr>
                <w:rFonts w:ascii="Arial" w:hAnsi="Arial" w:cs="Arial"/>
                <w:color w:val="000000"/>
                <w:sz w:val="16"/>
                <w:szCs w:val="16"/>
              </w:rPr>
              <w:t>НОБЕЛ ІЛАЧ САНАЇ ВЕ ТІДЖАРЕТ А.Ш.</w:t>
            </w:r>
          </w:p>
        </w:tc>
        <w:tc>
          <w:tcPr>
            <w:tcW w:w="1134" w:type="dxa"/>
            <w:tcBorders>
              <w:top w:val="single" w:sz="4" w:space="0" w:color="auto"/>
              <w:left w:val="single" w:sz="4" w:space="0" w:color="000000"/>
              <w:bottom w:val="single" w:sz="4" w:space="0" w:color="auto"/>
              <w:right w:val="single" w:sz="4" w:space="0" w:color="000000"/>
            </w:tcBorders>
          </w:tcPr>
          <w:p w:rsidR="00075685" w:rsidRPr="000C426A" w:rsidRDefault="00075685" w:rsidP="006749BE">
            <w:pPr>
              <w:tabs>
                <w:tab w:val="left" w:pos="12600"/>
              </w:tabs>
              <w:jc w:val="center"/>
              <w:rPr>
                <w:rFonts w:ascii="Arial" w:hAnsi="Arial" w:cs="Arial"/>
                <w:color w:val="000000"/>
                <w:sz w:val="16"/>
                <w:szCs w:val="16"/>
              </w:rPr>
            </w:pPr>
            <w:r w:rsidRPr="000C426A">
              <w:rPr>
                <w:rFonts w:ascii="Arial" w:hAnsi="Arial" w:cs="Arial"/>
                <w:color w:val="000000"/>
                <w:sz w:val="16"/>
                <w:szCs w:val="16"/>
              </w:rPr>
              <w:t>Туреччина</w:t>
            </w:r>
          </w:p>
        </w:tc>
        <w:tc>
          <w:tcPr>
            <w:tcW w:w="3260" w:type="dxa"/>
            <w:tcBorders>
              <w:top w:val="single" w:sz="4" w:space="0" w:color="auto"/>
              <w:left w:val="single" w:sz="4" w:space="0" w:color="000000"/>
              <w:bottom w:val="single" w:sz="4" w:space="0" w:color="auto"/>
              <w:right w:val="single" w:sz="4" w:space="0" w:color="000000"/>
            </w:tcBorders>
          </w:tcPr>
          <w:p w:rsidR="00075685" w:rsidRPr="000C426A" w:rsidRDefault="00075685" w:rsidP="006749BE">
            <w:pPr>
              <w:tabs>
                <w:tab w:val="left" w:pos="12600"/>
              </w:tabs>
              <w:jc w:val="center"/>
              <w:rPr>
                <w:rFonts w:ascii="Arial" w:hAnsi="Arial" w:cs="Arial"/>
                <w:color w:val="000000"/>
                <w:sz w:val="16"/>
                <w:szCs w:val="16"/>
              </w:rPr>
            </w:pPr>
            <w:r w:rsidRPr="000C426A">
              <w:rPr>
                <w:rFonts w:ascii="Arial" w:hAnsi="Arial" w:cs="Arial"/>
                <w:color w:val="000000"/>
                <w:sz w:val="16"/>
                <w:szCs w:val="16"/>
              </w:rPr>
              <w:t>Перереєстрація на необмежений термін</w:t>
            </w:r>
            <w:r w:rsidRPr="000C426A">
              <w:rPr>
                <w:rFonts w:ascii="Arial" w:hAnsi="Arial" w:cs="Arial"/>
                <w:color w:val="000000"/>
                <w:sz w:val="16"/>
                <w:szCs w:val="16"/>
              </w:rPr>
              <w:br/>
              <w:t>Оновлено інформацію в інструкції для медичного застосування лікарського засобу у розділах "Фармакологічні властивості", "Показання" (редагування тексту), "Взаємодія з іншими лікарськими засобами та інші види взаємодій", "Особливості застосування", "Діти" (інформація щодо безпеки), "Передозування", "Побічні реакції" відповідно до інформації щодо медичного застосування референтного лікарського засобу (ЕРІУС).</w:t>
            </w:r>
            <w:r w:rsidRPr="000C426A">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tcPr>
          <w:p w:rsidR="00075685" w:rsidRPr="000C426A" w:rsidRDefault="00075685" w:rsidP="00AA24CD">
            <w:pPr>
              <w:tabs>
                <w:tab w:val="left" w:pos="12600"/>
              </w:tabs>
              <w:jc w:val="center"/>
              <w:rPr>
                <w:rFonts w:ascii="Arial" w:hAnsi="Arial" w:cs="Arial"/>
                <w:b/>
                <w:i/>
                <w:color w:val="000000"/>
                <w:sz w:val="16"/>
                <w:szCs w:val="16"/>
              </w:rPr>
            </w:pPr>
            <w:r w:rsidRPr="000C426A">
              <w:rPr>
                <w:rFonts w:ascii="Arial" w:hAnsi="Arial" w:cs="Arial"/>
                <w:i/>
                <w:sz w:val="16"/>
                <w:szCs w:val="16"/>
              </w:rPr>
              <w:t>без рецепта</w:t>
            </w:r>
          </w:p>
        </w:tc>
        <w:tc>
          <w:tcPr>
            <w:tcW w:w="850" w:type="dxa"/>
            <w:tcBorders>
              <w:top w:val="single" w:sz="4" w:space="0" w:color="auto"/>
              <w:left w:val="single" w:sz="4" w:space="0" w:color="000000"/>
              <w:bottom w:val="single" w:sz="4" w:space="0" w:color="auto"/>
              <w:right w:val="single" w:sz="4" w:space="0" w:color="000000"/>
            </w:tcBorders>
          </w:tcPr>
          <w:p w:rsidR="00075685" w:rsidRPr="000C426A" w:rsidRDefault="00075685" w:rsidP="006749BE">
            <w:pPr>
              <w:tabs>
                <w:tab w:val="left" w:pos="12600"/>
              </w:tabs>
              <w:ind w:left="-108"/>
              <w:jc w:val="center"/>
              <w:rPr>
                <w:rFonts w:ascii="Arial" w:hAnsi="Arial" w:cs="Arial"/>
                <w:i/>
                <w:sz w:val="16"/>
                <w:szCs w:val="16"/>
              </w:rPr>
            </w:pPr>
            <w:r w:rsidRPr="000C426A">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tcPr>
          <w:p w:rsidR="00075685" w:rsidRPr="000C426A" w:rsidRDefault="00075685" w:rsidP="006749BE">
            <w:pPr>
              <w:tabs>
                <w:tab w:val="left" w:pos="12600"/>
              </w:tabs>
              <w:jc w:val="center"/>
              <w:rPr>
                <w:rFonts w:ascii="Arial" w:hAnsi="Arial" w:cs="Arial"/>
                <w:sz w:val="16"/>
                <w:szCs w:val="16"/>
              </w:rPr>
            </w:pPr>
            <w:r w:rsidRPr="000C426A">
              <w:rPr>
                <w:rFonts w:ascii="Arial" w:hAnsi="Arial" w:cs="Arial"/>
                <w:sz w:val="16"/>
                <w:szCs w:val="16"/>
              </w:rPr>
              <w:t>UA/11552/02/01</w:t>
            </w:r>
          </w:p>
        </w:tc>
      </w:tr>
      <w:tr w:rsidR="00075685" w:rsidRPr="00516BAA" w:rsidTr="00AA24CD">
        <w:tc>
          <w:tcPr>
            <w:tcW w:w="568" w:type="dxa"/>
            <w:tcBorders>
              <w:top w:val="single" w:sz="4" w:space="0" w:color="auto"/>
              <w:left w:val="single" w:sz="4" w:space="0" w:color="000000"/>
              <w:bottom w:val="single" w:sz="4" w:space="0" w:color="auto"/>
              <w:right w:val="single" w:sz="4" w:space="0" w:color="000000"/>
            </w:tcBorders>
            <w:shd w:val="clear" w:color="auto" w:fill="auto"/>
          </w:tcPr>
          <w:p w:rsidR="00075685" w:rsidRPr="00516BAA" w:rsidRDefault="00075685" w:rsidP="00075685">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075685" w:rsidRPr="000C426A" w:rsidRDefault="00075685" w:rsidP="006749BE">
            <w:pPr>
              <w:tabs>
                <w:tab w:val="left" w:pos="12600"/>
              </w:tabs>
              <w:rPr>
                <w:rFonts w:ascii="Arial" w:hAnsi="Arial" w:cs="Arial"/>
                <w:b/>
                <w:i/>
                <w:color w:val="000000"/>
                <w:sz w:val="16"/>
                <w:szCs w:val="16"/>
              </w:rPr>
            </w:pPr>
            <w:r w:rsidRPr="000C426A">
              <w:rPr>
                <w:rFonts w:ascii="Arial" w:hAnsi="Arial" w:cs="Arial"/>
                <w:b/>
                <w:sz w:val="16"/>
                <w:szCs w:val="16"/>
              </w:rPr>
              <w:t>ЛОРДЕС®</w:t>
            </w:r>
          </w:p>
        </w:tc>
        <w:tc>
          <w:tcPr>
            <w:tcW w:w="2126" w:type="dxa"/>
            <w:tcBorders>
              <w:top w:val="single" w:sz="4" w:space="0" w:color="auto"/>
              <w:left w:val="single" w:sz="4" w:space="0" w:color="000000"/>
              <w:bottom w:val="single" w:sz="4" w:space="0" w:color="auto"/>
              <w:right w:val="single" w:sz="4" w:space="0" w:color="000000"/>
            </w:tcBorders>
          </w:tcPr>
          <w:p w:rsidR="00075685" w:rsidRPr="000C426A" w:rsidRDefault="00075685" w:rsidP="006749BE">
            <w:pPr>
              <w:tabs>
                <w:tab w:val="left" w:pos="12600"/>
              </w:tabs>
              <w:rPr>
                <w:rFonts w:ascii="Arial" w:hAnsi="Arial" w:cs="Arial"/>
                <w:color w:val="000000"/>
                <w:sz w:val="16"/>
                <w:szCs w:val="16"/>
              </w:rPr>
            </w:pPr>
            <w:r w:rsidRPr="000C426A">
              <w:rPr>
                <w:rFonts w:ascii="Arial" w:hAnsi="Arial" w:cs="Arial"/>
                <w:color w:val="000000"/>
                <w:sz w:val="16"/>
                <w:szCs w:val="16"/>
              </w:rPr>
              <w:t>сироп 2,5 мг/5 мл, по 150 мл у флаконі; по 1 флакону разом із пластиковою мірною ложкою в картонній упаковці</w:t>
            </w:r>
          </w:p>
        </w:tc>
        <w:tc>
          <w:tcPr>
            <w:tcW w:w="1134" w:type="dxa"/>
            <w:tcBorders>
              <w:top w:val="single" w:sz="4" w:space="0" w:color="auto"/>
              <w:left w:val="single" w:sz="4" w:space="0" w:color="000000"/>
              <w:bottom w:val="single" w:sz="4" w:space="0" w:color="auto"/>
              <w:right w:val="single" w:sz="4" w:space="0" w:color="000000"/>
            </w:tcBorders>
          </w:tcPr>
          <w:p w:rsidR="00075685" w:rsidRPr="000C426A" w:rsidRDefault="00075685" w:rsidP="006749BE">
            <w:pPr>
              <w:tabs>
                <w:tab w:val="left" w:pos="12600"/>
              </w:tabs>
              <w:jc w:val="center"/>
              <w:rPr>
                <w:rFonts w:ascii="Arial" w:hAnsi="Arial" w:cs="Arial"/>
                <w:color w:val="000000"/>
                <w:sz w:val="16"/>
                <w:szCs w:val="16"/>
              </w:rPr>
            </w:pPr>
            <w:r w:rsidRPr="000C426A">
              <w:rPr>
                <w:rFonts w:ascii="Arial" w:hAnsi="Arial" w:cs="Arial"/>
                <w:color w:val="000000"/>
                <w:sz w:val="16"/>
                <w:szCs w:val="16"/>
              </w:rPr>
              <w:t>НОБЕЛ ІЛАЧ САНАЇ ВЕ ТІДЖАРЕТ А.Ш.</w:t>
            </w:r>
          </w:p>
        </w:tc>
        <w:tc>
          <w:tcPr>
            <w:tcW w:w="992" w:type="dxa"/>
            <w:tcBorders>
              <w:top w:val="single" w:sz="4" w:space="0" w:color="auto"/>
              <w:left w:val="single" w:sz="4" w:space="0" w:color="000000"/>
              <w:bottom w:val="single" w:sz="4" w:space="0" w:color="auto"/>
              <w:right w:val="single" w:sz="4" w:space="0" w:color="000000"/>
            </w:tcBorders>
          </w:tcPr>
          <w:p w:rsidR="00075685" w:rsidRPr="000C426A" w:rsidRDefault="00075685" w:rsidP="006749BE">
            <w:pPr>
              <w:tabs>
                <w:tab w:val="left" w:pos="12600"/>
              </w:tabs>
              <w:jc w:val="center"/>
              <w:rPr>
                <w:rFonts w:ascii="Arial" w:hAnsi="Arial" w:cs="Arial"/>
                <w:color w:val="000000"/>
                <w:sz w:val="16"/>
                <w:szCs w:val="16"/>
              </w:rPr>
            </w:pPr>
            <w:r w:rsidRPr="000C426A">
              <w:rPr>
                <w:rFonts w:ascii="Arial" w:hAnsi="Arial" w:cs="Arial"/>
                <w:color w:val="000000"/>
                <w:sz w:val="16"/>
                <w:szCs w:val="16"/>
              </w:rPr>
              <w:t>Туреччина</w:t>
            </w:r>
          </w:p>
        </w:tc>
        <w:tc>
          <w:tcPr>
            <w:tcW w:w="1843" w:type="dxa"/>
            <w:tcBorders>
              <w:top w:val="single" w:sz="4" w:space="0" w:color="auto"/>
              <w:left w:val="single" w:sz="4" w:space="0" w:color="000000"/>
              <w:bottom w:val="single" w:sz="4" w:space="0" w:color="auto"/>
              <w:right w:val="single" w:sz="4" w:space="0" w:color="000000"/>
            </w:tcBorders>
          </w:tcPr>
          <w:p w:rsidR="00075685" w:rsidRPr="000C426A" w:rsidRDefault="00075685" w:rsidP="006749BE">
            <w:pPr>
              <w:tabs>
                <w:tab w:val="left" w:pos="12600"/>
              </w:tabs>
              <w:jc w:val="center"/>
              <w:rPr>
                <w:rFonts w:ascii="Arial" w:hAnsi="Arial" w:cs="Arial"/>
                <w:color w:val="000000"/>
                <w:sz w:val="16"/>
                <w:szCs w:val="16"/>
              </w:rPr>
            </w:pPr>
            <w:r w:rsidRPr="000C426A">
              <w:rPr>
                <w:rFonts w:ascii="Arial" w:hAnsi="Arial" w:cs="Arial"/>
                <w:color w:val="000000"/>
                <w:sz w:val="16"/>
                <w:szCs w:val="16"/>
              </w:rPr>
              <w:t>НОБЕЛ ІЛАЧ САНАЇ ВЕ ТІДЖАРЕТ А.Ш.</w:t>
            </w:r>
          </w:p>
        </w:tc>
        <w:tc>
          <w:tcPr>
            <w:tcW w:w="1134" w:type="dxa"/>
            <w:tcBorders>
              <w:top w:val="single" w:sz="4" w:space="0" w:color="auto"/>
              <w:left w:val="single" w:sz="4" w:space="0" w:color="000000"/>
              <w:bottom w:val="single" w:sz="4" w:space="0" w:color="auto"/>
              <w:right w:val="single" w:sz="4" w:space="0" w:color="000000"/>
            </w:tcBorders>
          </w:tcPr>
          <w:p w:rsidR="00075685" w:rsidRPr="000C426A" w:rsidRDefault="00075685" w:rsidP="006749BE">
            <w:pPr>
              <w:tabs>
                <w:tab w:val="left" w:pos="12600"/>
              </w:tabs>
              <w:jc w:val="center"/>
              <w:rPr>
                <w:rFonts w:ascii="Arial" w:hAnsi="Arial" w:cs="Arial"/>
                <w:color w:val="000000"/>
                <w:sz w:val="16"/>
                <w:szCs w:val="16"/>
              </w:rPr>
            </w:pPr>
            <w:r w:rsidRPr="000C426A">
              <w:rPr>
                <w:rFonts w:ascii="Arial" w:hAnsi="Arial" w:cs="Arial"/>
                <w:color w:val="000000"/>
                <w:sz w:val="16"/>
                <w:szCs w:val="16"/>
              </w:rPr>
              <w:t>Туреччина</w:t>
            </w:r>
          </w:p>
        </w:tc>
        <w:tc>
          <w:tcPr>
            <w:tcW w:w="3260" w:type="dxa"/>
            <w:tcBorders>
              <w:top w:val="single" w:sz="4" w:space="0" w:color="auto"/>
              <w:left w:val="single" w:sz="4" w:space="0" w:color="000000"/>
              <w:bottom w:val="single" w:sz="4" w:space="0" w:color="auto"/>
              <w:right w:val="single" w:sz="4" w:space="0" w:color="000000"/>
            </w:tcBorders>
          </w:tcPr>
          <w:p w:rsidR="00075685" w:rsidRPr="000C426A" w:rsidRDefault="00075685" w:rsidP="006749BE">
            <w:pPr>
              <w:tabs>
                <w:tab w:val="left" w:pos="12600"/>
              </w:tabs>
              <w:jc w:val="center"/>
              <w:rPr>
                <w:rFonts w:ascii="Arial" w:hAnsi="Arial" w:cs="Arial"/>
                <w:color w:val="000000"/>
                <w:sz w:val="16"/>
                <w:szCs w:val="16"/>
              </w:rPr>
            </w:pPr>
            <w:r w:rsidRPr="000C426A">
              <w:rPr>
                <w:rFonts w:ascii="Arial" w:hAnsi="Arial" w:cs="Arial"/>
                <w:color w:val="000000"/>
                <w:sz w:val="16"/>
                <w:szCs w:val="16"/>
              </w:rPr>
              <w:t>Перереєстрація на необмежений термін</w:t>
            </w:r>
            <w:r w:rsidRPr="000C426A">
              <w:rPr>
                <w:rFonts w:ascii="Arial" w:hAnsi="Arial" w:cs="Arial"/>
                <w:color w:val="000000"/>
                <w:sz w:val="16"/>
                <w:szCs w:val="16"/>
              </w:rPr>
              <w:br/>
              <w:t xml:space="preserve">Оновлено інформацію відповідно до референтного лікарського засобу (ЕРІУС®, сироп) та згідно з безпекою допоміжних речовин в інструкції для медичного застосування лікарського засобу у розділах "Взаємодія з іншими лікарськими засобами або інші види взаємодій", "Особливості застосування", "Застосування у період вагітності або годування груддю" (уточнення інформації), "Здатність впливати на швидкість реакції при керуванні автотранспортом або іншими механізмами", "Спосіб застосування та дози" та "Побічні реакції". </w:t>
            </w:r>
            <w:r w:rsidRPr="000C426A">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tcPr>
          <w:p w:rsidR="00075685" w:rsidRPr="000C426A" w:rsidRDefault="00075685" w:rsidP="00AA24CD">
            <w:pPr>
              <w:tabs>
                <w:tab w:val="left" w:pos="12600"/>
              </w:tabs>
              <w:jc w:val="center"/>
              <w:rPr>
                <w:rFonts w:ascii="Arial" w:hAnsi="Arial" w:cs="Arial"/>
                <w:b/>
                <w:i/>
                <w:color w:val="000000"/>
                <w:sz w:val="16"/>
                <w:szCs w:val="16"/>
              </w:rPr>
            </w:pPr>
            <w:r w:rsidRPr="000C426A">
              <w:rPr>
                <w:rFonts w:ascii="Arial" w:hAnsi="Arial" w:cs="Arial"/>
                <w:i/>
                <w:sz w:val="16"/>
                <w:szCs w:val="16"/>
              </w:rPr>
              <w:t>без рецепта</w:t>
            </w:r>
          </w:p>
        </w:tc>
        <w:tc>
          <w:tcPr>
            <w:tcW w:w="850" w:type="dxa"/>
            <w:tcBorders>
              <w:top w:val="single" w:sz="4" w:space="0" w:color="auto"/>
              <w:left w:val="single" w:sz="4" w:space="0" w:color="000000"/>
              <w:bottom w:val="single" w:sz="4" w:space="0" w:color="auto"/>
              <w:right w:val="single" w:sz="4" w:space="0" w:color="000000"/>
            </w:tcBorders>
          </w:tcPr>
          <w:p w:rsidR="00075685" w:rsidRPr="000C426A" w:rsidRDefault="00075685" w:rsidP="006749BE">
            <w:pPr>
              <w:tabs>
                <w:tab w:val="left" w:pos="12600"/>
              </w:tabs>
              <w:ind w:left="-108"/>
              <w:jc w:val="center"/>
              <w:rPr>
                <w:rFonts w:ascii="Arial" w:hAnsi="Arial" w:cs="Arial"/>
                <w:i/>
                <w:sz w:val="16"/>
                <w:szCs w:val="16"/>
              </w:rPr>
            </w:pPr>
            <w:r w:rsidRPr="000C426A">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tcPr>
          <w:p w:rsidR="00075685" w:rsidRPr="000C426A" w:rsidRDefault="00075685" w:rsidP="006749BE">
            <w:pPr>
              <w:tabs>
                <w:tab w:val="left" w:pos="12600"/>
              </w:tabs>
              <w:jc w:val="center"/>
              <w:rPr>
                <w:rFonts w:ascii="Arial" w:hAnsi="Arial" w:cs="Arial"/>
                <w:sz w:val="16"/>
                <w:szCs w:val="16"/>
              </w:rPr>
            </w:pPr>
            <w:r w:rsidRPr="000C426A">
              <w:rPr>
                <w:rFonts w:ascii="Arial" w:hAnsi="Arial" w:cs="Arial"/>
                <w:sz w:val="16"/>
                <w:szCs w:val="16"/>
              </w:rPr>
              <w:t>UA/11552/01/01</w:t>
            </w:r>
          </w:p>
        </w:tc>
      </w:tr>
      <w:tr w:rsidR="00075685" w:rsidRPr="00516BAA" w:rsidTr="00AA24CD">
        <w:tc>
          <w:tcPr>
            <w:tcW w:w="568" w:type="dxa"/>
            <w:tcBorders>
              <w:top w:val="single" w:sz="4" w:space="0" w:color="auto"/>
              <w:left w:val="single" w:sz="4" w:space="0" w:color="000000"/>
              <w:bottom w:val="single" w:sz="4" w:space="0" w:color="auto"/>
              <w:right w:val="single" w:sz="4" w:space="0" w:color="000000"/>
            </w:tcBorders>
            <w:shd w:val="clear" w:color="auto" w:fill="auto"/>
          </w:tcPr>
          <w:p w:rsidR="00075685" w:rsidRPr="00516BAA" w:rsidRDefault="00075685" w:rsidP="00075685">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075685" w:rsidRPr="00516BAA" w:rsidRDefault="00075685" w:rsidP="006749BE">
            <w:pPr>
              <w:tabs>
                <w:tab w:val="left" w:pos="12600"/>
              </w:tabs>
              <w:rPr>
                <w:rFonts w:ascii="Arial" w:hAnsi="Arial" w:cs="Arial"/>
                <w:b/>
                <w:i/>
                <w:color w:val="000000"/>
                <w:sz w:val="16"/>
                <w:szCs w:val="16"/>
              </w:rPr>
            </w:pPr>
            <w:r w:rsidRPr="00516BAA">
              <w:rPr>
                <w:rFonts w:ascii="Arial" w:hAnsi="Arial" w:cs="Arial"/>
                <w:b/>
                <w:sz w:val="16"/>
                <w:szCs w:val="16"/>
              </w:rPr>
              <w:t>ЛОФЛАТІЛ®</w:t>
            </w:r>
          </w:p>
        </w:tc>
        <w:tc>
          <w:tcPr>
            <w:tcW w:w="2126" w:type="dxa"/>
            <w:tcBorders>
              <w:top w:val="single" w:sz="4" w:space="0" w:color="auto"/>
              <w:left w:val="single" w:sz="4" w:space="0" w:color="000000"/>
              <w:bottom w:val="single" w:sz="4" w:space="0" w:color="auto"/>
              <w:right w:val="single" w:sz="4" w:space="0" w:color="000000"/>
            </w:tcBorders>
          </w:tcPr>
          <w:p w:rsidR="00075685" w:rsidRPr="00516BAA" w:rsidRDefault="00075685" w:rsidP="006749BE">
            <w:pPr>
              <w:tabs>
                <w:tab w:val="left" w:pos="12600"/>
              </w:tabs>
              <w:rPr>
                <w:rFonts w:ascii="Arial" w:hAnsi="Arial" w:cs="Arial"/>
                <w:color w:val="000000"/>
                <w:sz w:val="16"/>
                <w:szCs w:val="16"/>
              </w:rPr>
            </w:pPr>
            <w:r w:rsidRPr="00516BAA">
              <w:rPr>
                <w:rFonts w:ascii="Arial" w:hAnsi="Arial" w:cs="Arial"/>
                <w:color w:val="000000"/>
                <w:sz w:val="16"/>
                <w:szCs w:val="16"/>
              </w:rPr>
              <w:t>таблетки, вкриті оболонкою, по 10 таблеток у блістері, по 1 блістеру у картонній упаковці; по 10 таблеток у стрипі, по 1 стрипу у картонній упаковці; по 10 таблеток у блістері, по 1 блістеру у картонній упаковці, по 10 упаковок у картонній коробці; по 10 таблеток у стрипі, по 1 стрипу у картонній упаковці, по 10 упаковок у картонній коробці; по 10 таблеток у блістері, по 10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tcPr>
          <w:p w:rsidR="00075685" w:rsidRPr="00516BAA" w:rsidRDefault="00075685"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КУСУМ ХЕЛТХКЕР ПВТ ЛТД</w:t>
            </w:r>
          </w:p>
        </w:tc>
        <w:tc>
          <w:tcPr>
            <w:tcW w:w="992" w:type="dxa"/>
            <w:tcBorders>
              <w:top w:val="single" w:sz="4" w:space="0" w:color="auto"/>
              <w:left w:val="single" w:sz="4" w:space="0" w:color="000000"/>
              <w:bottom w:val="single" w:sz="4" w:space="0" w:color="auto"/>
              <w:right w:val="single" w:sz="4" w:space="0" w:color="000000"/>
            </w:tcBorders>
          </w:tcPr>
          <w:p w:rsidR="00075685" w:rsidRPr="00516BAA" w:rsidRDefault="00075685"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Індія</w:t>
            </w:r>
          </w:p>
        </w:tc>
        <w:tc>
          <w:tcPr>
            <w:tcW w:w="1843" w:type="dxa"/>
            <w:tcBorders>
              <w:top w:val="single" w:sz="4" w:space="0" w:color="auto"/>
              <w:left w:val="single" w:sz="4" w:space="0" w:color="000000"/>
              <w:bottom w:val="single" w:sz="4" w:space="0" w:color="auto"/>
              <w:right w:val="single" w:sz="4" w:space="0" w:color="000000"/>
            </w:tcBorders>
          </w:tcPr>
          <w:p w:rsidR="00075685" w:rsidRPr="00516BAA" w:rsidRDefault="00075685"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 xml:space="preserve">КУСУМ ХЕЛТХКЕР ПВТ ЛТД </w:t>
            </w:r>
          </w:p>
        </w:tc>
        <w:tc>
          <w:tcPr>
            <w:tcW w:w="1134" w:type="dxa"/>
            <w:tcBorders>
              <w:top w:val="single" w:sz="4" w:space="0" w:color="auto"/>
              <w:left w:val="single" w:sz="4" w:space="0" w:color="000000"/>
              <w:bottom w:val="single" w:sz="4" w:space="0" w:color="auto"/>
              <w:right w:val="single" w:sz="4" w:space="0" w:color="000000"/>
            </w:tcBorders>
          </w:tcPr>
          <w:p w:rsidR="00075685" w:rsidRPr="00516BAA" w:rsidRDefault="00075685"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Індія</w:t>
            </w:r>
          </w:p>
        </w:tc>
        <w:tc>
          <w:tcPr>
            <w:tcW w:w="3260" w:type="dxa"/>
            <w:tcBorders>
              <w:top w:val="single" w:sz="4" w:space="0" w:color="auto"/>
              <w:left w:val="single" w:sz="4" w:space="0" w:color="000000"/>
              <w:bottom w:val="single" w:sz="4" w:space="0" w:color="auto"/>
              <w:right w:val="single" w:sz="4" w:space="0" w:color="000000"/>
            </w:tcBorders>
          </w:tcPr>
          <w:p w:rsidR="00075685" w:rsidRPr="00516BAA" w:rsidRDefault="00075685"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Перереєстрація на необмежений термін.</w:t>
            </w:r>
            <w:r w:rsidRPr="00516BAA">
              <w:rPr>
                <w:rFonts w:ascii="Arial" w:hAnsi="Arial" w:cs="Arial"/>
                <w:color w:val="000000"/>
                <w:sz w:val="16"/>
                <w:szCs w:val="16"/>
              </w:rPr>
              <w:br/>
              <w:t>Оновлено інформацію в інструкції для медичного застосування лікарського засобу в розділах "Фармакотерапевтична група" (уточнення формулювання), "Фармакологічні властивості" (уточнення), "Протипоказання", "Особливості застосування", "Спосіб застосування та дози" (уточнення), "Передозування", "Побічні реакції" відповідно до оновленої інформації з безпеки діючих речовин лікарського засобу.</w:t>
            </w:r>
            <w:r w:rsidRPr="00516BAA">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tcPr>
          <w:p w:rsidR="00075685" w:rsidRPr="00516BAA" w:rsidRDefault="00075685" w:rsidP="00AA24CD">
            <w:pPr>
              <w:tabs>
                <w:tab w:val="left" w:pos="12600"/>
              </w:tabs>
              <w:jc w:val="center"/>
              <w:rPr>
                <w:rFonts w:ascii="Arial" w:hAnsi="Arial" w:cs="Arial"/>
                <w:b/>
                <w:i/>
                <w:color w:val="000000"/>
                <w:sz w:val="16"/>
                <w:szCs w:val="16"/>
              </w:rPr>
            </w:pPr>
            <w:r w:rsidRPr="00516BAA">
              <w:rPr>
                <w:rFonts w:ascii="Arial" w:hAnsi="Arial" w:cs="Arial"/>
                <w:i/>
                <w:sz w:val="16"/>
                <w:szCs w:val="16"/>
              </w:rPr>
              <w:t>№ 10 - без рецепта; № 100 - за рецептом</w:t>
            </w:r>
          </w:p>
        </w:tc>
        <w:tc>
          <w:tcPr>
            <w:tcW w:w="850" w:type="dxa"/>
            <w:tcBorders>
              <w:top w:val="single" w:sz="4" w:space="0" w:color="auto"/>
              <w:left w:val="single" w:sz="4" w:space="0" w:color="000000"/>
              <w:bottom w:val="single" w:sz="4" w:space="0" w:color="auto"/>
              <w:right w:val="single" w:sz="4" w:space="0" w:color="000000"/>
            </w:tcBorders>
          </w:tcPr>
          <w:p w:rsidR="00075685" w:rsidRPr="00516BAA" w:rsidRDefault="00075685" w:rsidP="006749BE">
            <w:pPr>
              <w:tabs>
                <w:tab w:val="left" w:pos="12600"/>
              </w:tabs>
              <w:ind w:left="-108"/>
              <w:jc w:val="center"/>
              <w:rPr>
                <w:rFonts w:ascii="Arial" w:hAnsi="Arial" w:cs="Arial"/>
                <w:i/>
                <w:sz w:val="16"/>
                <w:szCs w:val="16"/>
              </w:rPr>
            </w:pPr>
            <w:r w:rsidRPr="00516BAA">
              <w:rPr>
                <w:rFonts w:ascii="Arial" w:hAnsi="Arial" w:cs="Arial"/>
                <w:i/>
                <w:sz w:val="16"/>
                <w:szCs w:val="16"/>
              </w:rPr>
              <w:t>№ 10 – підлягає; № 100 – не підлягає</w:t>
            </w:r>
          </w:p>
        </w:tc>
        <w:tc>
          <w:tcPr>
            <w:tcW w:w="1559" w:type="dxa"/>
            <w:tcBorders>
              <w:top w:val="single" w:sz="4" w:space="0" w:color="auto"/>
              <w:left w:val="single" w:sz="4" w:space="0" w:color="000000"/>
              <w:bottom w:val="single" w:sz="4" w:space="0" w:color="auto"/>
              <w:right w:val="single" w:sz="4" w:space="0" w:color="000000"/>
            </w:tcBorders>
          </w:tcPr>
          <w:p w:rsidR="00075685" w:rsidRPr="00516BAA" w:rsidRDefault="00075685" w:rsidP="006749BE">
            <w:pPr>
              <w:tabs>
                <w:tab w:val="left" w:pos="12600"/>
              </w:tabs>
              <w:jc w:val="center"/>
              <w:rPr>
                <w:rFonts w:ascii="Arial" w:hAnsi="Arial" w:cs="Arial"/>
                <w:sz w:val="16"/>
                <w:szCs w:val="16"/>
              </w:rPr>
            </w:pPr>
            <w:r w:rsidRPr="00516BAA">
              <w:rPr>
                <w:rFonts w:ascii="Arial" w:hAnsi="Arial" w:cs="Arial"/>
                <w:sz w:val="16"/>
                <w:szCs w:val="16"/>
              </w:rPr>
              <w:t>UA/7643/01/01</w:t>
            </w:r>
          </w:p>
        </w:tc>
      </w:tr>
      <w:tr w:rsidR="00075685" w:rsidRPr="00516BAA" w:rsidTr="00AA24CD">
        <w:tc>
          <w:tcPr>
            <w:tcW w:w="568" w:type="dxa"/>
            <w:tcBorders>
              <w:top w:val="single" w:sz="4" w:space="0" w:color="auto"/>
              <w:left w:val="single" w:sz="4" w:space="0" w:color="000000"/>
              <w:bottom w:val="single" w:sz="4" w:space="0" w:color="auto"/>
              <w:right w:val="single" w:sz="4" w:space="0" w:color="000000"/>
            </w:tcBorders>
            <w:shd w:val="clear" w:color="auto" w:fill="auto"/>
          </w:tcPr>
          <w:p w:rsidR="00075685" w:rsidRPr="00516BAA" w:rsidRDefault="00075685" w:rsidP="00075685">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075685" w:rsidRPr="00516BAA" w:rsidRDefault="00075685" w:rsidP="006749BE">
            <w:pPr>
              <w:tabs>
                <w:tab w:val="left" w:pos="12600"/>
              </w:tabs>
              <w:rPr>
                <w:rFonts w:ascii="Arial" w:hAnsi="Arial" w:cs="Arial"/>
                <w:b/>
                <w:i/>
                <w:color w:val="000000"/>
                <w:sz w:val="16"/>
                <w:szCs w:val="16"/>
              </w:rPr>
            </w:pPr>
            <w:r w:rsidRPr="00516BAA">
              <w:rPr>
                <w:rFonts w:ascii="Arial" w:hAnsi="Arial" w:cs="Arial"/>
                <w:b/>
                <w:sz w:val="16"/>
                <w:szCs w:val="16"/>
              </w:rPr>
              <w:t>МЕРКАЗОЛІЛ-ЗДОРОВ'Я</w:t>
            </w:r>
          </w:p>
        </w:tc>
        <w:tc>
          <w:tcPr>
            <w:tcW w:w="2126" w:type="dxa"/>
            <w:tcBorders>
              <w:top w:val="single" w:sz="4" w:space="0" w:color="auto"/>
              <w:left w:val="single" w:sz="4" w:space="0" w:color="000000"/>
              <w:bottom w:val="single" w:sz="4" w:space="0" w:color="auto"/>
              <w:right w:val="single" w:sz="4" w:space="0" w:color="000000"/>
            </w:tcBorders>
          </w:tcPr>
          <w:p w:rsidR="00075685" w:rsidRPr="00516BAA" w:rsidRDefault="00075685" w:rsidP="006749BE">
            <w:pPr>
              <w:tabs>
                <w:tab w:val="left" w:pos="12600"/>
              </w:tabs>
              <w:rPr>
                <w:rFonts w:ascii="Arial" w:hAnsi="Arial" w:cs="Arial"/>
                <w:color w:val="000000"/>
                <w:sz w:val="16"/>
                <w:szCs w:val="16"/>
              </w:rPr>
            </w:pPr>
            <w:r w:rsidRPr="00516BAA">
              <w:rPr>
                <w:rFonts w:ascii="Arial" w:hAnsi="Arial" w:cs="Arial"/>
                <w:color w:val="000000"/>
                <w:sz w:val="16"/>
                <w:szCs w:val="16"/>
              </w:rPr>
              <w:t xml:space="preserve">таблетки по 5 мг; по 50 або 100 таблеток у контейнері пластмасовому; по 1 контейнеру в картонній коробці; по 10 таблеток у блістері; по 5 або 10 блістерів у картонній коробці </w:t>
            </w:r>
          </w:p>
        </w:tc>
        <w:tc>
          <w:tcPr>
            <w:tcW w:w="1134" w:type="dxa"/>
            <w:tcBorders>
              <w:top w:val="single" w:sz="4" w:space="0" w:color="auto"/>
              <w:left w:val="single" w:sz="4" w:space="0" w:color="000000"/>
              <w:bottom w:val="single" w:sz="4" w:space="0" w:color="auto"/>
              <w:right w:val="single" w:sz="4" w:space="0" w:color="000000"/>
            </w:tcBorders>
          </w:tcPr>
          <w:p w:rsidR="00075685" w:rsidRPr="00516BAA" w:rsidRDefault="00075685"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Товариство з обмеженою відповідальністю "Фармацевтична компанія "Здоров'я"</w:t>
            </w:r>
          </w:p>
        </w:tc>
        <w:tc>
          <w:tcPr>
            <w:tcW w:w="992" w:type="dxa"/>
            <w:tcBorders>
              <w:top w:val="single" w:sz="4" w:space="0" w:color="auto"/>
              <w:left w:val="single" w:sz="4" w:space="0" w:color="000000"/>
              <w:bottom w:val="single" w:sz="4" w:space="0" w:color="auto"/>
              <w:right w:val="single" w:sz="4" w:space="0" w:color="000000"/>
            </w:tcBorders>
          </w:tcPr>
          <w:p w:rsidR="00075685" w:rsidRPr="00516BAA" w:rsidRDefault="00075685"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tcPr>
          <w:p w:rsidR="00075685" w:rsidRPr="00516BAA" w:rsidRDefault="00075685"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tcPr>
          <w:p w:rsidR="00075685" w:rsidRPr="00516BAA" w:rsidRDefault="00075685"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tcPr>
          <w:p w:rsidR="00075685" w:rsidRPr="00516BAA" w:rsidRDefault="00075685"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Перереєстрація на необмежений термін</w:t>
            </w:r>
            <w:r w:rsidRPr="00516BAA">
              <w:rPr>
                <w:rFonts w:ascii="Arial" w:hAnsi="Arial" w:cs="Arial"/>
                <w:color w:val="000000"/>
                <w:sz w:val="16"/>
                <w:szCs w:val="16"/>
              </w:rPr>
              <w:br/>
              <w:t xml:space="preserve">Оновлено інформацію у розділах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груддю"(уточнення інформації), "Спосіб застосування та дози"(уточнення інформації), "Діти"(уточнення інформації), "Передозування", "Побічні реакції" інструкції для медичного застосування лікарського засобу відповідно до оновленої інформації щодо безпеки застосування діючої речовини. </w:t>
            </w:r>
            <w:r w:rsidRPr="00516BAA">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tcPr>
          <w:p w:rsidR="00075685" w:rsidRPr="00516BAA" w:rsidRDefault="00075685" w:rsidP="00AA24CD">
            <w:pPr>
              <w:tabs>
                <w:tab w:val="left" w:pos="12600"/>
              </w:tabs>
              <w:jc w:val="center"/>
              <w:rPr>
                <w:rFonts w:ascii="Arial" w:hAnsi="Arial" w:cs="Arial"/>
                <w:b/>
                <w:i/>
                <w:color w:val="000000"/>
                <w:sz w:val="16"/>
                <w:szCs w:val="16"/>
              </w:rPr>
            </w:pPr>
            <w:r w:rsidRPr="00516BAA">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tcPr>
          <w:p w:rsidR="00075685" w:rsidRPr="00516BAA" w:rsidRDefault="00075685" w:rsidP="006749BE">
            <w:pPr>
              <w:tabs>
                <w:tab w:val="left" w:pos="12600"/>
              </w:tabs>
              <w:ind w:left="-108"/>
              <w:jc w:val="center"/>
              <w:rPr>
                <w:rFonts w:ascii="Arial" w:hAnsi="Arial" w:cs="Arial"/>
                <w:i/>
                <w:sz w:val="16"/>
                <w:szCs w:val="16"/>
              </w:rPr>
            </w:pPr>
            <w:r w:rsidRPr="00516BA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075685" w:rsidRPr="00516BAA" w:rsidRDefault="00075685" w:rsidP="006749BE">
            <w:pPr>
              <w:tabs>
                <w:tab w:val="left" w:pos="12600"/>
              </w:tabs>
              <w:jc w:val="center"/>
              <w:rPr>
                <w:rFonts w:ascii="Arial" w:hAnsi="Arial" w:cs="Arial"/>
                <w:sz w:val="16"/>
                <w:szCs w:val="16"/>
              </w:rPr>
            </w:pPr>
            <w:r w:rsidRPr="00516BAA">
              <w:rPr>
                <w:rFonts w:ascii="Arial" w:hAnsi="Arial" w:cs="Arial"/>
                <w:sz w:val="16"/>
                <w:szCs w:val="16"/>
              </w:rPr>
              <w:t>UA/4882/01/01</w:t>
            </w:r>
          </w:p>
        </w:tc>
      </w:tr>
      <w:tr w:rsidR="00075685" w:rsidRPr="00516BAA" w:rsidTr="00AA24CD">
        <w:tc>
          <w:tcPr>
            <w:tcW w:w="568" w:type="dxa"/>
            <w:tcBorders>
              <w:top w:val="single" w:sz="4" w:space="0" w:color="auto"/>
              <w:left w:val="single" w:sz="4" w:space="0" w:color="000000"/>
              <w:bottom w:val="single" w:sz="4" w:space="0" w:color="auto"/>
              <w:right w:val="single" w:sz="4" w:space="0" w:color="000000"/>
            </w:tcBorders>
            <w:shd w:val="clear" w:color="auto" w:fill="auto"/>
          </w:tcPr>
          <w:p w:rsidR="00075685" w:rsidRPr="00516BAA" w:rsidRDefault="00075685" w:rsidP="00075685">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075685" w:rsidRPr="00516BAA" w:rsidRDefault="00075685" w:rsidP="006749BE">
            <w:pPr>
              <w:tabs>
                <w:tab w:val="left" w:pos="12600"/>
              </w:tabs>
              <w:rPr>
                <w:rFonts w:ascii="Arial" w:hAnsi="Arial" w:cs="Arial"/>
                <w:b/>
                <w:i/>
                <w:color w:val="000000"/>
                <w:sz w:val="16"/>
                <w:szCs w:val="16"/>
              </w:rPr>
            </w:pPr>
            <w:r w:rsidRPr="00516BAA">
              <w:rPr>
                <w:rFonts w:ascii="Arial" w:hAnsi="Arial" w:cs="Arial"/>
                <w:b/>
                <w:sz w:val="16"/>
                <w:szCs w:val="16"/>
              </w:rPr>
              <w:t>НОКСОН</w:t>
            </w:r>
          </w:p>
        </w:tc>
        <w:tc>
          <w:tcPr>
            <w:tcW w:w="2126" w:type="dxa"/>
            <w:tcBorders>
              <w:top w:val="single" w:sz="4" w:space="0" w:color="auto"/>
              <w:left w:val="single" w:sz="4" w:space="0" w:color="000000"/>
              <w:bottom w:val="single" w:sz="4" w:space="0" w:color="auto"/>
              <w:right w:val="single" w:sz="4" w:space="0" w:color="000000"/>
            </w:tcBorders>
          </w:tcPr>
          <w:p w:rsidR="00075685" w:rsidRPr="00516BAA" w:rsidRDefault="00075685" w:rsidP="006749BE">
            <w:pPr>
              <w:tabs>
                <w:tab w:val="left" w:pos="12600"/>
              </w:tabs>
              <w:rPr>
                <w:rFonts w:ascii="Arial" w:hAnsi="Arial" w:cs="Arial"/>
                <w:color w:val="000000"/>
                <w:sz w:val="16"/>
                <w:szCs w:val="16"/>
              </w:rPr>
            </w:pPr>
            <w:r w:rsidRPr="00516BAA">
              <w:rPr>
                <w:rFonts w:ascii="Arial" w:hAnsi="Arial" w:cs="Arial"/>
                <w:color w:val="000000"/>
                <w:sz w:val="16"/>
                <w:szCs w:val="16"/>
              </w:rPr>
              <w:t>таблетки, вкриті плівковою оболонкою, по 450 мг, по 10 таблеток у блістері; по 2 блістери у пачці</w:t>
            </w:r>
          </w:p>
        </w:tc>
        <w:tc>
          <w:tcPr>
            <w:tcW w:w="1134" w:type="dxa"/>
            <w:tcBorders>
              <w:top w:val="single" w:sz="4" w:space="0" w:color="auto"/>
              <w:left w:val="single" w:sz="4" w:space="0" w:color="000000"/>
              <w:bottom w:val="single" w:sz="4" w:space="0" w:color="auto"/>
              <w:right w:val="single" w:sz="4" w:space="0" w:color="000000"/>
            </w:tcBorders>
          </w:tcPr>
          <w:p w:rsidR="00075685" w:rsidRPr="00516BAA" w:rsidRDefault="00075685"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ПАТ "Київмедпрепарат"</w:t>
            </w:r>
          </w:p>
        </w:tc>
        <w:tc>
          <w:tcPr>
            <w:tcW w:w="992" w:type="dxa"/>
            <w:tcBorders>
              <w:top w:val="single" w:sz="4" w:space="0" w:color="auto"/>
              <w:left w:val="single" w:sz="4" w:space="0" w:color="000000"/>
              <w:bottom w:val="single" w:sz="4" w:space="0" w:color="auto"/>
              <w:right w:val="single" w:sz="4" w:space="0" w:color="000000"/>
            </w:tcBorders>
          </w:tcPr>
          <w:p w:rsidR="00075685" w:rsidRPr="00516BAA" w:rsidRDefault="00075685"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tcPr>
          <w:p w:rsidR="00075685" w:rsidRPr="00516BAA" w:rsidRDefault="00075685"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tcPr>
          <w:p w:rsidR="00075685" w:rsidRPr="00516BAA" w:rsidRDefault="00075685"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tcPr>
          <w:p w:rsidR="00075685" w:rsidRPr="00516BAA" w:rsidRDefault="00075685"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 xml:space="preserve">Перереєстрація на необмежений термін. </w:t>
            </w:r>
            <w:r w:rsidRPr="00516BAA">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"Особливості застосування", "Побічні реакції" відповідно до оновленої інформації з безпеки застосування діючої речовини. </w:t>
            </w:r>
            <w:r w:rsidRPr="00516BAA">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tcPr>
          <w:p w:rsidR="00075685" w:rsidRPr="00516BAA" w:rsidRDefault="00075685" w:rsidP="00AA24CD">
            <w:pPr>
              <w:tabs>
                <w:tab w:val="left" w:pos="12600"/>
              </w:tabs>
              <w:jc w:val="center"/>
              <w:rPr>
                <w:rFonts w:ascii="Arial" w:hAnsi="Arial" w:cs="Arial"/>
                <w:b/>
                <w:i/>
                <w:color w:val="000000"/>
                <w:sz w:val="16"/>
                <w:szCs w:val="16"/>
              </w:rPr>
            </w:pPr>
            <w:r w:rsidRPr="00516BAA">
              <w:rPr>
                <w:rFonts w:ascii="Arial" w:hAnsi="Arial" w:cs="Arial"/>
                <w:i/>
                <w:sz w:val="16"/>
                <w:szCs w:val="16"/>
              </w:rPr>
              <w:t>без рецепта</w:t>
            </w:r>
          </w:p>
        </w:tc>
        <w:tc>
          <w:tcPr>
            <w:tcW w:w="850" w:type="dxa"/>
            <w:tcBorders>
              <w:top w:val="single" w:sz="4" w:space="0" w:color="auto"/>
              <w:left w:val="single" w:sz="4" w:space="0" w:color="000000"/>
              <w:bottom w:val="single" w:sz="4" w:space="0" w:color="auto"/>
              <w:right w:val="single" w:sz="4" w:space="0" w:color="000000"/>
            </w:tcBorders>
          </w:tcPr>
          <w:p w:rsidR="00075685" w:rsidRPr="00516BAA" w:rsidRDefault="00075685" w:rsidP="006749BE">
            <w:pPr>
              <w:tabs>
                <w:tab w:val="left" w:pos="12600"/>
              </w:tabs>
              <w:ind w:left="-108"/>
              <w:jc w:val="center"/>
              <w:rPr>
                <w:rFonts w:ascii="Arial" w:hAnsi="Arial" w:cs="Arial"/>
                <w:i/>
                <w:sz w:val="16"/>
                <w:szCs w:val="16"/>
              </w:rPr>
            </w:pPr>
            <w:r w:rsidRPr="00516BAA">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tcPr>
          <w:p w:rsidR="00075685" w:rsidRPr="00516BAA" w:rsidRDefault="00075685" w:rsidP="006749BE">
            <w:pPr>
              <w:tabs>
                <w:tab w:val="left" w:pos="12600"/>
              </w:tabs>
              <w:jc w:val="center"/>
              <w:rPr>
                <w:rFonts w:ascii="Arial" w:hAnsi="Arial" w:cs="Arial"/>
                <w:sz w:val="16"/>
                <w:szCs w:val="16"/>
              </w:rPr>
            </w:pPr>
            <w:r w:rsidRPr="00516BAA">
              <w:rPr>
                <w:rFonts w:ascii="Arial" w:hAnsi="Arial" w:cs="Arial"/>
                <w:sz w:val="16"/>
                <w:szCs w:val="16"/>
              </w:rPr>
              <w:t>UA/15232/01/01</w:t>
            </w:r>
          </w:p>
        </w:tc>
      </w:tr>
      <w:tr w:rsidR="00075685" w:rsidRPr="00516BAA" w:rsidTr="00AA24CD">
        <w:tc>
          <w:tcPr>
            <w:tcW w:w="568" w:type="dxa"/>
            <w:tcBorders>
              <w:top w:val="single" w:sz="4" w:space="0" w:color="auto"/>
              <w:left w:val="single" w:sz="4" w:space="0" w:color="000000"/>
              <w:bottom w:val="single" w:sz="4" w:space="0" w:color="auto"/>
              <w:right w:val="single" w:sz="4" w:space="0" w:color="000000"/>
            </w:tcBorders>
            <w:shd w:val="clear" w:color="auto" w:fill="auto"/>
          </w:tcPr>
          <w:p w:rsidR="00075685" w:rsidRPr="00516BAA" w:rsidRDefault="00075685" w:rsidP="00075685">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075685" w:rsidRPr="00516BAA" w:rsidRDefault="00075685" w:rsidP="006749BE">
            <w:pPr>
              <w:tabs>
                <w:tab w:val="left" w:pos="12600"/>
              </w:tabs>
              <w:rPr>
                <w:rFonts w:ascii="Arial" w:hAnsi="Arial" w:cs="Arial"/>
                <w:b/>
                <w:i/>
                <w:color w:val="000000"/>
                <w:sz w:val="16"/>
                <w:szCs w:val="16"/>
              </w:rPr>
            </w:pPr>
            <w:r w:rsidRPr="00516BAA">
              <w:rPr>
                <w:rFonts w:ascii="Arial" w:hAnsi="Arial" w:cs="Arial"/>
                <w:b/>
                <w:sz w:val="16"/>
                <w:szCs w:val="16"/>
              </w:rPr>
              <w:t>НОРФЛОКСАЦИН</w:t>
            </w:r>
          </w:p>
        </w:tc>
        <w:tc>
          <w:tcPr>
            <w:tcW w:w="2126" w:type="dxa"/>
            <w:tcBorders>
              <w:top w:val="single" w:sz="4" w:space="0" w:color="auto"/>
              <w:left w:val="single" w:sz="4" w:space="0" w:color="000000"/>
              <w:bottom w:val="single" w:sz="4" w:space="0" w:color="auto"/>
              <w:right w:val="single" w:sz="4" w:space="0" w:color="000000"/>
            </w:tcBorders>
          </w:tcPr>
          <w:p w:rsidR="00075685" w:rsidRPr="00516BAA" w:rsidRDefault="00075685" w:rsidP="006749BE">
            <w:pPr>
              <w:tabs>
                <w:tab w:val="left" w:pos="12600"/>
              </w:tabs>
              <w:rPr>
                <w:rFonts w:ascii="Arial" w:hAnsi="Arial" w:cs="Arial"/>
                <w:color w:val="000000"/>
                <w:sz w:val="16"/>
                <w:szCs w:val="16"/>
              </w:rPr>
            </w:pPr>
            <w:r w:rsidRPr="00516BAA">
              <w:rPr>
                <w:rFonts w:ascii="Arial" w:hAnsi="Arial" w:cs="Arial"/>
                <w:color w:val="000000"/>
                <w:sz w:val="16"/>
                <w:szCs w:val="16"/>
              </w:rPr>
              <w:t>краплі очні та вушні, 3 мг/мл, по 5 мл у флаконі; по 1 флакону у комплекті з кришкою-крапельницею в коробці</w:t>
            </w:r>
          </w:p>
        </w:tc>
        <w:tc>
          <w:tcPr>
            <w:tcW w:w="1134" w:type="dxa"/>
            <w:tcBorders>
              <w:top w:val="single" w:sz="4" w:space="0" w:color="auto"/>
              <w:left w:val="single" w:sz="4" w:space="0" w:color="000000"/>
              <w:bottom w:val="single" w:sz="4" w:space="0" w:color="auto"/>
              <w:right w:val="single" w:sz="4" w:space="0" w:color="000000"/>
            </w:tcBorders>
          </w:tcPr>
          <w:p w:rsidR="00075685" w:rsidRPr="00516BAA" w:rsidRDefault="00075685"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Товариство з обмеженою відповідальністю «Дослідний завод «ГНЦЛС»</w:t>
            </w:r>
          </w:p>
        </w:tc>
        <w:tc>
          <w:tcPr>
            <w:tcW w:w="992" w:type="dxa"/>
            <w:tcBorders>
              <w:top w:val="single" w:sz="4" w:space="0" w:color="auto"/>
              <w:left w:val="single" w:sz="4" w:space="0" w:color="000000"/>
              <w:bottom w:val="single" w:sz="4" w:space="0" w:color="auto"/>
              <w:right w:val="single" w:sz="4" w:space="0" w:color="000000"/>
            </w:tcBorders>
          </w:tcPr>
          <w:p w:rsidR="00075685" w:rsidRPr="00516BAA" w:rsidRDefault="00075685"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tcPr>
          <w:p w:rsidR="00075685" w:rsidRPr="00516BAA" w:rsidRDefault="00075685"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всі стадії виробництва, контроль якості, випуск серії:</w:t>
            </w:r>
            <w:r w:rsidRPr="00516BAA">
              <w:rPr>
                <w:rFonts w:ascii="Arial" w:hAnsi="Arial" w:cs="Arial"/>
                <w:color w:val="000000"/>
                <w:sz w:val="16"/>
                <w:szCs w:val="16"/>
              </w:rPr>
              <w:br/>
              <w:t>Товариство з обмеженою відповідальністю «Дослідний завод «ГНЦЛС»,</w:t>
            </w:r>
            <w:r w:rsidRPr="00516BAA">
              <w:rPr>
                <w:rFonts w:ascii="Arial" w:hAnsi="Arial" w:cs="Arial"/>
                <w:color w:val="000000"/>
                <w:sz w:val="16"/>
                <w:szCs w:val="16"/>
              </w:rPr>
              <w:br/>
              <w:t>Україна;</w:t>
            </w:r>
          </w:p>
          <w:p w:rsidR="00075685" w:rsidRPr="00516BAA" w:rsidRDefault="00075685"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всі стадії виробництва, контроль якості, випуск серії:</w:t>
            </w:r>
            <w:r w:rsidRPr="00516BAA">
              <w:rPr>
                <w:rFonts w:ascii="Arial" w:hAnsi="Arial" w:cs="Arial"/>
                <w:color w:val="000000"/>
                <w:sz w:val="16"/>
                <w:szCs w:val="16"/>
              </w:rPr>
              <w:br/>
              <w:t>Товариство з обмеженою відповідальністю «ФАРМЕКС ГРУП»,</w:t>
            </w:r>
            <w:r w:rsidRPr="00516BAA">
              <w:rPr>
                <w:rFonts w:ascii="Arial" w:hAnsi="Arial" w:cs="Arial"/>
                <w:color w:val="000000"/>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tcPr>
          <w:p w:rsidR="00075685" w:rsidRPr="00516BAA" w:rsidRDefault="00075685"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tcPr>
          <w:p w:rsidR="00075685" w:rsidRPr="00516BAA" w:rsidRDefault="00075685"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перереєстрація на необмежений термін</w:t>
            </w:r>
            <w:r w:rsidRPr="00516BAA">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tcPr>
          <w:p w:rsidR="00075685" w:rsidRPr="00516BAA" w:rsidRDefault="00075685" w:rsidP="00AA24CD">
            <w:pPr>
              <w:tabs>
                <w:tab w:val="left" w:pos="12600"/>
              </w:tabs>
              <w:jc w:val="center"/>
              <w:rPr>
                <w:rFonts w:ascii="Arial" w:hAnsi="Arial" w:cs="Arial"/>
                <w:b/>
                <w:i/>
                <w:color w:val="000000"/>
                <w:sz w:val="16"/>
                <w:szCs w:val="16"/>
              </w:rPr>
            </w:pPr>
            <w:r w:rsidRPr="00516BAA">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tcPr>
          <w:p w:rsidR="00075685" w:rsidRPr="00516BAA" w:rsidRDefault="00075685" w:rsidP="006749BE">
            <w:pPr>
              <w:tabs>
                <w:tab w:val="left" w:pos="12600"/>
              </w:tabs>
              <w:ind w:left="-108"/>
              <w:jc w:val="center"/>
              <w:rPr>
                <w:rFonts w:ascii="Arial" w:hAnsi="Arial" w:cs="Arial"/>
                <w:i/>
                <w:sz w:val="16"/>
                <w:szCs w:val="16"/>
              </w:rPr>
            </w:pPr>
            <w:r w:rsidRPr="00516BA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075685" w:rsidRPr="00516BAA" w:rsidRDefault="00075685" w:rsidP="006749BE">
            <w:pPr>
              <w:tabs>
                <w:tab w:val="left" w:pos="12600"/>
              </w:tabs>
              <w:jc w:val="center"/>
              <w:rPr>
                <w:rFonts w:ascii="Arial" w:hAnsi="Arial" w:cs="Arial"/>
                <w:sz w:val="16"/>
                <w:szCs w:val="16"/>
              </w:rPr>
            </w:pPr>
            <w:r w:rsidRPr="00516BAA">
              <w:rPr>
                <w:rFonts w:ascii="Arial" w:hAnsi="Arial" w:cs="Arial"/>
                <w:sz w:val="16"/>
                <w:szCs w:val="16"/>
              </w:rPr>
              <w:t>UA/4901/01/01</w:t>
            </w:r>
          </w:p>
        </w:tc>
      </w:tr>
      <w:tr w:rsidR="00075685" w:rsidRPr="00516BAA" w:rsidTr="00AA24CD">
        <w:tc>
          <w:tcPr>
            <w:tcW w:w="568" w:type="dxa"/>
            <w:tcBorders>
              <w:top w:val="single" w:sz="4" w:space="0" w:color="auto"/>
              <w:left w:val="single" w:sz="4" w:space="0" w:color="000000"/>
              <w:bottom w:val="single" w:sz="4" w:space="0" w:color="auto"/>
              <w:right w:val="single" w:sz="4" w:space="0" w:color="000000"/>
            </w:tcBorders>
            <w:shd w:val="clear" w:color="auto" w:fill="auto"/>
          </w:tcPr>
          <w:p w:rsidR="00075685" w:rsidRPr="00516BAA" w:rsidRDefault="00075685" w:rsidP="00075685">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075685" w:rsidRPr="00516BAA" w:rsidRDefault="00075685" w:rsidP="006749BE">
            <w:pPr>
              <w:tabs>
                <w:tab w:val="left" w:pos="12600"/>
              </w:tabs>
              <w:rPr>
                <w:rFonts w:ascii="Arial" w:hAnsi="Arial" w:cs="Arial"/>
                <w:b/>
                <w:i/>
                <w:color w:val="000000"/>
                <w:sz w:val="16"/>
                <w:szCs w:val="16"/>
              </w:rPr>
            </w:pPr>
            <w:r w:rsidRPr="00516BAA">
              <w:rPr>
                <w:rFonts w:ascii="Arial" w:hAnsi="Arial" w:cs="Arial"/>
                <w:b/>
                <w:sz w:val="16"/>
                <w:szCs w:val="16"/>
              </w:rPr>
              <w:t>ПАКЛІТАКСЕЛ АМАКСА</w:t>
            </w:r>
          </w:p>
        </w:tc>
        <w:tc>
          <w:tcPr>
            <w:tcW w:w="2126" w:type="dxa"/>
            <w:tcBorders>
              <w:top w:val="single" w:sz="4" w:space="0" w:color="auto"/>
              <w:left w:val="single" w:sz="4" w:space="0" w:color="000000"/>
              <w:bottom w:val="single" w:sz="4" w:space="0" w:color="auto"/>
              <w:right w:val="single" w:sz="4" w:space="0" w:color="000000"/>
            </w:tcBorders>
          </w:tcPr>
          <w:p w:rsidR="00075685" w:rsidRPr="00516BAA" w:rsidRDefault="00075685" w:rsidP="006749BE">
            <w:pPr>
              <w:tabs>
                <w:tab w:val="left" w:pos="12600"/>
              </w:tabs>
              <w:rPr>
                <w:rFonts w:ascii="Arial" w:hAnsi="Arial" w:cs="Arial"/>
                <w:color w:val="000000"/>
                <w:sz w:val="16"/>
                <w:szCs w:val="16"/>
              </w:rPr>
            </w:pPr>
            <w:r w:rsidRPr="00516BAA">
              <w:rPr>
                <w:rFonts w:ascii="Arial" w:hAnsi="Arial" w:cs="Arial"/>
                <w:color w:val="000000"/>
                <w:sz w:val="16"/>
                <w:szCs w:val="16"/>
              </w:rPr>
              <w:t>концентрат для розчину для інфузій, 6 мг/мл по 5 мл, 16,7 мл або 50 мл у флаконі; по 1 флакону в картонній коробці; по 5 мл, 16,7 мл або 50 мл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075685" w:rsidRPr="00516BAA" w:rsidRDefault="00075685"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 xml:space="preserve">Амакса ЛТД </w:t>
            </w:r>
          </w:p>
        </w:tc>
        <w:tc>
          <w:tcPr>
            <w:tcW w:w="992" w:type="dxa"/>
            <w:tcBorders>
              <w:top w:val="single" w:sz="4" w:space="0" w:color="auto"/>
              <w:left w:val="single" w:sz="4" w:space="0" w:color="000000"/>
              <w:bottom w:val="single" w:sz="4" w:space="0" w:color="auto"/>
              <w:right w:val="single" w:sz="4" w:space="0" w:color="000000"/>
            </w:tcBorders>
          </w:tcPr>
          <w:p w:rsidR="00075685" w:rsidRPr="00516BAA" w:rsidRDefault="00075685"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Велика Британiя</w:t>
            </w:r>
          </w:p>
        </w:tc>
        <w:tc>
          <w:tcPr>
            <w:tcW w:w="1843" w:type="dxa"/>
            <w:tcBorders>
              <w:top w:val="single" w:sz="4" w:space="0" w:color="auto"/>
              <w:left w:val="single" w:sz="4" w:space="0" w:color="000000"/>
              <w:bottom w:val="single" w:sz="4" w:space="0" w:color="auto"/>
              <w:right w:val="single" w:sz="4" w:space="0" w:color="000000"/>
            </w:tcBorders>
          </w:tcPr>
          <w:p w:rsidR="00075685" w:rsidRPr="00516BAA" w:rsidRDefault="00075685"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контроль та випуск серії:</w:t>
            </w:r>
            <w:r w:rsidRPr="00516BAA">
              <w:rPr>
                <w:rFonts w:ascii="Arial" w:hAnsi="Arial" w:cs="Arial"/>
                <w:color w:val="000000"/>
                <w:sz w:val="16"/>
                <w:szCs w:val="16"/>
              </w:rPr>
              <w:br/>
              <w:t>АкВіда ГмбХ, Німеччина;</w:t>
            </w:r>
            <w:r w:rsidRPr="00516BAA">
              <w:rPr>
                <w:rFonts w:ascii="Arial" w:hAnsi="Arial" w:cs="Arial"/>
                <w:color w:val="000000"/>
                <w:sz w:val="16"/>
                <w:szCs w:val="16"/>
              </w:rPr>
              <w:br/>
              <w:t>виробництво in bulk, первинне та вторинне пакування:</w:t>
            </w:r>
            <w:r w:rsidRPr="00516BAA">
              <w:rPr>
                <w:rFonts w:ascii="Arial" w:hAnsi="Arial" w:cs="Arial"/>
                <w:color w:val="000000"/>
                <w:sz w:val="16"/>
                <w:szCs w:val="16"/>
              </w:rPr>
              <w:br/>
              <w:t>Самянг Біофармас’ютікелз Корпорейшн, Республiка Корея;</w:t>
            </w:r>
            <w:r w:rsidRPr="00516BAA">
              <w:rPr>
                <w:rFonts w:ascii="Arial" w:hAnsi="Arial" w:cs="Arial"/>
                <w:color w:val="000000"/>
                <w:sz w:val="16"/>
                <w:szCs w:val="16"/>
              </w:rPr>
              <w:br/>
              <w:t>виробництво in bulk, первинне пакування:</w:t>
            </w:r>
            <w:r w:rsidRPr="00516BAA">
              <w:rPr>
                <w:rFonts w:ascii="Arial" w:hAnsi="Arial" w:cs="Arial"/>
                <w:color w:val="000000"/>
                <w:sz w:val="16"/>
                <w:szCs w:val="16"/>
              </w:rPr>
              <w:br/>
              <w:t>Онкотек Фарма Продукціон ГмбХ, Німеччина;</w:t>
            </w:r>
            <w:r w:rsidRPr="00516BAA">
              <w:rPr>
                <w:rFonts w:ascii="Arial" w:hAnsi="Arial" w:cs="Arial"/>
                <w:color w:val="000000"/>
                <w:sz w:val="16"/>
                <w:szCs w:val="16"/>
              </w:rPr>
              <w:br/>
              <w:t xml:space="preserve">виробництво in bulk, первинне пакування, вторинне пакування, контроль серії: </w:t>
            </w:r>
            <w:r w:rsidRPr="00516BAA">
              <w:rPr>
                <w:rFonts w:ascii="Arial" w:hAnsi="Arial" w:cs="Arial"/>
                <w:color w:val="000000"/>
                <w:sz w:val="16"/>
                <w:szCs w:val="16"/>
              </w:rPr>
              <w:br/>
              <w:t>АкВіда ГмбХ, Німеччина;</w:t>
            </w:r>
            <w:r w:rsidRPr="00516BAA">
              <w:rPr>
                <w:rFonts w:ascii="Arial" w:hAnsi="Arial" w:cs="Arial"/>
                <w:color w:val="000000"/>
                <w:sz w:val="16"/>
                <w:szCs w:val="16"/>
              </w:rPr>
              <w:br/>
              <w:t>вторинне пакування:</w:t>
            </w:r>
            <w:r w:rsidRPr="00516BAA">
              <w:rPr>
                <w:rFonts w:ascii="Arial" w:hAnsi="Arial" w:cs="Arial"/>
                <w:color w:val="000000"/>
                <w:sz w:val="16"/>
                <w:szCs w:val="16"/>
              </w:rPr>
              <w:br/>
              <w:t>Венус Фарма ГмбХ, Німеччина</w:t>
            </w:r>
          </w:p>
        </w:tc>
        <w:tc>
          <w:tcPr>
            <w:tcW w:w="1134" w:type="dxa"/>
            <w:tcBorders>
              <w:top w:val="single" w:sz="4" w:space="0" w:color="auto"/>
              <w:left w:val="single" w:sz="4" w:space="0" w:color="000000"/>
              <w:bottom w:val="single" w:sz="4" w:space="0" w:color="auto"/>
              <w:right w:val="single" w:sz="4" w:space="0" w:color="000000"/>
            </w:tcBorders>
          </w:tcPr>
          <w:p w:rsidR="00075685" w:rsidRPr="00516BAA" w:rsidRDefault="00075685"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Німеччина/</w:t>
            </w:r>
          </w:p>
          <w:p w:rsidR="00075685" w:rsidRPr="00516BAA" w:rsidRDefault="00075685"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Республiка Корея</w:t>
            </w:r>
          </w:p>
        </w:tc>
        <w:tc>
          <w:tcPr>
            <w:tcW w:w="3260" w:type="dxa"/>
            <w:tcBorders>
              <w:top w:val="single" w:sz="4" w:space="0" w:color="auto"/>
              <w:left w:val="single" w:sz="4" w:space="0" w:color="000000"/>
              <w:bottom w:val="single" w:sz="4" w:space="0" w:color="auto"/>
              <w:right w:val="single" w:sz="4" w:space="0" w:color="000000"/>
            </w:tcBorders>
          </w:tcPr>
          <w:p w:rsidR="00075685" w:rsidRPr="00516BAA" w:rsidRDefault="00075685"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Перереєстрація на необмежений термін.</w:t>
            </w:r>
            <w:r w:rsidRPr="00516BAA">
              <w:rPr>
                <w:rFonts w:ascii="Arial" w:hAnsi="Arial" w:cs="Arial"/>
                <w:color w:val="000000"/>
                <w:sz w:val="16"/>
                <w:szCs w:val="16"/>
              </w:rPr>
              <w:br/>
              <w:t>Оновлено інформацію в інструкції для медичного застосування лікарського засобу у розділах "Фармакологічні властивості", "Протипоказання", "Особливі заходи безпеки",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"Побічні реакції" відповідно до оновленої інформації щодо безпеки діючої речовини.</w:t>
            </w:r>
            <w:r w:rsidRPr="00516BAA">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tcPr>
          <w:p w:rsidR="00075685" w:rsidRPr="00516BAA" w:rsidRDefault="00075685" w:rsidP="00AA24CD">
            <w:pPr>
              <w:tabs>
                <w:tab w:val="left" w:pos="12600"/>
              </w:tabs>
              <w:jc w:val="center"/>
              <w:rPr>
                <w:rFonts w:ascii="Arial" w:hAnsi="Arial" w:cs="Arial"/>
                <w:b/>
                <w:i/>
                <w:color w:val="000000"/>
                <w:sz w:val="16"/>
                <w:szCs w:val="16"/>
              </w:rPr>
            </w:pPr>
            <w:r w:rsidRPr="00516BAA">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tcPr>
          <w:p w:rsidR="00075685" w:rsidRPr="00516BAA" w:rsidRDefault="00075685" w:rsidP="006749BE">
            <w:pPr>
              <w:tabs>
                <w:tab w:val="left" w:pos="12600"/>
              </w:tabs>
              <w:ind w:left="-108"/>
              <w:jc w:val="center"/>
              <w:rPr>
                <w:rFonts w:ascii="Arial" w:hAnsi="Arial" w:cs="Arial"/>
                <w:i/>
                <w:sz w:val="16"/>
                <w:szCs w:val="16"/>
              </w:rPr>
            </w:pPr>
            <w:r w:rsidRPr="00516BA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075685" w:rsidRPr="00516BAA" w:rsidRDefault="00075685" w:rsidP="006749BE">
            <w:pPr>
              <w:tabs>
                <w:tab w:val="left" w:pos="12600"/>
              </w:tabs>
              <w:jc w:val="center"/>
              <w:rPr>
                <w:rFonts w:ascii="Arial" w:hAnsi="Arial" w:cs="Arial"/>
                <w:sz w:val="16"/>
                <w:szCs w:val="16"/>
              </w:rPr>
            </w:pPr>
            <w:r w:rsidRPr="00516BAA">
              <w:rPr>
                <w:rFonts w:ascii="Arial" w:hAnsi="Arial" w:cs="Arial"/>
                <w:sz w:val="16"/>
                <w:szCs w:val="16"/>
              </w:rPr>
              <w:t>UA/15145/01/01</w:t>
            </w:r>
          </w:p>
        </w:tc>
      </w:tr>
      <w:tr w:rsidR="00075685" w:rsidRPr="00516BAA" w:rsidTr="00AA24CD">
        <w:tc>
          <w:tcPr>
            <w:tcW w:w="568" w:type="dxa"/>
            <w:tcBorders>
              <w:top w:val="single" w:sz="4" w:space="0" w:color="auto"/>
              <w:left w:val="single" w:sz="4" w:space="0" w:color="000000"/>
              <w:bottom w:val="single" w:sz="4" w:space="0" w:color="auto"/>
              <w:right w:val="single" w:sz="4" w:space="0" w:color="000000"/>
            </w:tcBorders>
            <w:shd w:val="clear" w:color="auto" w:fill="auto"/>
          </w:tcPr>
          <w:p w:rsidR="00075685" w:rsidRPr="00516BAA" w:rsidRDefault="00075685" w:rsidP="00075685">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75685" w:rsidRPr="00516BAA" w:rsidRDefault="00075685" w:rsidP="006749BE">
            <w:pPr>
              <w:tabs>
                <w:tab w:val="left" w:pos="12600"/>
              </w:tabs>
              <w:rPr>
                <w:rFonts w:ascii="Arial" w:hAnsi="Arial" w:cs="Arial"/>
                <w:b/>
                <w:i/>
                <w:color w:val="000000"/>
                <w:sz w:val="16"/>
                <w:szCs w:val="16"/>
              </w:rPr>
            </w:pPr>
            <w:r w:rsidRPr="00516BAA">
              <w:rPr>
                <w:rFonts w:ascii="Arial" w:hAnsi="Arial" w:cs="Arial"/>
                <w:b/>
                <w:sz w:val="16"/>
                <w:szCs w:val="16"/>
              </w:rPr>
              <w:t>ПРОГРАФ®</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075685" w:rsidRPr="00516BAA" w:rsidRDefault="00075685" w:rsidP="006749BE">
            <w:pPr>
              <w:tabs>
                <w:tab w:val="left" w:pos="12600"/>
              </w:tabs>
              <w:rPr>
                <w:rFonts w:ascii="Arial" w:hAnsi="Arial" w:cs="Arial"/>
                <w:color w:val="000000"/>
                <w:sz w:val="16"/>
                <w:szCs w:val="16"/>
              </w:rPr>
            </w:pPr>
            <w:r w:rsidRPr="00516BAA">
              <w:rPr>
                <w:rFonts w:ascii="Arial" w:hAnsi="Arial" w:cs="Arial"/>
                <w:color w:val="000000"/>
                <w:sz w:val="16"/>
                <w:szCs w:val="16"/>
              </w:rPr>
              <w:t>капсули тверді по 1 мг; по 10 капсул у блістері; по 5 блістерів в алюмінієвому пакеті; по 1 пакету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5685" w:rsidRPr="00516BAA" w:rsidRDefault="00075685"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Астеллас Фарма Юроп Б.В.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75685" w:rsidRPr="00516BAA" w:rsidRDefault="00075685"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Нiдерланди</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75685" w:rsidRPr="00516BAA" w:rsidRDefault="00075685"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 xml:space="preserve">Астеллас Ірланд Ко.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5685" w:rsidRPr="00516BAA" w:rsidRDefault="00075685"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Ірландія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075685" w:rsidRPr="00516BAA" w:rsidRDefault="00075685"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Перереєстрація на необмежений термін.</w:t>
            </w:r>
            <w:r w:rsidRPr="00516BAA">
              <w:rPr>
                <w:rFonts w:ascii="Arial" w:hAnsi="Arial" w:cs="Arial"/>
                <w:color w:val="000000"/>
                <w:sz w:val="16"/>
                <w:szCs w:val="16"/>
              </w:rPr>
              <w:br/>
              <w:t>Оновлено інформацію в інструкції для медичного застосування лікарського засобу в розділах "Фармакотерапевтична група. Код АТХ" (редагування тексту без зміни коду АТХ), "Взаємодія з іншими лікарськими засобами та інші види взаємодій", "Особливості застосування", "Спосіб застосування та дози" (редагування тексту), "Побічні реакції" відповідно до матеріалів реєстраційного досьє.</w:t>
            </w:r>
            <w:r w:rsidRPr="00516BAA">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5685" w:rsidRPr="00516BAA" w:rsidRDefault="00075685" w:rsidP="00AA24CD">
            <w:pPr>
              <w:tabs>
                <w:tab w:val="left" w:pos="12600"/>
              </w:tabs>
              <w:jc w:val="center"/>
              <w:rPr>
                <w:rFonts w:ascii="Arial" w:hAnsi="Arial" w:cs="Arial"/>
                <w:b/>
                <w:i/>
                <w:color w:val="000000"/>
                <w:sz w:val="16"/>
                <w:szCs w:val="16"/>
              </w:rPr>
            </w:pPr>
            <w:r w:rsidRPr="00516BAA">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75685" w:rsidRPr="00516BAA" w:rsidRDefault="00075685" w:rsidP="006749BE">
            <w:pPr>
              <w:tabs>
                <w:tab w:val="left" w:pos="12600"/>
              </w:tabs>
              <w:ind w:left="-108"/>
              <w:jc w:val="center"/>
              <w:rPr>
                <w:rFonts w:ascii="Arial" w:hAnsi="Arial" w:cs="Arial"/>
                <w:i/>
                <w:sz w:val="16"/>
                <w:szCs w:val="16"/>
              </w:rPr>
            </w:pPr>
            <w:r w:rsidRPr="00516BA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75685" w:rsidRPr="00516BAA" w:rsidRDefault="00075685" w:rsidP="006749BE">
            <w:pPr>
              <w:tabs>
                <w:tab w:val="left" w:pos="12600"/>
              </w:tabs>
              <w:jc w:val="center"/>
              <w:rPr>
                <w:rFonts w:ascii="Arial" w:hAnsi="Arial" w:cs="Arial"/>
                <w:sz w:val="16"/>
                <w:szCs w:val="16"/>
              </w:rPr>
            </w:pPr>
            <w:r w:rsidRPr="00516BAA">
              <w:rPr>
                <w:rFonts w:ascii="Arial" w:hAnsi="Arial" w:cs="Arial"/>
                <w:sz w:val="16"/>
                <w:szCs w:val="16"/>
              </w:rPr>
              <w:t>UA/4994/02/02</w:t>
            </w:r>
          </w:p>
        </w:tc>
      </w:tr>
      <w:tr w:rsidR="00075685" w:rsidRPr="00516BAA" w:rsidTr="00AA24CD">
        <w:tc>
          <w:tcPr>
            <w:tcW w:w="568" w:type="dxa"/>
            <w:tcBorders>
              <w:top w:val="single" w:sz="4" w:space="0" w:color="auto"/>
              <w:left w:val="single" w:sz="4" w:space="0" w:color="000000"/>
              <w:bottom w:val="single" w:sz="4" w:space="0" w:color="auto"/>
              <w:right w:val="single" w:sz="4" w:space="0" w:color="000000"/>
            </w:tcBorders>
            <w:shd w:val="clear" w:color="auto" w:fill="auto"/>
          </w:tcPr>
          <w:p w:rsidR="00075685" w:rsidRPr="00516BAA" w:rsidRDefault="00075685" w:rsidP="00075685">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75685" w:rsidRPr="00516BAA" w:rsidRDefault="00075685" w:rsidP="006749BE">
            <w:pPr>
              <w:tabs>
                <w:tab w:val="left" w:pos="12600"/>
              </w:tabs>
              <w:rPr>
                <w:rFonts w:ascii="Arial" w:hAnsi="Arial" w:cs="Arial"/>
                <w:b/>
                <w:i/>
                <w:color w:val="000000"/>
                <w:sz w:val="16"/>
                <w:szCs w:val="16"/>
              </w:rPr>
            </w:pPr>
            <w:r w:rsidRPr="00516BAA">
              <w:rPr>
                <w:rFonts w:ascii="Arial" w:hAnsi="Arial" w:cs="Arial"/>
                <w:b/>
                <w:sz w:val="16"/>
                <w:szCs w:val="16"/>
              </w:rPr>
              <w:t>ПРОГРАФ®</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075685" w:rsidRPr="00516BAA" w:rsidRDefault="00075685" w:rsidP="006749BE">
            <w:pPr>
              <w:tabs>
                <w:tab w:val="left" w:pos="12600"/>
              </w:tabs>
              <w:rPr>
                <w:rFonts w:ascii="Arial" w:hAnsi="Arial" w:cs="Arial"/>
                <w:color w:val="000000"/>
                <w:sz w:val="16"/>
                <w:szCs w:val="16"/>
              </w:rPr>
            </w:pPr>
            <w:r w:rsidRPr="00516BAA">
              <w:rPr>
                <w:rFonts w:ascii="Arial" w:hAnsi="Arial" w:cs="Arial"/>
                <w:color w:val="000000"/>
                <w:sz w:val="16"/>
                <w:szCs w:val="16"/>
              </w:rPr>
              <w:t>капсули тверді по 5 мг; по 10 капсул у блістері; по 5 блістерів в алюмінієвому пакеті; по 1 пакету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5685" w:rsidRPr="00516BAA" w:rsidRDefault="00075685"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Астеллас Фарма Юроп Б.В.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75685" w:rsidRPr="00516BAA" w:rsidRDefault="00075685"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Нiдерланди</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75685" w:rsidRPr="00516BAA" w:rsidRDefault="00075685"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 xml:space="preserve">Астеллас Ірланд Ко.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5685" w:rsidRPr="00516BAA" w:rsidRDefault="00075685"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Ірландія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075685" w:rsidRPr="00516BAA" w:rsidRDefault="00075685"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Перереєстрація на необмежений термін.</w:t>
            </w:r>
            <w:r w:rsidRPr="00516BAA">
              <w:rPr>
                <w:rFonts w:ascii="Arial" w:hAnsi="Arial" w:cs="Arial"/>
                <w:color w:val="000000"/>
                <w:sz w:val="16"/>
                <w:szCs w:val="16"/>
              </w:rPr>
              <w:br/>
              <w:t>Оновлено інформацію в інструкції для медичного застосування лікарського засобу в розділах "Фармакотерапевтична група. Код АТХ" (редагування тексту без зміни коду АТХ), "Взаємодія з іншими лікарськими засобами та інші види взаємодій", "Особливості застосування", "Спосіб застосування та дози" (редагування тексту), "Побічні реакції" відповідно до матеріалів реєстраційного досьє.</w:t>
            </w:r>
            <w:r w:rsidRPr="00516BAA">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5685" w:rsidRPr="00516BAA" w:rsidRDefault="00075685" w:rsidP="00AA24CD">
            <w:pPr>
              <w:tabs>
                <w:tab w:val="left" w:pos="12600"/>
              </w:tabs>
              <w:jc w:val="center"/>
              <w:rPr>
                <w:rFonts w:ascii="Arial" w:hAnsi="Arial" w:cs="Arial"/>
                <w:b/>
                <w:i/>
                <w:color w:val="000000"/>
                <w:sz w:val="16"/>
                <w:szCs w:val="16"/>
              </w:rPr>
            </w:pPr>
            <w:r w:rsidRPr="00516BAA">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75685" w:rsidRPr="00516BAA" w:rsidRDefault="00075685" w:rsidP="006749BE">
            <w:pPr>
              <w:tabs>
                <w:tab w:val="left" w:pos="12600"/>
              </w:tabs>
              <w:ind w:left="-108"/>
              <w:jc w:val="center"/>
              <w:rPr>
                <w:rFonts w:ascii="Arial" w:hAnsi="Arial" w:cs="Arial"/>
                <w:i/>
                <w:sz w:val="16"/>
                <w:szCs w:val="16"/>
              </w:rPr>
            </w:pPr>
            <w:r w:rsidRPr="00516BA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75685" w:rsidRPr="00516BAA" w:rsidRDefault="00075685" w:rsidP="006749BE">
            <w:pPr>
              <w:tabs>
                <w:tab w:val="left" w:pos="12600"/>
              </w:tabs>
              <w:jc w:val="center"/>
              <w:rPr>
                <w:rFonts w:ascii="Arial" w:hAnsi="Arial" w:cs="Arial"/>
                <w:sz w:val="16"/>
                <w:szCs w:val="16"/>
              </w:rPr>
            </w:pPr>
            <w:r w:rsidRPr="00516BAA">
              <w:rPr>
                <w:rFonts w:ascii="Arial" w:hAnsi="Arial" w:cs="Arial"/>
                <w:sz w:val="16"/>
                <w:szCs w:val="16"/>
              </w:rPr>
              <w:t>UA/4994/02/03</w:t>
            </w:r>
          </w:p>
        </w:tc>
      </w:tr>
      <w:tr w:rsidR="00075685" w:rsidRPr="00516BAA" w:rsidTr="00AA24CD">
        <w:tc>
          <w:tcPr>
            <w:tcW w:w="568" w:type="dxa"/>
            <w:tcBorders>
              <w:top w:val="single" w:sz="4" w:space="0" w:color="auto"/>
              <w:left w:val="single" w:sz="4" w:space="0" w:color="000000"/>
              <w:bottom w:val="single" w:sz="4" w:space="0" w:color="auto"/>
              <w:right w:val="single" w:sz="4" w:space="0" w:color="000000"/>
            </w:tcBorders>
            <w:shd w:val="clear" w:color="auto" w:fill="auto"/>
          </w:tcPr>
          <w:p w:rsidR="00075685" w:rsidRPr="00516BAA" w:rsidRDefault="00075685" w:rsidP="00075685">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75685" w:rsidRPr="00516BAA" w:rsidRDefault="00075685" w:rsidP="006749BE">
            <w:pPr>
              <w:tabs>
                <w:tab w:val="left" w:pos="12600"/>
              </w:tabs>
              <w:rPr>
                <w:rFonts w:ascii="Arial" w:hAnsi="Arial" w:cs="Arial"/>
                <w:b/>
                <w:i/>
                <w:color w:val="000000"/>
                <w:sz w:val="16"/>
                <w:szCs w:val="16"/>
              </w:rPr>
            </w:pPr>
            <w:r w:rsidRPr="00516BAA">
              <w:rPr>
                <w:rFonts w:ascii="Arial" w:hAnsi="Arial" w:cs="Arial"/>
                <w:b/>
                <w:sz w:val="16"/>
                <w:szCs w:val="16"/>
              </w:rPr>
              <w:t>ПРОГРАФ®</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075685" w:rsidRPr="00516BAA" w:rsidRDefault="00075685" w:rsidP="006749BE">
            <w:pPr>
              <w:tabs>
                <w:tab w:val="left" w:pos="12600"/>
              </w:tabs>
              <w:rPr>
                <w:rFonts w:ascii="Arial" w:hAnsi="Arial" w:cs="Arial"/>
                <w:color w:val="000000"/>
                <w:sz w:val="16"/>
                <w:szCs w:val="16"/>
              </w:rPr>
            </w:pPr>
            <w:r w:rsidRPr="00516BAA">
              <w:rPr>
                <w:rFonts w:ascii="Arial" w:hAnsi="Arial" w:cs="Arial"/>
                <w:color w:val="000000"/>
                <w:sz w:val="16"/>
                <w:szCs w:val="16"/>
              </w:rPr>
              <w:t>капсули тверді по 0,5 мг; по 10 капсул у блістері; по 5 блістерів в алюмінієвому пакеті; по 1 пакету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5685" w:rsidRPr="00516BAA" w:rsidRDefault="00075685"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Астеллас Фарма Юроп Б.В.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75685" w:rsidRPr="00516BAA" w:rsidRDefault="00075685"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Нiдерланди</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75685" w:rsidRPr="00516BAA" w:rsidRDefault="00075685"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 xml:space="preserve">Астеллас Ірланд Ко.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5685" w:rsidRPr="00516BAA" w:rsidRDefault="00075685"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Ірландія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075685" w:rsidRPr="00516BAA" w:rsidRDefault="00075685"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Перереєстрація на необмежений термін.</w:t>
            </w:r>
            <w:r w:rsidRPr="00516BAA">
              <w:rPr>
                <w:rFonts w:ascii="Arial" w:hAnsi="Arial" w:cs="Arial"/>
                <w:color w:val="000000"/>
                <w:sz w:val="16"/>
                <w:szCs w:val="16"/>
              </w:rPr>
              <w:br/>
              <w:t>Оновлено інформацію в інструкції для медичного застосування лікарського засобу в розділах "Фармакотерапевтична група. Код АТХ" (редагування тексту без зміни коду АТХ), "Взаємодія з іншими лікарськими засобами та інші види взаємодій", "Особливості застосування", "Спосіб застосування та дози" (редагування тексту), "Побічні реакції" відповідно до матеріалів реєстраційного досьє.</w:t>
            </w:r>
            <w:r w:rsidRPr="00516BAA">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5685" w:rsidRPr="00516BAA" w:rsidRDefault="00075685" w:rsidP="00AA24CD">
            <w:pPr>
              <w:tabs>
                <w:tab w:val="left" w:pos="12600"/>
              </w:tabs>
              <w:jc w:val="center"/>
              <w:rPr>
                <w:rFonts w:ascii="Arial" w:hAnsi="Arial" w:cs="Arial"/>
                <w:b/>
                <w:i/>
                <w:color w:val="000000"/>
                <w:sz w:val="16"/>
                <w:szCs w:val="16"/>
              </w:rPr>
            </w:pPr>
            <w:r w:rsidRPr="00516BAA">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75685" w:rsidRPr="00516BAA" w:rsidRDefault="00075685" w:rsidP="006749BE">
            <w:pPr>
              <w:tabs>
                <w:tab w:val="left" w:pos="12600"/>
              </w:tabs>
              <w:ind w:left="-108"/>
              <w:jc w:val="center"/>
              <w:rPr>
                <w:rFonts w:ascii="Arial" w:hAnsi="Arial" w:cs="Arial"/>
                <w:i/>
                <w:sz w:val="16"/>
                <w:szCs w:val="16"/>
              </w:rPr>
            </w:pPr>
            <w:r w:rsidRPr="00516BA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75685" w:rsidRPr="00516BAA" w:rsidRDefault="00075685" w:rsidP="006749BE">
            <w:pPr>
              <w:tabs>
                <w:tab w:val="left" w:pos="12600"/>
              </w:tabs>
              <w:jc w:val="center"/>
              <w:rPr>
                <w:rFonts w:ascii="Arial" w:hAnsi="Arial" w:cs="Arial"/>
                <w:sz w:val="16"/>
                <w:szCs w:val="16"/>
              </w:rPr>
            </w:pPr>
            <w:r w:rsidRPr="00516BAA">
              <w:rPr>
                <w:rFonts w:ascii="Arial" w:hAnsi="Arial" w:cs="Arial"/>
                <w:sz w:val="16"/>
                <w:szCs w:val="16"/>
              </w:rPr>
              <w:t>UA/4994/02/01</w:t>
            </w:r>
          </w:p>
        </w:tc>
      </w:tr>
      <w:tr w:rsidR="00075685" w:rsidRPr="00516BAA" w:rsidTr="00AA24CD">
        <w:tc>
          <w:tcPr>
            <w:tcW w:w="568" w:type="dxa"/>
            <w:tcBorders>
              <w:top w:val="single" w:sz="4" w:space="0" w:color="auto"/>
              <w:left w:val="single" w:sz="4" w:space="0" w:color="000000"/>
              <w:bottom w:val="single" w:sz="4" w:space="0" w:color="auto"/>
              <w:right w:val="single" w:sz="4" w:space="0" w:color="000000"/>
            </w:tcBorders>
            <w:shd w:val="clear" w:color="auto" w:fill="auto"/>
          </w:tcPr>
          <w:p w:rsidR="00075685" w:rsidRPr="00516BAA" w:rsidRDefault="00075685" w:rsidP="00075685">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75685" w:rsidRPr="00516BAA" w:rsidRDefault="00075685" w:rsidP="006749BE">
            <w:pPr>
              <w:tabs>
                <w:tab w:val="left" w:pos="12600"/>
              </w:tabs>
              <w:rPr>
                <w:rFonts w:ascii="Arial" w:hAnsi="Arial" w:cs="Arial"/>
                <w:b/>
                <w:i/>
                <w:color w:val="000000"/>
                <w:sz w:val="16"/>
                <w:szCs w:val="16"/>
              </w:rPr>
            </w:pPr>
            <w:r w:rsidRPr="00516BAA">
              <w:rPr>
                <w:rFonts w:ascii="Arial" w:hAnsi="Arial" w:cs="Arial"/>
                <w:b/>
                <w:sz w:val="16"/>
                <w:szCs w:val="16"/>
              </w:rPr>
              <w:t>РОТОКАН</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075685" w:rsidRPr="00516BAA" w:rsidRDefault="00075685" w:rsidP="006749BE">
            <w:pPr>
              <w:tabs>
                <w:tab w:val="left" w:pos="12600"/>
              </w:tabs>
              <w:rPr>
                <w:rFonts w:ascii="Arial" w:hAnsi="Arial" w:cs="Arial"/>
                <w:color w:val="000000"/>
                <w:sz w:val="16"/>
                <w:szCs w:val="16"/>
              </w:rPr>
            </w:pPr>
            <w:r w:rsidRPr="00516BAA">
              <w:rPr>
                <w:rFonts w:ascii="Arial" w:hAnsi="Arial" w:cs="Arial"/>
                <w:color w:val="000000"/>
                <w:sz w:val="16"/>
                <w:szCs w:val="16"/>
              </w:rPr>
              <w:t>екстракт рідкий по 55 мл або 110 мл у флаконі; по 1 флакону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5685" w:rsidRPr="00516BAA" w:rsidRDefault="00075685"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АТ "Лубнифарм"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75685" w:rsidRPr="00516BAA" w:rsidRDefault="00075685"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75685" w:rsidRPr="00516BAA" w:rsidRDefault="00075685"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АТ "Лубнифарм"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5685" w:rsidRPr="00516BAA" w:rsidRDefault="00075685"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075685" w:rsidRPr="00516BAA" w:rsidRDefault="00075685"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Перереєстрація на необмежений термін.</w:t>
            </w:r>
            <w:r w:rsidRPr="00516BAA">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5685" w:rsidRPr="00516BAA" w:rsidRDefault="00075685" w:rsidP="00AA24CD">
            <w:pPr>
              <w:tabs>
                <w:tab w:val="left" w:pos="12600"/>
              </w:tabs>
              <w:jc w:val="center"/>
              <w:rPr>
                <w:rFonts w:ascii="Arial" w:hAnsi="Arial" w:cs="Arial"/>
                <w:b/>
                <w:i/>
                <w:color w:val="000000"/>
                <w:sz w:val="16"/>
                <w:szCs w:val="16"/>
              </w:rPr>
            </w:pPr>
            <w:r w:rsidRPr="00516BAA">
              <w:rPr>
                <w:rFonts w:ascii="Arial" w:hAnsi="Arial" w:cs="Arial"/>
                <w:i/>
                <w:sz w:val="16"/>
                <w:szCs w:val="16"/>
              </w:rPr>
              <w:t>без рецепта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75685" w:rsidRPr="00516BAA" w:rsidRDefault="00075685" w:rsidP="006749BE">
            <w:pPr>
              <w:tabs>
                <w:tab w:val="left" w:pos="12600"/>
              </w:tabs>
              <w:ind w:left="-108"/>
              <w:jc w:val="center"/>
              <w:rPr>
                <w:rFonts w:ascii="Arial" w:hAnsi="Arial" w:cs="Arial"/>
                <w:i/>
                <w:sz w:val="16"/>
                <w:szCs w:val="16"/>
              </w:rPr>
            </w:pPr>
            <w:r w:rsidRPr="00516BAA">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75685" w:rsidRPr="00516BAA" w:rsidRDefault="00075685" w:rsidP="006749BE">
            <w:pPr>
              <w:tabs>
                <w:tab w:val="left" w:pos="12600"/>
              </w:tabs>
              <w:jc w:val="center"/>
              <w:rPr>
                <w:rFonts w:ascii="Arial" w:hAnsi="Arial" w:cs="Arial"/>
                <w:sz w:val="16"/>
                <w:szCs w:val="16"/>
              </w:rPr>
            </w:pPr>
            <w:r w:rsidRPr="00516BAA">
              <w:rPr>
                <w:rFonts w:ascii="Arial" w:hAnsi="Arial" w:cs="Arial"/>
                <w:sz w:val="16"/>
                <w:szCs w:val="16"/>
              </w:rPr>
              <w:t>UA/4607/01/01</w:t>
            </w:r>
          </w:p>
        </w:tc>
      </w:tr>
      <w:tr w:rsidR="00075685" w:rsidRPr="00516BAA" w:rsidTr="00AA24CD">
        <w:tc>
          <w:tcPr>
            <w:tcW w:w="568" w:type="dxa"/>
            <w:tcBorders>
              <w:top w:val="single" w:sz="4" w:space="0" w:color="auto"/>
              <w:left w:val="single" w:sz="4" w:space="0" w:color="000000"/>
              <w:bottom w:val="single" w:sz="4" w:space="0" w:color="auto"/>
              <w:right w:val="single" w:sz="4" w:space="0" w:color="000000"/>
            </w:tcBorders>
            <w:shd w:val="clear" w:color="auto" w:fill="auto"/>
          </w:tcPr>
          <w:p w:rsidR="00075685" w:rsidRPr="00516BAA" w:rsidRDefault="00075685" w:rsidP="00075685">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075685" w:rsidRPr="00516BAA" w:rsidRDefault="00075685" w:rsidP="006749BE">
            <w:pPr>
              <w:tabs>
                <w:tab w:val="left" w:pos="12600"/>
              </w:tabs>
              <w:rPr>
                <w:rFonts w:ascii="Arial" w:hAnsi="Arial" w:cs="Arial"/>
                <w:b/>
                <w:i/>
                <w:color w:val="000000"/>
                <w:sz w:val="16"/>
                <w:szCs w:val="16"/>
              </w:rPr>
            </w:pPr>
            <w:r w:rsidRPr="00516BAA">
              <w:rPr>
                <w:rFonts w:ascii="Arial" w:hAnsi="Arial" w:cs="Arial"/>
                <w:b/>
                <w:sz w:val="16"/>
                <w:szCs w:val="16"/>
              </w:rPr>
              <w:t>СОЛЕДУМ® ДЛЯ ДІТЕЙ</w:t>
            </w:r>
          </w:p>
        </w:tc>
        <w:tc>
          <w:tcPr>
            <w:tcW w:w="2126" w:type="dxa"/>
            <w:tcBorders>
              <w:top w:val="single" w:sz="4" w:space="0" w:color="auto"/>
              <w:left w:val="single" w:sz="4" w:space="0" w:color="000000"/>
              <w:bottom w:val="single" w:sz="4" w:space="0" w:color="auto"/>
              <w:right w:val="single" w:sz="4" w:space="0" w:color="000000"/>
            </w:tcBorders>
          </w:tcPr>
          <w:p w:rsidR="00075685" w:rsidRPr="00516BAA" w:rsidRDefault="00075685" w:rsidP="006749BE">
            <w:pPr>
              <w:tabs>
                <w:tab w:val="left" w:pos="12600"/>
              </w:tabs>
              <w:rPr>
                <w:rFonts w:ascii="Arial" w:hAnsi="Arial" w:cs="Arial"/>
                <w:color w:val="000000"/>
                <w:sz w:val="16"/>
                <w:szCs w:val="16"/>
              </w:rPr>
            </w:pPr>
            <w:r w:rsidRPr="00516BAA">
              <w:rPr>
                <w:rFonts w:ascii="Arial" w:hAnsi="Arial" w:cs="Arial"/>
                <w:color w:val="000000"/>
                <w:sz w:val="16"/>
                <w:szCs w:val="16"/>
              </w:rPr>
              <w:t>гастрорезистентні капсули м`які по 100 мг, по 20 капсул у блістері; по 1 блістеру в картонній коробці; по 25 капсул у блістері; по 2 або по 4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075685" w:rsidRPr="00516BAA" w:rsidRDefault="00075685"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Касселла-мед ГмбХ &amp; Ко. КГ</w:t>
            </w:r>
          </w:p>
        </w:tc>
        <w:tc>
          <w:tcPr>
            <w:tcW w:w="992" w:type="dxa"/>
            <w:tcBorders>
              <w:top w:val="single" w:sz="4" w:space="0" w:color="auto"/>
              <w:left w:val="single" w:sz="4" w:space="0" w:color="000000"/>
              <w:bottom w:val="single" w:sz="4" w:space="0" w:color="auto"/>
              <w:right w:val="single" w:sz="4" w:space="0" w:color="000000"/>
            </w:tcBorders>
          </w:tcPr>
          <w:p w:rsidR="00075685" w:rsidRPr="00516BAA" w:rsidRDefault="00075685"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tcPr>
          <w:p w:rsidR="00075685" w:rsidRPr="00516BAA" w:rsidRDefault="00075685"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нанесення покриття, вторинне пакування, контроль якості, випуск серії:</w:t>
            </w:r>
            <w:r w:rsidRPr="00516BAA">
              <w:rPr>
                <w:rFonts w:ascii="Arial" w:hAnsi="Arial" w:cs="Arial"/>
                <w:color w:val="000000"/>
                <w:sz w:val="16"/>
                <w:szCs w:val="16"/>
              </w:rPr>
              <w:br/>
              <w:t>Клостерфрау Берлін ГмбХ, Німеччина;</w:t>
            </w:r>
            <w:r w:rsidRPr="00516BAA">
              <w:rPr>
                <w:rFonts w:ascii="Arial" w:hAnsi="Arial" w:cs="Arial"/>
                <w:color w:val="000000"/>
                <w:sz w:val="16"/>
                <w:szCs w:val="16"/>
              </w:rPr>
              <w:br/>
              <w:t>первинне пакування:</w:t>
            </w:r>
            <w:r w:rsidRPr="00516BAA">
              <w:rPr>
                <w:rFonts w:ascii="Arial" w:hAnsi="Arial" w:cs="Arial"/>
                <w:color w:val="000000"/>
                <w:sz w:val="16"/>
                <w:szCs w:val="16"/>
              </w:rPr>
              <w:br/>
              <w:t>Артесан Фарма ГмБХ &amp; Ко. КГ, Німеччина;</w:t>
            </w:r>
            <w:r w:rsidRPr="00516BAA">
              <w:rPr>
                <w:rFonts w:ascii="Arial" w:hAnsi="Arial" w:cs="Arial"/>
                <w:color w:val="000000"/>
                <w:sz w:val="16"/>
                <w:szCs w:val="16"/>
              </w:rPr>
              <w:br/>
              <w:t>вторинне пакування:</w:t>
            </w:r>
            <w:r w:rsidRPr="00516BAA">
              <w:rPr>
                <w:rFonts w:ascii="Arial" w:hAnsi="Arial" w:cs="Arial"/>
                <w:color w:val="000000"/>
                <w:sz w:val="16"/>
                <w:szCs w:val="16"/>
              </w:rPr>
              <w:br/>
              <w:t>Артесан Фарма ГмБХ &amp; Ко. КГ, Німеччина;</w:t>
            </w:r>
            <w:r w:rsidRPr="00516BAA">
              <w:rPr>
                <w:rFonts w:ascii="Arial" w:hAnsi="Arial" w:cs="Arial"/>
                <w:color w:val="000000"/>
                <w:sz w:val="16"/>
                <w:szCs w:val="16"/>
              </w:rPr>
              <w:br/>
              <w:t>вторинне пакування:</w:t>
            </w:r>
            <w:r w:rsidRPr="00516BAA">
              <w:rPr>
                <w:rFonts w:ascii="Arial" w:hAnsi="Arial" w:cs="Arial"/>
                <w:color w:val="000000"/>
                <w:sz w:val="16"/>
                <w:szCs w:val="16"/>
              </w:rPr>
              <w:br/>
              <w:t>Артесан Фарма ГмБХ &amp; Ко. КГ, Німеччина;</w:t>
            </w:r>
            <w:r w:rsidRPr="00516BAA">
              <w:rPr>
                <w:rFonts w:ascii="Arial" w:hAnsi="Arial" w:cs="Arial"/>
                <w:color w:val="000000"/>
                <w:sz w:val="16"/>
                <w:szCs w:val="16"/>
              </w:rPr>
              <w:br/>
              <w:t>виробництво капсул (без покриття) in bulk:</w:t>
            </w:r>
            <w:r w:rsidRPr="00516BAA">
              <w:rPr>
                <w:rFonts w:ascii="Arial" w:hAnsi="Arial" w:cs="Arial"/>
                <w:color w:val="000000"/>
                <w:sz w:val="16"/>
                <w:szCs w:val="16"/>
              </w:rPr>
              <w:br/>
              <w:t>Каталент Німеччина Ебербах ГмбХ, Німеччина;</w:t>
            </w:r>
            <w:r w:rsidRPr="00516BAA">
              <w:rPr>
                <w:rFonts w:ascii="Arial" w:hAnsi="Arial" w:cs="Arial"/>
                <w:color w:val="000000"/>
                <w:sz w:val="16"/>
                <w:szCs w:val="16"/>
              </w:rPr>
              <w:br/>
              <w:t>виробництво капсул (без покриття) in bulk:</w:t>
            </w:r>
            <w:r w:rsidRPr="00516BAA">
              <w:rPr>
                <w:rFonts w:ascii="Arial" w:hAnsi="Arial" w:cs="Arial"/>
                <w:color w:val="000000"/>
                <w:sz w:val="16"/>
                <w:szCs w:val="16"/>
              </w:rPr>
              <w:br/>
              <w:t>С.К. Свісскапс Румунія С.Р.Л., Румунія</w:t>
            </w:r>
          </w:p>
        </w:tc>
        <w:tc>
          <w:tcPr>
            <w:tcW w:w="1134" w:type="dxa"/>
            <w:tcBorders>
              <w:top w:val="single" w:sz="4" w:space="0" w:color="auto"/>
              <w:left w:val="single" w:sz="4" w:space="0" w:color="000000"/>
              <w:bottom w:val="single" w:sz="4" w:space="0" w:color="auto"/>
              <w:right w:val="single" w:sz="4" w:space="0" w:color="000000"/>
            </w:tcBorders>
          </w:tcPr>
          <w:p w:rsidR="00075685" w:rsidRPr="00516BAA" w:rsidRDefault="00075685"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Німеччина/</w:t>
            </w:r>
          </w:p>
          <w:p w:rsidR="00075685" w:rsidRPr="00516BAA" w:rsidRDefault="00075685"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Румунія</w:t>
            </w:r>
          </w:p>
        </w:tc>
        <w:tc>
          <w:tcPr>
            <w:tcW w:w="3260" w:type="dxa"/>
            <w:tcBorders>
              <w:top w:val="single" w:sz="4" w:space="0" w:color="auto"/>
              <w:left w:val="single" w:sz="4" w:space="0" w:color="000000"/>
              <w:bottom w:val="single" w:sz="4" w:space="0" w:color="auto"/>
              <w:right w:val="single" w:sz="4" w:space="0" w:color="000000"/>
            </w:tcBorders>
          </w:tcPr>
          <w:p w:rsidR="00075685" w:rsidRPr="00516BAA" w:rsidRDefault="00075685"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перереєстрація на необмежений термін</w:t>
            </w:r>
            <w:r w:rsidRPr="00516BAA">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tcPr>
          <w:p w:rsidR="00075685" w:rsidRPr="00516BAA" w:rsidRDefault="00075685" w:rsidP="00AA24CD">
            <w:pPr>
              <w:tabs>
                <w:tab w:val="left" w:pos="12600"/>
              </w:tabs>
              <w:jc w:val="center"/>
              <w:rPr>
                <w:rFonts w:ascii="Arial" w:hAnsi="Arial" w:cs="Arial"/>
                <w:b/>
                <w:i/>
                <w:color w:val="000000"/>
                <w:sz w:val="16"/>
                <w:szCs w:val="16"/>
              </w:rPr>
            </w:pPr>
            <w:r w:rsidRPr="00516BAA">
              <w:rPr>
                <w:rFonts w:ascii="Arial" w:hAnsi="Arial" w:cs="Arial"/>
                <w:i/>
                <w:sz w:val="16"/>
                <w:szCs w:val="16"/>
              </w:rPr>
              <w:t>без рецепта</w:t>
            </w:r>
          </w:p>
        </w:tc>
        <w:tc>
          <w:tcPr>
            <w:tcW w:w="850" w:type="dxa"/>
            <w:tcBorders>
              <w:top w:val="single" w:sz="4" w:space="0" w:color="auto"/>
              <w:left w:val="single" w:sz="4" w:space="0" w:color="000000"/>
              <w:bottom w:val="single" w:sz="4" w:space="0" w:color="auto"/>
              <w:right w:val="single" w:sz="4" w:space="0" w:color="000000"/>
            </w:tcBorders>
          </w:tcPr>
          <w:p w:rsidR="00075685" w:rsidRPr="00516BAA" w:rsidRDefault="00075685" w:rsidP="006749BE">
            <w:pPr>
              <w:tabs>
                <w:tab w:val="left" w:pos="12600"/>
              </w:tabs>
              <w:ind w:left="-108"/>
              <w:jc w:val="center"/>
              <w:rPr>
                <w:rFonts w:ascii="Arial" w:hAnsi="Arial" w:cs="Arial"/>
                <w:i/>
                <w:sz w:val="16"/>
                <w:szCs w:val="16"/>
              </w:rPr>
            </w:pPr>
            <w:r w:rsidRPr="00516BA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075685" w:rsidRPr="00516BAA" w:rsidRDefault="00075685" w:rsidP="006749BE">
            <w:pPr>
              <w:tabs>
                <w:tab w:val="left" w:pos="12600"/>
              </w:tabs>
              <w:jc w:val="center"/>
              <w:rPr>
                <w:rFonts w:ascii="Arial" w:hAnsi="Arial" w:cs="Arial"/>
                <w:sz w:val="16"/>
                <w:szCs w:val="16"/>
              </w:rPr>
            </w:pPr>
            <w:r w:rsidRPr="00516BAA">
              <w:rPr>
                <w:rFonts w:ascii="Arial" w:hAnsi="Arial" w:cs="Arial"/>
                <w:sz w:val="16"/>
                <w:szCs w:val="16"/>
              </w:rPr>
              <w:t>UA/15105/01/02</w:t>
            </w:r>
          </w:p>
        </w:tc>
      </w:tr>
      <w:tr w:rsidR="00075685" w:rsidRPr="00516BAA" w:rsidTr="00AA24CD">
        <w:tc>
          <w:tcPr>
            <w:tcW w:w="568" w:type="dxa"/>
            <w:tcBorders>
              <w:top w:val="single" w:sz="4" w:space="0" w:color="auto"/>
              <w:left w:val="single" w:sz="4" w:space="0" w:color="000000"/>
              <w:bottom w:val="single" w:sz="4" w:space="0" w:color="auto"/>
              <w:right w:val="single" w:sz="4" w:space="0" w:color="000000"/>
            </w:tcBorders>
            <w:shd w:val="clear" w:color="auto" w:fill="auto"/>
          </w:tcPr>
          <w:p w:rsidR="00075685" w:rsidRPr="00516BAA" w:rsidRDefault="00075685" w:rsidP="00075685">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075685" w:rsidRPr="00516BAA" w:rsidRDefault="00075685" w:rsidP="006749BE">
            <w:pPr>
              <w:tabs>
                <w:tab w:val="left" w:pos="12600"/>
              </w:tabs>
              <w:rPr>
                <w:rFonts w:ascii="Arial" w:hAnsi="Arial" w:cs="Arial"/>
                <w:b/>
                <w:i/>
                <w:color w:val="000000"/>
                <w:sz w:val="16"/>
                <w:szCs w:val="16"/>
              </w:rPr>
            </w:pPr>
            <w:r w:rsidRPr="00516BAA">
              <w:rPr>
                <w:rFonts w:ascii="Arial" w:hAnsi="Arial" w:cs="Arial"/>
                <w:b/>
                <w:sz w:val="16"/>
                <w:szCs w:val="16"/>
              </w:rPr>
              <w:t>ТІВОРЕЛЬ</w:t>
            </w:r>
          </w:p>
        </w:tc>
        <w:tc>
          <w:tcPr>
            <w:tcW w:w="2126" w:type="dxa"/>
            <w:tcBorders>
              <w:top w:val="single" w:sz="4" w:space="0" w:color="auto"/>
              <w:left w:val="single" w:sz="4" w:space="0" w:color="000000"/>
              <w:bottom w:val="single" w:sz="4" w:space="0" w:color="auto"/>
              <w:right w:val="single" w:sz="4" w:space="0" w:color="000000"/>
            </w:tcBorders>
          </w:tcPr>
          <w:p w:rsidR="00075685" w:rsidRPr="00516BAA" w:rsidRDefault="00075685" w:rsidP="006749BE">
            <w:pPr>
              <w:tabs>
                <w:tab w:val="left" w:pos="12600"/>
              </w:tabs>
              <w:rPr>
                <w:rFonts w:ascii="Arial" w:hAnsi="Arial" w:cs="Arial"/>
                <w:color w:val="000000"/>
                <w:sz w:val="16"/>
                <w:szCs w:val="16"/>
              </w:rPr>
            </w:pPr>
            <w:r w:rsidRPr="00516BAA">
              <w:rPr>
                <w:rFonts w:ascii="Arial" w:hAnsi="Arial" w:cs="Arial"/>
                <w:color w:val="000000"/>
                <w:sz w:val="16"/>
                <w:szCs w:val="16"/>
              </w:rPr>
              <w:t xml:space="preserve">розчин для інфузій; по 100 мл у пляшці; по 1 пляшці в пачці </w:t>
            </w:r>
          </w:p>
        </w:tc>
        <w:tc>
          <w:tcPr>
            <w:tcW w:w="1134" w:type="dxa"/>
            <w:tcBorders>
              <w:top w:val="single" w:sz="4" w:space="0" w:color="auto"/>
              <w:left w:val="single" w:sz="4" w:space="0" w:color="000000"/>
              <w:bottom w:val="single" w:sz="4" w:space="0" w:color="auto"/>
              <w:right w:val="single" w:sz="4" w:space="0" w:color="000000"/>
            </w:tcBorders>
          </w:tcPr>
          <w:p w:rsidR="00075685" w:rsidRPr="00516BAA" w:rsidRDefault="00075685"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ТОВ "Юрія-Фарм"</w:t>
            </w:r>
          </w:p>
        </w:tc>
        <w:tc>
          <w:tcPr>
            <w:tcW w:w="992" w:type="dxa"/>
            <w:tcBorders>
              <w:top w:val="single" w:sz="4" w:space="0" w:color="auto"/>
              <w:left w:val="single" w:sz="4" w:space="0" w:color="000000"/>
              <w:bottom w:val="single" w:sz="4" w:space="0" w:color="auto"/>
              <w:right w:val="single" w:sz="4" w:space="0" w:color="000000"/>
            </w:tcBorders>
          </w:tcPr>
          <w:p w:rsidR="00075685" w:rsidRPr="00516BAA" w:rsidRDefault="00075685"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tcPr>
          <w:p w:rsidR="00075685" w:rsidRPr="00516BAA" w:rsidRDefault="00075685"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ТОВ "Юрія-Фарм"</w:t>
            </w:r>
          </w:p>
        </w:tc>
        <w:tc>
          <w:tcPr>
            <w:tcW w:w="1134" w:type="dxa"/>
            <w:tcBorders>
              <w:top w:val="single" w:sz="4" w:space="0" w:color="auto"/>
              <w:left w:val="single" w:sz="4" w:space="0" w:color="000000"/>
              <w:bottom w:val="single" w:sz="4" w:space="0" w:color="auto"/>
              <w:right w:val="single" w:sz="4" w:space="0" w:color="000000"/>
            </w:tcBorders>
          </w:tcPr>
          <w:p w:rsidR="00075685" w:rsidRPr="00516BAA" w:rsidRDefault="00075685"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tcPr>
          <w:p w:rsidR="00075685" w:rsidRPr="00516BAA" w:rsidRDefault="00075685"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 xml:space="preserve">Перереєстрація на необмежений термін. </w:t>
            </w:r>
            <w:r w:rsidRPr="00516BAA">
              <w:rPr>
                <w:rFonts w:ascii="Arial" w:hAnsi="Arial" w:cs="Arial"/>
                <w:color w:val="000000"/>
                <w:sz w:val="16"/>
                <w:szCs w:val="16"/>
              </w:rPr>
              <w:br/>
              <w:t xml:space="preserve">Оновлено інформацію у розділах інструкції для медичного застосування лікарського засобу "Показання", "Протипоказання", "Взаємодія з іншими лікарськими засобами та інші види взаємодій", "Особливості застосування", "Побічні реакції" відповідно до оновленої інформації щодо безпеки застосування діючих речовин. Оновлено інформацію у розділах короткої характеристики лікарського засобу "Терапевтичні показання", "Протипоказання", "Особливі застереження та запобіжні заходи при застосуванні", "Взаємодія з іншими лікарськими засобами та інші види взаємодій", "Особливості застосування", "Побічні реакції" відповідно до оновленої інформації щодо безпеки застосування діючих речовин. </w:t>
            </w:r>
            <w:r w:rsidRPr="00516BAA">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tcPr>
          <w:p w:rsidR="00075685" w:rsidRPr="00516BAA" w:rsidRDefault="00075685" w:rsidP="00AA24CD">
            <w:pPr>
              <w:tabs>
                <w:tab w:val="left" w:pos="12600"/>
              </w:tabs>
              <w:jc w:val="center"/>
              <w:rPr>
                <w:rFonts w:ascii="Arial" w:hAnsi="Arial" w:cs="Arial"/>
                <w:b/>
                <w:i/>
                <w:color w:val="000000"/>
                <w:sz w:val="16"/>
                <w:szCs w:val="16"/>
              </w:rPr>
            </w:pPr>
            <w:r w:rsidRPr="00516BAA">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tcPr>
          <w:p w:rsidR="00075685" w:rsidRPr="00516BAA" w:rsidRDefault="00075685" w:rsidP="006749BE">
            <w:pPr>
              <w:tabs>
                <w:tab w:val="left" w:pos="12600"/>
              </w:tabs>
              <w:ind w:left="-108"/>
              <w:jc w:val="center"/>
              <w:rPr>
                <w:rFonts w:ascii="Arial" w:hAnsi="Arial" w:cs="Arial"/>
                <w:i/>
                <w:sz w:val="16"/>
                <w:szCs w:val="16"/>
              </w:rPr>
            </w:pPr>
            <w:r w:rsidRPr="00516BA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075685" w:rsidRPr="00516BAA" w:rsidRDefault="00075685" w:rsidP="006749BE">
            <w:pPr>
              <w:tabs>
                <w:tab w:val="left" w:pos="12600"/>
              </w:tabs>
              <w:jc w:val="center"/>
              <w:rPr>
                <w:rFonts w:ascii="Arial" w:hAnsi="Arial" w:cs="Arial"/>
                <w:sz w:val="16"/>
                <w:szCs w:val="16"/>
              </w:rPr>
            </w:pPr>
            <w:r w:rsidRPr="00516BAA">
              <w:rPr>
                <w:rFonts w:ascii="Arial" w:hAnsi="Arial" w:cs="Arial"/>
                <w:sz w:val="16"/>
                <w:szCs w:val="16"/>
              </w:rPr>
              <w:t>UA/15067/01/01</w:t>
            </w:r>
          </w:p>
        </w:tc>
      </w:tr>
      <w:tr w:rsidR="00075685" w:rsidRPr="00516BAA" w:rsidTr="00AA24CD">
        <w:tc>
          <w:tcPr>
            <w:tcW w:w="568" w:type="dxa"/>
            <w:tcBorders>
              <w:top w:val="single" w:sz="4" w:space="0" w:color="auto"/>
              <w:left w:val="single" w:sz="4" w:space="0" w:color="000000"/>
              <w:bottom w:val="single" w:sz="4" w:space="0" w:color="auto"/>
              <w:right w:val="single" w:sz="4" w:space="0" w:color="000000"/>
            </w:tcBorders>
            <w:shd w:val="clear" w:color="auto" w:fill="auto"/>
          </w:tcPr>
          <w:p w:rsidR="00075685" w:rsidRPr="00516BAA" w:rsidRDefault="00075685" w:rsidP="00075685">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075685" w:rsidRPr="000C426A" w:rsidRDefault="00075685" w:rsidP="006749BE">
            <w:pPr>
              <w:tabs>
                <w:tab w:val="left" w:pos="12600"/>
              </w:tabs>
              <w:rPr>
                <w:rFonts w:ascii="Arial" w:hAnsi="Arial" w:cs="Arial"/>
                <w:b/>
                <w:i/>
                <w:color w:val="000000"/>
                <w:sz w:val="16"/>
                <w:szCs w:val="16"/>
              </w:rPr>
            </w:pPr>
            <w:r w:rsidRPr="000C426A">
              <w:rPr>
                <w:rFonts w:ascii="Arial" w:hAnsi="Arial" w:cs="Arial"/>
                <w:b/>
                <w:sz w:val="16"/>
                <w:szCs w:val="16"/>
              </w:rPr>
              <w:t>ТОПАМАКС®</w:t>
            </w:r>
          </w:p>
        </w:tc>
        <w:tc>
          <w:tcPr>
            <w:tcW w:w="2126" w:type="dxa"/>
            <w:tcBorders>
              <w:top w:val="single" w:sz="4" w:space="0" w:color="auto"/>
              <w:left w:val="single" w:sz="4" w:space="0" w:color="000000"/>
              <w:bottom w:val="single" w:sz="4" w:space="0" w:color="auto"/>
              <w:right w:val="single" w:sz="4" w:space="0" w:color="000000"/>
            </w:tcBorders>
          </w:tcPr>
          <w:p w:rsidR="00075685" w:rsidRPr="000C426A" w:rsidRDefault="00075685" w:rsidP="006749BE">
            <w:pPr>
              <w:tabs>
                <w:tab w:val="left" w:pos="12600"/>
              </w:tabs>
              <w:rPr>
                <w:rFonts w:ascii="Arial" w:hAnsi="Arial" w:cs="Arial"/>
                <w:color w:val="000000"/>
                <w:sz w:val="16"/>
                <w:szCs w:val="16"/>
              </w:rPr>
            </w:pPr>
            <w:r w:rsidRPr="000C426A">
              <w:rPr>
                <w:rFonts w:ascii="Arial" w:hAnsi="Arial" w:cs="Arial"/>
                <w:color w:val="000000"/>
                <w:sz w:val="16"/>
                <w:szCs w:val="16"/>
              </w:rPr>
              <w:t>капсули по 25 мг; по 28 капсул у флаконі; по 1 флакону в картонній пачці</w:t>
            </w:r>
          </w:p>
        </w:tc>
        <w:tc>
          <w:tcPr>
            <w:tcW w:w="1134" w:type="dxa"/>
            <w:tcBorders>
              <w:top w:val="single" w:sz="4" w:space="0" w:color="auto"/>
              <w:left w:val="single" w:sz="4" w:space="0" w:color="000000"/>
              <w:bottom w:val="single" w:sz="4" w:space="0" w:color="auto"/>
              <w:right w:val="single" w:sz="4" w:space="0" w:color="000000"/>
            </w:tcBorders>
          </w:tcPr>
          <w:p w:rsidR="00075685" w:rsidRPr="000C426A" w:rsidRDefault="00075685" w:rsidP="006749BE">
            <w:pPr>
              <w:tabs>
                <w:tab w:val="left" w:pos="12600"/>
              </w:tabs>
              <w:jc w:val="center"/>
              <w:rPr>
                <w:rFonts w:ascii="Arial" w:hAnsi="Arial" w:cs="Arial"/>
                <w:color w:val="000000"/>
                <w:sz w:val="16"/>
                <w:szCs w:val="16"/>
              </w:rPr>
            </w:pPr>
            <w:r w:rsidRPr="000C426A">
              <w:rPr>
                <w:rFonts w:ascii="Arial" w:hAnsi="Arial" w:cs="Arial"/>
                <w:color w:val="000000"/>
                <w:sz w:val="16"/>
                <w:szCs w:val="16"/>
              </w:rPr>
              <w:t>ТОВ "Джонсон і Джонсон Україна"</w:t>
            </w:r>
          </w:p>
        </w:tc>
        <w:tc>
          <w:tcPr>
            <w:tcW w:w="992" w:type="dxa"/>
            <w:tcBorders>
              <w:top w:val="single" w:sz="4" w:space="0" w:color="auto"/>
              <w:left w:val="single" w:sz="4" w:space="0" w:color="000000"/>
              <w:bottom w:val="single" w:sz="4" w:space="0" w:color="auto"/>
              <w:right w:val="single" w:sz="4" w:space="0" w:color="000000"/>
            </w:tcBorders>
          </w:tcPr>
          <w:p w:rsidR="00075685" w:rsidRPr="000C426A" w:rsidRDefault="00075685" w:rsidP="006749BE">
            <w:pPr>
              <w:tabs>
                <w:tab w:val="left" w:pos="12600"/>
              </w:tabs>
              <w:jc w:val="center"/>
              <w:rPr>
                <w:rFonts w:ascii="Arial" w:hAnsi="Arial" w:cs="Arial"/>
                <w:color w:val="000000"/>
                <w:sz w:val="16"/>
                <w:szCs w:val="16"/>
              </w:rPr>
            </w:pPr>
            <w:r w:rsidRPr="000C426A">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tcPr>
          <w:p w:rsidR="00075685" w:rsidRPr="000C426A" w:rsidRDefault="00075685" w:rsidP="006749BE">
            <w:pPr>
              <w:tabs>
                <w:tab w:val="left" w:pos="12600"/>
              </w:tabs>
              <w:jc w:val="center"/>
              <w:rPr>
                <w:rFonts w:ascii="Arial" w:hAnsi="Arial" w:cs="Arial"/>
                <w:color w:val="000000"/>
                <w:sz w:val="16"/>
                <w:szCs w:val="16"/>
              </w:rPr>
            </w:pPr>
            <w:r w:rsidRPr="000C426A">
              <w:rPr>
                <w:rFonts w:ascii="Arial" w:hAnsi="Arial" w:cs="Arial"/>
                <w:color w:val="000000"/>
                <w:sz w:val="16"/>
                <w:szCs w:val="16"/>
              </w:rPr>
              <w:t>Виробництво нерозфасованого продукту:</w:t>
            </w:r>
            <w:r w:rsidRPr="000C426A">
              <w:rPr>
                <w:rFonts w:ascii="Arial" w:hAnsi="Arial" w:cs="Arial"/>
                <w:color w:val="000000"/>
                <w:sz w:val="16"/>
                <w:szCs w:val="16"/>
              </w:rPr>
              <w:br/>
              <w:t>Янссен Орто ЛЛС, США;</w:t>
            </w:r>
            <w:r w:rsidRPr="000C426A">
              <w:rPr>
                <w:rFonts w:ascii="Arial" w:hAnsi="Arial" w:cs="Arial"/>
                <w:color w:val="000000"/>
                <w:sz w:val="16"/>
                <w:szCs w:val="16"/>
              </w:rPr>
              <w:br/>
              <w:t>Первинна та вторинна упаковка, дозвіл на випуск серії:</w:t>
            </w:r>
            <w:r w:rsidRPr="000C426A">
              <w:rPr>
                <w:rFonts w:ascii="Arial" w:hAnsi="Arial" w:cs="Arial"/>
                <w:color w:val="000000"/>
                <w:sz w:val="16"/>
                <w:szCs w:val="16"/>
              </w:rPr>
              <w:br/>
              <w:t>Янссен-Сілаг С.п.А., Італія</w:t>
            </w:r>
          </w:p>
        </w:tc>
        <w:tc>
          <w:tcPr>
            <w:tcW w:w="1134" w:type="dxa"/>
            <w:tcBorders>
              <w:top w:val="single" w:sz="4" w:space="0" w:color="auto"/>
              <w:left w:val="single" w:sz="4" w:space="0" w:color="000000"/>
              <w:bottom w:val="single" w:sz="4" w:space="0" w:color="auto"/>
              <w:right w:val="single" w:sz="4" w:space="0" w:color="000000"/>
            </w:tcBorders>
          </w:tcPr>
          <w:p w:rsidR="00075685" w:rsidRPr="000C426A" w:rsidRDefault="00075685" w:rsidP="006749BE">
            <w:pPr>
              <w:tabs>
                <w:tab w:val="left" w:pos="12600"/>
              </w:tabs>
              <w:jc w:val="center"/>
              <w:rPr>
                <w:rFonts w:ascii="Arial" w:hAnsi="Arial" w:cs="Arial"/>
                <w:color w:val="000000"/>
                <w:sz w:val="16"/>
                <w:szCs w:val="16"/>
              </w:rPr>
            </w:pPr>
            <w:r w:rsidRPr="000C426A">
              <w:rPr>
                <w:rFonts w:ascii="Arial" w:hAnsi="Arial" w:cs="Arial"/>
                <w:color w:val="000000"/>
                <w:sz w:val="16"/>
                <w:szCs w:val="16"/>
              </w:rPr>
              <w:t>США/</w:t>
            </w:r>
          </w:p>
          <w:p w:rsidR="00075685" w:rsidRPr="000C426A" w:rsidRDefault="00075685" w:rsidP="006749BE">
            <w:pPr>
              <w:tabs>
                <w:tab w:val="left" w:pos="12600"/>
              </w:tabs>
              <w:jc w:val="center"/>
              <w:rPr>
                <w:rFonts w:ascii="Arial" w:hAnsi="Arial" w:cs="Arial"/>
                <w:color w:val="000000"/>
                <w:sz w:val="16"/>
                <w:szCs w:val="16"/>
              </w:rPr>
            </w:pPr>
            <w:r w:rsidRPr="000C426A">
              <w:rPr>
                <w:rFonts w:ascii="Arial" w:hAnsi="Arial" w:cs="Arial"/>
                <w:color w:val="000000"/>
                <w:sz w:val="16"/>
                <w:szCs w:val="16"/>
              </w:rPr>
              <w:t>Італія</w:t>
            </w:r>
          </w:p>
        </w:tc>
        <w:tc>
          <w:tcPr>
            <w:tcW w:w="3260" w:type="dxa"/>
            <w:tcBorders>
              <w:top w:val="single" w:sz="4" w:space="0" w:color="auto"/>
              <w:left w:val="single" w:sz="4" w:space="0" w:color="000000"/>
              <w:bottom w:val="single" w:sz="4" w:space="0" w:color="auto"/>
              <w:right w:val="single" w:sz="4" w:space="0" w:color="000000"/>
            </w:tcBorders>
          </w:tcPr>
          <w:p w:rsidR="00075685" w:rsidRDefault="00075685" w:rsidP="006749BE">
            <w:pPr>
              <w:tabs>
                <w:tab w:val="left" w:pos="12600"/>
              </w:tabs>
              <w:jc w:val="center"/>
              <w:rPr>
                <w:rFonts w:ascii="Arial" w:hAnsi="Arial" w:cs="Arial"/>
                <w:color w:val="000000"/>
                <w:sz w:val="16"/>
                <w:szCs w:val="16"/>
              </w:rPr>
            </w:pPr>
            <w:r w:rsidRPr="000C426A">
              <w:rPr>
                <w:rFonts w:ascii="Arial" w:hAnsi="Arial" w:cs="Arial"/>
                <w:color w:val="000000"/>
                <w:sz w:val="16"/>
                <w:szCs w:val="16"/>
              </w:rPr>
              <w:t xml:space="preserve">Перереєстрація на необмежений термін. </w:t>
            </w:r>
            <w:r w:rsidRPr="000C426A">
              <w:rPr>
                <w:rFonts w:ascii="Arial" w:hAnsi="Arial" w:cs="Arial"/>
                <w:color w:val="000000"/>
                <w:sz w:val="16"/>
                <w:szCs w:val="16"/>
              </w:rPr>
              <w:br/>
              <w:t>Оновлено інформацію в інструкції для медичного застосування лікарського засобу у розділах "Фармакотерапевтична група" (редагування без фактичної зміни коду АТХ), "Взаємодія з іншими лікарськими засобами та інші види взаємодій", "Особливості застосування", "Застосування у період вагітності або годування груддю", "Побічні реакції" відповідно до матеріалів реєстраційного досьє.</w:t>
            </w:r>
            <w:r w:rsidRPr="000C426A">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p w:rsidR="00075685" w:rsidRPr="000C426A" w:rsidRDefault="00075685" w:rsidP="006749BE">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tcPr>
          <w:p w:rsidR="00075685" w:rsidRPr="000C426A" w:rsidRDefault="00075685" w:rsidP="00AA24CD">
            <w:pPr>
              <w:tabs>
                <w:tab w:val="left" w:pos="12600"/>
              </w:tabs>
              <w:jc w:val="center"/>
              <w:rPr>
                <w:rFonts w:ascii="Arial" w:hAnsi="Arial" w:cs="Arial"/>
                <w:b/>
                <w:i/>
                <w:color w:val="000000"/>
                <w:sz w:val="16"/>
                <w:szCs w:val="16"/>
              </w:rPr>
            </w:pPr>
            <w:r w:rsidRPr="000C426A">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tcPr>
          <w:p w:rsidR="00075685" w:rsidRPr="000C426A" w:rsidRDefault="00075685" w:rsidP="006749BE">
            <w:pPr>
              <w:tabs>
                <w:tab w:val="left" w:pos="12600"/>
              </w:tabs>
              <w:ind w:left="-108"/>
              <w:jc w:val="center"/>
              <w:rPr>
                <w:rFonts w:ascii="Arial" w:hAnsi="Arial" w:cs="Arial"/>
                <w:i/>
                <w:sz w:val="16"/>
                <w:szCs w:val="16"/>
              </w:rPr>
            </w:pPr>
            <w:r w:rsidRPr="000C426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075685" w:rsidRPr="000C426A" w:rsidRDefault="00075685" w:rsidP="006749BE">
            <w:pPr>
              <w:tabs>
                <w:tab w:val="left" w:pos="12600"/>
              </w:tabs>
              <w:jc w:val="center"/>
              <w:rPr>
                <w:rFonts w:ascii="Arial" w:hAnsi="Arial" w:cs="Arial"/>
                <w:sz w:val="16"/>
                <w:szCs w:val="16"/>
              </w:rPr>
            </w:pPr>
            <w:r w:rsidRPr="000C426A">
              <w:rPr>
                <w:rFonts w:ascii="Arial" w:hAnsi="Arial" w:cs="Arial"/>
                <w:sz w:val="16"/>
                <w:szCs w:val="16"/>
              </w:rPr>
              <w:t>UA/4144/01/02</w:t>
            </w:r>
          </w:p>
        </w:tc>
      </w:tr>
      <w:tr w:rsidR="00075685" w:rsidRPr="00516BAA" w:rsidTr="00AA24CD">
        <w:tc>
          <w:tcPr>
            <w:tcW w:w="568" w:type="dxa"/>
            <w:tcBorders>
              <w:top w:val="single" w:sz="4" w:space="0" w:color="auto"/>
              <w:left w:val="single" w:sz="4" w:space="0" w:color="000000"/>
              <w:bottom w:val="single" w:sz="4" w:space="0" w:color="auto"/>
              <w:right w:val="single" w:sz="4" w:space="0" w:color="000000"/>
            </w:tcBorders>
            <w:shd w:val="clear" w:color="auto" w:fill="auto"/>
          </w:tcPr>
          <w:p w:rsidR="00075685" w:rsidRPr="00516BAA" w:rsidRDefault="00075685" w:rsidP="00075685">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075685" w:rsidRPr="000C426A" w:rsidRDefault="00075685" w:rsidP="006749BE">
            <w:pPr>
              <w:tabs>
                <w:tab w:val="left" w:pos="12600"/>
              </w:tabs>
              <w:rPr>
                <w:rFonts w:ascii="Arial" w:hAnsi="Arial" w:cs="Arial"/>
                <w:b/>
                <w:i/>
                <w:color w:val="000000"/>
                <w:sz w:val="16"/>
                <w:szCs w:val="16"/>
              </w:rPr>
            </w:pPr>
            <w:r w:rsidRPr="000C426A">
              <w:rPr>
                <w:rFonts w:ascii="Arial" w:hAnsi="Arial" w:cs="Arial"/>
                <w:b/>
                <w:sz w:val="16"/>
                <w:szCs w:val="16"/>
              </w:rPr>
              <w:t>ТОПАМАКС®</w:t>
            </w:r>
          </w:p>
        </w:tc>
        <w:tc>
          <w:tcPr>
            <w:tcW w:w="2126" w:type="dxa"/>
            <w:tcBorders>
              <w:top w:val="single" w:sz="4" w:space="0" w:color="auto"/>
              <w:left w:val="single" w:sz="4" w:space="0" w:color="000000"/>
              <w:bottom w:val="single" w:sz="4" w:space="0" w:color="auto"/>
              <w:right w:val="single" w:sz="4" w:space="0" w:color="000000"/>
            </w:tcBorders>
          </w:tcPr>
          <w:p w:rsidR="00075685" w:rsidRPr="000C426A" w:rsidRDefault="00075685" w:rsidP="006749BE">
            <w:pPr>
              <w:tabs>
                <w:tab w:val="left" w:pos="12600"/>
              </w:tabs>
              <w:rPr>
                <w:rFonts w:ascii="Arial" w:hAnsi="Arial" w:cs="Arial"/>
                <w:color w:val="000000"/>
                <w:sz w:val="16"/>
                <w:szCs w:val="16"/>
              </w:rPr>
            </w:pPr>
            <w:r w:rsidRPr="000C426A">
              <w:rPr>
                <w:rFonts w:ascii="Arial" w:hAnsi="Arial" w:cs="Arial"/>
                <w:color w:val="000000"/>
                <w:sz w:val="16"/>
                <w:szCs w:val="16"/>
              </w:rPr>
              <w:t>капсули по 50 мг; по 28 капсул у флаконі; по 1 флакону в картонній пачці</w:t>
            </w:r>
          </w:p>
        </w:tc>
        <w:tc>
          <w:tcPr>
            <w:tcW w:w="1134" w:type="dxa"/>
            <w:tcBorders>
              <w:top w:val="single" w:sz="4" w:space="0" w:color="auto"/>
              <w:left w:val="single" w:sz="4" w:space="0" w:color="000000"/>
              <w:bottom w:val="single" w:sz="4" w:space="0" w:color="auto"/>
              <w:right w:val="single" w:sz="4" w:space="0" w:color="000000"/>
            </w:tcBorders>
          </w:tcPr>
          <w:p w:rsidR="00075685" w:rsidRPr="000C426A" w:rsidRDefault="00075685" w:rsidP="006749BE">
            <w:pPr>
              <w:tabs>
                <w:tab w:val="left" w:pos="12600"/>
              </w:tabs>
              <w:jc w:val="center"/>
              <w:rPr>
                <w:rFonts w:ascii="Arial" w:hAnsi="Arial" w:cs="Arial"/>
                <w:color w:val="000000"/>
                <w:sz w:val="16"/>
                <w:szCs w:val="16"/>
              </w:rPr>
            </w:pPr>
            <w:r w:rsidRPr="000C426A">
              <w:rPr>
                <w:rFonts w:ascii="Arial" w:hAnsi="Arial" w:cs="Arial"/>
                <w:color w:val="000000"/>
                <w:sz w:val="16"/>
                <w:szCs w:val="16"/>
              </w:rPr>
              <w:t>ТОВ "Джонсон і Джонсон Україна"</w:t>
            </w:r>
          </w:p>
        </w:tc>
        <w:tc>
          <w:tcPr>
            <w:tcW w:w="992" w:type="dxa"/>
            <w:tcBorders>
              <w:top w:val="single" w:sz="4" w:space="0" w:color="auto"/>
              <w:left w:val="single" w:sz="4" w:space="0" w:color="000000"/>
              <w:bottom w:val="single" w:sz="4" w:space="0" w:color="auto"/>
              <w:right w:val="single" w:sz="4" w:space="0" w:color="000000"/>
            </w:tcBorders>
          </w:tcPr>
          <w:p w:rsidR="00075685" w:rsidRPr="000C426A" w:rsidRDefault="00075685" w:rsidP="006749BE">
            <w:pPr>
              <w:tabs>
                <w:tab w:val="left" w:pos="12600"/>
              </w:tabs>
              <w:jc w:val="center"/>
              <w:rPr>
                <w:rFonts w:ascii="Arial" w:hAnsi="Arial" w:cs="Arial"/>
                <w:color w:val="000000"/>
                <w:sz w:val="16"/>
                <w:szCs w:val="16"/>
              </w:rPr>
            </w:pPr>
            <w:r w:rsidRPr="000C426A">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tcPr>
          <w:p w:rsidR="00075685" w:rsidRPr="000C426A" w:rsidRDefault="00075685" w:rsidP="006749BE">
            <w:pPr>
              <w:tabs>
                <w:tab w:val="left" w:pos="12600"/>
              </w:tabs>
              <w:jc w:val="center"/>
              <w:rPr>
                <w:rFonts w:ascii="Arial" w:hAnsi="Arial" w:cs="Arial"/>
                <w:color w:val="000000"/>
                <w:sz w:val="16"/>
                <w:szCs w:val="16"/>
              </w:rPr>
            </w:pPr>
            <w:r w:rsidRPr="000C426A">
              <w:rPr>
                <w:rFonts w:ascii="Arial" w:hAnsi="Arial" w:cs="Arial"/>
                <w:color w:val="000000"/>
                <w:sz w:val="16"/>
                <w:szCs w:val="16"/>
              </w:rPr>
              <w:t>Виробництво нерозфасованого продукту:</w:t>
            </w:r>
            <w:r w:rsidRPr="000C426A">
              <w:rPr>
                <w:rFonts w:ascii="Arial" w:hAnsi="Arial" w:cs="Arial"/>
                <w:color w:val="000000"/>
                <w:sz w:val="16"/>
                <w:szCs w:val="16"/>
              </w:rPr>
              <w:br/>
              <w:t>Янссен Орто ЛЛС, США;</w:t>
            </w:r>
            <w:r w:rsidRPr="000C426A">
              <w:rPr>
                <w:rFonts w:ascii="Arial" w:hAnsi="Arial" w:cs="Arial"/>
                <w:color w:val="000000"/>
                <w:sz w:val="16"/>
                <w:szCs w:val="16"/>
              </w:rPr>
              <w:br/>
              <w:t>Первинна та вторинна упаковка, дозвіл на випуск серії:</w:t>
            </w:r>
            <w:r w:rsidRPr="000C426A">
              <w:rPr>
                <w:rFonts w:ascii="Arial" w:hAnsi="Arial" w:cs="Arial"/>
                <w:color w:val="000000"/>
                <w:sz w:val="16"/>
                <w:szCs w:val="16"/>
              </w:rPr>
              <w:br/>
              <w:t>Янссен-Сілаг С.п.А., Італія</w:t>
            </w:r>
          </w:p>
        </w:tc>
        <w:tc>
          <w:tcPr>
            <w:tcW w:w="1134" w:type="dxa"/>
            <w:tcBorders>
              <w:top w:val="single" w:sz="4" w:space="0" w:color="auto"/>
              <w:left w:val="single" w:sz="4" w:space="0" w:color="000000"/>
              <w:bottom w:val="single" w:sz="4" w:space="0" w:color="auto"/>
              <w:right w:val="single" w:sz="4" w:space="0" w:color="000000"/>
            </w:tcBorders>
          </w:tcPr>
          <w:p w:rsidR="00075685" w:rsidRPr="000C426A" w:rsidRDefault="00075685" w:rsidP="006749BE">
            <w:pPr>
              <w:tabs>
                <w:tab w:val="left" w:pos="12600"/>
              </w:tabs>
              <w:jc w:val="center"/>
              <w:rPr>
                <w:rFonts w:ascii="Arial" w:hAnsi="Arial" w:cs="Arial"/>
                <w:color w:val="000000"/>
                <w:sz w:val="16"/>
                <w:szCs w:val="16"/>
              </w:rPr>
            </w:pPr>
            <w:r w:rsidRPr="000C426A">
              <w:rPr>
                <w:rFonts w:ascii="Arial" w:hAnsi="Arial" w:cs="Arial"/>
                <w:color w:val="000000"/>
                <w:sz w:val="16"/>
                <w:szCs w:val="16"/>
              </w:rPr>
              <w:t>США/</w:t>
            </w:r>
          </w:p>
          <w:p w:rsidR="00075685" w:rsidRPr="000C426A" w:rsidRDefault="00075685" w:rsidP="006749BE">
            <w:pPr>
              <w:tabs>
                <w:tab w:val="left" w:pos="12600"/>
              </w:tabs>
              <w:jc w:val="center"/>
              <w:rPr>
                <w:rFonts w:ascii="Arial" w:hAnsi="Arial" w:cs="Arial"/>
                <w:color w:val="000000"/>
                <w:sz w:val="16"/>
                <w:szCs w:val="16"/>
              </w:rPr>
            </w:pPr>
            <w:r w:rsidRPr="000C426A">
              <w:rPr>
                <w:rFonts w:ascii="Arial" w:hAnsi="Arial" w:cs="Arial"/>
                <w:color w:val="000000"/>
                <w:sz w:val="16"/>
                <w:szCs w:val="16"/>
              </w:rPr>
              <w:t>Італія</w:t>
            </w:r>
          </w:p>
        </w:tc>
        <w:tc>
          <w:tcPr>
            <w:tcW w:w="3260" w:type="dxa"/>
            <w:tcBorders>
              <w:top w:val="single" w:sz="4" w:space="0" w:color="auto"/>
              <w:left w:val="single" w:sz="4" w:space="0" w:color="000000"/>
              <w:bottom w:val="single" w:sz="4" w:space="0" w:color="auto"/>
              <w:right w:val="single" w:sz="4" w:space="0" w:color="000000"/>
            </w:tcBorders>
          </w:tcPr>
          <w:p w:rsidR="00075685" w:rsidRDefault="00075685" w:rsidP="006749BE">
            <w:pPr>
              <w:tabs>
                <w:tab w:val="left" w:pos="12600"/>
              </w:tabs>
              <w:jc w:val="center"/>
              <w:rPr>
                <w:rFonts w:ascii="Arial" w:hAnsi="Arial" w:cs="Arial"/>
                <w:color w:val="000000"/>
                <w:sz w:val="16"/>
                <w:szCs w:val="16"/>
              </w:rPr>
            </w:pPr>
            <w:r w:rsidRPr="000C426A">
              <w:rPr>
                <w:rFonts w:ascii="Arial" w:hAnsi="Arial" w:cs="Arial"/>
                <w:color w:val="000000"/>
                <w:sz w:val="16"/>
                <w:szCs w:val="16"/>
              </w:rPr>
              <w:t xml:space="preserve">Перереєстрація на необмежений термін. </w:t>
            </w:r>
            <w:r w:rsidRPr="000C426A">
              <w:rPr>
                <w:rFonts w:ascii="Arial" w:hAnsi="Arial" w:cs="Arial"/>
                <w:color w:val="000000"/>
                <w:sz w:val="16"/>
                <w:szCs w:val="16"/>
              </w:rPr>
              <w:br/>
              <w:t>Оновлено інформацію в інструкції для медичного застосування лікарського засобу у розділах "Фармакотерапевтична група" (редагування без фактичної зміни коду АТХ), "Взаємодія з іншими лікарськими засобами та інші види взаємодій", "Особливості застосування", "Застосування у період вагітності або годування груддю", "Побічні реакції" відповідно до матеріалів реєстраційного досьє.</w:t>
            </w:r>
            <w:r w:rsidRPr="000C426A">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p w:rsidR="00075685" w:rsidRPr="000C426A" w:rsidRDefault="00075685" w:rsidP="006749BE">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tcPr>
          <w:p w:rsidR="00075685" w:rsidRPr="000C426A" w:rsidRDefault="00075685" w:rsidP="00AA24CD">
            <w:pPr>
              <w:tabs>
                <w:tab w:val="left" w:pos="12600"/>
              </w:tabs>
              <w:jc w:val="center"/>
              <w:rPr>
                <w:rFonts w:ascii="Arial" w:hAnsi="Arial" w:cs="Arial"/>
                <w:b/>
                <w:i/>
                <w:color w:val="000000"/>
                <w:sz w:val="16"/>
                <w:szCs w:val="16"/>
              </w:rPr>
            </w:pPr>
            <w:r w:rsidRPr="000C426A">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tcPr>
          <w:p w:rsidR="00075685" w:rsidRPr="000C426A" w:rsidRDefault="00075685" w:rsidP="006749BE">
            <w:pPr>
              <w:tabs>
                <w:tab w:val="left" w:pos="12600"/>
              </w:tabs>
              <w:ind w:left="-108"/>
              <w:jc w:val="center"/>
              <w:rPr>
                <w:rFonts w:ascii="Arial" w:hAnsi="Arial" w:cs="Arial"/>
                <w:i/>
                <w:sz w:val="16"/>
                <w:szCs w:val="16"/>
              </w:rPr>
            </w:pPr>
            <w:r w:rsidRPr="000C426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075685" w:rsidRPr="000C426A" w:rsidRDefault="00075685" w:rsidP="006749BE">
            <w:pPr>
              <w:tabs>
                <w:tab w:val="left" w:pos="12600"/>
              </w:tabs>
              <w:jc w:val="center"/>
              <w:rPr>
                <w:rFonts w:ascii="Arial" w:hAnsi="Arial" w:cs="Arial"/>
                <w:sz w:val="16"/>
                <w:szCs w:val="16"/>
              </w:rPr>
            </w:pPr>
            <w:r w:rsidRPr="000C426A">
              <w:rPr>
                <w:rFonts w:ascii="Arial" w:hAnsi="Arial" w:cs="Arial"/>
                <w:sz w:val="16"/>
                <w:szCs w:val="16"/>
              </w:rPr>
              <w:t>UA/4144/01/03</w:t>
            </w:r>
          </w:p>
        </w:tc>
      </w:tr>
      <w:tr w:rsidR="00075685" w:rsidRPr="00516BAA" w:rsidTr="00AA24CD">
        <w:tc>
          <w:tcPr>
            <w:tcW w:w="568" w:type="dxa"/>
            <w:tcBorders>
              <w:top w:val="single" w:sz="4" w:space="0" w:color="auto"/>
              <w:left w:val="single" w:sz="4" w:space="0" w:color="000000"/>
              <w:bottom w:val="single" w:sz="4" w:space="0" w:color="auto"/>
              <w:right w:val="single" w:sz="4" w:space="0" w:color="000000"/>
            </w:tcBorders>
            <w:shd w:val="clear" w:color="auto" w:fill="auto"/>
          </w:tcPr>
          <w:p w:rsidR="00075685" w:rsidRPr="00516BAA" w:rsidRDefault="00075685" w:rsidP="00075685">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75685" w:rsidRPr="00516BAA" w:rsidRDefault="00075685" w:rsidP="006749BE">
            <w:pPr>
              <w:tabs>
                <w:tab w:val="left" w:pos="12600"/>
              </w:tabs>
              <w:rPr>
                <w:rFonts w:ascii="Arial" w:hAnsi="Arial" w:cs="Arial"/>
                <w:b/>
                <w:i/>
                <w:color w:val="000000"/>
                <w:sz w:val="16"/>
                <w:szCs w:val="16"/>
              </w:rPr>
            </w:pPr>
            <w:r w:rsidRPr="00516BAA">
              <w:rPr>
                <w:rFonts w:ascii="Arial" w:hAnsi="Arial" w:cs="Arial"/>
                <w:b/>
                <w:sz w:val="16"/>
                <w:szCs w:val="16"/>
              </w:rPr>
              <w:t>УРЕОТОП®</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075685" w:rsidRPr="00516BAA" w:rsidRDefault="00075685" w:rsidP="006749BE">
            <w:pPr>
              <w:tabs>
                <w:tab w:val="left" w:pos="12600"/>
              </w:tabs>
              <w:rPr>
                <w:rFonts w:ascii="Arial" w:hAnsi="Arial" w:cs="Arial"/>
                <w:color w:val="000000"/>
                <w:sz w:val="16"/>
                <w:szCs w:val="16"/>
              </w:rPr>
            </w:pPr>
            <w:r w:rsidRPr="00516BAA">
              <w:rPr>
                <w:rFonts w:ascii="Arial" w:hAnsi="Arial" w:cs="Arial"/>
                <w:color w:val="000000"/>
                <w:sz w:val="16"/>
                <w:szCs w:val="16"/>
              </w:rPr>
              <w:t>мазь 12%, по 50 г або по 100 г у тубі; по 1 тубі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5685" w:rsidRPr="00516BAA" w:rsidRDefault="00075685"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Дермафарм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75685" w:rsidRPr="00516BAA" w:rsidRDefault="00075685"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75685" w:rsidRPr="00516BAA" w:rsidRDefault="00075685"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мібе ГмбХ Арцнайміттель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5685" w:rsidRPr="00516BAA" w:rsidRDefault="00075685"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Німеччина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075685" w:rsidRDefault="00075685"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 xml:space="preserve">Перереєстрація на необмежений термін. </w:t>
            </w:r>
            <w:r w:rsidRPr="00516BAA">
              <w:rPr>
                <w:rFonts w:ascii="Arial" w:hAnsi="Arial" w:cs="Arial"/>
                <w:color w:val="000000"/>
                <w:sz w:val="16"/>
                <w:szCs w:val="16"/>
              </w:rPr>
              <w:br/>
              <w:t>Оновлено інформацію у розділах "Фармакологічні властивості" (уточнення інформації), "Протипоказання", "Особливості застосування", "Застосування у період вагітності або годування груддю"(уточнення інформації), "Здатність впливати на швидкість реакції при керуванні автотранспортом або іншими механізмами", "Побічні реакції" інструкції для медичного застосування лікарського засобу відповідно до оновленої інформації щодо безпеки застосування діючої речовини.</w:t>
            </w:r>
            <w:r w:rsidRPr="00516BAA">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p w:rsidR="00075685" w:rsidRPr="00516BAA" w:rsidRDefault="00075685" w:rsidP="006749BE">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5685" w:rsidRPr="00516BAA" w:rsidRDefault="00075685" w:rsidP="00AA24CD">
            <w:pPr>
              <w:tabs>
                <w:tab w:val="left" w:pos="12600"/>
              </w:tabs>
              <w:jc w:val="center"/>
              <w:rPr>
                <w:rFonts w:ascii="Arial" w:hAnsi="Arial" w:cs="Arial"/>
                <w:b/>
                <w:i/>
                <w:color w:val="000000"/>
                <w:sz w:val="16"/>
                <w:szCs w:val="16"/>
              </w:rPr>
            </w:pPr>
            <w:r w:rsidRPr="00516BAA">
              <w:rPr>
                <w:rFonts w:ascii="Arial" w:hAnsi="Arial" w:cs="Arial"/>
                <w:i/>
                <w:sz w:val="16"/>
                <w:szCs w:val="16"/>
              </w:rPr>
              <w:t>без рецепта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75685" w:rsidRPr="00516BAA" w:rsidRDefault="00075685" w:rsidP="006749BE">
            <w:pPr>
              <w:tabs>
                <w:tab w:val="left" w:pos="12600"/>
              </w:tabs>
              <w:ind w:left="-108"/>
              <w:jc w:val="center"/>
              <w:rPr>
                <w:rFonts w:ascii="Arial" w:hAnsi="Arial" w:cs="Arial"/>
                <w:i/>
                <w:sz w:val="16"/>
                <w:szCs w:val="16"/>
              </w:rPr>
            </w:pPr>
            <w:r w:rsidRPr="00516BAA">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75685" w:rsidRPr="00516BAA" w:rsidRDefault="00075685" w:rsidP="006749BE">
            <w:pPr>
              <w:tabs>
                <w:tab w:val="left" w:pos="12600"/>
              </w:tabs>
              <w:jc w:val="center"/>
              <w:rPr>
                <w:rFonts w:ascii="Arial" w:hAnsi="Arial" w:cs="Arial"/>
                <w:sz w:val="16"/>
                <w:szCs w:val="16"/>
              </w:rPr>
            </w:pPr>
            <w:r w:rsidRPr="00516BAA">
              <w:rPr>
                <w:rFonts w:ascii="Arial" w:hAnsi="Arial" w:cs="Arial"/>
                <w:sz w:val="16"/>
                <w:szCs w:val="16"/>
              </w:rPr>
              <w:t>UA/11751/01/01</w:t>
            </w:r>
          </w:p>
        </w:tc>
      </w:tr>
      <w:tr w:rsidR="00075685" w:rsidRPr="00516BAA" w:rsidTr="00AA24CD">
        <w:tc>
          <w:tcPr>
            <w:tcW w:w="568" w:type="dxa"/>
            <w:tcBorders>
              <w:top w:val="single" w:sz="4" w:space="0" w:color="auto"/>
              <w:left w:val="single" w:sz="4" w:space="0" w:color="000000"/>
              <w:bottom w:val="single" w:sz="4" w:space="0" w:color="auto"/>
              <w:right w:val="single" w:sz="4" w:space="0" w:color="000000"/>
            </w:tcBorders>
            <w:shd w:val="clear" w:color="auto" w:fill="auto"/>
          </w:tcPr>
          <w:p w:rsidR="00075685" w:rsidRPr="00516BAA" w:rsidRDefault="00075685" w:rsidP="00075685">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075685" w:rsidRPr="00516BAA" w:rsidRDefault="00075685" w:rsidP="006749BE">
            <w:pPr>
              <w:tabs>
                <w:tab w:val="left" w:pos="12600"/>
              </w:tabs>
              <w:rPr>
                <w:rFonts w:ascii="Arial" w:hAnsi="Arial" w:cs="Arial"/>
                <w:b/>
                <w:i/>
                <w:color w:val="000000"/>
                <w:sz w:val="16"/>
                <w:szCs w:val="16"/>
              </w:rPr>
            </w:pPr>
            <w:r w:rsidRPr="00516BAA">
              <w:rPr>
                <w:rFonts w:ascii="Arial" w:hAnsi="Arial" w:cs="Arial"/>
                <w:b/>
                <w:sz w:val="16"/>
                <w:szCs w:val="16"/>
              </w:rPr>
              <w:t>УРОФУРАГІН</w:t>
            </w:r>
          </w:p>
        </w:tc>
        <w:tc>
          <w:tcPr>
            <w:tcW w:w="2126" w:type="dxa"/>
            <w:tcBorders>
              <w:top w:val="single" w:sz="4" w:space="0" w:color="auto"/>
              <w:left w:val="single" w:sz="4" w:space="0" w:color="000000"/>
              <w:bottom w:val="single" w:sz="4" w:space="0" w:color="auto"/>
              <w:right w:val="single" w:sz="4" w:space="0" w:color="000000"/>
            </w:tcBorders>
          </w:tcPr>
          <w:p w:rsidR="00075685" w:rsidRPr="00516BAA" w:rsidRDefault="00075685" w:rsidP="006749BE">
            <w:pPr>
              <w:tabs>
                <w:tab w:val="left" w:pos="12600"/>
              </w:tabs>
              <w:rPr>
                <w:rFonts w:ascii="Arial" w:hAnsi="Arial" w:cs="Arial"/>
                <w:color w:val="000000"/>
                <w:sz w:val="16"/>
                <w:szCs w:val="16"/>
              </w:rPr>
            </w:pPr>
            <w:r w:rsidRPr="00516BAA">
              <w:rPr>
                <w:rFonts w:ascii="Arial" w:hAnsi="Arial" w:cs="Arial"/>
                <w:color w:val="000000"/>
                <w:sz w:val="16"/>
                <w:szCs w:val="16"/>
              </w:rPr>
              <w:t>таблетки, по 50 мг; по 30 таблеток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075685" w:rsidRPr="00516BAA" w:rsidRDefault="00075685"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АТ "Адамед Фарма"</w:t>
            </w:r>
          </w:p>
        </w:tc>
        <w:tc>
          <w:tcPr>
            <w:tcW w:w="992" w:type="dxa"/>
            <w:tcBorders>
              <w:top w:val="single" w:sz="4" w:space="0" w:color="auto"/>
              <w:left w:val="single" w:sz="4" w:space="0" w:color="000000"/>
              <w:bottom w:val="single" w:sz="4" w:space="0" w:color="auto"/>
              <w:right w:val="single" w:sz="4" w:space="0" w:color="000000"/>
            </w:tcBorders>
          </w:tcPr>
          <w:p w:rsidR="00075685" w:rsidRPr="00516BAA" w:rsidRDefault="00075685"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Польща</w:t>
            </w:r>
          </w:p>
        </w:tc>
        <w:tc>
          <w:tcPr>
            <w:tcW w:w="1843" w:type="dxa"/>
            <w:tcBorders>
              <w:top w:val="single" w:sz="4" w:space="0" w:color="auto"/>
              <w:left w:val="single" w:sz="4" w:space="0" w:color="000000"/>
              <w:bottom w:val="single" w:sz="4" w:space="0" w:color="auto"/>
              <w:right w:val="single" w:sz="4" w:space="0" w:color="000000"/>
            </w:tcBorders>
          </w:tcPr>
          <w:p w:rsidR="00075685" w:rsidRPr="00516BAA" w:rsidRDefault="00075685"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АТ "Адамед Фарма"</w:t>
            </w:r>
          </w:p>
        </w:tc>
        <w:tc>
          <w:tcPr>
            <w:tcW w:w="1134" w:type="dxa"/>
            <w:tcBorders>
              <w:top w:val="single" w:sz="4" w:space="0" w:color="auto"/>
              <w:left w:val="single" w:sz="4" w:space="0" w:color="000000"/>
              <w:bottom w:val="single" w:sz="4" w:space="0" w:color="auto"/>
              <w:right w:val="single" w:sz="4" w:space="0" w:color="000000"/>
            </w:tcBorders>
          </w:tcPr>
          <w:p w:rsidR="00075685" w:rsidRPr="00516BAA" w:rsidRDefault="00075685"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Польща</w:t>
            </w:r>
          </w:p>
        </w:tc>
        <w:tc>
          <w:tcPr>
            <w:tcW w:w="3260" w:type="dxa"/>
            <w:tcBorders>
              <w:top w:val="single" w:sz="4" w:space="0" w:color="auto"/>
              <w:left w:val="single" w:sz="4" w:space="0" w:color="000000"/>
              <w:bottom w:val="single" w:sz="4" w:space="0" w:color="auto"/>
              <w:right w:val="single" w:sz="4" w:space="0" w:color="000000"/>
            </w:tcBorders>
          </w:tcPr>
          <w:p w:rsidR="00075685" w:rsidRDefault="00075685"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Перереєстрація на необмежений термін</w:t>
            </w:r>
            <w:r w:rsidRPr="00516BAA">
              <w:rPr>
                <w:rFonts w:ascii="Arial" w:hAnsi="Arial" w:cs="Arial"/>
                <w:color w:val="000000"/>
                <w:sz w:val="16"/>
                <w:szCs w:val="16"/>
              </w:rPr>
              <w:br/>
              <w:t xml:space="preserve">Оновлено інформацію в інструкції для медичного застосування лікарського засобу в розділах "Фармакотерапевтична група. Код АТХ" (редагування тексту без зміни коду АТХ), "Особливості застосування", "Застосування у період вагітності або годування груддю" (уточнення інформації), "Побічні реакції" відповідно до матеріалів реєстраційного досьє. </w:t>
            </w:r>
            <w:r w:rsidRPr="00516BAA">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p w:rsidR="00075685" w:rsidRPr="00516BAA" w:rsidRDefault="00075685" w:rsidP="006749BE">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tcPr>
          <w:p w:rsidR="00075685" w:rsidRPr="00516BAA" w:rsidRDefault="00075685" w:rsidP="00AA24CD">
            <w:pPr>
              <w:tabs>
                <w:tab w:val="left" w:pos="12600"/>
              </w:tabs>
              <w:jc w:val="center"/>
              <w:rPr>
                <w:rFonts w:ascii="Arial" w:hAnsi="Arial" w:cs="Arial"/>
                <w:b/>
                <w:i/>
                <w:color w:val="000000"/>
                <w:sz w:val="16"/>
                <w:szCs w:val="16"/>
              </w:rPr>
            </w:pPr>
            <w:r w:rsidRPr="00516BAA">
              <w:rPr>
                <w:rFonts w:ascii="Arial" w:hAnsi="Arial" w:cs="Arial"/>
                <w:i/>
                <w:sz w:val="16"/>
                <w:szCs w:val="16"/>
              </w:rPr>
              <w:t>без рецепта</w:t>
            </w:r>
          </w:p>
        </w:tc>
        <w:tc>
          <w:tcPr>
            <w:tcW w:w="850" w:type="dxa"/>
            <w:tcBorders>
              <w:top w:val="single" w:sz="4" w:space="0" w:color="auto"/>
              <w:left w:val="single" w:sz="4" w:space="0" w:color="000000"/>
              <w:bottom w:val="single" w:sz="4" w:space="0" w:color="auto"/>
              <w:right w:val="single" w:sz="4" w:space="0" w:color="000000"/>
            </w:tcBorders>
          </w:tcPr>
          <w:p w:rsidR="00075685" w:rsidRPr="00516BAA" w:rsidRDefault="00075685" w:rsidP="006749BE">
            <w:pPr>
              <w:tabs>
                <w:tab w:val="left" w:pos="12600"/>
              </w:tabs>
              <w:ind w:left="-108"/>
              <w:jc w:val="center"/>
              <w:rPr>
                <w:rFonts w:ascii="Arial" w:hAnsi="Arial" w:cs="Arial"/>
                <w:i/>
                <w:sz w:val="16"/>
                <w:szCs w:val="16"/>
              </w:rPr>
            </w:pPr>
            <w:r w:rsidRPr="00516BAA">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tcPr>
          <w:p w:rsidR="00075685" w:rsidRPr="00516BAA" w:rsidRDefault="00075685" w:rsidP="006749BE">
            <w:pPr>
              <w:tabs>
                <w:tab w:val="left" w:pos="12600"/>
              </w:tabs>
              <w:jc w:val="center"/>
              <w:rPr>
                <w:rFonts w:ascii="Arial" w:hAnsi="Arial" w:cs="Arial"/>
                <w:sz w:val="16"/>
                <w:szCs w:val="16"/>
              </w:rPr>
            </w:pPr>
            <w:r w:rsidRPr="00516BAA">
              <w:rPr>
                <w:rFonts w:ascii="Arial" w:hAnsi="Arial" w:cs="Arial"/>
                <w:sz w:val="16"/>
                <w:szCs w:val="16"/>
              </w:rPr>
              <w:t>UA/15368/01/01</w:t>
            </w:r>
          </w:p>
        </w:tc>
      </w:tr>
      <w:tr w:rsidR="00075685" w:rsidRPr="00516BAA" w:rsidTr="00AA24CD">
        <w:tc>
          <w:tcPr>
            <w:tcW w:w="568" w:type="dxa"/>
            <w:tcBorders>
              <w:top w:val="single" w:sz="4" w:space="0" w:color="auto"/>
              <w:left w:val="single" w:sz="4" w:space="0" w:color="000000"/>
              <w:bottom w:val="single" w:sz="4" w:space="0" w:color="auto"/>
              <w:right w:val="single" w:sz="4" w:space="0" w:color="000000"/>
            </w:tcBorders>
            <w:shd w:val="clear" w:color="auto" w:fill="auto"/>
          </w:tcPr>
          <w:p w:rsidR="00075685" w:rsidRPr="00516BAA" w:rsidRDefault="00075685" w:rsidP="00075685">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075685" w:rsidRPr="00516BAA" w:rsidRDefault="00075685" w:rsidP="006749BE">
            <w:pPr>
              <w:tabs>
                <w:tab w:val="left" w:pos="12600"/>
              </w:tabs>
              <w:rPr>
                <w:rFonts w:ascii="Arial" w:hAnsi="Arial" w:cs="Arial"/>
                <w:b/>
                <w:i/>
                <w:color w:val="000000"/>
                <w:sz w:val="16"/>
                <w:szCs w:val="16"/>
              </w:rPr>
            </w:pPr>
            <w:r w:rsidRPr="00516BAA">
              <w:rPr>
                <w:rFonts w:ascii="Arial" w:hAnsi="Arial" w:cs="Arial"/>
                <w:b/>
                <w:sz w:val="16"/>
                <w:szCs w:val="16"/>
              </w:rPr>
              <w:t>ЦЕРАКСОН®</w:t>
            </w:r>
          </w:p>
        </w:tc>
        <w:tc>
          <w:tcPr>
            <w:tcW w:w="2126" w:type="dxa"/>
            <w:tcBorders>
              <w:top w:val="single" w:sz="4" w:space="0" w:color="auto"/>
              <w:left w:val="single" w:sz="4" w:space="0" w:color="000000"/>
              <w:bottom w:val="single" w:sz="4" w:space="0" w:color="auto"/>
              <w:right w:val="single" w:sz="4" w:space="0" w:color="000000"/>
            </w:tcBorders>
          </w:tcPr>
          <w:p w:rsidR="00075685" w:rsidRPr="00516BAA" w:rsidRDefault="00075685" w:rsidP="006749BE">
            <w:pPr>
              <w:tabs>
                <w:tab w:val="left" w:pos="12600"/>
              </w:tabs>
              <w:rPr>
                <w:rFonts w:ascii="Arial" w:hAnsi="Arial" w:cs="Arial"/>
                <w:color w:val="000000"/>
                <w:sz w:val="16"/>
                <w:szCs w:val="16"/>
              </w:rPr>
            </w:pPr>
            <w:r w:rsidRPr="00516BAA">
              <w:rPr>
                <w:rFonts w:ascii="Arial" w:hAnsi="Arial" w:cs="Arial"/>
                <w:color w:val="000000"/>
                <w:sz w:val="16"/>
                <w:szCs w:val="16"/>
              </w:rPr>
              <w:t>розчин для ін'єкцій 500 мг/4 мл, по 4 мл в ампулах; по 5 або по 10 ампул у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075685" w:rsidRPr="00516BAA" w:rsidRDefault="00075685"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Феррер Інтернаціональ, С.А.</w:t>
            </w:r>
          </w:p>
        </w:tc>
        <w:tc>
          <w:tcPr>
            <w:tcW w:w="992" w:type="dxa"/>
            <w:tcBorders>
              <w:top w:val="single" w:sz="4" w:space="0" w:color="auto"/>
              <w:left w:val="single" w:sz="4" w:space="0" w:color="000000"/>
              <w:bottom w:val="single" w:sz="4" w:space="0" w:color="auto"/>
              <w:right w:val="single" w:sz="4" w:space="0" w:color="000000"/>
            </w:tcBorders>
          </w:tcPr>
          <w:p w:rsidR="00075685" w:rsidRPr="00516BAA" w:rsidRDefault="00075685"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Іспанiя</w:t>
            </w:r>
          </w:p>
        </w:tc>
        <w:tc>
          <w:tcPr>
            <w:tcW w:w="1843" w:type="dxa"/>
            <w:tcBorders>
              <w:top w:val="single" w:sz="4" w:space="0" w:color="auto"/>
              <w:left w:val="single" w:sz="4" w:space="0" w:color="000000"/>
              <w:bottom w:val="single" w:sz="4" w:space="0" w:color="auto"/>
              <w:right w:val="single" w:sz="4" w:space="0" w:color="000000"/>
            </w:tcBorders>
          </w:tcPr>
          <w:p w:rsidR="00075685" w:rsidRPr="00516BAA" w:rsidRDefault="00075685"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Феррер Інтернаціональ, С.А.</w:t>
            </w:r>
          </w:p>
        </w:tc>
        <w:tc>
          <w:tcPr>
            <w:tcW w:w="1134" w:type="dxa"/>
            <w:tcBorders>
              <w:top w:val="single" w:sz="4" w:space="0" w:color="auto"/>
              <w:left w:val="single" w:sz="4" w:space="0" w:color="000000"/>
              <w:bottom w:val="single" w:sz="4" w:space="0" w:color="auto"/>
              <w:right w:val="single" w:sz="4" w:space="0" w:color="000000"/>
            </w:tcBorders>
          </w:tcPr>
          <w:p w:rsidR="00075685" w:rsidRPr="00516BAA" w:rsidRDefault="00075685"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Іспанія</w:t>
            </w:r>
          </w:p>
        </w:tc>
        <w:tc>
          <w:tcPr>
            <w:tcW w:w="3260" w:type="dxa"/>
            <w:tcBorders>
              <w:top w:val="single" w:sz="4" w:space="0" w:color="auto"/>
              <w:left w:val="single" w:sz="4" w:space="0" w:color="000000"/>
              <w:bottom w:val="single" w:sz="4" w:space="0" w:color="auto"/>
              <w:right w:val="single" w:sz="4" w:space="0" w:color="000000"/>
            </w:tcBorders>
          </w:tcPr>
          <w:p w:rsidR="00075685" w:rsidRDefault="00075685"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 xml:space="preserve">Перереєстрація на необмежений термін. </w:t>
            </w:r>
            <w:r w:rsidRPr="00516BAA">
              <w:rPr>
                <w:rFonts w:ascii="Arial" w:hAnsi="Arial" w:cs="Arial"/>
                <w:color w:val="000000"/>
                <w:sz w:val="16"/>
                <w:szCs w:val="16"/>
              </w:rPr>
              <w:br/>
              <w:t>Оновлено інформацію в інструкції для медичного застосування лікарського засобу в розділах "Спосіб застосування та дози" (редагування тексту), "Передозування", "Побічні реакції" відповідно до матеріалів реєстраційного досьє.</w:t>
            </w:r>
            <w:r w:rsidRPr="00516BAA">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p w:rsidR="00075685" w:rsidRPr="00516BAA" w:rsidRDefault="00075685" w:rsidP="006749BE">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tcPr>
          <w:p w:rsidR="00075685" w:rsidRPr="00516BAA" w:rsidRDefault="00075685" w:rsidP="00AA24CD">
            <w:pPr>
              <w:tabs>
                <w:tab w:val="left" w:pos="12600"/>
              </w:tabs>
              <w:jc w:val="center"/>
              <w:rPr>
                <w:rFonts w:ascii="Arial" w:hAnsi="Arial" w:cs="Arial"/>
                <w:b/>
                <w:i/>
                <w:color w:val="000000"/>
                <w:sz w:val="16"/>
                <w:szCs w:val="16"/>
              </w:rPr>
            </w:pPr>
            <w:r w:rsidRPr="00516BAA">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tcPr>
          <w:p w:rsidR="00075685" w:rsidRPr="00516BAA" w:rsidRDefault="00075685" w:rsidP="006749BE">
            <w:pPr>
              <w:tabs>
                <w:tab w:val="left" w:pos="12600"/>
              </w:tabs>
              <w:ind w:left="-108"/>
              <w:jc w:val="center"/>
              <w:rPr>
                <w:rFonts w:ascii="Arial" w:hAnsi="Arial" w:cs="Arial"/>
                <w:i/>
                <w:sz w:val="16"/>
                <w:szCs w:val="16"/>
              </w:rPr>
            </w:pPr>
            <w:r w:rsidRPr="00516BA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075685" w:rsidRPr="00516BAA" w:rsidRDefault="00075685" w:rsidP="006749BE">
            <w:pPr>
              <w:tabs>
                <w:tab w:val="left" w:pos="12600"/>
              </w:tabs>
              <w:jc w:val="center"/>
              <w:rPr>
                <w:rFonts w:ascii="Arial" w:hAnsi="Arial" w:cs="Arial"/>
                <w:sz w:val="16"/>
                <w:szCs w:val="16"/>
              </w:rPr>
            </w:pPr>
            <w:r w:rsidRPr="00516BAA">
              <w:rPr>
                <w:rFonts w:ascii="Arial" w:hAnsi="Arial" w:cs="Arial"/>
                <w:sz w:val="16"/>
                <w:szCs w:val="16"/>
              </w:rPr>
              <w:t>UA/4464/01/01</w:t>
            </w:r>
          </w:p>
        </w:tc>
      </w:tr>
      <w:tr w:rsidR="00075685" w:rsidRPr="00516BAA" w:rsidTr="00AA24CD">
        <w:tc>
          <w:tcPr>
            <w:tcW w:w="568" w:type="dxa"/>
            <w:tcBorders>
              <w:top w:val="single" w:sz="4" w:space="0" w:color="auto"/>
              <w:left w:val="single" w:sz="4" w:space="0" w:color="000000"/>
              <w:bottom w:val="single" w:sz="4" w:space="0" w:color="auto"/>
              <w:right w:val="single" w:sz="4" w:space="0" w:color="000000"/>
            </w:tcBorders>
            <w:shd w:val="clear" w:color="auto" w:fill="auto"/>
          </w:tcPr>
          <w:p w:rsidR="00075685" w:rsidRPr="00516BAA" w:rsidRDefault="00075685" w:rsidP="00075685">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075685" w:rsidRPr="00516BAA" w:rsidRDefault="00075685" w:rsidP="006749BE">
            <w:pPr>
              <w:tabs>
                <w:tab w:val="left" w:pos="12600"/>
              </w:tabs>
              <w:rPr>
                <w:rFonts w:ascii="Arial" w:hAnsi="Arial" w:cs="Arial"/>
                <w:b/>
                <w:i/>
                <w:color w:val="000000"/>
                <w:sz w:val="16"/>
                <w:szCs w:val="16"/>
              </w:rPr>
            </w:pPr>
            <w:r w:rsidRPr="00516BAA">
              <w:rPr>
                <w:rFonts w:ascii="Arial" w:hAnsi="Arial" w:cs="Arial"/>
                <w:b/>
                <w:sz w:val="16"/>
                <w:szCs w:val="16"/>
              </w:rPr>
              <w:t>ЦЕРАКСОН®</w:t>
            </w:r>
          </w:p>
        </w:tc>
        <w:tc>
          <w:tcPr>
            <w:tcW w:w="2126" w:type="dxa"/>
            <w:tcBorders>
              <w:top w:val="single" w:sz="4" w:space="0" w:color="auto"/>
              <w:left w:val="single" w:sz="4" w:space="0" w:color="000000"/>
              <w:bottom w:val="single" w:sz="4" w:space="0" w:color="auto"/>
              <w:right w:val="single" w:sz="4" w:space="0" w:color="000000"/>
            </w:tcBorders>
          </w:tcPr>
          <w:p w:rsidR="00075685" w:rsidRPr="00516BAA" w:rsidRDefault="00075685" w:rsidP="006749BE">
            <w:pPr>
              <w:tabs>
                <w:tab w:val="left" w:pos="12600"/>
              </w:tabs>
              <w:rPr>
                <w:rFonts w:ascii="Arial" w:hAnsi="Arial" w:cs="Arial"/>
                <w:color w:val="000000"/>
                <w:sz w:val="16"/>
                <w:szCs w:val="16"/>
              </w:rPr>
            </w:pPr>
            <w:r w:rsidRPr="00516BAA">
              <w:rPr>
                <w:rFonts w:ascii="Arial" w:hAnsi="Arial" w:cs="Arial"/>
                <w:color w:val="000000"/>
                <w:sz w:val="16"/>
                <w:szCs w:val="16"/>
              </w:rPr>
              <w:t>розчин для ін'єкцій 1000 мг/4 мл, по 4 мл в ампулах; по 5 або по 10 ампул у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075685" w:rsidRPr="00516BAA" w:rsidRDefault="00075685"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Феррер Інтернаціональ, С.А.</w:t>
            </w:r>
          </w:p>
        </w:tc>
        <w:tc>
          <w:tcPr>
            <w:tcW w:w="992" w:type="dxa"/>
            <w:tcBorders>
              <w:top w:val="single" w:sz="4" w:space="0" w:color="auto"/>
              <w:left w:val="single" w:sz="4" w:space="0" w:color="000000"/>
              <w:bottom w:val="single" w:sz="4" w:space="0" w:color="auto"/>
              <w:right w:val="single" w:sz="4" w:space="0" w:color="000000"/>
            </w:tcBorders>
          </w:tcPr>
          <w:p w:rsidR="00075685" w:rsidRPr="00516BAA" w:rsidRDefault="00075685"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Іспанiя</w:t>
            </w:r>
          </w:p>
        </w:tc>
        <w:tc>
          <w:tcPr>
            <w:tcW w:w="1843" w:type="dxa"/>
            <w:tcBorders>
              <w:top w:val="single" w:sz="4" w:space="0" w:color="auto"/>
              <w:left w:val="single" w:sz="4" w:space="0" w:color="000000"/>
              <w:bottom w:val="single" w:sz="4" w:space="0" w:color="auto"/>
              <w:right w:val="single" w:sz="4" w:space="0" w:color="000000"/>
            </w:tcBorders>
          </w:tcPr>
          <w:p w:rsidR="00075685" w:rsidRPr="00516BAA" w:rsidRDefault="00075685"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Феррер Інтернаціональ, С.А.</w:t>
            </w:r>
          </w:p>
        </w:tc>
        <w:tc>
          <w:tcPr>
            <w:tcW w:w="1134" w:type="dxa"/>
            <w:tcBorders>
              <w:top w:val="single" w:sz="4" w:space="0" w:color="auto"/>
              <w:left w:val="single" w:sz="4" w:space="0" w:color="000000"/>
              <w:bottom w:val="single" w:sz="4" w:space="0" w:color="auto"/>
              <w:right w:val="single" w:sz="4" w:space="0" w:color="000000"/>
            </w:tcBorders>
          </w:tcPr>
          <w:p w:rsidR="00075685" w:rsidRPr="00516BAA" w:rsidRDefault="00075685"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Іспанія</w:t>
            </w:r>
          </w:p>
        </w:tc>
        <w:tc>
          <w:tcPr>
            <w:tcW w:w="3260" w:type="dxa"/>
            <w:tcBorders>
              <w:top w:val="single" w:sz="4" w:space="0" w:color="auto"/>
              <w:left w:val="single" w:sz="4" w:space="0" w:color="000000"/>
              <w:bottom w:val="single" w:sz="4" w:space="0" w:color="auto"/>
              <w:right w:val="single" w:sz="4" w:space="0" w:color="000000"/>
            </w:tcBorders>
          </w:tcPr>
          <w:p w:rsidR="00075685" w:rsidRPr="00516BAA" w:rsidRDefault="00075685"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 xml:space="preserve">Перереєстрація на необмежений термін. </w:t>
            </w:r>
            <w:r w:rsidRPr="00516BAA">
              <w:rPr>
                <w:rFonts w:ascii="Arial" w:hAnsi="Arial" w:cs="Arial"/>
                <w:color w:val="000000"/>
                <w:sz w:val="16"/>
                <w:szCs w:val="16"/>
              </w:rPr>
              <w:br/>
              <w:t>Оновлено інформацію в інструкції для медичного застосування лікарського засобу в розділах "Спосіб застосування та дози" (редагування тексту), "Передозування", "Побічні реакції" відповідно до матеріалів реєстраційного досьє.</w:t>
            </w:r>
            <w:r w:rsidRPr="00516BAA">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tcPr>
          <w:p w:rsidR="00075685" w:rsidRPr="00516BAA" w:rsidRDefault="00075685" w:rsidP="00AA24CD">
            <w:pPr>
              <w:tabs>
                <w:tab w:val="left" w:pos="12600"/>
              </w:tabs>
              <w:jc w:val="center"/>
              <w:rPr>
                <w:rFonts w:ascii="Arial" w:hAnsi="Arial" w:cs="Arial"/>
                <w:b/>
                <w:i/>
                <w:color w:val="000000"/>
                <w:sz w:val="16"/>
                <w:szCs w:val="16"/>
              </w:rPr>
            </w:pPr>
            <w:r w:rsidRPr="00516BAA">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tcPr>
          <w:p w:rsidR="00075685" w:rsidRPr="00516BAA" w:rsidRDefault="00075685" w:rsidP="006749BE">
            <w:pPr>
              <w:tabs>
                <w:tab w:val="left" w:pos="12600"/>
              </w:tabs>
              <w:ind w:left="-108"/>
              <w:jc w:val="center"/>
              <w:rPr>
                <w:rFonts w:ascii="Arial" w:hAnsi="Arial" w:cs="Arial"/>
                <w:i/>
                <w:sz w:val="16"/>
                <w:szCs w:val="16"/>
              </w:rPr>
            </w:pPr>
            <w:r w:rsidRPr="00516BA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075685" w:rsidRPr="00516BAA" w:rsidRDefault="00075685" w:rsidP="006749BE">
            <w:pPr>
              <w:tabs>
                <w:tab w:val="left" w:pos="12600"/>
              </w:tabs>
              <w:jc w:val="center"/>
              <w:rPr>
                <w:rFonts w:ascii="Arial" w:hAnsi="Arial" w:cs="Arial"/>
                <w:sz w:val="16"/>
                <w:szCs w:val="16"/>
              </w:rPr>
            </w:pPr>
            <w:r w:rsidRPr="00516BAA">
              <w:rPr>
                <w:rFonts w:ascii="Arial" w:hAnsi="Arial" w:cs="Arial"/>
                <w:sz w:val="16"/>
                <w:szCs w:val="16"/>
              </w:rPr>
              <w:t>UA/4464/01/02</w:t>
            </w:r>
          </w:p>
        </w:tc>
      </w:tr>
    </w:tbl>
    <w:p w:rsidR="00075685" w:rsidRPr="00C5541C" w:rsidRDefault="00075685" w:rsidP="00075685">
      <w:pPr>
        <w:jc w:val="center"/>
        <w:rPr>
          <w:rFonts w:ascii="Arial" w:hAnsi="Arial" w:cs="Arial"/>
          <w:b/>
          <w:sz w:val="28"/>
          <w:szCs w:val="28"/>
        </w:rPr>
      </w:pPr>
    </w:p>
    <w:p w:rsidR="00075685" w:rsidRPr="00C5541C" w:rsidRDefault="00075685" w:rsidP="00075685">
      <w:pPr>
        <w:jc w:val="center"/>
        <w:rPr>
          <w:rFonts w:ascii="Arial" w:hAnsi="Arial" w:cs="Arial"/>
          <w:b/>
          <w:sz w:val="28"/>
          <w:szCs w:val="28"/>
        </w:rPr>
      </w:pPr>
    </w:p>
    <w:p w:rsidR="00075685" w:rsidRPr="00C5541C" w:rsidRDefault="00075685" w:rsidP="00075685">
      <w:pPr>
        <w:jc w:val="center"/>
        <w:rPr>
          <w:rFonts w:ascii="Arial" w:hAnsi="Arial" w:cs="Arial"/>
          <w:b/>
          <w:sz w:val="28"/>
          <w:szCs w:val="28"/>
        </w:rPr>
      </w:pPr>
    </w:p>
    <w:tbl>
      <w:tblPr>
        <w:tblW w:w="14850" w:type="dxa"/>
        <w:tblLook w:val="04A0" w:firstRow="1" w:lastRow="0" w:firstColumn="1" w:lastColumn="0" w:noHBand="0" w:noVBand="1"/>
      </w:tblPr>
      <w:tblGrid>
        <w:gridCol w:w="7621"/>
        <w:gridCol w:w="7229"/>
      </w:tblGrid>
      <w:tr w:rsidR="00075685" w:rsidRPr="00C5541C" w:rsidTr="006749BE">
        <w:tc>
          <w:tcPr>
            <w:tcW w:w="7621" w:type="dxa"/>
            <w:hideMark/>
          </w:tcPr>
          <w:p w:rsidR="00075685" w:rsidRPr="00C5541C" w:rsidRDefault="00075685" w:rsidP="006749BE">
            <w:pPr>
              <w:tabs>
                <w:tab w:val="left" w:pos="1985"/>
              </w:tabs>
              <w:rPr>
                <w:rFonts w:ascii="Arial" w:hAnsi="Arial" w:cs="Arial"/>
                <w:b/>
                <w:sz w:val="28"/>
                <w:szCs w:val="28"/>
              </w:rPr>
            </w:pPr>
            <w:r w:rsidRPr="00C5541C">
              <w:rPr>
                <w:rFonts w:ascii="Arial" w:hAnsi="Arial" w:cs="Arial"/>
                <w:b/>
                <w:sz w:val="28"/>
                <w:szCs w:val="28"/>
              </w:rPr>
              <w:t xml:space="preserve">Генеральний директор </w:t>
            </w:r>
          </w:p>
          <w:p w:rsidR="00075685" w:rsidRPr="00C5541C" w:rsidRDefault="00075685" w:rsidP="006749BE">
            <w:pPr>
              <w:tabs>
                <w:tab w:val="left" w:pos="1985"/>
              </w:tabs>
              <w:rPr>
                <w:rFonts w:ascii="Arial" w:hAnsi="Arial" w:cs="Arial"/>
                <w:b/>
                <w:sz w:val="28"/>
                <w:szCs w:val="28"/>
              </w:rPr>
            </w:pPr>
            <w:r w:rsidRPr="00C5541C">
              <w:rPr>
                <w:rFonts w:ascii="Arial" w:hAnsi="Arial" w:cs="Arial"/>
                <w:b/>
                <w:sz w:val="28"/>
                <w:szCs w:val="28"/>
              </w:rPr>
              <w:t xml:space="preserve">Директорату фармацевтичного забезпечення          </w:t>
            </w:r>
          </w:p>
        </w:tc>
        <w:tc>
          <w:tcPr>
            <w:tcW w:w="7229" w:type="dxa"/>
          </w:tcPr>
          <w:p w:rsidR="00075685" w:rsidRPr="00C5541C" w:rsidRDefault="00075685" w:rsidP="006749BE">
            <w:pPr>
              <w:jc w:val="right"/>
              <w:rPr>
                <w:rFonts w:ascii="Arial" w:hAnsi="Arial" w:cs="Arial"/>
                <w:b/>
                <w:sz w:val="28"/>
                <w:szCs w:val="28"/>
              </w:rPr>
            </w:pPr>
          </w:p>
          <w:p w:rsidR="00075685" w:rsidRPr="00C5541C" w:rsidRDefault="00075685" w:rsidP="006749BE">
            <w:pPr>
              <w:jc w:val="right"/>
              <w:rPr>
                <w:rFonts w:ascii="Arial" w:hAnsi="Arial" w:cs="Arial"/>
                <w:b/>
                <w:sz w:val="28"/>
                <w:szCs w:val="28"/>
              </w:rPr>
            </w:pPr>
            <w:r>
              <w:rPr>
                <w:rFonts w:ascii="Arial" w:hAnsi="Arial" w:cs="Arial"/>
                <w:b/>
                <w:sz w:val="28"/>
                <w:szCs w:val="28"/>
              </w:rPr>
              <w:t>Олександр КОМАРІДА</w:t>
            </w:r>
            <w:r w:rsidRPr="00C5541C">
              <w:rPr>
                <w:rFonts w:ascii="Arial" w:hAnsi="Arial" w:cs="Arial"/>
                <w:b/>
                <w:sz w:val="28"/>
                <w:szCs w:val="28"/>
              </w:rPr>
              <w:t xml:space="preserve">                   </w:t>
            </w:r>
          </w:p>
        </w:tc>
      </w:tr>
    </w:tbl>
    <w:p w:rsidR="00075685" w:rsidRPr="00C5541C" w:rsidRDefault="00075685" w:rsidP="00075685">
      <w:pPr>
        <w:tabs>
          <w:tab w:val="left" w:pos="12600"/>
        </w:tabs>
        <w:jc w:val="center"/>
        <w:rPr>
          <w:rFonts w:ascii="Arial" w:hAnsi="Arial" w:cs="Arial"/>
          <w:b/>
        </w:rPr>
      </w:pPr>
    </w:p>
    <w:p w:rsidR="00075685" w:rsidRPr="00C5541C" w:rsidRDefault="00075685" w:rsidP="00075685">
      <w:pPr>
        <w:rPr>
          <w:rFonts w:ascii="Arial" w:hAnsi="Arial" w:cs="Arial"/>
          <w:b/>
          <w:sz w:val="18"/>
          <w:szCs w:val="18"/>
          <w:lang w:eastAsia="en-US"/>
        </w:rPr>
      </w:pPr>
    </w:p>
    <w:p w:rsidR="00075685" w:rsidRPr="00C5541C" w:rsidRDefault="00075685" w:rsidP="00075685">
      <w:pPr>
        <w:tabs>
          <w:tab w:val="left" w:pos="12600"/>
        </w:tabs>
        <w:jc w:val="center"/>
        <w:rPr>
          <w:rFonts w:ascii="Arial" w:hAnsi="Arial" w:cs="Arial"/>
          <w:b/>
        </w:rPr>
      </w:pPr>
    </w:p>
    <w:p w:rsidR="00075685" w:rsidRPr="009B468F" w:rsidRDefault="00075685" w:rsidP="00075685">
      <w:pPr>
        <w:tabs>
          <w:tab w:val="left" w:pos="12600"/>
        </w:tabs>
        <w:jc w:val="center"/>
        <w:rPr>
          <w:rFonts w:ascii="Arial" w:hAnsi="Arial" w:cs="Arial"/>
          <w:b/>
          <w:sz w:val="18"/>
          <w:szCs w:val="18"/>
          <w:lang w:val="en-US"/>
        </w:rPr>
      </w:pPr>
    </w:p>
    <w:p w:rsidR="00075685" w:rsidRDefault="00075685" w:rsidP="006D0A8F">
      <w:pPr>
        <w:rPr>
          <w:b/>
          <w:sz w:val="28"/>
          <w:szCs w:val="28"/>
          <w:lang w:val="uk-UA"/>
        </w:rPr>
        <w:sectPr w:rsidR="00075685" w:rsidSect="006749BE">
          <w:headerReference w:type="default" r:id="rId15"/>
          <w:footerReference w:type="default" r:id="rId16"/>
          <w:pgSz w:w="16838" w:h="11906" w:orient="landscape"/>
          <w:pgMar w:top="907" w:right="1134" w:bottom="907" w:left="1077" w:header="709" w:footer="709" w:gutter="0"/>
          <w:cols w:space="708"/>
          <w:titlePg/>
          <w:docGrid w:linePitch="360"/>
        </w:sectPr>
      </w:pPr>
    </w:p>
    <w:tbl>
      <w:tblPr>
        <w:tblW w:w="3828" w:type="dxa"/>
        <w:tblInd w:w="11448" w:type="dxa"/>
        <w:tblLayout w:type="fixed"/>
        <w:tblLook w:val="0000" w:firstRow="0" w:lastRow="0" w:firstColumn="0" w:lastColumn="0" w:noHBand="0" w:noVBand="0"/>
      </w:tblPr>
      <w:tblGrid>
        <w:gridCol w:w="3828"/>
      </w:tblGrid>
      <w:tr w:rsidR="00A419EA" w:rsidRPr="009C7093" w:rsidTr="006749BE">
        <w:tc>
          <w:tcPr>
            <w:tcW w:w="3828" w:type="dxa"/>
          </w:tcPr>
          <w:p w:rsidR="00A419EA" w:rsidRPr="009C7093" w:rsidRDefault="00A419EA" w:rsidP="009C7093">
            <w:pPr>
              <w:pStyle w:val="4"/>
              <w:tabs>
                <w:tab w:val="left" w:pos="12600"/>
              </w:tabs>
              <w:spacing w:before="0" w:after="0"/>
              <w:rPr>
                <w:rFonts w:ascii="Arial" w:hAnsi="Arial" w:cs="Arial"/>
                <w:sz w:val="18"/>
                <w:szCs w:val="18"/>
              </w:rPr>
            </w:pPr>
            <w:r w:rsidRPr="009C7093">
              <w:rPr>
                <w:rFonts w:ascii="Arial" w:hAnsi="Arial" w:cs="Arial"/>
                <w:sz w:val="18"/>
                <w:szCs w:val="18"/>
              </w:rPr>
              <w:t>Додаток 3</w:t>
            </w:r>
          </w:p>
          <w:p w:rsidR="00A419EA" w:rsidRPr="009C7093" w:rsidRDefault="00A419EA" w:rsidP="009C7093">
            <w:pPr>
              <w:pStyle w:val="4"/>
              <w:tabs>
                <w:tab w:val="left" w:pos="12600"/>
              </w:tabs>
              <w:spacing w:before="0" w:after="0"/>
              <w:rPr>
                <w:rFonts w:ascii="Arial" w:hAnsi="Arial" w:cs="Arial"/>
                <w:sz w:val="18"/>
                <w:szCs w:val="18"/>
              </w:rPr>
            </w:pPr>
            <w:r w:rsidRPr="009C7093">
              <w:rPr>
                <w:rFonts w:ascii="Arial" w:hAnsi="Arial" w:cs="Arial"/>
                <w:sz w:val="18"/>
                <w:szCs w:val="18"/>
              </w:rPr>
              <w:t>до наказу Міністерства охорони</w:t>
            </w:r>
          </w:p>
          <w:p w:rsidR="00A419EA" w:rsidRPr="009C7093" w:rsidRDefault="00A419EA" w:rsidP="009C7093">
            <w:pPr>
              <w:pStyle w:val="4"/>
              <w:tabs>
                <w:tab w:val="left" w:pos="12600"/>
              </w:tabs>
              <w:spacing w:before="0" w:after="0"/>
              <w:rPr>
                <w:rFonts w:ascii="Arial" w:hAnsi="Arial" w:cs="Arial"/>
                <w:sz w:val="18"/>
                <w:szCs w:val="18"/>
              </w:rPr>
            </w:pPr>
            <w:r w:rsidRPr="009C7093">
              <w:rPr>
                <w:rFonts w:ascii="Arial" w:hAnsi="Arial" w:cs="Arial"/>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A419EA" w:rsidRPr="009C7093" w:rsidRDefault="00A419EA" w:rsidP="009C7093">
            <w:pPr>
              <w:tabs>
                <w:tab w:val="left" w:pos="12600"/>
              </w:tabs>
              <w:rPr>
                <w:rFonts w:ascii="Arial" w:hAnsi="Arial" w:cs="Arial"/>
                <w:b/>
                <w:sz w:val="18"/>
                <w:szCs w:val="18"/>
                <w:u w:val="single"/>
              </w:rPr>
            </w:pPr>
            <w:r w:rsidRPr="009C7093">
              <w:rPr>
                <w:rFonts w:ascii="Arial" w:hAnsi="Arial" w:cs="Arial"/>
                <w:b/>
                <w:bCs/>
                <w:sz w:val="18"/>
                <w:szCs w:val="18"/>
                <w:u w:val="single"/>
              </w:rPr>
              <w:t>від 23 березня 2021 р. № 548</w:t>
            </w:r>
          </w:p>
        </w:tc>
      </w:tr>
    </w:tbl>
    <w:p w:rsidR="00A419EA" w:rsidRPr="00C5541C" w:rsidRDefault="00A419EA" w:rsidP="00A419EA">
      <w:pPr>
        <w:tabs>
          <w:tab w:val="left" w:pos="12600"/>
        </w:tabs>
        <w:jc w:val="center"/>
        <w:rPr>
          <w:rFonts w:ascii="Arial" w:hAnsi="Arial" w:cs="Arial"/>
          <w:sz w:val="18"/>
          <w:szCs w:val="18"/>
          <w:u w:val="single"/>
          <w:lang w:val="en-US"/>
        </w:rPr>
      </w:pPr>
    </w:p>
    <w:p w:rsidR="00A419EA" w:rsidRDefault="00A419EA" w:rsidP="00A419EA">
      <w:pPr>
        <w:pStyle w:val="3a"/>
        <w:jc w:val="center"/>
        <w:rPr>
          <w:rFonts w:ascii="Arial" w:hAnsi="Arial"/>
          <w:b/>
          <w:caps/>
          <w:sz w:val="26"/>
          <w:szCs w:val="26"/>
          <w:lang w:eastAsia="uk-UA"/>
        </w:rPr>
      </w:pPr>
      <w:r>
        <w:rPr>
          <w:rFonts w:ascii="Arial" w:hAnsi="Arial"/>
          <w:b/>
          <w:caps/>
          <w:sz w:val="26"/>
          <w:szCs w:val="26"/>
          <w:lang w:eastAsia="uk-UA"/>
        </w:rPr>
        <w:t>ПЕРЕЛІК</w:t>
      </w:r>
    </w:p>
    <w:p w:rsidR="00A419EA" w:rsidRDefault="00A419EA" w:rsidP="00A419EA">
      <w:pPr>
        <w:pStyle w:val="3a"/>
        <w:jc w:val="center"/>
        <w:rPr>
          <w:rFonts w:ascii="Arial" w:hAnsi="Arial"/>
          <w:b/>
          <w:caps/>
          <w:sz w:val="26"/>
          <w:szCs w:val="26"/>
          <w:lang w:eastAsia="uk-UA"/>
        </w:rPr>
      </w:pPr>
      <w:r>
        <w:rPr>
          <w:rFonts w:ascii="Arial" w:hAnsi="Arial"/>
          <w:b/>
          <w:caps/>
          <w:sz w:val="26"/>
          <w:szCs w:val="26"/>
          <w:lang w:eastAsia="uk-UA"/>
        </w:rPr>
        <w:t>ЛІКАРСЬКИХ ЗАСОБІВ (МЕДИЧНИХ ІМУНОБІОЛОГІЧНИХ ПРЕПАРАТІВ), ЩОДО ЯКИХ БУЛИ ВНЕСЕНІ ЗМІНИ ДО РЕЄСТРАЦІЙНИХ МАТЕРІАЛІВ, ЯКІ ВНОСЯТЬСЯ ДО ДЕРЖАВНОГО РЕЄСТРУ ЛІКАРСЬКИХ ЗАСОБІВ УКРАЇНИ</w:t>
      </w:r>
    </w:p>
    <w:p w:rsidR="00A419EA" w:rsidRPr="00C5541C" w:rsidRDefault="00A419EA" w:rsidP="00A419EA">
      <w:pPr>
        <w:pStyle w:val="3a"/>
        <w:jc w:val="center"/>
        <w:rPr>
          <w:rFonts w:ascii="Arial" w:hAnsi="Arial" w:cs="Arial"/>
          <w:sz w:val="26"/>
          <w:szCs w:val="26"/>
        </w:rPr>
      </w:pPr>
    </w:p>
    <w:tbl>
      <w:tblPr>
        <w:tblW w:w="15877" w:type="dxa"/>
        <w:tblInd w:w="-31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8"/>
        <w:gridCol w:w="1276"/>
        <w:gridCol w:w="1701"/>
        <w:gridCol w:w="1134"/>
        <w:gridCol w:w="992"/>
        <w:gridCol w:w="1701"/>
        <w:gridCol w:w="851"/>
        <w:gridCol w:w="4819"/>
        <w:gridCol w:w="1134"/>
        <w:gridCol w:w="1701"/>
      </w:tblGrid>
      <w:tr w:rsidR="00A419EA" w:rsidRPr="00C5541C" w:rsidTr="009C7093">
        <w:trPr>
          <w:tblHeader/>
        </w:trPr>
        <w:tc>
          <w:tcPr>
            <w:tcW w:w="568" w:type="dxa"/>
            <w:shd w:val="clear" w:color="auto" w:fill="D9D9D9"/>
          </w:tcPr>
          <w:p w:rsidR="00A419EA" w:rsidRPr="00C5541C" w:rsidRDefault="00A419EA" w:rsidP="006749BE">
            <w:pPr>
              <w:tabs>
                <w:tab w:val="left" w:pos="12600"/>
              </w:tabs>
              <w:jc w:val="center"/>
              <w:rPr>
                <w:rFonts w:ascii="Arial" w:hAnsi="Arial" w:cs="Arial"/>
                <w:b/>
                <w:i/>
                <w:sz w:val="16"/>
                <w:szCs w:val="16"/>
              </w:rPr>
            </w:pPr>
            <w:r w:rsidRPr="00C5541C">
              <w:rPr>
                <w:rFonts w:ascii="Arial" w:hAnsi="Arial" w:cs="Arial"/>
                <w:b/>
                <w:i/>
                <w:sz w:val="16"/>
                <w:szCs w:val="16"/>
              </w:rPr>
              <w:t>№ п/п</w:t>
            </w:r>
          </w:p>
        </w:tc>
        <w:tc>
          <w:tcPr>
            <w:tcW w:w="1276" w:type="dxa"/>
            <w:shd w:val="clear" w:color="auto" w:fill="D9D9D9"/>
          </w:tcPr>
          <w:p w:rsidR="00A419EA" w:rsidRPr="00C5541C" w:rsidRDefault="00A419EA" w:rsidP="006749BE">
            <w:pPr>
              <w:tabs>
                <w:tab w:val="left" w:pos="12600"/>
              </w:tabs>
              <w:jc w:val="center"/>
              <w:rPr>
                <w:rFonts w:ascii="Arial" w:hAnsi="Arial" w:cs="Arial"/>
                <w:b/>
                <w:i/>
                <w:sz w:val="16"/>
                <w:szCs w:val="16"/>
              </w:rPr>
            </w:pPr>
            <w:r w:rsidRPr="00C5541C">
              <w:rPr>
                <w:rFonts w:ascii="Arial" w:hAnsi="Arial" w:cs="Arial"/>
                <w:b/>
                <w:i/>
                <w:sz w:val="16"/>
                <w:szCs w:val="16"/>
              </w:rPr>
              <w:t>Назва лікарського засобу</w:t>
            </w:r>
          </w:p>
        </w:tc>
        <w:tc>
          <w:tcPr>
            <w:tcW w:w="1701" w:type="dxa"/>
            <w:shd w:val="clear" w:color="auto" w:fill="D9D9D9"/>
          </w:tcPr>
          <w:p w:rsidR="00A419EA" w:rsidRPr="00C5541C" w:rsidRDefault="00A419EA" w:rsidP="006749BE">
            <w:pPr>
              <w:tabs>
                <w:tab w:val="left" w:pos="12600"/>
              </w:tabs>
              <w:jc w:val="center"/>
              <w:rPr>
                <w:rFonts w:ascii="Arial" w:hAnsi="Arial" w:cs="Arial"/>
                <w:b/>
                <w:i/>
                <w:sz w:val="16"/>
                <w:szCs w:val="16"/>
              </w:rPr>
            </w:pPr>
            <w:r w:rsidRPr="00C5541C">
              <w:rPr>
                <w:rFonts w:ascii="Arial" w:hAnsi="Arial" w:cs="Arial"/>
                <w:b/>
                <w:i/>
                <w:sz w:val="16"/>
                <w:szCs w:val="16"/>
              </w:rPr>
              <w:t>Форма випуску (лікарська форма, упаковка)</w:t>
            </w:r>
          </w:p>
        </w:tc>
        <w:tc>
          <w:tcPr>
            <w:tcW w:w="1134" w:type="dxa"/>
            <w:shd w:val="clear" w:color="auto" w:fill="D9D9D9"/>
          </w:tcPr>
          <w:p w:rsidR="00A419EA" w:rsidRPr="00C5541C" w:rsidRDefault="00A419EA" w:rsidP="006749BE">
            <w:pPr>
              <w:tabs>
                <w:tab w:val="left" w:pos="12600"/>
              </w:tabs>
              <w:jc w:val="center"/>
              <w:rPr>
                <w:rFonts w:ascii="Arial" w:hAnsi="Arial" w:cs="Arial"/>
                <w:b/>
                <w:i/>
                <w:sz w:val="16"/>
                <w:szCs w:val="16"/>
              </w:rPr>
            </w:pPr>
            <w:r w:rsidRPr="00C5541C">
              <w:rPr>
                <w:rFonts w:ascii="Arial" w:hAnsi="Arial" w:cs="Arial"/>
                <w:b/>
                <w:i/>
                <w:sz w:val="16"/>
                <w:szCs w:val="16"/>
              </w:rPr>
              <w:t>Заявник</w:t>
            </w:r>
          </w:p>
        </w:tc>
        <w:tc>
          <w:tcPr>
            <w:tcW w:w="992" w:type="dxa"/>
            <w:shd w:val="clear" w:color="auto" w:fill="D9D9D9"/>
          </w:tcPr>
          <w:p w:rsidR="00A419EA" w:rsidRPr="00C5541C" w:rsidRDefault="00A419EA" w:rsidP="006749BE">
            <w:pPr>
              <w:tabs>
                <w:tab w:val="left" w:pos="12600"/>
              </w:tabs>
              <w:jc w:val="center"/>
              <w:rPr>
                <w:rFonts w:ascii="Arial" w:hAnsi="Arial" w:cs="Arial"/>
                <w:b/>
                <w:i/>
                <w:sz w:val="16"/>
                <w:szCs w:val="16"/>
              </w:rPr>
            </w:pPr>
            <w:r w:rsidRPr="00C5541C">
              <w:rPr>
                <w:rFonts w:ascii="Arial" w:hAnsi="Arial" w:cs="Arial"/>
                <w:b/>
                <w:i/>
                <w:sz w:val="16"/>
                <w:szCs w:val="16"/>
              </w:rPr>
              <w:t>Країна заявника</w:t>
            </w:r>
          </w:p>
        </w:tc>
        <w:tc>
          <w:tcPr>
            <w:tcW w:w="1701" w:type="dxa"/>
            <w:shd w:val="clear" w:color="auto" w:fill="D9D9D9"/>
          </w:tcPr>
          <w:p w:rsidR="00A419EA" w:rsidRPr="00C5541C" w:rsidRDefault="00A419EA" w:rsidP="006749BE">
            <w:pPr>
              <w:tabs>
                <w:tab w:val="left" w:pos="12600"/>
              </w:tabs>
              <w:jc w:val="center"/>
              <w:rPr>
                <w:rFonts w:ascii="Arial" w:hAnsi="Arial" w:cs="Arial"/>
                <w:b/>
                <w:i/>
                <w:sz w:val="16"/>
                <w:szCs w:val="16"/>
              </w:rPr>
            </w:pPr>
            <w:r w:rsidRPr="00C5541C">
              <w:rPr>
                <w:rFonts w:ascii="Arial" w:hAnsi="Arial" w:cs="Arial"/>
                <w:b/>
                <w:i/>
                <w:sz w:val="16"/>
                <w:szCs w:val="16"/>
              </w:rPr>
              <w:t>Виробник</w:t>
            </w:r>
          </w:p>
        </w:tc>
        <w:tc>
          <w:tcPr>
            <w:tcW w:w="851" w:type="dxa"/>
            <w:shd w:val="clear" w:color="auto" w:fill="D9D9D9"/>
          </w:tcPr>
          <w:p w:rsidR="00A419EA" w:rsidRPr="00C5541C" w:rsidRDefault="00A419EA" w:rsidP="006749BE">
            <w:pPr>
              <w:tabs>
                <w:tab w:val="left" w:pos="12600"/>
              </w:tabs>
              <w:jc w:val="center"/>
              <w:rPr>
                <w:rFonts w:ascii="Arial" w:hAnsi="Arial" w:cs="Arial"/>
                <w:b/>
                <w:i/>
                <w:sz w:val="16"/>
                <w:szCs w:val="16"/>
              </w:rPr>
            </w:pPr>
            <w:r w:rsidRPr="00C5541C">
              <w:rPr>
                <w:rFonts w:ascii="Arial" w:hAnsi="Arial" w:cs="Arial"/>
                <w:b/>
                <w:i/>
                <w:sz w:val="16"/>
                <w:szCs w:val="16"/>
              </w:rPr>
              <w:t>Країна виробника</w:t>
            </w:r>
          </w:p>
        </w:tc>
        <w:tc>
          <w:tcPr>
            <w:tcW w:w="4819" w:type="dxa"/>
            <w:shd w:val="clear" w:color="auto" w:fill="D9D9D9"/>
          </w:tcPr>
          <w:p w:rsidR="00A419EA" w:rsidRPr="00C5541C" w:rsidRDefault="00A419EA" w:rsidP="006749BE">
            <w:pPr>
              <w:tabs>
                <w:tab w:val="left" w:pos="12600"/>
              </w:tabs>
              <w:jc w:val="center"/>
              <w:rPr>
                <w:rFonts w:ascii="Arial" w:hAnsi="Arial" w:cs="Arial"/>
                <w:b/>
                <w:i/>
                <w:sz w:val="16"/>
                <w:szCs w:val="16"/>
              </w:rPr>
            </w:pPr>
            <w:r w:rsidRPr="00C5541C">
              <w:rPr>
                <w:rFonts w:ascii="Arial" w:hAnsi="Arial" w:cs="Arial"/>
                <w:b/>
                <w:i/>
                <w:sz w:val="16"/>
                <w:szCs w:val="16"/>
              </w:rPr>
              <w:t>Реєстраційна процедура</w:t>
            </w:r>
          </w:p>
        </w:tc>
        <w:tc>
          <w:tcPr>
            <w:tcW w:w="1134" w:type="dxa"/>
            <w:shd w:val="clear" w:color="auto" w:fill="D9D9D9"/>
          </w:tcPr>
          <w:p w:rsidR="00A419EA" w:rsidRPr="00C5541C" w:rsidRDefault="00A419EA" w:rsidP="009C7093">
            <w:pPr>
              <w:tabs>
                <w:tab w:val="left" w:pos="12600"/>
              </w:tabs>
              <w:jc w:val="center"/>
              <w:rPr>
                <w:rFonts w:ascii="Arial" w:hAnsi="Arial" w:cs="Arial"/>
                <w:b/>
                <w:i/>
                <w:sz w:val="16"/>
                <w:szCs w:val="16"/>
                <w:lang w:val="en-US"/>
              </w:rPr>
            </w:pPr>
            <w:r w:rsidRPr="00C5541C">
              <w:rPr>
                <w:rFonts w:ascii="Arial" w:hAnsi="Arial" w:cs="Arial"/>
                <w:b/>
                <w:i/>
                <w:sz w:val="16"/>
                <w:szCs w:val="16"/>
              </w:rPr>
              <w:t>Умови відпуску</w:t>
            </w:r>
          </w:p>
        </w:tc>
        <w:tc>
          <w:tcPr>
            <w:tcW w:w="1701" w:type="dxa"/>
            <w:shd w:val="clear" w:color="auto" w:fill="D9D9D9"/>
          </w:tcPr>
          <w:p w:rsidR="00A419EA" w:rsidRPr="00C5541C" w:rsidRDefault="00A419EA" w:rsidP="006749BE">
            <w:pPr>
              <w:tabs>
                <w:tab w:val="left" w:pos="12600"/>
              </w:tabs>
              <w:jc w:val="center"/>
              <w:rPr>
                <w:rFonts w:ascii="Arial" w:hAnsi="Arial" w:cs="Arial"/>
                <w:b/>
                <w:i/>
                <w:sz w:val="16"/>
                <w:szCs w:val="16"/>
                <w:lang w:val="en-US"/>
              </w:rPr>
            </w:pPr>
            <w:r w:rsidRPr="00C5541C">
              <w:rPr>
                <w:rFonts w:ascii="Arial" w:hAnsi="Arial" w:cs="Arial"/>
                <w:b/>
                <w:i/>
                <w:sz w:val="16"/>
                <w:szCs w:val="16"/>
              </w:rPr>
              <w:t>Номер реєстраційного посвідчення</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rPr>
                <w:rFonts w:ascii="Arial" w:hAnsi="Arial" w:cs="Arial"/>
                <w:b/>
                <w:i/>
                <w:sz w:val="16"/>
                <w:szCs w:val="16"/>
              </w:rPr>
            </w:pPr>
            <w:r w:rsidRPr="00516BAA">
              <w:rPr>
                <w:rFonts w:ascii="Arial" w:hAnsi="Arial" w:cs="Arial"/>
                <w:b/>
                <w:sz w:val="16"/>
                <w:szCs w:val="16"/>
              </w:rPr>
              <w:t>3-ДІНІР</w:t>
            </w:r>
          </w:p>
        </w:tc>
        <w:tc>
          <w:tcPr>
            <w:tcW w:w="1701"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rPr>
                <w:rFonts w:ascii="Arial" w:hAnsi="Arial" w:cs="Arial"/>
                <w:sz w:val="16"/>
                <w:szCs w:val="16"/>
              </w:rPr>
            </w:pPr>
            <w:r w:rsidRPr="00516BAA">
              <w:rPr>
                <w:rFonts w:ascii="Arial" w:hAnsi="Arial" w:cs="Arial"/>
                <w:sz w:val="16"/>
                <w:szCs w:val="16"/>
              </w:rPr>
              <w:t>капсули по 300 мг; по 10 капсул у блістері, по 1 блістеру у пачці</w:t>
            </w:r>
          </w:p>
        </w:tc>
        <w:tc>
          <w:tcPr>
            <w:tcW w:w="1134"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jc w:val="center"/>
              <w:rPr>
                <w:rFonts w:ascii="Arial" w:hAnsi="Arial" w:cs="Arial"/>
                <w:sz w:val="16"/>
                <w:szCs w:val="16"/>
              </w:rPr>
            </w:pPr>
            <w:r w:rsidRPr="00516BAA">
              <w:rPr>
                <w:rFonts w:ascii="Arial" w:hAnsi="Arial" w:cs="Arial"/>
                <w:sz w:val="16"/>
                <w:szCs w:val="16"/>
              </w:rPr>
              <w:t>ТОВ "АРТЕРІУМ ЛТД"</w:t>
            </w:r>
          </w:p>
        </w:tc>
        <w:tc>
          <w:tcPr>
            <w:tcW w:w="992"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jc w:val="center"/>
              <w:rPr>
                <w:rFonts w:ascii="Arial" w:hAnsi="Arial" w:cs="Arial"/>
                <w:sz w:val="16"/>
                <w:szCs w:val="16"/>
              </w:rPr>
            </w:pPr>
            <w:r w:rsidRPr="00516BAA">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jc w:val="center"/>
              <w:rPr>
                <w:rFonts w:ascii="Arial" w:hAnsi="Arial" w:cs="Arial"/>
                <w:sz w:val="16"/>
                <w:szCs w:val="16"/>
              </w:rPr>
            </w:pPr>
            <w:r w:rsidRPr="00516BAA">
              <w:rPr>
                <w:rFonts w:ascii="Arial" w:hAnsi="Arial" w:cs="Arial"/>
                <w:sz w:val="16"/>
                <w:szCs w:val="16"/>
              </w:rPr>
              <w:t>ПАТ "Київмедпрепарат"</w:t>
            </w:r>
            <w:r w:rsidRPr="00516BAA">
              <w:rPr>
                <w:rFonts w:ascii="Arial" w:hAnsi="Arial" w:cs="Arial"/>
                <w:sz w:val="16"/>
                <w:szCs w:val="16"/>
              </w:rPr>
              <w:br/>
              <w:t>(пакування з in bulk фірми-виробника ФармаВіжн Санаі ве Тікарет А.С., Туреччина)</w:t>
            </w:r>
          </w:p>
        </w:tc>
        <w:tc>
          <w:tcPr>
            <w:tcW w:w="851"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jc w:val="center"/>
              <w:rPr>
                <w:rFonts w:ascii="Arial" w:hAnsi="Arial" w:cs="Arial"/>
                <w:sz w:val="16"/>
                <w:szCs w:val="16"/>
              </w:rPr>
            </w:pPr>
            <w:r w:rsidRPr="00516BAA">
              <w:rPr>
                <w:rFonts w:ascii="Arial" w:hAnsi="Arial" w:cs="Arial"/>
                <w:sz w:val="16"/>
                <w:szCs w:val="16"/>
              </w:rPr>
              <w:t>Україна</w:t>
            </w:r>
          </w:p>
        </w:tc>
        <w:tc>
          <w:tcPr>
            <w:tcW w:w="4819"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jc w:val="center"/>
              <w:rPr>
                <w:rFonts w:ascii="Arial" w:hAnsi="Arial" w:cs="Arial"/>
                <w:sz w:val="16"/>
                <w:szCs w:val="16"/>
              </w:rPr>
            </w:pPr>
            <w:r w:rsidRPr="00516BAA">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готового лікарського засобу на основі позитивних результатів довгострокових досліджень стабільності у реальному часі: Затверджено: Термін придатності 2 роки з дати виготовлення in bulk. Запропоновано: Термін придатності 3 роки з дати виготовлення in bulk. Зміни внесені в інструкцію для медичного застосування ЛЗ у р. "Термін придатності".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tcPr>
          <w:p w:rsidR="00A419EA" w:rsidRPr="00516BAA" w:rsidRDefault="00A419EA" w:rsidP="009C7093">
            <w:pPr>
              <w:tabs>
                <w:tab w:val="left" w:pos="12600"/>
              </w:tabs>
              <w:jc w:val="center"/>
              <w:rPr>
                <w:rFonts w:ascii="Arial" w:hAnsi="Arial" w:cs="Arial"/>
                <w:b/>
                <w:i/>
                <w:sz w:val="16"/>
                <w:szCs w:val="16"/>
              </w:rPr>
            </w:pPr>
            <w:r w:rsidRPr="00516BAA">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jc w:val="center"/>
              <w:rPr>
                <w:rFonts w:ascii="Arial" w:hAnsi="Arial" w:cs="Arial"/>
                <w:sz w:val="16"/>
                <w:szCs w:val="16"/>
              </w:rPr>
            </w:pPr>
            <w:r w:rsidRPr="00516BAA">
              <w:rPr>
                <w:rFonts w:ascii="Arial" w:hAnsi="Arial" w:cs="Arial"/>
                <w:sz w:val="16"/>
                <w:szCs w:val="16"/>
              </w:rPr>
              <w:t>UA/17823/01/01</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rPr>
                <w:rFonts w:ascii="Arial" w:hAnsi="Arial" w:cs="Arial"/>
                <w:b/>
                <w:i/>
                <w:color w:val="000000"/>
                <w:sz w:val="16"/>
                <w:szCs w:val="16"/>
              </w:rPr>
            </w:pPr>
            <w:r w:rsidRPr="00516BAA">
              <w:rPr>
                <w:rFonts w:ascii="Arial" w:hAnsi="Arial" w:cs="Arial"/>
                <w:b/>
                <w:sz w:val="16"/>
                <w:szCs w:val="16"/>
              </w:rPr>
              <w:t>3-ДІНІР</w:t>
            </w:r>
          </w:p>
        </w:tc>
        <w:tc>
          <w:tcPr>
            <w:tcW w:w="1701"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rPr>
                <w:rFonts w:ascii="Arial" w:hAnsi="Arial" w:cs="Arial"/>
                <w:color w:val="000000"/>
                <w:sz w:val="16"/>
                <w:szCs w:val="16"/>
              </w:rPr>
            </w:pPr>
            <w:r w:rsidRPr="00516BAA">
              <w:rPr>
                <w:rFonts w:ascii="Arial" w:hAnsi="Arial" w:cs="Arial"/>
                <w:color w:val="000000"/>
                <w:sz w:val="16"/>
                <w:szCs w:val="16"/>
              </w:rPr>
              <w:t>капсули по 300 мг; in bulk: по 10 капсул у блістері, по 2 блістери в коробці, по 100 коробок в груповій упаковці</w:t>
            </w:r>
          </w:p>
        </w:tc>
        <w:tc>
          <w:tcPr>
            <w:tcW w:w="1134"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ТОВ "АРТЕРІУМ ЛТД"</w:t>
            </w:r>
          </w:p>
        </w:tc>
        <w:tc>
          <w:tcPr>
            <w:tcW w:w="992"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ФармаВіжн Санаі ве Тікарет А.С.</w:t>
            </w:r>
          </w:p>
        </w:tc>
        <w:tc>
          <w:tcPr>
            <w:tcW w:w="851"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Туреччина</w:t>
            </w:r>
          </w:p>
        </w:tc>
        <w:tc>
          <w:tcPr>
            <w:tcW w:w="4819"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готового лікарського засобу на основі позитивних результатів довгострокових досліджень стабільності у реальному часі: Затверджено: Термін придатності 2 роки. Запропоновано: Термін придатності 3 роки.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tcPr>
          <w:p w:rsidR="00A419EA" w:rsidRPr="00516BAA" w:rsidRDefault="00A419EA" w:rsidP="009C7093">
            <w:pPr>
              <w:tabs>
                <w:tab w:val="left" w:pos="12600"/>
              </w:tabs>
              <w:jc w:val="center"/>
              <w:rPr>
                <w:rFonts w:ascii="Arial" w:hAnsi="Arial" w:cs="Arial"/>
                <w:b/>
                <w:i/>
                <w:color w:val="000000"/>
                <w:sz w:val="16"/>
                <w:szCs w:val="16"/>
              </w:rPr>
            </w:pPr>
            <w:r w:rsidRPr="00516BAA">
              <w:rPr>
                <w:rFonts w:ascii="Arial" w:hAnsi="Arial" w:cs="Arial"/>
                <w:i/>
                <w:sz w:val="16"/>
                <w:szCs w:val="16"/>
              </w:rPr>
              <w:t xml:space="preserve">- </w:t>
            </w:r>
          </w:p>
        </w:tc>
        <w:tc>
          <w:tcPr>
            <w:tcW w:w="1701"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jc w:val="center"/>
              <w:rPr>
                <w:rFonts w:ascii="Arial" w:hAnsi="Arial" w:cs="Arial"/>
                <w:sz w:val="16"/>
                <w:szCs w:val="16"/>
              </w:rPr>
            </w:pPr>
            <w:r w:rsidRPr="00516BAA">
              <w:rPr>
                <w:rFonts w:ascii="Arial" w:hAnsi="Arial" w:cs="Arial"/>
                <w:sz w:val="16"/>
                <w:szCs w:val="16"/>
              </w:rPr>
              <w:t>UA/17824/01/01</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b/>
                <w:i/>
                <w:color w:val="000000"/>
                <w:sz w:val="16"/>
                <w:szCs w:val="16"/>
              </w:rPr>
            </w:pPr>
            <w:r w:rsidRPr="00372DD3">
              <w:rPr>
                <w:rFonts w:ascii="Arial" w:hAnsi="Arial" w:cs="Arial"/>
                <w:b/>
                <w:sz w:val="16"/>
                <w:szCs w:val="16"/>
              </w:rPr>
              <w:t>АБІКСА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color w:val="000000"/>
                <w:sz w:val="16"/>
                <w:szCs w:val="16"/>
              </w:rPr>
            </w:pPr>
            <w:r w:rsidRPr="00372DD3">
              <w:rPr>
                <w:rFonts w:ascii="Arial" w:hAnsi="Arial" w:cs="Arial"/>
                <w:color w:val="000000"/>
                <w:sz w:val="16"/>
                <w:szCs w:val="16"/>
              </w:rPr>
              <w:t>таблетки, вкриті плівковою оболонкою, по 10 мг по 14 таблеток у блістері;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Лундбек Експорт А/С</w:t>
            </w:r>
          </w:p>
        </w:tc>
        <w:tc>
          <w:tcPr>
            <w:tcW w:w="992"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Данiя</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Х. Лундбек А/С</w:t>
            </w:r>
          </w:p>
        </w:tc>
        <w:tc>
          <w:tcPr>
            <w:tcW w:w="85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Данiя</w:t>
            </w:r>
          </w:p>
        </w:tc>
        <w:tc>
          <w:tcPr>
            <w:tcW w:w="4819"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spacing w:after="240"/>
              <w:jc w:val="center"/>
              <w:rPr>
                <w:rFonts w:ascii="Arial" w:hAnsi="Arial" w:cs="Arial"/>
                <w:color w:val="000000"/>
                <w:sz w:val="16"/>
                <w:szCs w:val="16"/>
              </w:rPr>
            </w:pPr>
            <w:r w:rsidRPr="00372DD3">
              <w:rPr>
                <w:rFonts w:ascii="Arial" w:hAnsi="Arial" w:cs="Arial"/>
                <w:sz w:val="16"/>
                <w:szCs w:val="16"/>
              </w:rPr>
              <w:t xml:space="preserve">внесення змін до реєстраційних матеріалів: </w:t>
            </w:r>
            <w:r w:rsidRPr="00372DD3">
              <w:rPr>
                <w:rFonts w:ascii="Arial" w:hAnsi="Arial" w:cs="Arial"/>
                <w:color w:val="000000"/>
                <w:sz w:val="16"/>
                <w:szCs w:val="16"/>
              </w:rPr>
              <w:t>виправлено технічну помилку в тексті маркування вторинної упаковки ЛЗ; ЗАТВЕРДЖЕНО: 14. КАТЕГОРІЯ ВІДПУСКУ За рецептом лікаря Prescription is obligatory ЗАПРОПОНОВАНО: 14. КАТЕГОРІЯ ВІДПУСКУ За рецептом лікаря Зазначене виправлення відповідає архівним матеріалам реєстраційного досьє</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9C7093">
            <w:pPr>
              <w:tabs>
                <w:tab w:val="left" w:pos="12600"/>
              </w:tabs>
              <w:jc w:val="center"/>
              <w:rPr>
                <w:rFonts w:ascii="Arial" w:hAnsi="Arial" w:cs="Arial"/>
                <w:b/>
                <w:i/>
                <w:color w:val="000000"/>
                <w:sz w:val="16"/>
                <w:szCs w:val="16"/>
              </w:rPr>
            </w:pPr>
            <w:r w:rsidRPr="00372DD3">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sz w:val="16"/>
                <w:szCs w:val="16"/>
              </w:rPr>
            </w:pPr>
            <w:r w:rsidRPr="00372DD3">
              <w:rPr>
                <w:rFonts w:ascii="Arial" w:hAnsi="Arial" w:cs="Arial"/>
                <w:sz w:val="16"/>
                <w:szCs w:val="16"/>
              </w:rPr>
              <w:t>UA/4760/01/01</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b/>
                <w:i/>
                <w:color w:val="000000"/>
                <w:sz w:val="16"/>
                <w:szCs w:val="16"/>
              </w:rPr>
            </w:pPr>
            <w:r w:rsidRPr="00372DD3">
              <w:rPr>
                <w:rFonts w:ascii="Arial" w:hAnsi="Arial" w:cs="Arial"/>
                <w:b/>
                <w:sz w:val="16"/>
                <w:szCs w:val="16"/>
              </w:rPr>
              <w:t>АВАСТИН®</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color w:val="000000"/>
                <w:sz w:val="16"/>
                <w:szCs w:val="16"/>
              </w:rPr>
            </w:pPr>
            <w:r w:rsidRPr="00372DD3">
              <w:rPr>
                <w:rFonts w:ascii="Arial" w:hAnsi="Arial" w:cs="Arial"/>
                <w:color w:val="000000"/>
                <w:sz w:val="16"/>
                <w:szCs w:val="16"/>
              </w:rPr>
              <w:t>концентрат для розчину для інфузій, 100 мг/4 мл; по 4 мл (100 мг) або 16 мл (400 мг)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Ф.Хоффманн-Ля Рош Лтд</w:t>
            </w:r>
          </w:p>
        </w:tc>
        <w:tc>
          <w:tcPr>
            <w:tcW w:w="992"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Дженентек Інк., США (виробництво нерозфасованої продукції, первинне пакування); Рош Діагностикс ГмбХ, Німеччина (виробництво нерозфасованої продукції, первинне пакування, вторинне пакування, випробування контролю якості та випуск серії); Ф.Хоффманн-Ля Рош Лтд, Швейцарія (випробування контролю якості (крім випробування ідентифікації бевацизумабу)); Ф.Хоффманн-Ля Рош Лтд, Швейцарія (виробництво нерозфасованої продукції, первинне пакування, вторинне пакування, випробування контролю якості та випуск серії)</w:t>
            </w:r>
          </w:p>
        </w:tc>
        <w:tc>
          <w:tcPr>
            <w:tcW w:w="85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США/ Німеччина/ Швейцарія</w:t>
            </w:r>
          </w:p>
        </w:tc>
        <w:tc>
          <w:tcPr>
            <w:tcW w:w="4819"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spacing w:after="240"/>
              <w:jc w:val="center"/>
              <w:rPr>
                <w:rFonts w:ascii="Arial" w:hAnsi="Arial" w:cs="Arial"/>
                <w:color w:val="000000"/>
                <w:sz w:val="16"/>
                <w:szCs w:val="16"/>
              </w:rPr>
            </w:pPr>
            <w:r w:rsidRPr="00372DD3">
              <w:rPr>
                <w:rFonts w:ascii="Arial" w:hAnsi="Arial" w:cs="Arial"/>
                <w:sz w:val="16"/>
                <w:szCs w:val="16"/>
              </w:rPr>
              <w:t xml:space="preserve">внесення змін до реєстраційних матеріалів: </w:t>
            </w:r>
            <w:r w:rsidRPr="00372DD3">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9C7093">
            <w:pPr>
              <w:tabs>
                <w:tab w:val="left" w:pos="12600"/>
              </w:tabs>
              <w:jc w:val="center"/>
              <w:rPr>
                <w:rFonts w:ascii="Arial" w:hAnsi="Arial" w:cs="Arial"/>
                <w:b/>
                <w:i/>
                <w:color w:val="000000"/>
                <w:sz w:val="16"/>
                <w:szCs w:val="16"/>
              </w:rPr>
            </w:pPr>
            <w:r w:rsidRPr="00372DD3">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sz w:val="16"/>
                <w:szCs w:val="16"/>
              </w:rPr>
            </w:pPr>
            <w:r w:rsidRPr="00372DD3">
              <w:rPr>
                <w:rFonts w:ascii="Arial" w:hAnsi="Arial" w:cs="Arial"/>
                <w:sz w:val="16"/>
                <w:szCs w:val="16"/>
              </w:rPr>
              <w:t>UA/16665/01/01</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b/>
                <w:i/>
                <w:color w:val="000000"/>
                <w:sz w:val="16"/>
                <w:szCs w:val="16"/>
              </w:rPr>
            </w:pPr>
            <w:r w:rsidRPr="00372DD3">
              <w:rPr>
                <w:rFonts w:ascii="Arial" w:hAnsi="Arial" w:cs="Arial"/>
                <w:b/>
                <w:sz w:val="16"/>
                <w:szCs w:val="16"/>
              </w:rPr>
              <w:t>АДЕНІЗ-ТРІО (ПОВТОРНИЙ РОЗГЛЯД)</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color w:val="000000"/>
                <w:sz w:val="16"/>
                <w:szCs w:val="16"/>
              </w:rPr>
            </w:pPr>
            <w:r w:rsidRPr="00372DD3">
              <w:rPr>
                <w:rFonts w:ascii="Arial" w:hAnsi="Arial" w:cs="Arial"/>
                <w:color w:val="000000"/>
                <w:sz w:val="16"/>
                <w:szCs w:val="16"/>
              </w:rPr>
              <w:t>таблетки, вкриті плівковою оболонкою, по 160 мг/10 мг/12,5 мг; по 10 таблеток у блістері, по 3 блістери у пачці з картону або по 30 таблеток у банці, по 1 банці у пачці з картону</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ТОВ НВФ "МІКРОХІМ"</w:t>
            </w:r>
          </w:p>
        </w:tc>
        <w:tc>
          <w:tcPr>
            <w:tcW w:w="992"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ТОВ НВФ "МІКРОХІМ"</w:t>
            </w:r>
          </w:p>
        </w:tc>
        <w:tc>
          <w:tcPr>
            <w:tcW w:w="85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Україна</w:t>
            </w:r>
          </w:p>
        </w:tc>
        <w:tc>
          <w:tcPr>
            <w:tcW w:w="4819"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sz w:val="16"/>
                <w:szCs w:val="16"/>
              </w:rPr>
              <w:t xml:space="preserve">внесення змін до реєстраційних матеріалів: </w:t>
            </w:r>
            <w:r w:rsidRPr="00372DD3">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372DD3">
              <w:rPr>
                <w:rFonts w:ascii="Arial" w:hAnsi="Arial" w:cs="Arial"/>
                <w:color w:val="000000"/>
                <w:sz w:val="16"/>
                <w:szCs w:val="16"/>
              </w:rPr>
              <w:br/>
              <w:t>Діюча редакція: Стешенко Ольга Сергіївна. Пропонована редакція: Журба Лілія Володимирівна.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9C7093">
            <w:pPr>
              <w:tabs>
                <w:tab w:val="left" w:pos="12600"/>
              </w:tabs>
              <w:jc w:val="center"/>
              <w:rPr>
                <w:rFonts w:ascii="Arial" w:hAnsi="Arial" w:cs="Arial"/>
                <w:b/>
                <w:i/>
                <w:color w:val="000000"/>
                <w:sz w:val="16"/>
                <w:szCs w:val="16"/>
              </w:rPr>
            </w:pPr>
            <w:r w:rsidRPr="00372DD3">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sz w:val="16"/>
                <w:szCs w:val="16"/>
              </w:rPr>
            </w:pPr>
            <w:r w:rsidRPr="00372DD3">
              <w:rPr>
                <w:rFonts w:ascii="Arial" w:hAnsi="Arial" w:cs="Arial"/>
                <w:sz w:val="16"/>
                <w:szCs w:val="16"/>
              </w:rPr>
              <w:t>UA/18176/01/02</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b/>
                <w:i/>
                <w:color w:val="000000"/>
                <w:sz w:val="16"/>
                <w:szCs w:val="16"/>
              </w:rPr>
            </w:pPr>
            <w:r w:rsidRPr="00372DD3">
              <w:rPr>
                <w:rFonts w:ascii="Arial" w:hAnsi="Arial" w:cs="Arial"/>
                <w:b/>
                <w:sz w:val="16"/>
                <w:szCs w:val="16"/>
              </w:rPr>
              <w:t>АЕКОЛ</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color w:val="000000"/>
                <w:sz w:val="16"/>
                <w:szCs w:val="16"/>
              </w:rPr>
            </w:pPr>
            <w:r w:rsidRPr="00372DD3">
              <w:rPr>
                <w:rFonts w:ascii="Arial" w:hAnsi="Arial" w:cs="Arial"/>
                <w:color w:val="000000"/>
                <w:sz w:val="16"/>
                <w:szCs w:val="16"/>
              </w:rPr>
              <w:t xml:space="preserve">розчин олійний по 50 мл або 100 мл у флаконі; по 1 флакону в пачці з картону </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ПрАТ "Технолог"</w:t>
            </w:r>
          </w:p>
        </w:tc>
        <w:tc>
          <w:tcPr>
            <w:tcW w:w="992"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ПрАТ "Технолог"</w:t>
            </w:r>
          </w:p>
        </w:tc>
        <w:tc>
          <w:tcPr>
            <w:tcW w:w="85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Україна</w:t>
            </w:r>
          </w:p>
        </w:tc>
        <w:tc>
          <w:tcPr>
            <w:tcW w:w="4819"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spacing w:after="240"/>
              <w:jc w:val="center"/>
              <w:rPr>
                <w:rFonts w:ascii="Arial" w:hAnsi="Arial" w:cs="Arial"/>
                <w:color w:val="000000"/>
                <w:sz w:val="16"/>
                <w:szCs w:val="16"/>
              </w:rPr>
            </w:pPr>
            <w:r w:rsidRPr="00372DD3">
              <w:rPr>
                <w:rFonts w:ascii="Arial" w:hAnsi="Arial" w:cs="Arial"/>
                <w:sz w:val="16"/>
                <w:szCs w:val="16"/>
              </w:rPr>
              <w:t xml:space="preserve">внесення змін до реєстраційних матеріалів: </w:t>
            </w:r>
            <w:r w:rsidRPr="00372DD3">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9C7093">
            <w:pPr>
              <w:tabs>
                <w:tab w:val="left" w:pos="12600"/>
              </w:tabs>
              <w:jc w:val="center"/>
              <w:rPr>
                <w:rFonts w:ascii="Arial" w:hAnsi="Arial" w:cs="Arial"/>
                <w:b/>
                <w:i/>
                <w:color w:val="000000"/>
                <w:sz w:val="16"/>
                <w:szCs w:val="16"/>
              </w:rPr>
            </w:pPr>
            <w:r w:rsidRPr="00372DD3">
              <w:rPr>
                <w:rFonts w:ascii="Arial" w:hAnsi="Arial" w:cs="Arial"/>
                <w:i/>
                <w:sz w:val="16"/>
                <w:szCs w:val="16"/>
              </w:rPr>
              <w:t>без рецепта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sz w:val="16"/>
                <w:szCs w:val="16"/>
              </w:rPr>
            </w:pPr>
            <w:r w:rsidRPr="00372DD3">
              <w:rPr>
                <w:rFonts w:ascii="Arial" w:hAnsi="Arial" w:cs="Arial"/>
                <w:sz w:val="16"/>
                <w:szCs w:val="16"/>
              </w:rPr>
              <w:t>UA/1603/01/01</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b/>
                <w:i/>
                <w:color w:val="000000"/>
                <w:sz w:val="16"/>
                <w:szCs w:val="16"/>
              </w:rPr>
            </w:pPr>
            <w:r w:rsidRPr="00372DD3">
              <w:rPr>
                <w:rFonts w:ascii="Arial" w:hAnsi="Arial" w:cs="Arial"/>
                <w:b/>
                <w:sz w:val="16"/>
                <w:szCs w:val="16"/>
              </w:rPr>
              <w:t>АЗИТРО САНДОЗ®</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color w:val="000000"/>
                <w:sz w:val="16"/>
                <w:szCs w:val="16"/>
              </w:rPr>
            </w:pPr>
            <w:r w:rsidRPr="00372DD3">
              <w:rPr>
                <w:rFonts w:ascii="Arial" w:hAnsi="Arial" w:cs="Arial"/>
                <w:color w:val="000000"/>
                <w:sz w:val="16"/>
                <w:szCs w:val="16"/>
              </w:rPr>
              <w:t>порошок для оральної суспензії, 100 мг/5 мл по 17,1 г порошку для 20 мл оральної суспензії у флаконі; по 1 флакону у комплекті з адаптером та шприцом для дозування у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С.К. Сандоз С.Р.Л.</w:t>
            </w:r>
          </w:p>
        </w:tc>
        <w:tc>
          <w:tcPr>
            <w:tcW w:w="85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Румунiя</w:t>
            </w:r>
          </w:p>
        </w:tc>
        <w:tc>
          <w:tcPr>
            <w:tcW w:w="4819"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spacing w:after="240"/>
              <w:jc w:val="center"/>
              <w:rPr>
                <w:rFonts w:ascii="Arial" w:hAnsi="Arial" w:cs="Arial"/>
                <w:color w:val="000000"/>
                <w:sz w:val="16"/>
                <w:szCs w:val="16"/>
              </w:rPr>
            </w:pPr>
            <w:r w:rsidRPr="00372DD3">
              <w:rPr>
                <w:rFonts w:ascii="Arial" w:hAnsi="Arial" w:cs="Arial"/>
                <w:sz w:val="16"/>
                <w:szCs w:val="16"/>
              </w:rPr>
              <w:t xml:space="preserve">внесення змін до реєстраційних матеріалів: </w:t>
            </w:r>
            <w:r w:rsidRPr="00372DD3">
              <w:rPr>
                <w:rFonts w:ascii="Arial" w:hAnsi="Arial" w:cs="Arial"/>
                <w:color w:val="000000"/>
                <w:sz w:val="16"/>
                <w:szCs w:val="16"/>
              </w:rPr>
              <w:t>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водної суспензії для перорального застосування) - внесення незначних змін у процес виробництва готового лікарського засобу, зокрема: додавання етапу перемішування перед фінальним етапом просіювання. У схемі виробничого процесу зазначити коректний тип змішувача, що фактично використовується у виробництві "bin blender" замість "double cone blender"</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9C7093">
            <w:pPr>
              <w:tabs>
                <w:tab w:val="left" w:pos="12600"/>
              </w:tabs>
              <w:jc w:val="center"/>
              <w:rPr>
                <w:rFonts w:ascii="Arial" w:hAnsi="Arial" w:cs="Arial"/>
                <w:b/>
                <w:i/>
                <w:color w:val="000000"/>
                <w:sz w:val="16"/>
                <w:szCs w:val="16"/>
              </w:rPr>
            </w:pPr>
            <w:r w:rsidRPr="00372DD3">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sz w:val="16"/>
                <w:szCs w:val="16"/>
              </w:rPr>
            </w:pPr>
            <w:r w:rsidRPr="00372DD3">
              <w:rPr>
                <w:rFonts w:ascii="Arial" w:hAnsi="Arial" w:cs="Arial"/>
                <w:sz w:val="16"/>
                <w:szCs w:val="16"/>
              </w:rPr>
              <w:t>UA/4764/02/01</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b/>
                <w:i/>
                <w:color w:val="000000"/>
                <w:sz w:val="16"/>
                <w:szCs w:val="16"/>
              </w:rPr>
            </w:pPr>
            <w:r w:rsidRPr="00372DD3">
              <w:rPr>
                <w:rFonts w:ascii="Arial" w:hAnsi="Arial" w:cs="Arial"/>
                <w:b/>
                <w:sz w:val="16"/>
                <w:szCs w:val="16"/>
              </w:rPr>
              <w:t>АЗИТРО САНДОЗ®</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color w:val="000000"/>
                <w:sz w:val="16"/>
                <w:szCs w:val="16"/>
              </w:rPr>
            </w:pPr>
            <w:r w:rsidRPr="00372DD3">
              <w:rPr>
                <w:rFonts w:ascii="Arial" w:hAnsi="Arial" w:cs="Arial"/>
                <w:color w:val="000000"/>
                <w:sz w:val="16"/>
                <w:szCs w:val="16"/>
              </w:rPr>
              <w:t>порошок для оральної суспензії, 200 мг/5 мл по 17,1 г порошку для 20 мл оральної суспензії у флаконі; по 1 флакону у комплекті з адаптером та шприцом для дозування у картонній коробці; по 24,8 г порошку для 30 мл оральної суспензії у флаконі; по 1 флакону у комплекті з адаптером та шприцом для дозування у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С.К. Сандоз С.Р.Л.</w:t>
            </w:r>
          </w:p>
        </w:tc>
        <w:tc>
          <w:tcPr>
            <w:tcW w:w="85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Румунiя</w:t>
            </w:r>
          </w:p>
        </w:tc>
        <w:tc>
          <w:tcPr>
            <w:tcW w:w="4819"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spacing w:after="240"/>
              <w:jc w:val="center"/>
              <w:rPr>
                <w:rFonts w:ascii="Arial" w:hAnsi="Arial" w:cs="Arial"/>
                <w:color w:val="000000"/>
                <w:sz w:val="16"/>
                <w:szCs w:val="16"/>
              </w:rPr>
            </w:pPr>
            <w:r w:rsidRPr="00372DD3">
              <w:rPr>
                <w:rFonts w:ascii="Arial" w:hAnsi="Arial" w:cs="Arial"/>
                <w:sz w:val="16"/>
                <w:szCs w:val="16"/>
              </w:rPr>
              <w:t xml:space="preserve">внесення змін до реєстраційних матеріалів: </w:t>
            </w:r>
            <w:r w:rsidRPr="00372DD3">
              <w:rPr>
                <w:rFonts w:ascii="Arial" w:hAnsi="Arial" w:cs="Arial"/>
                <w:color w:val="000000"/>
                <w:sz w:val="16"/>
                <w:szCs w:val="16"/>
              </w:rPr>
              <w:t>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водної суспензії для перорального застосування) - внесення незначних змін у процес виробництва готового лікарського засобу, зокрема: додавання етапу перемішування перед фінальним етапом просіювання. У схемі виробничого процесу зазначити коректний тип змішувача, що фактично використовується у виробництві "bin blender" замість "double cone blender"</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9C7093">
            <w:pPr>
              <w:tabs>
                <w:tab w:val="left" w:pos="12600"/>
              </w:tabs>
              <w:jc w:val="center"/>
              <w:rPr>
                <w:rFonts w:ascii="Arial" w:hAnsi="Arial" w:cs="Arial"/>
                <w:b/>
                <w:i/>
                <w:color w:val="000000"/>
                <w:sz w:val="16"/>
                <w:szCs w:val="16"/>
              </w:rPr>
            </w:pPr>
            <w:r w:rsidRPr="00372DD3">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sz w:val="16"/>
                <w:szCs w:val="16"/>
              </w:rPr>
            </w:pPr>
            <w:r w:rsidRPr="00372DD3">
              <w:rPr>
                <w:rFonts w:ascii="Arial" w:hAnsi="Arial" w:cs="Arial"/>
                <w:sz w:val="16"/>
                <w:szCs w:val="16"/>
              </w:rPr>
              <w:t>UA/4764/02/02</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b/>
                <w:i/>
                <w:color w:val="000000"/>
                <w:sz w:val="16"/>
                <w:szCs w:val="16"/>
              </w:rPr>
            </w:pPr>
            <w:r w:rsidRPr="00372DD3">
              <w:rPr>
                <w:rFonts w:ascii="Arial" w:hAnsi="Arial" w:cs="Arial"/>
                <w:b/>
                <w:sz w:val="16"/>
                <w:szCs w:val="16"/>
              </w:rPr>
              <w:t>АІМАФІКС</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color w:val="000000"/>
                <w:sz w:val="16"/>
                <w:szCs w:val="16"/>
              </w:rPr>
            </w:pPr>
            <w:r w:rsidRPr="00372DD3">
              <w:rPr>
                <w:rFonts w:ascii="Arial" w:hAnsi="Arial" w:cs="Arial"/>
                <w:color w:val="000000"/>
                <w:sz w:val="16"/>
                <w:szCs w:val="16"/>
              </w:rPr>
              <w:t>порошок та розчинник для розчину для інфузій, 500 МО/10 мл, флакон № 1 з порошком по 500 МО у комплекті з розчинником (вода для ін`єкцій) по 10 мл у флаконі № 1 та набором для розчинення і введення у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Кедріон С.п.А.</w:t>
            </w:r>
          </w:p>
        </w:tc>
        <w:tc>
          <w:tcPr>
            <w:tcW w:w="992"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Італiя,</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КЕДРІОН С.П.А.</w:t>
            </w:r>
          </w:p>
        </w:tc>
        <w:tc>
          <w:tcPr>
            <w:tcW w:w="85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Італiя</w:t>
            </w:r>
          </w:p>
        </w:tc>
        <w:tc>
          <w:tcPr>
            <w:tcW w:w="4819"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spacing w:after="240"/>
              <w:jc w:val="center"/>
              <w:rPr>
                <w:rFonts w:ascii="Arial" w:hAnsi="Arial" w:cs="Arial"/>
                <w:color w:val="000000"/>
                <w:sz w:val="16"/>
                <w:szCs w:val="16"/>
              </w:rPr>
            </w:pPr>
            <w:r w:rsidRPr="00372DD3">
              <w:rPr>
                <w:rFonts w:ascii="Arial" w:hAnsi="Arial" w:cs="Arial"/>
                <w:sz w:val="16"/>
                <w:szCs w:val="16"/>
              </w:rPr>
              <w:t xml:space="preserve">внесення змін до реєстраційних матеріалів: </w:t>
            </w:r>
            <w:r w:rsidRPr="00372DD3">
              <w:rPr>
                <w:rFonts w:ascii="Arial" w:hAnsi="Arial" w:cs="Arial"/>
                <w:color w:val="000000"/>
                <w:sz w:val="16"/>
                <w:szCs w:val="16"/>
              </w:rPr>
              <w:t>зміни І типу - додавання напівавтоматичного аналітичного методу випробування для визначення вмісту гепарину; зміни І типу - подання оновленого сертифіката відповідності Європейській фармакопеї від уже затвердженого виробника (OPOCRIN S.p.A.) для допоміжної речовини гепарину натрію. Запропоновано: CEP № R1-CEP-2002-006-Rev 08; зміни І типу - введення додаткової виробничої дільниці відповідальної за вторинне пакування готового лікарського засобу. Запропоновано: ФАРМА ПАРТНЕРС С.Р.Л. / PHARMA PARTNERS S.R.L. ВІА Е. СТРОБІНО, 55/57 59100 – ПРАТО (ПО), Італія / VIA E. STROBINO, 55/57 59100 – PRATO (PO), Italy; зміни І типу - вилучення виробничої дільниці КЕДРІОН С.П.А., ВІА ПРОВІНСІАЛЕ (лок. БОЛОГНАНА) – 55027 ГАЛЛІКАНО (ЛУ), ІТАЛІЯ / KEDRION S.P.A., VIA PROVIJCIALE (loc. BOLOGNANA) – 55027 GALLICANO (LU), ITALY як відповідальної за вторинне пакування готового лікарського засобу; зміни І типу - введення додаткової виробничої дільниці відповідальної за вторинне пакування готового лікарського засобу. Запропоновано: КЕДРІОН С.П.А. / KEDRION S.P.A. С.С.7 БІС КМ. 19,5 – 80029 САНТ’АНТІМО (НА), ІТАЛІЯ / S.S.7 BIS KM. 19,5 – 80029 SANT’ANTIMO (NA), ITALY; зміни І типу - подання оновленого сертифіката відповідності Європейській фармакопеї від уже затвердженого виробника (OPOCRIN S.p.A.) для допоміжної речовини гепарину натрію. Запропоновано: CEP № R1-CEP-2002-006-Rev 07</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9C7093">
            <w:pPr>
              <w:tabs>
                <w:tab w:val="left" w:pos="12600"/>
              </w:tabs>
              <w:jc w:val="center"/>
              <w:rPr>
                <w:rFonts w:ascii="Arial" w:hAnsi="Arial" w:cs="Arial"/>
                <w:b/>
                <w:i/>
                <w:color w:val="000000"/>
                <w:sz w:val="16"/>
                <w:szCs w:val="16"/>
              </w:rPr>
            </w:pPr>
            <w:r w:rsidRPr="00372DD3">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sz w:val="16"/>
                <w:szCs w:val="16"/>
              </w:rPr>
            </w:pPr>
            <w:r w:rsidRPr="00372DD3">
              <w:rPr>
                <w:rFonts w:ascii="Arial" w:hAnsi="Arial" w:cs="Arial"/>
                <w:sz w:val="16"/>
                <w:szCs w:val="16"/>
              </w:rPr>
              <w:t>UA/17426/01/01</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b/>
                <w:i/>
                <w:color w:val="000000"/>
                <w:sz w:val="16"/>
                <w:szCs w:val="16"/>
              </w:rPr>
            </w:pPr>
            <w:r w:rsidRPr="00372DD3">
              <w:rPr>
                <w:rFonts w:ascii="Arial" w:hAnsi="Arial" w:cs="Arial"/>
                <w:b/>
                <w:sz w:val="16"/>
                <w:szCs w:val="16"/>
              </w:rPr>
              <w:t>АІМАФІКС</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color w:val="000000"/>
                <w:sz w:val="16"/>
                <w:szCs w:val="16"/>
              </w:rPr>
            </w:pPr>
            <w:r w:rsidRPr="00372DD3">
              <w:rPr>
                <w:rFonts w:ascii="Arial" w:hAnsi="Arial" w:cs="Arial"/>
                <w:color w:val="000000"/>
                <w:sz w:val="16"/>
                <w:szCs w:val="16"/>
              </w:rPr>
              <w:t xml:space="preserve">порошок та розчинник для розчину для інфузій, 1000 МО/10 мл, флакон № 1 з порошком по 1000 МО у комплекті з розчинником (вода для ін`єкцій) по 10 мл у флаконі № 1 та набором для розчинення і введення у картонній коробці </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Кедріон С.п.А.</w:t>
            </w:r>
          </w:p>
        </w:tc>
        <w:tc>
          <w:tcPr>
            <w:tcW w:w="992"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Італiя</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КЕДРІОН С.П.А.</w:t>
            </w:r>
          </w:p>
        </w:tc>
        <w:tc>
          <w:tcPr>
            <w:tcW w:w="85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Італiя</w:t>
            </w:r>
          </w:p>
        </w:tc>
        <w:tc>
          <w:tcPr>
            <w:tcW w:w="4819"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spacing w:after="240"/>
              <w:jc w:val="center"/>
              <w:rPr>
                <w:rFonts w:ascii="Arial" w:hAnsi="Arial" w:cs="Arial"/>
                <w:color w:val="000000"/>
                <w:sz w:val="16"/>
                <w:szCs w:val="16"/>
              </w:rPr>
            </w:pPr>
            <w:r w:rsidRPr="00372DD3">
              <w:rPr>
                <w:rFonts w:ascii="Arial" w:hAnsi="Arial" w:cs="Arial"/>
                <w:sz w:val="16"/>
                <w:szCs w:val="16"/>
              </w:rPr>
              <w:t xml:space="preserve">внесення змін до реєстраційних матеріалів: </w:t>
            </w:r>
            <w:r w:rsidRPr="00372DD3">
              <w:rPr>
                <w:rFonts w:ascii="Arial" w:hAnsi="Arial" w:cs="Arial"/>
                <w:color w:val="000000"/>
                <w:sz w:val="16"/>
                <w:szCs w:val="16"/>
              </w:rPr>
              <w:t>зміни І типу - додавання напівавтоматичного аналітичного методу випробування для визначення вмісту гепарину; зміни І типу - подання оновленого сертифіката відповідності Європейській фармакопеї від уже затвердженого виробника (OPOCRIN S.p.A.) для допоміжної речовини гепарину натрію. Запропоновано: CEP № R1-CEP-2002-006-Rev 08; зміни І типу - введення додаткової виробничої дільниці відповідальної за вторинне пакування готового лікарського засобу. Запропоновано: ФАРМА ПАРТНЕРС С.Р.Л. / PHARMA PARTNERS S.R.L. ВІА Е. СТРОБІНО, 55/57 59100 – ПРАТО (ПО), Італія / VIA E. STROBINO, 55/57 59100 – PRATO (PO), Italy; зміни І типу - вилучення виробничої дільниці КЕДРІОН С.П.А., ВІА ПРОВІНСІАЛЕ (лок. БОЛОГНАНА) – 55027 ГАЛЛІКАНО (ЛУ), ІТАЛІЯ / KEDRION S.P.A., VIA PROVIJCIALE (loc. BOLOGNANA) – 55027 GALLICANO (LU), ITALY як відповідальної за вторинне пакування готового лікарського засобу; зміни І типу - введення додаткової виробничої дільниці відповідальної за вторинне пакування готового лікарського засобу. Запропоновано: КЕДРІОН С.П.А. / KEDRION S.P.A. С.С.7 БІС КМ. 19,5 – 80029 САНТ’АНТІМО (НА), ІТАЛІЯ / S.S.7 BIS KM. 19,5 – 80029 SANT’ANTIMO (NA), ITALY; зміни І типу - подання оновленого сертифіката відповідності Європейській фармакопеї від уже затвердженого виробника (OPOCRIN S.p.A.) для допоміжної речовини гепарину натрію. Запропоновано: CEP № R1-CEP-2002-006-Rev 07</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9C7093">
            <w:pPr>
              <w:tabs>
                <w:tab w:val="left" w:pos="12600"/>
              </w:tabs>
              <w:jc w:val="center"/>
              <w:rPr>
                <w:rFonts w:ascii="Arial" w:hAnsi="Arial" w:cs="Arial"/>
                <w:b/>
                <w:i/>
                <w:color w:val="000000"/>
                <w:sz w:val="16"/>
                <w:szCs w:val="16"/>
              </w:rPr>
            </w:pPr>
            <w:r w:rsidRPr="00372DD3">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sz w:val="16"/>
                <w:szCs w:val="16"/>
              </w:rPr>
            </w:pPr>
            <w:r w:rsidRPr="00372DD3">
              <w:rPr>
                <w:rFonts w:ascii="Arial" w:hAnsi="Arial" w:cs="Arial"/>
                <w:sz w:val="16"/>
                <w:szCs w:val="16"/>
              </w:rPr>
              <w:t>UA/17426/01/02</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b/>
                <w:i/>
                <w:color w:val="000000"/>
                <w:sz w:val="16"/>
                <w:szCs w:val="16"/>
              </w:rPr>
            </w:pPr>
            <w:r w:rsidRPr="00372DD3">
              <w:rPr>
                <w:rFonts w:ascii="Arial" w:hAnsi="Arial" w:cs="Arial"/>
                <w:b/>
                <w:sz w:val="16"/>
                <w:szCs w:val="16"/>
              </w:rPr>
              <w:t xml:space="preserve">АКВАВІТ-Д3 </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color w:val="000000"/>
                <w:sz w:val="16"/>
                <w:szCs w:val="16"/>
              </w:rPr>
            </w:pPr>
            <w:r w:rsidRPr="00372DD3">
              <w:rPr>
                <w:rFonts w:ascii="Arial" w:hAnsi="Arial" w:cs="Arial"/>
                <w:color w:val="000000"/>
                <w:sz w:val="16"/>
                <w:szCs w:val="16"/>
              </w:rPr>
              <w:t>розчин оральний 375 мкг/мл (15000 МО/мл) по 10 мл у флаконі, по 1 флакону з пробкою-крапельницею у пачці з картону</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ПрАТ "Технолог"</w:t>
            </w:r>
          </w:p>
        </w:tc>
        <w:tc>
          <w:tcPr>
            <w:tcW w:w="992"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ПрАТ "Технолог"</w:t>
            </w:r>
          </w:p>
        </w:tc>
        <w:tc>
          <w:tcPr>
            <w:tcW w:w="85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Україна</w:t>
            </w:r>
          </w:p>
        </w:tc>
        <w:tc>
          <w:tcPr>
            <w:tcW w:w="4819"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spacing w:after="240"/>
              <w:jc w:val="center"/>
              <w:rPr>
                <w:rFonts w:ascii="Arial" w:hAnsi="Arial" w:cs="Arial"/>
                <w:color w:val="000000"/>
                <w:sz w:val="16"/>
                <w:szCs w:val="16"/>
              </w:rPr>
            </w:pPr>
            <w:r w:rsidRPr="00372DD3">
              <w:rPr>
                <w:rFonts w:ascii="Arial" w:hAnsi="Arial" w:cs="Arial"/>
                <w:sz w:val="16"/>
                <w:szCs w:val="16"/>
              </w:rPr>
              <w:t xml:space="preserve">внесення змін до реєстраційних матеріалів: </w:t>
            </w:r>
            <w:r w:rsidRPr="00372DD3">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9C7093">
            <w:pPr>
              <w:tabs>
                <w:tab w:val="left" w:pos="12600"/>
              </w:tabs>
              <w:jc w:val="center"/>
              <w:rPr>
                <w:rFonts w:ascii="Arial" w:hAnsi="Arial" w:cs="Arial"/>
                <w:b/>
                <w:i/>
                <w:color w:val="000000"/>
                <w:sz w:val="16"/>
                <w:szCs w:val="16"/>
              </w:rPr>
            </w:pPr>
            <w:r w:rsidRPr="00372DD3">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sz w:val="16"/>
                <w:szCs w:val="16"/>
              </w:rPr>
            </w:pPr>
            <w:r w:rsidRPr="00372DD3">
              <w:rPr>
                <w:rFonts w:ascii="Arial" w:hAnsi="Arial" w:cs="Arial"/>
                <w:sz w:val="16"/>
                <w:szCs w:val="16"/>
              </w:rPr>
              <w:t>UA/13453/01/01</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b/>
                <w:i/>
                <w:color w:val="000000"/>
                <w:sz w:val="16"/>
                <w:szCs w:val="16"/>
              </w:rPr>
            </w:pPr>
            <w:r w:rsidRPr="00372DD3">
              <w:rPr>
                <w:rFonts w:ascii="Arial" w:hAnsi="Arial" w:cs="Arial"/>
                <w:b/>
                <w:sz w:val="16"/>
                <w:szCs w:val="16"/>
              </w:rPr>
              <w:t>АКТРАПІД® НМ ПЕНФІЛ®</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color w:val="000000"/>
                <w:sz w:val="16"/>
                <w:szCs w:val="16"/>
              </w:rPr>
            </w:pPr>
            <w:r w:rsidRPr="00372DD3">
              <w:rPr>
                <w:rFonts w:ascii="Arial" w:hAnsi="Arial" w:cs="Arial"/>
                <w:color w:val="000000"/>
                <w:sz w:val="16"/>
                <w:szCs w:val="16"/>
              </w:rPr>
              <w:t>розчин для ін'єкцій, 100 МО/мл; по 3 мл у картриджі; по 5 картриджів у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А/Т Ново Нордіск</w:t>
            </w:r>
          </w:p>
        </w:tc>
        <w:tc>
          <w:tcPr>
            <w:tcW w:w="992"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Данiя</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виробник нерозфасованого продукту, наповнення в Пенфіл®, первинна упаковка, контроль якості та відповідальний за випуск серій кінцевого продукту: А/Т Ново Нордіск, Данiя; виробник продукції за повним циклом: Ново Нордіск Продюксьон САС, Франція; виробник для маркування та упаковки Пенфіл®, вторинного пакування: А/Т Ново Нордіск, Данія; виробник нерозфасованої продукції, первинна та вторинна упаковка: Ново Нордіск Продукао Фармасеутіка до Бразіль Лтда., Бразилія</w:t>
            </w:r>
          </w:p>
        </w:tc>
        <w:tc>
          <w:tcPr>
            <w:tcW w:w="85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Данiя/ Франція/ Бразилія</w:t>
            </w:r>
          </w:p>
        </w:tc>
        <w:tc>
          <w:tcPr>
            <w:tcW w:w="4819"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spacing w:after="240"/>
              <w:jc w:val="center"/>
              <w:rPr>
                <w:rFonts w:ascii="Arial" w:hAnsi="Arial" w:cs="Arial"/>
                <w:color w:val="000000"/>
                <w:sz w:val="16"/>
                <w:szCs w:val="16"/>
              </w:rPr>
            </w:pPr>
            <w:r w:rsidRPr="00372DD3">
              <w:rPr>
                <w:rFonts w:ascii="Arial" w:hAnsi="Arial" w:cs="Arial"/>
                <w:sz w:val="16"/>
                <w:szCs w:val="16"/>
              </w:rPr>
              <w:t xml:space="preserve">внесення змін до реєстраційних матеріалів: </w:t>
            </w:r>
            <w:r w:rsidRPr="00372DD3">
              <w:rPr>
                <w:rFonts w:ascii="Arial" w:hAnsi="Arial" w:cs="Arial"/>
                <w:color w:val="000000"/>
                <w:sz w:val="16"/>
                <w:szCs w:val="16"/>
              </w:rPr>
              <w:t>зміни І типу - зміни з якості. АФІ. Проектний простір та післяреєстраційний протокол управління змінами. Впровадження змін, що передбачені у затвердженому протоколі управління змінами (впровадження зміни для біологічного/імунологічного лікарського засобу) - оновлення процесу очищення активої субстанції людського інсуліну (етап 6-13) з метою спрощення процесу та зменшення втручання людського чинника</w:t>
            </w:r>
            <w:r w:rsidRPr="00372DD3">
              <w:rPr>
                <w:rFonts w:ascii="Arial" w:hAnsi="Arial" w:cs="Arial"/>
                <w:color w:val="000000"/>
                <w:sz w:val="16"/>
                <w:szCs w:val="16"/>
              </w:rPr>
              <w:br/>
            </w:r>
            <w:r w:rsidRPr="00372DD3">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9C7093">
            <w:pPr>
              <w:tabs>
                <w:tab w:val="left" w:pos="12600"/>
              </w:tabs>
              <w:jc w:val="center"/>
              <w:rPr>
                <w:rFonts w:ascii="Arial" w:hAnsi="Arial" w:cs="Arial"/>
                <w:b/>
                <w:i/>
                <w:color w:val="000000"/>
                <w:sz w:val="16"/>
                <w:szCs w:val="16"/>
              </w:rPr>
            </w:pPr>
            <w:r w:rsidRPr="00372DD3">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sz w:val="16"/>
                <w:szCs w:val="16"/>
              </w:rPr>
            </w:pPr>
            <w:r w:rsidRPr="00372DD3">
              <w:rPr>
                <w:rFonts w:ascii="Arial" w:hAnsi="Arial" w:cs="Arial"/>
                <w:sz w:val="16"/>
                <w:szCs w:val="16"/>
              </w:rPr>
              <w:t>UA/12611/01/01</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b/>
                <w:i/>
                <w:color w:val="000000"/>
                <w:sz w:val="16"/>
                <w:szCs w:val="16"/>
              </w:rPr>
            </w:pPr>
            <w:r w:rsidRPr="00372DD3">
              <w:rPr>
                <w:rFonts w:ascii="Arial" w:hAnsi="Arial" w:cs="Arial"/>
                <w:b/>
                <w:sz w:val="16"/>
                <w:szCs w:val="16"/>
              </w:rPr>
              <w:t>АМІНОСТЕРИЛ Н-ГЕПА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color w:val="000000"/>
                <w:sz w:val="16"/>
                <w:szCs w:val="16"/>
              </w:rPr>
            </w:pPr>
            <w:r w:rsidRPr="00372DD3">
              <w:rPr>
                <w:rFonts w:ascii="Arial" w:hAnsi="Arial" w:cs="Arial"/>
                <w:color w:val="000000"/>
                <w:sz w:val="16"/>
                <w:szCs w:val="16"/>
              </w:rPr>
              <w:t>розчин для інфузій; по 500 мл у флаконі; по 10 флаконів у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Фрезеніус Кабі Дойчланд ГмбХ</w:t>
            </w:r>
          </w:p>
        </w:tc>
        <w:tc>
          <w:tcPr>
            <w:tcW w:w="992"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Фрезеніус Кабі Австрія ГмбХ</w:t>
            </w:r>
          </w:p>
        </w:tc>
        <w:tc>
          <w:tcPr>
            <w:tcW w:w="85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Австрія</w:t>
            </w:r>
          </w:p>
        </w:tc>
        <w:tc>
          <w:tcPr>
            <w:tcW w:w="4819"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spacing w:after="240"/>
              <w:jc w:val="center"/>
              <w:rPr>
                <w:rFonts w:ascii="Arial" w:hAnsi="Arial" w:cs="Arial"/>
                <w:color w:val="000000"/>
                <w:sz w:val="16"/>
                <w:szCs w:val="16"/>
              </w:rPr>
            </w:pPr>
            <w:r w:rsidRPr="00372DD3">
              <w:rPr>
                <w:rFonts w:ascii="Arial" w:hAnsi="Arial" w:cs="Arial"/>
                <w:sz w:val="16"/>
                <w:szCs w:val="16"/>
              </w:rPr>
              <w:t xml:space="preserve">внесення змін до реєстраційних матеріалів: </w:t>
            </w:r>
            <w:r w:rsidRPr="00372DD3">
              <w:rPr>
                <w:rFonts w:ascii="Arial" w:hAnsi="Arial" w:cs="Arial"/>
                <w:color w:val="000000"/>
                <w:sz w:val="16"/>
                <w:szCs w:val="16"/>
              </w:rPr>
              <w:t>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 зміна назви виробника гумової бромбутилової пробки з Stelmi на Aptar Stelmi SAS, відповідно додається інформація в реєстраційні матеріали досьє (сама пробка не зазнала змін, адреса виробництва не змінилась)</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9C7093">
            <w:pPr>
              <w:tabs>
                <w:tab w:val="left" w:pos="12600"/>
              </w:tabs>
              <w:jc w:val="center"/>
              <w:rPr>
                <w:rFonts w:ascii="Arial" w:hAnsi="Arial" w:cs="Arial"/>
                <w:b/>
                <w:i/>
                <w:color w:val="000000"/>
                <w:sz w:val="16"/>
                <w:szCs w:val="16"/>
              </w:rPr>
            </w:pPr>
            <w:r w:rsidRPr="00372DD3">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sz w:val="16"/>
                <w:szCs w:val="16"/>
              </w:rPr>
            </w:pPr>
            <w:r w:rsidRPr="00372DD3">
              <w:rPr>
                <w:rFonts w:ascii="Arial" w:hAnsi="Arial" w:cs="Arial"/>
                <w:sz w:val="16"/>
                <w:szCs w:val="16"/>
              </w:rPr>
              <w:t>UA/0948/01/01</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b/>
                <w:i/>
                <w:color w:val="000000"/>
                <w:sz w:val="16"/>
                <w:szCs w:val="16"/>
              </w:rPr>
            </w:pPr>
            <w:r w:rsidRPr="00372DD3">
              <w:rPr>
                <w:rFonts w:ascii="Arial" w:hAnsi="Arial" w:cs="Arial"/>
                <w:b/>
                <w:sz w:val="16"/>
                <w:szCs w:val="16"/>
              </w:rPr>
              <w:t>АМІОДАРОНУ ГІДРОХЛОРИД</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color w:val="000000"/>
                <w:sz w:val="16"/>
                <w:szCs w:val="16"/>
              </w:rPr>
            </w:pPr>
            <w:r w:rsidRPr="00372DD3">
              <w:rPr>
                <w:rFonts w:ascii="Arial" w:hAnsi="Arial" w:cs="Arial"/>
                <w:color w:val="000000"/>
                <w:sz w:val="16"/>
                <w:szCs w:val="16"/>
              </w:rPr>
              <w:t>кристалічний порошок (субстанція) у пакетах подвійних поліетиленових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Товариство з обмеженою відповідальністю "Фармацевтична компанія "Здоров'я"</w:t>
            </w:r>
          </w:p>
        </w:tc>
        <w:tc>
          <w:tcPr>
            <w:tcW w:w="992"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ОЛОН С.П.А.</w:t>
            </w:r>
          </w:p>
        </w:tc>
        <w:tc>
          <w:tcPr>
            <w:tcW w:w="85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Італiя</w:t>
            </w:r>
          </w:p>
        </w:tc>
        <w:tc>
          <w:tcPr>
            <w:tcW w:w="4819"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sz w:val="16"/>
                <w:szCs w:val="16"/>
              </w:rPr>
              <w:t xml:space="preserve">внесення змін до реєстраційних матеріалів: </w:t>
            </w:r>
            <w:r w:rsidRPr="00372DD3">
              <w:rPr>
                <w:rFonts w:ascii="Arial" w:hAnsi="Arial" w:cs="Arial"/>
                <w:color w:val="000000"/>
                <w:sz w:val="16"/>
                <w:szCs w:val="16"/>
              </w:rPr>
              <w:t>зміни І типу - подання оновленого СЕР R1-CEP 2003-072-Rev 04 (попередня версія R1-CEP 2003-072-Rev 03) для субстанції Аміодарону гідрохлорид від вже затвердженого виробника OLON S.P.A., Italy, та, як наслідок, вилучення зі специфікації АФІ показника “Важкі метали”</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9C7093">
            <w:pPr>
              <w:tabs>
                <w:tab w:val="left" w:pos="12600"/>
              </w:tabs>
              <w:jc w:val="center"/>
              <w:rPr>
                <w:rFonts w:ascii="Arial" w:hAnsi="Arial" w:cs="Arial"/>
                <w:b/>
                <w:i/>
                <w:color w:val="000000"/>
                <w:sz w:val="16"/>
                <w:szCs w:val="16"/>
              </w:rPr>
            </w:pPr>
            <w:r w:rsidRPr="00372DD3">
              <w:rPr>
                <w:rFonts w:ascii="Arial" w:hAnsi="Arial" w:cs="Arial"/>
                <w:i/>
                <w:sz w:val="16"/>
                <w:szCs w:val="16"/>
              </w:rPr>
              <w:t>-</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sz w:val="16"/>
                <w:szCs w:val="16"/>
              </w:rPr>
            </w:pPr>
            <w:r w:rsidRPr="00372DD3">
              <w:rPr>
                <w:rFonts w:ascii="Arial" w:hAnsi="Arial" w:cs="Arial"/>
                <w:sz w:val="16"/>
                <w:szCs w:val="16"/>
              </w:rPr>
              <w:t>UA/15023/01/01</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b/>
                <w:i/>
                <w:color w:val="000000"/>
                <w:sz w:val="16"/>
                <w:szCs w:val="16"/>
              </w:rPr>
            </w:pPr>
            <w:r w:rsidRPr="00372DD3">
              <w:rPr>
                <w:rFonts w:ascii="Arial" w:hAnsi="Arial" w:cs="Arial"/>
                <w:b/>
                <w:sz w:val="16"/>
                <w:szCs w:val="16"/>
              </w:rPr>
              <w:t>АМЛОДИПІН-ТЕВА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color w:val="000000"/>
                <w:sz w:val="16"/>
                <w:szCs w:val="16"/>
              </w:rPr>
            </w:pPr>
            <w:r w:rsidRPr="00372DD3">
              <w:rPr>
                <w:rFonts w:ascii="Arial" w:hAnsi="Arial" w:cs="Arial"/>
                <w:color w:val="000000"/>
                <w:sz w:val="16"/>
                <w:szCs w:val="16"/>
              </w:rPr>
              <w:t xml:space="preserve">таблетки, по 5 мг; по 10 таблеток у блістері; по 3 блістери у картонній коробці </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АТ Фармацевтичний завод ТЕВА</w:t>
            </w:r>
          </w:p>
        </w:tc>
        <w:tc>
          <w:tcPr>
            <w:tcW w:w="85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Угорщина</w:t>
            </w:r>
          </w:p>
        </w:tc>
        <w:tc>
          <w:tcPr>
            <w:tcW w:w="4819"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spacing w:after="240"/>
              <w:jc w:val="center"/>
              <w:rPr>
                <w:rFonts w:ascii="Arial" w:hAnsi="Arial" w:cs="Arial"/>
                <w:color w:val="000000"/>
                <w:sz w:val="16"/>
                <w:szCs w:val="16"/>
              </w:rPr>
            </w:pPr>
            <w:r w:rsidRPr="00372DD3">
              <w:rPr>
                <w:rFonts w:ascii="Arial" w:hAnsi="Arial" w:cs="Arial"/>
                <w:sz w:val="16"/>
                <w:szCs w:val="16"/>
              </w:rPr>
              <w:t xml:space="preserve">внесення змін до реєстраційних матеріалів: </w:t>
            </w:r>
            <w:r w:rsidRPr="00372DD3">
              <w:rPr>
                <w:rFonts w:ascii="Arial" w:hAnsi="Arial" w:cs="Arial"/>
                <w:color w:val="000000"/>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372DD3">
              <w:rPr>
                <w:rFonts w:ascii="Arial" w:hAnsi="Arial" w:cs="Arial"/>
                <w:color w:val="000000"/>
                <w:sz w:val="16"/>
                <w:szCs w:val="16"/>
              </w:rPr>
              <w:br/>
              <w:t xml:space="preserve">подання оновленого сертифікату відповідності Європейській фармакопеї R1-CEP 2007-280-Rev 06 для АФІ амлодипіну бесилату від вже затвердженого виробника CADILA HEALTHCARE LIMITED </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9C7093">
            <w:pPr>
              <w:tabs>
                <w:tab w:val="left" w:pos="12600"/>
              </w:tabs>
              <w:jc w:val="center"/>
              <w:rPr>
                <w:rFonts w:ascii="Arial" w:hAnsi="Arial" w:cs="Arial"/>
                <w:b/>
                <w:i/>
                <w:color w:val="000000"/>
                <w:sz w:val="16"/>
                <w:szCs w:val="16"/>
              </w:rPr>
            </w:pPr>
            <w:r w:rsidRPr="00372DD3">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sz w:val="16"/>
                <w:szCs w:val="16"/>
              </w:rPr>
            </w:pPr>
            <w:r w:rsidRPr="00372DD3">
              <w:rPr>
                <w:rFonts w:ascii="Arial" w:hAnsi="Arial" w:cs="Arial"/>
                <w:sz w:val="16"/>
                <w:szCs w:val="16"/>
              </w:rPr>
              <w:t>UA/16717/01/01</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b/>
                <w:i/>
                <w:color w:val="000000"/>
                <w:sz w:val="16"/>
                <w:szCs w:val="16"/>
              </w:rPr>
            </w:pPr>
            <w:r w:rsidRPr="00372DD3">
              <w:rPr>
                <w:rFonts w:ascii="Arial" w:hAnsi="Arial" w:cs="Arial"/>
                <w:b/>
                <w:sz w:val="16"/>
                <w:szCs w:val="16"/>
              </w:rPr>
              <w:t>АМЛОДИПІН-ТЕВА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color w:val="000000"/>
                <w:sz w:val="16"/>
                <w:szCs w:val="16"/>
              </w:rPr>
            </w:pPr>
            <w:r w:rsidRPr="00372DD3">
              <w:rPr>
                <w:rFonts w:ascii="Arial" w:hAnsi="Arial" w:cs="Arial"/>
                <w:color w:val="000000"/>
                <w:sz w:val="16"/>
                <w:szCs w:val="16"/>
              </w:rPr>
              <w:t>таблетки, по 10 мг; по 10 таблеток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АТ Фармацевтичний завод ТЕВА</w:t>
            </w:r>
          </w:p>
        </w:tc>
        <w:tc>
          <w:tcPr>
            <w:tcW w:w="85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Угорщина</w:t>
            </w:r>
          </w:p>
        </w:tc>
        <w:tc>
          <w:tcPr>
            <w:tcW w:w="4819"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spacing w:after="240"/>
              <w:jc w:val="center"/>
              <w:rPr>
                <w:rFonts w:ascii="Arial" w:hAnsi="Arial" w:cs="Arial"/>
                <w:color w:val="000000"/>
                <w:sz w:val="16"/>
                <w:szCs w:val="16"/>
              </w:rPr>
            </w:pPr>
            <w:r w:rsidRPr="00372DD3">
              <w:rPr>
                <w:rFonts w:ascii="Arial" w:hAnsi="Arial" w:cs="Arial"/>
                <w:sz w:val="16"/>
                <w:szCs w:val="16"/>
              </w:rPr>
              <w:t xml:space="preserve">внесення змін до реєстраційних матеріалів: </w:t>
            </w:r>
            <w:r w:rsidRPr="00372DD3">
              <w:rPr>
                <w:rFonts w:ascii="Arial" w:hAnsi="Arial" w:cs="Arial"/>
                <w:color w:val="000000"/>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372DD3">
              <w:rPr>
                <w:rFonts w:ascii="Arial" w:hAnsi="Arial" w:cs="Arial"/>
                <w:color w:val="000000"/>
                <w:sz w:val="16"/>
                <w:szCs w:val="16"/>
              </w:rPr>
              <w:br/>
              <w:t xml:space="preserve">подання оновленого сертифікату відповідності Європейській фармакопеї R1-CEP 2007-280-Rev 06 для АФІ амлодипіну бесилату від вже затвердженого виробника CADILA HEALTHCARE LIMITED </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9C7093">
            <w:pPr>
              <w:tabs>
                <w:tab w:val="left" w:pos="12600"/>
              </w:tabs>
              <w:jc w:val="center"/>
              <w:rPr>
                <w:rFonts w:ascii="Arial" w:hAnsi="Arial" w:cs="Arial"/>
                <w:b/>
                <w:i/>
                <w:color w:val="000000"/>
                <w:sz w:val="16"/>
                <w:szCs w:val="16"/>
              </w:rPr>
            </w:pPr>
            <w:r w:rsidRPr="00372DD3">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sz w:val="16"/>
                <w:szCs w:val="16"/>
              </w:rPr>
            </w:pPr>
            <w:r w:rsidRPr="00372DD3">
              <w:rPr>
                <w:rFonts w:ascii="Arial" w:hAnsi="Arial" w:cs="Arial"/>
                <w:sz w:val="16"/>
                <w:szCs w:val="16"/>
              </w:rPr>
              <w:t>UA/16717/01/02</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b/>
                <w:i/>
                <w:color w:val="000000"/>
                <w:sz w:val="16"/>
                <w:szCs w:val="16"/>
              </w:rPr>
            </w:pPr>
            <w:r w:rsidRPr="00372DD3">
              <w:rPr>
                <w:rFonts w:ascii="Arial" w:hAnsi="Arial" w:cs="Arial"/>
                <w:b/>
                <w:sz w:val="16"/>
                <w:szCs w:val="16"/>
              </w:rPr>
              <w:t>АНТИФЛУ®</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color w:val="000000"/>
                <w:sz w:val="16"/>
                <w:szCs w:val="16"/>
              </w:rPr>
            </w:pPr>
            <w:r w:rsidRPr="00372DD3">
              <w:rPr>
                <w:rFonts w:ascii="Arial" w:hAnsi="Arial" w:cs="Arial"/>
                <w:color w:val="000000"/>
                <w:sz w:val="16"/>
                <w:szCs w:val="16"/>
              </w:rPr>
              <w:t>таблетки, вкриті плівковою оболонкою, по 12 таблеток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ТОВ "БАЙЄР"</w:t>
            </w:r>
          </w:p>
        </w:tc>
        <w:tc>
          <w:tcPr>
            <w:tcW w:w="992"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Контракт Фармакал Корпорейшен, США (виробництво in bulk); Контракт Фармакал Корпорейшен, США (первинна та вторинна упаковка); Контракт Фармакал Корпорейшн, США (контроль якості, дозвіл на випуск серії)</w:t>
            </w:r>
          </w:p>
        </w:tc>
        <w:tc>
          <w:tcPr>
            <w:tcW w:w="85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США</w:t>
            </w:r>
          </w:p>
        </w:tc>
        <w:tc>
          <w:tcPr>
            <w:tcW w:w="4819"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sz w:val="16"/>
                <w:szCs w:val="16"/>
              </w:rPr>
              <w:t xml:space="preserve">внесення змін до реєстраційних матеріалів: </w:t>
            </w:r>
            <w:r w:rsidRPr="00372DD3">
              <w:rPr>
                <w:rFonts w:ascii="Arial" w:hAnsi="Arial" w:cs="Arial"/>
                <w:color w:val="000000"/>
                <w:sz w:val="16"/>
                <w:szCs w:val="16"/>
              </w:rPr>
              <w:t>зміни І типу - приведення специфікації діючої речовини хлорфенаміну малеат у відповідність до оновленої монографії USP; зміни І типу - вилучення виробничої дільниці Certified Labs Inc. (control site (Microbial testing)) з розділу 3.2.Р.3.1. Виробники; зміни І типу - перенесення відбору суміші з етапу виробничого процесу «до остаточного вивантаження суміші з блендера» до етапу «після остаточного скидання суміші в барабани». Таким чином, зразки суміші для подальшого контролю будуть отримуватися з барабану, а не із блендера безпосередньо</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9C7093">
            <w:pPr>
              <w:tabs>
                <w:tab w:val="left" w:pos="12600"/>
              </w:tabs>
              <w:jc w:val="center"/>
              <w:rPr>
                <w:rFonts w:ascii="Arial" w:hAnsi="Arial" w:cs="Arial"/>
                <w:b/>
                <w:i/>
                <w:color w:val="000000"/>
                <w:sz w:val="16"/>
                <w:szCs w:val="16"/>
              </w:rPr>
            </w:pPr>
            <w:r w:rsidRPr="00372DD3">
              <w:rPr>
                <w:rFonts w:ascii="Arial" w:hAnsi="Arial" w:cs="Arial"/>
                <w:i/>
                <w:sz w:val="16"/>
                <w:szCs w:val="16"/>
              </w:rPr>
              <w:t>без рецепта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sz w:val="16"/>
                <w:szCs w:val="16"/>
              </w:rPr>
            </w:pPr>
            <w:r w:rsidRPr="00372DD3">
              <w:rPr>
                <w:rFonts w:ascii="Arial" w:hAnsi="Arial" w:cs="Arial"/>
                <w:sz w:val="16"/>
                <w:szCs w:val="16"/>
              </w:rPr>
              <w:t>UA/4910/01/01</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b/>
                <w:i/>
                <w:color w:val="000000"/>
                <w:sz w:val="16"/>
                <w:szCs w:val="16"/>
              </w:rPr>
            </w:pPr>
            <w:r w:rsidRPr="00372DD3">
              <w:rPr>
                <w:rFonts w:ascii="Arial" w:hAnsi="Arial" w:cs="Arial"/>
                <w:b/>
                <w:sz w:val="16"/>
                <w:szCs w:val="16"/>
              </w:rPr>
              <w:t>АРГОСУЛЬФАН®</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color w:val="000000"/>
                <w:sz w:val="16"/>
                <w:szCs w:val="16"/>
              </w:rPr>
            </w:pPr>
            <w:r w:rsidRPr="00372DD3">
              <w:rPr>
                <w:rFonts w:ascii="Arial" w:hAnsi="Arial" w:cs="Arial"/>
                <w:color w:val="000000"/>
                <w:sz w:val="16"/>
                <w:szCs w:val="16"/>
              </w:rPr>
              <w:t>крем, 20 мг/г, по 15 г або 40 г у тубі; по 1 тубі в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ТОВ "Бауш Хелс"</w:t>
            </w:r>
          </w:p>
        </w:tc>
        <w:tc>
          <w:tcPr>
            <w:tcW w:w="992"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Фармзавод Єльфа A.Т.</w:t>
            </w:r>
          </w:p>
        </w:tc>
        <w:tc>
          <w:tcPr>
            <w:tcW w:w="85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Польща</w:t>
            </w:r>
          </w:p>
        </w:tc>
        <w:tc>
          <w:tcPr>
            <w:tcW w:w="4819"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spacing w:after="240"/>
              <w:jc w:val="center"/>
              <w:rPr>
                <w:rFonts w:ascii="Arial" w:hAnsi="Arial" w:cs="Arial"/>
                <w:color w:val="000000"/>
                <w:sz w:val="16"/>
                <w:szCs w:val="16"/>
              </w:rPr>
            </w:pPr>
            <w:r w:rsidRPr="00372DD3">
              <w:rPr>
                <w:rFonts w:ascii="Arial" w:hAnsi="Arial" w:cs="Arial"/>
                <w:sz w:val="16"/>
                <w:szCs w:val="16"/>
              </w:rPr>
              <w:t xml:space="preserve">внесення змін до реєстраційних матеріалів: </w:t>
            </w:r>
            <w:r w:rsidRPr="00372DD3">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372DD3">
              <w:rPr>
                <w:rFonts w:ascii="Arial" w:hAnsi="Arial" w:cs="Arial"/>
                <w:color w:val="000000"/>
                <w:sz w:val="16"/>
                <w:szCs w:val="16"/>
              </w:rPr>
              <w:br/>
              <w:t>Пропонована редакція: Барміна Ганна Олександрівна. Зміна контактних даних уповноваженої особи заявника, відповідальної за фармаконагляд. Зміна номера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9C7093">
            <w:pPr>
              <w:tabs>
                <w:tab w:val="left" w:pos="12600"/>
              </w:tabs>
              <w:jc w:val="center"/>
              <w:rPr>
                <w:rFonts w:ascii="Arial" w:hAnsi="Arial" w:cs="Arial"/>
                <w:b/>
                <w:i/>
                <w:color w:val="000000"/>
                <w:sz w:val="16"/>
                <w:szCs w:val="16"/>
              </w:rPr>
            </w:pPr>
            <w:r w:rsidRPr="00372DD3">
              <w:rPr>
                <w:rFonts w:ascii="Arial" w:hAnsi="Arial" w:cs="Arial"/>
                <w:i/>
                <w:sz w:val="16"/>
                <w:szCs w:val="16"/>
              </w:rPr>
              <w:t>без рецепта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sz w:val="16"/>
                <w:szCs w:val="16"/>
              </w:rPr>
            </w:pPr>
            <w:r w:rsidRPr="00372DD3">
              <w:rPr>
                <w:rFonts w:ascii="Arial" w:hAnsi="Arial" w:cs="Arial"/>
                <w:sz w:val="16"/>
                <w:szCs w:val="16"/>
              </w:rPr>
              <w:t>UA/1031/01/01</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b/>
                <w:i/>
                <w:color w:val="000000"/>
                <w:sz w:val="16"/>
                <w:szCs w:val="16"/>
              </w:rPr>
            </w:pPr>
            <w:r w:rsidRPr="00372DD3">
              <w:rPr>
                <w:rFonts w:ascii="Arial" w:hAnsi="Arial" w:cs="Arial"/>
                <w:b/>
                <w:sz w:val="16"/>
                <w:szCs w:val="16"/>
              </w:rPr>
              <w:t>АРТИФЛЕКС</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color w:val="000000"/>
                <w:sz w:val="16"/>
                <w:szCs w:val="16"/>
              </w:rPr>
            </w:pPr>
            <w:r w:rsidRPr="00372DD3">
              <w:rPr>
                <w:rFonts w:ascii="Arial" w:hAnsi="Arial" w:cs="Arial"/>
                <w:color w:val="000000"/>
                <w:sz w:val="16"/>
                <w:szCs w:val="16"/>
              </w:rPr>
              <w:t>крем, по 20 г, по 40 г або по 100 г у тубі; по 1 тубі у коробці з картону</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Товариство з обмеженою відповідальністю "Фармацевтична компанія "Здоров'я"</w:t>
            </w:r>
          </w:p>
        </w:tc>
        <w:tc>
          <w:tcPr>
            <w:tcW w:w="992"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Товариство з обмеженою відповідальністю "Фармацевтична компанія "Здоров'я"</w:t>
            </w:r>
          </w:p>
        </w:tc>
        <w:tc>
          <w:tcPr>
            <w:tcW w:w="85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Україна</w:t>
            </w:r>
          </w:p>
        </w:tc>
        <w:tc>
          <w:tcPr>
            <w:tcW w:w="4819"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sz w:val="16"/>
                <w:szCs w:val="16"/>
              </w:rPr>
              <w:t xml:space="preserve">внесення змін до реєстраційних матеріалів: </w:t>
            </w:r>
            <w:r w:rsidRPr="00372DD3">
              <w:rPr>
                <w:rFonts w:ascii="Arial" w:hAnsi="Arial" w:cs="Arial"/>
                <w:color w:val="000000"/>
                <w:sz w:val="16"/>
                <w:szCs w:val="16"/>
              </w:rPr>
              <w:t>зміни І типу - подання оновленого Сертифіката R1-CEP 2002-099-Rev 07 для АФІ Ібупрофен від вже затвердженого виробника, що змінив назву з HUBEI GRANULES-BIOCAUSE PHARMACEUTICAL CO., lTD., China на HUBEI BIOCAUSE HEILEN PHARMACEUTICAL CO., lTD., China. Як наслідок, приведення специфікації АФІ за показниками "Залишкові кількості огранічних розчинників" та "Супровідні домішки" до матеріалів виробника. (Відповідно представленого СЕР та вимог діючої монографії ЕР). Запропоновано: R1-CEP 2002-099-Rev 07; зміни І типу - введення нового виробника АФІ Ібупрофен BASF Corporation, United States з поданням нового Сертифіката R1-CEP 2000-087-Rev 03. Як наслідок, приведення специфікації АФІ за показниками "Залишкові кількості огранічних розчинників", "Супровідні домішки" та "Домішка F" до матеріалів виробника. (Відповідно представленого СЕР та вимог діючої монографії ЕР)</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9C7093">
            <w:pPr>
              <w:tabs>
                <w:tab w:val="left" w:pos="12600"/>
              </w:tabs>
              <w:jc w:val="center"/>
              <w:rPr>
                <w:rFonts w:ascii="Arial" w:hAnsi="Arial" w:cs="Arial"/>
                <w:b/>
                <w:i/>
                <w:color w:val="000000"/>
                <w:sz w:val="16"/>
                <w:szCs w:val="16"/>
              </w:rPr>
            </w:pPr>
            <w:r w:rsidRPr="00372DD3">
              <w:rPr>
                <w:rFonts w:ascii="Arial" w:hAnsi="Arial" w:cs="Arial"/>
                <w:i/>
                <w:sz w:val="16"/>
                <w:szCs w:val="16"/>
              </w:rPr>
              <w:t>без рецепта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sz w:val="16"/>
                <w:szCs w:val="16"/>
              </w:rPr>
            </w:pPr>
            <w:r w:rsidRPr="00372DD3">
              <w:rPr>
                <w:rFonts w:ascii="Arial" w:hAnsi="Arial" w:cs="Arial"/>
                <w:sz w:val="16"/>
                <w:szCs w:val="16"/>
              </w:rPr>
              <w:t>UA/13306/01/01</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b/>
                <w:i/>
                <w:color w:val="000000"/>
                <w:sz w:val="16"/>
                <w:szCs w:val="16"/>
              </w:rPr>
            </w:pPr>
            <w:r w:rsidRPr="00372DD3">
              <w:rPr>
                <w:rFonts w:ascii="Arial" w:hAnsi="Arial" w:cs="Arial"/>
                <w:b/>
                <w:sz w:val="16"/>
                <w:szCs w:val="16"/>
              </w:rPr>
              <w:t>АРТИФЛЕКС УЛЬТРА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color w:val="000000"/>
                <w:sz w:val="16"/>
                <w:szCs w:val="16"/>
              </w:rPr>
            </w:pPr>
            <w:r w:rsidRPr="00372DD3">
              <w:rPr>
                <w:rFonts w:ascii="Arial" w:hAnsi="Arial" w:cs="Arial"/>
                <w:color w:val="000000"/>
                <w:sz w:val="16"/>
                <w:szCs w:val="16"/>
              </w:rPr>
              <w:t>капсули по 10 капсул у блістері; по 6 або 12 блістерів у коробці з картону</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Товариство з обмеженою відповідальністю "Фармацевтична компанія "Здоров'я"</w:t>
            </w:r>
          </w:p>
        </w:tc>
        <w:tc>
          <w:tcPr>
            <w:tcW w:w="992"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Товариство з обмеженою відповідальністю "Фармацевтична компанія "Здоров'я"</w:t>
            </w:r>
          </w:p>
        </w:tc>
        <w:tc>
          <w:tcPr>
            <w:tcW w:w="85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Україна</w:t>
            </w:r>
          </w:p>
        </w:tc>
        <w:tc>
          <w:tcPr>
            <w:tcW w:w="4819"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spacing w:after="240"/>
              <w:jc w:val="center"/>
              <w:rPr>
                <w:rFonts w:ascii="Arial" w:hAnsi="Arial" w:cs="Arial"/>
                <w:color w:val="000000"/>
                <w:sz w:val="16"/>
                <w:szCs w:val="16"/>
              </w:rPr>
            </w:pPr>
            <w:r w:rsidRPr="00372DD3">
              <w:rPr>
                <w:rFonts w:ascii="Arial" w:hAnsi="Arial" w:cs="Arial"/>
                <w:sz w:val="16"/>
                <w:szCs w:val="16"/>
              </w:rPr>
              <w:t xml:space="preserve">внесення змін до реєстраційних матеріалів: </w:t>
            </w:r>
            <w:r w:rsidRPr="00372DD3">
              <w:rPr>
                <w:rFonts w:ascii="Arial" w:hAnsi="Arial" w:cs="Arial"/>
                <w:color w:val="000000"/>
                <w:sz w:val="16"/>
                <w:szCs w:val="16"/>
              </w:rPr>
              <w:t xml:space="preserve">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внесені до інструкції для медичного застосування лікарського засобу у розділи: "Особливості застосування", "Спосіб застосування та дози" (інформація щодо безпеки) відповідно до оновленої інформації з безпеки діючої речовини. </w:t>
            </w:r>
            <w:r w:rsidRPr="00372DD3">
              <w:rPr>
                <w:rFonts w:ascii="Arial" w:hAnsi="Arial" w:cs="Arial"/>
                <w:color w:val="000000"/>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9C7093">
            <w:pPr>
              <w:tabs>
                <w:tab w:val="left" w:pos="12600"/>
              </w:tabs>
              <w:jc w:val="center"/>
              <w:rPr>
                <w:rFonts w:ascii="Arial" w:hAnsi="Arial" w:cs="Arial"/>
                <w:b/>
                <w:i/>
                <w:color w:val="000000"/>
                <w:sz w:val="16"/>
                <w:szCs w:val="16"/>
              </w:rPr>
            </w:pPr>
            <w:r w:rsidRPr="00372DD3">
              <w:rPr>
                <w:rFonts w:ascii="Arial" w:hAnsi="Arial" w:cs="Arial"/>
                <w:i/>
                <w:sz w:val="16"/>
                <w:szCs w:val="16"/>
              </w:rPr>
              <w:t>без рецепта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sz w:val="16"/>
                <w:szCs w:val="16"/>
              </w:rPr>
            </w:pPr>
            <w:r w:rsidRPr="00372DD3">
              <w:rPr>
                <w:rFonts w:ascii="Arial" w:hAnsi="Arial" w:cs="Arial"/>
                <w:sz w:val="16"/>
                <w:szCs w:val="16"/>
              </w:rPr>
              <w:t>UA/12774/01/01</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b/>
                <w:i/>
                <w:color w:val="000000"/>
                <w:sz w:val="16"/>
                <w:szCs w:val="16"/>
              </w:rPr>
            </w:pPr>
            <w:r w:rsidRPr="00372DD3">
              <w:rPr>
                <w:rFonts w:ascii="Arial" w:hAnsi="Arial" w:cs="Arial"/>
                <w:b/>
                <w:sz w:val="16"/>
                <w:szCs w:val="16"/>
              </w:rPr>
              <w:t>АТАЗОР</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color w:val="000000"/>
                <w:sz w:val="16"/>
                <w:szCs w:val="16"/>
              </w:rPr>
            </w:pPr>
            <w:r w:rsidRPr="00372DD3">
              <w:rPr>
                <w:rFonts w:ascii="Arial" w:hAnsi="Arial" w:cs="Arial"/>
                <w:color w:val="000000"/>
                <w:sz w:val="16"/>
                <w:szCs w:val="16"/>
              </w:rPr>
              <w:t>капсули по 150 мг; по 60 капсул у контейнері; по 1 контейнеру у картонній упаковці</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Емкур Фармасьютікалс Лтд</w:t>
            </w:r>
          </w:p>
        </w:tc>
        <w:tc>
          <w:tcPr>
            <w:tcW w:w="992"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Емкур Фармасьютікалс Лтд</w:t>
            </w:r>
          </w:p>
        </w:tc>
        <w:tc>
          <w:tcPr>
            <w:tcW w:w="85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Індія</w:t>
            </w:r>
          </w:p>
        </w:tc>
        <w:tc>
          <w:tcPr>
            <w:tcW w:w="4819"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spacing w:after="240"/>
              <w:jc w:val="center"/>
              <w:rPr>
                <w:rFonts w:ascii="Arial" w:hAnsi="Arial" w:cs="Arial"/>
                <w:color w:val="000000"/>
                <w:sz w:val="16"/>
                <w:szCs w:val="16"/>
              </w:rPr>
            </w:pPr>
            <w:r w:rsidRPr="00372DD3">
              <w:rPr>
                <w:rFonts w:ascii="Arial" w:hAnsi="Arial" w:cs="Arial"/>
                <w:sz w:val="16"/>
                <w:szCs w:val="16"/>
              </w:rPr>
              <w:t xml:space="preserve">внесення змін до реєстраційних матеріалів: </w:t>
            </w:r>
            <w:r w:rsidRPr="00372DD3">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372DD3">
              <w:rPr>
                <w:rFonts w:ascii="Arial" w:hAnsi="Arial" w:cs="Arial"/>
                <w:color w:val="000000"/>
                <w:sz w:val="16"/>
                <w:szCs w:val="16"/>
              </w:rPr>
              <w:br/>
              <w:t>Пропонована редакція: Dr. Neha Vala.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9C7093">
            <w:pPr>
              <w:tabs>
                <w:tab w:val="left" w:pos="12600"/>
              </w:tabs>
              <w:jc w:val="center"/>
              <w:rPr>
                <w:rFonts w:ascii="Arial" w:hAnsi="Arial" w:cs="Arial"/>
                <w:b/>
                <w:i/>
                <w:color w:val="000000"/>
                <w:sz w:val="16"/>
                <w:szCs w:val="16"/>
              </w:rPr>
            </w:pPr>
            <w:r w:rsidRPr="00372DD3">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sz w:val="16"/>
                <w:szCs w:val="16"/>
              </w:rPr>
            </w:pPr>
            <w:r w:rsidRPr="00372DD3">
              <w:rPr>
                <w:rFonts w:ascii="Arial" w:hAnsi="Arial" w:cs="Arial"/>
                <w:sz w:val="16"/>
                <w:szCs w:val="16"/>
              </w:rPr>
              <w:t>UA/16358/01/01</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b/>
                <w:i/>
                <w:color w:val="000000"/>
                <w:sz w:val="16"/>
                <w:szCs w:val="16"/>
              </w:rPr>
            </w:pPr>
            <w:r w:rsidRPr="00372DD3">
              <w:rPr>
                <w:rFonts w:ascii="Arial" w:hAnsi="Arial" w:cs="Arial"/>
                <w:b/>
                <w:sz w:val="16"/>
                <w:szCs w:val="16"/>
              </w:rPr>
              <w:t>АТАЗОР</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color w:val="000000"/>
                <w:sz w:val="16"/>
                <w:szCs w:val="16"/>
              </w:rPr>
            </w:pPr>
            <w:r w:rsidRPr="00372DD3">
              <w:rPr>
                <w:rFonts w:ascii="Arial" w:hAnsi="Arial" w:cs="Arial"/>
                <w:color w:val="000000"/>
                <w:sz w:val="16"/>
                <w:szCs w:val="16"/>
              </w:rPr>
              <w:t>капсули по 200 мг; по 60 капсул у контейнері; по 1 контейнеру у картонній упаковці</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Емкур Фармасьютікалс Лтд</w:t>
            </w:r>
          </w:p>
        </w:tc>
        <w:tc>
          <w:tcPr>
            <w:tcW w:w="992"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Емкур Фармасьютікалс Лтд</w:t>
            </w:r>
          </w:p>
        </w:tc>
        <w:tc>
          <w:tcPr>
            <w:tcW w:w="85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Індія</w:t>
            </w:r>
          </w:p>
        </w:tc>
        <w:tc>
          <w:tcPr>
            <w:tcW w:w="4819"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spacing w:after="240"/>
              <w:jc w:val="center"/>
              <w:rPr>
                <w:rFonts w:ascii="Arial" w:hAnsi="Arial" w:cs="Arial"/>
                <w:color w:val="000000"/>
                <w:sz w:val="16"/>
                <w:szCs w:val="16"/>
              </w:rPr>
            </w:pPr>
            <w:r w:rsidRPr="00372DD3">
              <w:rPr>
                <w:rFonts w:ascii="Arial" w:hAnsi="Arial" w:cs="Arial"/>
                <w:sz w:val="16"/>
                <w:szCs w:val="16"/>
              </w:rPr>
              <w:t xml:space="preserve">внесення змін до реєстраційних матеріалів: </w:t>
            </w:r>
            <w:r w:rsidRPr="00372DD3">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372DD3">
              <w:rPr>
                <w:rFonts w:ascii="Arial" w:hAnsi="Arial" w:cs="Arial"/>
                <w:color w:val="000000"/>
                <w:sz w:val="16"/>
                <w:szCs w:val="16"/>
              </w:rPr>
              <w:br/>
              <w:t>Пропонована редакція: Dr. Neha Vala.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9C7093">
            <w:pPr>
              <w:tabs>
                <w:tab w:val="left" w:pos="12600"/>
              </w:tabs>
              <w:jc w:val="center"/>
              <w:rPr>
                <w:rFonts w:ascii="Arial" w:hAnsi="Arial" w:cs="Arial"/>
                <w:b/>
                <w:i/>
                <w:color w:val="000000"/>
                <w:sz w:val="16"/>
                <w:szCs w:val="16"/>
              </w:rPr>
            </w:pPr>
            <w:r w:rsidRPr="00372DD3">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sz w:val="16"/>
                <w:szCs w:val="16"/>
              </w:rPr>
            </w:pPr>
            <w:r w:rsidRPr="00372DD3">
              <w:rPr>
                <w:rFonts w:ascii="Arial" w:hAnsi="Arial" w:cs="Arial"/>
                <w:sz w:val="16"/>
                <w:szCs w:val="16"/>
              </w:rPr>
              <w:t>UA/16358/01/02</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b/>
                <w:i/>
                <w:color w:val="000000"/>
                <w:sz w:val="16"/>
                <w:szCs w:val="16"/>
              </w:rPr>
            </w:pPr>
            <w:r w:rsidRPr="00372DD3">
              <w:rPr>
                <w:rFonts w:ascii="Arial" w:hAnsi="Arial" w:cs="Arial"/>
                <w:b/>
                <w:sz w:val="16"/>
                <w:szCs w:val="16"/>
              </w:rPr>
              <w:t>АТАЗОР</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color w:val="000000"/>
                <w:sz w:val="16"/>
                <w:szCs w:val="16"/>
              </w:rPr>
            </w:pPr>
            <w:r w:rsidRPr="00372DD3">
              <w:rPr>
                <w:rFonts w:ascii="Arial" w:hAnsi="Arial" w:cs="Arial"/>
                <w:color w:val="000000"/>
                <w:sz w:val="16"/>
                <w:szCs w:val="16"/>
              </w:rPr>
              <w:t>капсули по 300 мг; по 30 капсул у контейнері; по 1 контейнеру у картонній упаковці</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Емкур Фармасьютікалс Лтд</w:t>
            </w:r>
          </w:p>
        </w:tc>
        <w:tc>
          <w:tcPr>
            <w:tcW w:w="992"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Емкур Фармасьютікалс Лтд</w:t>
            </w:r>
          </w:p>
        </w:tc>
        <w:tc>
          <w:tcPr>
            <w:tcW w:w="85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Індія</w:t>
            </w:r>
          </w:p>
        </w:tc>
        <w:tc>
          <w:tcPr>
            <w:tcW w:w="4819"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spacing w:after="240"/>
              <w:jc w:val="center"/>
              <w:rPr>
                <w:rFonts w:ascii="Arial" w:hAnsi="Arial" w:cs="Arial"/>
                <w:color w:val="000000"/>
                <w:sz w:val="16"/>
                <w:szCs w:val="16"/>
              </w:rPr>
            </w:pPr>
            <w:r w:rsidRPr="00372DD3">
              <w:rPr>
                <w:rFonts w:ascii="Arial" w:hAnsi="Arial" w:cs="Arial"/>
                <w:sz w:val="16"/>
                <w:szCs w:val="16"/>
              </w:rPr>
              <w:t xml:space="preserve">внесення змін до реєстраційних матеріалів: </w:t>
            </w:r>
            <w:r w:rsidRPr="00372DD3">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372DD3">
              <w:rPr>
                <w:rFonts w:ascii="Arial" w:hAnsi="Arial" w:cs="Arial"/>
                <w:color w:val="000000"/>
                <w:sz w:val="16"/>
                <w:szCs w:val="16"/>
              </w:rPr>
              <w:br/>
              <w:t>Пропонована редакція: Dr. Neha Vala.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9C7093">
            <w:pPr>
              <w:tabs>
                <w:tab w:val="left" w:pos="12600"/>
              </w:tabs>
              <w:jc w:val="center"/>
              <w:rPr>
                <w:rFonts w:ascii="Arial" w:hAnsi="Arial" w:cs="Arial"/>
                <w:b/>
                <w:i/>
                <w:color w:val="000000"/>
                <w:sz w:val="16"/>
                <w:szCs w:val="16"/>
              </w:rPr>
            </w:pPr>
            <w:r w:rsidRPr="00372DD3">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sz w:val="16"/>
                <w:szCs w:val="16"/>
              </w:rPr>
            </w:pPr>
            <w:r w:rsidRPr="00372DD3">
              <w:rPr>
                <w:rFonts w:ascii="Arial" w:hAnsi="Arial" w:cs="Arial"/>
                <w:sz w:val="16"/>
                <w:szCs w:val="16"/>
              </w:rPr>
              <w:t>UA/16358/01/03</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b/>
                <w:i/>
                <w:color w:val="000000"/>
                <w:sz w:val="16"/>
                <w:szCs w:val="16"/>
              </w:rPr>
            </w:pPr>
            <w:r w:rsidRPr="00372DD3">
              <w:rPr>
                <w:rFonts w:ascii="Arial" w:hAnsi="Arial" w:cs="Arial"/>
                <w:b/>
                <w:sz w:val="16"/>
                <w:szCs w:val="16"/>
              </w:rPr>
              <w:t>АУГМЕНТИН™(ВD)</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color w:val="000000"/>
                <w:sz w:val="16"/>
                <w:szCs w:val="16"/>
              </w:rPr>
            </w:pPr>
            <w:r w:rsidRPr="00372DD3">
              <w:rPr>
                <w:rFonts w:ascii="Arial" w:hAnsi="Arial" w:cs="Arial"/>
                <w:color w:val="000000"/>
                <w:sz w:val="16"/>
                <w:szCs w:val="16"/>
              </w:rPr>
              <w:t xml:space="preserve">таблетки, вкриті плівковою оболонкою, 875 мг/125 мг; по 7 таблеток у блістері; по 1 блістеру в пакеті; по 2 пакета у картонній упаковці </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Глаксо Веллком Продакшн, Францiя; СмітКляйн Бічем Фармасьютикалс, Велика Британiя</w:t>
            </w:r>
          </w:p>
        </w:tc>
        <w:tc>
          <w:tcPr>
            <w:tcW w:w="85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Францiя/ Велика Британiя</w:t>
            </w:r>
          </w:p>
        </w:tc>
        <w:tc>
          <w:tcPr>
            <w:tcW w:w="4819"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spacing w:after="240"/>
              <w:jc w:val="center"/>
              <w:rPr>
                <w:rFonts w:ascii="Arial" w:hAnsi="Arial" w:cs="Arial"/>
                <w:color w:val="000000"/>
                <w:sz w:val="16"/>
                <w:szCs w:val="16"/>
              </w:rPr>
            </w:pPr>
            <w:r w:rsidRPr="00372DD3">
              <w:rPr>
                <w:rFonts w:ascii="Arial" w:hAnsi="Arial" w:cs="Arial"/>
                <w:sz w:val="16"/>
                <w:szCs w:val="16"/>
              </w:rPr>
              <w:t xml:space="preserve">внесення змін до реєстраційних матеріалів: </w:t>
            </w:r>
            <w:r w:rsidRPr="00372DD3">
              <w:rPr>
                <w:rFonts w:ascii="Arial" w:hAnsi="Arial" w:cs="Arial"/>
                <w:color w:val="000000"/>
                <w:sz w:val="16"/>
                <w:szCs w:val="16"/>
              </w:rPr>
              <w:t>зміни І типу - подання оновленого Сертифікату відповідності Європейській фармакопеї R1-CEP 2001-367-Rev 04 (попередня версія R1-CEP 2001-367-Rev 03) від вже затвердженого виробника Deretil S.A., Spain для АФІ амоксициліну (у формі амоксициліну тригідрату); зміни І типу - подання оновленого Сертифікату відповідності Європейській фармакопеї R1-CEP 2001-367-Rev 05 (попередня версія R1-CEP 2001-367-Rev 04) від вже затвердженого виробника Deretil S.A., Spain для АФІ амоксициліну (у формі амоксициліну тригідрату)</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9C7093">
            <w:pPr>
              <w:tabs>
                <w:tab w:val="left" w:pos="12600"/>
              </w:tabs>
              <w:jc w:val="center"/>
              <w:rPr>
                <w:rFonts w:ascii="Arial" w:hAnsi="Arial" w:cs="Arial"/>
                <w:b/>
                <w:i/>
                <w:color w:val="000000"/>
                <w:sz w:val="16"/>
                <w:szCs w:val="16"/>
              </w:rPr>
            </w:pPr>
            <w:r w:rsidRPr="00372DD3">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sz w:val="16"/>
                <w:szCs w:val="16"/>
              </w:rPr>
            </w:pPr>
            <w:r w:rsidRPr="00372DD3">
              <w:rPr>
                <w:rFonts w:ascii="Arial" w:hAnsi="Arial" w:cs="Arial"/>
                <w:sz w:val="16"/>
                <w:szCs w:val="16"/>
              </w:rPr>
              <w:t>UA/0987/02/01</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b/>
                <w:i/>
                <w:color w:val="000000"/>
                <w:sz w:val="16"/>
                <w:szCs w:val="16"/>
              </w:rPr>
            </w:pPr>
            <w:r w:rsidRPr="00372DD3">
              <w:rPr>
                <w:rFonts w:ascii="Arial" w:hAnsi="Arial" w:cs="Arial"/>
                <w:b/>
                <w:sz w:val="16"/>
                <w:szCs w:val="16"/>
              </w:rPr>
              <w:t>АУРОКСОН</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color w:val="000000"/>
                <w:sz w:val="16"/>
                <w:szCs w:val="16"/>
              </w:rPr>
            </w:pPr>
            <w:r w:rsidRPr="00372DD3">
              <w:rPr>
                <w:rFonts w:ascii="Arial" w:hAnsi="Arial" w:cs="Arial"/>
                <w:color w:val="000000"/>
                <w:sz w:val="16"/>
                <w:szCs w:val="16"/>
              </w:rPr>
              <w:t>порошок для розчину для ін'єкцій або інфузій по 1000 мг у флаконах № 1</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Ауробіндо Фарма Лтд</w:t>
            </w:r>
          </w:p>
        </w:tc>
        <w:tc>
          <w:tcPr>
            <w:tcW w:w="992"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Ауробіндо Фарма Лтд.</w:t>
            </w:r>
          </w:p>
        </w:tc>
        <w:tc>
          <w:tcPr>
            <w:tcW w:w="85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Індія</w:t>
            </w:r>
          </w:p>
        </w:tc>
        <w:tc>
          <w:tcPr>
            <w:tcW w:w="4819"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spacing w:after="240"/>
              <w:jc w:val="center"/>
              <w:rPr>
                <w:rFonts w:ascii="Arial" w:hAnsi="Arial" w:cs="Arial"/>
                <w:color w:val="000000"/>
                <w:sz w:val="16"/>
                <w:szCs w:val="16"/>
              </w:rPr>
            </w:pPr>
            <w:r w:rsidRPr="00372DD3">
              <w:rPr>
                <w:rFonts w:ascii="Arial" w:hAnsi="Arial" w:cs="Arial"/>
                <w:sz w:val="16"/>
                <w:szCs w:val="16"/>
              </w:rPr>
              <w:t xml:space="preserve">внесення змін до реєстраційних матеріалів: </w:t>
            </w:r>
            <w:r w:rsidRPr="00372DD3">
              <w:rPr>
                <w:rFonts w:ascii="Arial" w:hAnsi="Arial" w:cs="Arial"/>
                <w:color w:val="000000"/>
                <w:sz w:val="16"/>
                <w:szCs w:val="16"/>
              </w:rPr>
              <w:t>зміни І типу - 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9C7093">
            <w:pPr>
              <w:tabs>
                <w:tab w:val="left" w:pos="12600"/>
              </w:tabs>
              <w:jc w:val="center"/>
              <w:rPr>
                <w:rFonts w:ascii="Arial" w:hAnsi="Arial" w:cs="Arial"/>
                <w:b/>
                <w:i/>
                <w:color w:val="000000"/>
                <w:sz w:val="16"/>
                <w:szCs w:val="16"/>
              </w:rPr>
            </w:pPr>
            <w:r w:rsidRPr="00372DD3">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sz w:val="16"/>
                <w:szCs w:val="16"/>
              </w:rPr>
            </w:pPr>
            <w:r w:rsidRPr="00372DD3">
              <w:rPr>
                <w:rFonts w:ascii="Arial" w:hAnsi="Arial" w:cs="Arial"/>
                <w:sz w:val="16"/>
                <w:szCs w:val="16"/>
              </w:rPr>
              <w:t>UA/11624/01/02</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b/>
                <w:i/>
                <w:color w:val="000000"/>
                <w:sz w:val="16"/>
                <w:szCs w:val="16"/>
              </w:rPr>
            </w:pPr>
            <w:r w:rsidRPr="00372DD3">
              <w:rPr>
                <w:rFonts w:ascii="Arial" w:hAnsi="Arial" w:cs="Arial"/>
                <w:b/>
                <w:sz w:val="16"/>
                <w:szCs w:val="16"/>
              </w:rPr>
              <w:t>АУРОКСОН</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color w:val="000000"/>
                <w:sz w:val="16"/>
                <w:szCs w:val="16"/>
              </w:rPr>
            </w:pPr>
            <w:r w:rsidRPr="00372DD3">
              <w:rPr>
                <w:rFonts w:ascii="Arial" w:hAnsi="Arial" w:cs="Arial"/>
                <w:color w:val="000000"/>
                <w:sz w:val="16"/>
                <w:szCs w:val="16"/>
              </w:rPr>
              <w:t>порошок для розчину для ін'єкцій або інфузій по 2000 мг у флаконах № 1</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Ауробіндо Фарма Лтд</w:t>
            </w:r>
          </w:p>
        </w:tc>
        <w:tc>
          <w:tcPr>
            <w:tcW w:w="992"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Ауробіндо Фарма Лтд</w:t>
            </w:r>
          </w:p>
        </w:tc>
        <w:tc>
          <w:tcPr>
            <w:tcW w:w="85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Індія</w:t>
            </w:r>
          </w:p>
        </w:tc>
        <w:tc>
          <w:tcPr>
            <w:tcW w:w="4819"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spacing w:after="240"/>
              <w:jc w:val="center"/>
              <w:rPr>
                <w:rFonts w:ascii="Arial" w:hAnsi="Arial" w:cs="Arial"/>
                <w:color w:val="000000"/>
                <w:sz w:val="16"/>
                <w:szCs w:val="16"/>
              </w:rPr>
            </w:pPr>
            <w:r w:rsidRPr="00372DD3">
              <w:rPr>
                <w:rFonts w:ascii="Arial" w:hAnsi="Arial" w:cs="Arial"/>
                <w:sz w:val="16"/>
                <w:szCs w:val="16"/>
              </w:rPr>
              <w:t xml:space="preserve">внесення змін до реєстраційних матеріалів: </w:t>
            </w:r>
            <w:r w:rsidRPr="00372DD3">
              <w:rPr>
                <w:rFonts w:ascii="Arial" w:hAnsi="Arial" w:cs="Arial"/>
                <w:color w:val="000000"/>
                <w:sz w:val="16"/>
                <w:szCs w:val="16"/>
              </w:rPr>
              <w:t>зміни І типу - 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9C7093">
            <w:pPr>
              <w:tabs>
                <w:tab w:val="left" w:pos="12600"/>
              </w:tabs>
              <w:jc w:val="center"/>
              <w:rPr>
                <w:rFonts w:ascii="Arial" w:hAnsi="Arial" w:cs="Arial"/>
                <w:b/>
                <w:i/>
                <w:color w:val="000000"/>
                <w:sz w:val="16"/>
                <w:szCs w:val="16"/>
              </w:rPr>
            </w:pPr>
            <w:r w:rsidRPr="00372DD3">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sz w:val="16"/>
                <w:szCs w:val="16"/>
              </w:rPr>
            </w:pPr>
            <w:r w:rsidRPr="00372DD3">
              <w:rPr>
                <w:rFonts w:ascii="Arial" w:hAnsi="Arial" w:cs="Arial"/>
                <w:sz w:val="16"/>
                <w:szCs w:val="16"/>
              </w:rPr>
              <w:t>UA/11624/01/03</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b/>
                <w:i/>
                <w:color w:val="000000"/>
                <w:sz w:val="16"/>
                <w:szCs w:val="16"/>
              </w:rPr>
            </w:pPr>
            <w:r w:rsidRPr="00372DD3">
              <w:rPr>
                <w:rFonts w:ascii="Arial" w:hAnsi="Arial" w:cs="Arial"/>
                <w:b/>
                <w:sz w:val="16"/>
                <w:szCs w:val="16"/>
              </w:rPr>
              <w:t>АУРОКСОН</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color w:val="000000"/>
                <w:sz w:val="16"/>
                <w:szCs w:val="16"/>
              </w:rPr>
            </w:pPr>
            <w:r w:rsidRPr="00372DD3">
              <w:rPr>
                <w:rFonts w:ascii="Arial" w:hAnsi="Arial" w:cs="Arial"/>
                <w:color w:val="000000"/>
                <w:sz w:val="16"/>
                <w:szCs w:val="16"/>
              </w:rPr>
              <w:t>порошок для розчину для ін'єкцій або інфузій по 500 мг у флаконах № 1</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Ауробіндо Фарма Лтд</w:t>
            </w:r>
          </w:p>
        </w:tc>
        <w:tc>
          <w:tcPr>
            <w:tcW w:w="992"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Ауробіндо Фарма Лтд.</w:t>
            </w:r>
          </w:p>
        </w:tc>
        <w:tc>
          <w:tcPr>
            <w:tcW w:w="85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Індія</w:t>
            </w:r>
          </w:p>
        </w:tc>
        <w:tc>
          <w:tcPr>
            <w:tcW w:w="4819"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spacing w:after="240"/>
              <w:jc w:val="center"/>
              <w:rPr>
                <w:rFonts w:ascii="Arial" w:hAnsi="Arial" w:cs="Arial"/>
                <w:color w:val="000000"/>
                <w:sz w:val="16"/>
                <w:szCs w:val="16"/>
              </w:rPr>
            </w:pPr>
            <w:r w:rsidRPr="00372DD3">
              <w:rPr>
                <w:rFonts w:ascii="Arial" w:hAnsi="Arial" w:cs="Arial"/>
                <w:sz w:val="16"/>
                <w:szCs w:val="16"/>
              </w:rPr>
              <w:t xml:space="preserve">внесення змін до реєстраційних матеріалів: </w:t>
            </w:r>
            <w:r w:rsidRPr="00372DD3">
              <w:rPr>
                <w:rFonts w:ascii="Arial" w:hAnsi="Arial" w:cs="Arial"/>
                <w:color w:val="000000"/>
                <w:sz w:val="16"/>
                <w:szCs w:val="16"/>
              </w:rPr>
              <w:t>зміни І типу - 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9C7093">
            <w:pPr>
              <w:tabs>
                <w:tab w:val="left" w:pos="12600"/>
              </w:tabs>
              <w:jc w:val="center"/>
              <w:rPr>
                <w:rFonts w:ascii="Arial" w:hAnsi="Arial" w:cs="Arial"/>
                <w:b/>
                <w:i/>
                <w:color w:val="000000"/>
                <w:sz w:val="16"/>
                <w:szCs w:val="16"/>
              </w:rPr>
            </w:pPr>
            <w:r w:rsidRPr="00372DD3">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sz w:val="16"/>
                <w:szCs w:val="16"/>
              </w:rPr>
            </w:pPr>
            <w:r w:rsidRPr="00372DD3">
              <w:rPr>
                <w:rFonts w:ascii="Arial" w:hAnsi="Arial" w:cs="Arial"/>
                <w:sz w:val="16"/>
                <w:szCs w:val="16"/>
              </w:rPr>
              <w:t>UA/11624/01/01</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b/>
                <w:i/>
                <w:color w:val="000000"/>
                <w:sz w:val="16"/>
                <w:szCs w:val="16"/>
              </w:rPr>
            </w:pPr>
            <w:r w:rsidRPr="00372DD3">
              <w:rPr>
                <w:rFonts w:ascii="Arial" w:hAnsi="Arial" w:cs="Arial"/>
                <w:b/>
                <w:sz w:val="16"/>
                <w:szCs w:val="16"/>
              </w:rPr>
              <w:t>БАЛАНС 1,5% ГЛЮКОЗИ 1,25 ММОЛЬ/Л КАЛЬЦІЮ</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color w:val="000000"/>
                <w:sz w:val="16"/>
                <w:szCs w:val="16"/>
              </w:rPr>
            </w:pPr>
            <w:r w:rsidRPr="00372DD3">
              <w:rPr>
                <w:rFonts w:ascii="Arial" w:hAnsi="Arial" w:cs="Arial"/>
                <w:color w:val="000000"/>
                <w:sz w:val="16"/>
                <w:szCs w:val="16"/>
              </w:rPr>
              <w:t>розчин для перитонеального діалізу; по 2000 мл або 2500 мл у системі двокамерного мішка стей•сейф; по 4 мішки у картонній коробці; по 3000 мл у системі двокамерного мішка сліп•сейф; по 4 мішки у картонній коробці; по 5000 мл у системі двокамерного мішка сліп•сейф; по 2 мішки у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Фрезеніус Медикал Кер Дойчланд ГмбХ</w:t>
            </w:r>
          </w:p>
        </w:tc>
        <w:tc>
          <w:tcPr>
            <w:tcW w:w="992"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Фрезеніус Медикал Кер Дойчланд ГмбХ</w:t>
            </w:r>
          </w:p>
        </w:tc>
        <w:tc>
          <w:tcPr>
            <w:tcW w:w="85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Німеччина</w:t>
            </w:r>
          </w:p>
        </w:tc>
        <w:tc>
          <w:tcPr>
            <w:tcW w:w="4819"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sz w:val="16"/>
                <w:szCs w:val="16"/>
              </w:rPr>
              <w:t xml:space="preserve">внесення змін до реєстраційних матеріалів: </w:t>
            </w:r>
            <w:r w:rsidRPr="00372DD3">
              <w:rPr>
                <w:rFonts w:ascii="Arial" w:hAnsi="Arial" w:cs="Arial"/>
                <w:color w:val="000000"/>
                <w:sz w:val="16"/>
                <w:szCs w:val="16"/>
              </w:rPr>
              <w:t>зміни І типу - подання оновленого сертифіката відповідності Європейській фармакопеї № R1-CEP 2006-264-Rev 02 для діючої речовини Магнію хлорид гексагідрату від вже затвердженого виробника MACCO ORGANIQUES, S.R.O, Czech Republic;</w:t>
            </w:r>
            <w:r w:rsidRPr="00372DD3">
              <w:rPr>
                <w:rFonts w:ascii="Arial" w:hAnsi="Arial" w:cs="Arial"/>
                <w:color w:val="000000"/>
                <w:sz w:val="16"/>
                <w:szCs w:val="16"/>
              </w:rPr>
              <w:br/>
              <w:t>зміни І типу - подання оновленого сертифіката відповідності Європейській фармакопеї № R1-CEP 2007-367-Rev 02 для діючої речовини Sodium chloride від вже затвердженого виробника, як наслідок зміна назви та адреси власника СЕР та назви виробничої дільниці; запропоновано: СЕР holder: K+S MINERALS AND AGRICULTURE GMBH Bertha-von-Suttner-Strasse 7, Germany-34131 Kassel Production: K+S MINERALS AND AGRICULTURE GMBH Karlstrasse 80, Germany-47495 Rheinberg-Borth;</w:t>
            </w:r>
            <w:r w:rsidRPr="00372DD3">
              <w:rPr>
                <w:rFonts w:ascii="Arial" w:hAnsi="Arial" w:cs="Arial"/>
                <w:color w:val="000000"/>
                <w:sz w:val="16"/>
                <w:szCs w:val="16"/>
              </w:rPr>
              <w:br/>
              <w:t>зміни І типу - Подання оновленого сертифіката відповідності Європейській фармакопеї № R1-CEP 2008-105-Rev 01 для діючої речовини Sodium chloride від вже затвердженого виробника який змінив назву (запропоновано: DANSK SALT A/S, Данія)</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9C7093">
            <w:pPr>
              <w:tabs>
                <w:tab w:val="left" w:pos="12600"/>
              </w:tabs>
              <w:jc w:val="center"/>
              <w:rPr>
                <w:rFonts w:ascii="Arial" w:hAnsi="Arial" w:cs="Arial"/>
                <w:b/>
                <w:i/>
                <w:color w:val="000000"/>
                <w:sz w:val="16"/>
                <w:szCs w:val="16"/>
              </w:rPr>
            </w:pPr>
            <w:r w:rsidRPr="00372DD3">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sz w:val="16"/>
                <w:szCs w:val="16"/>
              </w:rPr>
            </w:pPr>
            <w:r w:rsidRPr="00372DD3">
              <w:rPr>
                <w:rFonts w:ascii="Arial" w:hAnsi="Arial" w:cs="Arial"/>
                <w:sz w:val="16"/>
                <w:szCs w:val="16"/>
              </w:rPr>
              <w:t>UA/18018/01/01</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b/>
                <w:i/>
                <w:color w:val="000000"/>
                <w:sz w:val="16"/>
                <w:szCs w:val="16"/>
              </w:rPr>
            </w:pPr>
            <w:r w:rsidRPr="00372DD3">
              <w:rPr>
                <w:rFonts w:ascii="Arial" w:hAnsi="Arial" w:cs="Arial"/>
                <w:b/>
                <w:sz w:val="16"/>
                <w:szCs w:val="16"/>
              </w:rPr>
              <w:t>БАЛАНС 2,3% ГЛЮКОЗИ 1,75 ММОЛЬ/Л КАЛЬЦІЮ</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color w:val="000000"/>
                <w:sz w:val="16"/>
                <w:szCs w:val="16"/>
              </w:rPr>
            </w:pPr>
            <w:r w:rsidRPr="00372DD3">
              <w:rPr>
                <w:rFonts w:ascii="Arial" w:hAnsi="Arial" w:cs="Arial"/>
                <w:color w:val="000000"/>
                <w:sz w:val="16"/>
                <w:szCs w:val="16"/>
              </w:rPr>
              <w:t>розчин для перитонеального діалізу по 2000 мл або 2500 мл у системі двокамерного мішка стей•сейф; по 4 мішкa у картонній коробці; по 3000 мл у системі двокамерного мішка сліп•сейф; по 4 мішка у картонній коробці; по 5000 мл у системі двокамерного мішка сліп•сейф; по 2 мішка у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Фрезеніус Медикал Кер Дойчланд ГмбХ</w:t>
            </w:r>
          </w:p>
        </w:tc>
        <w:tc>
          <w:tcPr>
            <w:tcW w:w="992"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Фрезеніус Медикал Кер Дойчланд ГмбХ</w:t>
            </w:r>
          </w:p>
        </w:tc>
        <w:tc>
          <w:tcPr>
            <w:tcW w:w="85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Німеччина</w:t>
            </w:r>
          </w:p>
        </w:tc>
        <w:tc>
          <w:tcPr>
            <w:tcW w:w="4819"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sz w:val="16"/>
                <w:szCs w:val="16"/>
              </w:rPr>
              <w:t xml:space="preserve">внесення змін до реєстраційних матеріалів: </w:t>
            </w:r>
            <w:r w:rsidRPr="00372DD3">
              <w:rPr>
                <w:rFonts w:ascii="Arial" w:hAnsi="Arial" w:cs="Arial"/>
                <w:color w:val="000000"/>
                <w:sz w:val="16"/>
                <w:szCs w:val="16"/>
              </w:rPr>
              <w:t>зміни І типу - подання оновленого сертифіката відповідності Європейській фармакопеї № R1-CEP 2006-264-Rev 02 для діючої речовини Магнію хлорид гексагідрату від вже затвердженого виробника MACCO ORGANIQUES, S.R.O, Czech Republic;</w:t>
            </w:r>
            <w:r w:rsidRPr="00372DD3">
              <w:rPr>
                <w:rFonts w:ascii="Arial" w:hAnsi="Arial" w:cs="Arial"/>
                <w:color w:val="000000"/>
                <w:sz w:val="16"/>
                <w:szCs w:val="16"/>
              </w:rPr>
              <w:br/>
              <w:t>зміни І типу - подання оновленого сертифіката відповідності Європейській фармакопеї № R1-CEP 2008-105-Rev 01 для діючої речовини Sodium chloride від вже затвердженого виробника який змінив назву (запропоновано: DANSK SALT A/S, Данія);</w:t>
            </w:r>
            <w:r w:rsidRPr="00372DD3">
              <w:rPr>
                <w:rFonts w:ascii="Arial" w:hAnsi="Arial" w:cs="Arial"/>
                <w:color w:val="000000"/>
                <w:sz w:val="16"/>
                <w:szCs w:val="16"/>
              </w:rPr>
              <w:br/>
              <w:t>зміни І типу - подання оновленого сертифіката відповідності Європейській фармакопеї № R1-CEP 2007-367-Rev 02 для діючої речовини Sodium chloride від вже затвердженого виробника, як наслідок зміна назви та адреси власника СЕР та назви виробничої дільниці; запропоновано: СЕР holder: K+S MINERALS AND AGRICULTURE GMBH Bertha-von-Suttner-Strasse 7, Germany-34131Kassel Production: K+S MINERALS AND AGRICULTURE GMBH Karlstrasse 80, Germany-47495 Rheinberg-Borth</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9C7093">
            <w:pPr>
              <w:tabs>
                <w:tab w:val="left" w:pos="12600"/>
              </w:tabs>
              <w:jc w:val="center"/>
              <w:rPr>
                <w:rFonts w:ascii="Arial" w:hAnsi="Arial" w:cs="Arial"/>
                <w:b/>
                <w:i/>
                <w:color w:val="000000"/>
                <w:sz w:val="16"/>
                <w:szCs w:val="16"/>
              </w:rPr>
            </w:pPr>
            <w:r w:rsidRPr="00372DD3">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sz w:val="16"/>
                <w:szCs w:val="16"/>
              </w:rPr>
            </w:pPr>
            <w:r w:rsidRPr="00372DD3">
              <w:rPr>
                <w:rFonts w:ascii="Arial" w:hAnsi="Arial" w:cs="Arial"/>
                <w:sz w:val="16"/>
                <w:szCs w:val="16"/>
              </w:rPr>
              <w:t>UA/16100/01/01</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b/>
                <w:i/>
                <w:color w:val="000000"/>
                <w:sz w:val="16"/>
                <w:szCs w:val="16"/>
              </w:rPr>
            </w:pPr>
            <w:r w:rsidRPr="00372DD3">
              <w:rPr>
                <w:rFonts w:ascii="Arial" w:hAnsi="Arial" w:cs="Arial"/>
                <w:b/>
                <w:sz w:val="16"/>
                <w:szCs w:val="16"/>
              </w:rPr>
              <w:t>БАЛАНС 4,25% ГЛЮКОЗИ 1,25 ММОЛЬ/Л КАЛЬЦІЮ</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color w:val="000000"/>
                <w:sz w:val="16"/>
                <w:szCs w:val="16"/>
              </w:rPr>
            </w:pPr>
            <w:r w:rsidRPr="00372DD3">
              <w:rPr>
                <w:rFonts w:ascii="Arial" w:hAnsi="Arial" w:cs="Arial"/>
                <w:color w:val="000000"/>
                <w:sz w:val="16"/>
                <w:szCs w:val="16"/>
              </w:rPr>
              <w:t>розчин для перитонеального діалізу; по 2000 мл або 2500 мл у системі двокамерного мішка стей•сейф; по 4 мішки у картонній коробці; по 3000 мл у системі двокамерного мішка сліп•сейф; по 4 мішки у картонній коробці; по 5000 мл у системі двокамерного мішка сліп•сейф; по 2 мішки у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Фрезеніус Медикал Кер Дойчланд ГмбХ</w:t>
            </w:r>
          </w:p>
        </w:tc>
        <w:tc>
          <w:tcPr>
            <w:tcW w:w="992"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Фрезеніус Медикал Кер Дойчланд ГмбХ</w:t>
            </w:r>
          </w:p>
        </w:tc>
        <w:tc>
          <w:tcPr>
            <w:tcW w:w="85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Німеччина</w:t>
            </w:r>
          </w:p>
        </w:tc>
        <w:tc>
          <w:tcPr>
            <w:tcW w:w="4819"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spacing w:after="240"/>
              <w:jc w:val="center"/>
              <w:rPr>
                <w:rFonts w:ascii="Arial" w:hAnsi="Arial" w:cs="Arial"/>
                <w:color w:val="000000"/>
                <w:sz w:val="16"/>
                <w:szCs w:val="16"/>
              </w:rPr>
            </w:pPr>
            <w:r w:rsidRPr="00372DD3">
              <w:rPr>
                <w:rFonts w:ascii="Arial" w:hAnsi="Arial" w:cs="Arial"/>
                <w:sz w:val="16"/>
                <w:szCs w:val="16"/>
              </w:rPr>
              <w:t xml:space="preserve">внесення змін до реєстраційних матеріалів: </w:t>
            </w:r>
            <w:r w:rsidRPr="00372DD3">
              <w:rPr>
                <w:rFonts w:ascii="Arial" w:hAnsi="Arial" w:cs="Arial"/>
                <w:color w:val="000000"/>
                <w:sz w:val="16"/>
                <w:szCs w:val="16"/>
              </w:rPr>
              <w:t>зміни І типу - подання оновленого сертифіката відповідності Європейській фармакопеї № R1-CEP 2007-367-Rev 02 для діючої речовини Sodium chloride від вже затвердженого виробника, як наслідок зміна назви та адреси власника СЕР та назви виробничої дільниці; запропоновано: СЕР holder: K+S MINERALS AND AGRICULTURE GMBH Bertha-von-Suttner-Strasse 7, Germany-34131 Kassel Production: K+S MINERALS AND AGRICULTURE GMBH Karlstrasse 80, Germany-47495 Rheinberg-Borth; зміни І типу - подання оновленого сертифіката відповідності Європейській фармакопеї № R1-CEP 2008-105-Rev 01 для діючої речовини Sodium chloride від вже затвердженого виробника який змінив назву (запропоновано: DANSK SALT A/S, Данія); зміни І типу - подання оновленого сертифіката відповідності Європейській фармакопеї № R1-CEP 2006-264-Rev 02 для діючої речовини Магнію хлорид гексагідрату від вже затвердженого виробника MACCO ORGANIQUES, S.R.O, Czech Republic</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9C7093">
            <w:pPr>
              <w:tabs>
                <w:tab w:val="left" w:pos="12600"/>
              </w:tabs>
              <w:jc w:val="center"/>
              <w:rPr>
                <w:rFonts w:ascii="Arial" w:hAnsi="Arial" w:cs="Arial"/>
                <w:b/>
                <w:i/>
                <w:color w:val="000000"/>
                <w:sz w:val="16"/>
                <w:szCs w:val="16"/>
              </w:rPr>
            </w:pPr>
            <w:r w:rsidRPr="00372DD3">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sz w:val="16"/>
                <w:szCs w:val="16"/>
              </w:rPr>
            </w:pPr>
            <w:r w:rsidRPr="00372DD3">
              <w:rPr>
                <w:rFonts w:ascii="Arial" w:hAnsi="Arial" w:cs="Arial"/>
                <w:sz w:val="16"/>
                <w:szCs w:val="16"/>
              </w:rPr>
              <w:t>UA/18020/01/01</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rPr>
                <w:rFonts w:ascii="Arial" w:hAnsi="Arial" w:cs="Arial"/>
                <w:b/>
                <w:i/>
                <w:color w:val="000000"/>
                <w:sz w:val="16"/>
                <w:szCs w:val="16"/>
              </w:rPr>
            </w:pPr>
            <w:r w:rsidRPr="00516BAA">
              <w:rPr>
                <w:rFonts w:ascii="Arial" w:hAnsi="Arial" w:cs="Arial"/>
                <w:b/>
                <w:sz w:val="16"/>
                <w:szCs w:val="16"/>
              </w:rPr>
              <w:t>БАНЕОЦИН</w:t>
            </w:r>
          </w:p>
        </w:tc>
        <w:tc>
          <w:tcPr>
            <w:tcW w:w="1701"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rPr>
                <w:rFonts w:ascii="Arial" w:hAnsi="Arial" w:cs="Arial"/>
                <w:color w:val="000000"/>
                <w:sz w:val="16"/>
                <w:szCs w:val="16"/>
              </w:rPr>
            </w:pPr>
            <w:r w:rsidRPr="00516BAA">
              <w:rPr>
                <w:rFonts w:ascii="Arial" w:hAnsi="Arial" w:cs="Arial"/>
                <w:color w:val="000000"/>
                <w:sz w:val="16"/>
                <w:szCs w:val="16"/>
              </w:rPr>
              <w:t xml:space="preserve">порошок нашкірний; по 10 г порошку в контейнері; по 1 контейнеру в картонній коробці </w:t>
            </w:r>
          </w:p>
        </w:tc>
        <w:tc>
          <w:tcPr>
            <w:tcW w:w="1134"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 xml:space="preserve">Сандоз Фармасьютікалз д.д. </w:t>
            </w:r>
          </w:p>
        </w:tc>
        <w:tc>
          <w:tcPr>
            <w:tcW w:w="992"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Відповідальний за випуск серії:</w:t>
            </w:r>
            <w:r w:rsidRPr="00516BAA">
              <w:rPr>
                <w:rFonts w:ascii="Arial" w:hAnsi="Arial" w:cs="Arial"/>
                <w:color w:val="000000"/>
                <w:sz w:val="16"/>
                <w:szCs w:val="16"/>
              </w:rPr>
              <w:br/>
              <w:t>Сандоз ГмбХ - Виробнича дільниця Антиінфекційні ГЛЗ та Хімічні Операції Кундль (АІХО ГЛЗ Кундль), Австрія;</w:t>
            </w:r>
            <w:r w:rsidRPr="00516BAA">
              <w:rPr>
                <w:rFonts w:ascii="Arial" w:hAnsi="Arial" w:cs="Arial"/>
                <w:color w:val="000000"/>
                <w:sz w:val="16"/>
                <w:szCs w:val="16"/>
              </w:rPr>
              <w:br/>
              <w:t>Виробник продукції in bulk, пакування:</w:t>
            </w:r>
            <w:r w:rsidRPr="00516BAA">
              <w:rPr>
                <w:rFonts w:ascii="Arial" w:hAnsi="Arial" w:cs="Arial"/>
                <w:color w:val="000000"/>
                <w:sz w:val="16"/>
                <w:szCs w:val="16"/>
              </w:rPr>
              <w:br/>
              <w:t>Фармацойтіше Фабрік Монтавіт ГмбХ, Австрія;</w:t>
            </w:r>
            <w:r w:rsidRPr="00516BAA">
              <w:rPr>
                <w:rFonts w:ascii="Arial" w:hAnsi="Arial" w:cs="Arial"/>
                <w:color w:val="000000"/>
                <w:sz w:val="16"/>
                <w:szCs w:val="16"/>
              </w:rPr>
              <w:br/>
              <w:t xml:space="preserve">Відповідальний за випуск серії: </w:t>
            </w:r>
            <w:r w:rsidRPr="00516BAA">
              <w:rPr>
                <w:rFonts w:ascii="Arial" w:hAnsi="Arial" w:cs="Arial"/>
                <w:color w:val="000000"/>
                <w:sz w:val="16"/>
                <w:szCs w:val="16"/>
              </w:rPr>
              <w:br/>
              <w:t>Лек Фармацевтична компанія д.д., Словенія;</w:t>
            </w:r>
            <w:r w:rsidRPr="00516BAA">
              <w:rPr>
                <w:rFonts w:ascii="Arial" w:hAnsi="Arial" w:cs="Arial"/>
                <w:color w:val="000000"/>
                <w:sz w:val="16"/>
                <w:szCs w:val="16"/>
              </w:rPr>
              <w:br/>
              <w:t>Контроль серії:</w:t>
            </w:r>
            <w:r w:rsidRPr="00516BAA">
              <w:rPr>
                <w:rFonts w:ascii="Arial" w:hAnsi="Arial" w:cs="Arial"/>
                <w:color w:val="000000"/>
                <w:sz w:val="16"/>
                <w:szCs w:val="16"/>
              </w:rPr>
              <w:br/>
              <w:t xml:space="preserve">Лабор ЛС СЕ &amp; Ко. КГ, Німеччина </w:t>
            </w:r>
          </w:p>
        </w:tc>
        <w:tc>
          <w:tcPr>
            <w:tcW w:w="851"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Австрія/</w:t>
            </w:r>
          </w:p>
          <w:p w:rsidR="00A419EA" w:rsidRPr="00516BAA" w:rsidRDefault="00A419EA"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Німеччина</w:t>
            </w:r>
          </w:p>
        </w:tc>
        <w:tc>
          <w:tcPr>
            <w:tcW w:w="4819"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вводиться додатковий виробник, відповідальний за випуск серії Лек Фармацевтична компанія д.д., Словенія / Lek Pharmaceuticals d.d., Slovenia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вводиться додаткова дільниця для контролю серії Лабор ЛС СЕ &amp; Ко. КГ, Німеччина / Labor LS SE &amp; Co. KG, Germany (Введення змін протягом 6-ти місяців після затвердження); зміни І типу - Зміни щодо безпеки/ефективності та фармаконагляду (інші зміни) - внесення змін до розділу “Маркування” МКЯ ЛЗ: Затверджено: Маркировка (прилагается) Запропоновано: Маркування. Згідно затвердженого тексту маркування. Оновлення тексту маркування упаковки лікарського засобу із зазначенням міжнародних позначень одиниць вимірювання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tcPr>
          <w:p w:rsidR="00A419EA" w:rsidRPr="00516BAA" w:rsidRDefault="00A419EA" w:rsidP="009C7093">
            <w:pPr>
              <w:tabs>
                <w:tab w:val="left" w:pos="12600"/>
              </w:tabs>
              <w:jc w:val="center"/>
              <w:rPr>
                <w:rFonts w:ascii="Arial" w:hAnsi="Arial" w:cs="Arial"/>
                <w:b/>
                <w:i/>
                <w:color w:val="000000"/>
                <w:sz w:val="16"/>
                <w:szCs w:val="16"/>
              </w:rPr>
            </w:pPr>
            <w:r w:rsidRPr="00516BAA">
              <w:rPr>
                <w:rFonts w:ascii="Arial" w:hAnsi="Arial" w:cs="Arial"/>
                <w:i/>
                <w:sz w:val="16"/>
                <w:szCs w:val="16"/>
              </w:rPr>
              <w:t>без рецепта</w:t>
            </w:r>
          </w:p>
        </w:tc>
        <w:tc>
          <w:tcPr>
            <w:tcW w:w="1701"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jc w:val="center"/>
              <w:rPr>
                <w:rFonts w:ascii="Arial" w:hAnsi="Arial" w:cs="Arial"/>
                <w:sz w:val="16"/>
                <w:szCs w:val="16"/>
              </w:rPr>
            </w:pPr>
            <w:r w:rsidRPr="00516BAA">
              <w:rPr>
                <w:rFonts w:ascii="Arial" w:hAnsi="Arial" w:cs="Arial"/>
                <w:sz w:val="16"/>
                <w:szCs w:val="16"/>
              </w:rPr>
              <w:t>UA/3951/02/01</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b/>
                <w:i/>
                <w:color w:val="000000"/>
                <w:sz w:val="16"/>
                <w:szCs w:val="16"/>
              </w:rPr>
            </w:pPr>
            <w:r w:rsidRPr="00372DD3">
              <w:rPr>
                <w:rFonts w:ascii="Arial" w:hAnsi="Arial" w:cs="Arial"/>
                <w:b/>
                <w:sz w:val="16"/>
                <w:szCs w:val="16"/>
              </w:rPr>
              <w:t>БЕЛОСАЛІК</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color w:val="000000"/>
                <w:sz w:val="16"/>
                <w:szCs w:val="16"/>
              </w:rPr>
            </w:pPr>
            <w:r w:rsidRPr="00372DD3">
              <w:rPr>
                <w:rFonts w:ascii="Arial" w:hAnsi="Arial" w:cs="Arial"/>
                <w:color w:val="000000"/>
                <w:sz w:val="16"/>
                <w:szCs w:val="16"/>
              </w:rPr>
              <w:t>мазь по 30 г у тубі; по 1 тубі в картонній пачці</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Белупо, ліки та косметика, д.д.</w:t>
            </w:r>
          </w:p>
        </w:tc>
        <w:tc>
          <w:tcPr>
            <w:tcW w:w="992"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Хорватія</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Белупо, ліки та косметика, д.д.</w:t>
            </w:r>
          </w:p>
        </w:tc>
        <w:tc>
          <w:tcPr>
            <w:tcW w:w="85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Хорватія</w:t>
            </w:r>
          </w:p>
        </w:tc>
        <w:tc>
          <w:tcPr>
            <w:tcW w:w="4819"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sz w:val="16"/>
                <w:szCs w:val="16"/>
              </w:rPr>
              <w:t xml:space="preserve">внесення змін до реєстраційних матеріалів: </w:t>
            </w:r>
            <w:r w:rsidRPr="00372DD3">
              <w:rPr>
                <w:rFonts w:ascii="Arial" w:hAnsi="Arial" w:cs="Arial"/>
                <w:color w:val="000000"/>
                <w:sz w:val="16"/>
                <w:szCs w:val="16"/>
              </w:rPr>
              <w:t xml:space="preserve">зміни І типу - подання нового СЕР (R1-CEP 2003-232-Rev 01) для АФІ бетаметазону дипропіонату від нового виробника (доповнення) Farmabios SPA, Italy; зміни І типу - введення періоду повторного випробування 5 років для АФІ бетаметазону дипропіонат виробництва нового виробника Farmabios SPA, Italy; зміни І типу - незначна зміна у аналітичному методі визначення розміру частинок АФІ бетаметазону дипропіонату (під час вимірювання зразку, тривалість ультразвуку змінена з 2 хвилин до максимум 2 хвилин); зміни І типу - подання оновленого сертифікату CEP (R1-CEP 2003-232-Rev 02) від уже затвердженого виробника Farmabios SPA, Italy для АФІ бетаметазону дипропіонату. Запропоновано: СЕР - R1-CEP 2003-232-Rev 02. </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9C7093">
            <w:pPr>
              <w:tabs>
                <w:tab w:val="left" w:pos="12600"/>
              </w:tabs>
              <w:jc w:val="center"/>
              <w:rPr>
                <w:rFonts w:ascii="Arial" w:hAnsi="Arial" w:cs="Arial"/>
                <w:b/>
                <w:i/>
                <w:color w:val="000000"/>
                <w:sz w:val="16"/>
                <w:szCs w:val="16"/>
              </w:rPr>
            </w:pPr>
            <w:r w:rsidRPr="00372DD3">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sz w:val="16"/>
                <w:szCs w:val="16"/>
              </w:rPr>
            </w:pPr>
            <w:r w:rsidRPr="00372DD3">
              <w:rPr>
                <w:rFonts w:ascii="Arial" w:hAnsi="Arial" w:cs="Arial"/>
                <w:sz w:val="16"/>
                <w:szCs w:val="16"/>
              </w:rPr>
              <w:t>UA/10370/01/01</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b/>
                <w:i/>
                <w:color w:val="000000"/>
                <w:sz w:val="16"/>
                <w:szCs w:val="16"/>
              </w:rPr>
            </w:pPr>
            <w:r w:rsidRPr="00372DD3">
              <w:rPr>
                <w:rFonts w:ascii="Arial" w:hAnsi="Arial" w:cs="Arial"/>
                <w:b/>
                <w:sz w:val="16"/>
                <w:szCs w:val="16"/>
              </w:rPr>
              <w:t>БЕМФОЛА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color w:val="000000"/>
                <w:sz w:val="16"/>
                <w:szCs w:val="16"/>
              </w:rPr>
            </w:pPr>
            <w:r w:rsidRPr="00372DD3">
              <w:rPr>
                <w:rFonts w:ascii="Arial" w:hAnsi="Arial" w:cs="Arial"/>
                <w:color w:val="000000"/>
                <w:sz w:val="16"/>
                <w:szCs w:val="16"/>
              </w:rPr>
              <w:t>розчин для ін`єкцій в попередньо наповненій ручці по 75 МО (5,5 мкг)/0,125 мл; по 0,125 мл розчину для ін'єкцій в попередньо наповненій ручці в скляному картриджі, з гумовою пробкою поршнем і гумовим диском з алюмінієвим ковпачком, вміщеному у ручку для введення; по 1 або 5, або 10 попередньо наповнених ручок з одноразовими голками (відповідно 1 або 5 або 10) і серветками, просоченими спиртом (відповідно 1 або 5 або 10) в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ВАТ "Гедеон Ріхтер"</w:t>
            </w:r>
          </w:p>
        </w:tc>
        <w:tc>
          <w:tcPr>
            <w:tcW w:w="992"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ВАТ "Гедеон Ріхтер", Угорщина (зборка ручки для ін'єкцій, вторинна упаковка, дозвіл на випуск серії); Ресіфарм Мон, Францiя (виробництво нерозфасованої продукції, первинна упаковка (картриджі); контроль якості за наступними показниками: Endotoxin (LAL-assay); Sterility; Visual Appearance; Visible Particles; Sub-visible Particles I/II)); СіПі Фармасьютікалс Лімітед, Велика Британiя (виробництво нерозфасованої продукції; первинна упаковка (картриджі); контроль якості за наступними показниками: Endotoxin (LAL-assay); Sterility; Visual Appearance; Visible Particles; Sub-visible Particles I/II)</w:t>
            </w:r>
          </w:p>
        </w:tc>
        <w:tc>
          <w:tcPr>
            <w:tcW w:w="85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Угорщина/ Францiя/ Велика Британiя</w:t>
            </w:r>
          </w:p>
        </w:tc>
        <w:tc>
          <w:tcPr>
            <w:tcW w:w="4819"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spacing w:after="240"/>
              <w:jc w:val="center"/>
              <w:rPr>
                <w:rFonts w:ascii="Arial" w:hAnsi="Arial" w:cs="Arial"/>
                <w:color w:val="000000"/>
                <w:sz w:val="16"/>
                <w:szCs w:val="16"/>
              </w:rPr>
            </w:pPr>
            <w:r w:rsidRPr="00372DD3">
              <w:rPr>
                <w:rFonts w:ascii="Arial" w:hAnsi="Arial" w:cs="Arial"/>
                <w:sz w:val="16"/>
                <w:szCs w:val="16"/>
              </w:rPr>
              <w:t xml:space="preserve">внесення змін до реєстраційних матеріалів: </w:t>
            </w:r>
            <w:r w:rsidRPr="00372DD3">
              <w:rPr>
                <w:rFonts w:ascii="Arial" w:hAnsi="Arial" w:cs="Arial"/>
                <w:color w:val="000000"/>
                <w:sz w:val="16"/>
                <w:szCs w:val="16"/>
              </w:rPr>
              <w:t>зміни II типу - внесення змін до р.3.2.S.2.1 Виробники, а саме: додавання дільниці, де проводиться контроль/випробування серії: Bioassay-Labor fur Biologische Analytik GmbH, Im Neuenheimer Feld 515-519, 69120 Heidelberg, Німеччина (альтернативна дільниця для проведення тесту біологічна активність (in vivo Bioassay) для діючої речовини Фоллітропін альфа); зміни II типу - внесення змін до р.3.2.Р.3.1 Виробники, а саме: додавання дільниці, де проводиться контроль/випробування серії для біологічного/імунологічного ЛЗ: Bioassay-Labor fur Biologische Analytik GmbH, Im Neuenheimer Feld 515-519, 69120 Heidelberg, Німеччина (альтернативна дільниця для проведення тесту біологічна активність (in vivo Bioassay) для ГЛЗ Бемфола, розчин для ін’єкцій). Як наслідок, зміни у методиці випробування «Біологічна активність»</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9C7093">
            <w:pPr>
              <w:tabs>
                <w:tab w:val="left" w:pos="12600"/>
              </w:tabs>
              <w:jc w:val="center"/>
              <w:rPr>
                <w:rFonts w:ascii="Arial" w:hAnsi="Arial" w:cs="Arial"/>
                <w:b/>
                <w:i/>
                <w:color w:val="000000"/>
                <w:sz w:val="16"/>
                <w:szCs w:val="16"/>
              </w:rPr>
            </w:pPr>
            <w:r w:rsidRPr="00372DD3">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sz w:val="16"/>
                <w:szCs w:val="16"/>
              </w:rPr>
            </w:pPr>
            <w:r w:rsidRPr="00372DD3">
              <w:rPr>
                <w:rFonts w:ascii="Arial" w:hAnsi="Arial" w:cs="Arial"/>
                <w:sz w:val="16"/>
                <w:szCs w:val="16"/>
              </w:rPr>
              <w:t>UA/17528/01/01</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b/>
                <w:i/>
                <w:color w:val="000000"/>
                <w:sz w:val="16"/>
                <w:szCs w:val="16"/>
              </w:rPr>
            </w:pPr>
            <w:r w:rsidRPr="00372DD3">
              <w:rPr>
                <w:rFonts w:ascii="Arial" w:hAnsi="Arial" w:cs="Arial"/>
                <w:b/>
                <w:sz w:val="16"/>
                <w:szCs w:val="16"/>
              </w:rPr>
              <w:t>БЕМФОЛА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color w:val="000000"/>
                <w:sz w:val="16"/>
                <w:szCs w:val="16"/>
              </w:rPr>
            </w:pPr>
            <w:r w:rsidRPr="00372DD3">
              <w:rPr>
                <w:rFonts w:ascii="Arial" w:hAnsi="Arial" w:cs="Arial"/>
                <w:color w:val="000000"/>
                <w:sz w:val="16"/>
                <w:szCs w:val="16"/>
              </w:rPr>
              <w:t>розчин для ін`єкцій в попередньо наповненій ручці по 150 МО (11 мкг)/0,25 мл; по 0,25 мл розчину для ін'єкцій в попередньо наповненій ручці в скляному картриджі, з гумовою пробкою поршнем і гумовим диском з алюмінієвим ковпачком, вміщеному у ручку для введення; по 1 або 5, або 10 попередньо наповнених ручок з одноразовими голками (відповідно 1 або 5 або 10) і серветками, просоченими спиртом (відповідно 1 або 5 або 10) в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ВАТ "Гедеон Ріхтер"</w:t>
            </w:r>
          </w:p>
        </w:tc>
        <w:tc>
          <w:tcPr>
            <w:tcW w:w="992"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ВАТ "Гедеон Ріхтер", Угорщина (зборка ручки для ін'єкцій, вторинна упаковка, дозвіл на випуск серії); Ресіфарм Мон, Францiя (виробництво нерозфасованої продукції, первинна упаковка (картриджі); контроль якості за наступними показниками: Endotoxin (LAL-assay); Sterility; Visual Appearance; Visible Particles; Sub-visible Particles I/II)); СіПі Фармасьютікалс Лімітед, Велика Британiя (виробництво нерозфасованої продукції; первинна упаковка (картриджі); контроль якості за наступними показниками: Endotoxin (LAL-assay); Sterility; Visual Appearance; Visible Particles; Sub-visible Particles I/II)</w:t>
            </w:r>
          </w:p>
        </w:tc>
        <w:tc>
          <w:tcPr>
            <w:tcW w:w="85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Угорщина/ Францiя/ Велика Британiя</w:t>
            </w:r>
          </w:p>
        </w:tc>
        <w:tc>
          <w:tcPr>
            <w:tcW w:w="4819"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spacing w:after="240"/>
              <w:jc w:val="center"/>
              <w:rPr>
                <w:rFonts w:ascii="Arial" w:hAnsi="Arial" w:cs="Arial"/>
                <w:color w:val="000000"/>
                <w:sz w:val="16"/>
                <w:szCs w:val="16"/>
              </w:rPr>
            </w:pPr>
            <w:r w:rsidRPr="00372DD3">
              <w:rPr>
                <w:rFonts w:ascii="Arial" w:hAnsi="Arial" w:cs="Arial"/>
                <w:sz w:val="16"/>
                <w:szCs w:val="16"/>
              </w:rPr>
              <w:t xml:space="preserve">внесення змін до реєстраційних матеріалів: </w:t>
            </w:r>
            <w:r w:rsidRPr="00372DD3">
              <w:rPr>
                <w:rFonts w:ascii="Arial" w:hAnsi="Arial" w:cs="Arial"/>
                <w:color w:val="000000"/>
                <w:sz w:val="16"/>
                <w:szCs w:val="16"/>
              </w:rPr>
              <w:t>зміни II типу - внесення змін до р.3.2.S.2.1 Виробники, а саме: додавання дільниці, де проводиться контроль/випробування серії: Bioassay-Labor fur Biologische Analytik GmbH, Im Neuenheimer Feld 515-519, 69120 Heidelberg, Німеччина (альтернативна дільниця для проведення тесту біологічна активність (in vivo Bioassay) для діючої речовини Фоллітропін альфа); зміни II типу - внесення змін до р.3.2.Р.3.1 Виробники, а саме: додавання дільниці, де проводиться контроль/випробування серії для біологічного/імунологічного ЛЗ: Bioassay-Labor fur Biologische Analytik GmbH, Im Neuenheimer Feld 515-519, 69120 Heidelberg, Німеччина (альтернативна дільниця для проведення тесту біологічна активність (in vivo Bioassay) для ГЛЗ Бемфола, розчин для ін’єкцій). Як наслідок, зміни у методиці випробування «Біологічна активність»</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9C7093">
            <w:pPr>
              <w:tabs>
                <w:tab w:val="left" w:pos="12600"/>
              </w:tabs>
              <w:jc w:val="center"/>
              <w:rPr>
                <w:rFonts w:ascii="Arial" w:hAnsi="Arial" w:cs="Arial"/>
                <w:b/>
                <w:i/>
                <w:color w:val="000000"/>
                <w:sz w:val="16"/>
                <w:szCs w:val="16"/>
              </w:rPr>
            </w:pPr>
            <w:r w:rsidRPr="00372DD3">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sz w:val="16"/>
                <w:szCs w:val="16"/>
              </w:rPr>
            </w:pPr>
            <w:r w:rsidRPr="00372DD3">
              <w:rPr>
                <w:rFonts w:ascii="Arial" w:hAnsi="Arial" w:cs="Arial"/>
                <w:sz w:val="16"/>
                <w:szCs w:val="16"/>
              </w:rPr>
              <w:t>UA/17528/01/02</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b/>
                <w:i/>
                <w:color w:val="000000"/>
                <w:sz w:val="16"/>
                <w:szCs w:val="16"/>
              </w:rPr>
            </w:pPr>
            <w:r w:rsidRPr="00372DD3">
              <w:rPr>
                <w:rFonts w:ascii="Arial" w:hAnsi="Arial" w:cs="Arial"/>
                <w:b/>
                <w:sz w:val="16"/>
                <w:szCs w:val="16"/>
              </w:rPr>
              <w:t>БЕМФОЛА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color w:val="000000"/>
                <w:sz w:val="16"/>
                <w:szCs w:val="16"/>
              </w:rPr>
            </w:pPr>
            <w:r w:rsidRPr="00372DD3">
              <w:rPr>
                <w:rFonts w:ascii="Arial" w:hAnsi="Arial" w:cs="Arial"/>
                <w:color w:val="000000"/>
                <w:sz w:val="16"/>
                <w:szCs w:val="16"/>
              </w:rPr>
              <w:t>розчин для ін`єкцій в попередньо наповненій ручці по 225 МО (16,5 мкг)/0,375 мл; по 0,375 мл розчину для ін'єкцій в попередньо наповненій ручці в скляному картриджі, з гумовою пробкою поршнем і гумовим диском з алюмінієвим ковпачком, вміщеному у ручку для введення; по 1 або 5, або 10 попередньо наповнених ручок з одноразовими голками (відповідно 1 або 5 або 10) і серветками, просоченими спиртом (відповідно 1 або 5 або 10) в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ВАТ "Гедеон Ріхтер"</w:t>
            </w:r>
          </w:p>
        </w:tc>
        <w:tc>
          <w:tcPr>
            <w:tcW w:w="992"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ВАТ "Гедеон Ріхтер", Угорщина (зборка ручки для ін'єкцій, вторинна упаковка, дозвіл на випуск серії); Ресіфарм Мон, Францiя (виробництво нерозфасованої продукції, первинна упаковка (картриджі); контроль якості за наступними показниками: Endotoxin (LAL-assay); Sterility; Visual Appearance; Visible Particles; Sub-visible Particles I/II)); СіПі Фармасьютікалс Лімітед, Велика Британiя (виробництво нерозфасованої продукції; первинна упаковка (картриджі); контроль якості за наступними показниками: Endotoxin (LAL-assay); Sterility; Visual Appearance; Visible Particles; Sub-visible Particles I/II)</w:t>
            </w:r>
          </w:p>
        </w:tc>
        <w:tc>
          <w:tcPr>
            <w:tcW w:w="85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Угорщина/ Францiя/ Велика Британiя</w:t>
            </w:r>
          </w:p>
        </w:tc>
        <w:tc>
          <w:tcPr>
            <w:tcW w:w="4819"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spacing w:after="240"/>
              <w:jc w:val="center"/>
              <w:rPr>
                <w:rFonts w:ascii="Arial" w:hAnsi="Arial" w:cs="Arial"/>
                <w:color w:val="000000"/>
                <w:sz w:val="16"/>
                <w:szCs w:val="16"/>
              </w:rPr>
            </w:pPr>
            <w:r w:rsidRPr="00372DD3">
              <w:rPr>
                <w:rFonts w:ascii="Arial" w:hAnsi="Arial" w:cs="Arial"/>
                <w:sz w:val="16"/>
                <w:szCs w:val="16"/>
              </w:rPr>
              <w:t xml:space="preserve">внесення змін до реєстраційних матеріалів: </w:t>
            </w:r>
            <w:r w:rsidRPr="00372DD3">
              <w:rPr>
                <w:rFonts w:ascii="Arial" w:hAnsi="Arial" w:cs="Arial"/>
                <w:color w:val="000000"/>
                <w:sz w:val="16"/>
                <w:szCs w:val="16"/>
              </w:rPr>
              <w:t>зміни II типу - внесення змін до р.3.2.S.2.1 Виробники, а саме: додавання дільниці, де проводиться контроль/випробування серії: Bioassay-Labor fur Biologische Analytik GmbH, Im Neuenheimer Feld 515-519, 69120 Heidelberg, Німеччина (альтернативна дільниця для проведення тесту біологічна активність (in vivo Bioassay) для діючої речовини Фоллітропін альфа); зміни II типу - внесення змін до р.3.2.Р.3.1 Виробники, а саме: додавання дільниці, де проводиться контроль/випробування серії для біологічного/імунологічного ЛЗ: Bioassay-Labor fur Biologische Analytik GmbH, Im Neuenheimer Feld 515-519, 69120 Heidelberg, Німеччина (альтернативна дільниця для проведення тесту біологічна активність (in vivo Bioassay) для ГЛЗ Бемфола, розчин для ін’єкцій). Як наслідок, зміни у методиці випробування «Біологічна активність»</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9C7093">
            <w:pPr>
              <w:tabs>
                <w:tab w:val="left" w:pos="12600"/>
              </w:tabs>
              <w:jc w:val="center"/>
              <w:rPr>
                <w:rFonts w:ascii="Arial" w:hAnsi="Arial" w:cs="Arial"/>
                <w:b/>
                <w:i/>
                <w:color w:val="000000"/>
                <w:sz w:val="16"/>
                <w:szCs w:val="16"/>
              </w:rPr>
            </w:pPr>
            <w:r w:rsidRPr="00372DD3">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sz w:val="16"/>
                <w:szCs w:val="16"/>
              </w:rPr>
            </w:pPr>
            <w:r w:rsidRPr="00372DD3">
              <w:rPr>
                <w:rFonts w:ascii="Arial" w:hAnsi="Arial" w:cs="Arial"/>
                <w:sz w:val="16"/>
                <w:szCs w:val="16"/>
              </w:rPr>
              <w:t>UA/17528/01/03</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b/>
                <w:i/>
                <w:color w:val="000000"/>
                <w:sz w:val="16"/>
                <w:szCs w:val="16"/>
              </w:rPr>
            </w:pPr>
            <w:r w:rsidRPr="00372DD3">
              <w:rPr>
                <w:rFonts w:ascii="Arial" w:hAnsi="Arial" w:cs="Arial"/>
                <w:b/>
                <w:sz w:val="16"/>
                <w:szCs w:val="16"/>
              </w:rPr>
              <w:t>БЕМФОЛА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color w:val="000000"/>
                <w:sz w:val="16"/>
                <w:szCs w:val="16"/>
              </w:rPr>
            </w:pPr>
            <w:r w:rsidRPr="00372DD3">
              <w:rPr>
                <w:rFonts w:ascii="Arial" w:hAnsi="Arial" w:cs="Arial"/>
                <w:color w:val="000000"/>
                <w:sz w:val="16"/>
                <w:szCs w:val="16"/>
              </w:rPr>
              <w:t>розчин для ін`єкцій в попередньо наповненій ручці по 300 МО (22 мкг)/0,5 мл; по 0,5 мл розчину для ін'єкцій в попередньо наповненій ручці в скляному картриджі, з гумовою пробкою поршнем і гумовим диском з алюмінієвим ковпачком, вміщеному у ручку для введення; по 1 або 5, або 10 попередньо наповнених ручок з одноразовими голками (відповідно 1 або 5 або 10) і серветками, просоченими спиртом (відповідно 1 або 5 або 10) в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ВАТ "Гедеон Ріхтер"</w:t>
            </w:r>
          </w:p>
        </w:tc>
        <w:tc>
          <w:tcPr>
            <w:tcW w:w="992"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ВАТ "Гедеон Ріхтер", Угорщина (зборка ручки для ін'єкцій, вторинна упаковка, дозвіл на випуск серії); Ресіфарм Мон, Францiя (виробництво нерозфасованої продукції, первинна упаковка (картриджі); контроль якості за наступними показниками: Endotoxin (LAL-assay); Sterility; Visual Appearance; Visible Particles; Sub-visible Particles I/II)); СіПі Фармасьютікалс Лімітед, Велика Британiя (виробництво нерозфасованої продукції; первинна упаковка (картриджі); контроль якості за наступними показниками: Endotoxin (LAL-assay); Sterility; Visual Appearance; Visible Particles; Sub-visible Particles I/II)</w:t>
            </w:r>
          </w:p>
        </w:tc>
        <w:tc>
          <w:tcPr>
            <w:tcW w:w="85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Угорщина/ Францiя/ Велика Британiя</w:t>
            </w:r>
          </w:p>
        </w:tc>
        <w:tc>
          <w:tcPr>
            <w:tcW w:w="4819"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spacing w:after="240"/>
              <w:jc w:val="center"/>
              <w:rPr>
                <w:rFonts w:ascii="Arial" w:hAnsi="Arial" w:cs="Arial"/>
                <w:color w:val="000000"/>
                <w:sz w:val="16"/>
                <w:szCs w:val="16"/>
              </w:rPr>
            </w:pPr>
            <w:r w:rsidRPr="00372DD3">
              <w:rPr>
                <w:rFonts w:ascii="Arial" w:hAnsi="Arial" w:cs="Arial"/>
                <w:sz w:val="16"/>
                <w:szCs w:val="16"/>
              </w:rPr>
              <w:t xml:space="preserve">внесення змін до реєстраційних матеріалів: </w:t>
            </w:r>
            <w:r w:rsidRPr="00372DD3">
              <w:rPr>
                <w:rFonts w:ascii="Arial" w:hAnsi="Arial" w:cs="Arial"/>
                <w:color w:val="000000"/>
                <w:sz w:val="16"/>
                <w:szCs w:val="16"/>
              </w:rPr>
              <w:t>зміни II типу - внесення змін до р.3.2.S.2.1 Виробники, а саме: додавання дільниці, де проводиться контроль/випробування серії: Bioassay-Labor fur Biologische Analytik GmbH, Im Neuenheimer Feld 515-519, 69120 Heidelberg, Німеччина (альтернативна дільниця для проведення тесту біологічна активність (in vivo Bioassay) для діючої речовини Фоллітропін альфа); зміни II типу - внесення змін до р.3.2.Р.3.1 Виробники, а саме: додавання дільниці, де проводиться контроль/випробування серії для біологічного/імунологічного ЛЗ: Bioassay-Labor fur Biologische Analytik GmbH, Im Neuenheimer Feld 515-519, 69120 Heidelberg, Німеччина (альтернативна дільниця для проведення тесту біологічна активність (in vivo Bioassay) для ГЛЗ Бемфола, розчин для ін’єкцій). Як наслідок, зміни у методиці випробування «Біологічна активність»</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9C7093">
            <w:pPr>
              <w:tabs>
                <w:tab w:val="left" w:pos="12600"/>
              </w:tabs>
              <w:jc w:val="center"/>
              <w:rPr>
                <w:rFonts w:ascii="Arial" w:hAnsi="Arial" w:cs="Arial"/>
                <w:b/>
                <w:i/>
                <w:color w:val="000000"/>
                <w:sz w:val="16"/>
                <w:szCs w:val="16"/>
              </w:rPr>
            </w:pPr>
            <w:r w:rsidRPr="00372DD3">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sz w:val="16"/>
                <w:szCs w:val="16"/>
              </w:rPr>
            </w:pPr>
            <w:r w:rsidRPr="00372DD3">
              <w:rPr>
                <w:rFonts w:ascii="Arial" w:hAnsi="Arial" w:cs="Arial"/>
                <w:sz w:val="16"/>
                <w:szCs w:val="16"/>
              </w:rPr>
              <w:t>UA/17528/01/04</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b/>
                <w:i/>
                <w:color w:val="000000"/>
                <w:sz w:val="16"/>
                <w:szCs w:val="16"/>
              </w:rPr>
            </w:pPr>
            <w:r w:rsidRPr="00372DD3">
              <w:rPr>
                <w:rFonts w:ascii="Arial" w:hAnsi="Arial" w:cs="Arial"/>
                <w:b/>
                <w:sz w:val="16"/>
                <w:szCs w:val="16"/>
              </w:rPr>
              <w:t>БЕМФОЛА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color w:val="000000"/>
                <w:sz w:val="16"/>
                <w:szCs w:val="16"/>
              </w:rPr>
            </w:pPr>
            <w:r w:rsidRPr="00372DD3">
              <w:rPr>
                <w:rFonts w:ascii="Arial" w:hAnsi="Arial" w:cs="Arial"/>
                <w:color w:val="000000"/>
                <w:sz w:val="16"/>
                <w:szCs w:val="16"/>
              </w:rPr>
              <w:t>розчин для ін`єкцій в попередньо наповненій ручці по 450 МО (33 мкг)/0,75 мл; по 0,75 мл розчину для ін'єкцій в попередньо наповненій ручці в скляному картриджі, з гумовою пробкою поршнем і гумовим диском з алюмінієвим ковпачком, вміщеному у ручку для введення; по 1 або 5, або 10 попередньо наповнених ручок з одноразовими голками (відповідно 1 або 5 або 10) і серветками, просоченими спиртом (відповідно 1 або 5 або 10) в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ВАТ "Гедеон Ріхтер"</w:t>
            </w:r>
          </w:p>
        </w:tc>
        <w:tc>
          <w:tcPr>
            <w:tcW w:w="992"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ВАТ "Гедеон Ріхтер", Угорщина (зборка ручки для ін'єкцій, вторинна упаковка, дозвіл на випуск серії); Ресіфарм Мон, Францiя (виробництво нерозфасованої продукції, первинна упаковка (картриджі); контроль якості за наступними показниками: Endotoxin (LAL-assay); Sterility; Visual Appearance; Visible Particles; Sub-visible Particles I/II)); СіПі Фармасьютікалс Лімітед, Велика Британiя (виробництво нерозфасованої продукції; первинна упаковка (картриджі); контроль якості за наступними показниками: Endotoxin (LAL-assay); Sterility; Visual Appearance; Visible Particles; Sub-visible Particles I/II)</w:t>
            </w:r>
          </w:p>
        </w:tc>
        <w:tc>
          <w:tcPr>
            <w:tcW w:w="85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Угорщина/ Францiя/ Велика Британiя</w:t>
            </w:r>
          </w:p>
        </w:tc>
        <w:tc>
          <w:tcPr>
            <w:tcW w:w="4819"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spacing w:after="240"/>
              <w:jc w:val="center"/>
              <w:rPr>
                <w:rFonts w:ascii="Arial" w:hAnsi="Arial" w:cs="Arial"/>
                <w:color w:val="000000"/>
                <w:sz w:val="16"/>
                <w:szCs w:val="16"/>
              </w:rPr>
            </w:pPr>
            <w:r w:rsidRPr="00372DD3">
              <w:rPr>
                <w:rFonts w:ascii="Arial" w:hAnsi="Arial" w:cs="Arial"/>
                <w:sz w:val="16"/>
                <w:szCs w:val="16"/>
              </w:rPr>
              <w:t xml:space="preserve">внесення змін до реєстраційних матеріалів: </w:t>
            </w:r>
            <w:r w:rsidRPr="00372DD3">
              <w:rPr>
                <w:rFonts w:ascii="Arial" w:hAnsi="Arial" w:cs="Arial"/>
                <w:color w:val="000000"/>
                <w:sz w:val="16"/>
                <w:szCs w:val="16"/>
              </w:rPr>
              <w:t>зміни II типу - внесення змін до р.3.2.S.2.1 Виробники, а саме: додавання дільниці, де проводиться контроль/випробування серії: Bioassay-Labor fur Biologische Analytik GmbH, Im Neuenheimer Feld 515-519, 69120 Heidelberg, Німеччина (альтернативна дільниця для проведення тесту біологічна активність (in vivo Bioassay) для діючої речовини Фоллітропін альфа); зміни II типу - внесення змін до р.3.2.Р.3.1 Виробники, а саме: додавання дільниці, де проводиться контроль/випробування серії для біологічного/імунологічного ЛЗ: Bioassay-Labor fur Biologische Analytik GmbH, Im Neuenheimer Feld 515-519, 69120 Heidelberg, Німеччина (альтернативна дільниця для проведення тесту біологічна активність (in vivo Bioassay) для ГЛЗ Бемфола, розчин для ін’єкцій). Як наслідок, зміни у методиці випробування «Біологічна активність»</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9C7093">
            <w:pPr>
              <w:tabs>
                <w:tab w:val="left" w:pos="12600"/>
              </w:tabs>
              <w:jc w:val="center"/>
              <w:rPr>
                <w:rFonts w:ascii="Arial" w:hAnsi="Arial" w:cs="Arial"/>
                <w:b/>
                <w:i/>
                <w:color w:val="000000"/>
                <w:sz w:val="16"/>
                <w:szCs w:val="16"/>
              </w:rPr>
            </w:pPr>
            <w:r w:rsidRPr="00372DD3">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sz w:val="16"/>
                <w:szCs w:val="16"/>
              </w:rPr>
            </w:pPr>
            <w:r w:rsidRPr="00372DD3">
              <w:rPr>
                <w:rFonts w:ascii="Arial" w:hAnsi="Arial" w:cs="Arial"/>
                <w:sz w:val="16"/>
                <w:szCs w:val="16"/>
              </w:rPr>
              <w:t>UA/17528/01/05</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b/>
                <w:i/>
                <w:color w:val="000000"/>
                <w:sz w:val="16"/>
                <w:szCs w:val="16"/>
              </w:rPr>
            </w:pPr>
            <w:r w:rsidRPr="00372DD3">
              <w:rPr>
                <w:rFonts w:ascii="Arial" w:hAnsi="Arial" w:cs="Arial"/>
                <w:b/>
                <w:sz w:val="16"/>
                <w:szCs w:val="16"/>
              </w:rPr>
              <w:t>БЕНЕФІКС</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color w:val="000000"/>
                <w:sz w:val="16"/>
                <w:szCs w:val="16"/>
              </w:rPr>
            </w:pPr>
            <w:r w:rsidRPr="00372DD3">
              <w:rPr>
                <w:rFonts w:ascii="Arial" w:hAnsi="Arial" w:cs="Arial"/>
                <w:color w:val="000000"/>
                <w:sz w:val="16"/>
                <w:szCs w:val="16"/>
              </w:rPr>
              <w:t xml:space="preserve">ліофілізат для розчину для ін’єкцій по 250 МО, 1 флакон з ліофілізатом, 1 попередньо наповнений шприц з розчинником (0,234 % розчин натрію хлориду у воді для ін’єкцій) по 5 мл, 1 адаптер для флакону, 1 систему для інфузії, 2 тампони зі спиртом, 1 пластир, 1 марлеву подушечку вкладають у картонну коробку </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БіоЛаб, С.Л., Іспанiя (альтернативна лабораторія для тестування препарату за показником "Стерильність"); Ваєт БіоФарма дівіжн оф Ваєт Фармасеутикалс ЛЛС, США (контроль якості розчинника (крім тестів "Сила для початкового зсуву поршня", "Сила тертя поршня", "Дослідження герметичності"); Ваєт Фарма, С.А., Іспанiя (виробництво ліофілізату за повним циклом; контроль якості розчинника (крім тесту "Сила тертя поршня"); пакування розчинника у набір; контроль якості, зберігання, пакування та випуск набору; відповідальний за випуск серії); Ветер Фарма-Фертигунг ГмбХ &amp; Ко. КГ, Німеччина (виробництво та контроль якості розчинника (крім тестів "Сила для початкового зсуву поршня", "Сила тертя поршня", "Дослідження герметичності"); Ветер Фарма-Фертигунг ГмбХ &amp; Ко. КГ, Німеччина (виробництво та контроль якості розчинника (крім тестів "Сила для початкового зсуву поршня", "Сила тертя поршня", "Дослідження герметичності")); Ветер Фарма-Фертигунг ГмбХ &amp; Ко. КГ, Німеччина (візуальний контроль, контроль якості розчинника (лише тести "Сила для початкового зсуву поршня", "Сила тертя поршня", "Дослідження герметичності"); Ветер Фарма-Фертигунг ГмбХ &amp; Ко. КГ, Німеччина (візуальний контроль, контроль якості розчинника крім тестів "Сила для початкового зсуву поршня", "Сила тертя поршня", "Дослідження герметичності")</w:t>
            </w:r>
          </w:p>
        </w:tc>
        <w:tc>
          <w:tcPr>
            <w:tcW w:w="85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Іспанiя/ США/ Німеччина</w:t>
            </w:r>
          </w:p>
        </w:tc>
        <w:tc>
          <w:tcPr>
            <w:tcW w:w="4819"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spacing w:after="240"/>
              <w:jc w:val="center"/>
              <w:rPr>
                <w:rFonts w:ascii="Arial" w:hAnsi="Arial" w:cs="Arial"/>
                <w:color w:val="000000"/>
                <w:sz w:val="16"/>
                <w:szCs w:val="16"/>
              </w:rPr>
            </w:pPr>
            <w:r w:rsidRPr="00372DD3">
              <w:rPr>
                <w:rFonts w:ascii="Arial" w:hAnsi="Arial" w:cs="Arial"/>
                <w:sz w:val="16"/>
                <w:szCs w:val="16"/>
              </w:rPr>
              <w:t xml:space="preserve">внесення змін до реєстраційних матеріалів: </w:t>
            </w:r>
            <w:r w:rsidRPr="00372DD3">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Пропонована редакція: Барбара Де Бернарді/ Barbara De Bernardi. Зміна контактних даних уповноваженої особи заявника, відповідальної за здійснення фармаконагляду</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9C7093">
            <w:pPr>
              <w:tabs>
                <w:tab w:val="left" w:pos="12600"/>
              </w:tabs>
              <w:jc w:val="center"/>
              <w:rPr>
                <w:rFonts w:ascii="Arial" w:hAnsi="Arial" w:cs="Arial"/>
                <w:b/>
                <w:i/>
                <w:color w:val="000000"/>
                <w:sz w:val="16"/>
                <w:szCs w:val="16"/>
              </w:rPr>
            </w:pPr>
            <w:r w:rsidRPr="00372DD3">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sz w:val="16"/>
                <w:szCs w:val="16"/>
              </w:rPr>
            </w:pPr>
            <w:r w:rsidRPr="00372DD3">
              <w:rPr>
                <w:rFonts w:ascii="Arial" w:hAnsi="Arial" w:cs="Arial"/>
                <w:sz w:val="16"/>
                <w:szCs w:val="16"/>
              </w:rPr>
              <w:t>UA/16134/01/01</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b/>
                <w:i/>
                <w:color w:val="000000"/>
                <w:sz w:val="16"/>
                <w:szCs w:val="16"/>
              </w:rPr>
            </w:pPr>
            <w:r w:rsidRPr="00372DD3">
              <w:rPr>
                <w:rFonts w:ascii="Arial" w:hAnsi="Arial" w:cs="Arial"/>
                <w:b/>
                <w:sz w:val="16"/>
                <w:szCs w:val="16"/>
              </w:rPr>
              <w:t>БЕНЕФІКС</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color w:val="000000"/>
                <w:sz w:val="16"/>
                <w:szCs w:val="16"/>
              </w:rPr>
            </w:pPr>
            <w:r w:rsidRPr="00372DD3">
              <w:rPr>
                <w:rFonts w:ascii="Arial" w:hAnsi="Arial" w:cs="Arial"/>
                <w:color w:val="000000"/>
                <w:sz w:val="16"/>
                <w:szCs w:val="16"/>
              </w:rPr>
              <w:t xml:space="preserve">ліофілізат для розчину для ін’єкцій по 500 МО, 1 флакон з ліофілізатом, 1 попередньо наповнений шприц з розчинником (0,234 % розчин натрію хлориду у воді для ін’єкцій) по 5 мл, 1 адаптер для флакону, 1 систему для інфузії, 2 тампони зі спиртом, 1 пластир, 1 марлеву подушечку вкладають у картонну коробку </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БіоЛаб, С.Л., Іспанiя (альтернативна лабораторія для тестування препарату за показником "Стерильність"); Ваєт БіоФарма дівіжн оф Ваєт Фармасеутикалс ЛЛС, США (контроль якості розчинника (крім тестів "Сила для початкового зсуву поршня", "Сила тертя поршня", "Дослідження герметичності"); Ваєт Фарма, С.А., Іспанiя (виробництво ліофілізату за повним циклом; контроль якості розчинника (крім тесту "Сила тертя поршня"); пакування розчинника у набір; контроль якості, зберігання, пакування та випуск набору; відповідальний за випуск серії); Ветер Фарма-Фертигунг ГмбХ &amp; Ко. КГ, Німеччина (виробництво та контроль якості розчинника (крім тестів "Сила для початкового зсуву поршня", "Сила тертя поршня", "Дослідження герметичності"); Ветер Фарма-Фертигунг ГмбХ &amp; Ко. КГ, Німеччина (виробництво та контроль якості розчинника (крім тестів "Сила для початкового зсуву поршня", "Сила тертя поршня", "Дослідження герметичності")); Ветер Фарма-Фертигунг ГмбХ &amp; Ко. КГ, Німеччина (візуальний контроль, контроль якості розчинника (лише тести "Сила для початкового зсуву поршня", "Сила тертя поршня", "Дослідження герметичності"); Ветер Фарма-Фертигунг ГмбХ &amp; Ко. КГ, Німеччина (візуальний контроль, контроль якості розчинника крім тестів "Сила для початкового зсуву поршня", "Сила тертя поршня", "Дослідження герметичності")</w:t>
            </w:r>
          </w:p>
        </w:tc>
        <w:tc>
          <w:tcPr>
            <w:tcW w:w="85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Іспанiя/ США/ Німеччина</w:t>
            </w:r>
          </w:p>
        </w:tc>
        <w:tc>
          <w:tcPr>
            <w:tcW w:w="4819"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spacing w:after="240"/>
              <w:jc w:val="center"/>
              <w:rPr>
                <w:rFonts w:ascii="Arial" w:hAnsi="Arial" w:cs="Arial"/>
                <w:color w:val="000000"/>
                <w:sz w:val="16"/>
                <w:szCs w:val="16"/>
              </w:rPr>
            </w:pPr>
            <w:r w:rsidRPr="00372DD3">
              <w:rPr>
                <w:rFonts w:ascii="Arial" w:hAnsi="Arial" w:cs="Arial"/>
                <w:sz w:val="16"/>
                <w:szCs w:val="16"/>
              </w:rPr>
              <w:t xml:space="preserve">внесення змін до реєстраційних матеріалів: </w:t>
            </w:r>
            <w:r w:rsidRPr="00372DD3">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Пропонована редакція: Барбара Де Бернарді/ Barbara De Bernardi. Зміна контактних даних уповноваженої особи заявника, відповідальної за здійснення фармаконагляду</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9C7093">
            <w:pPr>
              <w:tabs>
                <w:tab w:val="left" w:pos="12600"/>
              </w:tabs>
              <w:jc w:val="center"/>
              <w:rPr>
                <w:rFonts w:ascii="Arial" w:hAnsi="Arial" w:cs="Arial"/>
                <w:b/>
                <w:i/>
                <w:color w:val="000000"/>
                <w:sz w:val="16"/>
                <w:szCs w:val="16"/>
              </w:rPr>
            </w:pPr>
            <w:r w:rsidRPr="00372DD3">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sz w:val="16"/>
                <w:szCs w:val="16"/>
              </w:rPr>
            </w:pPr>
            <w:r w:rsidRPr="00372DD3">
              <w:rPr>
                <w:rFonts w:ascii="Arial" w:hAnsi="Arial" w:cs="Arial"/>
                <w:sz w:val="16"/>
                <w:szCs w:val="16"/>
              </w:rPr>
              <w:t>UA/16134/01/02</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b/>
                <w:i/>
                <w:color w:val="000000"/>
                <w:sz w:val="16"/>
                <w:szCs w:val="16"/>
              </w:rPr>
            </w:pPr>
            <w:r w:rsidRPr="00372DD3">
              <w:rPr>
                <w:rFonts w:ascii="Arial" w:hAnsi="Arial" w:cs="Arial"/>
                <w:b/>
                <w:sz w:val="16"/>
                <w:szCs w:val="16"/>
              </w:rPr>
              <w:t>БЕНЕФІКС</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color w:val="000000"/>
                <w:sz w:val="16"/>
                <w:szCs w:val="16"/>
              </w:rPr>
            </w:pPr>
            <w:r w:rsidRPr="00372DD3">
              <w:rPr>
                <w:rFonts w:ascii="Arial" w:hAnsi="Arial" w:cs="Arial"/>
                <w:color w:val="000000"/>
                <w:sz w:val="16"/>
                <w:szCs w:val="16"/>
              </w:rPr>
              <w:t xml:space="preserve">ліофілізат для розчину для ін’єкцій по 1000 МО, 1 флакон з ліофілізатом, 1 попередньо наповнений шприц з розчинником (0,234 % розчин натрію хлориду у воді для ін’єкцій) по 5 мл, 1 адаптер для флакону, 1 систему для інфузії, 2 тампони зі спиртом, 1 пластир, 1 марлеву подушечку вкладають у картонну коробку </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БіоЛаб, С.Л., Іспанiя (альтернативна лабораторія для тестування препарату за показником "Стерильність"); Ваєт БіоФарма дівіжн оф Ваєт Фармасеутикалс ЛЛС, США (контроль якості розчинника (крім тестів "Сила для початкового зсуву поршня", "Сила тертя поршня", "Дослідження герметичності"); Ваєт Фарма, С.А., Іспанiя (виробництво ліофілізату за повним циклом; контроль якості розчинника (крім тесту "Сила тертя поршня"); пакування розчинника у набір; контроль якості, зберігання, пакування та випуск набору; відповідальний за випуск серії); Ветер Фарма-Фертигунг ГмбХ &amp; Ко. КГ, Німеччина (виробництво та контроль якості розчинника (крім тестів "Сила для початкового зсуву поршня", "Сила тертя поршня", "Дослідження герметичності"); Ветер Фарма-Фертигунг ГмбХ &amp; Ко. КГ, Німеччина (виробництво та контроль якості розчинника (крім тестів "Сила для початкового зсуву поршня", "Сила тертя поршня", "Дослідження герметичності")); Ветер Фарма-Фертигунг ГмбХ &amp; Ко. КГ, Німеччина (візуальний контроль, контроль якості розчинника (лише тести "Сила для початкового зсуву поршня", "Сила тертя поршня", "Дослідження герметичності"); Ветер Фарма-Фертигунг ГмбХ &amp; Ко. КГ, Німеччина (візуальний контроль, контроль якості розчинника крім тестів "Сила для початкового зсуву поршня", "Сила тертя поршня", "Дослідження герметичності")</w:t>
            </w:r>
          </w:p>
        </w:tc>
        <w:tc>
          <w:tcPr>
            <w:tcW w:w="85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Іспанiя/ США/ Німеччина</w:t>
            </w:r>
          </w:p>
        </w:tc>
        <w:tc>
          <w:tcPr>
            <w:tcW w:w="4819"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spacing w:after="240"/>
              <w:jc w:val="center"/>
              <w:rPr>
                <w:rFonts w:ascii="Arial" w:hAnsi="Arial" w:cs="Arial"/>
                <w:color w:val="000000"/>
                <w:sz w:val="16"/>
                <w:szCs w:val="16"/>
              </w:rPr>
            </w:pPr>
            <w:r w:rsidRPr="00372DD3">
              <w:rPr>
                <w:rFonts w:ascii="Arial" w:hAnsi="Arial" w:cs="Arial"/>
                <w:sz w:val="16"/>
                <w:szCs w:val="16"/>
              </w:rPr>
              <w:t xml:space="preserve">внесення змін до реєстраційних матеріалів: </w:t>
            </w:r>
            <w:r w:rsidRPr="00372DD3">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Пропонована редакція: Барбара Де Бернарді/ Barbara De Bernardi. Зміна контактних даних уповноваженої особи заявника, відповідальної за здійснення фармаконагляду</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9C7093">
            <w:pPr>
              <w:tabs>
                <w:tab w:val="left" w:pos="12600"/>
              </w:tabs>
              <w:jc w:val="center"/>
              <w:rPr>
                <w:rFonts w:ascii="Arial" w:hAnsi="Arial" w:cs="Arial"/>
                <w:b/>
                <w:i/>
                <w:color w:val="000000"/>
                <w:sz w:val="16"/>
                <w:szCs w:val="16"/>
              </w:rPr>
            </w:pPr>
            <w:r w:rsidRPr="00372DD3">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sz w:val="16"/>
                <w:szCs w:val="16"/>
              </w:rPr>
            </w:pPr>
            <w:r w:rsidRPr="00372DD3">
              <w:rPr>
                <w:rFonts w:ascii="Arial" w:hAnsi="Arial" w:cs="Arial"/>
                <w:sz w:val="16"/>
                <w:szCs w:val="16"/>
              </w:rPr>
              <w:t>UA/16134/01/03</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b/>
                <w:i/>
                <w:color w:val="000000"/>
                <w:sz w:val="16"/>
                <w:szCs w:val="16"/>
              </w:rPr>
            </w:pPr>
            <w:r w:rsidRPr="00372DD3">
              <w:rPr>
                <w:rFonts w:ascii="Arial" w:hAnsi="Arial" w:cs="Arial"/>
                <w:b/>
                <w:sz w:val="16"/>
                <w:szCs w:val="16"/>
              </w:rPr>
              <w:t>БЕНЕФІКС</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color w:val="000000"/>
                <w:sz w:val="16"/>
                <w:szCs w:val="16"/>
              </w:rPr>
            </w:pPr>
            <w:r w:rsidRPr="00372DD3">
              <w:rPr>
                <w:rFonts w:ascii="Arial" w:hAnsi="Arial" w:cs="Arial"/>
                <w:color w:val="000000"/>
                <w:sz w:val="16"/>
                <w:szCs w:val="16"/>
              </w:rPr>
              <w:t xml:space="preserve">ліофілізат для розчину для ін’єкцій по 2000 МО, 1 флакон з ліофілізатом, 1 попередньо наповнений шприц з розчинником (0,234 % розчин натрію хлориду у воді для ін’єкцій) по 5 мл, 1 адаптер для флакону, 1 систему для інфузії, 2 тампони зі спиртом, 1 пластир, 1 марлеву подушечку вкладають у картонну коробку </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БіоЛаб, С.Л., Іспанiя (альтернативна лабораторія для тестування препарату за показником "Стерильність"); Ваєт БіоФарма дівіжн оф Ваєт Фармасеутикалс ЛЛС, США (контроль якості розчинника (крім тестів "Сила для початкового зсуву поршня", "Сила тертя поршня", "Дослідження герметичності"); Ваєт Фарма, С.А., Іспанiя (виробництво ліофілізату за повним циклом; контроль якості розчинника (крім тесту "Сила тертя поршня"); пакування розчинника у набір; контроль якості, зберігання, пакування та випуск набору; відповідальний за випуск серії); Ветер Фарма-Фертигунг ГмбХ &amp; Ко. КГ, Німеччина (виробництво та контроль якості розчинника (крім тестів "Сила для початкового зсуву поршня", "Сила тертя поршня", "Дослідження герметичності"); Ветер Фарма-Фертигунг ГмбХ &amp; Ко. КГ, Німеччина (виробництво та контроль якості розчинника (крім тестів "Сила для початкового зсуву поршня", "Сила тертя поршня", "Дослідження герметичності")); Ветер Фарма-Фертигунг ГмбХ &amp; Ко. КГ, Німеччина (візуальний контроль, контроль якості розчинника (лише тести "Сила для початкового зсуву поршня", "Сила тертя поршня", "Дослідження герметичності"); Ветер Фарма-Фертигунг ГмбХ &amp; Ко. КГ, Німеччина (візуальний контроль, контроль якості розчинника крім тестів "Сила для початкового зсуву поршня", "Сила тертя поршня", "Дослідження герметичності")</w:t>
            </w:r>
          </w:p>
        </w:tc>
        <w:tc>
          <w:tcPr>
            <w:tcW w:w="85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Іспанiя/ США/ Німеччина</w:t>
            </w:r>
          </w:p>
        </w:tc>
        <w:tc>
          <w:tcPr>
            <w:tcW w:w="4819"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spacing w:after="240"/>
              <w:jc w:val="center"/>
              <w:rPr>
                <w:rFonts w:ascii="Arial" w:hAnsi="Arial" w:cs="Arial"/>
                <w:color w:val="000000"/>
                <w:sz w:val="16"/>
                <w:szCs w:val="16"/>
              </w:rPr>
            </w:pPr>
            <w:r w:rsidRPr="00372DD3">
              <w:rPr>
                <w:rFonts w:ascii="Arial" w:hAnsi="Arial" w:cs="Arial"/>
                <w:sz w:val="16"/>
                <w:szCs w:val="16"/>
              </w:rPr>
              <w:t xml:space="preserve">внесення змін до реєстраційних матеріалів: </w:t>
            </w:r>
            <w:r w:rsidRPr="00372DD3">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Пропонована редакція: Барбара Де Бернарді/ Barbara De Bernardi. Зміна контактних даних уповноваженої особи заявника, відповідальної за здійснення фармаконагляду</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9C7093">
            <w:pPr>
              <w:tabs>
                <w:tab w:val="left" w:pos="12600"/>
              </w:tabs>
              <w:jc w:val="center"/>
              <w:rPr>
                <w:rFonts w:ascii="Arial" w:hAnsi="Arial" w:cs="Arial"/>
                <w:b/>
                <w:i/>
                <w:color w:val="000000"/>
                <w:sz w:val="16"/>
                <w:szCs w:val="16"/>
              </w:rPr>
            </w:pPr>
            <w:r w:rsidRPr="00372DD3">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sz w:val="16"/>
                <w:szCs w:val="16"/>
              </w:rPr>
            </w:pPr>
            <w:r w:rsidRPr="00372DD3">
              <w:rPr>
                <w:rFonts w:ascii="Arial" w:hAnsi="Arial" w:cs="Arial"/>
                <w:sz w:val="16"/>
                <w:szCs w:val="16"/>
              </w:rPr>
              <w:t>UA/16134/01/04</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b/>
                <w:i/>
                <w:color w:val="000000"/>
                <w:sz w:val="16"/>
                <w:szCs w:val="16"/>
              </w:rPr>
            </w:pPr>
            <w:r w:rsidRPr="00372DD3">
              <w:rPr>
                <w:rFonts w:ascii="Arial" w:hAnsi="Arial" w:cs="Arial"/>
                <w:b/>
                <w:sz w:val="16"/>
                <w:szCs w:val="16"/>
              </w:rPr>
              <w:t>БЕНЕФІКС</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color w:val="000000"/>
                <w:sz w:val="16"/>
                <w:szCs w:val="16"/>
              </w:rPr>
            </w:pPr>
            <w:r w:rsidRPr="00372DD3">
              <w:rPr>
                <w:rFonts w:ascii="Arial" w:hAnsi="Arial" w:cs="Arial"/>
                <w:color w:val="000000"/>
                <w:sz w:val="16"/>
                <w:szCs w:val="16"/>
              </w:rPr>
              <w:t xml:space="preserve">ліофілізат для розчину для ін’єкцій по 3000 МО 1 флакон з ліофілізатом, 1 попередньо наповнений шприц з розчинником (0,234 % розчин натрію хлориду у воді для ін’єкцій) по 5 мл, 1 адаптер для флакону, 1 систему для інфузії, 2 тампони зі спиртом, 1 пластир, 1 марлеву подушечку вкладають у картонну коробку </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БіоЛаб, С.Л., Іспанiя (альтернативна лабораторія для тестування препарату за показником "Стерильність"); Ваєт БіоФарма дівіжн оф Ваєт Фармасеутикалс ЛЛС, США (контроль якості розчинника (крім тестів "Сила для початкового зсуву поршня", "Сила тертя поршня", "Дослідження герметичності"); Ваєт Фарма, С.А., Іспанiя (виробництво ліофілізату за повним циклом; контроль якості розчинника (крім тесту "Сила тертя поршня"); пакування розчинника у набір; контроль якості, зберігання, пакування та випуск набору; відповідальний за випуск серії); Ветер Фарма-Фертигунг ГмбХ &amp; Ко. КГ, Німеччина (виробництво та контроль якості розчинника (крім тестів "Сила для початкового зсуву поршня", "Сила тертя поршня", "Дослідження герметичності"); Ветер Фарма-Фертигунг ГмбХ &amp; Ко. КГ, Німеччина (виробництво та контроль якості розчинника (крім тестів "Сила для початкового зсуву поршня", "Сила тертя поршня", "Дослідження герметичності")); Ветер Фарма-Фертигунг ГмбХ &amp; Ко. КГ, Німеччина (візуальний контроль, контроль якості розчинника (лише тести "Сила для початкового зсуву поршня", "Сила тертя поршня", "Дослідження герметичності"); Ветер Фарма-Фертигунг ГмбХ &amp; Ко. КГ, Німеччина (візуальний контроль, контроль якості розчинника крім тестів "Сила для початкового зсуву поршня", "Сила тертя поршня", "Дослідження герметичності")</w:t>
            </w:r>
          </w:p>
        </w:tc>
        <w:tc>
          <w:tcPr>
            <w:tcW w:w="85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Іспанiя/ США/ Німеччина</w:t>
            </w:r>
          </w:p>
        </w:tc>
        <w:tc>
          <w:tcPr>
            <w:tcW w:w="4819"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spacing w:after="240"/>
              <w:jc w:val="center"/>
              <w:rPr>
                <w:rFonts w:ascii="Arial" w:hAnsi="Arial" w:cs="Arial"/>
                <w:color w:val="000000"/>
                <w:sz w:val="16"/>
                <w:szCs w:val="16"/>
              </w:rPr>
            </w:pPr>
            <w:r w:rsidRPr="00372DD3">
              <w:rPr>
                <w:rFonts w:ascii="Arial" w:hAnsi="Arial" w:cs="Arial"/>
                <w:sz w:val="16"/>
                <w:szCs w:val="16"/>
              </w:rPr>
              <w:t xml:space="preserve">внесення змін до реєстраційних матеріалів: </w:t>
            </w:r>
            <w:r w:rsidRPr="00372DD3">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Пропонована редакція: Барбара Де Бернарді/ Barbara De Bernardi. Зміна контактних даних уповноваженої особи заявника, відповідальної за здійснення фармаконагляду</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9C7093">
            <w:pPr>
              <w:tabs>
                <w:tab w:val="left" w:pos="12600"/>
              </w:tabs>
              <w:jc w:val="center"/>
              <w:rPr>
                <w:rFonts w:ascii="Arial" w:hAnsi="Arial" w:cs="Arial"/>
                <w:b/>
                <w:i/>
                <w:color w:val="000000"/>
                <w:sz w:val="16"/>
                <w:szCs w:val="16"/>
              </w:rPr>
            </w:pPr>
            <w:r w:rsidRPr="00372DD3">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sz w:val="16"/>
                <w:szCs w:val="16"/>
              </w:rPr>
            </w:pPr>
            <w:r w:rsidRPr="00372DD3">
              <w:rPr>
                <w:rFonts w:ascii="Arial" w:hAnsi="Arial" w:cs="Arial"/>
                <w:sz w:val="16"/>
                <w:szCs w:val="16"/>
              </w:rPr>
              <w:t>UA/16134/01/05</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b/>
                <w:i/>
                <w:color w:val="000000"/>
                <w:sz w:val="16"/>
                <w:szCs w:val="16"/>
              </w:rPr>
            </w:pPr>
            <w:r w:rsidRPr="00372DD3">
              <w:rPr>
                <w:rFonts w:ascii="Arial" w:hAnsi="Arial" w:cs="Arial"/>
                <w:b/>
                <w:sz w:val="16"/>
                <w:szCs w:val="16"/>
              </w:rPr>
              <w:t>БЕПАНТЕН®</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color w:val="000000"/>
                <w:sz w:val="16"/>
                <w:szCs w:val="16"/>
              </w:rPr>
            </w:pPr>
            <w:r w:rsidRPr="00372DD3">
              <w:rPr>
                <w:rFonts w:ascii="Arial" w:hAnsi="Arial" w:cs="Arial"/>
                <w:color w:val="000000"/>
                <w:sz w:val="16"/>
                <w:szCs w:val="16"/>
              </w:rPr>
              <w:t>крем 5 %; по 30 г або 100 г у тубі; по 1 тубі у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Байєр Консьюмер Кер АГ</w:t>
            </w:r>
          </w:p>
        </w:tc>
        <w:tc>
          <w:tcPr>
            <w:tcW w:w="992"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 xml:space="preserve">ГП Грензах Продуктіонс ГмбХ </w:t>
            </w:r>
          </w:p>
        </w:tc>
        <w:tc>
          <w:tcPr>
            <w:tcW w:w="85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Німеччина</w:t>
            </w:r>
          </w:p>
        </w:tc>
        <w:tc>
          <w:tcPr>
            <w:tcW w:w="4819"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spacing w:after="240"/>
              <w:jc w:val="center"/>
              <w:rPr>
                <w:rFonts w:ascii="Arial" w:hAnsi="Arial" w:cs="Arial"/>
                <w:color w:val="000000"/>
                <w:sz w:val="16"/>
                <w:szCs w:val="16"/>
              </w:rPr>
            </w:pPr>
            <w:r w:rsidRPr="00372DD3">
              <w:rPr>
                <w:rFonts w:ascii="Arial" w:hAnsi="Arial" w:cs="Arial"/>
                <w:sz w:val="16"/>
                <w:szCs w:val="16"/>
              </w:rPr>
              <w:t xml:space="preserve">внесення змін до реєстраційних матеріалів: </w:t>
            </w:r>
            <w:r w:rsidRPr="00372DD3">
              <w:rPr>
                <w:rFonts w:ascii="Arial" w:hAnsi="Arial" w:cs="Arial"/>
                <w:color w:val="000000"/>
                <w:sz w:val="16"/>
                <w:szCs w:val="16"/>
              </w:rPr>
              <w:t xml:space="preserve">зміни І типу - внесення змін до методів контролю якості ЛЗ п. «Ідентифікація» та оновлення розділів реєстраційного досьє P.5.2.01 - Test Procedure та P.5.3.04 Validation of Test for Identity, а саме доповнення альтернативним методом випробувань (ТШХ) для ідентифікації декспантенолу; зміни І типу - внесення змін до методів контролю якості ЛЗ п. «Вміст води» та оновлення розділу реєстраційного досьє P.5.2.01 - Test Procedure , а саме: збільшення допустимої кількості наважки зразка для визначення кількісного вмісту води з 40-50 мг до 40-60 мг </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9C7093">
            <w:pPr>
              <w:tabs>
                <w:tab w:val="left" w:pos="12600"/>
              </w:tabs>
              <w:jc w:val="center"/>
              <w:rPr>
                <w:rFonts w:ascii="Arial" w:hAnsi="Arial" w:cs="Arial"/>
                <w:b/>
                <w:i/>
                <w:color w:val="000000"/>
                <w:sz w:val="16"/>
                <w:szCs w:val="16"/>
              </w:rPr>
            </w:pPr>
            <w:r w:rsidRPr="00372DD3">
              <w:rPr>
                <w:rFonts w:ascii="Arial" w:hAnsi="Arial" w:cs="Arial"/>
                <w:i/>
                <w:sz w:val="16"/>
                <w:szCs w:val="16"/>
              </w:rPr>
              <w:t>без рецепта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sz w:val="16"/>
                <w:szCs w:val="16"/>
              </w:rPr>
            </w:pPr>
            <w:r w:rsidRPr="00372DD3">
              <w:rPr>
                <w:rFonts w:ascii="Arial" w:hAnsi="Arial" w:cs="Arial"/>
                <w:sz w:val="16"/>
                <w:szCs w:val="16"/>
              </w:rPr>
              <w:t>UA/4157/01/01</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b/>
                <w:i/>
                <w:color w:val="000000"/>
                <w:sz w:val="16"/>
                <w:szCs w:val="16"/>
              </w:rPr>
            </w:pPr>
            <w:r w:rsidRPr="00372DD3">
              <w:rPr>
                <w:rFonts w:ascii="Arial" w:hAnsi="Arial" w:cs="Arial"/>
                <w:b/>
                <w:sz w:val="16"/>
                <w:szCs w:val="16"/>
              </w:rPr>
              <w:t>БЕПАНТЕН®ПЛЮС</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color w:val="000000"/>
                <w:sz w:val="16"/>
                <w:szCs w:val="16"/>
              </w:rPr>
            </w:pPr>
            <w:r w:rsidRPr="00372DD3">
              <w:rPr>
                <w:rFonts w:ascii="Arial" w:hAnsi="Arial" w:cs="Arial"/>
                <w:color w:val="000000"/>
                <w:sz w:val="16"/>
                <w:szCs w:val="16"/>
              </w:rPr>
              <w:t>спрей нашкірний, розчин по 30 мл у флаконі з розприскувачем та пластиковою кришкою;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Байєр Консьюмер Кер АГ</w:t>
            </w:r>
          </w:p>
        </w:tc>
        <w:tc>
          <w:tcPr>
            <w:tcW w:w="992"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Ліхтенхельдт ГмбХ Фармацойтіше Фабрік</w:t>
            </w:r>
          </w:p>
        </w:tc>
        <w:tc>
          <w:tcPr>
            <w:tcW w:w="85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Німеччина</w:t>
            </w:r>
          </w:p>
        </w:tc>
        <w:tc>
          <w:tcPr>
            <w:tcW w:w="4819"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spacing w:after="240"/>
              <w:jc w:val="center"/>
              <w:rPr>
                <w:rFonts w:ascii="Arial" w:hAnsi="Arial" w:cs="Arial"/>
                <w:color w:val="000000"/>
                <w:sz w:val="16"/>
                <w:szCs w:val="16"/>
              </w:rPr>
            </w:pPr>
            <w:r w:rsidRPr="00372DD3">
              <w:rPr>
                <w:rFonts w:ascii="Arial" w:hAnsi="Arial" w:cs="Arial"/>
                <w:sz w:val="16"/>
                <w:szCs w:val="16"/>
              </w:rPr>
              <w:t xml:space="preserve">внесення змін до реєстраційних матеріалів: </w:t>
            </w:r>
            <w:r w:rsidRPr="00372DD3">
              <w:rPr>
                <w:rFonts w:ascii="Arial" w:hAnsi="Arial" w:cs="Arial"/>
                <w:color w:val="000000"/>
                <w:sz w:val="16"/>
                <w:szCs w:val="16"/>
              </w:rPr>
              <w:t>зміни І типу - Ззіни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надання нового сертифіката відповідності Європейській фармакопеї № R0-CEP 2017-128-Rev 01 замість раніше затвердженого R0-CEP 1993-009-Rev 04 для АФІ хлоргексидину біглюконату від вже затвердженого виробника "Medichem S.A.", Іспанiя</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9C7093">
            <w:pPr>
              <w:tabs>
                <w:tab w:val="left" w:pos="12600"/>
              </w:tabs>
              <w:jc w:val="center"/>
              <w:rPr>
                <w:rFonts w:ascii="Arial" w:hAnsi="Arial" w:cs="Arial"/>
                <w:b/>
                <w:i/>
                <w:color w:val="000000"/>
                <w:sz w:val="16"/>
                <w:szCs w:val="16"/>
              </w:rPr>
            </w:pPr>
            <w:r w:rsidRPr="00372DD3">
              <w:rPr>
                <w:rFonts w:ascii="Arial" w:hAnsi="Arial" w:cs="Arial"/>
                <w:i/>
                <w:sz w:val="16"/>
                <w:szCs w:val="16"/>
              </w:rPr>
              <w:t>без рецепта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sz w:val="16"/>
                <w:szCs w:val="16"/>
              </w:rPr>
            </w:pPr>
            <w:r w:rsidRPr="00372DD3">
              <w:rPr>
                <w:rFonts w:ascii="Arial" w:hAnsi="Arial" w:cs="Arial"/>
                <w:sz w:val="16"/>
                <w:szCs w:val="16"/>
              </w:rPr>
              <w:t>UA/7805/02/01</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rPr>
                <w:rFonts w:ascii="Arial" w:hAnsi="Arial" w:cs="Arial"/>
                <w:b/>
                <w:i/>
                <w:color w:val="000000"/>
                <w:sz w:val="16"/>
                <w:szCs w:val="16"/>
              </w:rPr>
            </w:pPr>
            <w:r w:rsidRPr="00516BAA">
              <w:rPr>
                <w:rFonts w:ascii="Arial" w:hAnsi="Arial" w:cs="Arial"/>
                <w:b/>
                <w:sz w:val="16"/>
                <w:szCs w:val="16"/>
              </w:rPr>
              <w:t>БІОЦЕРУЛІН®</w:t>
            </w:r>
          </w:p>
        </w:tc>
        <w:tc>
          <w:tcPr>
            <w:tcW w:w="1701"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rPr>
                <w:rFonts w:ascii="Arial" w:hAnsi="Arial" w:cs="Arial"/>
                <w:color w:val="000000"/>
                <w:sz w:val="16"/>
                <w:szCs w:val="16"/>
              </w:rPr>
            </w:pPr>
            <w:r w:rsidRPr="00516BAA">
              <w:rPr>
                <w:rFonts w:ascii="Arial" w:hAnsi="Arial" w:cs="Arial"/>
                <w:color w:val="000000"/>
                <w:sz w:val="16"/>
                <w:szCs w:val="16"/>
              </w:rPr>
              <w:t>розчин для інфузій, 20 мг/мл; по 5 мл в ампулі, по 5 ампул в блістері, по 1 або 2 блістери в пачці з картону</w:t>
            </w:r>
          </w:p>
        </w:tc>
        <w:tc>
          <w:tcPr>
            <w:tcW w:w="1134"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ТОВ "БІОФАРМА ПЛАЗМА"</w:t>
            </w:r>
          </w:p>
        </w:tc>
        <w:tc>
          <w:tcPr>
            <w:tcW w:w="992"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ТОВ "БІОФАРМА ПЛАЗМА" (виробництво, первинне пакування;</w:t>
            </w:r>
            <w:r w:rsidRPr="00516BAA">
              <w:rPr>
                <w:rFonts w:ascii="Arial" w:hAnsi="Arial" w:cs="Arial"/>
                <w:color w:val="000000"/>
                <w:sz w:val="16"/>
                <w:szCs w:val="16"/>
              </w:rPr>
              <w:br/>
              <w:t>вторинне пакування, випуск серій)</w:t>
            </w:r>
          </w:p>
        </w:tc>
        <w:tc>
          <w:tcPr>
            <w:tcW w:w="851"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Україна</w:t>
            </w:r>
          </w:p>
        </w:tc>
        <w:tc>
          <w:tcPr>
            <w:tcW w:w="4819"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ТОВ "БІОФАРМА ПЛАЗМА", Україна (власника реєстраційного посвідчення). Введення змін протягом 3-х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місця впровадження діяльності виробника готового лікарського засобу ТОВ "БІОФАРМА ПЛАЗМА", Україна, без зміни місця виробництва. Введення змін протягом 3-х місяців після затвердження.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 відповідальної за вторинне пакування та випуск серій. Введення змін протягом 3-х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tcPr>
          <w:p w:rsidR="00A419EA" w:rsidRPr="00516BAA" w:rsidRDefault="00A419EA" w:rsidP="009C7093">
            <w:pPr>
              <w:tabs>
                <w:tab w:val="left" w:pos="12600"/>
              </w:tabs>
              <w:jc w:val="center"/>
              <w:rPr>
                <w:rFonts w:ascii="Arial" w:hAnsi="Arial" w:cs="Arial"/>
                <w:b/>
                <w:i/>
                <w:color w:val="000000"/>
                <w:sz w:val="16"/>
                <w:szCs w:val="16"/>
              </w:rPr>
            </w:pPr>
            <w:r w:rsidRPr="00516BAA">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jc w:val="center"/>
              <w:rPr>
                <w:rFonts w:ascii="Arial" w:hAnsi="Arial" w:cs="Arial"/>
                <w:sz w:val="16"/>
                <w:szCs w:val="16"/>
              </w:rPr>
            </w:pPr>
            <w:r w:rsidRPr="00516BAA">
              <w:rPr>
                <w:rFonts w:ascii="Arial" w:hAnsi="Arial" w:cs="Arial"/>
                <w:sz w:val="16"/>
                <w:szCs w:val="16"/>
              </w:rPr>
              <w:t>UA/0763/01/01</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b/>
                <w:i/>
                <w:color w:val="000000"/>
                <w:sz w:val="16"/>
                <w:szCs w:val="16"/>
              </w:rPr>
            </w:pPr>
            <w:r w:rsidRPr="00372DD3">
              <w:rPr>
                <w:rFonts w:ascii="Arial" w:hAnsi="Arial" w:cs="Arial"/>
                <w:b/>
                <w:sz w:val="16"/>
                <w:szCs w:val="16"/>
              </w:rPr>
              <w:t>БІСОПРОЛОЛ-ТЕВА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color w:val="000000"/>
                <w:sz w:val="16"/>
                <w:szCs w:val="16"/>
              </w:rPr>
            </w:pPr>
            <w:r w:rsidRPr="00372DD3">
              <w:rPr>
                <w:rFonts w:ascii="Arial" w:hAnsi="Arial" w:cs="Arial"/>
                <w:color w:val="000000"/>
                <w:sz w:val="16"/>
                <w:szCs w:val="16"/>
              </w:rPr>
              <w:t>таблетки по 5 мг по 10 таблеток у блістері; по 3 або 5 блістерів в коробці</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Меркле ГмбХ, Німеччина (виробництво нерозфасованого продукту, дозвіл на випуск серії; первинна та вторинна упаковка, контоль серії)</w:t>
            </w:r>
          </w:p>
        </w:tc>
        <w:tc>
          <w:tcPr>
            <w:tcW w:w="85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Німеччина</w:t>
            </w:r>
          </w:p>
        </w:tc>
        <w:tc>
          <w:tcPr>
            <w:tcW w:w="4819"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spacing w:after="240"/>
              <w:jc w:val="center"/>
              <w:rPr>
                <w:rFonts w:ascii="Arial" w:hAnsi="Arial" w:cs="Arial"/>
                <w:color w:val="000000"/>
                <w:sz w:val="16"/>
                <w:szCs w:val="16"/>
              </w:rPr>
            </w:pPr>
            <w:r w:rsidRPr="00372DD3">
              <w:rPr>
                <w:rFonts w:ascii="Arial" w:hAnsi="Arial" w:cs="Arial"/>
                <w:sz w:val="16"/>
                <w:szCs w:val="16"/>
              </w:rPr>
              <w:t xml:space="preserve">внесення змін до реєстраційних матеріалів: </w:t>
            </w:r>
            <w:r w:rsidRPr="00372DD3">
              <w:rPr>
                <w:rFonts w:ascii="Arial" w:hAnsi="Arial" w:cs="Arial"/>
                <w:color w:val="000000"/>
                <w:sz w:val="16"/>
                <w:szCs w:val="16"/>
              </w:rPr>
              <w:t>зміни І типу - зміна в умовах зберігання ГЛЗ, а саме додавання інформації щодо зберігання в оригінальній упаковці для захисту від вологи: Зберігати при температурі не вище 250С в оригінальній упаковці для захисту від вологи. Зміни внесені в інструкцію для медичного застосування ЛЗ у р. "Умови зберігання" з відповідними змінами в тексті маркування упаковок.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9C7093">
            <w:pPr>
              <w:tabs>
                <w:tab w:val="left" w:pos="12600"/>
              </w:tabs>
              <w:jc w:val="center"/>
              <w:rPr>
                <w:rFonts w:ascii="Arial" w:hAnsi="Arial" w:cs="Arial"/>
                <w:b/>
                <w:i/>
                <w:color w:val="000000"/>
                <w:sz w:val="16"/>
                <w:szCs w:val="16"/>
              </w:rPr>
            </w:pPr>
            <w:r w:rsidRPr="00372DD3">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sz w:val="16"/>
                <w:szCs w:val="16"/>
              </w:rPr>
            </w:pPr>
            <w:r w:rsidRPr="00372DD3">
              <w:rPr>
                <w:rFonts w:ascii="Arial" w:hAnsi="Arial" w:cs="Arial"/>
                <w:sz w:val="16"/>
                <w:szCs w:val="16"/>
              </w:rPr>
              <w:t>UA/1728/01/01</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b/>
                <w:sz w:val="16"/>
                <w:szCs w:val="16"/>
              </w:rPr>
            </w:pPr>
            <w:r w:rsidRPr="00372DD3">
              <w:rPr>
                <w:rFonts w:ascii="Arial" w:hAnsi="Arial" w:cs="Arial"/>
                <w:b/>
                <w:sz w:val="16"/>
                <w:szCs w:val="16"/>
              </w:rPr>
              <w:t>БІСОПРОЛОЛ-ТЕВА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color w:val="000000"/>
                <w:sz w:val="16"/>
                <w:szCs w:val="16"/>
              </w:rPr>
            </w:pPr>
            <w:r w:rsidRPr="00372DD3">
              <w:rPr>
                <w:rFonts w:ascii="Arial" w:hAnsi="Arial" w:cs="Arial"/>
                <w:color w:val="000000"/>
                <w:sz w:val="16"/>
                <w:szCs w:val="16"/>
              </w:rPr>
              <w:t xml:space="preserve">таблетки по </w:t>
            </w:r>
            <w:r>
              <w:rPr>
                <w:rFonts w:ascii="Arial" w:hAnsi="Arial" w:cs="Arial"/>
                <w:color w:val="000000"/>
                <w:sz w:val="16"/>
                <w:szCs w:val="16"/>
              </w:rPr>
              <w:t xml:space="preserve">10 </w:t>
            </w:r>
            <w:r w:rsidRPr="00372DD3">
              <w:rPr>
                <w:rFonts w:ascii="Arial" w:hAnsi="Arial" w:cs="Arial"/>
                <w:color w:val="000000"/>
                <w:sz w:val="16"/>
                <w:szCs w:val="16"/>
              </w:rPr>
              <w:t>мг по 10 таблеток у блістері; по 3 або 5 блістерів в коробці</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Меркле ГмбХ, Німеччина (виробництво нерозфасованого продукту, дозвіл на випуск серії; первинна та вторинна упаковка, контоль серії)</w:t>
            </w:r>
          </w:p>
        </w:tc>
        <w:tc>
          <w:tcPr>
            <w:tcW w:w="85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Німеччина</w:t>
            </w:r>
          </w:p>
        </w:tc>
        <w:tc>
          <w:tcPr>
            <w:tcW w:w="4819"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spacing w:after="240"/>
              <w:jc w:val="center"/>
              <w:rPr>
                <w:rFonts w:ascii="Arial" w:hAnsi="Arial" w:cs="Arial"/>
                <w:color w:val="000000"/>
                <w:sz w:val="16"/>
                <w:szCs w:val="16"/>
              </w:rPr>
            </w:pPr>
            <w:r w:rsidRPr="00372DD3">
              <w:rPr>
                <w:rFonts w:ascii="Arial" w:hAnsi="Arial" w:cs="Arial"/>
                <w:sz w:val="16"/>
                <w:szCs w:val="16"/>
              </w:rPr>
              <w:t xml:space="preserve">внесення змін до реєстраційних матеріалів: </w:t>
            </w:r>
            <w:r w:rsidRPr="00372DD3">
              <w:rPr>
                <w:rFonts w:ascii="Arial" w:hAnsi="Arial" w:cs="Arial"/>
                <w:color w:val="000000"/>
                <w:sz w:val="16"/>
                <w:szCs w:val="16"/>
              </w:rPr>
              <w:t>зміни І типу - зміна в умовах зберігання ГЛЗ, а саме додавання інформації щодо зберігання в оригінальній упаковці для захисту від вологи: Зберігати при температурі не вище 250С в оригінальній упаковці для захисту від вологи. Зміни внесені в інструкцію для медичного застосування ЛЗ у р. "Умови зберігання" з відповідними змінами в тексті маркування упаковок.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9C7093">
            <w:pPr>
              <w:tabs>
                <w:tab w:val="left" w:pos="12600"/>
              </w:tabs>
              <w:jc w:val="center"/>
              <w:rPr>
                <w:rFonts w:ascii="Arial" w:hAnsi="Arial" w:cs="Arial"/>
                <w:b/>
                <w:i/>
                <w:color w:val="000000"/>
                <w:sz w:val="16"/>
                <w:szCs w:val="16"/>
              </w:rPr>
            </w:pPr>
            <w:r w:rsidRPr="00372DD3">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sz w:val="16"/>
                <w:szCs w:val="16"/>
              </w:rPr>
            </w:pPr>
            <w:r w:rsidRPr="00372DD3">
              <w:rPr>
                <w:rFonts w:ascii="Arial" w:hAnsi="Arial" w:cs="Arial"/>
                <w:sz w:val="16"/>
                <w:szCs w:val="16"/>
              </w:rPr>
              <w:t>UA/1728/01/0</w:t>
            </w:r>
            <w:r>
              <w:rPr>
                <w:rFonts w:ascii="Arial" w:hAnsi="Arial" w:cs="Arial"/>
                <w:sz w:val="16"/>
                <w:szCs w:val="16"/>
              </w:rPr>
              <w:t>2</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b/>
                <w:i/>
                <w:color w:val="000000"/>
                <w:sz w:val="16"/>
                <w:szCs w:val="16"/>
              </w:rPr>
            </w:pPr>
            <w:r w:rsidRPr="00372DD3">
              <w:rPr>
                <w:rFonts w:ascii="Arial" w:hAnsi="Arial" w:cs="Arial"/>
                <w:b/>
                <w:sz w:val="16"/>
                <w:szCs w:val="16"/>
              </w:rPr>
              <w:t>БІЦИКЛОЛ</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color w:val="000000"/>
                <w:sz w:val="16"/>
                <w:szCs w:val="16"/>
              </w:rPr>
            </w:pPr>
            <w:r w:rsidRPr="00372DD3">
              <w:rPr>
                <w:rFonts w:ascii="Arial" w:hAnsi="Arial" w:cs="Arial"/>
                <w:color w:val="000000"/>
                <w:sz w:val="16"/>
                <w:szCs w:val="16"/>
              </w:rPr>
              <w:t>таблетки по 25 мг; по 9 таблеток у блістері; по 2 блістери в пачці</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Бейджінг Юніон Фармасьютікал Фекторі</w:t>
            </w:r>
          </w:p>
        </w:tc>
        <w:tc>
          <w:tcPr>
            <w:tcW w:w="992"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Китай</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Бейджінг Юніон Фармасьютікал Фекторі</w:t>
            </w:r>
          </w:p>
        </w:tc>
        <w:tc>
          <w:tcPr>
            <w:tcW w:w="85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Китай</w:t>
            </w:r>
          </w:p>
        </w:tc>
        <w:tc>
          <w:tcPr>
            <w:tcW w:w="4819"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spacing w:after="240"/>
              <w:jc w:val="center"/>
              <w:rPr>
                <w:rFonts w:ascii="Arial" w:hAnsi="Arial" w:cs="Arial"/>
                <w:color w:val="000000"/>
                <w:sz w:val="16"/>
                <w:szCs w:val="16"/>
              </w:rPr>
            </w:pPr>
            <w:r w:rsidRPr="00372DD3">
              <w:rPr>
                <w:rFonts w:ascii="Arial" w:hAnsi="Arial" w:cs="Arial"/>
                <w:sz w:val="16"/>
                <w:szCs w:val="16"/>
              </w:rPr>
              <w:t xml:space="preserve">внесення змін до реєстраційних матеріалів: </w:t>
            </w:r>
            <w:r w:rsidRPr="00372DD3">
              <w:rPr>
                <w:rFonts w:ascii="Arial" w:hAnsi="Arial" w:cs="Arial"/>
                <w:color w:val="000000"/>
                <w:sz w:val="16"/>
                <w:szCs w:val="16"/>
              </w:rPr>
              <w:t>зміни І типу - незначні зміни у затвердженому методі «Идентификация. А. Метод химической реакции», а саме: для реакції ідентифікації хромотропової кислоти кількість використовуваного хлороформу змінено від 50 мл до10 мл, кількість хромотропової кислоти, яку добавляють до залишку змінено з 5 мл до 1 мл та вилучено час реакції 5-10 хв; зміни І типу - незначна зміна у затвердженому методі «Идентификация. Б. УФ-спектрофотометрия», а саме: виправлено помилку у довжині хвилі з 210 нм-360 нм на 200 нм-400 нм, що відповідає дійсним результатам випробування; зміни І типу - незначна зміни у затвердженому методі «Примеси», а саме: - виправлено технічну помилку у Специфікації «сумма неизвестных примесей» на «сумма всех примесей»; - у хроматографічних умовах додано можливість використання єквівалентної колонки; - час аналізу змінено з 5 раз на «в 6 раз больше чем время удерживания пика основного компонента», так як за меньший час піки не можуть бути інтегровані; - у приготуванні «Испытуемого раствора» виправлено неточність перекладу - «Отмеряют фильтрат, который содержит 1 мг/мл Бициклола в качестве испытуемого раствора»; - доповнено приготуванням стандартного розчину домішок; - зміни у розрахункових формулах. Критерії прийнятності не змінились; зміни І типу - незначна зміна у затвердженому методі «Микробиологическая чистота», а саме: видалено фразу «Препарат в условиях испытания не обладает антимикробным действием» так як, відповідно до вимог Евр. Ф. це вимагається не в кожному випробуванні, а лише для випробування на придатність методу; зміни І типу - незначні зміни у методиці випробування за показником «Кількісне визначення», а саме, у розчині для перевірки придатності хроматографічної системи відкориговано концентрацію розчину; додано можливість надання еквівалентної колонки; відкориговано критерії прийнятності хроматографічної системи</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9C7093">
            <w:pPr>
              <w:tabs>
                <w:tab w:val="left" w:pos="12600"/>
              </w:tabs>
              <w:jc w:val="center"/>
              <w:rPr>
                <w:rFonts w:ascii="Arial" w:hAnsi="Arial" w:cs="Arial"/>
                <w:b/>
                <w:i/>
                <w:color w:val="000000"/>
                <w:sz w:val="16"/>
                <w:szCs w:val="16"/>
              </w:rPr>
            </w:pPr>
            <w:r w:rsidRPr="00372DD3">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sz w:val="16"/>
                <w:szCs w:val="16"/>
              </w:rPr>
            </w:pPr>
            <w:r w:rsidRPr="00372DD3">
              <w:rPr>
                <w:rFonts w:ascii="Arial" w:hAnsi="Arial" w:cs="Arial"/>
                <w:sz w:val="16"/>
                <w:szCs w:val="16"/>
              </w:rPr>
              <w:t>UA/1736/01/01</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rPr>
                <w:rFonts w:ascii="Arial" w:hAnsi="Arial" w:cs="Arial"/>
                <w:b/>
                <w:i/>
                <w:color w:val="000000"/>
                <w:sz w:val="16"/>
                <w:szCs w:val="16"/>
              </w:rPr>
            </w:pPr>
            <w:r w:rsidRPr="00516BAA">
              <w:rPr>
                <w:rFonts w:ascii="Arial" w:hAnsi="Arial" w:cs="Arial"/>
                <w:b/>
                <w:sz w:val="16"/>
                <w:szCs w:val="16"/>
              </w:rPr>
              <w:t>БОЗУЛІФ</w:t>
            </w:r>
          </w:p>
        </w:tc>
        <w:tc>
          <w:tcPr>
            <w:tcW w:w="1701"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rPr>
                <w:rFonts w:ascii="Arial" w:hAnsi="Arial" w:cs="Arial"/>
                <w:color w:val="000000"/>
                <w:sz w:val="16"/>
                <w:szCs w:val="16"/>
              </w:rPr>
            </w:pPr>
            <w:r w:rsidRPr="00516BAA">
              <w:rPr>
                <w:rFonts w:ascii="Arial" w:hAnsi="Arial" w:cs="Arial"/>
                <w:color w:val="000000"/>
                <w:sz w:val="16"/>
                <w:szCs w:val="16"/>
              </w:rPr>
              <w:t>таблетки, вкриті плівковою оболонкою, по 500 мг; по 14 таблеток у блістері, 2 блістери у картонній коробці; по 30 таблеток у флаконі, 1 флакон у картонній коробці; Маркування українською мовою. по 14 таблеток у блістері з маркуванням іноземною мовою; 2 блістери у картонній коробці з маркуванням іноземною мовою зі стикером українською мовою</w:t>
            </w:r>
          </w:p>
        </w:tc>
        <w:tc>
          <w:tcPr>
            <w:tcW w:w="1134"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ПФАЙЗЕР ЕЙЧ. СІ. ПІ. КОРПОРЕЙШН</w:t>
            </w:r>
          </w:p>
        </w:tc>
        <w:tc>
          <w:tcPr>
            <w:tcW w:w="992"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виробництво, пакування, контроль якості та випуск серії: Пфайзер Менюфекчуринг Дойчленд ГмбХ, Німеччина; виробництво, контроль якості: Екселла ГмбХ &amp; Ко. КГ, Німеччина</w:t>
            </w:r>
          </w:p>
        </w:tc>
        <w:tc>
          <w:tcPr>
            <w:tcW w:w="851"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Німеччина</w:t>
            </w:r>
          </w:p>
        </w:tc>
        <w:tc>
          <w:tcPr>
            <w:tcW w:w="4819"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введення додаткової виробничої функції виробництва ЛЗ, для затвердженого виробника Пфайзер Менюфекчуринг Дойчленд ГмбХ, Німеччина; Додатково були внесені оновлення до р.3.2.Р.7.1. та 3.2.Р.7.2. стосовноно зміни торгової назви в описі компонента блістерного матеріалу. Затверджено: Пакування, контроль якості та випуск серії; Запропоновано: Виробництво, пакування, контроль якості та випуск серії. </w:t>
            </w:r>
            <w:r w:rsidRPr="00516BAA">
              <w:rPr>
                <w:rFonts w:ascii="Arial" w:hAnsi="Arial" w:cs="Arial"/>
                <w:color w:val="000000"/>
                <w:sz w:val="16"/>
                <w:szCs w:val="16"/>
              </w:rPr>
              <w:br/>
              <w:t xml:space="preserve">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w:t>
            </w:r>
            <w:r w:rsidRPr="00516BAA">
              <w:rPr>
                <w:rFonts w:ascii="Arial" w:hAnsi="Arial" w:cs="Arial"/>
                <w:color w:val="000000"/>
                <w:sz w:val="16"/>
                <w:szCs w:val="16"/>
              </w:rPr>
              <w:br/>
              <w:t xml:space="preserve">незначна зміна у виробничому процесі ГЛЗ на етапі змішування.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(інші зміни) - </w:t>
            </w:r>
            <w:r w:rsidRPr="00516BAA">
              <w:rPr>
                <w:rFonts w:ascii="Arial" w:hAnsi="Arial" w:cs="Arial"/>
                <w:color w:val="000000"/>
                <w:sz w:val="16"/>
                <w:szCs w:val="16"/>
              </w:rPr>
              <w:br/>
              <w:t>Збільшення розміру серії з 100,00 кг до 300,00 кг для ГЛЗ, виготовленого на дільниці Пфайзер Менюфекчуринг Дойчленд ГмбХ, Німеччина.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 незначна зміна в методі контролю маси таблеток у процесі виробництва, зокрема, зміна кількості ядер таблеток, які відбираються для аналізу (затверджено – 10, запропоновано – 20).</w:t>
            </w:r>
          </w:p>
        </w:tc>
        <w:tc>
          <w:tcPr>
            <w:tcW w:w="1134" w:type="dxa"/>
            <w:tcBorders>
              <w:top w:val="single" w:sz="4" w:space="0" w:color="auto"/>
              <w:left w:val="single" w:sz="4" w:space="0" w:color="000000"/>
              <w:bottom w:val="single" w:sz="4" w:space="0" w:color="auto"/>
              <w:right w:val="single" w:sz="4" w:space="0" w:color="000000"/>
            </w:tcBorders>
          </w:tcPr>
          <w:p w:rsidR="00A419EA" w:rsidRPr="00516BAA" w:rsidRDefault="00A419EA" w:rsidP="009C7093">
            <w:pPr>
              <w:tabs>
                <w:tab w:val="left" w:pos="12600"/>
              </w:tabs>
              <w:jc w:val="center"/>
              <w:rPr>
                <w:rFonts w:ascii="Arial" w:hAnsi="Arial" w:cs="Arial"/>
                <w:b/>
                <w:i/>
                <w:color w:val="000000"/>
                <w:sz w:val="16"/>
                <w:szCs w:val="16"/>
              </w:rPr>
            </w:pPr>
            <w:r w:rsidRPr="00516BAA">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jc w:val="center"/>
              <w:rPr>
                <w:rFonts w:ascii="Arial" w:hAnsi="Arial" w:cs="Arial"/>
                <w:sz w:val="16"/>
                <w:szCs w:val="16"/>
              </w:rPr>
            </w:pPr>
            <w:r w:rsidRPr="00516BAA">
              <w:rPr>
                <w:rFonts w:ascii="Arial" w:hAnsi="Arial" w:cs="Arial"/>
                <w:sz w:val="16"/>
                <w:szCs w:val="16"/>
              </w:rPr>
              <w:t>UA/17245/01/02</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rPr>
                <w:rFonts w:ascii="Arial" w:hAnsi="Arial" w:cs="Arial"/>
                <w:b/>
                <w:sz w:val="16"/>
                <w:szCs w:val="16"/>
              </w:rPr>
            </w:pPr>
            <w:r w:rsidRPr="00516BAA">
              <w:rPr>
                <w:rFonts w:ascii="Arial" w:hAnsi="Arial" w:cs="Arial"/>
                <w:b/>
                <w:sz w:val="16"/>
                <w:szCs w:val="16"/>
              </w:rPr>
              <w:t>БОЗУЛІФ</w:t>
            </w:r>
          </w:p>
        </w:tc>
        <w:tc>
          <w:tcPr>
            <w:tcW w:w="1701"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rPr>
                <w:rFonts w:ascii="Arial" w:hAnsi="Arial" w:cs="Arial"/>
                <w:color w:val="000000"/>
                <w:sz w:val="16"/>
                <w:szCs w:val="16"/>
              </w:rPr>
            </w:pPr>
            <w:r w:rsidRPr="00516BAA">
              <w:rPr>
                <w:rFonts w:ascii="Arial" w:hAnsi="Arial" w:cs="Arial"/>
                <w:color w:val="000000"/>
                <w:sz w:val="16"/>
                <w:szCs w:val="16"/>
              </w:rPr>
              <w:t>таблетки, вкриті плівковою оболонкою, по 100 мг; по 14 таблеток у блістері; 2 блістери у картонній коробці; по 120 таблеток у флаконі, 1 флакон у картонній коробці; Маркування українською мовою. по 14 таблеток у блістері з маркуванням іноземною мовою; 2 блістери у картонній коробці з маркуванням іноземною мовою зі стикером українською мовою</w:t>
            </w:r>
          </w:p>
        </w:tc>
        <w:tc>
          <w:tcPr>
            <w:tcW w:w="1134"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ПФАЙЗЕР ЕЙЧ. СІ. ПІ. КОРПОРЕЙШН</w:t>
            </w:r>
            <w:r w:rsidRPr="00516BAA">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виробництво, пакування, контроль якості та випуск серії: Пфайзер Менюфекчуринг Дойчленд ГмбХ, Німеччина; виробництво, контроль якості: Екселла ГмбХ &amp; Ко. КГ, Німеччина</w:t>
            </w:r>
          </w:p>
        </w:tc>
        <w:tc>
          <w:tcPr>
            <w:tcW w:w="851"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Німеччина</w:t>
            </w:r>
          </w:p>
        </w:tc>
        <w:tc>
          <w:tcPr>
            <w:tcW w:w="4819"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введення додаткової виробничої функції виробництва ЛЗ, для затвердженого виробника Пфайзер Менюфекчуринг Дойчленд ГмбХ, Німеччина; Додатково були внесені оновлення до р.3.2.Р.7.1. та 3.2.Р.7.2. стосовноно зміни торгової назви в описі компонента блістерного матеріалу. Затверджено: Пакування, контроль якості та випуск серії; Запропоновано: Виробництво, пакування, контроль якості та випуск серії. </w:t>
            </w:r>
            <w:r w:rsidRPr="00516BAA">
              <w:rPr>
                <w:rFonts w:ascii="Arial" w:hAnsi="Arial" w:cs="Arial"/>
                <w:color w:val="000000"/>
                <w:sz w:val="16"/>
                <w:szCs w:val="16"/>
              </w:rPr>
              <w:br/>
              <w:t xml:space="preserve">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w:t>
            </w:r>
            <w:r w:rsidRPr="00516BAA">
              <w:rPr>
                <w:rFonts w:ascii="Arial" w:hAnsi="Arial" w:cs="Arial"/>
                <w:color w:val="000000"/>
                <w:sz w:val="16"/>
                <w:szCs w:val="16"/>
              </w:rPr>
              <w:br/>
              <w:t xml:space="preserve">незначна зміна у виробничому процесі ГЛЗ на етапі змішування.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(інші зміни) - </w:t>
            </w:r>
            <w:r w:rsidRPr="00516BAA">
              <w:rPr>
                <w:rFonts w:ascii="Arial" w:hAnsi="Arial" w:cs="Arial"/>
                <w:color w:val="000000"/>
                <w:sz w:val="16"/>
                <w:szCs w:val="16"/>
              </w:rPr>
              <w:br/>
              <w:t>Збільшення розміру серії з 100,00 кг до 300,00 кг для ГЛЗ, виготовленого на дільниці Пфайзер Менюфекчуринг Дойчленд ГмбХ, Німеччина.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 незначна зміна в методі контролю маси таблеток у процесі виробництва, зокрема, зміна кількості ядер таблеток, які відбираються для аналізу (затверджено – 10, запропоновано – 20).</w:t>
            </w:r>
          </w:p>
        </w:tc>
        <w:tc>
          <w:tcPr>
            <w:tcW w:w="1134" w:type="dxa"/>
            <w:tcBorders>
              <w:top w:val="single" w:sz="4" w:space="0" w:color="auto"/>
              <w:left w:val="single" w:sz="4" w:space="0" w:color="000000"/>
              <w:bottom w:val="single" w:sz="4" w:space="0" w:color="auto"/>
              <w:right w:val="single" w:sz="4" w:space="0" w:color="000000"/>
            </w:tcBorders>
          </w:tcPr>
          <w:p w:rsidR="00A419EA" w:rsidRPr="00516BAA" w:rsidRDefault="00A419EA" w:rsidP="009C7093">
            <w:pPr>
              <w:tabs>
                <w:tab w:val="left" w:pos="12600"/>
              </w:tabs>
              <w:jc w:val="center"/>
              <w:rPr>
                <w:rFonts w:ascii="Arial" w:hAnsi="Arial" w:cs="Arial"/>
                <w:i/>
                <w:sz w:val="16"/>
                <w:szCs w:val="16"/>
              </w:rPr>
            </w:pPr>
            <w:r w:rsidRPr="00516BAA">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jc w:val="center"/>
              <w:rPr>
                <w:rFonts w:ascii="Arial" w:hAnsi="Arial" w:cs="Arial"/>
                <w:sz w:val="16"/>
                <w:szCs w:val="16"/>
              </w:rPr>
            </w:pPr>
            <w:r w:rsidRPr="00516BAA">
              <w:rPr>
                <w:rFonts w:ascii="Arial" w:hAnsi="Arial" w:cs="Arial"/>
                <w:sz w:val="16"/>
                <w:szCs w:val="16"/>
              </w:rPr>
              <w:t>UA/17245/01/01</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b/>
                <w:i/>
                <w:color w:val="000000"/>
                <w:sz w:val="16"/>
                <w:szCs w:val="16"/>
              </w:rPr>
            </w:pPr>
            <w:r w:rsidRPr="00372DD3">
              <w:rPr>
                <w:rFonts w:ascii="Arial" w:hAnsi="Arial" w:cs="Arial"/>
                <w:b/>
                <w:sz w:val="16"/>
                <w:szCs w:val="16"/>
              </w:rPr>
              <w:t>БРОНХО-ГРАН</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color w:val="000000"/>
                <w:sz w:val="16"/>
                <w:szCs w:val="16"/>
              </w:rPr>
            </w:pPr>
            <w:r w:rsidRPr="00372DD3">
              <w:rPr>
                <w:rFonts w:ascii="Arial" w:hAnsi="Arial" w:cs="Arial"/>
                <w:color w:val="000000"/>
                <w:sz w:val="16"/>
                <w:szCs w:val="16"/>
              </w:rPr>
              <w:t>гранули по 10 г у пеналі; по 1 пеналу в пачці або по 10 г у флаконі з кришкою; по 1 флакону з кришкою в пачці з картону</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ПрАТ "Національна Гомеопатична Спілка"</w:t>
            </w:r>
          </w:p>
        </w:tc>
        <w:tc>
          <w:tcPr>
            <w:tcW w:w="992"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ПрАТ "Національна Гомеопатична Спілка"</w:t>
            </w:r>
          </w:p>
        </w:tc>
        <w:tc>
          <w:tcPr>
            <w:tcW w:w="85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Україна</w:t>
            </w:r>
          </w:p>
        </w:tc>
        <w:tc>
          <w:tcPr>
            <w:tcW w:w="4819"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spacing w:after="240"/>
              <w:jc w:val="center"/>
              <w:rPr>
                <w:rFonts w:ascii="Arial" w:hAnsi="Arial" w:cs="Arial"/>
                <w:color w:val="000000"/>
                <w:sz w:val="16"/>
                <w:szCs w:val="16"/>
              </w:rPr>
            </w:pPr>
            <w:r w:rsidRPr="00372DD3">
              <w:rPr>
                <w:rFonts w:ascii="Arial" w:hAnsi="Arial" w:cs="Arial"/>
                <w:sz w:val="16"/>
                <w:szCs w:val="16"/>
              </w:rPr>
              <w:t xml:space="preserve">внесення змін до реєстраційних матеріалів: </w:t>
            </w:r>
            <w:r w:rsidRPr="00372DD3">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здійснененя фармаконагляду</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9C7093">
            <w:pPr>
              <w:tabs>
                <w:tab w:val="left" w:pos="12600"/>
              </w:tabs>
              <w:jc w:val="center"/>
              <w:rPr>
                <w:rFonts w:ascii="Arial" w:hAnsi="Arial" w:cs="Arial"/>
                <w:b/>
                <w:i/>
                <w:color w:val="000000"/>
                <w:sz w:val="16"/>
                <w:szCs w:val="16"/>
              </w:rPr>
            </w:pPr>
            <w:r w:rsidRPr="00372DD3">
              <w:rPr>
                <w:rFonts w:ascii="Arial" w:hAnsi="Arial" w:cs="Arial"/>
                <w:i/>
                <w:sz w:val="16"/>
                <w:szCs w:val="16"/>
              </w:rPr>
              <w:t>без рецепта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sz w:val="16"/>
                <w:szCs w:val="16"/>
              </w:rPr>
            </w:pPr>
            <w:r w:rsidRPr="00372DD3">
              <w:rPr>
                <w:rFonts w:ascii="Arial" w:hAnsi="Arial" w:cs="Arial"/>
                <w:sz w:val="16"/>
                <w:szCs w:val="16"/>
              </w:rPr>
              <w:t>UA/8452/01/01</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b/>
                <w:i/>
                <w:color w:val="000000"/>
                <w:sz w:val="16"/>
                <w:szCs w:val="16"/>
              </w:rPr>
            </w:pPr>
            <w:r w:rsidRPr="00372DD3">
              <w:rPr>
                <w:rFonts w:ascii="Arial" w:hAnsi="Arial" w:cs="Arial"/>
                <w:b/>
                <w:sz w:val="16"/>
                <w:szCs w:val="16"/>
              </w:rPr>
              <w:t>БРУПЕНЕМ 500</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color w:val="000000"/>
                <w:sz w:val="16"/>
                <w:szCs w:val="16"/>
              </w:rPr>
            </w:pPr>
            <w:r w:rsidRPr="00372DD3">
              <w:rPr>
                <w:rFonts w:ascii="Arial" w:hAnsi="Arial" w:cs="Arial"/>
                <w:color w:val="000000"/>
                <w:sz w:val="16"/>
                <w:szCs w:val="16"/>
              </w:rPr>
              <w:t xml:space="preserve">порошок для розчину для ін'єкцій, по 500 мг/500 мг, 1 флакон з порошком у картонній коробці </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Брукс Лабораторіс Лімітед</w:t>
            </w:r>
          </w:p>
        </w:tc>
        <w:tc>
          <w:tcPr>
            <w:tcW w:w="992"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Брукс Лабораторіс Лімітед</w:t>
            </w:r>
          </w:p>
        </w:tc>
        <w:tc>
          <w:tcPr>
            <w:tcW w:w="85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Індія</w:t>
            </w:r>
          </w:p>
        </w:tc>
        <w:tc>
          <w:tcPr>
            <w:tcW w:w="4819"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spacing w:after="240"/>
              <w:jc w:val="center"/>
              <w:rPr>
                <w:rFonts w:ascii="Arial" w:hAnsi="Arial" w:cs="Arial"/>
                <w:color w:val="000000"/>
                <w:sz w:val="16"/>
                <w:szCs w:val="16"/>
              </w:rPr>
            </w:pPr>
            <w:r w:rsidRPr="00372DD3">
              <w:rPr>
                <w:rFonts w:ascii="Arial" w:hAnsi="Arial" w:cs="Arial"/>
                <w:sz w:val="16"/>
                <w:szCs w:val="16"/>
              </w:rPr>
              <w:t xml:space="preserve">внесення змін до реєстраційних матеріалів: </w:t>
            </w:r>
            <w:r w:rsidRPr="00372DD3">
              <w:rPr>
                <w:rFonts w:ascii="Arial" w:hAnsi="Arial" w:cs="Arial"/>
                <w:color w:val="000000"/>
                <w:sz w:val="16"/>
                <w:szCs w:val="16"/>
              </w:rPr>
              <w:t xml:space="preserve">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 вилучення зі специфікації ГЛЗ показників якості «Середня маса вмісту контейнера» та «Однорідність маси вмісту контейнера», за наявності затвердженого показника «Однорідність дозованих одиниць» USP </w:t>
            </w:r>
            <w:r w:rsidRPr="00372DD3">
              <w:rPr>
                <w:rStyle w:val="csf229d0ff27"/>
                <w:sz w:val="16"/>
                <w:szCs w:val="16"/>
              </w:rPr>
              <w:t>˂905˃.</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9C7093">
            <w:pPr>
              <w:tabs>
                <w:tab w:val="left" w:pos="12600"/>
              </w:tabs>
              <w:jc w:val="center"/>
              <w:rPr>
                <w:rFonts w:ascii="Arial" w:hAnsi="Arial" w:cs="Arial"/>
                <w:b/>
                <w:i/>
                <w:color w:val="000000"/>
                <w:sz w:val="16"/>
                <w:szCs w:val="16"/>
              </w:rPr>
            </w:pPr>
            <w:r w:rsidRPr="00372DD3">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sz w:val="16"/>
                <w:szCs w:val="16"/>
              </w:rPr>
            </w:pPr>
            <w:r w:rsidRPr="00372DD3">
              <w:rPr>
                <w:rFonts w:ascii="Arial" w:hAnsi="Arial" w:cs="Arial"/>
                <w:sz w:val="16"/>
                <w:szCs w:val="16"/>
              </w:rPr>
              <w:t>UA/17827/01/01</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rPr>
                <w:rFonts w:ascii="Arial" w:hAnsi="Arial" w:cs="Arial"/>
                <w:b/>
                <w:i/>
                <w:sz w:val="16"/>
                <w:szCs w:val="16"/>
              </w:rPr>
            </w:pPr>
            <w:r w:rsidRPr="00516BAA">
              <w:rPr>
                <w:rFonts w:ascii="Arial" w:hAnsi="Arial" w:cs="Arial"/>
                <w:b/>
                <w:sz w:val="16"/>
                <w:szCs w:val="16"/>
              </w:rPr>
              <w:t>БУФОМІКС ІЗІХЕЙЛЕР</w:t>
            </w:r>
          </w:p>
        </w:tc>
        <w:tc>
          <w:tcPr>
            <w:tcW w:w="1701"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rPr>
                <w:rFonts w:ascii="Arial" w:hAnsi="Arial" w:cs="Arial"/>
                <w:sz w:val="16"/>
                <w:szCs w:val="16"/>
              </w:rPr>
            </w:pPr>
            <w:r w:rsidRPr="00516BAA">
              <w:rPr>
                <w:rFonts w:ascii="Arial" w:hAnsi="Arial" w:cs="Arial"/>
                <w:sz w:val="16"/>
                <w:szCs w:val="16"/>
              </w:rPr>
              <w:t xml:space="preserve">порошок для інгаляцій 160 мкг/4,5 мкг/доза по 60 доз або 120 доз в інгаляторі із захисним ковпачком у ламінованому пакеті, по 1 ламінованому пакету в картонній коробці; по 60 доз або 120 доз в інгаляторі із захисним ковпачком у ламінованому пакеті, по 1 ламінованому пакету та захисному контейнеру для інгалятора в картонній коробці </w:t>
            </w:r>
          </w:p>
        </w:tc>
        <w:tc>
          <w:tcPr>
            <w:tcW w:w="1134"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jc w:val="center"/>
              <w:rPr>
                <w:rFonts w:ascii="Arial" w:hAnsi="Arial" w:cs="Arial"/>
                <w:sz w:val="16"/>
                <w:szCs w:val="16"/>
              </w:rPr>
            </w:pPr>
            <w:r w:rsidRPr="00516BAA">
              <w:rPr>
                <w:rFonts w:ascii="Arial" w:hAnsi="Arial" w:cs="Arial"/>
                <w:sz w:val="16"/>
                <w:szCs w:val="16"/>
              </w:rPr>
              <w:t>Оріон Корпорейшн</w:t>
            </w:r>
          </w:p>
        </w:tc>
        <w:tc>
          <w:tcPr>
            <w:tcW w:w="992"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jc w:val="center"/>
              <w:rPr>
                <w:rFonts w:ascii="Arial" w:hAnsi="Arial" w:cs="Arial"/>
                <w:sz w:val="16"/>
                <w:szCs w:val="16"/>
              </w:rPr>
            </w:pPr>
            <w:r w:rsidRPr="00516BAA">
              <w:rPr>
                <w:rFonts w:ascii="Arial" w:hAnsi="Arial" w:cs="Arial"/>
                <w:sz w:val="16"/>
                <w:szCs w:val="16"/>
              </w:rPr>
              <w:t>Фiнляндiя</w:t>
            </w:r>
          </w:p>
        </w:tc>
        <w:tc>
          <w:tcPr>
            <w:tcW w:w="1701"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jc w:val="center"/>
              <w:rPr>
                <w:rFonts w:ascii="Arial" w:hAnsi="Arial" w:cs="Arial"/>
                <w:sz w:val="16"/>
                <w:szCs w:val="16"/>
              </w:rPr>
            </w:pPr>
            <w:r w:rsidRPr="00516BAA">
              <w:rPr>
                <w:rFonts w:ascii="Arial" w:hAnsi="Arial" w:cs="Arial"/>
                <w:sz w:val="16"/>
                <w:szCs w:val="16"/>
              </w:rPr>
              <w:t>Оріон Корпорейшн</w:t>
            </w:r>
          </w:p>
        </w:tc>
        <w:tc>
          <w:tcPr>
            <w:tcW w:w="851"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jc w:val="center"/>
              <w:rPr>
                <w:rFonts w:ascii="Arial" w:hAnsi="Arial" w:cs="Arial"/>
                <w:sz w:val="16"/>
                <w:szCs w:val="16"/>
              </w:rPr>
            </w:pPr>
            <w:r w:rsidRPr="00516BAA">
              <w:rPr>
                <w:rFonts w:ascii="Arial" w:hAnsi="Arial" w:cs="Arial"/>
                <w:sz w:val="16"/>
                <w:szCs w:val="16"/>
              </w:rPr>
              <w:t>Фiнляндiя</w:t>
            </w:r>
          </w:p>
        </w:tc>
        <w:tc>
          <w:tcPr>
            <w:tcW w:w="4819"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jc w:val="center"/>
              <w:rPr>
                <w:rFonts w:ascii="Arial" w:hAnsi="Arial" w:cs="Arial"/>
                <w:sz w:val="16"/>
                <w:szCs w:val="16"/>
              </w:rPr>
            </w:pPr>
            <w:r w:rsidRPr="00516BAA">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лікарського засобу у розділ "Показання" </w:t>
            </w:r>
            <w:r w:rsidRPr="00516BAA">
              <w:rPr>
                <w:rFonts w:ascii="Arial" w:hAnsi="Arial" w:cs="Arial"/>
                <w:sz w:val="16"/>
                <w:szCs w:val="16"/>
              </w:rPr>
              <w:br/>
              <w:t xml:space="preserve">та розділи "Фармакотерапевтична група", "Фармакологічні властивості",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"Побічні реакції" відповідно до інформації референтного лікарського засобу СИМБІКОРТ ТУРБУХАЛЕР (порошок для інгаляцій, дозований, по 160 мкг/4,5 мкг/доза). Введення змін протягом 6-ти місяців після затвердження. Зміни І типу - Зміни щодо безпеки/ефективності та фармаконагляду (інші зміни) Зміни внесені до інструкції для медичного застосування лікарського засобу у розділ "Взаємодія з іншими лікарськими засобами та інші види взаємодій" відповідно до оновлених даних щодо безпеки діючої речовини. Введення змін протягом 6-ти місяців після затвердження. Зміни І типу - Зміни щодо безпеки/ефективності та фармаконагляду (інші зміни) Зміни внесені до інструкції для медичного застосування лікарського засобу у розділи "Особливості застосування", "Побічні реакції" відповідно до оновлених даних щодо безпеки діючої речовини. </w:t>
            </w:r>
            <w:r w:rsidRPr="00516BAA">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tcPr>
          <w:p w:rsidR="00A419EA" w:rsidRPr="00516BAA" w:rsidRDefault="00A419EA" w:rsidP="009C7093">
            <w:pPr>
              <w:tabs>
                <w:tab w:val="left" w:pos="12600"/>
              </w:tabs>
              <w:jc w:val="center"/>
              <w:rPr>
                <w:rFonts w:ascii="Arial" w:hAnsi="Arial" w:cs="Arial"/>
                <w:b/>
                <w:i/>
                <w:sz w:val="16"/>
                <w:szCs w:val="16"/>
              </w:rPr>
            </w:pPr>
            <w:r w:rsidRPr="00516BAA">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jc w:val="center"/>
              <w:rPr>
                <w:rFonts w:ascii="Arial" w:hAnsi="Arial" w:cs="Arial"/>
                <w:sz w:val="16"/>
                <w:szCs w:val="16"/>
              </w:rPr>
            </w:pPr>
            <w:r w:rsidRPr="00516BAA">
              <w:rPr>
                <w:rFonts w:ascii="Arial" w:hAnsi="Arial" w:cs="Arial"/>
                <w:sz w:val="16"/>
                <w:szCs w:val="16"/>
              </w:rPr>
              <w:t>UA/14855/01/01</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b/>
                <w:i/>
                <w:color w:val="000000"/>
                <w:sz w:val="16"/>
                <w:szCs w:val="16"/>
              </w:rPr>
            </w:pPr>
            <w:r w:rsidRPr="00372DD3">
              <w:rPr>
                <w:rFonts w:ascii="Arial" w:hAnsi="Arial" w:cs="Arial"/>
                <w:b/>
                <w:sz w:val="16"/>
                <w:szCs w:val="16"/>
              </w:rPr>
              <w:t>БУФОМІКС ІЗІХЕЙЛЕР</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color w:val="000000"/>
                <w:sz w:val="16"/>
                <w:szCs w:val="16"/>
              </w:rPr>
            </w:pPr>
            <w:r w:rsidRPr="00372DD3">
              <w:rPr>
                <w:rFonts w:ascii="Arial" w:hAnsi="Arial" w:cs="Arial"/>
                <w:color w:val="000000"/>
                <w:sz w:val="16"/>
                <w:szCs w:val="16"/>
              </w:rPr>
              <w:t>порошок для інгаляцій 160 мкг/4,5 мкг/доза по 60 доз або 120 доз в інгаляторі з захисним ковпачком у ламінованому пакеті, по 1 ламінованому пакету в картонній коробці; по 60 доз або 120 доз в інгаляторі з захисним ковпачком у ламінованому пакеті, по 1 ламінованому пакету та захисному контейнеру для інгалятора в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Оріон Корпорейшн</w:t>
            </w:r>
          </w:p>
        </w:tc>
        <w:tc>
          <w:tcPr>
            <w:tcW w:w="992"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Фiнляндiя</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Оріон Корпорейшн</w:t>
            </w:r>
          </w:p>
        </w:tc>
        <w:tc>
          <w:tcPr>
            <w:tcW w:w="85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Фiнляндiя</w:t>
            </w:r>
          </w:p>
        </w:tc>
        <w:tc>
          <w:tcPr>
            <w:tcW w:w="4819"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spacing w:after="240"/>
              <w:jc w:val="center"/>
              <w:rPr>
                <w:rFonts w:ascii="Arial" w:hAnsi="Arial" w:cs="Arial"/>
                <w:color w:val="000000"/>
                <w:sz w:val="16"/>
                <w:szCs w:val="16"/>
              </w:rPr>
            </w:pPr>
            <w:r w:rsidRPr="00372DD3">
              <w:rPr>
                <w:rFonts w:ascii="Arial" w:hAnsi="Arial" w:cs="Arial"/>
                <w:sz w:val="16"/>
                <w:szCs w:val="16"/>
              </w:rPr>
              <w:t xml:space="preserve">внесення змін до реєстраційних матеріалів: </w:t>
            </w:r>
            <w:r w:rsidRPr="00372DD3">
              <w:rPr>
                <w:rFonts w:ascii="Arial" w:hAnsi="Arial" w:cs="Arial"/>
                <w:color w:val="000000"/>
                <w:sz w:val="16"/>
                <w:szCs w:val="16"/>
              </w:rPr>
              <w:t>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внесені до інструкції для медичного застосування лікарського засобу у розділи "Особливості застосування", "Спосіб застосування та дози" відповідно до інформації референтного лікарського засобу СИМБІКОРТ ТУРБУХАЛЕР (порошок для інгаляцій, дозований, по 160 мкг/4,5 мкг/доза).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9C7093">
            <w:pPr>
              <w:tabs>
                <w:tab w:val="left" w:pos="12600"/>
              </w:tabs>
              <w:jc w:val="center"/>
              <w:rPr>
                <w:rFonts w:ascii="Arial" w:hAnsi="Arial" w:cs="Arial"/>
                <w:b/>
                <w:i/>
                <w:color w:val="000000"/>
                <w:sz w:val="16"/>
                <w:szCs w:val="16"/>
              </w:rPr>
            </w:pPr>
            <w:r w:rsidRPr="00372DD3">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sz w:val="16"/>
                <w:szCs w:val="16"/>
              </w:rPr>
            </w:pPr>
            <w:r w:rsidRPr="00372DD3">
              <w:rPr>
                <w:rFonts w:ascii="Arial" w:hAnsi="Arial" w:cs="Arial"/>
                <w:sz w:val="16"/>
                <w:szCs w:val="16"/>
              </w:rPr>
              <w:t>UA/14855/01/01</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b/>
                <w:i/>
                <w:color w:val="000000"/>
                <w:sz w:val="16"/>
                <w:szCs w:val="16"/>
              </w:rPr>
            </w:pPr>
            <w:r w:rsidRPr="00372DD3">
              <w:rPr>
                <w:rFonts w:ascii="Arial" w:hAnsi="Arial" w:cs="Arial"/>
                <w:b/>
                <w:sz w:val="16"/>
                <w:szCs w:val="16"/>
              </w:rPr>
              <w:t>БУФОМІКС ІЗІХЕЙЛЕР</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color w:val="000000"/>
                <w:sz w:val="16"/>
                <w:szCs w:val="16"/>
              </w:rPr>
            </w:pPr>
            <w:r w:rsidRPr="00372DD3">
              <w:rPr>
                <w:rFonts w:ascii="Arial" w:hAnsi="Arial" w:cs="Arial"/>
                <w:color w:val="000000"/>
                <w:sz w:val="16"/>
                <w:szCs w:val="16"/>
              </w:rPr>
              <w:t>порошок для інгаляцій 160 мкг/4,5 мкг/доза по 60 доз або 120 доз в інгаляторі з захисним ковпачком у ламінованому пакеті, по 1 ламінованому пакету в картонній коробці; по 60 доз або 120 доз в інгаляторі з захисним ковпачком у ламінованому пакеті, по 1 ламінованому пакету та захисному контейнеру для інгалятора в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Оріон Корпорейшн</w:t>
            </w:r>
          </w:p>
        </w:tc>
        <w:tc>
          <w:tcPr>
            <w:tcW w:w="992"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Фiнляндiя</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Оріон Корпорейшн</w:t>
            </w:r>
          </w:p>
        </w:tc>
        <w:tc>
          <w:tcPr>
            <w:tcW w:w="85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Фiнляндiя</w:t>
            </w:r>
          </w:p>
        </w:tc>
        <w:tc>
          <w:tcPr>
            <w:tcW w:w="4819"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spacing w:after="240"/>
              <w:jc w:val="center"/>
              <w:rPr>
                <w:rFonts w:ascii="Arial" w:hAnsi="Arial" w:cs="Arial"/>
                <w:color w:val="000000"/>
                <w:sz w:val="16"/>
                <w:szCs w:val="16"/>
              </w:rPr>
            </w:pPr>
            <w:r w:rsidRPr="00372DD3">
              <w:rPr>
                <w:rFonts w:ascii="Arial" w:hAnsi="Arial" w:cs="Arial"/>
                <w:sz w:val="16"/>
                <w:szCs w:val="16"/>
              </w:rPr>
              <w:t xml:space="preserve">внесення змін до реєстраційних матеріалів: </w:t>
            </w:r>
            <w:r w:rsidRPr="00372DD3">
              <w:rPr>
                <w:rFonts w:ascii="Arial" w:hAnsi="Arial" w:cs="Arial"/>
                <w:color w:val="000000"/>
                <w:sz w:val="16"/>
                <w:szCs w:val="16"/>
              </w:rPr>
              <w:t>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внесені до інструкції для медичного застосування лікарського засобу у розділ "Побічні реакції" відповідно до оновленої інформації щодо безпеки діючої речовини</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9C7093">
            <w:pPr>
              <w:tabs>
                <w:tab w:val="left" w:pos="12600"/>
              </w:tabs>
              <w:jc w:val="center"/>
              <w:rPr>
                <w:rFonts w:ascii="Arial" w:hAnsi="Arial" w:cs="Arial"/>
                <w:b/>
                <w:i/>
                <w:color w:val="000000"/>
                <w:sz w:val="16"/>
                <w:szCs w:val="16"/>
              </w:rPr>
            </w:pPr>
            <w:r w:rsidRPr="00372DD3">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sz w:val="16"/>
                <w:szCs w:val="16"/>
              </w:rPr>
            </w:pPr>
            <w:r w:rsidRPr="00372DD3">
              <w:rPr>
                <w:rFonts w:ascii="Arial" w:hAnsi="Arial" w:cs="Arial"/>
                <w:sz w:val="16"/>
                <w:szCs w:val="16"/>
              </w:rPr>
              <w:t>UA/14855/01/01</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b/>
                <w:i/>
                <w:color w:val="000000"/>
                <w:sz w:val="16"/>
                <w:szCs w:val="16"/>
              </w:rPr>
            </w:pPr>
            <w:r w:rsidRPr="00372DD3">
              <w:rPr>
                <w:rFonts w:ascii="Arial" w:hAnsi="Arial" w:cs="Arial"/>
                <w:b/>
                <w:sz w:val="16"/>
                <w:szCs w:val="16"/>
              </w:rPr>
              <w:t>ВАЗОНІТ</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color w:val="000000"/>
                <w:sz w:val="16"/>
                <w:szCs w:val="16"/>
              </w:rPr>
            </w:pPr>
            <w:r w:rsidRPr="00372DD3">
              <w:rPr>
                <w:rFonts w:ascii="Arial" w:hAnsi="Arial" w:cs="Arial"/>
                <w:color w:val="000000"/>
                <w:sz w:val="16"/>
                <w:szCs w:val="16"/>
              </w:rPr>
              <w:t>таблетки ретард, вкриті оболонкою, по 600 мг, по 10 таблеток у блістері, по 2 блістери в коробці з картону</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ТОВ "Бауш Хелс"</w:t>
            </w:r>
          </w:p>
        </w:tc>
        <w:tc>
          <w:tcPr>
            <w:tcW w:w="992"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Г.Л. Фарма ГмбХ, Австрія; Г.Л. Фарма ГмбХ, Австрія (відповідальний за випуск серії)</w:t>
            </w:r>
          </w:p>
        </w:tc>
        <w:tc>
          <w:tcPr>
            <w:tcW w:w="85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Австрія</w:t>
            </w:r>
          </w:p>
        </w:tc>
        <w:tc>
          <w:tcPr>
            <w:tcW w:w="4819"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sz w:val="16"/>
                <w:szCs w:val="16"/>
              </w:rPr>
              <w:t xml:space="preserve">внесення змін до реєстраційних матеріалів: </w:t>
            </w:r>
            <w:r w:rsidRPr="00372DD3">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372DD3">
              <w:rPr>
                <w:rFonts w:ascii="Arial" w:hAnsi="Arial" w:cs="Arial"/>
                <w:color w:val="000000"/>
                <w:sz w:val="16"/>
                <w:szCs w:val="16"/>
              </w:rPr>
              <w:br/>
              <w:t>Пропонована редакція: Барміна Ганна Олександрівна. Зміна контактних даних уповноваженої особи заявника, відповідальної за фармаконагляд. Зміна номера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9C7093">
            <w:pPr>
              <w:tabs>
                <w:tab w:val="left" w:pos="12600"/>
              </w:tabs>
              <w:jc w:val="center"/>
              <w:rPr>
                <w:rFonts w:ascii="Arial" w:hAnsi="Arial" w:cs="Arial"/>
                <w:b/>
                <w:i/>
                <w:color w:val="000000"/>
                <w:sz w:val="16"/>
                <w:szCs w:val="16"/>
              </w:rPr>
            </w:pPr>
            <w:r w:rsidRPr="00372DD3">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sz w:val="16"/>
                <w:szCs w:val="16"/>
              </w:rPr>
            </w:pPr>
            <w:r w:rsidRPr="00372DD3">
              <w:rPr>
                <w:rFonts w:ascii="Arial" w:hAnsi="Arial" w:cs="Arial"/>
                <w:sz w:val="16"/>
                <w:szCs w:val="16"/>
              </w:rPr>
              <w:t>UA/8138/01/01</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b/>
                <w:i/>
                <w:color w:val="000000"/>
                <w:sz w:val="16"/>
                <w:szCs w:val="16"/>
              </w:rPr>
            </w:pPr>
            <w:r w:rsidRPr="00372DD3">
              <w:rPr>
                <w:rFonts w:ascii="Arial" w:hAnsi="Arial" w:cs="Arial"/>
                <w:b/>
                <w:sz w:val="16"/>
                <w:szCs w:val="16"/>
              </w:rPr>
              <w:t>ВАКЦИНА ДЛЯ ПРОФІЛАКТИКИ ТУБЕРКУЛЬОЗУ ЖИВА, СУХА БЦЖ 10</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color w:val="000000"/>
                <w:sz w:val="16"/>
                <w:szCs w:val="16"/>
              </w:rPr>
            </w:pPr>
            <w:r w:rsidRPr="00372DD3">
              <w:rPr>
                <w:rFonts w:ascii="Arial" w:hAnsi="Arial" w:cs="Arial"/>
                <w:color w:val="000000"/>
                <w:sz w:val="16"/>
                <w:szCs w:val="16"/>
              </w:rPr>
              <w:t xml:space="preserve">порошок та розчинник для приготування суспензії для внутрішньошкірних ін'єкцій, по 0,5 мг (10 доз), по 5 ампул з порошком та по 5 ампул розчинника по 1 мл (ізотонічного розчину натрію хлориду) у картонній коробці </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"БІОМЕД-ЛЮБЛІН" Витвурня Суровіц і Щепйонек Спулка Акцийна</w:t>
            </w:r>
          </w:p>
        </w:tc>
        <w:tc>
          <w:tcPr>
            <w:tcW w:w="992"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"БІОМЕД-ЛЮБЛІН" Витвурня Суровіц і Щепйонек Спулка Акцийна, Польща (виробник вакцини); ПОЛЬФАРМА С.А. Фармасьютікал Воркс, Польща (виробник розчинника)</w:t>
            </w:r>
          </w:p>
        </w:tc>
        <w:tc>
          <w:tcPr>
            <w:tcW w:w="85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Польща</w:t>
            </w:r>
          </w:p>
        </w:tc>
        <w:tc>
          <w:tcPr>
            <w:tcW w:w="4819"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spacing w:after="240"/>
              <w:jc w:val="center"/>
              <w:rPr>
                <w:rFonts w:ascii="Arial" w:hAnsi="Arial" w:cs="Arial"/>
                <w:color w:val="000000"/>
                <w:sz w:val="16"/>
                <w:szCs w:val="16"/>
              </w:rPr>
            </w:pPr>
            <w:r w:rsidRPr="00372DD3">
              <w:rPr>
                <w:rFonts w:ascii="Arial" w:hAnsi="Arial" w:cs="Arial"/>
                <w:sz w:val="16"/>
                <w:szCs w:val="16"/>
              </w:rPr>
              <w:t xml:space="preserve">внесення змін до реєстраційних матеріалів: </w:t>
            </w:r>
            <w:r w:rsidRPr="00372DD3">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Внесення інформації щодо зазначення одиниць вимірювань у системі SI у тексті маркування лікарського засобу. Зміни до розділу «МАРКУВАННЯ» МКЯ. Запропоновано: Розділ «Маркування». Згідно затвердженого тексту маркування</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9C7093">
            <w:pPr>
              <w:tabs>
                <w:tab w:val="left" w:pos="12600"/>
              </w:tabs>
              <w:jc w:val="center"/>
              <w:rPr>
                <w:rFonts w:ascii="Arial" w:hAnsi="Arial" w:cs="Arial"/>
                <w:b/>
                <w:i/>
                <w:color w:val="000000"/>
                <w:sz w:val="16"/>
                <w:szCs w:val="16"/>
              </w:rPr>
            </w:pPr>
            <w:r w:rsidRPr="00372DD3">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sz w:val="16"/>
                <w:szCs w:val="16"/>
              </w:rPr>
            </w:pPr>
            <w:r w:rsidRPr="00372DD3">
              <w:rPr>
                <w:rFonts w:ascii="Arial" w:hAnsi="Arial" w:cs="Arial"/>
                <w:sz w:val="16"/>
                <w:szCs w:val="16"/>
              </w:rPr>
              <w:t>UA/14884/01/01</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b/>
                <w:i/>
                <w:color w:val="000000"/>
                <w:sz w:val="16"/>
                <w:szCs w:val="16"/>
              </w:rPr>
            </w:pPr>
            <w:r w:rsidRPr="00372DD3">
              <w:rPr>
                <w:rFonts w:ascii="Arial" w:hAnsi="Arial" w:cs="Arial"/>
                <w:b/>
                <w:sz w:val="16"/>
                <w:szCs w:val="16"/>
              </w:rPr>
              <w:t xml:space="preserve">ВАЛМІСАР Н </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color w:val="000000"/>
                <w:sz w:val="16"/>
                <w:szCs w:val="16"/>
              </w:rPr>
            </w:pPr>
            <w:r w:rsidRPr="00372DD3">
              <w:rPr>
                <w:rFonts w:ascii="Arial" w:hAnsi="Arial" w:cs="Arial"/>
                <w:color w:val="000000"/>
                <w:sz w:val="16"/>
                <w:szCs w:val="16"/>
              </w:rPr>
              <w:t>таблетки, вкриті плівковою оболонкою, по 80/12,5 мг, по 90 таблеток у флаконі, по 1 флакону у картонній коробці; по 10 таблеток у блістері; по 3 або 9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Маклеодс Фармасьютикалс Лімітед</w:t>
            </w:r>
          </w:p>
        </w:tc>
        <w:tc>
          <w:tcPr>
            <w:tcW w:w="85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Індія</w:t>
            </w:r>
          </w:p>
        </w:tc>
        <w:tc>
          <w:tcPr>
            <w:tcW w:w="4819"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spacing w:after="240"/>
              <w:jc w:val="center"/>
              <w:rPr>
                <w:rFonts w:ascii="Arial" w:hAnsi="Arial" w:cs="Arial"/>
                <w:color w:val="000000"/>
                <w:sz w:val="16"/>
                <w:szCs w:val="16"/>
              </w:rPr>
            </w:pPr>
            <w:r w:rsidRPr="00372DD3">
              <w:rPr>
                <w:rFonts w:ascii="Arial" w:hAnsi="Arial" w:cs="Arial"/>
                <w:sz w:val="16"/>
                <w:szCs w:val="16"/>
              </w:rPr>
              <w:t xml:space="preserve">внесення змін до реєстраційних матеріалів: </w:t>
            </w:r>
            <w:r w:rsidRPr="00372DD3">
              <w:rPr>
                <w:rFonts w:ascii="Arial" w:hAnsi="Arial" w:cs="Arial"/>
                <w:color w:val="000000"/>
                <w:sz w:val="16"/>
                <w:szCs w:val="16"/>
              </w:rPr>
              <w:t xml:space="preserve">зміни І типу - зміни щодо безпеки/ефективності та фармаконагляду - внесення зміни до розділу «Маркування» МКЯ ЛЗ: </w:t>
            </w:r>
            <w:r w:rsidRPr="00372DD3">
              <w:rPr>
                <w:rFonts w:ascii="Arial" w:hAnsi="Arial" w:cs="Arial"/>
                <w:color w:val="000000"/>
                <w:sz w:val="16"/>
                <w:szCs w:val="16"/>
              </w:rPr>
              <w:br/>
              <w:t>Запропоновано: МАРКУВАННЯ Згідно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9C7093">
            <w:pPr>
              <w:tabs>
                <w:tab w:val="left" w:pos="12600"/>
              </w:tabs>
              <w:jc w:val="center"/>
              <w:rPr>
                <w:rFonts w:ascii="Arial" w:hAnsi="Arial" w:cs="Arial"/>
                <w:b/>
                <w:i/>
                <w:color w:val="000000"/>
                <w:sz w:val="16"/>
                <w:szCs w:val="16"/>
              </w:rPr>
            </w:pPr>
            <w:r w:rsidRPr="00372DD3">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sz w:val="16"/>
                <w:szCs w:val="16"/>
              </w:rPr>
            </w:pPr>
            <w:r w:rsidRPr="00372DD3">
              <w:rPr>
                <w:rFonts w:ascii="Arial" w:hAnsi="Arial" w:cs="Arial"/>
                <w:sz w:val="16"/>
                <w:szCs w:val="16"/>
              </w:rPr>
              <w:t>UA/17127/01/01</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b/>
                <w:i/>
                <w:color w:val="000000"/>
                <w:sz w:val="16"/>
                <w:szCs w:val="16"/>
              </w:rPr>
            </w:pPr>
            <w:r w:rsidRPr="00372DD3">
              <w:rPr>
                <w:rFonts w:ascii="Arial" w:hAnsi="Arial" w:cs="Arial"/>
                <w:b/>
                <w:sz w:val="16"/>
                <w:szCs w:val="16"/>
              </w:rPr>
              <w:t xml:space="preserve">ВАЛМІСАР Н </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color w:val="000000"/>
                <w:sz w:val="16"/>
                <w:szCs w:val="16"/>
              </w:rPr>
            </w:pPr>
            <w:r w:rsidRPr="00372DD3">
              <w:rPr>
                <w:rFonts w:ascii="Arial" w:hAnsi="Arial" w:cs="Arial"/>
                <w:color w:val="000000"/>
                <w:sz w:val="16"/>
                <w:szCs w:val="16"/>
              </w:rPr>
              <w:t>таблетки, вкриті плівковою оболонкою, по 160/12,5 мг, по 90 таблеток у флаконі, по 1 флакону у картонній коробці; по 10 таблеток у блістері; по 3 або 9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Маклеодс Фармасьютикалс Лімітед</w:t>
            </w:r>
          </w:p>
        </w:tc>
        <w:tc>
          <w:tcPr>
            <w:tcW w:w="85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Індія</w:t>
            </w:r>
          </w:p>
        </w:tc>
        <w:tc>
          <w:tcPr>
            <w:tcW w:w="4819"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spacing w:after="240"/>
              <w:jc w:val="center"/>
              <w:rPr>
                <w:rFonts w:ascii="Arial" w:hAnsi="Arial" w:cs="Arial"/>
                <w:color w:val="000000"/>
                <w:sz w:val="16"/>
                <w:szCs w:val="16"/>
              </w:rPr>
            </w:pPr>
            <w:r w:rsidRPr="00372DD3">
              <w:rPr>
                <w:rFonts w:ascii="Arial" w:hAnsi="Arial" w:cs="Arial"/>
                <w:sz w:val="16"/>
                <w:szCs w:val="16"/>
              </w:rPr>
              <w:t xml:space="preserve">внесення змін до реєстраційних матеріалів: </w:t>
            </w:r>
            <w:r w:rsidRPr="00372DD3">
              <w:rPr>
                <w:rFonts w:ascii="Arial" w:hAnsi="Arial" w:cs="Arial"/>
                <w:color w:val="000000"/>
                <w:sz w:val="16"/>
                <w:szCs w:val="16"/>
              </w:rPr>
              <w:t xml:space="preserve">зміни І типу - зміни щодо безпеки/ефективності та фармаконагляду - внесення зміни до розділу «Маркування» МКЯ ЛЗ: </w:t>
            </w:r>
            <w:r w:rsidRPr="00372DD3">
              <w:rPr>
                <w:rFonts w:ascii="Arial" w:hAnsi="Arial" w:cs="Arial"/>
                <w:color w:val="000000"/>
                <w:sz w:val="16"/>
                <w:szCs w:val="16"/>
              </w:rPr>
              <w:br/>
              <w:t>Запропоновано: МАРКУВАННЯ Згідно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9C7093">
            <w:pPr>
              <w:tabs>
                <w:tab w:val="left" w:pos="12600"/>
              </w:tabs>
              <w:jc w:val="center"/>
              <w:rPr>
                <w:rFonts w:ascii="Arial" w:hAnsi="Arial" w:cs="Arial"/>
                <w:b/>
                <w:i/>
                <w:color w:val="000000"/>
                <w:sz w:val="16"/>
                <w:szCs w:val="16"/>
              </w:rPr>
            </w:pPr>
            <w:r w:rsidRPr="00372DD3">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sz w:val="16"/>
                <w:szCs w:val="16"/>
              </w:rPr>
            </w:pPr>
            <w:r w:rsidRPr="00372DD3">
              <w:rPr>
                <w:rFonts w:ascii="Arial" w:hAnsi="Arial" w:cs="Arial"/>
                <w:sz w:val="16"/>
                <w:szCs w:val="16"/>
              </w:rPr>
              <w:t>UA/17127/01/02</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b/>
                <w:i/>
                <w:color w:val="000000"/>
                <w:sz w:val="16"/>
                <w:szCs w:val="16"/>
              </w:rPr>
            </w:pPr>
            <w:r w:rsidRPr="00372DD3">
              <w:rPr>
                <w:rFonts w:ascii="Arial" w:hAnsi="Arial" w:cs="Arial"/>
                <w:b/>
                <w:sz w:val="16"/>
                <w:szCs w:val="16"/>
              </w:rPr>
              <w:t xml:space="preserve">ВАЛМІСАР Н </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color w:val="000000"/>
                <w:sz w:val="16"/>
                <w:szCs w:val="16"/>
              </w:rPr>
            </w:pPr>
            <w:r w:rsidRPr="00372DD3">
              <w:rPr>
                <w:rFonts w:ascii="Arial" w:hAnsi="Arial" w:cs="Arial"/>
                <w:color w:val="000000"/>
                <w:sz w:val="16"/>
                <w:szCs w:val="16"/>
              </w:rPr>
              <w:t>таблетки, вкриті плівковою оболонкою, по 160/25 мг, по 90 таблеток у флаконі, по 1 флакону у картонній коробці; по 10 таблеток у блістері; по 3 або 9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Маклеодс Фармасьютикалс Лімітед</w:t>
            </w:r>
          </w:p>
        </w:tc>
        <w:tc>
          <w:tcPr>
            <w:tcW w:w="85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Індія</w:t>
            </w:r>
          </w:p>
        </w:tc>
        <w:tc>
          <w:tcPr>
            <w:tcW w:w="4819"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spacing w:after="240"/>
              <w:jc w:val="center"/>
              <w:rPr>
                <w:rFonts w:ascii="Arial" w:hAnsi="Arial" w:cs="Arial"/>
                <w:color w:val="000000"/>
                <w:sz w:val="16"/>
                <w:szCs w:val="16"/>
              </w:rPr>
            </w:pPr>
            <w:r w:rsidRPr="00372DD3">
              <w:rPr>
                <w:rFonts w:ascii="Arial" w:hAnsi="Arial" w:cs="Arial"/>
                <w:sz w:val="16"/>
                <w:szCs w:val="16"/>
              </w:rPr>
              <w:t xml:space="preserve">внесення змін до реєстраційних матеріалів: </w:t>
            </w:r>
            <w:r w:rsidRPr="00372DD3">
              <w:rPr>
                <w:rFonts w:ascii="Arial" w:hAnsi="Arial" w:cs="Arial"/>
                <w:color w:val="000000"/>
                <w:sz w:val="16"/>
                <w:szCs w:val="16"/>
              </w:rPr>
              <w:t xml:space="preserve">зміни І типу - зміни щодо безпеки/ефективності та фармаконагляду - внесення зміни до розділу «Маркування» МКЯ ЛЗ: </w:t>
            </w:r>
            <w:r w:rsidRPr="00372DD3">
              <w:rPr>
                <w:rFonts w:ascii="Arial" w:hAnsi="Arial" w:cs="Arial"/>
                <w:color w:val="000000"/>
                <w:sz w:val="16"/>
                <w:szCs w:val="16"/>
              </w:rPr>
              <w:br/>
              <w:t>Запропоновано: МАРКУВАННЯ Згідно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9C7093">
            <w:pPr>
              <w:tabs>
                <w:tab w:val="left" w:pos="12600"/>
              </w:tabs>
              <w:jc w:val="center"/>
              <w:rPr>
                <w:rFonts w:ascii="Arial" w:hAnsi="Arial" w:cs="Arial"/>
                <w:b/>
                <w:i/>
                <w:color w:val="000000"/>
                <w:sz w:val="16"/>
                <w:szCs w:val="16"/>
              </w:rPr>
            </w:pPr>
            <w:r w:rsidRPr="00372DD3">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sz w:val="16"/>
                <w:szCs w:val="16"/>
              </w:rPr>
            </w:pPr>
            <w:r w:rsidRPr="00372DD3">
              <w:rPr>
                <w:rFonts w:ascii="Arial" w:hAnsi="Arial" w:cs="Arial"/>
                <w:sz w:val="16"/>
                <w:szCs w:val="16"/>
              </w:rPr>
              <w:t>UA/17127/01/03</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b/>
                <w:i/>
                <w:color w:val="000000"/>
                <w:sz w:val="16"/>
                <w:szCs w:val="16"/>
              </w:rPr>
            </w:pPr>
            <w:r w:rsidRPr="00372DD3">
              <w:rPr>
                <w:rFonts w:ascii="Arial" w:hAnsi="Arial" w:cs="Arial"/>
                <w:b/>
                <w:sz w:val="16"/>
                <w:szCs w:val="16"/>
              </w:rPr>
              <w:t xml:space="preserve">ВАЛМІСАР Н </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color w:val="000000"/>
                <w:sz w:val="16"/>
                <w:szCs w:val="16"/>
              </w:rPr>
            </w:pPr>
            <w:r w:rsidRPr="00372DD3">
              <w:rPr>
                <w:rFonts w:ascii="Arial" w:hAnsi="Arial" w:cs="Arial"/>
                <w:color w:val="000000"/>
                <w:sz w:val="16"/>
                <w:szCs w:val="16"/>
              </w:rPr>
              <w:t>таблетки, вкриті плівковою оболонкою, по 320/12,5 мг, по 90 таблеток у флаконі, по 1 флакону у картонній коробці; по 10 таблеток у блістері; по 3 або 9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Маклеодс Фармасьютикалс Лімітед</w:t>
            </w:r>
          </w:p>
        </w:tc>
        <w:tc>
          <w:tcPr>
            <w:tcW w:w="85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Індія</w:t>
            </w:r>
          </w:p>
        </w:tc>
        <w:tc>
          <w:tcPr>
            <w:tcW w:w="4819"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spacing w:after="240"/>
              <w:jc w:val="center"/>
              <w:rPr>
                <w:rFonts w:ascii="Arial" w:hAnsi="Arial" w:cs="Arial"/>
                <w:color w:val="000000"/>
                <w:sz w:val="16"/>
                <w:szCs w:val="16"/>
              </w:rPr>
            </w:pPr>
            <w:r w:rsidRPr="00372DD3">
              <w:rPr>
                <w:rFonts w:ascii="Arial" w:hAnsi="Arial" w:cs="Arial"/>
                <w:sz w:val="16"/>
                <w:szCs w:val="16"/>
              </w:rPr>
              <w:t xml:space="preserve">внесення змін до реєстраційних матеріалів: </w:t>
            </w:r>
            <w:r w:rsidRPr="00372DD3">
              <w:rPr>
                <w:rFonts w:ascii="Arial" w:hAnsi="Arial" w:cs="Arial"/>
                <w:color w:val="000000"/>
                <w:sz w:val="16"/>
                <w:szCs w:val="16"/>
              </w:rPr>
              <w:t xml:space="preserve">зміни І типу - зміни щодо безпеки/ефективності та фармаконагляду - внесення зміни до розділу «Маркування» МКЯ ЛЗ: </w:t>
            </w:r>
            <w:r w:rsidRPr="00372DD3">
              <w:rPr>
                <w:rFonts w:ascii="Arial" w:hAnsi="Arial" w:cs="Arial"/>
                <w:color w:val="000000"/>
                <w:sz w:val="16"/>
                <w:szCs w:val="16"/>
              </w:rPr>
              <w:br/>
              <w:t>Запропоновано: МАРКУВАННЯ Згідно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9C7093">
            <w:pPr>
              <w:tabs>
                <w:tab w:val="left" w:pos="12600"/>
              </w:tabs>
              <w:jc w:val="center"/>
              <w:rPr>
                <w:rFonts w:ascii="Arial" w:hAnsi="Arial" w:cs="Arial"/>
                <w:b/>
                <w:i/>
                <w:color w:val="000000"/>
                <w:sz w:val="16"/>
                <w:szCs w:val="16"/>
              </w:rPr>
            </w:pPr>
            <w:r w:rsidRPr="00372DD3">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sz w:val="16"/>
                <w:szCs w:val="16"/>
              </w:rPr>
            </w:pPr>
            <w:r w:rsidRPr="00372DD3">
              <w:rPr>
                <w:rFonts w:ascii="Arial" w:hAnsi="Arial" w:cs="Arial"/>
                <w:sz w:val="16"/>
                <w:szCs w:val="16"/>
              </w:rPr>
              <w:t>UA/17127/01/04</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b/>
                <w:i/>
                <w:color w:val="000000"/>
                <w:sz w:val="16"/>
                <w:szCs w:val="16"/>
              </w:rPr>
            </w:pPr>
            <w:r w:rsidRPr="00372DD3">
              <w:rPr>
                <w:rFonts w:ascii="Arial" w:hAnsi="Arial" w:cs="Arial"/>
                <w:b/>
                <w:sz w:val="16"/>
                <w:szCs w:val="16"/>
              </w:rPr>
              <w:t xml:space="preserve">ВАЛМІСАР Н </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color w:val="000000"/>
                <w:sz w:val="16"/>
                <w:szCs w:val="16"/>
              </w:rPr>
            </w:pPr>
            <w:r w:rsidRPr="00372DD3">
              <w:rPr>
                <w:rFonts w:ascii="Arial" w:hAnsi="Arial" w:cs="Arial"/>
                <w:color w:val="000000"/>
                <w:sz w:val="16"/>
                <w:szCs w:val="16"/>
              </w:rPr>
              <w:t>таблетки, вкриті плівковою оболонкою, по 320/25 мг, по 90 таблеток у флаконі, по 1 флакону у картонній коробці; по 10 таблеток у блістері; по 3 або 9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Маклеодс Фармасьютикалс Лімітед</w:t>
            </w:r>
          </w:p>
        </w:tc>
        <w:tc>
          <w:tcPr>
            <w:tcW w:w="85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Індія</w:t>
            </w:r>
          </w:p>
        </w:tc>
        <w:tc>
          <w:tcPr>
            <w:tcW w:w="4819"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spacing w:after="240"/>
              <w:jc w:val="center"/>
              <w:rPr>
                <w:rFonts w:ascii="Arial" w:hAnsi="Arial" w:cs="Arial"/>
                <w:color w:val="000000"/>
                <w:sz w:val="16"/>
                <w:szCs w:val="16"/>
              </w:rPr>
            </w:pPr>
            <w:r w:rsidRPr="00372DD3">
              <w:rPr>
                <w:rFonts w:ascii="Arial" w:hAnsi="Arial" w:cs="Arial"/>
                <w:sz w:val="16"/>
                <w:szCs w:val="16"/>
              </w:rPr>
              <w:t xml:space="preserve">внесення змін до реєстраційних матеріалів: </w:t>
            </w:r>
            <w:r w:rsidRPr="00372DD3">
              <w:rPr>
                <w:rFonts w:ascii="Arial" w:hAnsi="Arial" w:cs="Arial"/>
                <w:color w:val="000000"/>
                <w:sz w:val="16"/>
                <w:szCs w:val="16"/>
              </w:rPr>
              <w:t xml:space="preserve">зміни І типу - зміни щодо безпеки/ефективності та фармаконагляду - внесення зміни до розділу «Маркування» МКЯ ЛЗ: </w:t>
            </w:r>
            <w:r w:rsidRPr="00372DD3">
              <w:rPr>
                <w:rFonts w:ascii="Arial" w:hAnsi="Arial" w:cs="Arial"/>
                <w:color w:val="000000"/>
                <w:sz w:val="16"/>
                <w:szCs w:val="16"/>
              </w:rPr>
              <w:br/>
              <w:t>Запропоновано: МАРКУВАННЯ Згідно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9C7093">
            <w:pPr>
              <w:tabs>
                <w:tab w:val="left" w:pos="12600"/>
              </w:tabs>
              <w:jc w:val="center"/>
              <w:rPr>
                <w:rFonts w:ascii="Arial" w:hAnsi="Arial" w:cs="Arial"/>
                <w:b/>
                <w:i/>
                <w:color w:val="000000"/>
                <w:sz w:val="16"/>
                <w:szCs w:val="16"/>
              </w:rPr>
            </w:pPr>
            <w:r w:rsidRPr="00372DD3">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sz w:val="16"/>
                <w:szCs w:val="16"/>
              </w:rPr>
            </w:pPr>
            <w:r w:rsidRPr="00372DD3">
              <w:rPr>
                <w:rFonts w:ascii="Arial" w:hAnsi="Arial" w:cs="Arial"/>
                <w:sz w:val="16"/>
                <w:szCs w:val="16"/>
              </w:rPr>
              <w:t>UA/17127/01/05</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b/>
                <w:i/>
                <w:color w:val="000000"/>
                <w:sz w:val="16"/>
                <w:szCs w:val="16"/>
              </w:rPr>
            </w:pPr>
            <w:r w:rsidRPr="00372DD3">
              <w:rPr>
                <w:rFonts w:ascii="Arial" w:hAnsi="Arial" w:cs="Arial"/>
                <w:b/>
                <w:sz w:val="16"/>
                <w:szCs w:val="16"/>
              </w:rPr>
              <w:t>ВАЛОДІП</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color w:val="000000"/>
                <w:sz w:val="16"/>
                <w:szCs w:val="16"/>
              </w:rPr>
            </w:pPr>
            <w:r w:rsidRPr="00372DD3">
              <w:rPr>
                <w:rFonts w:ascii="Arial" w:hAnsi="Arial" w:cs="Arial"/>
                <w:color w:val="000000"/>
                <w:sz w:val="16"/>
                <w:szCs w:val="16"/>
              </w:rPr>
              <w:t>таблетки, вкриті плівковою оболонкою по 5 мг/160 мг по 7 таблеток у блістері, по 2, по 4, по 8 або по 14 блістерів у картонній коробці; по 10 таблеток у блістері, по 3, по 6, по 9 або по 10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КРКА, д.д., Ново место, Словенія (виробництво “in bulk”, первинне та вторинне пакування, контроль та випуск серії); КРКА, д.д., Ново место, Словенія (відповідальний за контроль серії); КРКА-Фарма д.о.о., Хорватія (відповідальний за виробництво “in bulk”, первинне пакування та вторинне пакування, контроль серії)</w:t>
            </w:r>
          </w:p>
        </w:tc>
        <w:tc>
          <w:tcPr>
            <w:tcW w:w="85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Словенія/ Хорватія</w:t>
            </w:r>
          </w:p>
        </w:tc>
        <w:tc>
          <w:tcPr>
            <w:tcW w:w="4819"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spacing w:after="240"/>
              <w:jc w:val="center"/>
              <w:rPr>
                <w:rFonts w:ascii="Arial" w:hAnsi="Arial" w:cs="Arial"/>
                <w:color w:val="000000"/>
                <w:sz w:val="16"/>
                <w:szCs w:val="16"/>
              </w:rPr>
            </w:pPr>
            <w:r w:rsidRPr="00372DD3">
              <w:rPr>
                <w:rFonts w:ascii="Arial" w:hAnsi="Arial" w:cs="Arial"/>
                <w:sz w:val="16"/>
                <w:szCs w:val="16"/>
              </w:rPr>
              <w:t xml:space="preserve">внесення змін до реєстраційних матеріалів: </w:t>
            </w:r>
            <w:r w:rsidRPr="00372DD3">
              <w:rPr>
                <w:rFonts w:ascii="Arial" w:hAnsi="Arial" w:cs="Arial"/>
                <w:color w:val="000000"/>
                <w:sz w:val="16"/>
                <w:szCs w:val="16"/>
              </w:rPr>
              <w:t>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збільшення розміру серії до 1920000 таблеток. Коригування розділу склад на серію</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9C7093">
            <w:pPr>
              <w:tabs>
                <w:tab w:val="left" w:pos="12600"/>
              </w:tabs>
              <w:jc w:val="center"/>
              <w:rPr>
                <w:rFonts w:ascii="Arial" w:hAnsi="Arial" w:cs="Arial"/>
                <w:b/>
                <w:i/>
                <w:color w:val="000000"/>
                <w:sz w:val="16"/>
                <w:szCs w:val="16"/>
              </w:rPr>
            </w:pPr>
            <w:r w:rsidRPr="00372DD3">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sz w:val="16"/>
                <w:szCs w:val="16"/>
              </w:rPr>
            </w:pPr>
            <w:r w:rsidRPr="00372DD3">
              <w:rPr>
                <w:rFonts w:ascii="Arial" w:hAnsi="Arial" w:cs="Arial"/>
                <w:sz w:val="16"/>
                <w:szCs w:val="16"/>
              </w:rPr>
              <w:t>UA/14358/01/01</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b/>
                <w:i/>
                <w:color w:val="000000"/>
                <w:sz w:val="16"/>
                <w:szCs w:val="16"/>
              </w:rPr>
            </w:pPr>
            <w:r w:rsidRPr="00372DD3">
              <w:rPr>
                <w:rFonts w:ascii="Arial" w:hAnsi="Arial" w:cs="Arial"/>
                <w:b/>
                <w:sz w:val="16"/>
                <w:szCs w:val="16"/>
              </w:rPr>
              <w:t>ВАЛСАРТАН Н-ТЕВА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color w:val="000000"/>
                <w:sz w:val="16"/>
                <w:szCs w:val="16"/>
              </w:rPr>
            </w:pPr>
            <w:r w:rsidRPr="00372DD3">
              <w:rPr>
                <w:rFonts w:ascii="Arial" w:hAnsi="Arial" w:cs="Arial"/>
                <w:color w:val="000000"/>
                <w:sz w:val="16"/>
                <w:szCs w:val="16"/>
              </w:rPr>
              <w:t>таблетки, вкриті плівковою оболонкою, по 80 мг/12,5мг, по 10 таблеток у блістері; по 3 або 9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Актавіс ЛТД, Мальта; Балканфарма-Дупниця АТ, Болгарія</w:t>
            </w:r>
          </w:p>
        </w:tc>
        <w:tc>
          <w:tcPr>
            <w:tcW w:w="85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Мальта/ Болгарія</w:t>
            </w:r>
          </w:p>
        </w:tc>
        <w:tc>
          <w:tcPr>
            <w:tcW w:w="4819"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spacing w:after="240"/>
              <w:jc w:val="center"/>
              <w:rPr>
                <w:rFonts w:ascii="Arial" w:hAnsi="Arial" w:cs="Arial"/>
                <w:color w:val="000000"/>
                <w:sz w:val="16"/>
                <w:szCs w:val="16"/>
              </w:rPr>
            </w:pPr>
            <w:r w:rsidRPr="00372DD3">
              <w:rPr>
                <w:rFonts w:ascii="Arial" w:hAnsi="Arial" w:cs="Arial"/>
                <w:sz w:val="16"/>
                <w:szCs w:val="16"/>
              </w:rPr>
              <w:t xml:space="preserve">внесення змін до реєстраційних матеріалів: </w:t>
            </w:r>
            <w:r w:rsidRPr="00372DD3">
              <w:rPr>
                <w:rFonts w:ascii="Arial" w:hAnsi="Arial" w:cs="Arial"/>
                <w:color w:val="000000"/>
                <w:sz w:val="16"/>
                <w:szCs w:val="16"/>
              </w:rPr>
              <w:t>зміни І типу - подання оновленого сертифіката відповідності Європейській фармакопеї № R1-CEP 2010-072-Rev 01 для діючої речовини валсартану від вже затвердженого виробника Zhejiang Huahai Pharmaceutical Co., Ltd, China, як наслідок внесенні наступні зміни: -запропоновано роздільну оптимізацію процесу для мінімізації ризиків утворення N-нітрозамінів; -додано контроль домішок NDMA та NDEA для діючої речовини Валсартан з межами не більше 0,300 ppm та не більше 0,082 ppm відповідно; - додано рутинний контроль натрію азиду для діючої речовини Валсартан з межами не більше 4,7 ppm</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9C7093">
            <w:pPr>
              <w:tabs>
                <w:tab w:val="left" w:pos="12600"/>
              </w:tabs>
              <w:jc w:val="center"/>
              <w:rPr>
                <w:rFonts w:ascii="Arial" w:hAnsi="Arial" w:cs="Arial"/>
                <w:b/>
                <w:i/>
                <w:color w:val="000000"/>
                <w:sz w:val="16"/>
                <w:szCs w:val="16"/>
              </w:rPr>
            </w:pPr>
            <w:r w:rsidRPr="00372DD3">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sz w:val="16"/>
                <w:szCs w:val="16"/>
              </w:rPr>
            </w:pPr>
            <w:r w:rsidRPr="00372DD3">
              <w:rPr>
                <w:rFonts w:ascii="Arial" w:hAnsi="Arial" w:cs="Arial"/>
                <w:sz w:val="16"/>
                <w:szCs w:val="16"/>
              </w:rPr>
              <w:t>UA/5743/01/01</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b/>
                <w:i/>
                <w:color w:val="000000"/>
                <w:sz w:val="16"/>
                <w:szCs w:val="16"/>
              </w:rPr>
            </w:pPr>
            <w:r w:rsidRPr="00372DD3">
              <w:rPr>
                <w:rFonts w:ascii="Arial" w:hAnsi="Arial" w:cs="Arial"/>
                <w:b/>
                <w:sz w:val="16"/>
                <w:szCs w:val="16"/>
              </w:rPr>
              <w:t>ВАЛСАРТАН Н-ТЕВА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color w:val="000000"/>
                <w:sz w:val="16"/>
                <w:szCs w:val="16"/>
              </w:rPr>
            </w:pPr>
            <w:r w:rsidRPr="00372DD3">
              <w:rPr>
                <w:rFonts w:ascii="Arial" w:hAnsi="Arial" w:cs="Arial"/>
                <w:color w:val="000000"/>
                <w:sz w:val="16"/>
                <w:szCs w:val="16"/>
              </w:rPr>
              <w:t>таблетки, вкриті плівковою оболонкою, по 160 мг/25 мг, по 10 таблеток у блістері; по 3 або 9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Актавіс ЛТД, Мальта; Балканфарма-Дупниця АТ, Болгарія</w:t>
            </w:r>
          </w:p>
        </w:tc>
        <w:tc>
          <w:tcPr>
            <w:tcW w:w="85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Мальта/ Болгарія</w:t>
            </w:r>
          </w:p>
        </w:tc>
        <w:tc>
          <w:tcPr>
            <w:tcW w:w="4819"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spacing w:after="240"/>
              <w:jc w:val="center"/>
              <w:rPr>
                <w:rFonts w:ascii="Arial" w:hAnsi="Arial" w:cs="Arial"/>
                <w:color w:val="000000"/>
                <w:sz w:val="16"/>
                <w:szCs w:val="16"/>
              </w:rPr>
            </w:pPr>
            <w:r w:rsidRPr="00372DD3">
              <w:rPr>
                <w:rFonts w:ascii="Arial" w:hAnsi="Arial" w:cs="Arial"/>
                <w:sz w:val="16"/>
                <w:szCs w:val="16"/>
              </w:rPr>
              <w:t xml:space="preserve">внесення змін до реєстраційних матеріалів: </w:t>
            </w:r>
            <w:r w:rsidRPr="00372DD3">
              <w:rPr>
                <w:rFonts w:ascii="Arial" w:hAnsi="Arial" w:cs="Arial"/>
                <w:color w:val="000000"/>
                <w:sz w:val="16"/>
                <w:szCs w:val="16"/>
              </w:rPr>
              <w:t>зміни І типу - подання оновленого сертифіката відповідності Європейській фармакопеї № R1-CEP 2010-072-Rev 01 для діючої речовини валсартану від вже затвердженого виробника Zhejiang Huahai Pharmaceutical Co., Ltd, China, як наслідок внесенні наступні зміни: -запропоновано роздільну оптимізацію процесу для мінімізації ризиків утворення N-нітрозамінів; -додано контроль домішок NDMA та NDEA для діючої речовини Валсартан з межами не більше 0,300 ppm та не більше 0,082 ppm відповідно; - додано рутинний контроль натрію азиду для діючої речовини Валсартан з межами не більше 4,7 ppm</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9C7093">
            <w:pPr>
              <w:tabs>
                <w:tab w:val="left" w:pos="12600"/>
              </w:tabs>
              <w:jc w:val="center"/>
              <w:rPr>
                <w:rFonts w:ascii="Arial" w:hAnsi="Arial" w:cs="Arial"/>
                <w:b/>
                <w:i/>
                <w:color w:val="000000"/>
                <w:sz w:val="16"/>
                <w:szCs w:val="16"/>
              </w:rPr>
            </w:pPr>
            <w:r w:rsidRPr="00372DD3">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sz w:val="16"/>
                <w:szCs w:val="16"/>
              </w:rPr>
            </w:pPr>
            <w:r w:rsidRPr="00372DD3">
              <w:rPr>
                <w:rFonts w:ascii="Arial" w:hAnsi="Arial" w:cs="Arial"/>
                <w:sz w:val="16"/>
                <w:szCs w:val="16"/>
              </w:rPr>
              <w:t>UA/5743/01/02</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b/>
                <w:i/>
                <w:color w:val="000000"/>
                <w:sz w:val="16"/>
                <w:szCs w:val="16"/>
              </w:rPr>
            </w:pPr>
            <w:r w:rsidRPr="00372DD3">
              <w:rPr>
                <w:rFonts w:ascii="Arial" w:hAnsi="Arial" w:cs="Arial"/>
                <w:b/>
                <w:sz w:val="16"/>
                <w:szCs w:val="16"/>
              </w:rPr>
              <w:t>ВАЛСАРТАН Н-ТЕВА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color w:val="000000"/>
                <w:sz w:val="16"/>
                <w:szCs w:val="16"/>
              </w:rPr>
            </w:pPr>
            <w:r w:rsidRPr="00372DD3">
              <w:rPr>
                <w:rFonts w:ascii="Arial" w:hAnsi="Arial" w:cs="Arial"/>
                <w:color w:val="000000"/>
                <w:sz w:val="16"/>
                <w:szCs w:val="16"/>
              </w:rPr>
              <w:t>таблетки, вкриті плівковою оболонкою, по 160 мг/12,5 мг, по 10 таблеток у блістері; по 3 або 9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Актавіс ЛТД, Мальта; Балканфарма-Дупниця АТ, Болгарія</w:t>
            </w:r>
          </w:p>
        </w:tc>
        <w:tc>
          <w:tcPr>
            <w:tcW w:w="85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Мальта/ Болгарія</w:t>
            </w:r>
          </w:p>
        </w:tc>
        <w:tc>
          <w:tcPr>
            <w:tcW w:w="4819"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spacing w:after="240"/>
              <w:jc w:val="center"/>
              <w:rPr>
                <w:rFonts w:ascii="Arial" w:hAnsi="Arial" w:cs="Arial"/>
                <w:color w:val="000000"/>
                <w:sz w:val="16"/>
                <w:szCs w:val="16"/>
              </w:rPr>
            </w:pPr>
            <w:r w:rsidRPr="00372DD3">
              <w:rPr>
                <w:rFonts w:ascii="Arial" w:hAnsi="Arial" w:cs="Arial"/>
                <w:sz w:val="16"/>
                <w:szCs w:val="16"/>
              </w:rPr>
              <w:t xml:space="preserve">внесення змін до реєстраційних матеріалів: </w:t>
            </w:r>
            <w:r w:rsidRPr="00372DD3">
              <w:rPr>
                <w:rFonts w:ascii="Arial" w:hAnsi="Arial" w:cs="Arial"/>
                <w:color w:val="000000"/>
                <w:sz w:val="16"/>
                <w:szCs w:val="16"/>
              </w:rPr>
              <w:t>зміни І типу - подання оновленого сертифіката відповідності Європейській фармакопеї № R1-CEP 2010-072-Rev 01 для діючої речовини валсартану від вже затвердженого виробника Zhejiang Huahai Pharmaceutical Co., Ltd, China, як наслідок внесенні наступні зміни: - запропоновано роздільну оптимізацію процесу для мінімізації ризиків утворення N-нітрозамінів; -додано контроль домішок NDMA та NDEA для діючої речовини Валсартан з межами не більше 0,300 ppm та не більше 0,082 ppm відповідно; - додано рутинний контроль натрію азиду для діючої речовини Валсартан з межами не більше 4,7 ppm</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9C7093">
            <w:pPr>
              <w:tabs>
                <w:tab w:val="left" w:pos="12600"/>
              </w:tabs>
              <w:jc w:val="center"/>
              <w:rPr>
                <w:rFonts w:ascii="Arial" w:hAnsi="Arial" w:cs="Arial"/>
                <w:b/>
                <w:i/>
                <w:color w:val="000000"/>
                <w:sz w:val="16"/>
                <w:szCs w:val="16"/>
              </w:rPr>
            </w:pPr>
            <w:r w:rsidRPr="00372DD3">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sz w:val="16"/>
                <w:szCs w:val="16"/>
              </w:rPr>
            </w:pPr>
            <w:r w:rsidRPr="00372DD3">
              <w:rPr>
                <w:rFonts w:ascii="Arial" w:hAnsi="Arial" w:cs="Arial"/>
                <w:sz w:val="16"/>
                <w:szCs w:val="16"/>
              </w:rPr>
              <w:t>UA/5744/01/01</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b/>
                <w:i/>
                <w:color w:val="000000"/>
                <w:sz w:val="16"/>
                <w:szCs w:val="16"/>
              </w:rPr>
            </w:pPr>
            <w:r w:rsidRPr="00372DD3">
              <w:rPr>
                <w:rFonts w:ascii="Arial" w:hAnsi="Arial" w:cs="Arial"/>
                <w:b/>
                <w:sz w:val="16"/>
                <w:szCs w:val="16"/>
              </w:rPr>
              <w:t>ВАЛСАРТАН Н-ТЕВА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color w:val="000000"/>
                <w:sz w:val="16"/>
                <w:szCs w:val="16"/>
              </w:rPr>
            </w:pPr>
            <w:r w:rsidRPr="00372DD3">
              <w:rPr>
                <w:rFonts w:ascii="Arial" w:hAnsi="Arial" w:cs="Arial"/>
                <w:color w:val="000000"/>
                <w:sz w:val="16"/>
                <w:szCs w:val="16"/>
              </w:rPr>
              <w:t>таблетки, вкриті плівковою оболонкою, по 320 мг/25 мг, по 10 таблеток у блістері; по 3 або 9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Актавіс ЛТД, Мальта; Балканфарма-Дупниця АТ, Болгарія</w:t>
            </w:r>
          </w:p>
        </w:tc>
        <w:tc>
          <w:tcPr>
            <w:tcW w:w="85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Мальта/ Болгарія</w:t>
            </w:r>
          </w:p>
        </w:tc>
        <w:tc>
          <w:tcPr>
            <w:tcW w:w="4819"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spacing w:after="240"/>
              <w:jc w:val="center"/>
              <w:rPr>
                <w:rFonts w:ascii="Arial" w:hAnsi="Arial" w:cs="Arial"/>
                <w:color w:val="000000"/>
                <w:sz w:val="16"/>
                <w:szCs w:val="16"/>
              </w:rPr>
            </w:pPr>
            <w:r w:rsidRPr="00372DD3">
              <w:rPr>
                <w:rFonts w:ascii="Arial" w:hAnsi="Arial" w:cs="Arial"/>
                <w:sz w:val="16"/>
                <w:szCs w:val="16"/>
              </w:rPr>
              <w:t xml:space="preserve">внесення змін до реєстраційних матеріалів: </w:t>
            </w:r>
            <w:r w:rsidRPr="00372DD3">
              <w:rPr>
                <w:rFonts w:ascii="Arial" w:hAnsi="Arial" w:cs="Arial"/>
                <w:color w:val="000000"/>
                <w:sz w:val="16"/>
                <w:szCs w:val="16"/>
              </w:rPr>
              <w:t>зміни І типу - подання оновленого сертифіката відповідності Європейській фармакопеї № R1-CEP 2010-072-Rev 01 для діючої речовини валсартану від вже затвердженого виробника Zhejiang Huahai Pharmaceutical Co., Ltd, China, як наслідок внесенні наступні зміни: - запропоновано роздільну оптимізацію процесу для мінімізації ризиків утворення N-нітрозамінів; -додано контроль домішок NDMA та NDEA для діючої речовини Валсартан з межами не більше 0,300 ppm та не більше 0,082 ppm відповідно; - додано рутинний контроль натрію азиду для діючої речовини Валсартан з межами не більше 4,7 ppm</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9C7093">
            <w:pPr>
              <w:tabs>
                <w:tab w:val="left" w:pos="12600"/>
              </w:tabs>
              <w:jc w:val="center"/>
              <w:rPr>
                <w:rFonts w:ascii="Arial" w:hAnsi="Arial" w:cs="Arial"/>
                <w:b/>
                <w:i/>
                <w:color w:val="000000"/>
                <w:sz w:val="16"/>
                <w:szCs w:val="16"/>
              </w:rPr>
            </w:pPr>
            <w:r w:rsidRPr="00372DD3">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sz w:val="16"/>
                <w:szCs w:val="16"/>
              </w:rPr>
            </w:pPr>
            <w:r w:rsidRPr="00372DD3">
              <w:rPr>
                <w:rFonts w:ascii="Arial" w:hAnsi="Arial" w:cs="Arial"/>
                <w:sz w:val="16"/>
                <w:szCs w:val="16"/>
              </w:rPr>
              <w:t>UA/5744/01/02</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b/>
                <w:i/>
                <w:color w:val="000000"/>
                <w:sz w:val="16"/>
                <w:szCs w:val="16"/>
              </w:rPr>
            </w:pPr>
            <w:r w:rsidRPr="00372DD3">
              <w:rPr>
                <w:rFonts w:ascii="Arial" w:hAnsi="Arial" w:cs="Arial"/>
                <w:b/>
                <w:sz w:val="16"/>
                <w:szCs w:val="16"/>
              </w:rPr>
              <w:t>ВАЛСАРТАН Н-ТЕВА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color w:val="000000"/>
                <w:sz w:val="16"/>
                <w:szCs w:val="16"/>
              </w:rPr>
            </w:pPr>
            <w:r w:rsidRPr="00372DD3">
              <w:rPr>
                <w:rFonts w:ascii="Arial" w:hAnsi="Arial" w:cs="Arial"/>
                <w:color w:val="000000"/>
                <w:sz w:val="16"/>
                <w:szCs w:val="16"/>
              </w:rPr>
              <w:t>таблетки, вкриті плівковою оболонкою, по 320 мг/12,5 мг; по 10 таблеток у блістері; по 3 або 9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Актавіс ЛТД, Мальта; Балканфарма Дупниця АТ, Болгарія</w:t>
            </w:r>
          </w:p>
        </w:tc>
        <w:tc>
          <w:tcPr>
            <w:tcW w:w="85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Мальта/ Болгарія</w:t>
            </w:r>
          </w:p>
        </w:tc>
        <w:tc>
          <w:tcPr>
            <w:tcW w:w="4819"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spacing w:after="240"/>
              <w:jc w:val="center"/>
              <w:rPr>
                <w:rFonts w:ascii="Arial" w:hAnsi="Arial" w:cs="Arial"/>
                <w:color w:val="000000"/>
                <w:sz w:val="16"/>
                <w:szCs w:val="16"/>
              </w:rPr>
            </w:pPr>
            <w:r w:rsidRPr="00372DD3">
              <w:rPr>
                <w:rFonts w:ascii="Arial" w:hAnsi="Arial" w:cs="Arial"/>
                <w:sz w:val="16"/>
                <w:szCs w:val="16"/>
              </w:rPr>
              <w:t xml:space="preserve">внесення змін до реєстраційних матеріалів: </w:t>
            </w:r>
            <w:r w:rsidRPr="00372DD3">
              <w:rPr>
                <w:rFonts w:ascii="Arial" w:hAnsi="Arial" w:cs="Arial"/>
                <w:color w:val="000000"/>
                <w:sz w:val="16"/>
                <w:szCs w:val="16"/>
              </w:rPr>
              <w:t>зміни І типу - подання оновленого сертифіката відповідності Європейській фармакопеї № R1-CEP 2010-072-Rev 01 для діючої речовини валсартану від вже затвердженого виробника Zhejiang Huahai Pharmaceutical Co., Ltd, China, як наслідок внесенні наступні зміни: - запропоновано роздільну оптимізацію процесу для мінімізації ризиків утворення N-нітрозамінів; - додано контроль домішок NDMA та NDEA для діючої речовини Валсартан з межами не більше 0,300 ppm та не більше 0,082 ppm відповідно; - додано рутинний контроль натрію азиду для діючої речовини Валсартан з межами не більше 4,7 ppm</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9C7093">
            <w:pPr>
              <w:tabs>
                <w:tab w:val="left" w:pos="12600"/>
              </w:tabs>
              <w:jc w:val="center"/>
              <w:rPr>
                <w:rFonts w:ascii="Arial" w:hAnsi="Arial" w:cs="Arial"/>
                <w:b/>
                <w:i/>
                <w:color w:val="000000"/>
                <w:sz w:val="16"/>
                <w:szCs w:val="16"/>
              </w:rPr>
            </w:pPr>
            <w:r w:rsidRPr="00372DD3">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sz w:val="16"/>
                <w:szCs w:val="16"/>
              </w:rPr>
            </w:pPr>
            <w:r w:rsidRPr="00372DD3">
              <w:rPr>
                <w:rFonts w:ascii="Arial" w:hAnsi="Arial" w:cs="Arial"/>
                <w:sz w:val="16"/>
                <w:szCs w:val="16"/>
              </w:rPr>
              <w:t>UA/8900/01/01</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b/>
                <w:i/>
                <w:color w:val="000000"/>
                <w:sz w:val="16"/>
                <w:szCs w:val="16"/>
              </w:rPr>
            </w:pPr>
            <w:r w:rsidRPr="00372DD3">
              <w:rPr>
                <w:rFonts w:ascii="Arial" w:hAnsi="Arial" w:cs="Arial"/>
                <w:b/>
                <w:sz w:val="16"/>
                <w:szCs w:val="16"/>
              </w:rPr>
              <w:t xml:space="preserve">ВАНАТЕКС КОМБІ </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color w:val="000000"/>
                <w:sz w:val="16"/>
                <w:szCs w:val="16"/>
              </w:rPr>
            </w:pPr>
            <w:r w:rsidRPr="00372DD3">
              <w:rPr>
                <w:rFonts w:ascii="Arial" w:hAnsi="Arial" w:cs="Arial"/>
                <w:color w:val="000000"/>
                <w:sz w:val="16"/>
                <w:szCs w:val="16"/>
              </w:rPr>
              <w:t>таблетки, вкриті плівковою оболонкою, по 160 мг/25 мг; по 14 таблеток у блістері;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Фармацевтичний завод "ПОЛЬФАРМА" С.А.</w:t>
            </w:r>
          </w:p>
        </w:tc>
        <w:tc>
          <w:tcPr>
            <w:tcW w:w="992"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Фармацевтичний завод "ПОЛЬФАРМА" С.А.</w:t>
            </w:r>
          </w:p>
        </w:tc>
        <w:tc>
          <w:tcPr>
            <w:tcW w:w="85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Польща</w:t>
            </w:r>
          </w:p>
        </w:tc>
        <w:tc>
          <w:tcPr>
            <w:tcW w:w="4819"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spacing w:after="240"/>
              <w:jc w:val="center"/>
              <w:rPr>
                <w:rFonts w:ascii="Arial" w:hAnsi="Arial" w:cs="Arial"/>
                <w:color w:val="000000"/>
                <w:sz w:val="16"/>
                <w:szCs w:val="16"/>
              </w:rPr>
            </w:pPr>
            <w:r w:rsidRPr="00372DD3">
              <w:rPr>
                <w:rFonts w:ascii="Arial" w:hAnsi="Arial" w:cs="Arial"/>
                <w:sz w:val="16"/>
                <w:szCs w:val="16"/>
              </w:rPr>
              <w:t xml:space="preserve">внесення змін до реєстраційних матеріалів: </w:t>
            </w:r>
            <w:r w:rsidRPr="00372DD3">
              <w:rPr>
                <w:rFonts w:ascii="Arial" w:hAnsi="Arial" w:cs="Arial"/>
                <w:color w:val="000000"/>
                <w:sz w:val="16"/>
                <w:szCs w:val="16"/>
              </w:rPr>
              <w:t>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внесення змін до Методу випробування (ВЕРХ) ГЛЗ за показником "Супутні домішки", зокрема: незначні зміни в р. Апаратура та умови випробування, р. Перевірка хроматографічної системи та в р. Інтерпрепатація результатів; зміни в розрахункових формулах; незначні редакційні правки.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9C7093">
            <w:pPr>
              <w:tabs>
                <w:tab w:val="left" w:pos="12600"/>
              </w:tabs>
              <w:jc w:val="center"/>
              <w:rPr>
                <w:rFonts w:ascii="Arial" w:hAnsi="Arial" w:cs="Arial"/>
                <w:b/>
                <w:i/>
                <w:color w:val="000000"/>
                <w:sz w:val="16"/>
                <w:szCs w:val="16"/>
              </w:rPr>
            </w:pPr>
            <w:r w:rsidRPr="00372DD3">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sz w:val="16"/>
                <w:szCs w:val="16"/>
              </w:rPr>
            </w:pPr>
            <w:r w:rsidRPr="00372DD3">
              <w:rPr>
                <w:rFonts w:ascii="Arial" w:hAnsi="Arial" w:cs="Arial"/>
                <w:sz w:val="16"/>
                <w:szCs w:val="16"/>
              </w:rPr>
              <w:t>UA/12839/01/03</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b/>
                <w:i/>
                <w:color w:val="000000"/>
                <w:sz w:val="16"/>
                <w:szCs w:val="16"/>
              </w:rPr>
            </w:pPr>
            <w:r w:rsidRPr="00372DD3">
              <w:rPr>
                <w:rFonts w:ascii="Arial" w:hAnsi="Arial" w:cs="Arial"/>
                <w:b/>
                <w:sz w:val="16"/>
                <w:szCs w:val="16"/>
              </w:rPr>
              <w:t xml:space="preserve">ВАНАТЕКС КОМБІ </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color w:val="000000"/>
                <w:sz w:val="16"/>
                <w:szCs w:val="16"/>
              </w:rPr>
            </w:pPr>
            <w:r w:rsidRPr="00372DD3">
              <w:rPr>
                <w:rFonts w:ascii="Arial" w:hAnsi="Arial" w:cs="Arial"/>
                <w:color w:val="000000"/>
                <w:sz w:val="16"/>
                <w:szCs w:val="16"/>
              </w:rPr>
              <w:t>таблетки, вкриті плівковою оболонкою, по 80 мг/12,5 мг по 14 таблеток у блістері,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Фармацевтичний завод "ПОЛЬФАРМА" С.А.</w:t>
            </w:r>
          </w:p>
        </w:tc>
        <w:tc>
          <w:tcPr>
            <w:tcW w:w="992"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Фармацевтичний завод "ПОЛЬФАРМА" С.А.</w:t>
            </w:r>
          </w:p>
        </w:tc>
        <w:tc>
          <w:tcPr>
            <w:tcW w:w="85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Польща</w:t>
            </w:r>
          </w:p>
        </w:tc>
        <w:tc>
          <w:tcPr>
            <w:tcW w:w="4819"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spacing w:after="240"/>
              <w:jc w:val="center"/>
              <w:rPr>
                <w:rFonts w:ascii="Arial" w:hAnsi="Arial" w:cs="Arial"/>
                <w:color w:val="000000"/>
                <w:sz w:val="16"/>
                <w:szCs w:val="16"/>
              </w:rPr>
            </w:pPr>
            <w:r w:rsidRPr="00372DD3">
              <w:rPr>
                <w:rFonts w:ascii="Arial" w:hAnsi="Arial" w:cs="Arial"/>
                <w:sz w:val="16"/>
                <w:szCs w:val="16"/>
              </w:rPr>
              <w:t xml:space="preserve">внесення змін до реєстраційних матеріалів: </w:t>
            </w:r>
            <w:r w:rsidRPr="00372DD3">
              <w:rPr>
                <w:rFonts w:ascii="Arial" w:hAnsi="Arial" w:cs="Arial"/>
                <w:color w:val="000000"/>
                <w:sz w:val="16"/>
                <w:szCs w:val="16"/>
              </w:rPr>
              <w:t>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внесення змін до Методу випробування (ВЕРХ) ГЛЗ за показником "Супутні домішки", зокрема: незначні зміни в р. Апаратура та умови випробування, р. Перевірка хроматографічної системи та в р. Інтерпрепатація результатів; зміни в розрахункових формулах; незначні редакційні правки.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9C7093">
            <w:pPr>
              <w:tabs>
                <w:tab w:val="left" w:pos="12600"/>
              </w:tabs>
              <w:jc w:val="center"/>
              <w:rPr>
                <w:rFonts w:ascii="Arial" w:hAnsi="Arial" w:cs="Arial"/>
                <w:b/>
                <w:i/>
                <w:color w:val="000000"/>
                <w:sz w:val="16"/>
                <w:szCs w:val="16"/>
              </w:rPr>
            </w:pPr>
            <w:r w:rsidRPr="00372DD3">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sz w:val="16"/>
                <w:szCs w:val="16"/>
              </w:rPr>
            </w:pPr>
            <w:r w:rsidRPr="00372DD3">
              <w:rPr>
                <w:rFonts w:ascii="Arial" w:hAnsi="Arial" w:cs="Arial"/>
                <w:sz w:val="16"/>
                <w:szCs w:val="16"/>
              </w:rPr>
              <w:t>UA/12839/01/02</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b/>
                <w:i/>
                <w:color w:val="000000"/>
                <w:sz w:val="16"/>
                <w:szCs w:val="16"/>
              </w:rPr>
            </w:pPr>
            <w:r w:rsidRPr="00372DD3">
              <w:rPr>
                <w:rFonts w:ascii="Arial" w:hAnsi="Arial" w:cs="Arial"/>
                <w:b/>
                <w:sz w:val="16"/>
                <w:szCs w:val="16"/>
              </w:rPr>
              <w:t xml:space="preserve">ВАНАТЕКС КОМБІ </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color w:val="000000"/>
                <w:sz w:val="16"/>
                <w:szCs w:val="16"/>
              </w:rPr>
            </w:pPr>
            <w:r w:rsidRPr="00372DD3">
              <w:rPr>
                <w:rFonts w:ascii="Arial" w:hAnsi="Arial" w:cs="Arial"/>
                <w:color w:val="000000"/>
                <w:sz w:val="16"/>
                <w:szCs w:val="16"/>
              </w:rPr>
              <w:t>таблетки, вкриті плівковою оболонкою, 160 мг/12,5 мг; по 14 таблеток у блістері;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Фармацевтичний завод "ПОЛЬФАРМА" С.А.</w:t>
            </w:r>
          </w:p>
        </w:tc>
        <w:tc>
          <w:tcPr>
            <w:tcW w:w="992"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Фармацевтичний завод "ПОЛЬФАРМА" С.А.</w:t>
            </w:r>
          </w:p>
        </w:tc>
        <w:tc>
          <w:tcPr>
            <w:tcW w:w="85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Польща</w:t>
            </w:r>
          </w:p>
        </w:tc>
        <w:tc>
          <w:tcPr>
            <w:tcW w:w="4819"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spacing w:after="240"/>
              <w:jc w:val="center"/>
              <w:rPr>
                <w:rFonts w:ascii="Arial" w:hAnsi="Arial" w:cs="Arial"/>
                <w:color w:val="000000"/>
                <w:sz w:val="16"/>
                <w:szCs w:val="16"/>
              </w:rPr>
            </w:pPr>
            <w:r w:rsidRPr="00372DD3">
              <w:rPr>
                <w:rFonts w:ascii="Arial" w:hAnsi="Arial" w:cs="Arial"/>
                <w:sz w:val="16"/>
                <w:szCs w:val="16"/>
              </w:rPr>
              <w:t xml:space="preserve">внесення змін до реєстраційних матеріалів: </w:t>
            </w:r>
            <w:r w:rsidRPr="00372DD3">
              <w:rPr>
                <w:rFonts w:ascii="Arial" w:hAnsi="Arial" w:cs="Arial"/>
                <w:color w:val="000000"/>
                <w:sz w:val="16"/>
                <w:szCs w:val="16"/>
              </w:rPr>
              <w:t>зміни І типу - внесення змін до Методу випробування (ВЕРХ) ГЛЗ за показником "Супутні домішки", зокрема: незначні зміни в р. Апаратура та умови випробування, р. Перевірка хроматографічної системи та в р. Інтерпрепатація результатів; зміни в розрахункових формулах; незначні редакційні правки.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9C7093">
            <w:pPr>
              <w:tabs>
                <w:tab w:val="left" w:pos="12600"/>
              </w:tabs>
              <w:jc w:val="center"/>
              <w:rPr>
                <w:rFonts w:ascii="Arial" w:hAnsi="Arial" w:cs="Arial"/>
                <w:b/>
                <w:i/>
                <w:color w:val="000000"/>
                <w:sz w:val="16"/>
                <w:szCs w:val="16"/>
              </w:rPr>
            </w:pPr>
            <w:r w:rsidRPr="00372DD3">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sz w:val="16"/>
                <w:szCs w:val="16"/>
              </w:rPr>
            </w:pPr>
            <w:r w:rsidRPr="00372DD3">
              <w:rPr>
                <w:rFonts w:ascii="Arial" w:hAnsi="Arial" w:cs="Arial"/>
                <w:sz w:val="16"/>
                <w:szCs w:val="16"/>
              </w:rPr>
              <w:t xml:space="preserve">UA/12839/01/01 </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b/>
                <w:i/>
                <w:color w:val="000000"/>
                <w:sz w:val="16"/>
                <w:szCs w:val="16"/>
              </w:rPr>
            </w:pPr>
            <w:r w:rsidRPr="00372DD3">
              <w:rPr>
                <w:rFonts w:ascii="Arial" w:hAnsi="Arial" w:cs="Arial"/>
                <w:b/>
                <w:sz w:val="16"/>
                <w:szCs w:val="16"/>
              </w:rPr>
              <w:t>ВЕНОКОР</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color w:val="000000"/>
                <w:sz w:val="16"/>
                <w:szCs w:val="16"/>
              </w:rPr>
            </w:pPr>
            <w:r w:rsidRPr="00372DD3">
              <w:rPr>
                <w:rFonts w:ascii="Arial" w:hAnsi="Arial" w:cs="Arial"/>
                <w:color w:val="000000"/>
                <w:sz w:val="16"/>
                <w:szCs w:val="16"/>
              </w:rPr>
              <w:t>розчин для ін`єкцій, 50 мг/мл по 2 мл в ампулі; по 10 ампул в пачці з картону; по 2 мл в ампулі; по 5 ампул в блістері; по 2 блістери у пачці з картону; по 5 мл в ампулі; по 5 ампул в пачці з картону; по 5 мл в ампулі; по 5 ампул в блістері, по 1 блістеру у пачці з картону; по 2 мл або 5 мл в ампулі; по 100 ампул в пачці з картону</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Приватне акціонерне товариство "Лекхім-Харків"</w:t>
            </w:r>
          </w:p>
        </w:tc>
        <w:tc>
          <w:tcPr>
            <w:tcW w:w="992"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Приватне акціонерне товариство "Лекхім-Харків"</w:t>
            </w:r>
          </w:p>
        </w:tc>
        <w:tc>
          <w:tcPr>
            <w:tcW w:w="85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Україна</w:t>
            </w:r>
          </w:p>
        </w:tc>
        <w:tc>
          <w:tcPr>
            <w:tcW w:w="4819"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spacing w:after="240"/>
              <w:jc w:val="center"/>
              <w:rPr>
                <w:rFonts w:ascii="Arial" w:hAnsi="Arial" w:cs="Arial"/>
                <w:color w:val="000000"/>
                <w:sz w:val="16"/>
                <w:szCs w:val="16"/>
              </w:rPr>
            </w:pPr>
            <w:r w:rsidRPr="00372DD3">
              <w:rPr>
                <w:rFonts w:ascii="Arial" w:hAnsi="Arial" w:cs="Arial"/>
                <w:color w:val="000000"/>
                <w:sz w:val="16"/>
                <w:szCs w:val="16"/>
              </w:rPr>
              <w:t>зміни І типу - зміни щодо безпеки/ефективності та фармаконагляду - зміни у розділі «МАРКУВАННЯ». Пропонована редакція: МАРКУВАННЯ Відповідно до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3-х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9C7093">
            <w:pPr>
              <w:tabs>
                <w:tab w:val="left" w:pos="12600"/>
              </w:tabs>
              <w:jc w:val="center"/>
              <w:rPr>
                <w:rFonts w:ascii="Arial" w:hAnsi="Arial" w:cs="Arial"/>
                <w:b/>
                <w:i/>
                <w:color w:val="000000"/>
                <w:sz w:val="16"/>
                <w:szCs w:val="16"/>
              </w:rPr>
            </w:pPr>
            <w:r w:rsidRPr="00372DD3">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sz w:val="16"/>
                <w:szCs w:val="16"/>
              </w:rPr>
            </w:pPr>
            <w:r w:rsidRPr="00372DD3">
              <w:rPr>
                <w:rFonts w:ascii="Arial" w:hAnsi="Arial" w:cs="Arial"/>
                <w:sz w:val="16"/>
                <w:szCs w:val="16"/>
              </w:rPr>
              <w:t>UA/14785/01/01</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rPr>
                <w:rFonts w:ascii="Arial" w:hAnsi="Arial" w:cs="Arial"/>
                <w:b/>
                <w:i/>
                <w:color w:val="000000"/>
                <w:sz w:val="16"/>
                <w:szCs w:val="16"/>
              </w:rPr>
            </w:pPr>
            <w:r w:rsidRPr="00516BAA">
              <w:rPr>
                <w:rFonts w:ascii="Arial" w:hAnsi="Arial" w:cs="Arial"/>
                <w:b/>
                <w:sz w:val="16"/>
                <w:szCs w:val="16"/>
              </w:rPr>
              <w:t>ВЕРМОКС</w:t>
            </w:r>
          </w:p>
        </w:tc>
        <w:tc>
          <w:tcPr>
            <w:tcW w:w="1701"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rPr>
                <w:rFonts w:ascii="Arial" w:hAnsi="Arial" w:cs="Arial"/>
                <w:color w:val="000000"/>
                <w:sz w:val="16"/>
                <w:szCs w:val="16"/>
              </w:rPr>
            </w:pPr>
            <w:r w:rsidRPr="00516BAA">
              <w:rPr>
                <w:rFonts w:ascii="Arial" w:hAnsi="Arial" w:cs="Arial"/>
                <w:color w:val="000000"/>
                <w:sz w:val="16"/>
                <w:szCs w:val="16"/>
              </w:rPr>
              <w:t xml:space="preserve">таблетки по 100 мг по 6 таблеток у блістері; по 1 блістеру в картонній упаковці </w:t>
            </w:r>
          </w:p>
        </w:tc>
        <w:tc>
          <w:tcPr>
            <w:tcW w:w="1134"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ВАТ "Гедеон Ріхтер"</w:t>
            </w:r>
          </w:p>
        </w:tc>
        <w:tc>
          <w:tcPr>
            <w:tcW w:w="992"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Гедеон Ріхтер Румунія А.Т., Румунія</w:t>
            </w:r>
            <w:r w:rsidRPr="00516BAA">
              <w:rPr>
                <w:rFonts w:ascii="Arial" w:hAnsi="Arial" w:cs="Arial"/>
                <w:color w:val="000000"/>
                <w:sz w:val="16"/>
                <w:szCs w:val="16"/>
              </w:rPr>
              <w:br/>
              <w:t>додатковий виробник, відповідальний за випуск серії, оформлення сертифікату якості:</w:t>
            </w:r>
            <w:r w:rsidRPr="00516BAA">
              <w:rPr>
                <w:rFonts w:ascii="Arial" w:hAnsi="Arial" w:cs="Arial"/>
                <w:color w:val="000000"/>
                <w:sz w:val="16"/>
                <w:szCs w:val="16"/>
              </w:rPr>
              <w:br/>
              <w:t>ВАТ "Гедеон Ріхтер", Угорщина</w:t>
            </w:r>
          </w:p>
        </w:tc>
        <w:tc>
          <w:tcPr>
            <w:tcW w:w="851"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Румунія/</w:t>
            </w:r>
          </w:p>
          <w:p w:rsidR="00A419EA" w:rsidRPr="00516BAA" w:rsidRDefault="00A419EA"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Угорщина</w:t>
            </w:r>
          </w:p>
        </w:tc>
        <w:tc>
          <w:tcPr>
            <w:tcW w:w="4819"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516BAA">
              <w:rPr>
                <w:rFonts w:ascii="Arial" w:hAnsi="Arial" w:cs="Arial"/>
                <w:color w:val="000000"/>
                <w:sz w:val="16"/>
                <w:szCs w:val="16"/>
              </w:rPr>
              <w:br/>
              <w:t xml:space="preserve">Зміни внесено в інструкцію для медичного застосування лікарського засобу до розділу "Особливості застосування" (доповнено безпекою застосування допоміжних речовин). Введення змін протягом 3-х місяців після затвердження. Зміни І типу - Зміни щодо безпеки/ефективності та фармаконагляду. Зміни у терапевтичних показаннях (вилучення терапевтичного показання) </w:t>
            </w:r>
            <w:r w:rsidRPr="00516BAA">
              <w:rPr>
                <w:rFonts w:ascii="Arial" w:hAnsi="Arial" w:cs="Arial"/>
                <w:color w:val="000000"/>
                <w:sz w:val="16"/>
                <w:szCs w:val="16"/>
              </w:rPr>
              <w:br/>
              <w:t>Зміни внесено в інструкцію для медичного застосування лікарського засобу до розділів "Показання" (вилучено стронгілоїдоз, теніоз) та "Спосіб застосування та дози" (уточнення інформації). Введення змін протягом 3-х місяців після затвердження.</w:t>
            </w:r>
            <w:r w:rsidRPr="00516BAA">
              <w:rPr>
                <w:rFonts w:ascii="Arial" w:hAnsi="Arial" w:cs="Arial"/>
                <w:color w:val="000000"/>
                <w:sz w:val="16"/>
                <w:szCs w:val="16"/>
              </w:rPr>
              <w:br/>
              <w:t>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в інструкцію для медичного застосування лікарського засобу до розділів "Фармакологічні властивості", "Протипоказання", "Особливості застосування", "Застосування у період вагітності або годування груддю", "Спосіб застосування та дози", "Побічні реакції". Введення змін протягом 3-х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tcPr>
          <w:p w:rsidR="00A419EA" w:rsidRPr="00516BAA" w:rsidRDefault="00A419EA" w:rsidP="009C7093">
            <w:pPr>
              <w:tabs>
                <w:tab w:val="left" w:pos="12600"/>
              </w:tabs>
              <w:jc w:val="center"/>
              <w:rPr>
                <w:rFonts w:ascii="Arial" w:hAnsi="Arial" w:cs="Arial"/>
                <w:b/>
                <w:i/>
                <w:color w:val="000000"/>
                <w:sz w:val="16"/>
                <w:szCs w:val="16"/>
              </w:rPr>
            </w:pPr>
            <w:r w:rsidRPr="00516BAA">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jc w:val="center"/>
              <w:rPr>
                <w:rFonts w:ascii="Arial" w:hAnsi="Arial" w:cs="Arial"/>
                <w:sz w:val="16"/>
                <w:szCs w:val="16"/>
              </w:rPr>
            </w:pPr>
            <w:r w:rsidRPr="00516BAA">
              <w:rPr>
                <w:rFonts w:ascii="Arial" w:hAnsi="Arial" w:cs="Arial"/>
                <w:sz w:val="16"/>
                <w:szCs w:val="16"/>
              </w:rPr>
              <w:t>UA/7363/01/01</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b/>
                <w:i/>
                <w:color w:val="000000"/>
                <w:sz w:val="16"/>
                <w:szCs w:val="16"/>
              </w:rPr>
            </w:pPr>
            <w:r w:rsidRPr="00372DD3">
              <w:rPr>
                <w:rFonts w:ascii="Arial" w:hAnsi="Arial" w:cs="Arial"/>
                <w:b/>
                <w:sz w:val="16"/>
                <w:szCs w:val="16"/>
              </w:rPr>
              <w:t>ВЕС-НОРМА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color w:val="000000"/>
                <w:sz w:val="16"/>
                <w:szCs w:val="16"/>
              </w:rPr>
            </w:pPr>
            <w:r w:rsidRPr="00372DD3">
              <w:rPr>
                <w:rFonts w:ascii="Arial" w:hAnsi="Arial" w:cs="Arial"/>
                <w:color w:val="000000"/>
                <w:sz w:val="16"/>
                <w:szCs w:val="16"/>
              </w:rPr>
              <w:t>гранули, по 10 г у пеналі полімерному; по 1 пеналу в пачці з картону</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ПрАТ "Національна Гомеопатична Спілка"</w:t>
            </w:r>
          </w:p>
        </w:tc>
        <w:tc>
          <w:tcPr>
            <w:tcW w:w="992"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ПрАТ "Національна Гомеопатична Спілка"</w:t>
            </w:r>
          </w:p>
        </w:tc>
        <w:tc>
          <w:tcPr>
            <w:tcW w:w="85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Україна</w:t>
            </w:r>
          </w:p>
        </w:tc>
        <w:tc>
          <w:tcPr>
            <w:tcW w:w="4819"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spacing w:after="240"/>
              <w:jc w:val="center"/>
              <w:rPr>
                <w:rFonts w:ascii="Arial" w:hAnsi="Arial" w:cs="Arial"/>
                <w:color w:val="000000"/>
                <w:sz w:val="16"/>
                <w:szCs w:val="16"/>
              </w:rPr>
            </w:pPr>
            <w:r w:rsidRPr="00372DD3">
              <w:rPr>
                <w:rFonts w:ascii="Arial" w:hAnsi="Arial" w:cs="Arial"/>
                <w:sz w:val="16"/>
                <w:szCs w:val="16"/>
              </w:rPr>
              <w:t xml:space="preserve">внесення змін до реєстраційних матеріалів: </w:t>
            </w:r>
            <w:r w:rsidRPr="00372DD3">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здійснененя фармаконагляду</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9C7093">
            <w:pPr>
              <w:tabs>
                <w:tab w:val="left" w:pos="12600"/>
              </w:tabs>
              <w:jc w:val="center"/>
              <w:rPr>
                <w:rFonts w:ascii="Arial" w:hAnsi="Arial" w:cs="Arial"/>
                <w:b/>
                <w:i/>
                <w:color w:val="000000"/>
                <w:sz w:val="16"/>
                <w:szCs w:val="16"/>
              </w:rPr>
            </w:pPr>
            <w:r w:rsidRPr="00372DD3">
              <w:rPr>
                <w:rFonts w:ascii="Arial" w:hAnsi="Arial" w:cs="Arial"/>
                <w:i/>
                <w:sz w:val="16"/>
                <w:szCs w:val="16"/>
              </w:rPr>
              <w:t>без рецепта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sz w:val="16"/>
                <w:szCs w:val="16"/>
              </w:rPr>
            </w:pPr>
            <w:r w:rsidRPr="00372DD3">
              <w:rPr>
                <w:rFonts w:ascii="Arial" w:hAnsi="Arial" w:cs="Arial"/>
                <w:sz w:val="16"/>
                <w:szCs w:val="16"/>
              </w:rPr>
              <w:t>UA/3812/01/01</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b/>
                <w:i/>
                <w:color w:val="000000"/>
                <w:sz w:val="16"/>
                <w:szCs w:val="16"/>
              </w:rPr>
            </w:pPr>
            <w:r w:rsidRPr="00372DD3">
              <w:rPr>
                <w:rFonts w:ascii="Arial" w:hAnsi="Arial" w:cs="Arial"/>
                <w:b/>
                <w:sz w:val="16"/>
                <w:szCs w:val="16"/>
              </w:rPr>
              <w:t>ВІРОПІЛ</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color w:val="000000"/>
                <w:sz w:val="16"/>
                <w:szCs w:val="16"/>
              </w:rPr>
            </w:pPr>
            <w:r w:rsidRPr="00372DD3">
              <w:rPr>
                <w:rFonts w:ascii="Arial" w:hAnsi="Arial" w:cs="Arial"/>
                <w:color w:val="000000"/>
                <w:sz w:val="16"/>
                <w:szCs w:val="16"/>
              </w:rPr>
              <w:t>таблетки, вкриті плівковою оболонкою, по 50 мг/300 мг/300 мг; по 30 таблеток у пластиковому флаконі, що містить контейнер з силікагелем; по 1 пластиковому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Емкур Фармасьютікалс Лтд</w:t>
            </w:r>
          </w:p>
        </w:tc>
        <w:tc>
          <w:tcPr>
            <w:tcW w:w="992"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Емкур Фармасьютікалс Лтд</w:t>
            </w:r>
          </w:p>
        </w:tc>
        <w:tc>
          <w:tcPr>
            <w:tcW w:w="85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Індія</w:t>
            </w:r>
          </w:p>
        </w:tc>
        <w:tc>
          <w:tcPr>
            <w:tcW w:w="4819"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spacing w:after="240"/>
              <w:jc w:val="center"/>
              <w:rPr>
                <w:rFonts w:ascii="Arial" w:hAnsi="Arial" w:cs="Arial"/>
                <w:color w:val="000000"/>
                <w:sz w:val="16"/>
                <w:szCs w:val="16"/>
              </w:rPr>
            </w:pPr>
            <w:r w:rsidRPr="00372DD3">
              <w:rPr>
                <w:rFonts w:ascii="Arial" w:hAnsi="Arial" w:cs="Arial"/>
                <w:sz w:val="16"/>
                <w:szCs w:val="16"/>
              </w:rPr>
              <w:t xml:space="preserve">внесення змін до реєстраційних матеріалів: </w:t>
            </w:r>
            <w:r w:rsidRPr="00372DD3">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372DD3">
              <w:rPr>
                <w:rFonts w:ascii="Arial" w:hAnsi="Arial" w:cs="Arial"/>
                <w:color w:val="000000"/>
                <w:sz w:val="16"/>
                <w:szCs w:val="16"/>
              </w:rPr>
              <w:br/>
              <w:t xml:space="preserve">Пропонована редакція: Dr. Neha Vala.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9C7093">
            <w:pPr>
              <w:tabs>
                <w:tab w:val="left" w:pos="12600"/>
              </w:tabs>
              <w:jc w:val="center"/>
              <w:rPr>
                <w:rFonts w:ascii="Arial" w:hAnsi="Arial" w:cs="Arial"/>
                <w:b/>
                <w:i/>
                <w:color w:val="000000"/>
                <w:sz w:val="16"/>
                <w:szCs w:val="16"/>
              </w:rPr>
            </w:pPr>
            <w:r w:rsidRPr="00372DD3">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sz w:val="16"/>
                <w:szCs w:val="16"/>
              </w:rPr>
            </w:pPr>
            <w:r w:rsidRPr="00372DD3">
              <w:rPr>
                <w:rFonts w:ascii="Arial" w:hAnsi="Arial" w:cs="Arial"/>
                <w:sz w:val="16"/>
                <w:szCs w:val="16"/>
              </w:rPr>
              <w:t>UA/18178/01/01</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b/>
                <w:i/>
                <w:color w:val="000000"/>
                <w:sz w:val="16"/>
                <w:szCs w:val="16"/>
              </w:rPr>
            </w:pPr>
            <w:r w:rsidRPr="00372DD3">
              <w:rPr>
                <w:rFonts w:ascii="Arial" w:hAnsi="Arial" w:cs="Arial"/>
                <w:b/>
                <w:sz w:val="16"/>
                <w:szCs w:val="16"/>
              </w:rPr>
              <w:t>ВІРПАС</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color w:val="000000"/>
                <w:sz w:val="16"/>
                <w:szCs w:val="16"/>
              </w:rPr>
            </w:pPr>
            <w:r w:rsidRPr="00372DD3">
              <w:rPr>
                <w:rFonts w:ascii="Arial" w:hAnsi="Arial" w:cs="Arial"/>
                <w:color w:val="000000"/>
                <w:sz w:val="16"/>
                <w:szCs w:val="16"/>
              </w:rPr>
              <w:t xml:space="preserve">таблетки, вкриті плівковою оболонкою, по 90 мг/400 мг; по 28 таблеток у флаконі, по 1 флакону у картонній коробці </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Страйдс Фарма Сайенс Лімітед</w:t>
            </w:r>
          </w:p>
        </w:tc>
        <w:tc>
          <w:tcPr>
            <w:tcW w:w="992"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СТРАЙДС ФАРМА САЙЕНС ЛІМІТЕД</w:t>
            </w:r>
          </w:p>
        </w:tc>
        <w:tc>
          <w:tcPr>
            <w:tcW w:w="85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Індія</w:t>
            </w:r>
          </w:p>
        </w:tc>
        <w:tc>
          <w:tcPr>
            <w:tcW w:w="4819"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spacing w:after="240"/>
              <w:jc w:val="center"/>
              <w:rPr>
                <w:rFonts w:ascii="Arial" w:hAnsi="Arial" w:cs="Arial"/>
                <w:color w:val="000000"/>
                <w:sz w:val="16"/>
                <w:szCs w:val="16"/>
              </w:rPr>
            </w:pPr>
            <w:r w:rsidRPr="00372DD3">
              <w:rPr>
                <w:rFonts w:ascii="Arial" w:hAnsi="Arial" w:cs="Arial"/>
                <w:sz w:val="16"/>
                <w:szCs w:val="16"/>
              </w:rPr>
              <w:t xml:space="preserve">внесення змін до реєстраційних матеріалів: </w:t>
            </w:r>
            <w:r w:rsidRPr="00372DD3">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Внесення зміни до розділу «Маркування» МКЯ ЛЗ: запропоновано: Згідно затвердженого тексту маркування.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9C7093">
            <w:pPr>
              <w:tabs>
                <w:tab w:val="left" w:pos="12600"/>
              </w:tabs>
              <w:jc w:val="center"/>
              <w:rPr>
                <w:rFonts w:ascii="Arial" w:hAnsi="Arial" w:cs="Arial"/>
                <w:b/>
                <w:i/>
                <w:color w:val="000000"/>
                <w:sz w:val="16"/>
                <w:szCs w:val="16"/>
              </w:rPr>
            </w:pPr>
            <w:r w:rsidRPr="00372DD3">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sz w:val="16"/>
                <w:szCs w:val="16"/>
              </w:rPr>
            </w:pPr>
            <w:r w:rsidRPr="00372DD3">
              <w:rPr>
                <w:rFonts w:ascii="Arial" w:hAnsi="Arial" w:cs="Arial"/>
                <w:sz w:val="16"/>
                <w:szCs w:val="16"/>
              </w:rPr>
              <w:t>UA/17052/01/01</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b/>
                <w:i/>
                <w:color w:val="000000"/>
                <w:sz w:val="16"/>
                <w:szCs w:val="16"/>
              </w:rPr>
            </w:pPr>
            <w:r w:rsidRPr="00372DD3">
              <w:rPr>
                <w:rFonts w:ascii="Arial" w:hAnsi="Arial" w:cs="Arial"/>
                <w:b/>
                <w:sz w:val="16"/>
                <w:szCs w:val="16"/>
              </w:rPr>
              <w:t>ВІФЕНД</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color w:val="000000"/>
                <w:sz w:val="16"/>
                <w:szCs w:val="16"/>
              </w:rPr>
            </w:pPr>
            <w:r w:rsidRPr="00372DD3">
              <w:rPr>
                <w:rFonts w:ascii="Arial" w:hAnsi="Arial" w:cs="Arial"/>
                <w:color w:val="000000"/>
                <w:sz w:val="16"/>
                <w:szCs w:val="16"/>
              </w:rPr>
              <w:t>таблетки, вкриті плівковою оболонкою, по 200 мг по 7 таблеток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ПФАЙЗЕР ІНК.</w:t>
            </w:r>
          </w:p>
        </w:tc>
        <w:tc>
          <w:tcPr>
            <w:tcW w:w="992"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Пфайзер Італія С.р.л., Італiя (виробництво препарату in bulk, контроль якості при випуску, пакування, контроль якості (стабільність), випуск серії); Р-Фарм Джермані ГмбХ, Німеччина (виробництво препарату in bulk, контроль якості при випуску, пакування, контроль якості (стабільність), випуск серії )</w:t>
            </w:r>
          </w:p>
        </w:tc>
        <w:tc>
          <w:tcPr>
            <w:tcW w:w="85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Італiя/ Німеччина</w:t>
            </w:r>
          </w:p>
        </w:tc>
        <w:tc>
          <w:tcPr>
            <w:tcW w:w="4819"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spacing w:after="240"/>
              <w:jc w:val="center"/>
              <w:rPr>
                <w:rFonts w:ascii="Arial" w:hAnsi="Arial" w:cs="Arial"/>
                <w:color w:val="000000"/>
                <w:sz w:val="16"/>
                <w:szCs w:val="16"/>
              </w:rPr>
            </w:pPr>
            <w:r w:rsidRPr="00372DD3">
              <w:rPr>
                <w:rFonts w:ascii="Arial" w:hAnsi="Arial" w:cs="Arial"/>
                <w:sz w:val="16"/>
                <w:szCs w:val="16"/>
              </w:rPr>
              <w:t xml:space="preserve">внесення змін до реєстраційних матеріалів: </w:t>
            </w:r>
            <w:r w:rsidRPr="00372DD3">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Пропонована редакція: Барбара Де Бернарді/ Barbara De Bernardi. Зміна контактних даних уповноваженої особи заявника, відповідальної за здійснення фармаконагляду</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9C7093">
            <w:pPr>
              <w:tabs>
                <w:tab w:val="left" w:pos="12600"/>
              </w:tabs>
              <w:jc w:val="center"/>
              <w:rPr>
                <w:rFonts w:ascii="Arial" w:hAnsi="Arial" w:cs="Arial"/>
                <w:b/>
                <w:i/>
                <w:color w:val="000000"/>
                <w:sz w:val="16"/>
                <w:szCs w:val="16"/>
              </w:rPr>
            </w:pPr>
            <w:r w:rsidRPr="00372DD3">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sz w:val="16"/>
                <w:szCs w:val="16"/>
              </w:rPr>
            </w:pPr>
            <w:r w:rsidRPr="00372DD3">
              <w:rPr>
                <w:rFonts w:ascii="Arial" w:hAnsi="Arial" w:cs="Arial"/>
                <w:sz w:val="16"/>
                <w:szCs w:val="16"/>
              </w:rPr>
              <w:t>UA/2666/01/01</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b/>
                <w:i/>
                <w:color w:val="000000"/>
                <w:sz w:val="16"/>
                <w:szCs w:val="16"/>
              </w:rPr>
            </w:pPr>
            <w:r w:rsidRPr="00372DD3">
              <w:rPr>
                <w:rFonts w:ascii="Arial" w:hAnsi="Arial" w:cs="Arial"/>
                <w:b/>
                <w:sz w:val="16"/>
                <w:szCs w:val="16"/>
              </w:rPr>
              <w:t>ВІФЕНД</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color w:val="000000"/>
                <w:sz w:val="16"/>
                <w:szCs w:val="16"/>
              </w:rPr>
            </w:pPr>
            <w:r w:rsidRPr="00372DD3">
              <w:rPr>
                <w:rFonts w:ascii="Arial" w:hAnsi="Arial" w:cs="Arial"/>
                <w:color w:val="000000"/>
                <w:sz w:val="16"/>
                <w:szCs w:val="16"/>
              </w:rPr>
              <w:t>таблетки, вкриті плівковою оболонкою, по 50 мг по 10 таблеток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ПФАЙЗЕР ІНК.</w:t>
            </w:r>
          </w:p>
        </w:tc>
        <w:tc>
          <w:tcPr>
            <w:tcW w:w="992"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Пфайзер Італія С.р.л., Італiя (виробництво препарату in bulk, контроль якості при випуску, пакування, контроль якості (стабільність), випуск серії); Р-Фарм Джермані ГмбХ, Німеччина (виробництво препарату in bulk, контроль якості при випуску, пакування, контроль якості (стабільність), випуск серії )</w:t>
            </w:r>
          </w:p>
        </w:tc>
        <w:tc>
          <w:tcPr>
            <w:tcW w:w="85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Італiя/ Німеччина</w:t>
            </w:r>
          </w:p>
        </w:tc>
        <w:tc>
          <w:tcPr>
            <w:tcW w:w="4819"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spacing w:after="240"/>
              <w:jc w:val="center"/>
              <w:rPr>
                <w:rFonts w:ascii="Arial" w:hAnsi="Arial" w:cs="Arial"/>
                <w:color w:val="000000"/>
                <w:sz w:val="16"/>
                <w:szCs w:val="16"/>
              </w:rPr>
            </w:pPr>
            <w:r w:rsidRPr="00372DD3">
              <w:rPr>
                <w:rFonts w:ascii="Arial" w:hAnsi="Arial" w:cs="Arial"/>
                <w:sz w:val="16"/>
                <w:szCs w:val="16"/>
              </w:rPr>
              <w:t xml:space="preserve">внесення змін до реєстраційних матеріалів: </w:t>
            </w:r>
            <w:r w:rsidRPr="00372DD3">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Пропонована редакція: Барбара Де Бернарді/ Barbara De Bernardi. Зміна контактних даних уповноваженої особи заявника, відповідальної за здійснення фармаконагляду</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9C7093">
            <w:pPr>
              <w:tabs>
                <w:tab w:val="left" w:pos="12600"/>
              </w:tabs>
              <w:jc w:val="center"/>
              <w:rPr>
                <w:rFonts w:ascii="Arial" w:hAnsi="Arial" w:cs="Arial"/>
                <w:b/>
                <w:i/>
                <w:color w:val="000000"/>
                <w:sz w:val="16"/>
                <w:szCs w:val="16"/>
              </w:rPr>
            </w:pPr>
            <w:r w:rsidRPr="00372DD3">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sz w:val="16"/>
                <w:szCs w:val="16"/>
              </w:rPr>
            </w:pPr>
            <w:r w:rsidRPr="00372DD3">
              <w:rPr>
                <w:rFonts w:ascii="Arial" w:hAnsi="Arial" w:cs="Arial"/>
                <w:sz w:val="16"/>
                <w:szCs w:val="16"/>
              </w:rPr>
              <w:t>UA/2666/01/02</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b/>
                <w:i/>
                <w:color w:val="000000"/>
                <w:sz w:val="16"/>
                <w:szCs w:val="16"/>
              </w:rPr>
            </w:pPr>
            <w:r w:rsidRPr="00372DD3">
              <w:rPr>
                <w:rFonts w:ascii="Arial" w:hAnsi="Arial" w:cs="Arial"/>
                <w:b/>
                <w:sz w:val="16"/>
                <w:szCs w:val="16"/>
              </w:rPr>
              <w:t>ВІФЕНД</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color w:val="000000"/>
                <w:sz w:val="16"/>
                <w:szCs w:val="16"/>
              </w:rPr>
            </w:pPr>
            <w:r w:rsidRPr="00372DD3">
              <w:rPr>
                <w:rFonts w:ascii="Arial" w:hAnsi="Arial" w:cs="Arial"/>
                <w:color w:val="000000"/>
                <w:sz w:val="16"/>
                <w:szCs w:val="16"/>
              </w:rPr>
              <w:t>порошок для розчину для інфузій по 200 мг; 1 флакон з порошком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ПФАЙЗЕР ІНК.</w:t>
            </w:r>
          </w:p>
        </w:tc>
        <w:tc>
          <w:tcPr>
            <w:tcW w:w="992"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Патеон Менюфекчуринг Сервісез ЛЛС, США (виробництво, дослідження стабільності, контроль якості); Фарева Амбуаз, Францiя (вторинне пакування, дослідження стабільності, випуск серії); Фармація і Апджон Компані ЛЛС, США (виробництво, первинне пакування, контроль якості)</w:t>
            </w:r>
          </w:p>
        </w:tc>
        <w:tc>
          <w:tcPr>
            <w:tcW w:w="85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США/ Францiя</w:t>
            </w:r>
          </w:p>
        </w:tc>
        <w:tc>
          <w:tcPr>
            <w:tcW w:w="4819"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sz w:val="16"/>
                <w:szCs w:val="16"/>
              </w:rPr>
              <w:t xml:space="preserve">внесення змін до реєстраційних матеріалів: </w:t>
            </w:r>
            <w:r w:rsidRPr="00372DD3">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Пропонована редакція: Барбара Де Бернарді/ Barbara De Bernardi. Зміна контактних даних уповноваженої особи заявника, відповідальної за здійснення фармаконагляду</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9C7093">
            <w:pPr>
              <w:tabs>
                <w:tab w:val="left" w:pos="12600"/>
              </w:tabs>
              <w:jc w:val="center"/>
              <w:rPr>
                <w:rFonts w:ascii="Arial" w:hAnsi="Arial" w:cs="Arial"/>
                <w:b/>
                <w:i/>
                <w:color w:val="000000"/>
                <w:sz w:val="16"/>
                <w:szCs w:val="16"/>
              </w:rPr>
            </w:pPr>
            <w:r w:rsidRPr="00372DD3">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sz w:val="16"/>
                <w:szCs w:val="16"/>
              </w:rPr>
            </w:pPr>
            <w:r w:rsidRPr="00372DD3">
              <w:rPr>
                <w:rFonts w:ascii="Arial" w:hAnsi="Arial" w:cs="Arial"/>
                <w:sz w:val="16"/>
                <w:szCs w:val="16"/>
              </w:rPr>
              <w:t>UA/2666/02/01</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b/>
                <w:i/>
                <w:color w:val="000000"/>
                <w:sz w:val="16"/>
                <w:szCs w:val="16"/>
              </w:rPr>
            </w:pPr>
            <w:r w:rsidRPr="00372DD3">
              <w:rPr>
                <w:rFonts w:ascii="Arial" w:hAnsi="Arial" w:cs="Arial"/>
                <w:b/>
                <w:sz w:val="16"/>
                <w:szCs w:val="16"/>
              </w:rPr>
              <w:t>ВОДА ДЛЯ ІН'ЄКЦІЙ-ДАРНИЦЯ</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color w:val="000000"/>
                <w:sz w:val="16"/>
                <w:szCs w:val="16"/>
              </w:rPr>
            </w:pPr>
            <w:r w:rsidRPr="00372DD3">
              <w:rPr>
                <w:rFonts w:ascii="Arial" w:hAnsi="Arial" w:cs="Arial"/>
                <w:color w:val="000000"/>
                <w:sz w:val="16"/>
                <w:szCs w:val="16"/>
              </w:rPr>
              <w:t>розчинник для приготування розчину для ін’єкцій по 2 мл в ампулі, по 5 ампул у контурній чарунковій упаковці, по 2 контурні чарункові упаковки в пачці; по 5 мл в ампулі, по 5 ампул у контурній чарунковій упаковці, по 2 контурні чарункові упаковки в пачці; по 2 мл або 5 мл в ампулі, по 10 ампул у коробці; по 10 мл в ампулах</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ПрАТ "Фармацевтична фірма "Дарниця"</w:t>
            </w:r>
          </w:p>
        </w:tc>
        <w:tc>
          <w:tcPr>
            <w:tcW w:w="85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Україна</w:t>
            </w:r>
          </w:p>
        </w:tc>
        <w:tc>
          <w:tcPr>
            <w:tcW w:w="4819"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spacing w:after="240"/>
              <w:jc w:val="center"/>
              <w:rPr>
                <w:rFonts w:ascii="Arial" w:hAnsi="Arial" w:cs="Arial"/>
                <w:color w:val="000000"/>
                <w:sz w:val="16"/>
                <w:szCs w:val="16"/>
              </w:rPr>
            </w:pPr>
            <w:r w:rsidRPr="00372DD3">
              <w:rPr>
                <w:rFonts w:ascii="Arial" w:hAnsi="Arial" w:cs="Arial"/>
                <w:sz w:val="16"/>
                <w:szCs w:val="16"/>
              </w:rPr>
              <w:t xml:space="preserve">внесення змін до реєстраційних матеріалів: </w:t>
            </w:r>
            <w:r w:rsidRPr="00372DD3">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“Маркування” МКЯ ЛЗ. Запропоновано: МАРКУВАННЯ Відповідно до затвердженого тексту маркування.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9C7093">
            <w:pPr>
              <w:tabs>
                <w:tab w:val="left" w:pos="12600"/>
              </w:tabs>
              <w:jc w:val="center"/>
              <w:rPr>
                <w:rFonts w:ascii="Arial" w:hAnsi="Arial" w:cs="Arial"/>
                <w:b/>
                <w:i/>
                <w:color w:val="000000"/>
                <w:sz w:val="16"/>
                <w:szCs w:val="16"/>
              </w:rPr>
            </w:pPr>
            <w:r w:rsidRPr="00372DD3">
              <w:rPr>
                <w:rFonts w:ascii="Arial" w:hAnsi="Arial" w:cs="Arial"/>
                <w:i/>
                <w:sz w:val="16"/>
                <w:szCs w:val="16"/>
              </w:rPr>
              <w:t>без рецепта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sz w:val="16"/>
                <w:szCs w:val="16"/>
              </w:rPr>
            </w:pPr>
            <w:r w:rsidRPr="00372DD3">
              <w:rPr>
                <w:rFonts w:ascii="Arial" w:hAnsi="Arial" w:cs="Arial"/>
                <w:sz w:val="16"/>
                <w:szCs w:val="16"/>
              </w:rPr>
              <w:t>UA/3150/01/01</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rPr>
                <w:rFonts w:ascii="Arial" w:hAnsi="Arial" w:cs="Arial"/>
                <w:b/>
                <w:i/>
                <w:color w:val="000000"/>
                <w:sz w:val="16"/>
                <w:szCs w:val="16"/>
              </w:rPr>
            </w:pPr>
            <w:r w:rsidRPr="00516BAA">
              <w:rPr>
                <w:rFonts w:ascii="Arial" w:hAnsi="Arial" w:cs="Arial"/>
                <w:b/>
                <w:sz w:val="16"/>
                <w:szCs w:val="16"/>
              </w:rPr>
              <w:t>ВОКСИД®</w:t>
            </w:r>
          </w:p>
        </w:tc>
        <w:tc>
          <w:tcPr>
            <w:tcW w:w="1701"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rPr>
                <w:rFonts w:ascii="Arial" w:hAnsi="Arial" w:cs="Arial"/>
                <w:color w:val="000000"/>
                <w:sz w:val="16"/>
                <w:szCs w:val="16"/>
              </w:rPr>
            </w:pPr>
            <w:r w:rsidRPr="00516BAA">
              <w:rPr>
                <w:rFonts w:ascii="Arial" w:hAnsi="Arial" w:cs="Arial"/>
                <w:color w:val="000000"/>
                <w:sz w:val="16"/>
                <w:szCs w:val="16"/>
              </w:rPr>
              <w:t>таблетки по 0,2 мг по 10 таблеток у блістері, по 3 або 10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ТОВ "КУСУМ ФАРМ"</w:t>
            </w:r>
          </w:p>
        </w:tc>
        <w:tc>
          <w:tcPr>
            <w:tcW w:w="992"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ТОВ "КУСУМ ФАРМ"</w:t>
            </w:r>
          </w:p>
        </w:tc>
        <w:tc>
          <w:tcPr>
            <w:tcW w:w="851"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Україна</w:t>
            </w:r>
          </w:p>
        </w:tc>
        <w:tc>
          <w:tcPr>
            <w:tcW w:w="4819"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лікарського засобу, а саме викладення тексту державною мовою згідно сучасних вимог. Зміни І типу - Зміни щодо безпеки/ефективності та фармаконагляду (інші зміни)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«Маркування»: Затверджено:Маркировка Первичной и вторичной упаковки прилагается. Запропоновано: Маркування Згідно із затвердженим текстом маркування. Введення змін протягом 6-ти місяців з дати затвердження.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на основі позитивних результатів довгострокових досліджень стабільності у реальному часі: Затверджено: Термін придатності 3 роки Запропоновано: Термін придатності 4 роки. Зміни внесені в інструкцію для медичного застосування ЛЗ у р. "Термін придатності" </w:t>
            </w:r>
          </w:p>
        </w:tc>
        <w:tc>
          <w:tcPr>
            <w:tcW w:w="1134" w:type="dxa"/>
            <w:tcBorders>
              <w:top w:val="single" w:sz="4" w:space="0" w:color="auto"/>
              <w:left w:val="single" w:sz="4" w:space="0" w:color="000000"/>
              <w:bottom w:val="single" w:sz="4" w:space="0" w:color="auto"/>
              <w:right w:val="single" w:sz="4" w:space="0" w:color="000000"/>
            </w:tcBorders>
          </w:tcPr>
          <w:p w:rsidR="00A419EA" w:rsidRPr="00516BAA" w:rsidRDefault="00A419EA" w:rsidP="009C7093">
            <w:pPr>
              <w:tabs>
                <w:tab w:val="left" w:pos="12600"/>
              </w:tabs>
              <w:jc w:val="center"/>
              <w:rPr>
                <w:rFonts w:ascii="Arial" w:hAnsi="Arial" w:cs="Arial"/>
                <w:b/>
                <w:i/>
                <w:color w:val="000000"/>
                <w:sz w:val="16"/>
                <w:szCs w:val="16"/>
              </w:rPr>
            </w:pPr>
            <w:r w:rsidRPr="00516BAA">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jc w:val="center"/>
              <w:rPr>
                <w:rFonts w:ascii="Arial" w:hAnsi="Arial" w:cs="Arial"/>
                <w:sz w:val="16"/>
                <w:szCs w:val="16"/>
              </w:rPr>
            </w:pPr>
            <w:r w:rsidRPr="00516BAA">
              <w:rPr>
                <w:rFonts w:ascii="Arial" w:hAnsi="Arial" w:cs="Arial"/>
                <w:sz w:val="16"/>
                <w:szCs w:val="16"/>
              </w:rPr>
              <w:t>UA/13543/01/01</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rPr>
                <w:rFonts w:ascii="Arial" w:hAnsi="Arial" w:cs="Arial"/>
                <w:b/>
                <w:i/>
                <w:color w:val="000000"/>
                <w:sz w:val="16"/>
                <w:szCs w:val="16"/>
              </w:rPr>
            </w:pPr>
            <w:r w:rsidRPr="00516BAA">
              <w:rPr>
                <w:rFonts w:ascii="Arial" w:hAnsi="Arial" w:cs="Arial"/>
                <w:b/>
                <w:sz w:val="16"/>
                <w:szCs w:val="16"/>
              </w:rPr>
              <w:t>ВОКСИД®</w:t>
            </w:r>
          </w:p>
        </w:tc>
        <w:tc>
          <w:tcPr>
            <w:tcW w:w="1701"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rPr>
                <w:rFonts w:ascii="Arial" w:hAnsi="Arial" w:cs="Arial"/>
                <w:color w:val="000000"/>
                <w:sz w:val="16"/>
                <w:szCs w:val="16"/>
              </w:rPr>
            </w:pPr>
            <w:r w:rsidRPr="00516BAA">
              <w:rPr>
                <w:rFonts w:ascii="Arial" w:hAnsi="Arial" w:cs="Arial"/>
                <w:color w:val="000000"/>
                <w:sz w:val="16"/>
                <w:szCs w:val="16"/>
              </w:rPr>
              <w:t>таблетки по 0,3 мг по 10 таблеток у блістері, по 3 або 10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ТОВ "КУСУМ ФАРМ"</w:t>
            </w:r>
          </w:p>
        </w:tc>
        <w:tc>
          <w:tcPr>
            <w:tcW w:w="992"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ТОВ "КУСУМ ФАРМ"</w:t>
            </w:r>
          </w:p>
        </w:tc>
        <w:tc>
          <w:tcPr>
            <w:tcW w:w="851"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Україна</w:t>
            </w:r>
          </w:p>
        </w:tc>
        <w:tc>
          <w:tcPr>
            <w:tcW w:w="4819"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лікарського засобу, а саме викладення тексту державною мовою згідно сучасних вимог. Зміни І типу - Зміни щодо безпеки/ефективності та фармаконагляду (інші зміни)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«Маркування»: Затверджено:Маркировка Первичной и вторичной упаковки прилагается. Запропоновано: Маркування Згідно із затвердженим текстом маркування. Введення змін протягом 6-ти місяців з дати затвердження.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на основі позитивних результатів довгострокових досліджень стабільності у реальному часі: Затверджено: Термін придатності 3 роки Запропоновано: Термін придатності 4 роки. Зміни внесені в інструкцію для медичного застосування ЛЗ у р. "Термін придатності" </w:t>
            </w:r>
          </w:p>
        </w:tc>
        <w:tc>
          <w:tcPr>
            <w:tcW w:w="1134" w:type="dxa"/>
            <w:tcBorders>
              <w:top w:val="single" w:sz="4" w:space="0" w:color="auto"/>
              <w:left w:val="single" w:sz="4" w:space="0" w:color="000000"/>
              <w:bottom w:val="single" w:sz="4" w:space="0" w:color="auto"/>
              <w:right w:val="single" w:sz="4" w:space="0" w:color="000000"/>
            </w:tcBorders>
          </w:tcPr>
          <w:p w:rsidR="00A419EA" w:rsidRPr="00516BAA" w:rsidRDefault="00A419EA" w:rsidP="009C7093">
            <w:pPr>
              <w:tabs>
                <w:tab w:val="left" w:pos="12600"/>
              </w:tabs>
              <w:jc w:val="center"/>
              <w:rPr>
                <w:rFonts w:ascii="Arial" w:hAnsi="Arial" w:cs="Arial"/>
                <w:b/>
                <w:i/>
                <w:color w:val="000000"/>
                <w:sz w:val="16"/>
                <w:szCs w:val="16"/>
              </w:rPr>
            </w:pPr>
            <w:r w:rsidRPr="00516BAA">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jc w:val="center"/>
              <w:rPr>
                <w:rFonts w:ascii="Arial" w:hAnsi="Arial" w:cs="Arial"/>
                <w:sz w:val="16"/>
                <w:szCs w:val="16"/>
              </w:rPr>
            </w:pPr>
            <w:r w:rsidRPr="00516BAA">
              <w:rPr>
                <w:rFonts w:ascii="Arial" w:hAnsi="Arial" w:cs="Arial"/>
                <w:sz w:val="16"/>
                <w:szCs w:val="16"/>
              </w:rPr>
              <w:t>UA/13543/01/02</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b/>
                <w:i/>
                <w:color w:val="000000"/>
                <w:sz w:val="16"/>
                <w:szCs w:val="16"/>
              </w:rPr>
            </w:pPr>
            <w:r w:rsidRPr="00372DD3">
              <w:rPr>
                <w:rFonts w:ascii="Arial" w:hAnsi="Arial" w:cs="Arial"/>
                <w:b/>
                <w:sz w:val="16"/>
                <w:szCs w:val="16"/>
              </w:rPr>
              <w:t>ВПРІВ</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color w:val="000000"/>
                <w:sz w:val="16"/>
                <w:szCs w:val="16"/>
              </w:rPr>
            </w:pPr>
            <w:r w:rsidRPr="00372DD3">
              <w:rPr>
                <w:rFonts w:ascii="Arial" w:hAnsi="Arial" w:cs="Arial"/>
                <w:color w:val="000000"/>
                <w:sz w:val="16"/>
                <w:szCs w:val="16"/>
              </w:rPr>
              <w:t>порошок для розчину для інфузій, по 400 ОД, 1 флакон з порошком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Шайєр Фармасьютікалз Ірландія Лімітед</w:t>
            </w:r>
          </w:p>
        </w:tc>
        <w:tc>
          <w:tcPr>
            <w:tcW w:w="992"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Ірландiя</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Шайєр Фармасьютікалз Ірландія Лімітед, Ірландiя (випуск серії)</w:t>
            </w:r>
          </w:p>
        </w:tc>
        <w:tc>
          <w:tcPr>
            <w:tcW w:w="85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Ірландiя</w:t>
            </w:r>
          </w:p>
        </w:tc>
        <w:tc>
          <w:tcPr>
            <w:tcW w:w="4819" w:type="dxa"/>
            <w:tcBorders>
              <w:top w:val="single" w:sz="4" w:space="0" w:color="auto"/>
              <w:left w:val="single" w:sz="4" w:space="0" w:color="000000"/>
              <w:bottom w:val="single" w:sz="4" w:space="0" w:color="auto"/>
              <w:right w:val="single" w:sz="4" w:space="0" w:color="000000"/>
            </w:tcBorders>
          </w:tcPr>
          <w:p w:rsidR="00A419EA" w:rsidRPr="00482378" w:rsidRDefault="00A419EA" w:rsidP="006749BE">
            <w:pPr>
              <w:tabs>
                <w:tab w:val="left" w:pos="12600"/>
              </w:tabs>
              <w:jc w:val="center"/>
              <w:rPr>
                <w:rFonts w:ascii="Arial" w:hAnsi="Arial" w:cs="Arial"/>
                <w:color w:val="000000"/>
                <w:sz w:val="16"/>
                <w:szCs w:val="16"/>
                <w:lang w:val="en-US"/>
              </w:rPr>
            </w:pPr>
            <w:r w:rsidRPr="00372DD3">
              <w:rPr>
                <w:rFonts w:ascii="Arial" w:hAnsi="Arial" w:cs="Arial"/>
                <w:sz w:val="16"/>
                <w:szCs w:val="16"/>
              </w:rPr>
              <w:t xml:space="preserve">внесення змін до реєстраційних матеріалів: </w:t>
            </w:r>
            <w:r w:rsidRPr="00372DD3">
              <w:rPr>
                <w:rFonts w:ascii="Arial" w:hAnsi="Arial" w:cs="Arial"/>
                <w:color w:val="000000"/>
                <w:sz w:val="16"/>
                <w:szCs w:val="16"/>
              </w:rPr>
              <w:t xml:space="preserve">зміни І типу - вилучення виробничих дільниць - Eden Biodesign Limited, UK в якості дільниці, відповідальної за зберігання робочого банку клітин; вилучення виробничої дільниці Inpac i Lund AB, Sweden в якості дільниці, відповідальної за вторинне пакування, зберігання та дистрибуцію ГЛЗ; зміни І типу - вилучення виробничої дільниці Charles River Laboratories, Preclinical Services Edinburgh Limited, Tranent, Edinburgh, EH33 2NE, UK, в якості дільниці, відповідальної за випробування при випуску серії; зміни І типу - вилучення виробника Vetter Pharma Fertigung, GmbH &amp; CO. KG, Holbeinstrasse 40, 88212 Ravensburg, Germany, що проводила візуальне інспектування та зберігання GMP; зміни І типу - додавання виробничої дільниці Charles River Laboratories Ireland Ltd в якості дільниці, відовідальної за контроль якості при випуску ЛЗ; зміни І типу - зміна назви дільниці відповідальної за контроль якості ГЛЗ з Charles River Laboratories Preclinical Services Ireland Ltd на Charles River Laboratories Ireland Ltd., без зміни місця провадження діяльності; зміни І типу - введення дільниці Charles River Laboratories Edinburg Limited, Elphinstone Research Center, Tranent, Edinburgh, EH33 2NE , UK в якості дільниці, відповідальної за контроль якості ГЛЗ; зміни І типу - зміна назви дільниці, відповідальної за виробництво, випробування та зберігання ГЛЗ з Cangene bioPharma, Inc. </w:t>
            </w:r>
            <w:r w:rsidRPr="00482378">
              <w:rPr>
                <w:rFonts w:ascii="Arial" w:hAnsi="Arial" w:cs="Arial"/>
                <w:color w:val="000000"/>
                <w:sz w:val="16"/>
                <w:szCs w:val="16"/>
                <w:lang w:val="en-US"/>
              </w:rPr>
              <w:t xml:space="preserve">(CBI), Camden Industrial Park, 1111 South Paca Street, Baltimore, MD 21230, USA </w:t>
            </w:r>
            <w:r w:rsidRPr="00372DD3">
              <w:rPr>
                <w:rFonts w:ascii="Arial" w:hAnsi="Arial" w:cs="Arial"/>
                <w:color w:val="000000"/>
                <w:sz w:val="16"/>
                <w:szCs w:val="16"/>
              </w:rPr>
              <w:t>на</w:t>
            </w:r>
            <w:r w:rsidRPr="00482378">
              <w:rPr>
                <w:rFonts w:ascii="Arial" w:hAnsi="Arial" w:cs="Arial"/>
                <w:color w:val="000000"/>
                <w:sz w:val="16"/>
                <w:szCs w:val="16"/>
                <w:lang w:val="en-US"/>
              </w:rPr>
              <w:t xml:space="preserve"> Cangene BioPharma, LLC (dba Emergent BioSolutions) (CBI). </w:t>
            </w:r>
            <w:r w:rsidRPr="00372DD3">
              <w:rPr>
                <w:rFonts w:ascii="Arial" w:hAnsi="Arial" w:cs="Arial"/>
                <w:color w:val="000000"/>
                <w:sz w:val="16"/>
                <w:szCs w:val="16"/>
              </w:rPr>
              <w:t>Адреса</w:t>
            </w:r>
            <w:r w:rsidRPr="00482378">
              <w:rPr>
                <w:rFonts w:ascii="Arial" w:hAnsi="Arial" w:cs="Arial"/>
                <w:color w:val="000000"/>
                <w:sz w:val="16"/>
                <w:szCs w:val="16"/>
                <w:lang w:val="en-US"/>
              </w:rPr>
              <w:t xml:space="preserve"> </w:t>
            </w:r>
            <w:r w:rsidRPr="00372DD3">
              <w:rPr>
                <w:rFonts w:ascii="Arial" w:hAnsi="Arial" w:cs="Arial"/>
                <w:color w:val="000000"/>
                <w:sz w:val="16"/>
                <w:szCs w:val="16"/>
              </w:rPr>
              <w:t>залишається</w:t>
            </w:r>
            <w:r w:rsidRPr="00482378">
              <w:rPr>
                <w:rFonts w:ascii="Arial" w:hAnsi="Arial" w:cs="Arial"/>
                <w:color w:val="000000"/>
                <w:sz w:val="16"/>
                <w:szCs w:val="16"/>
                <w:lang w:val="en-US"/>
              </w:rPr>
              <w:t xml:space="preserve"> </w:t>
            </w:r>
            <w:r w:rsidRPr="00372DD3">
              <w:rPr>
                <w:rFonts w:ascii="Arial" w:hAnsi="Arial" w:cs="Arial"/>
                <w:color w:val="000000"/>
                <w:sz w:val="16"/>
                <w:szCs w:val="16"/>
              </w:rPr>
              <w:t>незмінною</w:t>
            </w:r>
            <w:r w:rsidRPr="00482378">
              <w:rPr>
                <w:rFonts w:ascii="Arial" w:hAnsi="Arial" w:cs="Arial"/>
                <w:color w:val="000000"/>
                <w:sz w:val="16"/>
                <w:szCs w:val="16"/>
                <w:lang w:val="en-US"/>
              </w:rPr>
              <w:t xml:space="preserve">; </w:t>
            </w:r>
            <w:r w:rsidRPr="00372DD3">
              <w:rPr>
                <w:rFonts w:ascii="Arial" w:hAnsi="Arial" w:cs="Arial"/>
                <w:color w:val="000000"/>
                <w:sz w:val="16"/>
                <w:szCs w:val="16"/>
              </w:rPr>
              <w:t>зміни</w:t>
            </w:r>
            <w:r w:rsidRPr="00482378">
              <w:rPr>
                <w:rFonts w:ascii="Arial" w:hAnsi="Arial" w:cs="Arial"/>
                <w:color w:val="000000"/>
                <w:sz w:val="16"/>
                <w:szCs w:val="16"/>
                <w:lang w:val="en-US"/>
              </w:rPr>
              <w:t xml:space="preserve"> </w:t>
            </w:r>
            <w:r w:rsidRPr="00372DD3">
              <w:rPr>
                <w:rFonts w:ascii="Arial" w:hAnsi="Arial" w:cs="Arial"/>
                <w:color w:val="000000"/>
                <w:sz w:val="16"/>
                <w:szCs w:val="16"/>
              </w:rPr>
              <w:t>І</w:t>
            </w:r>
            <w:r w:rsidRPr="00482378">
              <w:rPr>
                <w:rFonts w:ascii="Arial" w:hAnsi="Arial" w:cs="Arial"/>
                <w:color w:val="000000"/>
                <w:sz w:val="16"/>
                <w:szCs w:val="16"/>
                <w:lang w:val="en-US"/>
              </w:rPr>
              <w:t xml:space="preserve"> </w:t>
            </w:r>
            <w:r w:rsidRPr="00372DD3">
              <w:rPr>
                <w:rFonts w:ascii="Arial" w:hAnsi="Arial" w:cs="Arial"/>
                <w:color w:val="000000"/>
                <w:sz w:val="16"/>
                <w:szCs w:val="16"/>
              </w:rPr>
              <w:t>типу</w:t>
            </w:r>
            <w:r w:rsidRPr="00482378">
              <w:rPr>
                <w:rFonts w:ascii="Arial" w:hAnsi="Arial" w:cs="Arial"/>
                <w:color w:val="000000"/>
                <w:sz w:val="16"/>
                <w:szCs w:val="16"/>
                <w:lang w:val="en-US"/>
              </w:rPr>
              <w:t xml:space="preserve"> - </w:t>
            </w:r>
            <w:r w:rsidRPr="00372DD3">
              <w:rPr>
                <w:rFonts w:ascii="Arial" w:hAnsi="Arial" w:cs="Arial"/>
                <w:color w:val="000000"/>
                <w:sz w:val="16"/>
                <w:szCs w:val="16"/>
              </w:rPr>
              <w:t>додавання</w:t>
            </w:r>
            <w:r w:rsidRPr="00482378">
              <w:rPr>
                <w:rFonts w:ascii="Arial" w:hAnsi="Arial" w:cs="Arial"/>
                <w:color w:val="000000"/>
                <w:sz w:val="16"/>
                <w:szCs w:val="16"/>
                <w:lang w:val="en-US"/>
              </w:rPr>
              <w:t xml:space="preserve"> </w:t>
            </w:r>
            <w:r w:rsidRPr="00372DD3">
              <w:rPr>
                <w:rFonts w:ascii="Arial" w:hAnsi="Arial" w:cs="Arial"/>
                <w:color w:val="000000"/>
                <w:sz w:val="16"/>
                <w:szCs w:val="16"/>
              </w:rPr>
              <w:t>дільниці</w:t>
            </w:r>
            <w:r w:rsidRPr="00482378">
              <w:rPr>
                <w:rFonts w:ascii="Arial" w:hAnsi="Arial" w:cs="Arial"/>
                <w:color w:val="000000"/>
                <w:sz w:val="16"/>
                <w:szCs w:val="16"/>
                <w:lang w:val="en-US"/>
              </w:rPr>
              <w:t xml:space="preserve"> DHL Supply Chain, Bijsterhuizen 3142, Wijchen, 6604LV, Netherlands, </w:t>
            </w:r>
            <w:r w:rsidRPr="00372DD3">
              <w:rPr>
                <w:rFonts w:ascii="Arial" w:hAnsi="Arial" w:cs="Arial"/>
                <w:color w:val="000000"/>
                <w:sz w:val="16"/>
                <w:szCs w:val="16"/>
              </w:rPr>
              <w:t>в</w:t>
            </w:r>
            <w:r w:rsidRPr="00482378">
              <w:rPr>
                <w:rFonts w:ascii="Arial" w:hAnsi="Arial" w:cs="Arial"/>
                <w:color w:val="000000"/>
                <w:sz w:val="16"/>
                <w:szCs w:val="16"/>
                <w:lang w:val="en-US"/>
              </w:rPr>
              <w:t xml:space="preserve"> </w:t>
            </w:r>
            <w:r w:rsidRPr="00372DD3">
              <w:rPr>
                <w:rFonts w:ascii="Arial" w:hAnsi="Arial" w:cs="Arial"/>
                <w:color w:val="000000"/>
                <w:sz w:val="16"/>
                <w:szCs w:val="16"/>
              </w:rPr>
              <w:t>якості</w:t>
            </w:r>
            <w:r w:rsidRPr="00482378">
              <w:rPr>
                <w:rFonts w:ascii="Arial" w:hAnsi="Arial" w:cs="Arial"/>
                <w:color w:val="000000"/>
                <w:sz w:val="16"/>
                <w:szCs w:val="16"/>
                <w:lang w:val="en-US"/>
              </w:rPr>
              <w:t xml:space="preserve"> </w:t>
            </w:r>
            <w:r w:rsidRPr="00372DD3">
              <w:rPr>
                <w:rFonts w:ascii="Arial" w:hAnsi="Arial" w:cs="Arial"/>
                <w:color w:val="000000"/>
                <w:sz w:val="16"/>
                <w:szCs w:val="16"/>
              </w:rPr>
              <w:t>альтернативної</w:t>
            </w:r>
            <w:r w:rsidRPr="00482378">
              <w:rPr>
                <w:rFonts w:ascii="Arial" w:hAnsi="Arial" w:cs="Arial"/>
                <w:color w:val="000000"/>
                <w:sz w:val="16"/>
                <w:szCs w:val="16"/>
                <w:lang w:val="en-US"/>
              </w:rPr>
              <w:t xml:space="preserve"> </w:t>
            </w:r>
            <w:r w:rsidRPr="00372DD3">
              <w:rPr>
                <w:rFonts w:ascii="Arial" w:hAnsi="Arial" w:cs="Arial"/>
                <w:color w:val="000000"/>
                <w:sz w:val="16"/>
                <w:szCs w:val="16"/>
              </w:rPr>
              <w:t>дільниці</w:t>
            </w:r>
            <w:r w:rsidRPr="00482378">
              <w:rPr>
                <w:rFonts w:ascii="Arial" w:hAnsi="Arial" w:cs="Arial"/>
                <w:color w:val="000000"/>
                <w:sz w:val="16"/>
                <w:szCs w:val="16"/>
                <w:lang w:val="en-US"/>
              </w:rPr>
              <w:t xml:space="preserve">, </w:t>
            </w:r>
            <w:r w:rsidRPr="00372DD3">
              <w:rPr>
                <w:rFonts w:ascii="Arial" w:hAnsi="Arial" w:cs="Arial"/>
                <w:color w:val="000000"/>
                <w:sz w:val="16"/>
                <w:szCs w:val="16"/>
              </w:rPr>
              <w:t>відповідальної</w:t>
            </w:r>
            <w:r w:rsidRPr="00482378">
              <w:rPr>
                <w:rFonts w:ascii="Arial" w:hAnsi="Arial" w:cs="Arial"/>
                <w:color w:val="000000"/>
                <w:sz w:val="16"/>
                <w:szCs w:val="16"/>
                <w:lang w:val="en-US"/>
              </w:rPr>
              <w:t xml:space="preserve"> </w:t>
            </w:r>
            <w:r w:rsidRPr="00372DD3">
              <w:rPr>
                <w:rFonts w:ascii="Arial" w:hAnsi="Arial" w:cs="Arial"/>
                <w:color w:val="000000"/>
                <w:sz w:val="16"/>
                <w:szCs w:val="16"/>
              </w:rPr>
              <w:t>за</w:t>
            </w:r>
            <w:r w:rsidRPr="00482378">
              <w:rPr>
                <w:rFonts w:ascii="Arial" w:hAnsi="Arial" w:cs="Arial"/>
                <w:color w:val="000000"/>
                <w:sz w:val="16"/>
                <w:szCs w:val="16"/>
                <w:lang w:val="en-US"/>
              </w:rPr>
              <w:t xml:space="preserve"> </w:t>
            </w:r>
            <w:r w:rsidRPr="00372DD3">
              <w:rPr>
                <w:rFonts w:ascii="Arial" w:hAnsi="Arial" w:cs="Arial"/>
                <w:color w:val="000000"/>
                <w:sz w:val="16"/>
                <w:szCs w:val="16"/>
              </w:rPr>
              <w:t>вторинне</w:t>
            </w:r>
            <w:r w:rsidRPr="00482378">
              <w:rPr>
                <w:rFonts w:ascii="Arial" w:hAnsi="Arial" w:cs="Arial"/>
                <w:color w:val="000000"/>
                <w:sz w:val="16"/>
                <w:szCs w:val="16"/>
                <w:lang w:val="en-US"/>
              </w:rPr>
              <w:t xml:space="preserve"> </w:t>
            </w:r>
            <w:r w:rsidRPr="00372DD3">
              <w:rPr>
                <w:rFonts w:ascii="Arial" w:hAnsi="Arial" w:cs="Arial"/>
                <w:color w:val="000000"/>
                <w:sz w:val="16"/>
                <w:szCs w:val="16"/>
              </w:rPr>
              <w:t>пакування</w:t>
            </w:r>
            <w:r w:rsidRPr="00482378">
              <w:rPr>
                <w:rFonts w:ascii="Arial" w:hAnsi="Arial" w:cs="Arial"/>
                <w:color w:val="000000"/>
                <w:sz w:val="16"/>
                <w:szCs w:val="16"/>
                <w:lang w:val="en-US"/>
              </w:rPr>
              <w:t xml:space="preserve"> </w:t>
            </w:r>
            <w:r w:rsidRPr="00372DD3">
              <w:rPr>
                <w:rFonts w:ascii="Arial" w:hAnsi="Arial" w:cs="Arial"/>
                <w:color w:val="000000"/>
                <w:sz w:val="16"/>
                <w:szCs w:val="16"/>
              </w:rPr>
              <w:t>ГЛЗ</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9C7093">
            <w:pPr>
              <w:tabs>
                <w:tab w:val="left" w:pos="12600"/>
              </w:tabs>
              <w:jc w:val="center"/>
              <w:rPr>
                <w:rFonts w:ascii="Arial" w:hAnsi="Arial" w:cs="Arial"/>
                <w:b/>
                <w:i/>
                <w:color w:val="000000"/>
                <w:sz w:val="16"/>
                <w:szCs w:val="16"/>
              </w:rPr>
            </w:pPr>
            <w:r w:rsidRPr="00372DD3">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sz w:val="16"/>
                <w:szCs w:val="16"/>
              </w:rPr>
            </w:pPr>
            <w:r w:rsidRPr="00372DD3">
              <w:rPr>
                <w:rFonts w:ascii="Arial" w:hAnsi="Arial" w:cs="Arial"/>
                <w:sz w:val="16"/>
                <w:szCs w:val="16"/>
              </w:rPr>
              <w:t>UA/15706/01/01</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b/>
                <w:i/>
                <w:color w:val="000000"/>
                <w:sz w:val="16"/>
                <w:szCs w:val="16"/>
              </w:rPr>
            </w:pPr>
            <w:r w:rsidRPr="00372DD3">
              <w:rPr>
                <w:rFonts w:ascii="Arial" w:hAnsi="Arial" w:cs="Arial"/>
                <w:b/>
                <w:sz w:val="16"/>
                <w:szCs w:val="16"/>
              </w:rPr>
              <w:t>ГАБАЛЕПТ</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color w:val="000000"/>
                <w:sz w:val="16"/>
                <w:szCs w:val="16"/>
              </w:rPr>
            </w:pPr>
            <w:r w:rsidRPr="00372DD3">
              <w:rPr>
                <w:rFonts w:ascii="Arial" w:hAnsi="Arial" w:cs="Arial"/>
                <w:color w:val="000000"/>
                <w:sz w:val="16"/>
                <w:szCs w:val="16"/>
              </w:rPr>
              <w:t>капсули тверді желатинові по 300 мг; по 10 капсул у блістері; по 3 блістери в коробці</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Мікро Лабс Лімітед</w:t>
            </w:r>
          </w:p>
        </w:tc>
        <w:tc>
          <w:tcPr>
            <w:tcW w:w="992"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Мікро Лабс Лімітед</w:t>
            </w:r>
          </w:p>
        </w:tc>
        <w:tc>
          <w:tcPr>
            <w:tcW w:w="85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Індія</w:t>
            </w:r>
          </w:p>
        </w:tc>
        <w:tc>
          <w:tcPr>
            <w:tcW w:w="4819"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spacing w:after="240"/>
              <w:jc w:val="center"/>
              <w:rPr>
                <w:rFonts w:ascii="Arial" w:hAnsi="Arial" w:cs="Arial"/>
                <w:color w:val="000000"/>
                <w:sz w:val="16"/>
                <w:szCs w:val="16"/>
              </w:rPr>
            </w:pPr>
            <w:r w:rsidRPr="00372DD3">
              <w:rPr>
                <w:rFonts w:ascii="Arial" w:hAnsi="Arial" w:cs="Arial"/>
                <w:sz w:val="16"/>
                <w:szCs w:val="16"/>
              </w:rPr>
              <w:t xml:space="preserve">внесення змін до реєстраційних матеріалів: </w:t>
            </w:r>
            <w:r w:rsidRPr="00372DD3">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додання зазначень виробничої ліцензії та інших технологічних даних.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9C7093">
            <w:pPr>
              <w:tabs>
                <w:tab w:val="left" w:pos="12600"/>
              </w:tabs>
              <w:jc w:val="center"/>
              <w:rPr>
                <w:rFonts w:ascii="Arial" w:hAnsi="Arial" w:cs="Arial"/>
                <w:b/>
                <w:i/>
                <w:color w:val="000000"/>
                <w:sz w:val="16"/>
                <w:szCs w:val="16"/>
              </w:rPr>
            </w:pPr>
            <w:r w:rsidRPr="00372DD3">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sz w:val="16"/>
                <w:szCs w:val="16"/>
              </w:rPr>
            </w:pPr>
            <w:r w:rsidRPr="00372DD3">
              <w:rPr>
                <w:rFonts w:ascii="Arial" w:hAnsi="Arial" w:cs="Arial"/>
                <w:sz w:val="16"/>
                <w:szCs w:val="16"/>
              </w:rPr>
              <w:t>UA/18179/01/01</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b/>
                <w:i/>
                <w:color w:val="000000"/>
                <w:sz w:val="16"/>
                <w:szCs w:val="16"/>
              </w:rPr>
            </w:pPr>
            <w:r w:rsidRPr="00372DD3">
              <w:rPr>
                <w:rFonts w:ascii="Arial" w:hAnsi="Arial" w:cs="Arial"/>
                <w:b/>
                <w:sz w:val="16"/>
                <w:szCs w:val="16"/>
              </w:rPr>
              <w:t>ГАЙМОРИН</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color w:val="000000"/>
                <w:sz w:val="16"/>
                <w:szCs w:val="16"/>
              </w:rPr>
            </w:pPr>
            <w:r w:rsidRPr="00372DD3">
              <w:rPr>
                <w:rFonts w:ascii="Arial" w:hAnsi="Arial" w:cs="Arial"/>
                <w:color w:val="000000"/>
                <w:sz w:val="16"/>
                <w:szCs w:val="16"/>
              </w:rPr>
              <w:t>гранули по 10 г в пеналі полімерному або флаконі; по 1 пеналу або флакону в пачці з картону</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ПрАТ "Національна Гомеопатична Спілка"</w:t>
            </w:r>
          </w:p>
        </w:tc>
        <w:tc>
          <w:tcPr>
            <w:tcW w:w="992"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ПрАТ "Національна Гомеопатична Спілка"</w:t>
            </w:r>
          </w:p>
        </w:tc>
        <w:tc>
          <w:tcPr>
            <w:tcW w:w="85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Україна</w:t>
            </w:r>
          </w:p>
        </w:tc>
        <w:tc>
          <w:tcPr>
            <w:tcW w:w="4819"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sz w:val="16"/>
                <w:szCs w:val="16"/>
              </w:rPr>
              <w:t xml:space="preserve">внесення змін до реєстраційних матеріалів: </w:t>
            </w:r>
            <w:r w:rsidRPr="00372DD3">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здійснененя фармаконагляду</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9C7093">
            <w:pPr>
              <w:tabs>
                <w:tab w:val="left" w:pos="12600"/>
              </w:tabs>
              <w:jc w:val="center"/>
              <w:rPr>
                <w:rFonts w:ascii="Arial" w:hAnsi="Arial" w:cs="Arial"/>
                <w:b/>
                <w:i/>
                <w:color w:val="000000"/>
                <w:sz w:val="16"/>
                <w:szCs w:val="16"/>
              </w:rPr>
            </w:pPr>
            <w:r w:rsidRPr="00372DD3">
              <w:rPr>
                <w:rFonts w:ascii="Arial" w:hAnsi="Arial" w:cs="Arial"/>
                <w:i/>
                <w:sz w:val="16"/>
                <w:szCs w:val="16"/>
              </w:rPr>
              <w:t>без рецепта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sz w:val="16"/>
                <w:szCs w:val="16"/>
              </w:rPr>
            </w:pPr>
            <w:r w:rsidRPr="00372DD3">
              <w:rPr>
                <w:rFonts w:ascii="Arial" w:hAnsi="Arial" w:cs="Arial"/>
                <w:sz w:val="16"/>
                <w:szCs w:val="16"/>
              </w:rPr>
              <w:t>UA/4618/01/01</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b/>
                <w:i/>
                <w:color w:val="000000"/>
                <w:sz w:val="16"/>
                <w:szCs w:val="16"/>
              </w:rPr>
            </w:pPr>
            <w:r w:rsidRPr="00372DD3">
              <w:rPr>
                <w:rFonts w:ascii="Arial" w:hAnsi="Arial" w:cs="Arial"/>
                <w:b/>
                <w:sz w:val="16"/>
                <w:szCs w:val="16"/>
              </w:rPr>
              <w:t>ГАРДАСИЛ / GARDASIL® ВАКЦИНА ПРОТИ ВІРУСУ ПАПІЛОМИ ЛЮДИНИ (ТИПІВ 6, 11, 16, 18) КВАДРИВАЛЕНТНА РЕКОМБІНАНТНА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color w:val="000000"/>
                <w:sz w:val="16"/>
                <w:szCs w:val="16"/>
              </w:rPr>
            </w:pPr>
            <w:r w:rsidRPr="00372DD3">
              <w:rPr>
                <w:rFonts w:ascii="Arial" w:hAnsi="Arial" w:cs="Arial"/>
                <w:color w:val="000000"/>
                <w:sz w:val="16"/>
                <w:szCs w:val="16"/>
              </w:rPr>
              <w:t xml:space="preserve">суспензія для ін'єкцій; 1 або 10 флаконів (по 0,5 мл (1 доза)) у картонній коробці; 1 або 6 попередньо наповнених шприців (по 0,5 мл (1 доза)) у комплекті з 1 голкою у контурній комірковій упаковці в картонній коробці </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Мерк Шарп і Доум ІДЕА ГмбХ</w:t>
            </w:r>
          </w:p>
        </w:tc>
        <w:tc>
          <w:tcPr>
            <w:tcW w:w="992"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Мерк Шарп і Доум Б.В., Нідерланди (вторинне пакування, дозвіл на випуск серії); Мерк Шарп і Доум Корп., США (виробництво нерозфасованої продукції, контроль якості та первинне пакування)</w:t>
            </w:r>
          </w:p>
        </w:tc>
        <w:tc>
          <w:tcPr>
            <w:tcW w:w="85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Нідерланди/ США</w:t>
            </w:r>
          </w:p>
        </w:tc>
        <w:tc>
          <w:tcPr>
            <w:tcW w:w="4819"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sz w:val="16"/>
                <w:szCs w:val="16"/>
              </w:rPr>
              <w:t xml:space="preserve">внесення змін до реєстраційних матеріалів: </w:t>
            </w:r>
            <w:r w:rsidRPr="00372DD3">
              <w:rPr>
                <w:rFonts w:ascii="Arial" w:hAnsi="Arial" w:cs="Arial"/>
                <w:color w:val="000000"/>
                <w:sz w:val="16"/>
                <w:szCs w:val="16"/>
              </w:rPr>
              <w:t>зміни І типу - додавання альтернативної дільниці West Pharmaceutical Services, 347 Oliver Street, Jersey Shore, PA 17740 USA відповідальної за процес стерилізації пробок та додавання альтернативної пробки для флаконів, готової до використання (Ready for use) від West Pharmaceutical Services; зміни І типу - вилучення помилково зазначеного показника якості Ідентифікація зі схеми процесу наповнення флаконів на стадії упакованого лікарського засобу</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9C7093">
            <w:pPr>
              <w:tabs>
                <w:tab w:val="left" w:pos="12600"/>
              </w:tabs>
              <w:jc w:val="center"/>
              <w:rPr>
                <w:rFonts w:ascii="Arial" w:hAnsi="Arial" w:cs="Arial"/>
                <w:b/>
                <w:i/>
                <w:color w:val="000000"/>
                <w:sz w:val="16"/>
                <w:szCs w:val="16"/>
              </w:rPr>
            </w:pPr>
            <w:r w:rsidRPr="00372DD3">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sz w:val="16"/>
                <w:szCs w:val="16"/>
              </w:rPr>
            </w:pPr>
            <w:r w:rsidRPr="00372DD3">
              <w:rPr>
                <w:rFonts w:ascii="Arial" w:hAnsi="Arial" w:cs="Arial"/>
                <w:sz w:val="16"/>
                <w:szCs w:val="16"/>
              </w:rPr>
              <w:t>UA/13451/01/01</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b/>
                <w:i/>
                <w:color w:val="000000"/>
                <w:sz w:val="16"/>
                <w:szCs w:val="16"/>
              </w:rPr>
            </w:pPr>
            <w:r w:rsidRPr="00372DD3">
              <w:rPr>
                <w:rFonts w:ascii="Arial" w:hAnsi="Arial" w:cs="Arial"/>
                <w:b/>
                <w:sz w:val="16"/>
                <w:szCs w:val="16"/>
              </w:rPr>
              <w:t>ГАСТРО-ГРАН</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color w:val="000000"/>
                <w:sz w:val="16"/>
                <w:szCs w:val="16"/>
              </w:rPr>
            </w:pPr>
            <w:r w:rsidRPr="00372DD3">
              <w:rPr>
                <w:rFonts w:ascii="Arial" w:hAnsi="Arial" w:cs="Arial"/>
                <w:color w:val="000000"/>
                <w:sz w:val="16"/>
                <w:szCs w:val="16"/>
              </w:rPr>
              <w:t>гранули, по 10 г у пеналi, по 1 пеналу в пачці з картону; по 10 г у флаконі з кришкою, по 1 флакону в пачці з картону</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ПрАТ "Національна Гомеопатична Спілка"</w:t>
            </w:r>
          </w:p>
        </w:tc>
        <w:tc>
          <w:tcPr>
            <w:tcW w:w="992"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ПрАТ "Національна Гомеопатична Спілка"</w:t>
            </w:r>
          </w:p>
        </w:tc>
        <w:tc>
          <w:tcPr>
            <w:tcW w:w="85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Україна</w:t>
            </w:r>
          </w:p>
        </w:tc>
        <w:tc>
          <w:tcPr>
            <w:tcW w:w="4819"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sz w:val="16"/>
                <w:szCs w:val="16"/>
              </w:rPr>
              <w:t xml:space="preserve">внесення змін до реєстраційних матеріалів: </w:t>
            </w:r>
            <w:r w:rsidRPr="00372DD3">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здійснененя фармаконагляду</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9C7093">
            <w:pPr>
              <w:tabs>
                <w:tab w:val="left" w:pos="12600"/>
              </w:tabs>
              <w:jc w:val="center"/>
              <w:rPr>
                <w:rFonts w:ascii="Arial" w:hAnsi="Arial" w:cs="Arial"/>
                <w:b/>
                <w:i/>
                <w:color w:val="000000"/>
                <w:sz w:val="16"/>
                <w:szCs w:val="16"/>
              </w:rPr>
            </w:pPr>
            <w:r w:rsidRPr="00372DD3">
              <w:rPr>
                <w:rFonts w:ascii="Arial" w:hAnsi="Arial" w:cs="Arial"/>
                <w:i/>
                <w:sz w:val="16"/>
                <w:szCs w:val="16"/>
              </w:rPr>
              <w:t>без рецепта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sz w:val="16"/>
                <w:szCs w:val="16"/>
              </w:rPr>
            </w:pPr>
            <w:r w:rsidRPr="00372DD3">
              <w:rPr>
                <w:rFonts w:ascii="Arial" w:hAnsi="Arial" w:cs="Arial"/>
                <w:sz w:val="16"/>
                <w:szCs w:val="16"/>
              </w:rPr>
              <w:t>UA/8453/01/01</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b/>
                <w:i/>
                <w:color w:val="000000"/>
                <w:sz w:val="16"/>
                <w:szCs w:val="16"/>
              </w:rPr>
            </w:pPr>
            <w:r w:rsidRPr="00372DD3">
              <w:rPr>
                <w:rFonts w:ascii="Arial" w:hAnsi="Arial" w:cs="Arial"/>
                <w:b/>
                <w:sz w:val="16"/>
                <w:szCs w:val="16"/>
              </w:rPr>
              <w:t>ГЕКСИТЕКС</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color w:val="000000"/>
                <w:sz w:val="16"/>
                <w:szCs w:val="16"/>
              </w:rPr>
            </w:pPr>
            <w:r w:rsidRPr="00372DD3">
              <w:rPr>
                <w:rFonts w:ascii="Arial" w:hAnsi="Arial" w:cs="Arial"/>
                <w:color w:val="000000"/>
                <w:sz w:val="16"/>
                <w:szCs w:val="16"/>
              </w:rPr>
              <w:t>песарії по 16 мг; по 5 песаріїв у стрипі; по 1 або 2 стрипи у пачці із картону</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Спільне українсько-іспанське підприємство "СПЕРКО УКРАЇНА"</w:t>
            </w:r>
          </w:p>
        </w:tc>
        <w:tc>
          <w:tcPr>
            <w:tcW w:w="992"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Спільне українсько-іспанське підприємство "Сперко Україна"</w:t>
            </w:r>
          </w:p>
        </w:tc>
        <w:tc>
          <w:tcPr>
            <w:tcW w:w="85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Україна</w:t>
            </w:r>
          </w:p>
        </w:tc>
        <w:tc>
          <w:tcPr>
            <w:tcW w:w="4819"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spacing w:after="240"/>
              <w:jc w:val="center"/>
              <w:rPr>
                <w:rFonts w:ascii="Arial" w:hAnsi="Arial" w:cs="Arial"/>
                <w:color w:val="000000"/>
                <w:sz w:val="16"/>
                <w:szCs w:val="16"/>
              </w:rPr>
            </w:pPr>
            <w:r w:rsidRPr="00372DD3">
              <w:rPr>
                <w:rFonts w:ascii="Arial" w:hAnsi="Arial" w:cs="Arial"/>
                <w:sz w:val="16"/>
                <w:szCs w:val="16"/>
              </w:rPr>
              <w:t xml:space="preserve">внесення змін до реєстраційних матеріалів: </w:t>
            </w:r>
            <w:r w:rsidRPr="00372DD3">
              <w:rPr>
                <w:rFonts w:ascii="Arial" w:hAnsi="Arial" w:cs="Arial"/>
                <w:color w:val="000000"/>
                <w:sz w:val="16"/>
                <w:szCs w:val="16"/>
              </w:rPr>
              <w:t>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(інші зміни) - зміна розміру серії готового лікарського засобу. Пропонована редакція</w:t>
            </w:r>
            <w:r w:rsidRPr="00372DD3">
              <w:rPr>
                <w:rFonts w:ascii="Arial" w:hAnsi="Arial" w:cs="Arial"/>
                <w:color w:val="000000"/>
                <w:sz w:val="16"/>
                <w:szCs w:val="16"/>
              </w:rPr>
              <w:br/>
              <w:t>Розмір серії: Теоретична кількість отриманих песаріїів: 125 кг або 8333 уп. №5 (5х1), або 4166 уп. №10(№5х2)</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9C7093">
            <w:pPr>
              <w:tabs>
                <w:tab w:val="left" w:pos="12600"/>
              </w:tabs>
              <w:jc w:val="center"/>
              <w:rPr>
                <w:rFonts w:ascii="Arial" w:hAnsi="Arial" w:cs="Arial"/>
                <w:b/>
                <w:i/>
                <w:color w:val="000000"/>
                <w:sz w:val="16"/>
                <w:szCs w:val="16"/>
              </w:rPr>
            </w:pPr>
            <w:r w:rsidRPr="00372DD3">
              <w:rPr>
                <w:rFonts w:ascii="Arial" w:hAnsi="Arial" w:cs="Arial"/>
                <w:i/>
                <w:sz w:val="16"/>
                <w:szCs w:val="16"/>
              </w:rPr>
              <w:t>без рецепта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sz w:val="16"/>
                <w:szCs w:val="16"/>
              </w:rPr>
            </w:pPr>
            <w:r w:rsidRPr="00372DD3">
              <w:rPr>
                <w:rFonts w:ascii="Arial" w:hAnsi="Arial" w:cs="Arial"/>
                <w:sz w:val="16"/>
                <w:szCs w:val="16"/>
              </w:rPr>
              <w:t>UA/15693/01/01</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b/>
                <w:i/>
                <w:color w:val="000000"/>
                <w:sz w:val="16"/>
                <w:szCs w:val="16"/>
              </w:rPr>
            </w:pPr>
            <w:r w:rsidRPr="00372DD3">
              <w:rPr>
                <w:rFonts w:ascii="Arial" w:hAnsi="Arial" w:cs="Arial"/>
                <w:b/>
                <w:sz w:val="16"/>
                <w:szCs w:val="16"/>
              </w:rPr>
              <w:t xml:space="preserve">ГЕНТОС® ФЕМІНА </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color w:val="000000"/>
                <w:sz w:val="16"/>
                <w:szCs w:val="16"/>
              </w:rPr>
            </w:pPr>
            <w:r w:rsidRPr="00372DD3">
              <w:rPr>
                <w:rFonts w:ascii="Arial" w:hAnsi="Arial" w:cs="Arial"/>
                <w:color w:val="000000"/>
                <w:sz w:val="16"/>
                <w:szCs w:val="16"/>
              </w:rPr>
              <w:t>капсули тверді по 10 капсул у блістері; по 3 або 6, або 12 блістерів у картонній коробці; по 20 капсул у блістері з лінією перфорації; по 3 або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ТОВ "ПЕРРІГО УКРАЇНА"</w:t>
            </w:r>
          </w:p>
        </w:tc>
        <w:tc>
          <w:tcPr>
            <w:tcW w:w="992"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Омега Фарма Меньюфекчерінг ГмбХ і Ко. КГ</w:t>
            </w:r>
          </w:p>
        </w:tc>
        <w:tc>
          <w:tcPr>
            <w:tcW w:w="85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Німеччина</w:t>
            </w:r>
          </w:p>
        </w:tc>
        <w:tc>
          <w:tcPr>
            <w:tcW w:w="4819"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spacing w:after="240"/>
              <w:jc w:val="center"/>
              <w:rPr>
                <w:rFonts w:ascii="Arial" w:hAnsi="Arial" w:cs="Arial"/>
                <w:color w:val="000000"/>
                <w:sz w:val="16"/>
                <w:szCs w:val="16"/>
              </w:rPr>
            </w:pPr>
            <w:r w:rsidRPr="00372DD3">
              <w:rPr>
                <w:rFonts w:ascii="Arial" w:hAnsi="Arial" w:cs="Arial"/>
                <w:sz w:val="16"/>
                <w:szCs w:val="16"/>
              </w:rPr>
              <w:t xml:space="preserve">внесення змін до реєстраційних матеріалів: </w:t>
            </w:r>
            <w:r w:rsidRPr="00372DD3">
              <w:rPr>
                <w:rFonts w:ascii="Arial" w:hAnsi="Arial" w:cs="Arial"/>
                <w:color w:val="000000"/>
                <w:sz w:val="16"/>
                <w:szCs w:val="16"/>
              </w:rPr>
              <w:t xml:space="preserve">зміни І типу - внесення змін до розділу 3.2.Р.3.1. Виробник (-и), зокрема: заміна лабораторії, що відповідає за мікробіологічний контроль готового лікарського засобу Berghof Analytik + Umweltengineering GmbH &amp; Co. </w:t>
            </w:r>
            <w:r w:rsidRPr="00482378">
              <w:rPr>
                <w:rFonts w:ascii="Arial" w:hAnsi="Arial" w:cs="Arial"/>
                <w:color w:val="000000"/>
                <w:sz w:val="16"/>
                <w:szCs w:val="16"/>
                <w:lang w:val="en-US"/>
              </w:rPr>
              <w:t xml:space="preserve">KG, Germany </w:t>
            </w:r>
            <w:r w:rsidRPr="00372DD3">
              <w:rPr>
                <w:rFonts w:ascii="Arial" w:hAnsi="Arial" w:cs="Arial"/>
                <w:color w:val="000000"/>
                <w:sz w:val="16"/>
                <w:szCs w:val="16"/>
              </w:rPr>
              <w:t>на</w:t>
            </w:r>
            <w:r w:rsidRPr="00482378">
              <w:rPr>
                <w:rFonts w:ascii="Arial" w:hAnsi="Arial" w:cs="Arial"/>
                <w:color w:val="000000"/>
                <w:sz w:val="16"/>
                <w:szCs w:val="16"/>
                <w:lang w:val="en-US"/>
              </w:rPr>
              <w:t xml:space="preserve"> BAV Institut fur Hygiene und Qualitatssicherung GmbH, </w:t>
            </w:r>
            <w:r w:rsidRPr="00372DD3">
              <w:rPr>
                <w:rFonts w:ascii="Arial" w:hAnsi="Arial" w:cs="Arial"/>
                <w:color w:val="000000"/>
                <w:sz w:val="16"/>
                <w:szCs w:val="16"/>
              </w:rPr>
              <w:t>що</w:t>
            </w:r>
            <w:r w:rsidRPr="00482378">
              <w:rPr>
                <w:rFonts w:ascii="Arial" w:hAnsi="Arial" w:cs="Arial"/>
                <w:color w:val="000000"/>
                <w:sz w:val="16"/>
                <w:szCs w:val="16"/>
                <w:lang w:val="en-US"/>
              </w:rPr>
              <w:t xml:space="preserve"> </w:t>
            </w:r>
            <w:r w:rsidRPr="00372DD3">
              <w:rPr>
                <w:rFonts w:ascii="Arial" w:hAnsi="Arial" w:cs="Arial"/>
                <w:color w:val="000000"/>
                <w:sz w:val="16"/>
                <w:szCs w:val="16"/>
              </w:rPr>
              <w:t>розташована</w:t>
            </w:r>
            <w:r w:rsidRPr="00482378">
              <w:rPr>
                <w:rFonts w:ascii="Arial" w:hAnsi="Arial" w:cs="Arial"/>
                <w:color w:val="000000"/>
                <w:sz w:val="16"/>
                <w:szCs w:val="16"/>
                <w:lang w:val="en-US"/>
              </w:rPr>
              <w:t xml:space="preserve"> </w:t>
            </w:r>
            <w:r w:rsidRPr="00372DD3">
              <w:rPr>
                <w:rFonts w:ascii="Arial" w:hAnsi="Arial" w:cs="Arial"/>
                <w:color w:val="000000"/>
                <w:sz w:val="16"/>
                <w:szCs w:val="16"/>
              </w:rPr>
              <w:t>за</w:t>
            </w:r>
            <w:r w:rsidRPr="00482378">
              <w:rPr>
                <w:rFonts w:ascii="Arial" w:hAnsi="Arial" w:cs="Arial"/>
                <w:color w:val="000000"/>
                <w:sz w:val="16"/>
                <w:szCs w:val="16"/>
                <w:lang w:val="en-US"/>
              </w:rPr>
              <w:t xml:space="preserve"> </w:t>
            </w:r>
            <w:r w:rsidRPr="00372DD3">
              <w:rPr>
                <w:rFonts w:ascii="Arial" w:hAnsi="Arial" w:cs="Arial"/>
                <w:color w:val="000000"/>
                <w:sz w:val="16"/>
                <w:szCs w:val="16"/>
              </w:rPr>
              <w:t>адресою</w:t>
            </w:r>
            <w:r w:rsidRPr="00482378">
              <w:rPr>
                <w:rFonts w:ascii="Arial" w:hAnsi="Arial" w:cs="Arial"/>
                <w:color w:val="000000"/>
                <w:sz w:val="16"/>
                <w:szCs w:val="16"/>
                <w:lang w:val="en-US"/>
              </w:rPr>
              <w:t xml:space="preserve"> Hanns-Martin Schleyer-Str.25, 77656 Offenbyrg, Germany </w:t>
            </w:r>
            <w:r w:rsidRPr="00372DD3">
              <w:rPr>
                <w:rFonts w:ascii="Arial" w:hAnsi="Arial" w:cs="Arial"/>
                <w:color w:val="000000"/>
                <w:sz w:val="16"/>
                <w:szCs w:val="16"/>
              </w:rPr>
              <w:t>Уточнення</w:t>
            </w:r>
            <w:r w:rsidRPr="00482378">
              <w:rPr>
                <w:rFonts w:ascii="Arial" w:hAnsi="Arial" w:cs="Arial"/>
                <w:color w:val="000000"/>
                <w:sz w:val="16"/>
                <w:szCs w:val="16"/>
                <w:lang w:val="en-US"/>
              </w:rPr>
              <w:t xml:space="preserve"> </w:t>
            </w:r>
            <w:r w:rsidRPr="00372DD3">
              <w:rPr>
                <w:rFonts w:ascii="Arial" w:hAnsi="Arial" w:cs="Arial"/>
                <w:color w:val="000000"/>
                <w:sz w:val="16"/>
                <w:szCs w:val="16"/>
              </w:rPr>
              <w:t>виробничих</w:t>
            </w:r>
            <w:r w:rsidRPr="00482378">
              <w:rPr>
                <w:rFonts w:ascii="Arial" w:hAnsi="Arial" w:cs="Arial"/>
                <w:color w:val="000000"/>
                <w:sz w:val="16"/>
                <w:szCs w:val="16"/>
                <w:lang w:val="en-US"/>
              </w:rPr>
              <w:t xml:space="preserve"> </w:t>
            </w:r>
            <w:r w:rsidRPr="00372DD3">
              <w:rPr>
                <w:rFonts w:ascii="Arial" w:hAnsi="Arial" w:cs="Arial"/>
                <w:color w:val="000000"/>
                <w:sz w:val="16"/>
                <w:szCs w:val="16"/>
              </w:rPr>
              <w:t>функцій</w:t>
            </w:r>
            <w:r w:rsidRPr="00482378">
              <w:rPr>
                <w:rFonts w:ascii="Arial" w:hAnsi="Arial" w:cs="Arial"/>
                <w:color w:val="000000"/>
                <w:sz w:val="16"/>
                <w:szCs w:val="16"/>
                <w:lang w:val="en-US"/>
              </w:rPr>
              <w:t xml:space="preserve"> </w:t>
            </w:r>
            <w:r w:rsidRPr="00372DD3">
              <w:rPr>
                <w:rFonts w:ascii="Arial" w:hAnsi="Arial" w:cs="Arial"/>
                <w:color w:val="000000"/>
                <w:sz w:val="16"/>
                <w:szCs w:val="16"/>
              </w:rPr>
              <w:t>раніше</w:t>
            </w:r>
            <w:r w:rsidRPr="00482378">
              <w:rPr>
                <w:rFonts w:ascii="Arial" w:hAnsi="Arial" w:cs="Arial"/>
                <w:color w:val="000000"/>
                <w:sz w:val="16"/>
                <w:szCs w:val="16"/>
                <w:lang w:val="en-US"/>
              </w:rPr>
              <w:t xml:space="preserve"> </w:t>
            </w:r>
            <w:r w:rsidRPr="00372DD3">
              <w:rPr>
                <w:rFonts w:ascii="Arial" w:hAnsi="Arial" w:cs="Arial"/>
                <w:color w:val="000000"/>
                <w:sz w:val="16"/>
                <w:szCs w:val="16"/>
              </w:rPr>
              <w:t>затвердженого</w:t>
            </w:r>
            <w:r w:rsidRPr="00482378">
              <w:rPr>
                <w:rFonts w:ascii="Arial" w:hAnsi="Arial" w:cs="Arial"/>
                <w:color w:val="000000"/>
                <w:sz w:val="16"/>
                <w:szCs w:val="16"/>
                <w:lang w:val="en-US"/>
              </w:rPr>
              <w:t xml:space="preserve"> </w:t>
            </w:r>
            <w:r w:rsidRPr="00372DD3">
              <w:rPr>
                <w:rFonts w:ascii="Arial" w:hAnsi="Arial" w:cs="Arial"/>
                <w:color w:val="000000"/>
                <w:sz w:val="16"/>
                <w:szCs w:val="16"/>
              </w:rPr>
              <w:t>виробника</w:t>
            </w:r>
            <w:r w:rsidRPr="00482378">
              <w:rPr>
                <w:rFonts w:ascii="Arial" w:hAnsi="Arial" w:cs="Arial"/>
                <w:color w:val="000000"/>
                <w:sz w:val="16"/>
                <w:szCs w:val="16"/>
                <w:lang w:val="en-US"/>
              </w:rPr>
              <w:t xml:space="preserve">. </w:t>
            </w:r>
            <w:r w:rsidRPr="00372DD3">
              <w:rPr>
                <w:rFonts w:ascii="Arial" w:hAnsi="Arial" w:cs="Arial"/>
                <w:color w:val="000000"/>
                <w:sz w:val="16"/>
                <w:szCs w:val="16"/>
              </w:rPr>
              <w:t>Пропонована</w:t>
            </w:r>
            <w:r w:rsidRPr="00482378">
              <w:rPr>
                <w:rFonts w:ascii="Arial" w:hAnsi="Arial" w:cs="Arial"/>
                <w:color w:val="000000"/>
                <w:sz w:val="16"/>
                <w:szCs w:val="16"/>
                <w:lang w:val="en-US"/>
              </w:rPr>
              <w:t xml:space="preserve"> </w:t>
            </w:r>
            <w:r w:rsidRPr="00372DD3">
              <w:rPr>
                <w:rFonts w:ascii="Arial" w:hAnsi="Arial" w:cs="Arial"/>
                <w:color w:val="000000"/>
                <w:sz w:val="16"/>
                <w:szCs w:val="16"/>
              </w:rPr>
              <w:t>редакція</w:t>
            </w:r>
            <w:r w:rsidRPr="00482378">
              <w:rPr>
                <w:rFonts w:ascii="Arial" w:hAnsi="Arial" w:cs="Arial"/>
                <w:color w:val="000000"/>
                <w:sz w:val="16"/>
                <w:szCs w:val="16"/>
                <w:lang w:val="en-US"/>
              </w:rPr>
              <w:t xml:space="preserve">: Manufacturing, packaging, QC testing (chemical/physical), batch release: </w:t>
            </w:r>
            <w:r w:rsidRPr="00372DD3">
              <w:rPr>
                <w:rFonts w:ascii="Arial" w:hAnsi="Arial" w:cs="Arial"/>
                <w:color w:val="000000"/>
                <w:sz w:val="16"/>
                <w:szCs w:val="16"/>
              </w:rPr>
              <w:t>Виробництво</w:t>
            </w:r>
            <w:r w:rsidRPr="00482378">
              <w:rPr>
                <w:rFonts w:ascii="Arial" w:hAnsi="Arial" w:cs="Arial"/>
                <w:color w:val="000000"/>
                <w:sz w:val="16"/>
                <w:szCs w:val="16"/>
                <w:lang w:val="en-US"/>
              </w:rPr>
              <w:t xml:space="preserve">, </w:t>
            </w:r>
            <w:r w:rsidRPr="00372DD3">
              <w:rPr>
                <w:rFonts w:ascii="Arial" w:hAnsi="Arial" w:cs="Arial"/>
                <w:color w:val="000000"/>
                <w:sz w:val="16"/>
                <w:szCs w:val="16"/>
              </w:rPr>
              <w:t>пакування</w:t>
            </w:r>
            <w:r w:rsidRPr="00482378">
              <w:rPr>
                <w:rFonts w:ascii="Arial" w:hAnsi="Arial" w:cs="Arial"/>
                <w:color w:val="000000"/>
                <w:sz w:val="16"/>
                <w:szCs w:val="16"/>
                <w:lang w:val="en-US"/>
              </w:rPr>
              <w:t xml:space="preserve">, </w:t>
            </w:r>
            <w:r w:rsidRPr="00372DD3">
              <w:rPr>
                <w:rFonts w:ascii="Arial" w:hAnsi="Arial" w:cs="Arial"/>
                <w:color w:val="000000"/>
                <w:sz w:val="16"/>
                <w:szCs w:val="16"/>
              </w:rPr>
              <w:t>випробування</w:t>
            </w:r>
            <w:r w:rsidRPr="00482378">
              <w:rPr>
                <w:rFonts w:ascii="Arial" w:hAnsi="Arial" w:cs="Arial"/>
                <w:color w:val="000000"/>
                <w:sz w:val="16"/>
                <w:szCs w:val="16"/>
                <w:lang w:val="en-US"/>
              </w:rPr>
              <w:t xml:space="preserve"> </w:t>
            </w:r>
            <w:r w:rsidRPr="00372DD3">
              <w:rPr>
                <w:rFonts w:ascii="Arial" w:hAnsi="Arial" w:cs="Arial"/>
                <w:color w:val="000000"/>
                <w:sz w:val="16"/>
                <w:szCs w:val="16"/>
              </w:rPr>
              <w:t>якості</w:t>
            </w:r>
            <w:r w:rsidRPr="00482378">
              <w:rPr>
                <w:rFonts w:ascii="Arial" w:hAnsi="Arial" w:cs="Arial"/>
                <w:color w:val="000000"/>
                <w:sz w:val="16"/>
                <w:szCs w:val="16"/>
                <w:lang w:val="en-US"/>
              </w:rPr>
              <w:t xml:space="preserve"> (</w:t>
            </w:r>
            <w:r w:rsidRPr="00372DD3">
              <w:rPr>
                <w:rFonts w:ascii="Arial" w:hAnsi="Arial" w:cs="Arial"/>
                <w:color w:val="000000"/>
                <w:sz w:val="16"/>
                <w:szCs w:val="16"/>
              </w:rPr>
              <w:t>хімічні</w:t>
            </w:r>
            <w:r w:rsidRPr="00482378">
              <w:rPr>
                <w:rFonts w:ascii="Arial" w:hAnsi="Arial" w:cs="Arial"/>
                <w:color w:val="000000"/>
                <w:sz w:val="16"/>
                <w:szCs w:val="16"/>
                <w:lang w:val="en-US"/>
              </w:rPr>
              <w:t>/</w:t>
            </w:r>
            <w:r w:rsidRPr="00372DD3">
              <w:rPr>
                <w:rFonts w:ascii="Arial" w:hAnsi="Arial" w:cs="Arial"/>
                <w:color w:val="000000"/>
                <w:sz w:val="16"/>
                <w:szCs w:val="16"/>
              </w:rPr>
              <w:t>фізичні</w:t>
            </w:r>
            <w:r w:rsidRPr="00482378">
              <w:rPr>
                <w:rFonts w:ascii="Arial" w:hAnsi="Arial" w:cs="Arial"/>
                <w:color w:val="000000"/>
                <w:sz w:val="16"/>
                <w:szCs w:val="16"/>
                <w:lang w:val="en-US"/>
              </w:rPr>
              <w:t xml:space="preserve">), </w:t>
            </w:r>
            <w:r w:rsidRPr="00372DD3">
              <w:rPr>
                <w:rFonts w:ascii="Arial" w:hAnsi="Arial" w:cs="Arial"/>
                <w:color w:val="000000"/>
                <w:sz w:val="16"/>
                <w:szCs w:val="16"/>
              </w:rPr>
              <w:t>випуск</w:t>
            </w:r>
            <w:r w:rsidRPr="00482378">
              <w:rPr>
                <w:rFonts w:ascii="Arial" w:hAnsi="Arial" w:cs="Arial"/>
                <w:color w:val="000000"/>
                <w:sz w:val="16"/>
                <w:szCs w:val="16"/>
                <w:lang w:val="en-US"/>
              </w:rPr>
              <w:t xml:space="preserve"> </w:t>
            </w:r>
            <w:r w:rsidRPr="00372DD3">
              <w:rPr>
                <w:rFonts w:ascii="Arial" w:hAnsi="Arial" w:cs="Arial"/>
                <w:color w:val="000000"/>
                <w:sz w:val="16"/>
                <w:szCs w:val="16"/>
              </w:rPr>
              <w:t>серії</w:t>
            </w:r>
            <w:r w:rsidRPr="00482378">
              <w:rPr>
                <w:rFonts w:ascii="Arial" w:hAnsi="Arial" w:cs="Arial"/>
                <w:color w:val="000000"/>
                <w:sz w:val="16"/>
                <w:szCs w:val="16"/>
                <w:lang w:val="en-US"/>
              </w:rPr>
              <w:t xml:space="preserve">: Omega Pharma Manufacturing GmbH &amp; Co. KG, Germany </w:t>
            </w:r>
            <w:r w:rsidRPr="00372DD3">
              <w:rPr>
                <w:rFonts w:ascii="Arial" w:hAnsi="Arial" w:cs="Arial"/>
                <w:color w:val="000000"/>
                <w:sz w:val="16"/>
                <w:szCs w:val="16"/>
              </w:rPr>
              <w:t>Омега</w:t>
            </w:r>
            <w:r w:rsidRPr="00482378">
              <w:rPr>
                <w:rFonts w:ascii="Arial" w:hAnsi="Arial" w:cs="Arial"/>
                <w:color w:val="000000"/>
                <w:sz w:val="16"/>
                <w:szCs w:val="16"/>
                <w:lang w:val="en-US"/>
              </w:rPr>
              <w:t xml:space="preserve"> </w:t>
            </w:r>
            <w:r w:rsidRPr="00372DD3">
              <w:rPr>
                <w:rFonts w:ascii="Arial" w:hAnsi="Arial" w:cs="Arial"/>
                <w:color w:val="000000"/>
                <w:sz w:val="16"/>
                <w:szCs w:val="16"/>
              </w:rPr>
              <w:t>Фарма</w:t>
            </w:r>
            <w:r w:rsidRPr="00482378">
              <w:rPr>
                <w:rFonts w:ascii="Arial" w:hAnsi="Arial" w:cs="Arial"/>
                <w:color w:val="000000"/>
                <w:sz w:val="16"/>
                <w:szCs w:val="16"/>
                <w:lang w:val="en-US"/>
              </w:rPr>
              <w:t xml:space="preserve"> </w:t>
            </w:r>
            <w:r w:rsidRPr="00372DD3">
              <w:rPr>
                <w:rFonts w:ascii="Arial" w:hAnsi="Arial" w:cs="Arial"/>
                <w:color w:val="000000"/>
                <w:sz w:val="16"/>
                <w:szCs w:val="16"/>
              </w:rPr>
              <w:t>Меньюфекчерінг</w:t>
            </w:r>
            <w:r w:rsidRPr="00482378">
              <w:rPr>
                <w:rFonts w:ascii="Arial" w:hAnsi="Arial" w:cs="Arial"/>
                <w:color w:val="000000"/>
                <w:sz w:val="16"/>
                <w:szCs w:val="16"/>
                <w:lang w:val="en-US"/>
              </w:rPr>
              <w:t xml:space="preserve"> </w:t>
            </w:r>
            <w:r w:rsidRPr="00372DD3">
              <w:rPr>
                <w:rFonts w:ascii="Arial" w:hAnsi="Arial" w:cs="Arial"/>
                <w:color w:val="000000"/>
                <w:sz w:val="16"/>
                <w:szCs w:val="16"/>
              </w:rPr>
              <w:t>ГмбХ</w:t>
            </w:r>
            <w:r w:rsidRPr="00482378">
              <w:rPr>
                <w:rFonts w:ascii="Arial" w:hAnsi="Arial" w:cs="Arial"/>
                <w:color w:val="000000"/>
                <w:sz w:val="16"/>
                <w:szCs w:val="16"/>
                <w:lang w:val="en-US"/>
              </w:rPr>
              <w:t xml:space="preserve"> </w:t>
            </w:r>
            <w:r w:rsidRPr="00372DD3">
              <w:rPr>
                <w:rFonts w:ascii="Arial" w:hAnsi="Arial" w:cs="Arial"/>
                <w:color w:val="000000"/>
                <w:sz w:val="16"/>
                <w:szCs w:val="16"/>
              </w:rPr>
              <w:t>і</w:t>
            </w:r>
            <w:r w:rsidRPr="00482378">
              <w:rPr>
                <w:rFonts w:ascii="Arial" w:hAnsi="Arial" w:cs="Arial"/>
                <w:color w:val="000000"/>
                <w:sz w:val="16"/>
                <w:szCs w:val="16"/>
                <w:lang w:val="en-US"/>
              </w:rPr>
              <w:t xml:space="preserve"> </w:t>
            </w:r>
            <w:r w:rsidRPr="00372DD3">
              <w:rPr>
                <w:rFonts w:ascii="Arial" w:hAnsi="Arial" w:cs="Arial"/>
                <w:color w:val="000000"/>
                <w:sz w:val="16"/>
                <w:szCs w:val="16"/>
              </w:rPr>
              <w:t>Ко</w:t>
            </w:r>
            <w:r w:rsidRPr="00482378">
              <w:rPr>
                <w:rFonts w:ascii="Arial" w:hAnsi="Arial" w:cs="Arial"/>
                <w:color w:val="000000"/>
                <w:sz w:val="16"/>
                <w:szCs w:val="16"/>
                <w:lang w:val="en-US"/>
              </w:rPr>
              <w:t xml:space="preserve">. </w:t>
            </w:r>
            <w:r w:rsidRPr="00372DD3">
              <w:rPr>
                <w:rFonts w:ascii="Arial" w:hAnsi="Arial" w:cs="Arial"/>
                <w:color w:val="000000"/>
                <w:sz w:val="16"/>
                <w:szCs w:val="16"/>
              </w:rPr>
              <w:t>КГ</w:t>
            </w:r>
            <w:r w:rsidRPr="00482378">
              <w:rPr>
                <w:rFonts w:ascii="Arial" w:hAnsi="Arial" w:cs="Arial"/>
                <w:color w:val="000000"/>
                <w:sz w:val="16"/>
                <w:szCs w:val="16"/>
                <w:lang w:val="en-US"/>
              </w:rPr>
              <w:t xml:space="preserve">, </w:t>
            </w:r>
            <w:r w:rsidRPr="00372DD3">
              <w:rPr>
                <w:rFonts w:ascii="Arial" w:hAnsi="Arial" w:cs="Arial"/>
                <w:color w:val="000000"/>
                <w:sz w:val="16"/>
                <w:szCs w:val="16"/>
              </w:rPr>
              <w:t>Німеччина</w:t>
            </w:r>
            <w:r w:rsidRPr="00482378">
              <w:rPr>
                <w:rFonts w:ascii="Arial" w:hAnsi="Arial" w:cs="Arial"/>
                <w:color w:val="000000"/>
                <w:sz w:val="16"/>
                <w:szCs w:val="16"/>
                <w:lang w:val="en-US"/>
              </w:rPr>
              <w:t xml:space="preserve">; </w:t>
            </w:r>
            <w:r w:rsidRPr="00372DD3">
              <w:rPr>
                <w:rFonts w:ascii="Arial" w:hAnsi="Arial" w:cs="Arial"/>
                <w:color w:val="000000"/>
                <w:sz w:val="16"/>
                <w:szCs w:val="16"/>
              </w:rPr>
              <w:t>зміни</w:t>
            </w:r>
            <w:r w:rsidRPr="00482378">
              <w:rPr>
                <w:rFonts w:ascii="Arial" w:hAnsi="Arial" w:cs="Arial"/>
                <w:color w:val="000000"/>
                <w:sz w:val="16"/>
                <w:szCs w:val="16"/>
                <w:lang w:val="en-US"/>
              </w:rPr>
              <w:t xml:space="preserve"> </w:t>
            </w:r>
            <w:r w:rsidRPr="00372DD3">
              <w:rPr>
                <w:rFonts w:ascii="Arial" w:hAnsi="Arial" w:cs="Arial"/>
                <w:color w:val="000000"/>
                <w:sz w:val="16"/>
                <w:szCs w:val="16"/>
              </w:rPr>
              <w:t>І</w:t>
            </w:r>
            <w:r w:rsidRPr="00482378">
              <w:rPr>
                <w:rFonts w:ascii="Arial" w:hAnsi="Arial" w:cs="Arial"/>
                <w:color w:val="000000"/>
                <w:sz w:val="16"/>
                <w:szCs w:val="16"/>
                <w:lang w:val="en-US"/>
              </w:rPr>
              <w:t xml:space="preserve"> </w:t>
            </w:r>
            <w:r w:rsidRPr="00372DD3">
              <w:rPr>
                <w:rFonts w:ascii="Arial" w:hAnsi="Arial" w:cs="Arial"/>
                <w:color w:val="000000"/>
                <w:sz w:val="16"/>
                <w:szCs w:val="16"/>
              </w:rPr>
              <w:t>типу</w:t>
            </w:r>
            <w:r w:rsidRPr="00482378">
              <w:rPr>
                <w:rFonts w:ascii="Arial" w:hAnsi="Arial" w:cs="Arial"/>
                <w:color w:val="000000"/>
                <w:sz w:val="16"/>
                <w:szCs w:val="16"/>
                <w:lang w:val="en-US"/>
              </w:rPr>
              <w:t xml:space="preserve"> - </w:t>
            </w:r>
            <w:r w:rsidRPr="00372DD3">
              <w:rPr>
                <w:rFonts w:ascii="Arial" w:hAnsi="Arial" w:cs="Arial"/>
                <w:color w:val="000000"/>
                <w:sz w:val="16"/>
                <w:szCs w:val="16"/>
              </w:rPr>
              <w:t>внесення</w:t>
            </w:r>
            <w:r w:rsidRPr="00482378">
              <w:rPr>
                <w:rFonts w:ascii="Arial" w:hAnsi="Arial" w:cs="Arial"/>
                <w:color w:val="000000"/>
                <w:sz w:val="16"/>
                <w:szCs w:val="16"/>
                <w:lang w:val="en-US"/>
              </w:rPr>
              <w:t xml:space="preserve"> </w:t>
            </w:r>
            <w:r w:rsidRPr="00372DD3">
              <w:rPr>
                <w:rFonts w:ascii="Arial" w:hAnsi="Arial" w:cs="Arial"/>
                <w:color w:val="000000"/>
                <w:sz w:val="16"/>
                <w:szCs w:val="16"/>
              </w:rPr>
              <w:t>змін</w:t>
            </w:r>
            <w:r w:rsidRPr="00482378">
              <w:rPr>
                <w:rFonts w:ascii="Arial" w:hAnsi="Arial" w:cs="Arial"/>
                <w:color w:val="000000"/>
                <w:sz w:val="16"/>
                <w:szCs w:val="16"/>
                <w:lang w:val="en-US"/>
              </w:rPr>
              <w:t xml:space="preserve"> </w:t>
            </w:r>
            <w:r w:rsidRPr="00372DD3">
              <w:rPr>
                <w:rFonts w:ascii="Arial" w:hAnsi="Arial" w:cs="Arial"/>
                <w:color w:val="000000"/>
                <w:sz w:val="16"/>
                <w:szCs w:val="16"/>
              </w:rPr>
              <w:t>до</w:t>
            </w:r>
            <w:r w:rsidRPr="00482378">
              <w:rPr>
                <w:rFonts w:ascii="Arial" w:hAnsi="Arial" w:cs="Arial"/>
                <w:color w:val="000000"/>
                <w:sz w:val="16"/>
                <w:szCs w:val="16"/>
                <w:lang w:val="en-US"/>
              </w:rPr>
              <w:t xml:space="preserve"> </w:t>
            </w:r>
            <w:r w:rsidRPr="00372DD3">
              <w:rPr>
                <w:rFonts w:ascii="Arial" w:hAnsi="Arial" w:cs="Arial"/>
                <w:color w:val="000000"/>
                <w:sz w:val="16"/>
                <w:szCs w:val="16"/>
              </w:rPr>
              <w:t>розділу</w:t>
            </w:r>
            <w:r w:rsidRPr="00482378">
              <w:rPr>
                <w:rFonts w:ascii="Arial" w:hAnsi="Arial" w:cs="Arial"/>
                <w:color w:val="000000"/>
                <w:sz w:val="16"/>
                <w:szCs w:val="16"/>
                <w:lang w:val="en-US"/>
              </w:rPr>
              <w:t xml:space="preserve"> 3.2.</w:t>
            </w:r>
            <w:r w:rsidRPr="00372DD3">
              <w:rPr>
                <w:rFonts w:ascii="Arial" w:hAnsi="Arial" w:cs="Arial"/>
                <w:color w:val="000000"/>
                <w:sz w:val="16"/>
                <w:szCs w:val="16"/>
              </w:rPr>
              <w:t>Р</w:t>
            </w:r>
            <w:r w:rsidRPr="00482378">
              <w:rPr>
                <w:rFonts w:ascii="Arial" w:hAnsi="Arial" w:cs="Arial"/>
                <w:color w:val="000000"/>
                <w:sz w:val="16"/>
                <w:szCs w:val="16"/>
                <w:lang w:val="en-US"/>
              </w:rPr>
              <w:t xml:space="preserve">.3.1. </w:t>
            </w:r>
            <w:r w:rsidRPr="00372DD3">
              <w:rPr>
                <w:rFonts w:ascii="Arial" w:hAnsi="Arial" w:cs="Arial"/>
                <w:color w:val="000000"/>
                <w:sz w:val="16"/>
                <w:szCs w:val="16"/>
              </w:rPr>
              <w:t>Виробник</w:t>
            </w:r>
            <w:r w:rsidRPr="00482378">
              <w:rPr>
                <w:rFonts w:ascii="Arial" w:hAnsi="Arial" w:cs="Arial"/>
                <w:color w:val="000000"/>
                <w:sz w:val="16"/>
                <w:szCs w:val="16"/>
                <w:lang w:val="en-US"/>
              </w:rPr>
              <w:t xml:space="preserve"> (-</w:t>
            </w:r>
            <w:r w:rsidRPr="00372DD3">
              <w:rPr>
                <w:rFonts w:ascii="Arial" w:hAnsi="Arial" w:cs="Arial"/>
                <w:color w:val="000000"/>
                <w:sz w:val="16"/>
                <w:szCs w:val="16"/>
              </w:rPr>
              <w:t>и</w:t>
            </w:r>
            <w:r w:rsidRPr="00482378">
              <w:rPr>
                <w:rFonts w:ascii="Arial" w:hAnsi="Arial" w:cs="Arial"/>
                <w:color w:val="000000"/>
                <w:sz w:val="16"/>
                <w:szCs w:val="16"/>
                <w:lang w:val="en-US"/>
              </w:rPr>
              <w:t xml:space="preserve">), </w:t>
            </w:r>
            <w:r w:rsidRPr="00372DD3">
              <w:rPr>
                <w:rFonts w:ascii="Arial" w:hAnsi="Arial" w:cs="Arial"/>
                <w:color w:val="000000"/>
                <w:sz w:val="16"/>
                <w:szCs w:val="16"/>
              </w:rPr>
              <w:t>зокрема</w:t>
            </w:r>
            <w:r w:rsidRPr="00482378">
              <w:rPr>
                <w:rFonts w:ascii="Arial" w:hAnsi="Arial" w:cs="Arial"/>
                <w:color w:val="000000"/>
                <w:sz w:val="16"/>
                <w:szCs w:val="16"/>
                <w:lang w:val="en-US"/>
              </w:rPr>
              <w:t xml:space="preserve">: </w:t>
            </w:r>
            <w:r w:rsidRPr="00372DD3">
              <w:rPr>
                <w:rFonts w:ascii="Arial" w:hAnsi="Arial" w:cs="Arial"/>
                <w:color w:val="000000"/>
                <w:sz w:val="16"/>
                <w:szCs w:val="16"/>
              </w:rPr>
              <w:t>уточнення</w:t>
            </w:r>
            <w:r w:rsidRPr="00482378">
              <w:rPr>
                <w:rFonts w:ascii="Arial" w:hAnsi="Arial" w:cs="Arial"/>
                <w:color w:val="000000"/>
                <w:sz w:val="16"/>
                <w:szCs w:val="16"/>
                <w:lang w:val="en-US"/>
              </w:rPr>
              <w:t xml:space="preserve"> </w:t>
            </w:r>
            <w:r w:rsidRPr="00372DD3">
              <w:rPr>
                <w:rFonts w:ascii="Arial" w:hAnsi="Arial" w:cs="Arial"/>
                <w:color w:val="000000"/>
                <w:sz w:val="16"/>
                <w:szCs w:val="16"/>
              </w:rPr>
              <w:t>адреси</w:t>
            </w:r>
            <w:r w:rsidRPr="00482378">
              <w:rPr>
                <w:rFonts w:ascii="Arial" w:hAnsi="Arial" w:cs="Arial"/>
                <w:color w:val="000000"/>
                <w:sz w:val="16"/>
                <w:szCs w:val="16"/>
                <w:lang w:val="en-US"/>
              </w:rPr>
              <w:t xml:space="preserve"> </w:t>
            </w:r>
            <w:r w:rsidRPr="00372DD3">
              <w:rPr>
                <w:rFonts w:ascii="Arial" w:hAnsi="Arial" w:cs="Arial"/>
                <w:color w:val="000000"/>
                <w:sz w:val="16"/>
                <w:szCs w:val="16"/>
              </w:rPr>
              <w:t>виробника</w:t>
            </w:r>
            <w:r w:rsidRPr="00482378">
              <w:rPr>
                <w:rFonts w:ascii="Arial" w:hAnsi="Arial" w:cs="Arial"/>
                <w:color w:val="000000"/>
                <w:sz w:val="16"/>
                <w:szCs w:val="16"/>
                <w:lang w:val="en-US"/>
              </w:rPr>
              <w:t xml:space="preserve"> Omega Pharma Manufacturing GmbH &amp; Co. </w:t>
            </w:r>
            <w:r w:rsidRPr="00372DD3">
              <w:rPr>
                <w:rFonts w:ascii="Arial" w:hAnsi="Arial" w:cs="Arial"/>
                <w:color w:val="000000"/>
                <w:sz w:val="16"/>
                <w:szCs w:val="16"/>
              </w:rPr>
              <w:t>KG, Germany. Пропонована редакція: Benzstr.25 71083 Herrenderg, Germany</w:t>
            </w:r>
            <w:r w:rsidRPr="00372DD3">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9C7093">
            <w:pPr>
              <w:tabs>
                <w:tab w:val="left" w:pos="12600"/>
              </w:tabs>
              <w:jc w:val="center"/>
              <w:rPr>
                <w:rFonts w:ascii="Arial" w:hAnsi="Arial" w:cs="Arial"/>
                <w:b/>
                <w:i/>
                <w:color w:val="000000"/>
                <w:sz w:val="16"/>
                <w:szCs w:val="16"/>
              </w:rPr>
            </w:pPr>
            <w:r w:rsidRPr="00372DD3">
              <w:rPr>
                <w:rFonts w:ascii="Arial" w:hAnsi="Arial" w:cs="Arial"/>
                <w:i/>
                <w:sz w:val="16"/>
                <w:szCs w:val="16"/>
              </w:rPr>
              <w:t>без рецепта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sz w:val="16"/>
                <w:szCs w:val="16"/>
              </w:rPr>
            </w:pPr>
            <w:r w:rsidRPr="00372DD3">
              <w:rPr>
                <w:rFonts w:ascii="Arial" w:hAnsi="Arial" w:cs="Arial"/>
                <w:sz w:val="16"/>
                <w:szCs w:val="16"/>
              </w:rPr>
              <w:t>UA/16305/01/01</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b/>
                <w:i/>
                <w:color w:val="000000"/>
                <w:sz w:val="16"/>
                <w:szCs w:val="16"/>
              </w:rPr>
            </w:pPr>
            <w:r w:rsidRPr="00372DD3">
              <w:rPr>
                <w:rFonts w:ascii="Arial" w:hAnsi="Arial" w:cs="Arial"/>
                <w:b/>
                <w:sz w:val="16"/>
                <w:szCs w:val="16"/>
              </w:rPr>
              <w:t>ГЛЮКОФАЖ XR</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color w:val="000000"/>
                <w:sz w:val="16"/>
                <w:szCs w:val="16"/>
              </w:rPr>
            </w:pPr>
            <w:r w:rsidRPr="00372DD3">
              <w:rPr>
                <w:rFonts w:ascii="Arial" w:hAnsi="Arial" w:cs="Arial"/>
                <w:color w:val="000000"/>
                <w:sz w:val="16"/>
                <w:szCs w:val="16"/>
              </w:rPr>
              <w:t>таблетки пролонгованої дії по 1000 мг; по 10 таблеток у блістері; по 3 або по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Мерк Санте с.а.с.</w:t>
            </w:r>
          </w:p>
        </w:tc>
        <w:tc>
          <w:tcPr>
            <w:tcW w:w="992"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Мерк Санте, Францiя; Мерк Хелскеа КГаА</w:t>
            </w:r>
          </w:p>
        </w:tc>
        <w:tc>
          <w:tcPr>
            <w:tcW w:w="85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Німеччина</w:t>
            </w:r>
          </w:p>
        </w:tc>
        <w:tc>
          <w:tcPr>
            <w:tcW w:w="4819"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spacing w:after="240"/>
              <w:jc w:val="center"/>
              <w:rPr>
                <w:rFonts w:ascii="Arial" w:hAnsi="Arial" w:cs="Arial"/>
                <w:color w:val="000000"/>
                <w:sz w:val="16"/>
                <w:szCs w:val="16"/>
              </w:rPr>
            </w:pPr>
            <w:r w:rsidRPr="00372DD3">
              <w:rPr>
                <w:rFonts w:ascii="Arial" w:hAnsi="Arial" w:cs="Arial"/>
                <w:sz w:val="16"/>
                <w:szCs w:val="16"/>
              </w:rPr>
              <w:t xml:space="preserve">внесення змін до реєстраційних матеріалів: </w:t>
            </w:r>
            <w:r w:rsidRPr="00372DD3">
              <w:rPr>
                <w:rFonts w:ascii="Arial" w:hAnsi="Arial" w:cs="Arial"/>
                <w:color w:val="000000"/>
                <w:sz w:val="16"/>
                <w:szCs w:val="16"/>
              </w:rPr>
              <w:t>зміни І типу - внесення незначних змін до методів випробування первинної упаковки ГЛЗ у специфікації для холоднокатаного алюмінію, а саме запропонована зміна полягає в оновленні назви тесту, а також у видаленні деяких поточних технічних деталей, які не стосуються самого методу випробуваня але можуть залежати від розмірів плівки, що застосовують для контролю. Метод та критерії прийнятності залишаються незмінними. Запропоновано: п. «Поверхнева вага холоднокатаного алюмінію» (Вимірювання поверхневої ваги); зміни І типу - внесення змін до методів випробування первинної упаковки ГЛЗ, а саме звуження допустимих меж специфікації первинного пакувального матеріалу ПВХ/ПВДХ плівка 90 г/м2 т. «Опис плівки ПВХ/ПВДХ», методом візуального контролю для ГЛЗ. Запропоновано: Прозора безбарвна пластикова плівка. Відсутні видимі дефекти; зміни І типу - внесення незначних змін до методів випробування первинної упаковки ГЛЗ, а саме у специфікацію для термоформованої ПВХ/ПВДХ плівка 90 г/м2 т. «Товщина ПВХ/ПВДХ плівки». Запропонована зміна стосується точності приладу, який можна використовувати для вимірювання товщини ПВХ/ПВДХ плівки шляхом безпосереднього вимірювання. Критерії прийнятності залишаються незмінними. Запропоновано: Пряме вимірювання (штангенциркуль Пальмера) або інший еквівалентний вимірювальний прилад) або вимірювання ваги в грамах; зміни І типу - внесення змін до специфікації/методів контролю первинної упаковки ГЛЗ, а саме у т. «Ідентифікація ПВДХ» заміна хімічного методу (піридинового) на метод ІЧ спектрофотометрії (метод ATR). Запропонований метод ІЧ спектрофотометрії (метод ATR) є більш сучасним методом, придатним для ідентифікації та не вимагає використання небезпечних реагентів; зміни І типу - внесення змін до р. 3.2.Р.3. Процес виробництва готового лікарського засобу, а саме зменшення кількості води для процесу грануляція (затверджено: «Близко 75 кг»; запропоновано: «Необхідна кількість»). Зміна на основі напрацьованого досвіду, в результаті якого було встановлено, що для процесу грануляції достатньо використовувати менше води, оскільки очищена вода використовується лише в технологічних цілях і видаляється під час сушки гранул. Дана зміна не впливає на якість лікарського засобу, що підтверджено даними з валідації технологічного процесу; зміни І типу - внесення змін до р. 3.2.Р.7. Система контейнер/закупорювальний засіб, а саме вилучення первинної упаковки плівки ПВХ/ПВДХ 60 г/м2, оскільки цей пакувальний матеріал не є ефективним. Запропоновано: Полівінілхлорид/Полівініліденхлорид (250 мкм ПВХ/ПВДХ 90 г/м2); зміни І типу - внесення змін у специфікацію для холоднокатаного алюмінію, за п. «Характеристика холоднокатаного алюмінію», а саме у формулюванні критеріїв прийнятності: запропоновано: Текст та кольори повинні відповідати специфікаціям. Читабельність Відсутність видимих дефектів. Запропоноване формулювання критеріїв прийнятності є еквівалентним та найбільш доречно визначеним. Відсутність видимих дефектів завжди є частиною тестування, і запропонований термін еквівалентний терміну “Відсутність плям, мазків і смужок, відсутність подряпин, складок, перфорацій”. Читабельність завжди є частиною тестування, а запропонований термін еквівалентний поняттю „перевіка відповідності обох сторін”</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9C7093">
            <w:pPr>
              <w:tabs>
                <w:tab w:val="left" w:pos="12600"/>
              </w:tabs>
              <w:jc w:val="center"/>
              <w:rPr>
                <w:rFonts w:ascii="Arial" w:hAnsi="Arial" w:cs="Arial"/>
                <w:b/>
                <w:i/>
                <w:color w:val="000000"/>
                <w:sz w:val="16"/>
                <w:szCs w:val="16"/>
              </w:rPr>
            </w:pPr>
            <w:r w:rsidRPr="00372DD3">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sz w:val="16"/>
                <w:szCs w:val="16"/>
              </w:rPr>
            </w:pPr>
            <w:r w:rsidRPr="00372DD3">
              <w:rPr>
                <w:rFonts w:ascii="Arial" w:hAnsi="Arial" w:cs="Arial"/>
                <w:sz w:val="16"/>
                <w:szCs w:val="16"/>
              </w:rPr>
              <w:t>UA/3994/02/02</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b/>
                <w:i/>
                <w:color w:val="000000"/>
                <w:sz w:val="16"/>
                <w:szCs w:val="16"/>
              </w:rPr>
            </w:pPr>
            <w:r w:rsidRPr="00372DD3">
              <w:rPr>
                <w:rFonts w:ascii="Arial" w:hAnsi="Arial" w:cs="Arial"/>
                <w:b/>
                <w:sz w:val="16"/>
                <w:szCs w:val="16"/>
              </w:rPr>
              <w:t xml:space="preserve">ГРИП-ГРАН </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color w:val="000000"/>
                <w:sz w:val="16"/>
                <w:szCs w:val="16"/>
              </w:rPr>
            </w:pPr>
            <w:r w:rsidRPr="00372DD3">
              <w:rPr>
                <w:rFonts w:ascii="Arial" w:hAnsi="Arial" w:cs="Arial"/>
                <w:color w:val="000000"/>
                <w:sz w:val="16"/>
                <w:szCs w:val="16"/>
              </w:rPr>
              <w:t>гранули, по 10 г у пеналі або у флаконі з кришкою; по 1 пеналу або флакону в пачці з картону</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ПрАТ "Національна Гомеопатична Спілка"</w:t>
            </w:r>
          </w:p>
        </w:tc>
        <w:tc>
          <w:tcPr>
            <w:tcW w:w="992"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ПрАТ "Національна Гомеопатична Спілка"</w:t>
            </w:r>
          </w:p>
        </w:tc>
        <w:tc>
          <w:tcPr>
            <w:tcW w:w="85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Україна</w:t>
            </w:r>
          </w:p>
        </w:tc>
        <w:tc>
          <w:tcPr>
            <w:tcW w:w="4819"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spacing w:after="240"/>
              <w:jc w:val="center"/>
              <w:rPr>
                <w:rFonts w:ascii="Arial" w:hAnsi="Arial" w:cs="Arial"/>
                <w:color w:val="000000"/>
                <w:sz w:val="16"/>
                <w:szCs w:val="16"/>
              </w:rPr>
            </w:pPr>
            <w:r w:rsidRPr="00372DD3">
              <w:rPr>
                <w:rFonts w:ascii="Arial" w:hAnsi="Arial" w:cs="Arial"/>
                <w:sz w:val="16"/>
                <w:szCs w:val="16"/>
              </w:rPr>
              <w:t xml:space="preserve">внесення змін до реєстраційних матеріалів: </w:t>
            </w:r>
            <w:r w:rsidRPr="00372DD3">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здійснененя фармаконагляду</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9C7093">
            <w:pPr>
              <w:tabs>
                <w:tab w:val="left" w:pos="12600"/>
              </w:tabs>
              <w:jc w:val="center"/>
              <w:rPr>
                <w:rFonts w:ascii="Arial" w:hAnsi="Arial" w:cs="Arial"/>
                <w:b/>
                <w:i/>
                <w:color w:val="000000"/>
                <w:sz w:val="16"/>
                <w:szCs w:val="16"/>
              </w:rPr>
            </w:pPr>
            <w:r w:rsidRPr="00372DD3">
              <w:rPr>
                <w:rFonts w:ascii="Arial" w:hAnsi="Arial" w:cs="Arial"/>
                <w:i/>
                <w:sz w:val="16"/>
                <w:szCs w:val="16"/>
              </w:rPr>
              <w:t>без рецепта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sz w:val="16"/>
                <w:szCs w:val="16"/>
              </w:rPr>
            </w:pPr>
            <w:r w:rsidRPr="00372DD3">
              <w:rPr>
                <w:rFonts w:ascii="Arial" w:hAnsi="Arial" w:cs="Arial"/>
                <w:sz w:val="16"/>
                <w:szCs w:val="16"/>
              </w:rPr>
              <w:t>UA/8300/01/01</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b/>
                <w:i/>
                <w:color w:val="000000"/>
                <w:sz w:val="16"/>
                <w:szCs w:val="16"/>
              </w:rPr>
            </w:pPr>
            <w:r w:rsidRPr="00372DD3">
              <w:rPr>
                <w:rFonts w:ascii="Arial" w:hAnsi="Arial" w:cs="Arial"/>
                <w:b/>
                <w:sz w:val="16"/>
                <w:szCs w:val="16"/>
              </w:rPr>
              <w:t>ГРИП-ГРАН ДИТЯЧИЙ</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color w:val="000000"/>
                <w:sz w:val="16"/>
                <w:szCs w:val="16"/>
              </w:rPr>
            </w:pPr>
            <w:r w:rsidRPr="00372DD3">
              <w:rPr>
                <w:rFonts w:ascii="Arial" w:hAnsi="Arial" w:cs="Arial"/>
                <w:color w:val="000000"/>
                <w:sz w:val="16"/>
                <w:szCs w:val="16"/>
              </w:rPr>
              <w:t xml:space="preserve">гранули по 10 г у пеналі полімерному; по 1 пеналу в пачці з картону </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ПрАТ "Національна Гомеопатична Спілка"</w:t>
            </w:r>
          </w:p>
        </w:tc>
        <w:tc>
          <w:tcPr>
            <w:tcW w:w="992"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ПрАТ "Національна Гомеопатична Спілка"</w:t>
            </w:r>
          </w:p>
        </w:tc>
        <w:tc>
          <w:tcPr>
            <w:tcW w:w="85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Україна</w:t>
            </w:r>
          </w:p>
        </w:tc>
        <w:tc>
          <w:tcPr>
            <w:tcW w:w="4819"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spacing w:after="240"/>
              <w:jc w:val="center"/>
              <w:rPr>
                <w:rFonts w:ascii="Arial" w:hAnsi="Arial" w:cs="Arial"/>
                <w:color w:val="000000"/>
                <w:sz w:val="16"/>
                <w:szCs w:val="16"/>
              </w:rPr>
            </w:pPr>
            <w:r w:rsidRPr="00372DD3">
              <w:rPr>
                <w:rFonts w:ascii="Arial" w:hAnsi="Arial" w:cs="Arial"/>
                <w:sz w:val="16"/>
                <w:szCs w:val="16"/>
              </w:rPr>
              <w:t xml:space="preserve">внесення змін до реєстраційних матеріалів: </w:t>
            </w:r>
            <w:r w:rsidRPr="00372DD3">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здійснененя фармаконагляду</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9C7093">
            <w:pPr>
              <w:tabs>
                <w:tab w:val="left" w:pos="12600"/>
              </w:tabs>
              <w:jc w:val="center"/>
              <w:rPr>
                <w:rFonts w:ascii="Arial" w:hAnsi="Arial" w:cs="Arial"/>
                <w:b/>
                <w:i/>
                <w:color w:val="000000"/>
                <w:sz w:val="16"/>
                <w:szCs w:val="16"/>
              </w:rPr>
            </w:pPr>
            <w:r w:rsidRPr="00372DD3">
              <w:rPr>
                <w:rFonts w:ascii="Arial" w:hAnsi="Arial" w:cs="Arial"/>
                <w:i/>
                <w:sz w:val="16"/>
                <w:szCs w:val="16"/>
              </w:rPr>
              <w:t>без рецепта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sz w:val="16"/>
                <w:szCs w:val="16"/>
              </w:rPr>
            </w:pPr>
            <w:r w:rsidRPr="00372DD3">
              <w:rPr>
                <w:rFonts w:ascii="Arial" w:hAnsi="Arial" w:cs="Arial"/>
                <w:sz w:val="16"/>
                <w:szCs w:val="16"/>
              </w:rPr>
              <w:t>UA/3810/01/01</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b/>
                <w:i/>
                <w:color w:val="000000"/>
                <w:sz w:val="16"/>
                <w:szCs w:val="16"/>
              </w:rPr>
            </w:pPr>
            <w:r w:rsidRPr="00372DD3">
              <w:rPr>
                <w:rFonts w:ascii="Arial" w:hAnsi="Arial" w:cs="Arial"/>
                <w:b/>
                <w:sz w:val="16"/>
                <w:szCs w:val="16"/>
              </w:rPr>
              <w:t>ДАЛАЦИН ПІХВОВИЙ КРЕМ</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color w:val="000000"/>
                <w:sz w:val="16"/>
                <w:szCs w:val="16"/>
              </w:rPr>
            </w:pPr>
            <w:r w:rsidRPr="00372DD3">
              <w:rPr>
                <w:rFonts w:ascii="Arial" w:hAnsi="Arial" w:cs="Arial"/>
                <w:color w:val="000000"/>
                <w:sz w:val="16"/>
                <w:szCs w:val="16"/>
              </w:rPr>
              <w:t>крем вагінальний 2 %; по 20 г у тубі; по 1 тубі разом з 3 аплікаторами в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ПФАЙЗЕР ІНК.</w:t>
            </w:r>
          </w:p>
        </w:tc>
        <w:tc>
          <w:tcPr>
            <w:tcW w:w="992"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Фармація і Апджон Компані ЛЛС</w:t>
            </w:r>
          </w:p>
        </w:tc>
        <w:tc>
          <w:tcPr>
            <w:tcW w:w="85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США</w:t>
            </w:r>
          </w:p>
        </w:tc>
        <w:tc>
          <w:tcPr>
            <w:tcW w:w="4819"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spacing w:after="240"/>
              <w:jc w:val="center"/>
              <w:rPr>
                <w:rFonts w:ascii="Arial" w:hAnsi="Arial" w:cs="Arial"/>
                <w:color w:val="000000"/>
                <w:sz w:val="16"/>
                <w:szCs w:val="16"/>
              </w:rPr>
            </w:pPr>
            <w:r w:rsidRPr="00372DD3">
              <w:rPr>
                <w:rFonts w:ascii="Arial" w:hAnsi="Arial" w:cs="Arial"/>
                <w:sz w:val="16"/>
                <w:szCs w:val="16"/>
              </w:rPr>
              <w:t xml:space="preserve">внесення змін до реєстраційних матеріалів: </w:t>
            </w:r>
            <w:r w:rsidRPr="00372DD3">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Пропонована редакція: Барбара Де Бернарді/ Barbara De Bernardi. Зміна контактних даних уповноваженої особи заявника, відповідальної за здійснення фармаконагляду</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9C7093">
            <w:pPr>
              <w:tabs>
                <w:tab w:val="left" w:pos="12600"/>
              </w:tabs>
              <w:jc w:val="center"/>
              <w:rPr>
                <w:rFonts w:ascii="Arial" w:hAnsi="Arial" w:cs="Arial"/>
                <w:b/>
                <w:i/>
                <w:color w:val="000000"/>
                <w:sz w:val="16"/>
                <w:szCs w:val="16"/>
              </w:rPr>
            </w:pPr>
            <w:r w:rsidRPr="00372DD3">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sz w:val="16"/>
                <w:szCs w:val="16"/>
              </w:rPr>
            </w:pPr>
            <w:r w:rsidRPr="00372DD3">
              <w:rPr>
                <w:rFonts w:ascii="Arial" w:hAnsi="Arial" w:cs="Arial"/>
                <w:sz w:val="16"/>
                <w:szCs w:val="16"/>
              </w:rPr>
              <w:t>UA/1903/03/01</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b/>
                <w:i/>
                <w:color w:val="000000"/>
                <w:sz w:val="16"/>
                <w:szCs w:val="16"/>
              </w:rPr>
            </w:pPr>
            <w:r w:rsidRPr="00372DD3">
              <w:rPr>
                <w:rFonts w:ascii="Arial" w:hAnsi="Arial" w:cs="Arial"/>
                <w:b/>
                <w:sz w:val="16"/>
                <w:szCs w:val="16"/>
              </w:rPr>
              <w:t>ДЕЗЛОРАТАДИН</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color w:val="000000"/>
                <w:sz w:val="16"/>
                <w:szCs w:val="16"/>
              </w:rPr>
            </w:pPr>
            <w:r w:rsidRPr="00372DD3">
              <w:rPr>
                <w:rFonts w:ascii="Arial" w:hAnsi="Arial" w:cs="Arial"/>
                <w:color w:val="000000"/>
                <w:sz w:val="16"/>
                <w:szCs w:val="16"/>
              </w:rPr>
              <w:t>таблетки, вкриті оболонкою, по 5 мг по 10 таблеток у блістері; по 1 або по 3 блістери в пачці з картону</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ПрАТ "Технолог"</w:t>
            </w:r>
          </w:p>
        </w:tc>
        <w:tc>
          <w:tcPr>
            <w:tcW w:w="992"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ПрАТ "Технолог"</w:t>
            </w:r>
          </w:p>
        </w:tc>
        <w:tc>
          <w:tcPr>
            <w:tcW w:w="85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Україна</w:t>
            </w:r>
          </w:p>
        </w:tc>
        <w:tc>
          <w:tcPr>
            <w:tcW w:w="4819"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spacing w:after="240"/>
              <w:jc w:val="center"/>
              <w:rPr>
                <w:rFonts w:ascii="Arial" w:hAnsi="Arial" w:cs="Arial"/>
                <w:color w:val="000000"/>
                <w:sz w:val="16"/>
                <w:szCs w:val="16"/>
              </w:rPr>
            </w:pPr>
            <w:r w:rsidRPr="00372DD3">
              <w:rPr>
                <w:rFonts w:ascii="Arial" w:hAnsi="Arial" w:cs="Arial"/>
                <w:sz w:val="16"/>
                <w:szCs w:val="16"/>
              </w:rPr>
              <w:t xml:space="preserve">внесення змін до реєстраційних матеріалів: </w:t>
            </w:r>
            <w:r w:rsidRPr="00372DD3">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9C7093">
            <w:pPr>
              <w:tabs>
                <w:tab w:val="left" w:pos="12600"/>
              </w:tabs>
              <w:jc w:val="center"/>
              <w:rPr>
                <w:rFonts w:ascii="Arial" w:hAnsi="Arial" w:cs="Arial"/>
                <w:b/>
                <w:i/>
                <w:color w:val="000000"/>
                <w:sz w:val="16"/>
                <w:szCs w:val="16"/>
              </w:rPr>
            </w:pPr>
            <w:r w:rsidRPr="00372DD3">
              <w:rPr>
                <w:rFonts w:ascii="Arial" w:hAnsi="Arial" w:cs="Arial"/>
                <w:i/>
                <w:sz w:val="16"/>
                <w:szCs w:val="16"/>
              </w:rPr>
              <w:t>без рецепта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sz w:val="16"/>
                <w:szCs w:val="16"/>
              </w:rPr>
            </w:pPr>
            <w:r w:rsidRPr="00372DD3">
              <w:rPr>
                <w:rFonts w:ascii="Arial" w:hAnsi="Arial" w:cs="Arial"/>
                <w:sz w:val="16"/>
                <w:szCs w:val="16"/>
              </w:rPr>
              <w:t>UA/13810/01/01</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rPr>
                <w:rFonts w:ascii="Arial" w:hAnsi="Arial" w:cs="Arial"/>
                <w:b/>
                <w:i/>
                <w:color w:val="000000"/>
                <w:sz w:val="16"/>
                <w:szCs w:val="16"/>
              </w:rPr>
            </w:pPr>
            <w:r w:rsidRPr="00516BAA">
              <w:rPr>
                <w:rFonts w:ascii="Arial" w:hAnsi="Arial" w:cs="Arial"/>
                <w:b/>
                <w:sz w:val="16"/>
                <w:szCs w:val="16"/>
              </w:rPr>
              <w:t>ДЕКЕНОР®</w:t>
            </w:r>
          </w:p>
        </w:tc>
        <w:tc>
          <w:tcPr>
            <w:tcW w:w="1701"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rPr>
                <w:rFonts w:ascii="Arial" w:hAnsi="Arial" w:cs="Arial"/>
                <w:color w:val="000000"/>
                <w:sz w:val="16"/>
                <w:szCs w:val="16"/>
              </w:rPr>
            </w:pPr>
            <w:r w:rsidRPr="00516BAA">
              <w:rPr>
                <w:rFonts w:ascii="Arial" w:hAnsi="Arial" w:cs="Arial"/>
                <w:color w:val="000000"/>
                <w:sz w:val="16"/>
                <w:szCs w:val="16"/>
              </w:rPr>
              <w:t>розчин для ін'єкцій або інфузій, 50 мг/2 мл по 2 мл в ампулі; по 1 ампулі у блістері; по 1 блістеру у картонній коробці; по 2 мл в ампулі; по 5 ампул у блістері; по 1 або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виробник, відповідальний за виробництво "in bulk", первинне та вторинне пакування, контроль та випуск серії:</w:t>
            </w:r>
            <w:r w:rsidRPr="00516BAA">
              <w:rPr>
                <w:rFonts w:ascii="Arial" w:hAnsi="Arial" w:cs="Arial"/>
                <w:color w:val="000000"/>
                <w:sz w:val="16"/>
                <w:szCs w:val="16"/>
              </w:rPr>
              <w:br/>
              <w:t>КРКА, д.д., Ново место, Словенія;</w:t>
            </w:r>
            <w:r w:rsidRPr="00516BAA">
              <w:rPr>
                <w:rFonts w:ascii="Arial" w:hAnsi="Arial" w:cs="Arial"/>
                <w:color w:val="000000"/>
                <w:sz w:val="16"/>
                <w:szCs w:val="16"/>
              </w:rPr>
              <w:br/>
              <w:t>виробник, відповідальний за контроль серії:</w:t>
            </w:r>
            <w:r w:rsidRPr="00516BAA">
              <w:rPr>
                <w:rFonts w:ascii="Arial" w:hAnsi="Arial" w:cs="Arial"/>
                <w:color w:val="000000"/>
                <w:sz w:val="16"/>
                <w:szCs w:val="16"/>
              </w:rPr>
              <w:br/>
              <w:t>КРКА, д.д., Ново место, Словенія</w:t>
            </w:r>
          </w:p>
        </w:tc>
        <w:tc>
          <w:tcPr>
            <w:tcW w:w="851"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Словенія</w:t>
            </w:r>
          </w:p>
        </w:tc>
        <w:tc>
          <w:tcPr>
            <w:tcW w:w="4819"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готового лікарського засобу. </w:t>
            </w:r>
            <w:r w:rsidRPr="00516BAA">
              <w:rPr>
                <w:rFonts w:ascii="Arial" w:hAnsi="Arial" w:cs="Arial"/>
                <w:color w:val="000000"/>
                <w:sz w:val="16"/>
                <w:szCs w:val="16"/>
              </w:rPr>
              <w:br/>
              <w:t xml:space="preserve">Затверджено: 2 роки. Запропоновано: 3 роки. Зміни внесені в інструкцію для медичного застосування ЛЗ у р. "Термін придатності". Введення змін протягом 6-ти місяців після затвердження. Зміни І типу - Адміністративні зміни. Зміна назви лікарського засобу. Зміни внесені щодо назви ЛЗ. Затверджено: ДЕКЕНОР (DEKENOR). Запропоновано: ДЕКЕНОР® (DEKENOR®) </w:t>
            </w:r>
            <w:r w:rsidRPr="00516BAA">
              <w:rPr>
                <w:rFonts w:ascii="Arial" w:hAnsi="Arial" w:cs="Arial"/>
                <w:color w:val="000000"/>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tcPr>
          <w:p w:rsidR="00A419EA" w:rsidRPr="00516BAA" w:rsidRDefault="00A419EA" w:rsidP="009C7093">
            <w:pPr>
              <w:tabs>
                <w:tab w:val="left" w:pos="12600"/>
              </w:tabs>
              <w:jc w:val="center"/>
              <w:rPr>
                <w:rFonts w:ascii="Arial" w:hAnsi="Arial" w:cs="Arial"/>
                <w:b/>
                <w:i/>
                <w:color w:val="000000"/>
                <w:sz w:val="16"/>
                <w:szCs w:val="16"/>
              </w:rPr>
            </w:pPr>
            <w:r w:rsidRPr="00516BAA">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jc w:val="center"/>
              <w:rPr>
                <w:rFonts w:ascii="Arial" w:hAnsi="Arial" w:cs="Arial"/>
                <w:sz w:val="16"/>
                <w:szCs w:val="16"/>
              </w:rPr>
            </w:pPr>
            <w:r w:rsidRPr="00516BAA">
              <w:rPr>
                <w:rFonts w:ascii="Arial" w:hAnsi="Arial" w:cs="Arial"/>
                <w:sz w:val="16"/>
                <w:szCs w:val="16"/>
              </w:rPr>
              <w:t>UA/17180/01/01</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b/>
                <w:i/>
                <w:color w:val="000000"/>
                <w:sz w:val="16"/>
                <w:szCs w:val="16"/>
              </w:rPr>
            </w:pPr>
            <w:r w:rsidRPr="00372DD3">
              <w:rPr>
                <w:rFonts w:ascii="Arial" w:hAnsi="Arial" w:cs="Arial"/>
                <w:b/>
                <w:sz w:val="16"/>
                <w:szCs w:val="16"/>
              </w:rPr>
              <w:t>ДЕПО-МЕДРОЛ</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color w:val="000000"/>
                <w:sz w:val="16"/>
                <w:szCs w:val="16"/>
              </w:rPr>
            </w:pPr>
            <w:r w:rsidRPr="00372DD3">
              <w:rPr>
                <w:rFonts w:ascii="Arial" w:hAnsi="Arial" w:cs="Arial"/>
                <w:color w:val="000000"/>
                <w:sz w:val="16"/>
                <w:szCs w:val="16"/>
              </w:rPr>
              <w:t>суспензія для ін'єкцій, 40 мг/мл, по 1 мл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ПФАЙЗЕР ІНК.</w:t>
            </w:r>
          </w:p>
        </w:tc>
        <w:tc>
          <w:tcPr>
            <w:tcW w:w="992"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Пфайзер Менюфекчуринг Бельгія НВ</w:t>
            </w:r>
          </w:p>
        </w:tc>
        <w:tc>
          <w:tcPr>
            <w:tcW w:w="85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Бельгiя</w:t>
            </w:r>
          </w:p>
        </w:tc>
        <w:tc>
          <w:tcPr>
            <w:tcW w:w="4819"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spacing w:after="240"/>
              <w:jc w:val="center"/>
              <w:rPr>
                <w:rFonts w:ascii="Arial" w:hAnsi="Arial" w:cs="Arial"/>
                <w:color w:val="000000"/>
                <w:sz w:val="16"/>
                <w:szCs w:val="16"/>
              </w:rPr>
            </w:pPr>
            <w:r w:rsidRPr="00372DD3">
              <w:rPr>
                <w:rFonts w:ascii="Arial" w:hAnsi="Arial" w:cs="Arial"/>
                <w:sz w:val="16"/>
                <w:szCs w:val="16"/>
              </w:rPr>
              <w:t xml:space="preserve">внесення змін до реєстраційних матеріалів: </w:t>
            </w:r>
            <w:r w:rsidRPr="00372DD3">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Пропонована редакція: Барбара Де Бернарді/ Barbara De Bernardi. Зміна контактних даних уповноваженої особи заявника, відповідальної за здійснення фармаконагляду</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9C7093">
            <w:pPr>
              <w:tabs>
                <w:tab w:val="left" w:pos="12600"/>
              </w:tabs>
              <w:jc w:val="center"/>
              <w:rPr>
                <w:rFonts w:ascii="Arial" w:hAnsi="Arial" w:cs="Arial"/>
                <w:b/>
                <w:i/>
                <w:color w:val="000000"/>
                <w:sz w:val="16"/>
                <w:szCs w:val="16"/>
              </w:rPr>
            </w:pPr>
            <w:r w:rsidRPr="00372DD3">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sz w:val="16"/>
                <w:szCs w:val="16"/>
              </w:rPr>
            </w:pPr>
            <w:r w:rsidRPr="00372DD3">
              <w:rPr>
                <w:rFonts w:ascii="Arial" w:hAnsi="Arial" w:cs="Arial"/>
                <w:sz w:val="16"/>
                <w:szCs w:val="16"/>
              </w:rPr>
              <w:t>UA/10030/01/01</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b/>
                <w:i/>
                <w:color w:val="000000"/>
                <w:sz w:val="16"/>
                <w:szCs w:val="16"/>
              </w:rPr>
            </w:pPr>
            <w:r w:rsidRPr="00372DD3">
              <w:rPr>
                <w:rFonts w:ascii="Arial" w:hAnsi="Arial" w:cs="Arial"/>
                <w:b/>
                <w:sz w:val="16"/>
                <w:szCs w:val="16"/>
              </w:rPr>
              <w:t>ДЕПО-ПРОВЕРА®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color w:val="000000"/>
                <w:sz w:val="16"/>
                <w:szCs w:val="16"/>
              </w:rPr>
            </w:pPr>
            <w:r w:rsidRPr="00372DD3">
              <w:rPr>
                <w:rFonts w:ascii="Arial" w:hAnsi="Arial" w:cs="Arial"/>
                <w:color w:val="000000"/>
                <w:sz w:val="16"/>
                <w:szCs w:val="16"/>
              </w:rPr>
              <w:t>суспензія для ін’єкцій, 150 мг/мл; по 1 мл суспензії у флаконі або заповненому шприці, по 1 флакону або 1 шприцу в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ПФАЙЗЕР ІНК.</w:t>
            </w:r>
          </w:p>
        </w:tc>
        <w:tc>
          <w:tcPr>
            <w:tcW w:w="992"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Пфайзер Менюфекчуринг Бельгія НВ</w:t>
            </w:r>
          </w:p>
        </w:tc>
        <w:tc>
          <w:tcPr>
            <w:tcW w:w="85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Бельгiя</w:t>
            </w:r>
          </w:p>
        </w:tc>
        <w:tc>
          <w:tcPr>
            <w:tcW w:w="4819"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sz w:val="16"/>
                <w:szCs w:val="16"/>
              </w:rPr>
              <w:t xml:space="preserve">внесення змін до реєстраційних матеріалів: </w:t>
            </w:r>
            <w:r w:rsidRPr="00372DD3">
              <w:rPr>
                <w:rFonts w:ascii="Arial" w:hAnsi="Arial" w:cs="Arial"/>
                <w:color w:val="000000"/>
                <w:sz w:val="16"/>
                <w:szCs w:val="16"/>
              </w:rPr>
              <w:t>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збільшення розміру серії ГЛЗ у шприці. Запропоновано</w:t>
            </w:r>
            <w:r w:rsidRPr="00482378">
              <w:rPr>
                <w:rFonts w:ascii="Arial" w:hAnsi="Arial" w:cs="Arial"/>
                <w:color w:val="000000"/>
                <w:sz w:val="16"/>
                <w:szCs w:val="16"/>
                <w:lang w:val="en-US"/>
              </w:rPr>
              <w:t xml:space="preserve">: Batch size for Medroxyprogesterone Acetate 150 mg/mL syringe 217.6 kg-580.2 kg. </w:t>
            </w:r>
            <w:r w:rsidRPr="00372DD3">
              <w:rPr>
                <w:rFonts w:ascii="Arial" w:hAnsi="Arial" w:cs="Arial"/>
                <w:color w:val="000000"/>
                <w:sz w:val="16"/>
                <w:szCs w:val="16"/>
              </w:rPr>
              <w:t>Введення змін протягом 6-ти місяців після затвердження; зміни І типу - зменшення розміру серії для готового продукту представленого у шприці, з зареєстрованих на даний момент 262,3 л (еквівалентно 271,1 кг) до діапазону 217,6 кг - 580,2 кг. Введення змін протягом 6-ти місяців після затвердження; зміни І типу - до затвердженого показника «Ідентифікація медроксипрогестерону ацетату» методом ВЕРХ, доповнення специфікацію готового продукту при випуску показником Ідентифікація за допомогою методу інфрачервоної абсорбції згідно USP, монографія медроксипрогестерон ацетат, суспензія для ін’єкції. Введення змін протягом 6-ти місяців після затвердження; зміни І типу - доповнення специфікації новим показником з відповідним методом випробування для терміну зберігання показником «Об’єм, що витягається згідно до вимог ЕР. Введення змін протягом 6-ти місяців після затвердження; зміни І типу - заміна методики для Ідентифікації та Кількісного визначення діючої речовини (ТА5108) та Супутніх домішок (TA5114 та TAB436) новою розробленою методикою ВЕРХ (TM-8548A). Введення змін протягом 6-ти місяців після затвердження; зміни І типу - заміна методики для визначення Розміру часток згідно USP&lt;776&gt; або &lt;851&gt;( для розчинів) на внутрішні методики GP0208/GP0210 (для водних суспензій), оскільки внутрішній метод, GP0208 / GP0210, призначений для контролю розподілу розміру частинок у суспензіях та лікарський засіб являє собою водну суспензію, а не розчин, розподіл частинок за розміром є критичним параметром якості і його слід контролювати, тому запропоновані методи GP0208 / GP0210 є відповідним оптичним мікроскопічним методом. Метод GP0210 є доповнюючим методом для GP0208 і містить додаткові інструкції щодо підрахунку частинок. Введення змін протягом 6-ти місяців після затвердження; зміни І типу - зміна в умовах зберігання готового лікарського засобу, Не охолоджувати. Оновлено розділ 3.2.Р.8.1. Зміни внесено в інструкцію для медичного застосування у р. «Умови зберігання» з відповідними змінами у тексті маркування упаковки лікарського засобу.</w:t>
            </w:r>
            <w:r w:rsidRPr="00372DD3">
              <w:rPr>
                <w:rFonts w:ascii="Arial" w:hAnsi="Arial" w:cs="Arial"/>
                <w:color w:val="000000"/>
                <w:sz w:val="16"/>
                <w:szCs w:val="16"/>
              </w:rPr>
              <w:br/>
              <w:t>Введення змін протягом 6-ти місяців після затвердження; зміни І типу - звуження лімітів для показника Супутні домішки, а саме Загальна кількість продуктів розпаду з 1,5 % до 0,7 % з метою гармонізації специфікацій готового продукту з діючим виданням EP та вимогам ІСН. Введення змін протягом 6-ти місяців після затвердження; зміни II типу - вилучення якісне та кількісне визначення допоміжної речовини пропілпарагідроксибензоат, оскільки допоміжна речовина використовується як суспендуюча речовина в лікарському засобі, а не як консервант. Згідно загальної монографії на лікарську форму ЕР, використання консервантів не потрібно для лікарських форм, що містять разову дозу препарату. Стерильна водна суспензія медроксипрогестерону ацетату, 150 мг/мл - це стерильний лікарський засіб, що містить разову дозу, виготовлений асептично з використанням стерильної лікарської речовини (наявний контроль в процесі виробництва). Введення змін протягом 6-ти місяців після затвердження; зміни II типу - вилучення якісне та кількісне визначення допоміжної речовини метилпарагідроксибензоат, оскільки допоміжна речовина використовується як суспендуюча речовина в лікарському засобі, а не як консервант. Згідно загальної монографії на лікарську форму ЕР, використання консервантів не потрібно для лікарських форм, що містять разову дозу препарату. Стерильна водна суспензія медроксипрогестерону ацетату, 150 мг/мл - це стерильний лікарський засіб, що містить разову дозу, виготовлений асептично з використанням стерильної лікарської речовини (наявний контроль в процесі виробництва).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9C7093">
            <w:pPr>
              <w:tabs>
                <w:tab w:val="left" w:pos="12600"/>
              </w:tabs>
              <w:jc w:val="center"/>
              <w:rPr>
                <w:rFonts w:ascii="Arial" w:hAnsi="Arial" w:cs="Arial"/>
                <w:b/>
                <w:i/>
                <w:color w:val="000000"/>
                <w:sz w:val="16"/>
                <w:szCs w:val="16"/>
              </w:rPr>
            </w:pPr>
            <w:r w:rsidRPr="00372DD3">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sz w:val="16"/>
                <w:szCs w:val="16"/>
              </w:rPr>
            </w:pPr>
            <w:r w:rsidRPr="00372DD3">
              <w:rPr>
                <w:rFonts w:ascii="Arial" w:hAnsi="Arial" w:cs="Arial"/>
                <w:sz w:val="16"/>
                <w:szCs w:val="16"/>
              </w:rPr>
              <w:t>UA/11244/01/01</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b/>
                <w:i/>
                <w:color w:val="000000"/>
                <w:sz w:val="16"/>
                <w:szCs w:val="16"/>
              </w:rPr>
            </w:pPr>
            <w:r w:rsidRPr="00372DD3">
              <w:rPr>
                <w:rFonts w:ascii="Arial" w:hAnsi="Arial" w:cs="Arial"/>
                <w:b/>
                <w:sz w:val="16"/>
                <w:szCs w:val="16"/>
              </w:rPr>
              <w:t>ДЕРМАЗИН</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color w:val="000000"/>
                <w:sz w:val="16"/>
                <w:szCs w:val="16"/>
              </w:rPr>
            </w:pPr>
            <w:r w:rsidRPr="00372DD3">
              <w:rPr>
                <w:rFonts w:ascii="Arial" w:hAnsi="Arial" w:cs="Arial"/>
                <w:color w:val="000000"/>
                <w:sz w:val="16"/>
                <w:szCs w:val="16"/>
              </w:rPr>
              <w:t>крем 1 % по 50 г у тубі; по 1 тубі в коробці</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Салютас Фарма ГмбХ</w:t>
            </w:r>
          </w:p>
        </w:tc>
        <w:tc>
          <w:tcPr>
            <w:tcW w:w="85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Німеччина</w:t>
            </w:r>
          </w:p>
        </w:tc>
        <w:tc>
          <w:tcPr>
            <w:tcW w:w="4819"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spacing w:after="240"/>
              <w:jc w:val="center"/>
              <w:rPr>
                <w:rFonts w:ascii="Arial" w:hAnsi="Arial" w:cs="Arial"/>
                <w:color w:val="000000"/>
                <w:sz w:val="16"/>
                <w:szCs w:val="16"/>
              </w:rPr>
            </w:pPr>
            <w:r w:rsidRPr="00372DD3">
              <w:rPr>
                <w:rFonts w:ascii="Arial" w:hAnsi="Arial" w:cs="Arial"/>
                <w:sz w:val="16"/>
                <w:szCs w:val="16"/>
              </w:rPr>
              <w:t xml:space="preserve">внесення змін до реєстраційних матеріалів: </w:t>
            </w:r>
            <w:r w:rsidRPr="00372DD3">
              <w:rPr>
                <w:rFonts w:ascii="Arial" w:hAnsi="Arial" w:cs="Arial"/>
                <w:color w:val="000000"/>
                <w:sz w:val="16"/>
                <w:szCs w:val="16"/>
              </w:rPr>
              <w:t xml:space="preserve">зміни І типу - зміни щодо безпеки/ефективності та фармаконагляду - внесення змін до розділу “Маркування” МКЯ ЛЗ. </w:t>
            </w:r>
            <w:r w:rsidRPr="00372DD3">
              <w:rPr>
                <w:rFonts w:ascii="Arial" w:hAnsi="Arial" w:cs="Arial"/>
                <w:color w:val="000000"/>
                <w:sz w:val="16"/>
                <w:szCs w:val="16"/>
              </w:rPr>
              <w:br/>
              <w:t>Запропоновано: МАРКУВАННЯ Згідно з затвердженим текстом маркування.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9C7093">
            <w:pPr>
              <w:tabs>
                <w:tab w:val="left" w:pos="12600"/>
              </w:tabs>
              <w:jc w:val="center"/>
              <w:rPr>
                <w:rFonts w:ascii="Arial" w:hAnsi="Arial" w:cs="Arial"/>
                <w:b/>
                <w:i/>
                <w:color w:val="000000"/>
                <w:sz w:val="16"/>
                <w:szCs w:val="16"/>
              </w:rPr>
            </w:pPr>
            <w:r w:rsidRPr="00372DD3">
              <w:rPr>
                <w:rFonts w:ascii="Arial" w:hAnsi="Arial" w:cs="Arial"/>
                <w:i/>
                <w:sz w:val="16"/>
                <w:szCs w:val="16"/>
              </w:rPr>
              <w:t>без рецепта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sz w:val="16"/>
                <w:szCs w:val="16"/>
              </w:rPr>
            </w:pPr>
            <w:r w:rsidRPr="00372DD3">
              <w:rPr>
                <w:rFonts w:ascii="Arial" w:hAnsi="Arial" w:cs="Arial"/>
                <w:sz w:val="16"/>
                <w:szCs w:val="16"/>
              </w:rPr>
              <w:t>UA/8997/01/01</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b/>
                <w:i/>
                <w:color w:val="000000"/>
                <w:sz w:val="16"/>
                <w:szCs w:val="16"/>
              </w:rPr>
            </w:pPr>
            <w:r w:rsidRPr="00372DD3">
              <w:rPr>
                <w:rFonts w:ascii="Arial" w:hAnsi="Arial" w:cs="Arial"/>
                <w:b/>
                <w:sz w:val="16"/>
                <w:szCs w:val="16"/>
              </w:rPr>
              <w:t>ДИФЛЮКАН®</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color w:val="000000"/>
                <w:sz w:val="16"/>
                <w:szCs w:val="16"/>
              </w:rPr>
            </w:pPr>
            <w:r w:rsidRPr="00372DD3">
              <w:rPr>
                <w:rFonts w:ascii="Arial" w:hAnsi="Arial" w:cs="Arial"/>
                <w:color w:val="000000"/>
                <w:sz w:val="16"/>
                <w:szCs w:val="16"/>
              </w:rPr>
              <w:t>розчин для інфузій, 2 мг/мл, по 50 мл або 100 мл у флаконі; по 1 флакону в картонній упаковці</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ПФАЙЗЕР ІНК.</w:t>
            </w:r>
          </w:p>
        </w:tc>
        <w:tc>
          <w:tcPr>
            <w:tcW w:w="992"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Фарева Амбуаз</w:t>
            </w:r>
          </w:p>
        </w:tc>
        <w:tc>
          <w:tcPr>
            <w:tcW w:w="85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Францiя</w:t>
            </w:r>
          </w:p>
        </w:tc>
        <w:tc>
          <w:tcPr>
            <w:tcW w:w="4819"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sz w:val="16"/>
                <w:szCs w:val="16"/>
              </w:rPr>
              <w:t xml:space="preserve">внесення змін до реєстраційних матеріалів: </w:t>
            </w:r>
            <w:r w:rsidRPr="00372DD3">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Пропонована редакція: Барбара Де Бернарді/ Barbara De Bernardi. Зміна контактних даних уповноваженої особи заявника, відповідальної за здійснення фармаконагляду</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9C7093">
            <w:pPr>
              <w:tabs>
                <w:tab w:val="left" w:pos="12600"/>
              </w:tabs>
              <w:jc w:val="center"/>
              <w:rPr>
                <w:rFonts w:ascii="Arial" w:hAnsi="Arial" w:cs="Arial"/>
                <w:b/>
                <w:i/>
                <w:color w:val="000000"/>
                <w:sz w:val="16"/>
                <w:szCs w:val="16"/>
              </w:rPr>
            </w:pPr>
            <w:r w:rsidRPr="00372DD3">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sz w:val="16"/>
                <w:szCs w:val="16"/>
              </w:rPr>
            </w:pPr>
            <w:r w:rsidRPr="00372DD3">
              <w:rPr>
                <w:rFonts w:ascii="Arial" w:hAnsi="Arial" w:cs="Arial"/>
                <w:sz w:val="16"/>
                <w:szCs w:val="16"/>
              </w:rPr>
              <w:t>UA/5970/01/01</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b/>
                <w:i/>
                <w:color w:val="000000"/>
                <w:sz w:val="16"/>
                <w:szCs w:val="16"/>
              </w:rPr>
            </w:pPr>
            <w:r w:rsidRPr="00372DD3">
              <w:rPr>
                <w:rFonts w:ascii="Arial" w:hAnsi="Arial" w:cs="Arial"/>
                <w:b/>
                <w:sz w:val="16"/>
                <w:szCs w:val="16"/>
              </w:rPr>
              <w:t>ДИФЛЮКАН®</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color w:val="000000"/>
                <w:sz w:val="16"/>
                <w:szCs w:val="16"/>
              </w:rPr>
            </w:pPr>
            <w:r w:rsidRPr="00372DD3">
              <w:rPr>
                <w:rFonts w:ascii="Arial" w:hAnsi="Arial" w:cs="Arial"/>
                <w:color w:val="000000"/>
                <w:sz w:val="16"/>
                <w:szCs w:val="16"/>
              </w:rPr>
              <w:t>капсули по 100 мг; по 10 капсул у блістері; по 1 блістеру в картонній упаковці</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ПФАЙЗЕР ІНК.</w:t>
            </w:r>
          </w:p>
        </w:tc>
        <w:tc>
          <w:tcPr>
            <w:tcW w:w="992"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Фарева Амбуаз</w:t>
            </w:r>
          </w:p>
        </w:tc>
        <w:tc>
          <w:tcPr>
            <w:tcW w:w="85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Францiя</w:t>
            </w:r>
          </w:p>
        </w:tc>
        <w:tc>
          <w:tcPr>
            <w:tcW w:w="4819"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spacing w:after="240"/>
              <w:jc w:val="center"/>
              <w:rPr>
                <w:rFonts w:ascii="Arial" w:hAnsi="Arial" w:cs="Arial"/>
                <w:color w:val="000000"/>
                <w:sz w:val="16"/>
                <w:szCs w:val="16"/>
              </w:rPr>
            </w:pPr>
            <w:r w:rsidRPr="00372DD3">
              <w:rPr>
                <w:rFonts w:ascii="Arial" w:hAnsi="Arial" w:cs="Arial"/>
                <w:sz w:val="16"/>
                <w:szCs w:val="16"/>
              </w:rPr>
              <w:t xml:space="preserve">внесення змін до реєстраційних матеріалів: </w:t>
            </w:r>
            <w:r w:rsidRPr="00372DD3">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Пропонована редакція: Барбара Де Бернарді/ Barbara De Bernardi. Зміна контактних даних уповноваженої особи заявника, відповідальної за здійснення фармаконагляду</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9C7093">
            <w:pPr>
              <w:tabs>
                <w:tab w:val="left" w:pos="12600"/>
              </w:tabs>
              <w:jc w:val="center"/>
              <w:rPr>
                <w:rFonts w:ascii="Arial" w:hAnsi="Arial" w:cs="Arial"/>
                <w:b/>
                <w:i/>
                <w:color w:val="000000"/>
                <w:sz w:val="16"/>
                <w:szCs w:val="16"/>
              </w:rPr>
            </w:pPr>
            <w:r w:rsidRPr="00372DD3">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sz w:val="16"/>
                <w:szCs w:val="16"/>
              </w:rPr>
            </w:pPr>
            <w:r w:rsidRPr="00372DD3">
              <w:rPr>
                <w:rFonts w:ascii="Arial" w:hAnsi="Arial" w:cs="Arial"/>
                <w:sz w:val="16"/>
                <w:szCs w:val="16"/>
              </w:rPr>
              <w:t>UA/5970/02/02</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b/>
                <w:i/>
                <w:color w:val="000000"/>
                <w:sz w:val="16"/>
                <w:szCs w:val="16"/>
              </w:rPr>
            </w:pPr>
            <w:r w:rsidRPr="00372DD3">
              <w:rPr>
                <w:rFonts w:ascii="Arial" w:hAnsi="Arial" w:cs="Arial"/>
                <w:b/>
                <w:sz w:val="16"/>
                <w:szCs w:val="16"/>
              </w:rPr>
              <w:t>ДИФЛЮКАН®</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color w:val="000000"/>
                <w:sz w:val="16"/>
                <w:szCs w:val="16"/>
              </w:rPr>
            </w:pPr>
            <w:r w:rsidRPr="00372DD3">
              <w:rPr>
                <w:rFonts w:ascii="Arial" w:hAnsi="Arial" w:cs="Arial"/>
                <w:color w:val="000000"/>
                <w:sz w:val="16"/>
                <w:szCs w:val="16"/>
              </w:rPr>
              <w:t>капсули по 150 мг; по 1 капсулі в блістері; по 1 блістеру в картонній упаковці</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ПФАЙЗЕР ІНК.</w:t>
            </w:r>
          </w:p>
        </w:tc>
        <w:tc>
          <w:tcPr>
            <w:tcW w:w="992"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Фарева Амбуаз</w:t>
            </w:r>
          </w:p>
        </w:tc>
        <w:tc>
          <w:tcPr>
            <w:tcW w:w="85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Францiя</w:t>
            </w:r>
          </w:p>
        </w:tc>
        <w:tc>
          <w:tcPr>
            <w:tcW w:w="4819"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spacing w:after="240"/>
              <w:jc w:val="center"/>
              <w:rPr>
                <w:rFonts w:ascii="Arial" w:hAnsi="Arial" w:cs="Arial"/>
                <w:color w:val="000000"/>
                <w:sz w:val="16"/>
                <w:szCs w:val="16"/>
              </w:rPr>
            </w:pPr>
            <w:r w:rsidRPr="00372DD3">
              <w:rPr>
                <w:rFonts w:ascii="Arial" w:hAnsi="Arial" w:cs="Arial"/>
                <w:sz w:val="16"/>
                <w:szCs w:val="16"/>
              </w:rPr>
              <w:t xml:space="preserve">внесення змін до реєстраційних матеріалів: </w:t>
            </w:r>
            <w:r w:rsidRPr="00372DD3">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Пропонована редакція: Барбара Де Бернарді/ Barbara De Bernardi. Зміна контактних даних уповноваженої особи заявника, відповідальної за здійснення фармаконагляду</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9C7093">
            <w:pPr>
              <w:tabs>
                <w:tab w:val="left" w:pos="12600"/>
              </w:tabs>
              <w:jc w:val="center"/>
              <w:rPr>
                <w:rFonts w:ascii="Arial" w:hAnsi="Arial" w:cs="Arial"/>
                <w:b/>
                <w:i/>
                <w:color w:val="000000"/>
                <w:sz w:val="16"/>
                <w:szCs w:val="16"/>
              </w:rPr>
            </w:pPr>
            <w:r w:rsidRPr="00372DD3">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sz w:val="16"/>
                <w:szCs w:val="16"/>
              </w:rPr>
            </w:pPr>
            <w:r w:rsidRPr="00372DD3">
              <w:rPr>
                <w:rFonts w:ascii="Arial" w:hAnsi="Arial" w:cs="Arial"/>
                <w:sz w:val="16"/>
                <w:szCs w:val="16"/>
              </w:rPr>
              <w:t>UA/5970/02/03</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b/>
                <w:i/>
                <w:color w:val="000000"/>
                <w:sz w:val="16"/>
                <w:szCs w:val="16"/>
              </w:rPr>
            </w:pPr>
            <w:r w:rsidRPr="00372DD3">
              <w:rPr>
                <w:rFonts w:ascii="Arial" w:hAnsi="Arial" w:cs="Arial"/>
                <w:b/>
                <w:sz w:val="16"/>
                <w:szCs w:val="16"/>
              </w:rPr>
              <w:t>ДИФЛЮКАН®</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color w:val="000000"/>
                <w:sz w:val="16"/>
                <w:szCs w:val="16"/>
              </w:rPr>
            </w:pPr>
            <w:r w:rsidRPr="00372DD3">
              <w:rPr>
                <w:rFonts w:ascii="Arial" w:hAnsi="Arial" w:cs="Arial"/>
                <w:color w:val="000000"/>
                <w:sz w:val="16"/>
                <w:szCs w:val="16"/>
              </w:rPr>
              <w:t>капсули по 50 мг; по 7 капсул у блістері; по 1 блістеру в картонній упаковці</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ПФАЙЗЕР ІНК.</w:t>
            </w:r>
          </w:p>
        </w:tc>
        <w:tc>
          <w:tcPr>
            <w:tcW w:w="992"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Фарева Амбуаз</w:t>
            </w:r>
          </w:p>
        </w:tc>
        <w:tc>
          <w:tcPr>
            <w:tcW w:w="85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Францiя</w:t>
            </w:r>
          </w:p>
        </w:tc>
        <w:tc>
          <w:tcPr>
            <w:tcW w:w="4819"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spacing w:after="240"/>
              <w:jc w:val="center"/>
              <w:rPr>
                <w:rFonts w:ascii="Arial" w:hAnsi="Arial" w:cs="Arial"/>
                <w:color w:val="000000"/>
                <w:sz w:val="16"/>
                <w:szCs w:val="16"/>
              </w:rPr>
            </w:pPr>
            <w:r w:rsidRPr="00372DD3">
              <w:rPr>
                <w:rFonts w:ascii="Arial" w:hAnsi="Arial" w:cs="Arial"/>
                <w:sz w:val="16"/>
                <w:szCs w:val="16"/>
              </w:rPr>
              <w:t xml:space="preserve">внесення змін до реєстраційних матеріалів: </w:t>
            </w:r>
            <w:r w:rsidRPr="00372DD3">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Пропонована редакція: Барбара Де Бернарді/ Barbara De Bernardi. Зміна контактних даних уповноваженої особи заявника, відповідальної за здійснення фармаконагляду</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9C7093">
            <w:pPr>
              <w:tabs>
                <w:tab w:val="left" w:pos="12600"/>
              </w:tabs>
              <w:jc w:val="center"/>
              <w:rPr>
                <w:rFonts w:ascii="Arial" w:hAnsi="Arial" w:cs="Arial"/>
                <w:b/>
                <w:i/>
                <w:color w:val="000000"/>
                <w:sz w:val="16"/>
                <w:szCs w:val="16"/>
              </w:rPr>
            </w:pPr>
            <w:r w:rsidRPr="00372DD3">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sz w:val="16"/>
                <w:szCs w:val="16"/>
              </w:rPr>
            </w:pPr>
            <w:r w:rsidRPr="00372DD3">
              <w:rPr>
                <w:rFonts w:ascii="Arial" w:hAnsi="Arial" w:cs="Arial"/>
                <w:sz w:val="16"/>
                <w:szCs w:val="16"/>
              </w:rPr>
              <w:t>UA/5970/02/01</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rPr>
                <w:rFonts w:ascii="Arial" w:hAnsi="Arial" w:cs="Arial"/>
                <w:b/>
                <w:i/>
                <w:color w:val="000000"/>
                <w:sz w:val="16"/>
                <w:szCs w:val="16"/>
              </w:rPr>
            </w:pPr>
            <w:r w:rsidRPr="00516BAA">
              <w:rPr>
                <w:rFonts w:ascii="Arial" w:hAnsi="Arial" w:cs="Arial"/>
                <w:b/>
                <w:sz w:val="16"/>
                <w:szCs w:val="16"/>
              </w:rPr>
              <w:t>ДІАСКАН</w:t>
            </w:r>
          </w:p>
        </w:tc>
        <w:tc>
          <w:tcPr>
            <w:tcW w:w="1701"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rPr>
                <w:rFonts w:ascii="Arial" w:hAnsi="Arial" w:cs="Arial"/>
                <w:color w:val="000000"/>
                <w:sz w:val="16"/>
                <w:szCs w:val="16"/>
              </w:rPr>
            </w:pPr>
            <w:r w:rsidRPr="00516BAA">
              <w:rPr>
                <w:rFonts w:ascii="Arial" w:hAnsi="Arial" w:cs="Arial"/>
                <w:color w:val="000000"/>
                <w:sz w:val="16"/>
                <w:szCs w:val="16"/>
              </w:rPr>
              <w:t>розчин для ін'єкцій, по 370 мг/мл, по 50 мл або по 100 мл у флаконі, по 1 флакону у пачці з картону</w:t>
            </w:r>
          </w:p>
        </w:tc>
        <w:tc>
          <w:tcPr>
            <w:tcW w:w="1134"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М. БІОТЕК ЛІМІТЕД</w:t>
            </w:r>
          </w:p>
        </w:tc>
        <w:tc>
          <w:tcPr>
            <w:tcW w:w="992"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 xml:space="preserve">Виробник, що здійснює виробництво нерозфасованого продукту, первинне пакування, контроль якості та випуск серій: </w:t>
            </w:r>
            <w:r w:rsidRPr="00516BAA">
              <w:rPr>
                <w:rFonts w:ascii="Arial" w:hAnsi="Arial" w:cs="Arial"/>
                <w:color w:val="000000"/>
                <w:sz w:val="16"/>
                <w:szCs w:val="16"/>
              </w:rPr>
              <w:br/>
              <w:t xml:space="preserve">Санохемія Фармацевтика ГмбХ, Австрія; </w:t>
            </w:r>
            <w:r w:rsidRPr="00516BAA">
              <w:rPr>
                <w:rFonts w:ascii="Arial" w:hAnsi="Arial" w:cs="Arial"/>
                <w:color w:val="000000"/>
                <w:sz w:val="16"/>
                <w:szCs w:val="16"/>
              </w:rPr>
              <w:br/>
              <w:t xml:space="preserve">Виробник, що здійснює вторинне пакування: </w:t>
            </w:r>
            <w:r w:rsidRPr="00516BAA">
              <w:rPr>
                <w:rFonts w:ascii="Arial" w:hAnsi="Arial" w:cs="Arial"/>
                <w:color w:val="000000"/>
                <w:sz w:val="16"/>
                <w:szCs w:val="16"/>
              </w:rPr>
              <w:br/>
              <w:t>Санохемія Фармацевтика ГмбХ, Австрія</w:t>
            </w:r>
          </w:p>
        </w:tc>
        <w:tc>
          <w:tcPr>
            <w:tcW w:w="851"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Австрія</w:t>
            </w:r>
          </w:p>
        </w:tc>
        <w:tc>
          <w:tcPr>
            <w:tcW w:w="4819"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що здійснює виробництво нерозфасованого продукту, первинне пакування, контроль якості та випуск серій, без зміни місця виробництва.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найменування виробника, що здійснює вторинне пакування, без зміни місця виробництва. Зміни І типу - Зміни з якості. Готовий лікарський засіб. Зміни у виробництві (інші зміни) зазначення назви виробника, що відповідає за вторинне пакування та короткого опису функцій виробників. </w:t>
            </w:r>
          </w:p>
        </w:tc>
        <w:tc>
          <w:tcPr>
            <w:tcW w:w="1134" w:type="dxa"/>
            <w:tcBorders>
              <w:top w:val="single" w:sz="4" w:space="0" w:color="auto"/>
              <w:left w:val="single" w:sz="4" w:space="0" w:color="000000"/>
              <w:bottom w:val="single" w:sz="4" w:space="0" w:color="auto"/>
              <w:right w:val="single" w:sz="4" w:space="0" w:color="000000"/>
            </w:tcBorders>
          </w:tcPr>
          <w:p w:rsidR="00A419EA" w:rsidRPr="00516BAA" w:rsidRDefault="00A419EA" w:rsidP="009C7093">
            <w:pPr>
              <w:tabs>
                <w:tab w:val="left" w:pos="12600"/>
              </w:tabs>
              <w:jc w:val="center"/>
              <w:rPr>
                <w:rFonts w:ascii="Arial" w:hAnsi="Arial" w:cs="Arial"/>
                <w:b/>
                <w:i/>
                <w:color w:val="000000"/>
                <w:sz w:val="16"/>
                <w:szCs w:val="16"/>
              </w:rPr>
            </w:pPr>
            <w:r w:rsidRPr="00516BAA">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jc w:val="center"/>
              <w:rPr>
                <w:rFonts w:ascii="Arial" w:hAnsi="Arial" w:cs="Arial"/>
                <w:sz w:val="16"/>
                <w:szCs w:val="16"/>
              </w:rPr>
            </w:pPr>
            <w:r w:rsidRPr="00516BAA">
              <w:rPr>
                <w:rFonts w:ascii="Arial" w:hAnsi="Arial" w:cs="Arial"/>
                <w:sz w:val="16"/>
                <w:szCs w:val="16"/>
              </w:rPr>
              <w:t>UA/16444/01/02</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rPr>
                <w:rFonts w:ascii="Arial" w:hAnsi="Arial" w:cs="Arial"/>
                <w:b/>
                <w:i/>
                <w:color w:val="000000"/>
                <w:sz w:val="16"/>
                <w:szCs w:val="16"/>
              </w:rPr>
            </w:pPr>
            <w:r w:rsidRPr="00516BAA">
              <w:rPr>
                <w:rFonts w:ascii="Arial" w:hAnsi="Arial" w:cs="Arial"/>
                <w:b/>
                <w:sz w:val="16"/>
                <w:szCs w:val="16"/>
              </w:rPr>
              <w:t>ДІАСКАН</w:t>
            </w:r>
          </w:p>
        </w:tc>
        <w:tc>
          <w:tcPr>
            <w:tcW w:w="1701"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rPr>
                <w:rFonts w:ascii="Arial" w:hAnsi="Arial" w:cs="Arial"/>
                <w:color w:val="000000"/>
                <w:sz w:val="16"/>
                <w:szCs w:val="16"/>
              </w:rPr>
            </w:pPr>
            <w:r w:rsidRPr="00516BAA">
              <w:rPr>
                <w:rFonts w:ascii="Arial" w:hAnsi="Arial" w:cs="Arial"/>
                <w:color w:val="000000"/>
                <w:sz w:val="16"/>
                <w:szCs w:val="16"/>
              </w:rPr>
              <w:t>розчин для ін'єкцій, по 300 мг/мл, по 50 мл або по 100 мл у флаконі, по 1 флакону у пачці з картону</w:t>
            </w:r>
          </w:p>
        </w:tc>
        <w:tc>
          <w:tcPr>
            <w:tcW w:w="1134"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М. БІОТЕК ЛІМІТЕД</w:t>
            </w:r>
          </w:p>
        </w:tc>
        <w:tc>
          <w:tcPr>
            <w:tcW w:w="992"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 xml:space="preserve">Виробник, що здійснює виробництво нерозфасованого продукту, первинне пакування, контроль якості та випуск серій: </w:t>
            </w:r>
            <w:r w:rsidRPr="00516BAA">
              <w:rPr>
                <w:rFonts w:ascii="Arial" w:hAnsi="Arial" w:cs="Arial"/>
                <w:color w:val="000000"/>
                <w:sz w:val="16"/>
                <w:szCs w:val="16"/>
              </w:rPr>
              <w:br/>
              <w:t xml:space="preserve">Санохемія Фармацевтика ГмбХ, Австрія; </w:t>
            </w:r>
            <w:r w:rsidRPr="00516BAA">
              <w:rPr>
                <w:rFonts w:ascii="Arial" w:hAnsi="Arial" w:cs="Arial"/>
                <w:color w:val="000000"/>
                <w:sz w:val="16"/>
                <w:szCs w:val="16"/>
              </w:rPr>
              <w:br/>
              <w:t xml:space="preserve">Виробник, що здійснює вторинне пакування: </w:t>
            </w:r>
            <w:r w:rsidRPr="00516BAA">
              <w:rPr>
                <w:rFonts w:ascii="Arial" w:hAnsi="Arial" w:cs="Arial"/>
                <w:color w:val="000000"/>
                <w:sz w:val="16"/>
                <w:szCs w:val="16"/>
              </w:rPr>
              <w:br/>
              <w:t>Санохемія Фармацевтика ГмбХ, Австрія</w:t>
            </w:r>
          </w:p>
        </w:tc>
        <w:tc>
          <w:tcPr>
            <w:tcW w:w="851"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Австрія</w:t>
            </w:r>
          </w:p>
        </w:tc>
        <w:tc>
          <w:tcPr>
            <w:tcW w:w="4819"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що здійснює виробництво нерозфасованого продукту, первинне пакування, контроль якості та випуск серій, без зміни місця виробництва.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найменування виробника, що здійснює вторинне пакування, без зміни місця виробництва. Зміни І типу - Зміни з якості. Готовий лікарський засіб. Зміни у виробництві (інші зміни) зазначення назви виробника, що відповідає за вторинне пакування та короткого опису функцій виробників. </w:t>
            </w:r>
          </w:p>
        </w:tc>
        <w:tc>
          <w:tcPr>
            <w:tcW w:w="1134" w:type="dxa"/>
            <w:tcBorders>
              <w:top w:val="single" w:sz="4" w:space="0" w:color="auto"/>
              <w:left w:val="single" w:sz="4" w:space="0" w:color="000000"/>
              <w:bottom w:val="single" w:sz="4" w:space="0" w:color="auto"/>
              <w:right w:val="single" w:sz="4" w:space="0" w:color="000000"/>
            </w:tcBorders>
          </w:tcPr>
          <w:p w:rsidR="00A419EA" w:rsidRPr="00516BAA" w:rsidRDefault="00A419EA" w:rsidP="009C7093">
            <w:pPr>
              <w:tabs>
                <w:tab w:val="left" w:pos="12600"/>
              </w:tabs>
              <w:jc w:val="center"/>
              <w:rPr>
                <w:rFonts w:ascii="Arial" w:hAnsi="Arial" w:cs="Arial"/>
                <w:b/>
                <w:i/>
                <w:color w:val="000000"/>
                <w:sz w:val="16"/>
                <w:szCs w:val="16"/>
              </w:rPr>
            </w:pPr>
            <w:r w:rsidRPr="00516BAA">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jc w:val="center"/>
              <w:rPr>
                <w:rFonts w:ascii="Arial" w:hAnsi="Arial" w:cs="Arial"/>
                <w:sz w:val="16"/>
                <w:szCs w:val="16"/>
              </w:rPr>
            </w:pPr>
            <w:r w:rsidRPr="00516BAA">
              <w:rPr>
                <w:rFonts w:ascii="Arial" w:hAnsi="Arial" w:cs="Arial"/>
                <w:sz w:val="16"/>
                <w:szCs w:val="16"/>
              </w:rPr>
              <w:t>UA/16444/01/01</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rPr>
                <w:rFonts w:ascii="Arial" w:hAnsi="Arial" w:cs="Arial"/>
                <w:b/>
                <w:i/>
                <w:color w:val="000000"/>
                <w:sz w:val="16"/>
                <w:szCs w:val="16"/>
              </w:rPr>
            </w:pPr>
            <w:r w:rsidRPr="00516BAA">
              <w:rPr>
                <w:rFonts w:ascii="Arial" w:hAnsi="Arial" w:cs="Arial"/>
                <w:b/>
                <w:sz w:val="16"/>
                <w:szCs w:val="16"/>
              </w:rPr>
              <w:t>ДІАСКАН</w:t>
            </w:r>
          </w:p>
        </w:tc>
        <w:tc>
          <w:tcPr>
            <w:tcW w:w="1701"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rPr>
                <w:rFonts w:ascii="Arial" w:hAnsi="Arial" w:cs="Arial"/>
                <w:color w:val="000000"/>
                <w:sz w:val="16"/>
                <w:szCs w:val="16"/>
              </w:rPr>
            </w:pPr>
            <w:r w:rsidRPr="00516BAA">
              <w:rPr>
                <w:rFonts w:ascii="Arial" w:hAnsi="Arial" w:cs="Arial"/>
                <w:color w:val="000000"/>
                <w:sz w:val="16"/>
                <w:szCs w:val="16"/>
              </w:rPr>
              <w:t>розчин для ін'єкцій, по 300 мг/мл, по 50 мл або по 100 мл у флаконі, по 1 флакону у пачці з картону</w:t>
            </w:r>
          </w:p>
        </w:tc>
        <w:tc>
          <w:tcPr>
            <w:tcW w:w="1134"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М. БІОТЕК ЛІМІТЕД</w:t>
            </w:r>
          </w:p>
        </w:tc>
        <w:tc>
          <w:tcPr>
            <w:tcW w:w="992"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виробник, що здійснює виробництво нерозфасованого продукту, первинне пакування, контроль якості та випуск серії:</w:t>
            </w:r>
            <w:r w:rsidRPr="00516BAA">
              <w:rPr>
                <w:rFonts w:ascii="Arial" w:hAnsi="Arial" w:cs="Arial"/>
                <w:color w:val="000000"/>
                <w:sz w:val="16"/>
                <w:szCs w:val="16"/>
              </w:rPr>
              <w:br/>
              <w:t xml:space="preserve">Санохемія Фармацевтика ГмбХ, Австрія; </w:t>
            </w:r>
            <w:r w:rsidRPr="00516BAA">
              <w:rPr>
                <w:rFonts w:ascii="Arial" w:hAnsi="Arial" w:cs="Arial"/>
                <w:color w:val="000000"/>
                <w:sz w:val="16"/>
                <w:szCs w:val="16"/>
              </w:rPr>
              <w:br/>
              <w:t>виробник, що здійснює вторинне пакування:</w:t>
            </w:r>
            <w:r w:rsidRPr="00516BAA">
              <w:rPr>
                <w:rFonts w:ascii="Arial" w:hAnsi="Arial" w:cs="Arial"/>
                <w:color w:val="000000"/>
                <w:sz w:val="16"/>
                <w:szCs w:val="16"/>
              </w:rPr>
              <w:br/>
              <w:t xml:space="preserve">Санохемія Фармацевтика ГмбХ, Австрія </w:t>
            </w:r>
          </w:p>
        </w:tc>
        <w:tc>
          <w:tcPr>
            <w:tcW w:w="851"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Австрія</w:t>
            </w:r>
          </w:p>
        </w:tc>
        <w:tc>
          <w:tcPr>
            <w:tcW w:w="4819"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(зменшення терміну придатності готового лікарського засобу) - Для торгової упаковки зменшення терміну придатності ГЛЗ відповідно до вимог виробника: Затверджено: 5 років Запропоновано: 4 роки. Зміни внесені в інструкцію для медичного застосування ЛЗ у р. "Термін придатності".</w:t>
            </w:r>
          </w:p>
        </w:tc>
        <w:tc>
          <w:tcPr>
            <w:tcW w:w="1134" w:type="dxa"/>
            <w:tcBorders>
              <w:top w:val="single" w:sz="4" w:space="0" w:color="auto"/>
              <w:left w:val="single" w:sz="4" w:space="0" w:color="000000"/>
              <w:bottom w:val="single" w:sz="4" w:space="0" w:color="auto"/>
              <w:right w:val="single" w:sz="4" w:space="0" w:color="000000"/>
            </w:tcBorders>
          </w:tcPr>
          <w:p w:rsidR="00A419EA" w:rsidRPr="00516BAA" w:rsidRDefault="00A419EA" w:rsidP="009C7093">
            <w:pPr>
              <w:tabs>
                <w:tab w:val="left" w:pos="12600"/>
              </w:tabs>
              <w:jc w:val="center"/>
              <w:rPr>
                <w:rFonts w:ascii="Arial" w:hAnsi="Arial" w:cs="Arial"/>
                <w:b/>
                <w:i/>
                <w:color w:val="000000"/>
                <w:sz w:val="16"/>
                <w:szCs w:val="16"/>
              </w:rPr>
            </w:pPr>
            <w:r w:rsidRPr="00516BAA">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jc w:val="center"/>
              <w:rPr>
                <w:rFonts w:ascii="Arial" w:hAnsi="Arial" w:cs="Arial"/>
                <w:sz w:val="16"/>
                <w:szCs w:val="16"/>
              </w:rPr>
            </w:pPr>
            <w:r w:rsidRPr="00516BAA">
              <w:rPr>
                <w:rFonts w:ascii="Arial" w:hAnsi="Arial" w:cs="Arial"/>
                <w:sz w:val="16"/>
                <w:szCs w:val="16"/>
              </w:rPr>
              <w:t>UA/16444/01/01</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rPr>
                <w:rFonts w:ascii="Arial" w:hAnsi="Arial" w:cs="Arial"/>
                <w:b/>
                <w:i/>
                <w:color w:val="000000"/>
                <w:sz w:val="16"/>
                <w:szCs w:val="16"/>
              </w:rPr>
            </w:pPr>
            <w:r w:rsidRPr="00516BAA">
              <w:rPr>
                <w:rFonts w:ascii="Arial" w:hAnsi="Arial" w:cs="Arial"/>
                <w:b/>
                <w:sz w:val="16"/>
                <w:szCs w:val="16"/>
              </w:rPr>
              <w:t>ДІАСКАН</w:t>
            </w:r>
          </w:p>
        </w:tc>
        <w:tc>
          <w:tcPr>
            <w:tcW w:w="1701"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rPr>
                <w:rFonts w:ascii="Arial" w:hAnsi="Arial" w:cs="Arial"/>
                <w:color w:val="000000"/>
                <w:sz w:val="16"/>
                <w:szCs w:val="16"/>
              </w:rPr>
            </w:pPr>
            <w:r w:rsidRPr="00516BAA">
              <w:rPr>
                <w:rFonts w:ascii="Arial" w:hAnsi="Arial" w:cs="Arial"/>
                <w:color w:val="000000"/>
                <w:sz w:val="16"/>
                <w:szCs w:val="16"/>
              </w:rPr>
              <w:t>розчин для ін'єкцій, по 370 мг/мл, по 50 мл або по 100 мл у флаконі, по 1 флакону у пачці з картону</w:t>
            </w:r>
          </w:p>
        </w:tc>
        <w:tc>
          <w:tcPr>
            <w:tcW w:w="1134"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М. БІОТЕК ЛІМІТЕД</w:t>
            </w:r>
          </w:p>
        </w:tc>
        <w:tc>
          <w:tcPr>
            <w:tcW w:w="992"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виробник, що здійснює виробництво нерозфасованого продукту, первинне пакування, контроль якості та випуск серії:</w:t>
            </w:r>
            <w:r w:rsidRPr="00516BAA">
              <w:rPr>
                <w:rFonts w:ascii="Arial" w:hAnsi="Arial" w:cs="Arial"/>
                <w:color w:val="000000"/>
                <w:sz w:val="16"/>
                <w:szCs w:val="16"/>
              </w:rPr>
              <w:br/>
              <w:t xml:space="preserve">Санохемія Фармацевтика ГмбХ, Австрія; </w:t>
            </w:r>
            <w:r w:rsidRPr="00516BAA">
              <w:rPr>
                <w:rFonts w:ascii="Arial" w:hAnsi="Arial" w:cs="Arial"/>
                <w:color w:val="000000"/>
                <w:sz w:val="16"/>
                <w:szCs w:val="16"/>
              </w:rPr>
              <w:br/>
              <w:t>виробник, що здійснює вторинне пакування:</w:t>
            </w:r>
            <w:r w:rsidRPr="00516BAA">
              <w:rPr>
                <w:rFonts w:ascii="Arial" w:hAnsi="Arial" w:cs="Arial"/>
                <w:color w:val="000000"/>
                <w:sz w:val="16"/>
                <w:szCs w:val="16"/>
              </w:rPr>
              <w:br/>
              <w:t xml:space="preserve">Санохемія Фармацевтика ГмбХ, Австрія </w:t>
            </w:r>
          </w:p>
        </w:tc>
        <w:tc>
          <w:tcPr>
            <w:tcW w:w="851"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Австрія</w:t>
            </w:r>
          </w:p>
        </w:tc>
        <w:tc>
          <w:tcPr>
            <w:tcW w:w="4819"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(зменшення терміну придатності готового лікарського засобу) - Для торгової упаковки зменшення терміну придатності ГЛЗ відповідно до вимог виробника: Затверджено: 5 років Запропоновано: 4 роки. Зміни внесені в інструкцію для медичного застосування ЛЗ у р. "Термін придатності".</w:t>
            </w:r>
          </w:p>
        </w:tc>
        <w:tc>
          <w:tcPr>
            <w:tcW w:w="1134" w:type="dxa"/>
            <w:tcBorders>
              <w:top w:val="single" w:sz="4" w:space="0" w:color="auto"/>
              <w:left w:val="single" w:sz="4" w:space="0" w:color="000000"/>
              <w:bottom w:val="single" w:sz="4" w:space="0" w:color="auto"/>
              <w:right w:val="single" w:sz="4" w:space="0" w:color="000000"/>
            </w:tcBorders>
          </w:tcPr>
          <w:p w:rsidR="00A419EA" w:rsidRPr="00516BAA" w:rsidRDefault="00A419EA" w:rsidP="009C7093">
            <w:pPr>
              <w:tabs>
                <w:tab w:val="left" w:pos="12600"/>
              </w:tabs>
              <w:jc w:val="center"/>
              <w:rPr>
                <w:rFonts w:ascii="Arial" w:hAnsi="Arial" w:cs="Arial"/>
                <w:b/>
                <w:i/>
                <w:color w:val="000000"/>
                <w:sz w:val="16"/>
                <w:szCs w:val="16"/>
              </w:rPr>
            </w:pPr>
            <w:r w:rsidRPr="00516BAA">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jc w:val="center"/>
              <w:rPr>
                <w:rFonts w:ascii="Arial" w:hAnsi="Arial" w:cs="Arial"/>
                <w:sz w:val="16"/>
                <w:szCs w:val="16"/>
              </w:rPr>
            </w:pPr>
            <w:r w:rsidRPr="00516BAA">
              <w:rPr>
                <w:rFonts w:ascii="Arial" w:hAnsi="Arial" w:cs="Arial"/>
                <w:sz w:val="16"/>
                <w:szCs w:val="16"/>
              </w:rPr>
              <w:t>UA/16444/01/02</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rPr>
                <w:rFonts w:ascii="Arial" w:hAnsi="Arial" w:cs="Arial"/>
                <w:b/>
                <w:i/>
                <w:color w:val="000000"/>
                <w:sz w:val="16"/>
                <w:szCs w:val="16"/>
              </w:rPr>
            </w:pPr>
            <w:r w:rsidRPr="00516BAA">
              <w:rPr>
                <w:rFonts w:ascii="Arial" w:hAnsi="Arial" w:cs="Arial"/>
                <w:b/>
                <w:sz w:val="16"/>
                <w:szCs w:val="16"/>
              </w:rPr>
              <w:t>ДІАЦЕРЕЇН</w:t>
            </w:r>
          </w:p>
        </w:tc>
        <w:tc>
          <w:tcPr>
            <w:tcW w:w="1701"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rPr>
                <w:rFonts w:ascii="Arial" w:hAnsi="Arial" w:cs="Arial"/>
                <w:color w:val="000000"/>
                <w:sz w:val="16"/>
                <w:szCs w:val="16"/>
              </w:rPr>
            </w:pPr>
            <w:r w:rsidRPr="00516BAA">
              <w:rPr>
                <w:rFonts w:ascii="Arial" w:hAnsi="Arial" w:cs="Arial"/>
                <w:color w:val="000000"/>
                <w:sz w:val="16"/>
                <w:szCs w:val="16"/>
              </w:rPr>
              <w:t>порошок (субстанція) у пакетах подвійних поліетиленових для виробництва нестерильних лікарських форм</w:t>
            </w:r>
          </w:p>
        </w:tc>
        <w:tc>
          <w:tcPr>
            <w:tcW w:w="1134"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Амі Лайфсайенсіз Пвт. Лтд.</w:t>
            </w:r>
          </w:p>
        </w:tc>
        <w:tc>
          <w:tcPr>
            <w:tcW w:w="851"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Індія</w:t>
            </w:r>
          </w:p>
        </w:tc>
        <w:tc>
          <w:tcPr>
            <w:tcW w:w="4819"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Європейської фармакопеї № R0-CEP 2015-173-Rev 01 від уже затвердженого виробника АФІ Діацереїну виробництва Ami Lifesciences Private Limited, Індія (затверджений сертифікат відповідності Європейській фармакопеї № R0-CEP 2015-173-Rev 00). Додано контроль залишкового розчинника Ацетон 5000 ppm. Методику визначення показника «Залишкові кількості органічних розчинників» приведено у відповідність до додатку до СЕР.;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 R0-CEP 2015-173-Rev 02 від уже затвердженого виробника АФІ Діацереїну виробництва Ami Lifesciences Private Limited, Індія (затверджений сертифікат відповідності Європейської фармакопеї № R0-CEP 2015-173-Rev 00). Пропонується встановити Термін придатності 5 років відповідно до СЕР. Затверджено: 3 роки. Запропоновано: 5 років;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Методику визначення органічного розчинника «Оцтова кислота» приведено у відповідність до матеріалів виробника АФІ.</w:t>
            </w:r>
          </w:p>
        </w:tc>
        <w:tc>
          <w:tcPr>
            <w:tcW w:w="1134" w:type="dxa"/>
            <w:tcBorders>
              <w:top w:val="single" w:sz="4" w:space="0" w:color="auto"/>
              <w:left w:val="single" w:sz="4" w:space="0" w:color="000000"/>
              <w:bottom w:val="single" w:sz="4" w:space="0" w:color="auto"/>
              <w:right w:val="single" w:sz="4" w:space="0" w:color="000000"/>
            </w:tcBorders>
          </w:tcPr>
          <w:p w:rsidR="00A419EA" w:rsidRPr="00516BAA" w:rsidRDefault="00A419EA" w:rsidP="009C7093">
            <w:pPr>
              <w:tabs>
                <w:tab w:val="left" w:pos="12600"/>
              </w:tabs>
              <w:jc w:val="center"/>
              <w:rPr>
                <w:rFonts w:ascii="Arial" w:hAnsi="Arial" w:cs="Arial"/>
                <w:b/>
                <w:i/>
                <w:color w:val="000000"/>
                <w:sz w:val="16"/>
                <w:szCs w:val="16"/>
              </w:rPr>
            </w:pPr>
            <w:r w:rsidRPr="00516BAA">
              <w:rPr>
                <w:rFonts w:ascii="Arial" w:hAnsi="Arial" w:cs="Arial"/>
                <w:i/>
                <w:sz w:val="16"/>
                <w:szCs w:val="16"/>
              </w:rPr>
              <w:t>-</w:t>
            </w:r>
          </w:p>
        </w:tc>
        <w:tc>
          <w:tcPr>
            <w:tcW w:w="1701"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jc w:val="center"/>
              <w:rPr>
                <w:rFonts w:ascii="Arial" w:hAnsi="Arial" w:cs="Arial"/>
                <w:sz w:val="16"/>
                <w:szCs w:val="16"/>
              </w:rPr>
            </w:pPr>
            <w:r w:rsidRPr="00516BAA">
              <w:rPr>
                <w:rFonts w:ascii="Arial" w:hAnsi="Arial" w:cs="Arial"/>
                <w:sz w:val="16"/>
                <w:szCs w:val="16"/>
              </w:rPr>
              <w:t>UA/12504/01/01</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rPr>
                <w:rFonts w:ascii="Arial" w:hAnsi="Arial" w:cs="Arial"/>
                <w:b/>
                <w:i/>
                <w:color w:val="000000"/>
                <w:sz w:val="16"/>
                <w:szCs w:val="16"/>
              </w:rPr>
            </w:pPr>
            <w:r w:rsidRPr="00516BAA">
              <w:rPr>
                <w:rFonts w:ascii="Arial" w:hAnsi="Arial" w:cs="Arial"/>
                <w:b/>
                <w:sz w:val="16"/>
                <w:szCs w:val="16"/>
              </w:rPr>
              <w:t>ДОКСОРУБІЦИН АМАКСА</w:t>
            </w:r>
          </w:p>
        </w:tc>
        <w:tc>
          <w:tcPr>
            <w:tcW w:w="1701"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rPr>
                <w:rFonts w:ascii="Arial" w:hAnsi="Arial" w:cs="Arial"/>
                <w:color w:val="000000"/>
                <w:sz w:val="16"/>
                <w:szCs w:val="16"/>
              </w:rPr>
            </w:pPr>
            <w:r w:rsidRPr="00516BAA">
              <w:rPr>
                <w:rFonts w:ascii="Arial" w:hAnsi="Arial" w:cs="Arial"/>
                <w:color w:val="000000"/>
                <w:sz w:val="16"/>
                <w:szCs w:val="16"/>
              </w:rPr>
              <w:t>розчин для ін'єкцій, 2 мг/мл по 5 мл, 25 мл, 75 мл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Амакса ЛТД</w:t>
            </w:r>
          </w:p>
        </w:tc>
        <w:tc>
          <w:tcPr>
            <w:tcW w:w="992"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контроль якості, вторинне пакування, маркування, випуск серій:</w:t>
            </w:r>
            <w:r w:rsidRPr="00516BAA">
              <w:rPr>
                <w:rFonts w:ascii="Arial" w:hAnsi="Arial" w:cs="Arial"/>
                <w:color w:val="000000"/>
                <w:sz w:val="16"/>
                <w:szCs w:val="16"/>
              </w:rPr>
              <w:br/>
              <w:t>Стадафарм ГмбХ, Німеччина;</w:t>
            </w:r>
            <w:r w:rsidRPr="00516BAA">
              <w:rPr>
                <w:rFonts w:ascii="Arial" w:hAnsi="Arial" w:cs="Arial"/>
                <w:color w:val="000000"/>
                <w:sz w:val="16"/>
                <w:szCs w:val="16"/>
              </w:rPr>
              <w:br/>
              <w:t>виробництво розчину bulk, заповнення, контроль якості, первинне та вторинне пакування:</w:t>
            </w:r>
            <w:r w:rsidRPr="00516BAA">
              <w:rPr>
                <w:rFonts w:ascii="Arial" w:hAnsi="Arial" w:cs="Arial"/>
                <w:color w:val="000000"/>
                <w:sz w:val="16"/>
                <w:szCs w:val="16"/>
              </w:rPr>
              <w:br/>
              <w:t>Тимоорган Фармаціе ГмбХ, Німеччина</w:t>
            </w:r>
          </w:p>
        </w:tc>
        <w:tc>
          <w:tcPr>
            <w:tcW w:w="851"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Німеччина</w:t>
            </w:r>
          </w:p>
        </w:tc>
        <w:tc>
          <w:tcPr>
            <w:tcW w:w="4819"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 </w:t>
            </w:r>
            <w:r w:rsidRPr="00516BAA">
              <w:rPr>
                <w:rFonts w:ascii="Arial" w:hAnsi="Arial" w:cs="Arial"/>
                <w:color w:val="000000"/>
                <w:sz w:val="16"/>
                <w:szCs w:val="16"/>
              </w:rPr>
              <w:br/>
              <w:t>вилучення упаковок розміром № 2 та № 5 у зв'язку із відсутністю попиту на упаковки даного розміру. Розмір упаковки, який залишився відповідає рекомендаціям щодо дозування та тривалості лікування. Зміни внесені в інструкцію для медичного застосування ЛЗ у р. "Упаковка" (вилучення упаковки певного розміру).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tcPr>
          <w:p w:rsidR="00A419EA" w:rsidRPr="00516BAA" w:rsidRDefault="00A419EA" w:rsidP="009C7093">
            <w:pPr>
              <w:tabs>
                <w:tab w:val="left" w:pos="12600"/>
              </w:tabs>
              <w:jc w:val="center"/>
              <w:rPr>
                <w:rFonts w:ascii="Arial" w:hAnsi="Arial" w:cs="Arial"/>
                <w:b/>
                <w:i/>
                <w:color w:val="000000"/>
                <w:sz w:val="16"/>
                <w:szCs w:val="16"/>
              </w:rPr>
            </w:pPr>
            <w:r w:rsidRPr="00516BAA">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jc w:val="center"/>
              <w:rPr>
                <w:rFonts w:ascii="Arial" w:hAnsi="Arial" w:cs="Arial"/>
                <w:sz w:val="16"/>
                <w:szCs w:val="16"/>
              </w:rPr>
            </w:pPr>
            <w:r w:rsidRPr="00516BAA">
              <w:rPr>
                <w:rFonts w:ascii="Arial" w:hAnsi="Arial" w:cs="Arial"/>
                <w:sz w:val="16"/>
                <w:szCs w:val="16"/>
              </w:rPr>
              <w:t>UA/16213/01/01</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b/>
                <w:i/>
                <w:color w:val="000000"/>
                <w:sz w:val="16"/>
                <w:szCs w:val="16"/>
              </w:rPr>
            </w:pPr>
            <w:r w:rsidRPr="00372DD3">
              <w:rPr>
                <w:rFonts w:ascii="Arial" w:hAnsi="Arial" w:cs="Arial"/>
                <w:b/>
                <w:sz w:val="16"/>
                <w:szCs w:val="16"/>
              </w:rPr>
              <w:t>ДОЛОКСЕН ФАСТ</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color w:val="000000"/>
                <w:sz w:val="16"/>
                <w:szCs w:val="16"/>
              </w:rPr>
            </w:pPr>
            <w:r w:rsidRPr="00372DD3">
              <w:rPr>
                <w:rFonts w:ascii="Arial" w:hAnsi="Arial" w:cs="Arial"/>
                <w:color w:val="000000"/>
                <w:sz w:val="16"/>
                <w:szCs w:val="16"/>
              </w:rPr>
              <w:t>мазь, 61,1 мг/г; по 20 г або по 50 г у тубі; по 1 тубі в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Євро Лайфкер Лтд</w:t>
            </w:r>
          </w:p>
        </w:tc>
        <w:tc>
          <w:tcPr>
            <w:tcW w:w="992"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Лабораторіус Басі - Індустріа Фармасьютіка, С.А.</w:t>
            </w:r>
          </w:p>
        </w:tc>
        <w:tc>
          <w:tcPr>
            <w:tcW w:w="85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Португалiя</w:t>
            </w:r>
          </w:p>
        </w:tc>
        <w:tc>
          <w:tcPr>
            <w:tcW w:w="4819"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spacing w:after="240"/>
              <w:jc w:val="center"/>
              <w:rPr>
                <w:rFonts w:ascii="Arial" w:hAnsi="Arial" w:cs="Arial"/>
                <w:color w:val="000000"/>
                <w:sz w:val="16"/>
                <w:szCs w:val="16"/>
              </w:rPr>
            </w:pPr>
            <w:r w:rsidRPr="00372DD3">
              <w:rPr>
                <w:rFonts w:ascii="Arial" w:hAnsi="Arial" w:cs="Arial"/>
                <w:sz w:val="16"/>
                <w:szCs w:val="16"/>
              </w:rPr>
              <w:t xml:space="preserve">внесення змін до реєстраційних матеріалів: </w:t>
            </w:r>
            <w:r w:rsidRPr="00372DD3">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Пропонована редакція – Бєлікова Світлана Михайлівна. Зміна контактних даних уповноваженої особи,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9C7093">
            <w:pPr>
              <w:tabs>
                <w:tab w:val="left" w:pos="12600"/>
              </w:tabs>
              <w:jc w:val="center"/>
              <w:rPr>
                <w:rFonts w:ascii="Arial" w:hAnsi="Arial" w:cs="Arial"/>
                <w:b/>
                <w:i/>
                <w:color w:val="000000"/>
                <w:sz w:val="16"/>
                <w:szCs w:val="16"/>
              </w:rPr>
            </w:pPr>
            <w:r w:rsidRPr="00372DD3">
              <w:rPr>
                <w:rFonts w:ascii="Arial" w:hAnsi="Arial" w:cs="Arial"/>
                <w:i/>
                <w:sz w:val="16"/>
                <w:szCs w:val="16"/>
              </w:rPr>
              <w:t>без рецепта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sz w:val="16"/>
                <w:szCs w:val="16"/>
              </w:rPr>
            </w:pPr>
            <w:r w:rsidRPr="00372DD3">
              <w:rPr>
                <w:rFonts w:ascii="Arial" w:hAnsi="Arial" w:cs="Arial"/>
                <w:sz w:val="16"/>
                <w:szCs w:val="16"/>
              </w:rPr>
              <w:t>UA/15394/01/01</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b/>
                <w:i/>
                <w:color w:val="000000"/>
                <w:sz w:val="16"/>
                <w:szCs w:val="16"/>
              </w:rPr>
            </w:pPr>
            <w:r w:rsidRPr="00372DD3">
              <w:rPr>
                <w:rFonts w:ascii="Arial" w:hAnsi="Arial" w:cs="Arial"/>
                <w:b/>
                <w:sz w:val="16"/>
                <w:szCs w:val="16"/>
              </w:rPr>
              <w:t>ДОСТИНЕКС</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color w:val="000000"/>
                <w:sz w:val="16"/>
                <w:szCs w:val="16"/>
              </w:rPr>
            </w:pPr>
            <w:r w:rsidRPr="00372DD3">
              <w:rPr>
                <w:rFonts w:ascii="Arial" w:hAnsi="Arial" w:cs="Arial"/>
                <w:color w:val="000000"/>
                <w:sz w:val="16"/>
                <w:szCs w:val="16"/>
              </w:rPr>
              <w:t>таблетки по 0,5 мг; по 2 або по 8 таблеток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ПФАЙЗЕР ІНК.</w:t>
            </w:r>
          </w:p>
        </w:tc>
        <w:tc>
          <w:tcPr>
            <w:tcW w:w="992"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Пфайзер Італія С.р.л.</w:t>
            </w:r>
          </w:p>
        </w:tc>
        <w:tc>
          <w:tcPr>
            <w:tcW w:w="85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Італiя</w:t>
            </w:r>
          </w:p>
        </w:tc>
        <w:tc>
          <w:tcPr>
            <w:tcW w:w="4819"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spacing w:after="240"/>
              <w:jc w:val="center"/>
              <w:rPr>
                <w:rFonts w:ascii="Arial" w:hAnsi="Arial" w:cs="Arial"/>
                <w:color w:val="000000"/>
                <w:sz w:val="16"/>
                <w:szCs w:val="16"/>
              </w:rPr>
            </w:pPr>
            <w:r w:rsidRPr="00372DD3">
              <w:rPr>
                <w:rFonts w:ascii="Arial" w:hAnsi="Arial" w:cs="Arial"/>
                <w:sz w:val="16"/>
                <w:szCs w:val="16"/>
              </w:rPr>
              <w:t xml:space="preserve">внесення змін до реєстраційних матеріалів: </w:t>
            </w:r>
            <w:r w:rsidRPr="00372DD3">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Пропонована редакція: Барбара Де Бернарді/ Barbara De Bernardi. Зміна контактних даних уповноваженої особи заявника, відповідальної за здійснення фармаконагляду</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9C7093">
            <w:pPr>
              <w:tabs>
                <w:tab w:val="left" w:pos="12600"/>
              </w:tabs>
              <w:jc w:val="center"/>
              <w:rPr>
                <w:rFonts w:ascii="Arial" w:hAnsi="Arial" w:cs="Arial"/>
                <w:b/>
                <w:i/>
                <w:color w:val="000000"/>
                <w:sz w:val="16"/>
                <w:szCs w:val="16"/>
              </w:rPr>
            </w:pPr>
            <w:r w:rsidRPr="00372DD3">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sz w:val="16"/>
                <w:szCs w:val="16"/>
              </w:rPr>
            </w:pPr>
            <w:r w:rsidRPr="00372DD3">
              <w:rPr>
                <w:rFonts w:ascii="Arial" w:hAnsi="Arial" w:cs="Arial"/>
                <w:sz w:val="16"/>
                <w:szCs w:val="16"/>
              </w:rPr>
              <w:t>UA/5194/01/01</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rPr>
                <w:rFonts w:ascii="Arial" w:hAnsi="Arial" w:cs="Arial"/>
                <w:b/>
                <w:i/>
                <w:color w:val="000000"/>
                <w:sz w:val="16"/>
                <w:szCs w:val="16"/>
              </w:rPr>
            </w:pPr>
            <w:r w:rsidRPr="00516BAA">
              <w:rPr>
                <w:rFonts w:ascii="Arial" w:hAnsi="Arial" w:cs="Arial"/>
                <w:b/>
                <w:sz w:val="16"/>
                <w:szCs w:val="16"/>
              </w:rPr>
              <w:t>ДОТАВІСТ</w:t>
            </w:r>
          </w:p>
        </w:tc>
        <w:tc>
          <w:tcPr>
            <w:tcW w:w="1701"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rPr>
                <w:rFonts w:ascii="Arial" w:hAnsi="Arial" w:cs="Arial"/>
                <w:color w:val="000000"/>
                <w:sz w:val="16"/>
                <w:szCs w:val="16"/>
              </w:rPr>
            </w:pPr>
            <w:r w:rsidRPr="00516BAA">
              <w:rPr>
                <w:rFonts w:ascii="Arial" w:hAnsi="Arial" w:cs="Arial"/>
                <w:color w:val="000000"/>
                <w:sz w:val="16"/>
                <w:szCs w:val="16"/>
              </w:rPr>
              <w:t>розчин для ін’єкцій, 279,32 мг/мл (0,5 ммоль/мл); по 5 мл або 10 мл, або 15 мл, або 20 мл, або 60 мл, або 100 мл у флаконі; по 1 флакону в пачці; по 10 мл або 15 мл, або 20 мл у попередньо наповненому шприці; по 1 попередньо наповненому шприцу у блістері; по 1 або 5 блістерів у пачці; по 10 мл або 15 мл, або 20 мл у попередньо наповненому шприці; по 1 попередньо наповненому шприцу з окремо вкладеною голкою у контейнері та/або упором для пальців у блістері; по 1 або 5 блістерів у пачці;</w:t>
            </w:r>
          </w:p>
          <w:p w:rsidR="00A419EA" w:rsidRPr="00516BAA" w:rsidRDefault="00A419EA" w:rsidP="006749BE">
            <w:pPr>
              <w:tabs>
                <w:tab w:val="left" w:pos="12600"/>
              </w:tabs>
              <w:rPr>
                <w:rFonts w:ascii="Arial" w:hAnsi="Arial" w:cs="Arial"/>
                <w:color w:val="000000"/>
                <w:sz w:val="16"/>
                <w:szCs w:val="16"/>
              </w:rPr>
            </w:pPr>
            <w:r w:rsidRPr="00516BAA">
              <w:rPr>
                <w:rFonts w:ascii="Arial" w:hAnsi="Arial" w:cs="Arial"/>
                <w:color w:val="000000"/>
                <w:sz w:val="16"/>
                <w:szCs w:val="16"/>
              </w:rPr>
              <w:t>по 10 мл або 15 мл, або 20 мл у попередньо наповненому шприці; по 1 попередньо наповненому шприцу у блістері з окремо вкладеною голкою у контейнері та/або упором для пальців у пачці; по 1 або 5 блістерів у пачці</w:t>
            </w:r>
          </w:p>
        </w:tc>
        <w:tc>
          <w:tcPr>
            <w:tcW w:w="1134"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АТ "Фармак"</w:t>
            </w:r>
          </w:p>
        </w:tc>
        <w:tc>
          <w:tcPr>
            <w:tcW w:w="851"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Україна</w:t>
            </w:r>
          </w:p>
        </w:tc>
        <w:tc>
          <w:tcPr>
            <w:tcW w:w="4819"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 xml:space="preserve">внесення змін до реєстраційних матеріалів: Зміни І типу - Зміни з якості. Медичні пристрої. Зміна пристроїв для вимірювання дози або введення лікарського засобу (додавання або заміна пристрою, який не є невід'ємною частиною первинної упаковки) - Пристрій, який має СЕ-маркування - внесення змін до матеріалів реєстраційного досьє р. 3.2.Р.7. Система контейнер/ закупорювальний засіб, а саме введення додаткового елементу системи упаковки: до упаковки попередньо наповнених шприців можуть бути додані індівідуально запаковані стерильні голки (Needle K-Pack II виробництва TERUMO EUROPE N.V., Belgium) та зазначення інформації щодо наявності упору для пальців у р. «Упаковка» МКЯ ЛЗ. Зміни внесені в інструкцію для медичного застосування ЛЗ у р. "Упаковка" з відповідними змінами в тексті маркування упаковок. введення змін протягом 6-ти місяців після затвердження. Зміни І типу - Зміни щодо безпеки/ефективності та фармаконагляду (інші зміни) Оновлення тексту маркування упаковки лікарського засобу з внесенням інформації щодо зазначення одиниць вимірювання у системі SI </w:t>
            </w:r>
            <w:r w:rsidRPr="00516BAA">
              <w:rPr>
                <w:rFonts w:ascii="Arial" w:hAnsi="Arial" w:cs="Arial"/>
                <w:color w:val="000000"/>
                <w:sz w:val="16"/>
                <w:szCs w:val="16"/>
              </w:rPr>
              <w:br/>
              <w:t xml:space="preserve">введення змін протягом 6-ти місяців після затвердження. Зміни І типу - Зміни з якості. Готовий лікарський засіб. Система контейнер/закупорювальний засіб (інші зміни) внесення змін до матеріалів реєстраційного досьє р. 3.2.Р.7. Система контейнер/закупорювальний засіб, а саме змінено кількість шприців у блістері.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tcPr>
          <w:p w:rsidR="00A419EA" w:rsidRPr="00516BAA" w:rsidRDefault="00A419EA" w:rsidP="009C7093">
            <w:pPr>
              <w:tabs>
                <w:tab w:val="left" w:pos="12600"/>
              </w:tabs>
              <w:jc w:val="center"/>
              <w:rPr>
                <w:rFonts w:ascii="Arial" w:hAnsi="Arial" w:cs="Arial"/>
                <w:b/>
                <w:i/>
                <w:color w:val="000000"/>
                <w:sz w:val="16"/>
                <w:szCs w:val="16"/>
              </w:rPr>
            </w:pPr>
            <w:r w:rsidRPr="00516BAA">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jc w:val="center"/>
              <w:rPr>
                <w:rFonts w:ascii="Arial" w:hAnsi="Arial" w:cs="Arial"/>
                <w:sz w:val="16"/>
                <w:szCs w:val="16"/>
              </w:rPr>
            </w:pPr>
            <w:r w:rsidRPr="00516BAA">
              <w:rPr>
                <w:rFonts w:ascii="Arial" w:hAnsi="Arial" w:cs="Arial"/>
                <w:sz w:val="16"/>
                <w:szCs w:val="16"/>
              </w:rPr>
              <w:t>UA/16798/01/01</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rPr>
                <w:rFonts w:ascii="Arial" w:hAnsi="Arial" w:cs="Arial"/>
                <w:b/>
                <w:i/>
                <w:color w:val="000000"/>
                <w:sz w:val="16"/>
                <w:szCs w:val="16"/>
              </w:rPr>
            </w:pPr>
            <w:r w:rsidRPr="00516BAA">
              <w:rPr>
                <w:rFonts w:ascii="Arial" w:hAnsi="Arial" w:cs="Arial"/>
                <w:b/>
                <w:sz w:val="16"/>
                <w:szCs w:val="16"/>
              </w:rPr>
              <w:t>ДОЦЕТАКСЕЛ АККОРД</w:t>
            </w:r>
          </w:p>
        </w:tc>
        <w:tc>
          <w:tcPr>
            <w:tcW w:w="1701"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rPr>
                <w:rFonts w:ascii="Arial" w:hAnsi="Arial" w:cs="Arial"/>
                <w:color w:val="000000"/>
                <w:sz w:val="16"/>
                <w:szCs w:val="16"/>
              </w:rPr>
            </w:pPr>
            <w:r w:rsidRPr="00516BAA">
              <w:rPr>
                <w:rFonts w:ascii="Arial" w:hAnsi="Arial" w:cs="Arial"/>
                <w:color w:val="000000"/>
                <w:sz w:val="16"/>
                <w:szCs w:val="16"/>
              </w:rPr>
              <w:t>концентрат для розчину для інфузій, 20 мг/мл по 1 мл (20 мг) або 4 мл (80 мг) або 8 мл (160 мг) у флаконах, по 1 флакону в картонній пачці</w:t>
            </w:r>
          </w:p>
        </w:tc>
        <w:tc>
          <w:tcPr>
            <w:tcW w:w="1134"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Аккорд Хелскеа Лімітед</w:t>
            </w:r>
          </w:p>
        </w:tc>
        <w:tc>
          <w:tcPr>
            <w:tcW w:w="992"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виробництво, контроль якості, первинне та вторинне пакування:</w:t>
            </w:r>
            <w:r w:rsidRPr="00516BAA">
              <w:rPr>
                <w:rFonts w:ascii="Arial" w:hAnsi="Arial" w:cs="Arial"/>
                <w:color w:val="000000"/>
                <w:sz w:val="16"/>
                <w:szCs w:val="16"/>
              </w:rPr>
              <w:br/>
              <w:t>Інтас Фармасьютікалс Лімітед, Індія;</w:t>
            </w:r>
            <w:r w:rsidRPr="00516BAA">
              <w:rPr>
                <w:rFonts w:ascii="Arial" w:hAnsi="Arial" w:cs="Arial"/>
                <w:color w:val="000000"/>
                <w:sz w:val="16"/>
                <w:szCs w:val="16"/>
              </w:rPr>
              <w:br/>
              <w:t>Інтас Фармасьютікалс Лімітед, Індія;</w:t>
            </w:r>
            <w:r w:rsidRPr="00516BAA">
              <w:rPr>
                <w:rFonts w:ascii="Arial" w:hAnsi="Arial" w:cs="Arial"/>
                <w:color w:val="000000"/>
                <w:sz w:val="16"/>
                <w:szCs w:val="16"/>
              </w:rPr>
              <w:br/>
              <w:t>вторинне пакування:</w:t>
            </w:r>
            <w:r w:rsidRPr="00516BAA">
              <w:rPr>
                <w:rFonts w:ascii="Arial" w:hAnsi="Arial" w:cs="Arial"/>
                <w:color w:val="000000"/>
                <w:sz w:val="16"/>
                <w:szCs w:val="16"/>
              </w:rPr>
              <w:br/>
              <w:t>Аккорд Хелскеа Лімітед, Велика Британія;</w:t>
            </w:r>
            <w:r w:rsidRPr="00516BAA">
              <w:rPr>
                <w:rFonts w:ascii="Arial" w:hAnsi="Arial" w:cs="Arial"/>
                <w:color w:val="000000"/>
                <w:sz w:val="16"/>
                <w:szCs w:val="16"/>
              </w:rPr>
              <w:br/>
              <w:t>Синоптиз Індастріал Сп.з о.о., Польща;</w:t>
            </w:r>
            <w:r w:rsidRPr="00516BAA">
              <w:rPr>
                <w:rFonts w:ascii="Arial" w:hAnsi="Arial" w:cs="Arial"/>
                <w:color w:val="000000"/>
                <w:sz w:val="16"/>
                <w:szCs w:val="16"/>
              </w:rPr>
              <w:br/>
              <w:t>контроль якості серії:</w:t>
            </w:r>
            <w:r w:rsidRPr="00516BAA">
              <w:rPr>
                <w:rFonts w:ascii="Arial" w:hAnsi="Arial" w:cs="Arial"/>
                <w:color w:val="000000"/>
                <w:sz w:val="16"/>
                <w:szCs w:val="16"/>
              </w:rPr>
              <w:br/>
              <w:t>Весслінг Хангері Кфт., Угорщина;</w:t>
            </w:r>
            <w:r w:rsidRPr="00516BAA">
              <w:rPr>
                <w:rFonts w:ascii="Arial" w:hAnsi="Arial" w:cs="Arial"/>
                <w:color w:val="000000"/>
                <w:sz w:val="16"/>
                <w:szCs w:val="16"/>
              </w:rPr>
              <w:br/>
              <w:t xml:space="preserve">Фармадокс Хелскеа Лтд., Мальта; </w:t>
            </w:r>
            <w:r w:rsidRPr="00516BAA">
              <w:rPr>
                <w:rFonts w:ascii="Arial" w:hAnsi="Arial" w:cs="Arial"/>
                <w:color w:val="000000"/>
                <w:sz w:val="16"/>
                <w:szCs w:val="16"/>
              </w:rPr>
              <w:br/>
              <w:t>виробництво, первинне та вторинне пакування:</w:t>
            </w:r>
            <w:r w:rsidRPr="00516BAA">
              <w:rPr>
                <w:rFonts w:ascii="Arial" w:hAnsi="Arial" w:cs="Arial"/>
                <w:color w:val="000000"/>
                <w:sz w:val="16"/>
                <w:szCs w:val="16"/>
              </w:rPr>
              <w:br/>
              <w:t xml:space="preserve">Онко Ілак Сан. Ве Тідж. А.С., Туреччина; </w:t>
            </w:r>
            <w:r w:rsidRPr="00516BAA">
              <w:rPr>
                <w:rFonts w:ascii="Arial" w:hAnsi="Arial" w:cs="Arial"/>
                <w:color w:val="000000"/>
                <w:sz w:val="16"/>
                <w:szCs w:val="16"/>
              </w:rPr>
              <w:br/>
              <w:t xml:space="preserve">Відповідальний за випуск серії: </w:t>
            </w:r>
            <w:r w:rsidRPr="00516BAA">
              <w:rPr>
                <w:rFonts w:ascii="Arial" w:hAnsi="Arial" w:cs="Arial"/>
                <w:color w:val="000000"/>
                <w:sz w:val="16"/>
                <w:szCs w:val="16"/>
              </w:rPr>
              <w:br/>
              <w:t>Аккорд Хелскеа Лімітед, Велика Британiя</w:t>
            </w:r>
          </w:p>
        </w:tc>
        <w:tc>
          <w:tcPr>
            <w:tcW w:w="851"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Індія/</w:t>
            </w:r>
          </w:p>
          <w:p w:rsidR="00A419EA" w:rsidRPr="00516BAA" w:rsidRDefault="00A419EA"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Велика Британія/</w:t>
            </w:r>
          </w:p>
          <w:p w:rsidR="00A419EA" w:rsidRPr="00516BAA" w:rsidRDefault="00A419EA"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Польща/</w:t>
            </w:r>
          </w:p>
          <w:p w:rsidR="00A419EA" w:rsidRPr="00516BAA" w:rsidRDefault="00A419EA"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Угорщина/</w:t>
            </w:r>
          </w:p>
          <w:p w:rsidR="00A419EA" w:rsidRPr="00516BAA" w:rsidRDefault="00A419EA"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Туреччина/</w:t>
            </w:r>
          </w:p>
          <w:p w:rsidR="00A419EA" w:rsidRPr="00516BAA" w:rsidRDefault="00A419EA"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Мальта</w:t>
            </w:r>
          </w:p>
        </w:tc>
        <w:tc>
          <w:tcPr>
            <w:tcW w:w="4819"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введення додаткової дільниці виробництва - Онко Ілак Сан. Ве Тідж. А.С., Туреччина для вторинного пакування готового лікарського засобу. Введення змін протягом 6-ти місяців після затвердження.</w:t>
            </w:r>
            <w:r w:rsidRPr="00516BAA">
              <w:rPr>
                <w:rFonts w:ascii="Arial" w:hAnsi="Arial" w:cs="Arial"/>
                <w:color w:val="000000"/>
                <w:sz w:val="16"/>
                <w:szCs w:val="16"/>
              </w:rPr>
              <w:br/>
              <w:t xml:space="preserve">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w:t>
            </w:r>
            <w:r w:rsidRPr="00516BAA">
              <w:rPr>
                <w:rFonts w:ascii="Arial" w:hAnsi="Arial" w:cs="Arial"/>
                <w:color w:val="000000"/>
                <w:sz w:val="16"/>
                <w:szCs w:val="16"/>
              </w:rPr>
              <w:br/>
              <w:t>введення додаткової дільниці виробництва - Онко Ілак Сан. Ве Тідж. А.С., Туреччина для первинного пакування готового лікарського засобу.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серії, контролю якості та вторинного пакування для стерильних лікарських засобів (включаючи вироблені асептичним методом), крім лікарських засобів біологічного/імунологічного походження) введення додаткової дільниці виробництва готового лікарського засобу, відповідальної за виробництво - Онко Ілак Сан. Ве Тідж. А.С., Туреччина. Введення змін протягом 6-ти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зміни у процесі виробництва - введення альтернативного фільтру для запропонованого альтернативного виробника лікарського засобу. Введення змін протягом 6-ти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зміни у процесі виробництва - включення додаткового альтернативного етапу виготовлення для запропонованого альтернативного виробника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tcPr>
          <w:p w:rsidR="00A419EA" w:rsidRPr="00516BAA" w:rsidRDefault="00A419EA" w:rsidP="009C7093">
            <w:pPr>
              <w:tabs>
                <w:tab w:val="left" w:pos="12600"/>
              </w:tabs>
              <w:jc w:val="center"/>
              <w:rPr>
                <w:rFonts w:ascii="Arial" w:hAnsi="Arial" w:cs="Arial"/>
                <w:b/>
                <w:i/>
                <w:color w:val="000000"/>
                <w:sz w:val="16"/>
                <w:szCs w:val="16"/>
              </w:rPr>
            </w:pPr>
            <w:r w:rsidRPr="00516BAA">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jc w:val="center"/>
              <w:rPr>
                <w:rFonts w:ascii="Arial" w:hAnsi="Arial" w:cs="Arial"/>
                <w:sz w:val="16"/>
                <w:szCs w:val="16"/>
              </w:rPr>
            </w:pPr>
            <w:r w:rsidRPr="00516BAA">
              <w:rPr>
                <w:rFonts w:ascii="Arial" w:hAnsi="Arial" w:cs="Arial"/>
                <w:sz w:val="16"/>
                <w:szCs w:val="16"/>
              </w:rPr>
              <w:t>UA/17408/01/01</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419EA" w:rsidRPr="00516BAA" w:rsidRDefault="00A419EA" w:rsidP="006749BE">
            <w:pPr>
              <w:tabs>
                <w:tab w:val="left" w:pos="12600"/>
              </w:tabs>
              <w:rPr>
                <w:rFonts w:ascii="Arial" w:hAnsi="Arial" w:cs="Arial"/>
                <w:b/>
                <w:i/>
                <w:color w:val="000000"/>
                <w:sz w:val="16"/>
                <w:szCs w:val="16"/>
              </w:rPr>
            </w:pPr>
            <w:r w:rsidRPr="00516BAA">
              <w:rPr>
                <w:rFonts w:ascii="Arial" w:hAnsi="Arial" w:cs="Arial"/>
                <w:b/>
                <w:sz w:val="16"/>
                <w:szCs w:val="16"/>
              </w:rPr>
              <w:t>ДОЦЕТАКСЕЛ АККОРД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19EA" w:rsidRPr="00516BAA" w:rsidRDefault="00A419EA" w:rsidP="006749BE">
            <w:pPr>
              <w:tabs>
                <w:tab w:val="left" w:pos="12600"/>
              </w:tabs>
              <w:rPr>
                <w:rFonts w:ascii="Arial" w:hAnsi="Arial" w:cs="Arial"/>
                <w:color w:val="000000"/>
                <w:sz w:val="16"/>
                <w:szCs w:val="16"/>
              </w:rPr>
            </w:pPr>
            <w:r w:rsidRPr="00516BAA">
              <w:rPr>
                <w:rFonts w:ascii="Arial" w:hAnsi="Arial" w:cs="Arial"/>
                <w:color w:val="000000"/>
                <w:sz w:val="16"/>
                <w:szCs w:val="16"/>
              </w:rPr>
              <w:t>концентрат для розчину для інфузій, 20 мг/мл, по 1 мл (20 мг) або 4 мл (80 мг) або 8 мл (160 мг) у флаконах, по 1 флакону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19EA" w:rsidRPr="00516BAA" w:rsidRDefault="00A419EA"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Аккорд Хелскеа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9EA" w:rsidRPr="00516BAA" w:rsidRDefault="00A419EA"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19EA" w:rsidRPr="00516BAA" w:rsidRDefault="00A419EA"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виробництво, контроль якості, первинне та вторинне пакування: Інтас Фармасьютікалс Лімітед, Індія;</w:t>
            </w:r>
            <w:r w:rsidRPr="00516BAA">
              <w:rPr>
                <w:rFonts w:ascii="Arial" w:hAnsi="Arial" w:cs="Arial"/>
                <w:color w:val="000000"/>
                <w:sz w:val="16"/>
                <w:szCs w:val="16"/>
              </w:rPr>
              <w:br/>
              <w:t>Інтас Фармасьютікалс Лімітед, Індія; вторинне пакування: Аккорд Хелскеа Лімітед, Велика Британія;</w:t>
            </w:r>
            <w:r w:rsidRPr="00516BAA">
              <w:rPr>
                <w:rFonts w:ascii="Arial" w:hAnsi="Arial" w:cs="Arial"/>
                <w:color w:val="000000"/>
                <w:sz w:val="16"/>
                <w:szCs w:val="16"/>
              </w:rPr>
              <w:br/>
              <w:t>Синоптиз Індастріал Сп.з о.о., Польща; контроль якості серії: Весслінг Хангері Кфт., Угорщина;</w:t>
            </w:r>
            <w:r w:rsidRPr="00516BAA">
              <w:rPr>
                <w:rFonts w:ascii="Arial" w:hAnsi="Arial" w:cs="Arial"/>
                <w:color w:val="000000"/>
                <w:sz w:val="16"/>
                <w:szCs w:val="16"/>
              </w:rPr>
              <w:br/>
              <w:t>Фармадокс Хелскеа Лтд., Мальта; виробництво, первинне та вторинне пакування: Онко Ілак Сан. Ве Тідж. А.С., Туреччина; Відповідальний за випуск серії: Аккорд Хелскеа Лімітед, Велика Британiя</w:t>
            </w:r>
          </w:p>
          <w:p w:rsidR="00A419EA" w:rsidRPr="00516BAA" w:rsidRDefault="00A419EA" w:rsidP="006749BE">
            <w:pPr>
              <w:tabs>
                <w:tab w:val="left" w:pos="12600"/>
              </w:tabs>
              <w:jc w:val="center"/>
              <w:rPr>
                <w:rFonts w:ascii="Arial" w:hAnsi="Arial" w:cs="Arial"/>
                <w:color w:val="000000"/>
                <w:sz w:val="16"/>
                <w:szCs w:val="16"/>
              </w:rPr>
            </w:pP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9EA" w:rsidRPr="00516BAA" w:rsidRDefault="00A419EA"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Індія/</w:t>
            </w:r>
          </w:p>
          <w:p w:rsidR="00A419EA" w:rsidRPr="00516BAA" w:rsidRDefault="00A419EA"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Велика Британія/</w:t>
            </w:r>
          </w:p>
          <w:p w:rsidR="00A419EA" w:rsidRPr="00516BAA" w:rsidRDefault="00A419EA"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Польща/</w:t>
            </w:r>
          </w:p>
          <w:p w:rsidR="00A419EA" w:rsidRPr="00516BAA" w:rsidRDefault="00A419EA"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Угорщина/</w:t>
            </w:r>
          </w:p>
          <w:p w:rsidR="00A419EA" w:rsidRPr="00516BAA" w:rsidRDefault="00A419EA"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Туреччина/</w:t>
            </w:r>
          </w:p>
          <w:p w:rsidR="00A419EA" w:rsidRPr="00516BAA" w:rsidRDefault="00A419EA"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Мальта</w:t>
            </w:r>
          </w:p>
        </w:tc>
        <w:tc>
          <w:tcPr>
            <w:tcW w:w="4819" w:type="dxa"/>
            <w:tcBorders>
              <w:top w:val="single" w:sz="4" w:space="0" w:color="auto"/>
              <w:left w:val="single" w:sz="4" w:space="0" w:color="000000"/>
              <w:bottom w:val="single" w:sz="4" w:space="0" w:color="auto"/>
              <w:right w:val="single" w:sz="4" w:space="0" w:color="000000"/>
            </w:tcBorders>
            <w:shd w:val="clear" w:color="auto" w:fill="FFFFFF"/>
          </w:tcPr>
          <w:p w:rsidR="00A419EA" w:rsidRPr="00516BAA" w:rsidRDefault="00A419EA" w:rsidP="006749BE">
            <w:pPr>
              <w:tabs>
                <w:tab w:val="left" w:pos="12600"/>
              </w:tabs>
              <w:spacing w:after="240"/>
              <w:jc w:val="center"/>
              <w:rPr>
                <w:rFonts w:ascii="Arial" w:hAnsi="Arial" w:cs="Arial"/>
                <w:color w:val="000000"/>
                <w:sz w:val="16"/>
                <w:szCs w:val="16"/>
              </w:rPr>
            </w:pPr>
            <w:r w:rsidRPr="00516BAA">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лікарського засобу у розділи "Показання", "Особливості застосування", "Спосіб застосування та дози", "Побічні реакції" відповідно до інформації референтного лікарського засобу ТАКСОТЕР®. Введення змін протягом 3-х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19EA" w:rsidRPr="00516BAA" w:rsidRDefault="00A419EA" w:rsidP="009C7093">
            <w:pPr>
              <w:tabs>
                <w:tab w:val="left" w:pos="12600"/>
              </w:tabs>
              <w:jc w:val="center"/>
              <w:rPr>
                <w:rFonts w:ascii="Arial" w:hAnsi="Arial" w:cs="Arial"/>
                <w:b/>
                <w:i/>
                <w:color w:val="000000"/>
                <w:sz w:val="16"/>
                <w:szCs w:val="16"/>
              </w:rPr>
            </w:pPr>
            <w:r w:rsidRPr="00516BAA">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19EA" w:rsidRPr="00516BAA" w:rsidRDefault="00A419EA" w:rsidP="006749BE">
            <w:pPr>
              <w:tabs>
                <w:tab w:val="left" w:pos="12600"/>
              </w:tabs>
              <w:jc w:val="center"/>
              <w:rPr>
                <w:rFonts w:ascii="Arial" w:hAnsi="Arial" w:cs="Arial"/>
                <w:sz w:val="16"/>
                <w:szCs w:val="16"/>
              </w:rPr>
            </w:pPr>
            <w:r w:rsidRPr="00516BAA">
              <w:rPr>
                <w:rFonts w:ascii="Arial" w:hAnsi="Arial" w:cs="Arial"/>
                <w:sz w:val="16"/>
                <w:szCs w:val="16"/>
              </w:rPr>
              <w:t>UA/17408/01/01</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b/>
                <w:i/>
                <w:color w:val="000000"/>
                <w:sz w:val="16"/>
                <w:szCs w:val="16"/>
              </w:rPr>
            </w:pPr>
            <w:r w:rsidRPr="00372DD3">
              <w:rPr>
                <w:rFonts w:ascii="Arial" w:hAnsi="Arial" w:cs="Arial"/>
                <w:b/>
                <w:sz w:val="16"/>
                <w:szCs w:val="16"/>
              </w:rPr>
              <w:t>ДУФАЛАК®</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color w:val="000000"/>
                <w:sz w:val="16"/>
                <w:szCs w:val="16"/>
              </w:rPr>
            </w:pPr>
            <w:r w:rsidRPr="00372DD3">
              <w:rPr>
                <w:rFonts w:ascii="Arial" w:hAnsi="Arial" w:cs="Arial"/>
                <w:color w:val="000000"/>
                <w:sz w:val="16"/>
                <w:szCs w:val="16"/>
              </w:rPr>
              <w:t>сироп, 667 мг/1 мл, по 200 мл, або по 300 мл, або по 500 мл, або по 1000 мл у флаконі з поліетилену; по 15 мл у пакетику; по 10, або по 20, або по 50 пакетиків у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Абботт Хелскеа Продактс Б.В.</w:t>
            </w:r>
          </w:p>
        </w:tc>
        <w:tc>
          <w:tcPr>
            <w:tcW w:w="992"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Нідерланди</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 xml:space="preserve">Абботт Біолоджікалз Б.В. </w:t>
            </w:r>
          </w:p>
        </w:tc>
        <w:tc>
          <w:tcPr>
            <w:tcW w:w="85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Нiдерланди</w:t>
            </w:r>
          </w:p>
        </w:tc>
        <w:tc>
          <w:tcPr>
            <w:tcW w:w="4819"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spacing w:after="240"/>
              <w:jc w:val="center"/>
              <w:rPr>
                <w:rFonts w:ascii="Arial" w:hAnsi="Arial" w:cs="Arial"/>
                <w:color w:val="000000"/>
                <w:sz w:val="16"/>
                <w:szCs w:val="16"/>
              </w:rPr>
            </w:pPr>
            <w:r w:rsidRPr="00372DD3">
              <w:rPr>
                <w:rFonts w:ascii="Arial" w:hAnsi="Arial" w:cs="Arial"/>
                <w:sz w:val="16"/>
                <w:szCs w:val="16"/>
              </w:rPr>
              <w:t xml:space="preserve">внесення змін до реєстраційних матеріалів: </w:t>
            </w:r>
            <w:r w:rsidRPr="00372DD3">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372DD3">
              <w:rPr>
                <w:rFonts w:ascii="Arial" w:hAnsi="Arial" w:cs="Arial"/>
                <w:color w:val="000000"/>
                <w:sz w:val="16"/>
                <w:szCs w:val="16"/>
              </w:rPr>
              <w:br/>
              <w:t>Пропонована редакція: Thomas Nisslein, DVM, PhD / Томас Ніссляйн, DVM, PhD.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9C7093">
            <w:pPr>
              <w:tabs>
                <w:tab w:val="left" w:pos="12600"/>
              </w:tabs>
              <w:jc w:val="center"/>
              <w:rPr>
                <w:rFonts w:ascii="Arial" w:hAnsi="Arial" w:cs="Arial"/>
                <w:b/>
                <w:i/>
                <w:color w:val="000000"/>
                <w:sz w:val="16"/>
                <w:szCs w:val="16"/>
              </w:rPr>
            </w:pPr>
            <w:r w:rsidRPr="00372DD3">
              <w:rPr>
                <w:rFonts w:ascii="Arial" w:hAnsi="Arial" w:cs="Arial"/>
                <w:i/>
                <w:sz w:val="16"/>
                <w:szCs w:val="16"/>
              </w:rPr>
              <w:t>без рецепта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sz w:val="16"/>
                <w:szCs w:val="16"/>
              </w:rPr>
            </w:pPr>
            <w:r w:rsidRPr="00372DD3">
              <w:rPr>
                <w:rFonts w:ascii="Arial" w:hAnsi="Arial" w:cs="Arial"/>
                <w:sz w:val="16"/>
                <w:szCs w:val="16"/>
              </w:rPr>
              <w:t>UA/3255/01/01</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b/>
                <w:i/>
                <w:color w:val="000000"/>
                <w:sz w:val="16"/>
                <w:szCs w:val="16"/>
              </w:rPr>
            </w:pPr>
            <w:r w:rsidRPr="00372DD3">
              <w:rPr>
                <w:rFonts w:ascii="Arial" w:hAnsi="Arial" w:cs="Arial"/>
                <w:b/>
                <w:sz w:val="16"/>
                <w:szCs w:val="16"/>
              </w:rPr>
              <w:t>ДУФАЛАК® ФРУТ</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color w:val="000000"/>
                <w:sz w:val="16"/>
                <w:szCs w:val="16"/>
              </w:rPr>
            </w:pPr>
            <w:r w:rsidRPr="00372DD3">
              <w:rPr>
                <w:rFonts w:ascii="Arial" w:hAnsi="Arial" w:cs="Arial"/>
                <w:color w:val="000000"/>
                <w:sz w:val="16"/>
                <w:szCs w:val="16"/>
              </w:rPr>
              <w:t>розчин оральний, 667 мг/мл по 200 мл або по 500 мл у пляшці з мірним стаканчиком</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Абботт Хелскеа Продактс Б.В.</w:t>
            </w:r>
          </w:p>
        </w:tc>
        <w:tc>
          <w:tcPr>
            <w:tcW w:w="992"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Нідерланди</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Абботт Біолоджікалз Б.В.</w:t>
            </w:r>
          </w:p>
        </w:tc>
        <w:tc>
          <w:tcPr>
            <w:tcW w:w="85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Нiдерланди</w:t>
            </w:r>
          </w:p>
        </w:tc>
        <w:tc>
          <w:tcPr>
            <w:tcW w:w="4819"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sz w:val="16"/>
                <w:szCs w:val="16"/>
              </w:rPr>
              <w:t xml:space="preserve">внесення змін до реєстраційних матеріалів: </w:t>
            </w:r>
            <w:r w:rsidRPr="00372DD3">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372DD3">
              <w:rPr>
                <w:rFonts w:ascii="Arial" w:hAnsi="Arial" w:cs="Arial"/>
                <w:color w:val="000000"/>
                <w:sz w:val="16"/>
                <w:szCs w:val="16"/>
              </w:rPr>
              <w:br/>
              <w:t>Пропонована редакція: Thomas Nisslein, DVM, PhD / Томас Ніссляйн, DVM, PhD.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9C7093">
            <w:pPr>
              <w:tabs>
                <w:tab w:val="left" w:pos="12600"/>
              </w:tabs>
              <w:jc w:val="center"/>
              <w:rPr>
                <w:rFonts w:ascii="Arial" w:hAnsi="Arial" w:cs="Arial"/>
                <w:b/>
                <w:i/>
                <w:color w:val="000000"/>
                <w:sz w:val="16"/>
                <w:szCs w:val="16"/>
              </w:rPr>
            </w:pPr>
            <w:r w:rsidRPr="00372DD3">
              <w:rPr>
                <w:rFonts w:ascii="Arial" w:hAnsi="Arial" w:cs="Arial"/>
                <w:i/>
                <w:sz w:val="16"/>
                <w:szCs w:val="16"/>
              </w:rPr>
              <w:t>без рецепта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sz w:val="16"/>
                <w:szCs w:val="16"/>
              </w:rPr>
            </w:pPr>
            <w:r w:rsidRPr="00372DD3">
              <w:rPr>
                <w:rFonts w:ascii="Arial" w:hAnsi="Arial" w:cs="Arial"/>
                <w:sz w:val="16"/>
                <w:szCs w:val="16"/>
              </w:rPr>
              <w:t>UA/15943/01/01</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b/>
                <w:i/>
                <w:color w:val="000000"/>
                <w:sz w:val="16"/>
                <w:szCs w:val="16"/>
              </w:rPr>
            </w:pPr>
            <w:r w:rsidRPr="00372DD3">
              <w:rPr>
                <w:rFonts w:ascii="Arial" w:hAnsi="Arial" w:cs="Arial"/>
                <w:b/>
                <w:sz w:val="16"/>
                <w:szCs w:val="16"/>
              </w:rPr>
              <w:t>ДУФАСТОН®</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color w:val="000000"/>
                <w:sz w:val="16"/>
                <w:szCs w:val="16"/>
              </w:rPr>
            </w:pPr>
            <w:r w:rsidRPr="00372DD3">
              <w:rPr>
                <w:rFonts w:ascii="Arial" w:hAnsi="Arial" w:cs="Arial"/>
                <w:color w:val="000000"/>
                <w:sz w:val="16"/>
                <w:szCs w:val="16"/>
              </w:rPr>
              <w:t>таблетки, вкриті плівковою оболонкою, по 10 мг, по 20 таблеток у блістері; по 1 блістеру в картонній коробці; по 14 або 28 таблеток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Абботт Хелскеа Продактс Б.В.</w:t>
            </w:r>
          </w:p>
        </w:tc>
        <w:tc>
          <w:tcPr>
            <w:tcW w:w="992"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Нідерланди</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Абботт Біолоджікалз Б.В.</w:t>
            </w:r>
          </w:p>
        </w:tc>
        <w:tc>
          <w:tcPr>
            <w:tcW w:w="85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Нiдерланди</w:t>
            </w:r>
          </w:p>
        </w:tc>
        <w:tc>
          <w:tcPr>
            <w:tcW w:w="4819"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spacing w:after="240"/>
              <w:jc w:val="center"/>
              <w:rPr>
                <w:rFonts w:ascii="Arial" w:hAnsi="Arial" w:cs="Arial"/>
                <w:color w:val="000000"/>
                <w:sz w:val="16"/>
                <w:szCs w:val="16"/>
              </w:rPr>
            </w:pPr>
            <w:r w:rsidRPr="00372DD3">
              <w:rPr>
                <w:rFonts w:ascii="Arial" w:hAnsi="Arial" w:cs="Arial"/>
                <w:sz w:val="16"/>
                <w:szCs w:val="16"/>
              </w:rPr>
              <w:t xml:space="preserve">внесення змін до реєстраційних матеріалів: </w:t>
            </w:r>
            <w:r w:rsidRPr="00372DD3">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372DD3">
              <w:rPr>
                <w:rFonts w:ascii="Arial" w:hAnsi="Arial" w:cs="Arial"/>
                <w:color w:val="000000"/>
                <w:sz w:val="16"/>
                <w:szCs w:val="16"/>
              </w:rPr>
              <w:br/>
              <w:t>Пропонована редакція: Thomas Nisslein, DVM, PhD / Томас Ніссляйн, DVM, PhD.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9C7093">
            <w:pPr>
              <w:tabs>
                <w:tab w:val="left" w:pos="12600"/>
              </w:tabs>
              <w:jc w:val="center"/>
              <w:rPr>
                <w:rFonts w:ascii="Arial" w:hAnsi="Arial" w:cs="Arial"/>
                <w:b/>
                <w:i/>
                <w:color w:val="000000"/>
                <w:sz w:val="16"/>
                <w:szCs w:val="16"/>
              </w:rPr>
            </w:pPr>
            <w:r w:rsidRPr="00372DD3">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sz w:val="16"/>
                <w:szCs w:val="16"/>
              </w:rPr>
            </w:pPr>
            <w:r w:rsidRPr="00372DD3">
              <w:rPr>
                <w:rFonts w:ascii="Arial" w:hAnsi="Arial" w:cs="Arial"/>
                <w:sz w:val="16"/>
                <w:szCs w:val="16"/>
              </w:rPr>
              <w:t>UA/3074/01/01</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rPr>
                <w:rFonts w:ascii="Arial" w:hAnsi="Arial" w:cs="Arial"/>
                <w:b/>
                <w:i/>
                <w:color w:val="000000"/>
                <w:sz w:val="16"/>
                <w:szCs w:val="16"/>
              </w:rPr>
            </w:pPr>
            <w:r w:rsidRPr="00516BAA">
              <w:rPr>
                <w:rFonts w:ascii="Arial" w:hAnsi="Arial" w:cs="Arial"/>
                <w:b/>
                <w:sz w:val="16"/>
                <w:szCs w:val="16"/>
              </w:rPr>
              <w:t>ЕНОКСАПАРИН НАТРІЮ</w:t>
            </w:r>
          </w:p>
        </w:tc>
        <w:tc>
          <w:tcPr>
            <w:tcW w:w="1701"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rPr>
                <w:rFonts w:ascii="Arial" w:hAnsi="Arial" w:cs="Arial"/>
                <w:color w:val="000000"/>
                <w:sz w:val="16"/>
                <w:szCs w:val="16"/>
              </w:rPr>
            </w:pPr>
            <w:r w:rsidRPr="00516BAA">
              <w:rPr>
                <w:rFonts w:ascii="Arial" w:hAnsi="Arial" w:cs="Arial"/>
                <w:color w:val="000000"/>
                <w:sz w:val="16"/>
                <w:szCs w:val="16"/>
              </w:rPr>
              <w:t>порошок (субстанція) у мішках подвійних поліетиленових для виробництва стерильних лікарських форм</w:t>
            </w:r>
          </w:p>
        </w:tc>
        <w:tc>
          <w:tcPr>
            <w:tcW w:w="1134"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 xml:space="preserve">АТ "Фармак" </w:t>
            </w:r>
          </w:p>
        </w:tc>
        <w:tc>
          <w:tcPr>
            <w:tcW w:w="992"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Хенгжоу Джуюан Джін Енджініерінг Ко., Лтд.</w:t>
            </w:r>
          </w:p>
        </w:tc>
        <w:tc>
          <w:tcPr>
            <w:tcW w:w="851"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Китай</w:t>
            </w:r>
          </w:p>
        </w:tc>
        <w:tc>
          <w:tcPr>
            <w:tcW w:w="4819"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найменування та адреси заявника (власника реєстраційного посвідчення) </w:t>
            </w:r>
          </w:p>
        </w:tc>
        <w:tc>
          <w:tcPr>
            <w:tcW w:w="1134" w:type="dxa"/>
            <w:tcBorders>
              <w:top w:val="single" w:sz="4" w:space="0" w:color="auto"/>
              <w:left w:val="single" w:sz="4" w:space="0" w:color="000000"/>
              <w:bottom w:val="single" w:sz="4" w:space="0" w:color="auto"/>
              <w:right w:val="single" w:sz="4" w:space="0" w:color="000000"/>
            </w:tcBorders>
          </w:tcPr>
          <w:p w:rsidR="00A419EA" w:rsidRPr="00516BAA" w:rsidRDefault="00A419EA" w:rsidP="009C7093">
            <w:pPr>
              <w:tabs>
                <w:tab w:val="left" w:pos="12600"/>
              </w:tabs>
              <w:jc w:val="center"/>
              <w:rPr>
                <w:rFonts w:ascii="Arial" w:hAnsi="Arial" w:cs="Arial"/>
                <w:b/>
                <w:i/>
                <w:color w:val="000000"/>
                <w:sz w:val="16"/>
                <w:szCs w:val="16"/>
              </w:rPr>
            </w:pPr>
            <w:r w:rsidRPr="00516BAA">
              <w:rPr>
                <w:rFonts w:ascii="Arial" w:hAnsi="Arial" w:cs="Arial"/>
                <w:i/>
                <w:sz w:val="16"/>
                <w:szCs w:val="16"/>
              </w:rPr>
              <w:t>-</w:t>
            </w:r>
          </w:p>
        </w:tc>
        <w:tc>
          <w:tcPr>
            <w:tcW w:w="1701"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jc w:val="center"/>
              <w:rPr>
                <w:rFonts w:ascii="Arial" w:hAnsi="Arial" w:cs="Arial"/>
                <w:sz w:val="16"/>
                <w:szCs w:val="16"/>
              </w:rPr>
            </w:pPr>
            <w:r w:rsidRPr="00516BAA">
              <w:rPr>
                <w:rFonts w:ascii="Arial" w:hAnsi="Arial" w:cs="Arial"/>
                <w:sz w:val="16"/>
                <w:szCs w:val="16"/>
              </w:rPr>
              <w:t>UA/11805/01/01</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b/>
                <w:i/>
                <w:color w:val="000000"/>
                <w:sz w:val="16"/>
                <w:szCs w:val="16"/>
              </w:rPr>
            </w:pPr>
            <w:r w:rsidRPr="00372DD3">
              <w:rPr>
                <w:rFonts w:ascii="Arial" w:hAnsi="Arial" w:cs="Arial"/>
                <w:b/>
                <w:sz w:val="16"/>
                <w:szCs w:val="16"/>
              </w:rPr>
              <w:t>ЕРЕБРА®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color w:val="000000"/>
                <w:sz w:val="16"/>
                <w:szCs w:val="16"/>
              </w:rPr>
            </w:pPr>
            <w:r w:rsidRPr="00372DD3">
              <w:rPr>
                <w:rFonts w:ascii="Arial" w:hAnsi="Arial" w:cs="Arial"/>
                <w:color w:val="000000"/>
                <w:sz w:val="16"/>
                <w:szCs w:val="16"/>
              </w:rPr>
              <w:t>таблетки сублінгвальні по 0,02 г; по 10 таблеток у блістері; по 1 або по 2 блістери в пачці з картону; по 20 таблеток у блістері; по 1 блістеру в пачці з картону</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ТОВ "Геолік Фарм Маркетинг Груп"</w:t>
            </w:r>
          </w:p>
        </w:tc>
        <w:tc>
          <w:tcPr>
            <w:tcW w:w="992"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ПрАТ "Технолог"</w:t>
            </w:r>
          </w:p>
        </w:tc>
        <w:tc>
          <w:tcPr>
            <w:tcW w:w="85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Україна</w:t>
            </w:r>
          </w:p>
        </w:tc>
        <w:tc>
          <w:tcPr>
            <w:tcW w:w="4819"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sz w:val="16"/>
                <w:szCs w:val="16"/>
              </w:rPr>
              <w:t xml:space="preserve">внесення змін до реєстраційних матеріалів: </w:t>
            </w:r>
            <w:r w:rsidRPr="00372DD3">
              <w:rPr>
                <w:rFonts w:ascii="Arial" w:hAnsi="Arial" w:cs="Arial"/>
                <w:color w:val="000000"/>
                <w:sz w:val="16"/>
                <w:szCs w:val="16"/>
              </w:rPr>
              <w:t xml:space="preserve">зміни І типу - зміни щодо безпеки/ефективності та фармаконагляду - внесення змін до розділу «Маркування» МКЯ ЛЗ: </w:t>
            </w:r>
            <w:r w:rsidRPr="00372DD3">
              <w:rPr>
                <w:rFonts w:ascii="Arial" w:hAnsi="Arial" w:cs="Arial"/>
                <w:color w:val="000000"/>
                <w:sz w:val="16"/>
                <w:szCs w:val="16"/>
              </w:rPr>
              <w:br/>
              <w:t>Запропоновано: Маркування Згідно затвердженого тексту маркування. Введення додаткового тексту маркування упаковки лікарського засобу із зазначенням міжнародних позначень одиниць вимірювання</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9C7093">
            <w:pPr>
              <w:tabs>
                <w:tab w:val="left" w:pos="12600"/>
              </w:tabs>
              <w:jc w:val="center"/>
              <w:rPr>
                <w:rFonts w:ascii="Arial" w:hAnsi="Arial" w:cs="Arial"/>
                <w:b/>
                <w:i/>
                <w:color w:val="000000"/>
                <w:sz w:val="16"/>
                <w:szCs w:val="16"/>
              </w:rPr>
            </w:pPr>
            <w:r w:rsidRPr="00372DD3">
              <w:rPr>
                <w:rFonts w:ascii="Arial" w:hAnsi="Arial" w:cs="Arial"/>
                <w:i/>
                <w:sz w:val="16"/>
                <w:szCs w:val="16"/>
              </w:rPr>
              <w:t>без рецепта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sz w:val="16"/>
                <w:szCs w:val="16"/>
              </w:rPr>
            </w:pPr>
            <w:r w:rsidRPr="00372DD3">
              <w:rPr>
                <w:rFonts w:ascii="Arial" w:hAnsi="Arial" w:cs="Arial"/>
                <w:sz w:val="16"/>
                <w:szCs w:val="16"/>
              </w:rPr>
              <w:t>UA/12485/01/01</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b/>
                <w:i/>
                <w:color w:val="000000"/>
                <w:sz w:val="16"/>
                <w:szCs w:val="16"/>
              </w:rPr>
            </w:pPr>
            <w:r w:rsidRPr="00372DD3">
              <w:rPr>
                <w:rFonts w:ascii="Arial" w:hAnsi="Arial" w:cs="Arial"/>
                <w:b/>
                <w:sz w:val="16"/>
                <w:szCs w:val="16"/>
              </w:rPr>
              <w:t>ЕСПУМІЗАН®</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color w:val="000000"/>
                <w:sz w:val="16"/>
                <w:szCs w:val="16"/>
              </w:rPr>
            </w:pPr>
            <w:r w:rsidRPr="00372DD3">
              <w:rPr>
                <w:rFonts w:ascii="Arial" w:hAnsi="Arial" w:cs="Arial"/>
                <w:color w:val="000000"/>
                <w:sz w:val="16"/>
                <w:szCs w:val="16"/>
              </w:rPr>
              <w:t>капсули м'які по 40 мг; по 25 капсул у блістері; по 1, або по 2, або по 4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БЕРЛІН-ХЕМІ АГ</w:t>
            </w:r>
          </w:p>
        </w:tc>
        <w:tc>
          <w:tcPr>
            <w:tcW w:w="992"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БЕРЛІН-ХЕМІ АГ, Німеччина (випуск серії); БЕРЛІН-ХЕМІ АГ, Німеччина (контроль серії); БЕРЛІН-ХЕМІ АГ, Німеччина (пакування); Драгенофарм Апотекер Пюшль ГмбХ, Німеччина (контроль серії); Каталент Німеччина Ебербах ГмбХ, Німеччина (виробництво м’яких капсул "in bulk"); Каталент Німеччина Ебербах ГмбХ, Німеччина (контроль серії); Менаріні-Фон Хейден ГмбХ, Німеччина (пакування); С.Ц. СВІСКАПС РОМАНІЯ С.Р.Л., Румунiя (виробництво м’яких капсул "in bulk"); Свісс Кепс ГмбХ, Німеччина (пакування)</w:t>
            </w:r>
          </w:p>
        </w:tc>
        <w:tc>
          <w:tcPr>
            <w:tcW w:w="85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Німеччина/ Румунiя</w:t>
            </w:r>
          </w:p>
        </w:tc>
        <w:tc>
          <w:tcPr>
            <w:tcW w:w="4819"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spacing w:after="240"/>
              <w:jc w:val="center"/>
              <w:rPr>
                <w:rFonts w:ascii="Arial" w:hAnsi="Arial" w:cs="Arial"/>
                <w:color w:val="000000"/>
                <w:sz w:val="16"/>
                <w:szCs w:val="16"/>
              </w:rPr>
            </w:pPr>
            <w:r w:rsidRPr="00372DD3">
              <w:rPr>
                <w:rFonts w:ascii="Arial" w:hAnsi="Arial" w:cs="Arial"/>
                <w:sz w:val="16"/>
                <w:szCs w:val="16"/>
              </w:rPr>
              <w:t xml:space="preserve">внесення змін до реєстраційних матеріалів: </w:t>
            </w:r>
            <w:r w:rsidRPr="00372DD3">
              <w:rPr>
                <w:rFonts w:ascii="Arial" w:hAnsi="Arial" w:cs="Arial"/>
                <w:color w:val="000000"/>
                <w:sz w:val="16"/>
                <w:szCs w:val="16"/>
              </w:rPr>
              <w:t>зміни І типу - подання оновленого сертифіката відповідності Європейській фармакопеї № R1-CEP 2002-005-Rev 01 (R1-CEP 2002-005-Rev 00) для діючої речовини Simeticone від вже затвердженого виробника BASILDON CHEMICAL CO. LTD; зміни І типу - заміна методу випробовування для допоміжної речовини «Sunset yellow FCF 85%, E 110», а саме, визначення первинного ароматичного аміну; зміни І типу - заміна метода випробовування для допоміжної речовини « Quinoline yellow 70%, E 104», а саме, визначення первинного ароматичного аміну; зміни І типу - вилучення зі специфікації готового лікарського засобу п. «Ідентифікація кремнію діоксиду»; зміни І типу - вилучення зі специфікації готового лікарського засобу п. «Кількісне визначення симетикону» (залишено кількісне визначення полідіметилсилоксана); зміни І типу - вилучення зі специфікації готового лікарського засобу п. «Кількісне визначення кремнію діоксиду»; зміни І типу - додання нового «bulk» пакування до вже затвердженого - композитне поліетиленове фольгове пакування. Контактна поверхня продукту залишається незмінною;</w:t>
            </w:r>
            <w:r w:rsidRPr="00372DD3">
              <w:rPr>
                <w:rFonts w:ascii="Arial" w:hAnsi="Arial" w:cs="Arial"/>
                <w:color w:val="000000"/>
                <w:sz w:val="16"/>
                <w:szCs w:val="16"/>
              </w:rPr>
              <w:br/>
              <w:t>зміни І типу - незначна зміна у виробничому процесі ГЛЗ, а саме зміна часу зберігання проміжного продукту – у р. 3.2.P.3.3. Опис виробничого процесу та контролю процесу додається інформація стосовно терміну зберігання проміжного продукту не більше 12 місяців перед подальшим виробничим етапом; зміни І типу - подання нового ГЕ- сертифіката відповідності Європейській фармакопеї № R1-CEP 2008-048-Rev 00 для допоміжної речовини желатину від нового виробника PIONEER JELLICE INDIA PRIVATE LIMITED; зміни І типу - подання оновленого сертифіката відповідності Європейській фармакопеї № R1-CEP 2004-299-Rev 01 (R1-CEP 2004-299-Rev 00) для діючої речовини Simeticone М від вже затвердженого виробника DOW CORNING EUROPE S.A.; зміни І типу - подання оновленого сертифіката відповідності Європейській фармакопеї № R1-CEP 2004-299-Rev 02 для діючої речовини Simeticone М від вже затвердженого виробника, який змінив назву з DOW CORNING EUROPE S.A. на DOW Silicones Belgium S.P.R.L.; зміни І типу - подання оновленого сертифіката відповідності Європейській фармакопеї № R1-CEP 2004-299-Rev 03 для діючої речовини Simeticone М від вже затвердженого виробника DOW Silicones Belgium S.P.R.L., як наслідок зміна назви власника СЕР та зміна назви виробничої ділянки; зміни І типу - подання оновленого сертифіката відповідності Європейській фармакопеї № R1-CEP 2009-197-Rev 00 для діючої речовини Simeticone Q7-2243 LVA від вже затвердженого виробника DOW CORNING EUROPE S.A; зміни І типу - подання оновленого сертифіката відповідності Європейській фармакопеї № R1-CEP 2009-197-Rev 01 для діючої речовини Simeticone Q7-2243 LVA від вже затвердженого виробника DOW CORNING EUROPE S.A; зміни І типу - подання оновленого сертифіката відповідності Європейській фармакопеї № R1-CEP 2009-197-Rev 02 для діючої речовини Simeticone Q7-2243 LVA від вже затвердженого виробника, який змінив назву з DOW CORNING на DOW Silicones Belgium S.P.R.L; зміни І типу - подання оновленого сертифіката відповідності Європейській фармакопеї № R1-CEP 2009-197-Rev 03 для діючої речовини Simeticone Q7-2243 LVA від вже затвердженого виробника, як наслідок зміна назви власника СЕР та зміна назви виробничої ділянки; зміни І типу - подання оновленого ГЕ- сертифіката відповідності Європейській фармакопеї № R1-CEP 2003-172-Rev 02 для допоміжної речовини Gelatin від вже затвердженого виробника GELITA Group; зміни І типу - подання нового ГЕ-Сертифікату відповідності Європейській фармакопеї № R1-CEP 2010-043-Rev 00 для допоміжної речовини Gelatin від нового виробника ROUSSELOT; зміни І типу - подання нового ГЕ- Сертифікату відповідності Європейській фармакопеї № R1-CEP 2000-029-Rev 05 для допоміжної речовини Gelatin від нового виробника ROUSSELOT; зміни І типу - подання нового ГЕ- Сертифікату відповідності Європейській фармакопеї № R1-CEP 2000-182-Rev 02 для допоміжної речовини Gelatin від нового виробника Lapi Gelatine SpA; зміни І типу - подання нового ГЕ- Сертифікату відповідності Європейській фармакопеї № R1-CEP 2000-027-Rev 02 для допоміжної речовини Gelatin від нового виробника ROUSSELOT; зміни І типу - подання нового ГЕ- Сертифікату відповідності Європейській фармакопеї №R1-CEP 2000-140-Rev 03 для допоміжної речовини Gelatin від нового виробника PB Gelatins</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9C7093">
            <w:pPr>
              <w:tabs>
                <w:tab w:val="left" w:pos="12600"/>
              </w:tabs>
              <w:jc w:val="center"/>
              <w:rPr>
                <w:rFonts w:ascii="Arial" w:hAnsi="Arial" w:cs="Arial"/>
                <w:b/>
                <w:i/>
                <w:color w:val="000000"/>
                <w:sz w:val="16"/>
                <w:szCs w:val="16"/>
              </w:rPr>
            </w:pPr>
            <w:r w:rsidRPr="00372DD3">
              <w:rPr>
                <w:rFonts w:ascii="Arial" w:hAnsi="Arial" w:cs="Arial"/>
                <w:i/>
                <w:sz w:val="16"/>
                <w:szCs w:val="16"/>
              </w:rPr>
              <w:t>без рецепта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sz w:val="16"/>
                <w:szCs w:val="16"/>
              </w:rPr>
            </w:pPr>
            <w:r w:rsidRPr="00372DD3">
              <w:rPr>
                <w:rFonts w:ascii="Arial" w:hAnsi="Arial" w:cs="Arial"/>
                <w:sz w:val="16"/>
                <w:szCs w:val="16"/>
              </w:rPr>
              <w:t>UA/0152/02/01</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b/>
                <w:i/>
                <w:color w:val="000000"/>
                <w:sz w:val="16"/>
                <w:szCs w:val="16"/>
              </w:rPr>
            </w:pPr>
            <w:r w:rsidRPr="00372DD3">
              <w:rPr>
                <w:rFonts w:ascii="Arial" w:hAnsi="Arial" w:cs="Arial"/>
                <w:b/>
                <w:sz w:val="16"/>
                <w:szCs w:val="16"/>
              </w:rPr>
              <w:t>ЗАВЕДОС®</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color w:val="000000"/>
                <w:sz w:val="16"/>
                <w:szCs w:val="16"/>
              </w:rPr>
            </w:pPr>
            <w:r w:rsidRPr="00372DD3">
              <w:rPr>
                <w:rFonts w:ascii="Arial" w:hAnsi="Arial" w:cs="Arial"/>
                <w:color w:val="000000"/>
                <w:sz w:val="16"/>
                <w:szCs w:val="16"/>
              </w:rPr>
              <w:t>ліофілізат для розчину для інфузій по 5 мг; 1 флакон з ліофілізатом в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ПФАЙЗЕР ІНК.</w:t>
            </w:r>
          </w:p>
        </w:tc>
        <w:tc>
          <w:tcPr>
            <w:tcW w:w="992"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Актавіс Італія С.п.А.</w:t>
            </w:r>
          </w:p>
        </w:tc>
        <w:tc>
          <w:tcPr>
            <w:tcW w:w="85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Італія</w:t>
            </w:r>
          </w:p>
        </w:tc>
        <w:tc>
          <w:tcPr>
            <w:tcW w:w="4819"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spacing w:after="240"/>
              <w:jc w:val="center"/>
              <w:rPr>
                <w:rFonts w:ascii="Arial" w:hAnsi="Arial" w:cs="Arial"/>
                <w:color w:val="000000"/>
                <w:sz w:val="16"/>
                <w:szCs w:val="16"/>
              </w:rPr>
            </w:pPr>
            <w:r w:rsidRPr="00372DD3">
              <w:rPr>
                <w:rFonts w:ascii="Arial" w:hAnsi="Arial" w:cs="Arial"/>
                <w:sz w:val="16"/>
                <w:szCs w:val="16"/>
              </w:rPr>
              <w:t xml:space="preserve">внесення змін до реєстраційних матеріалів: </w:t>
            </w:r>
            <w:r w:rsidRPr="00372DD3">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Пропонована редакція: Барбара Де Бернарді/ Barbara De Bernardi. Зміна контактних даних уповноваженої особи заявника, відповідальної за здійснення фармаконагляду</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9C7093">
            <w:pPr>
              <w:tabs>
                <w:tab w:val="left" w:pos="12600"/>
              </w:tabs>
              <w:jc w:val="center"/>
              <w:rPr>
                <w:rFonts w:ascii="Arial" w:hAnsi="Arial" w:cs="Arial"/>
                <w:b/>
                <w:i/>
                <w:color w:val="000000"/>
                <w:sz w:val="16"/>
                <w:szCs w:val="16"/>
              </w:rPr>
            </w:pPr>
            <w:r w:rsidRPr="00372DD3">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sz w:val="16"/>
                <w:szCs w:val="16"/>
              </w:rPr>
            </w:pPr>
            <w:r w:rsidRPr="00372DD3">
              <w:rPr>
                <w:rFonts w:ascii="Arial" w:hAnsi="Arial" w:cs="Arial"/>
                <w:sz w:val="16"/>
                <w:szCs w:val="16"/>
              </w:rPr>
              <w:t>UA/9322/01/01</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b/>
                <w:i/>
                <w:color w:val="000000"/>
                <w:sz w:val="16"/>
                <w:szCs w:val="16"/>
              </w:rPr>
            </w:pPr>
            <w:r w:rsidRPr="00372DD3">
              <w:rPr>
                <w:rFonts w:ascii="Arial" w:hAnsi="Arial" w:cs="Arial"/>
                <w:b/>
                <w:sz w:val="16"/>
                <w:szCs w:val="16"/>
              </w:rPr>
              <w:t>ЗИВОКС</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color w:val="000000"/>
                <w:sz w:val="16"/>
                <w:szCs w:val="16"/>
              </w:rPr>
            </w:pPr>
            <w:r w:rsidRPr="00372DD3">
              <w:rPr>
                <w:rFonts w:ascii="Arial" w:hAnsi="Arial" w:cs="Arial"/>
                <w:color w:val="000000"/>
                <w:sz w:val="16"/>
                <w:szCs w:val="16"/>
              </w:rPr>
              <w:t>таблетки, вкриті плівковою оболонкою, по 600 мг; по 10 таблеток у блістері; по 1 блістеру в картонній коробці з маркуванням українською мовою; по 10 таблеток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ПФАЙЗЕР ІНК.</w:t>
            </w:r>
          </w:p>
        </w:tc>
        <w:tc>
          <w:tcPr>
            <w:tcW w:w="992"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Пфайзер Менюфекчуринг Дойчленд ГмбХ, Німеччина (первинне, вторинне пакування, контроль якості, випуск серії); Пфайзер Фармасютікалз ЛЛС, США (виробництво, первинне та вторинне пакування, контроль якості, випуск серії)</w:t>
            </w:r>
          </w:p>
        </w:tc>
        <w:tc>
          <w:tcPr>
            <w:tcW w:w="85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Німеччина/ США</w:t>
            </w:r>
          </w:p>
        </w:tc>
        <w:tc>
          <w:tcPr>
            <w:tcW w:w="4819"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spacing w:after="240"/>
              <w:jc w:val="center"/>
              <w:rPr>
                <w:rFonts w:ascii="Arial" w:hAnsi="Arial" w:cs="Arial"/>
                <w:color w:val="000000"/>
                <w:sz w:val="16"/>
                <w:szCs w:val="16"/>
              </w:rPr>
            </w:pPr>
            <w:r w:rsidRPr="00372DD3">
              <w:rPr>
                <w:rFonts w:ascii="Arial" w:hAnsi="Arial" w:cs="Arial"/>
                <w:sz w:val="16"/>
                <w:szCs w:val="16"/>
              </w:rPr>
              <w:t xml:space="preserve">внесення змін до реєстраційних матеріалів: </w:t>
            </w:r>
            <w:r w:rsidRPr="00372DD3">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Пропонована редакція: Барбара Де Бернарді/ Barbara De Bernardi. Зміна контактних даних уповноваженої особи заявника, відповідальної за здійснення фармаконагляду</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9C7093">
            <w:pPr>
              <w:tabs>
                <w:tab w:val="left" w:pos="12600"/>
              </w:tabs>
              <w:jc w:val="center"/>
              <w:rPr>
                <w:rFonts w:ascii="Arial" w:hAnsi="Arial" w:cs="Arial"/>
                <w:b/>
                <w:i/>
                <w:color w:val="000000"/>
                <w:sz w:val="16"/>
                <w:szCs w:val="16"/>
              </w:rPr>
            </w:pPr>
            <w:r w:rsidRPr="00372DD3">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sz w:val="16"/>
                <w:szCs w:val="16"/>
              </w:rPr>
            </w:pPr>
            <w:r w:rsidRPr="00372DD3">
              <w:rPr>
                <w:rFonts w:ascii="Arial" w:hAnsi="Arial" w:cs="Arial"/>
                <w:sz w:val="16"/>
                <w:szCs w:val="16"/>
              </w:rPr>
              <w:t>UA/1969/01/01</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b/>
                <w:i/>
                <w:color w:val="000000"/>
                <w:sz w:val="16"/>
                <w:szCs w:val="16"/>
              </w:rPr>
            </w:pPr>
            <w:r w:rsidRPr="00372DD3">
              <w:rPr>
                <w:rFonts w:ascii="Arial" w:hAnsi="Arial" w:cs="Arial"/>
                <w:b/>
                <w:sz w:val="16"/>
                <w:szCs w:val="16"/>
              </w:rPr>
              <w:t>ЗИВОКС</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color w:val="000000"/>
                <w:sz w:val="16"/>
                <w:szCs w:val="16"/>
              </w:rPr>
            </w:pPr>
            <w:r w:rsidRPr="00372DD3">
              <w:rPr>
                <w:rFonts w:ascii="Arial" w:hAnsi="Arial" w:cs="Arial"/>
                <w:color w:val="000000"/>
                <w:sz w:val="16"/>
                <w:szCs w:val="16"/>
              </w:rPr>
              <w:t>розчин для інфузій, 2 мг/мл; по 300 мл в системі для внутрішньовенного введення; по 1 системі в упаковці з ламінованої фольги з маркуванням українською та англійською мовами; по 100 мл в системі для внутрішнього введення; по 1 системі в упаковці з ламінованої фольги з маркуванням українською та англійською мовами або мовою країн-членів ЄС із стикером українською мовою</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ПФАЙЗЕР ІНК.</w:t>
            </w:r>
          </w:p>
        </w:tc>
        <w:tc>
          <w:tcPr>
            <w:tcW w:w="992"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Фрезеніус Кабі Норге АC</w:t>
            </w:r>
          </w:p>
        </w:tc>
        <w:tc>
          <w:tcPr>
            <w:tcW w:w="85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Норвегiя</w:t>
            </w:r>
          </w:p>
        </w:tc>
        <w:tc>
          <w:tcPr>
            <w:tcW w:w="4819"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spacing w:after="240"/>
              <w:jc w:val="center"/>
              <w:rPr>
                <w:rFonts w:ascii="Arial" w:hAnsi="Arial" w:cs="Arial"/>
                <w:color w:val="000000"/>
                <w:sz w:val="16"/>
                <w:szCs w:val="16"/>
              </w:rPr>
            </w:pPr>
            <w:r w:rsidRPr="00372DD3">
              <w:rPr>
                <w:rFonts w:ascii="Arial" w:hAnsi="Arial" w:cs="Arial"/>
                <w:sz w:val="16"/>
                <w:szCs w:val="16"/>
              </w:rPr>
              <w:t xml:space="preserve">внесення змін до реєстраційних матеріалів: </w:t>
            </w:r>
            <w:r w:rsidRPr="00372DD3">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Пропонована редакція: Барбара Де Бернарді/ Barbara De Bernardi. Зміна контактних даних уповноваженої особи заявника, відповідальної за здійснення фармаконагляду</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9C7093">
            <w:pPr>
              <w:tabs>
                <w:tab w:val="left" w:pos="12600"/>
              </w:tabs>
              <w:jc w:val="center"/>
              <w:rPr>
                <w:rFonts w:ascii="Arial" w:hAnsi="Arial" w:cs="Arial"/>
                <w:b/>
                <w:i/>
                <w:color w:val="000000"/>
                <w:sz w:val="16"/>
                <w:szCs w:val="16"/>
              </w:rPr>
            </w:pPr>
            <w:r w:rsidRPr="00372DD3">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sz w:val="16"/>
                <w:szCs w:val="16"/>
              </w:rPr>
            </w:pPr>
            <w:r w:rsidRPr="00372DD3">
              <w:rPr>
                <w:rFonts w:ascii="Arial" w:hAnsi="Arial" w:cs="Arial"/>
                <w:sz w:val="16"/>
                <w:szCs w:val="16"/>
              </w:rPr>
              <w:t>UA/1969/02/01</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b/>
                <w:i/>
                <w:color w:val="000000"/>
                <w:sz w:val="16"/>
                <w:szCs w:val="16"/>
              </w:rPr>
            </w:pPr>
            <w:r w:rsidRPr="00372DD3">
              <w:rPr>
                <w:rFonts w:ascii="Arial" w:hAnsi="Arial" w:cs="Arial"/>
                <w:b/>
                <w:sz w:val="16"/>
                <w:szCs w:val="16"/>
              </w:rPr>
              <w:t>ЗИДОВУДИН</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color w:val="000000"/>
                <w:sz w:val="16"/>
                <w:szCs w:val="16"/>
              </w:rPr>
            </w:pPr>
            <w:r w:rsidRPr="00372DD3">
              <w:rPr>
                <w:rFonts w:ascii="Arial" w:hAnsi="Arial" w:cs="Arial"/>
                <w:color w:val="000000"/>
                <w:sz w:val="16"/>
                <w:szCs w:val="16"/>
              </w:rPr>
              <w:t>розчин оральний, 10 мг/мл по 200 мл у банці з кришкою, по 1 банці разом зі шприцом місткістю 10 мл у пачці з картону</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ПрАТ "Технолог"</w:t>
            </w:r>
          </w:p>
        </w:tc>
        <w:tc>
          <w:tcPr>
            <w:tcW w:w="992"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ПрАТ "Технолог"</w:t>
            </w:r>
          </w:p>
        </w:tc>
        <w:tc>
          <w:tcPr>
            <w:tcW w:w="85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Україна</w:t>
            </w:r>
          </w:p>
        </w:tc>
        <w:tc>
          <w:tcPr>
            <w:tcW w:w="4819"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spacing w:after="240"/>
              <w:jc w:val="center"/>
              <w:rPr>
                <w:rFonts w:ascii="Arial" w:hAnsi="Arial" w:cs="Arial"/>
                <w:color w:val="000000"/>
                <w:sz w:val="16"/>
                <w:szCs w:val="16"/>
              </w:rPr>
            </w:pPr>
            <w:r w:rsidRPr="00372DD3">
              <w:rPr>
                <w:rFonts w:ascii="Arial" w:hAnsi="Arial" w:cs="Arial"/>
                <w:sz w:val="16"/>
                <w:szCs w:val="16"/>
              </w:rPr>
              <w:t xml:space="preserve">внесення змін до реєстраційних матеріалів: </w:t>
            </w:r>
            <w:r w:rsidRPr="00372DD3">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9C7093">
            <w:pPr>
              <w:tabs>
                <w:tab w:val="left" w:pos="12600"/>
              </w:tabs>
              <w:jc w:val="center"/>
              <w:rPr>
                <w:rFonts w:ascii="Arial" w:hAnsi="Arial" w:cs="Arial"/>
                <w:b/>
                <w:i/>
                <w:color w:val="000000"/>
                <w:sz w:val="16"/>
                <w:szCs w:val="16"/>
              </w:rPr>
            </w:pPr>
            <w:r w:rsidRPr="00372DD3">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sz w:val="16"/>
                <w:szCs w:val="16"/>
              </w:rPr>
            </w:pPr>
            <w:r w:rsidRPr="00372DD3">
              <w:rPr>
                <w:rFonts w:ascii="Arial" w:hAnsi="Arial" w:cs="Arial"/>
                <w:sz w:val="16"/>
                <w:szCs w:val="16"/>
              </w:rPr>
              <w:t>UA/13567/01/01</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b/>
                <w:i/>
                <w:color w:val="000000"/>
                <w:sz w:val="16"/>
                <w:szCs w:val="16"/>
              </w:rPr>
            </w:pPr>
            <w:r w:rsidRPr="00372DD3">
              <w:rPr>
                <w:rFonts w:ascii="Arial" w:hAnsi="Arial" w:cs="Arial"/>
                <w:b/>
                <w:sz w:val="16"/>
                <w:szCs w:val="16"/>
              </w:rPr>
              <w:t>ЗИТИГА®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color w:val="000000"/>
                <w:sz w:val="16"/>
                <w:szCs w:val="16"/>
              </w:rPr>
            </w:pPr>
            <w:r w:rsidRPr="00372DD3">
              <w:rPr>
                <w:rFonts w:ascii="Arial" w:hAnsi="Arial" w:cs="Arial"/>
                <w:color w:val="000000"/>
                <w:sz w:val="16"/>
                <w:szCs w:val="16"/>
              </w:rPr>
              <w:t>таблетки по 250 мг; по 120 таблеток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ТОВ "Джонсон і Джонсон Україна"</w:t>
            </w:r>
          </w:p>
        </w:tc>
        <w:tc>
          <w:tcPr>
            <w:tcW w:w="992"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Виробництво нерозфасованого продукту, первинна упаковка: Патеон Інк., Канада; Вторинна упаковка, випуск серії: Янссен-Сілаг С.п.А., Італія  </w:t>
            </w:r>
          </w:p>
        </w:tc>
        <w:tc>
          <w:tcPr>
            <w:tcW w:w="85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Канада/ Італія  </w:t>
            </w:r>
          </w:p>
        </w:tc>
        <w:tc>
          <w:tcPr>
            <w:tcW w:w="4819"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spacing w:after="240"/>
              <w:jc w:val="center"/>
              <w:rPr>
                <w:rFonts w:ascii="Arial" w:hAnsi="Arial" w:cs="Arial"/>
                <w:color w:val="000000"/>
                <w:sz w:val="16"/>
                <w:szCs w:val="16"/>
              </w:rPr>
            </w:pPr>
            <w:r w:rsidRPr="00372DD3">
              <w:rPr>
                <w:rFonts w:ascii="Arial" w:hAnsi="Arial" w:cs="Arial"/>
                <w:sz w:val="16"/>
                <w:szCs w:val="16"/>
              </w:rPr>
              <w:t xml:space="preserve">внесення змін до реєстраційних матеріалів: </w:t>
            </w:r>
            <w:r w:rsidRPr="00372DD3">
              <w:rPr>
                <w:rFonts w:ascii="Arial" w:hAnsi="Arial" w:cs="Arial"/>
                <w:color w:val="000000"/>
                <w:sz w:val="16"/>
                <w:szCs w:val="16"/>
              </w:rPr>
              <w:t>зміни II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(зміна потребує подальшого обґрунтування новими додатковими даними) - зміни внесені до інструкції для медичного застосування лікарського засобу до розділів "Взаємодія з іншими лікарськими засобами та інші види взаємодій" та "Особливості застосування" відповідно до рекомендацій PRAC.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9C7093">
            <w:pPr>
              <w:tabs>
                <w:tab w:val="left" w:pos="12600"/>
              </w:tabs>
              <w:jc w:val="center"/>
              <w:rPr>
                <w:rFonts w:ascii="Arial" w:hAnsi="Arial" w:cs="Arial"/>
                <w:b/>
                <w:i/>
                <w:color w:val="000000"/>
                <w:sz w:val="16"/>
                <w:szCs w:val="16"/>
              </w:rPr>
            </w:pPr>
            <w:r w:rsidRPr="00372DD3">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sz w:val="16"/>
                <w:szCs w:val="16"/>
              </w:rPr>
            </w:pPr>
            <w:r w:rsidRPr="00372DD3">
              <w:rPr>
                <w:rFonts w:ascii="Arial" w:hAnsi="Arial" w:cs="Arial"/>
                <w:sz w:val="16"/>
                <w:szCs w:val="16"/>
              </w:rPr>
              <w:t>UA/14061/01/01</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b/>
                <w:i/>
                <w:color w:val="000000"/>
                <w:sz w:val="16"/>
                <w:szCs w:val="16"/>
              </w:rPr>
            </w:pPr>
            <w:r w:rsidRPr="00372DD3">
              <w:rPr>
                <w:rFonts w:ascii="Arial" w:hAnsi="Arial" w:cs="Arial"/>
                <w:b/>
                <w:sz w:val="16"/>
                <w:szCs w:val="16"/>
              </w:rPr>
              <w:t>ІБУПРОФЕН</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color w:val="000000"/>
                <w:sz w:val="16"/>
                <w:szCs w:val="16"/>
              </w:rPr>
            </w:pPr>
            <w:r w:rsidRPr="00372DD3">
              <w:rPr>
                <w:rFonts w:ascii="Arial" w:hAnsi="Arial" w:cs="Arial"/>
                <w:color w:val="000000"/>
                <w:sz w:val="16"/>
                <w:szCs w:val="16"/>
              </w:rPr>
              <w:t>таблетки, вкриті оболонкою, по 200 мг по 10 таблеток у блістерах; по 10 таблеток у блістері; по 5 блістерів у пачці з картону; по 10 таблеток у блістері; по 90 блістерів у коробці з картону</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ПрАТ "Технолог"</w:t>
            </w:r>
          </w:p>
        </w:tc>
        <w:tc>
          <w:tcPr>
            <w:tcW w:w="992"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ПрАТ "Технолог"</w:t>
            </w:r>
          </w:p>
        </w:tc>
        <w:tc>
          <w:tcPr>
            <w:tcW w:w="85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Україна</w:t>
            </w:r>
          </w:p>
        </w:tc>
        <w:tc>
          <w:tcPr>
            <w:tcW w:w="4819"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spacing w:after="240"/>
              <w:jc w:val="center"/>
              <w:rPr>
                <w:rFonts w:ascii="Arial" w:hAnsi="Arial" w:cs="Arial"/>
                <w:color w:val="000000"/>
                <w:sz w:val="16"/>
                <w:szCs w:val="16"/>
              </w:rPr>
            </w:pPr>
            <w:r w:rsidRPr="00372DD3">
              <w:rPr>
                <w:rFonts w:ascii="Arial" w:hAnsi="Arial" w:cs="Arial"/>
                <w:sz w:val="16"/>
                <w:szCs w:val="16"/>
              </w:rPr>
              <w:t xml:space="preserve">внесення змін до реєстраційних матеріалів: </w:t>
            </w:r>
            <w:r w:rsidRPr="00372DD3">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9C7093">
            <w:pPr>
              <w:tabs>
                <w:tab w:val="left" w:pos="12600"/>
              </w:tabs>
              <w:jc w:val="center"/>
              <w:rPr>
                <w:rFonts w:ascii="Arial" w:hAnsi="Arial" w:cs="Arial"/>
                <w:b/>
                <w:i/>
                <w:color w:val="000000"/>
                <w:sz w:val="16"/>
                <w:szCs w:val="16"/>
              </w:rPr>
            </w:pPr>
            <w:r w:rsidRPr="00372DD3">
              <w:rPr>
                <w:rFonts w:ascii="Arial" w:hAnsi="Arial" w:cs="Arial"/>
                <w:i/>
                <w:sz w:val="16"/>
                <w:szCs w:val="16"/>
              </w:rPr>
              <w:t>без рецепта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sz w:val="16"/>
                <w:szCs w:val="16"/>
              </w:rPr>
            </w:pPr>
            <w:r w:rsidRPr="00372DD3">
              <w:rPr>
                <w:rFonts w:ascii="Arial" w:hAnsi="Arial" w:cs="Arial"/>
                <w:sz w:val="16"/>
                <w:szCs w:val="16"/>
              </w:rPr>
              <w:t>UA/7108/01/01</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b/>
                <w:i/>
                <w:color w:val="000000"/>
                <w:sz w:val="16"/>
                <w:szCs w:val="16"/>
              </w:rPr>
            </w:pPr>
            <w:r w:rsidRPr="00372DD3">
              <w:rPr>
                <w:rFonts w:ascii="Arial" w:hAnsi="Arial" w:cs="Arial"/>
                <w:b/>
                <w:sz w:val="16"/>
                <w:szCs w:val="16"/>
              </w:rPr>
              <w:t>ІЗОПТИН®</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color w:val="000000"/>
                <w:sz w:val="16"/>
                <w:szCs w:val="16"/>
              </w:rPr>
            </w:pPr>
            <w:r w:rsidRPr="00372DD3">
              <w:rPr>
                <w:rFonts w:ascii="Arial" w:hAnsi="Arial" w:cs="Arial"/>
                <w:color w:val="000000"/>
                <w:sz w:val="16"/>
                <w:szCs w:val="16"/>
              </w:rPr>
              <w:t xml:space="preserve">таблетки, вкриті плівковою оболонкою, 80 мг, по 20 таблеток у блістері; по 5 блістерів у картонній коробці; по 10 таблеток у блістері; по 10 блістерів у картонній коробці </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Абботт Лабораторіз ГмбХ</w:t>
            </w:r>
          </w:p>
        </w:tc>
        <w:tc>
          <w:tcPr>
            <w:tcW w:w="992"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виробництво, пакування, контроль якості та випуск серії: Аббві Дойчланд ГмбХ і Ко. КГ, Німеччина; виробництво, пакування, контроль якості та випуск серії: Фамар А.В.Е. Антоусса Плант, Грецiя</w:t>
            </w:r>
          </w:p>
        </w:tc>
        <w:tc>
          <w:tcPr>
            <w:tcW w:w="85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Німеччина/ Грецiя</w:t>
            </w:r>
          </w:p>
        </w:tc>
        <w:tc>
          <w:tcPr>
            <w:tcW w:w="4819"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spacing w:after="240"/>
              <w:jc w:val="center"/>
              <w:rPr>
                <w:rFonts w:ascii="Arial" w:hAnsi="Arial" w:cs="Arial"/>
                <w:color w:val="000000"/>
                <w:sz w:val="16"/>
                <w:szCs w:val="16"/>
              </w:rPr>
            </w:pPr>
            <w:r w:rsidRPr="00372DD3">
              <w:rPr>
                <w:rFonts w:ascii="Arial" w:hAnsi="Arial" w:cs="Arial"/>
                <w:sz w:val="16"/>
                <w:szCs w:val="16"/>
              </w:rPr>
              <w:t xml:space="preserve">внесення змін до реєстраційних матеріалів: </w:t>
            </w:r>
            <w:r w:rsidRPr="00372DD3">
              <w:rPr>
                <w:rFonts w:ascii="Arial" w:hAnsi="Arial" w:cs="Arial"/>
                <w:color w:val="000000"/>
                <w:sz w:val="16"/>
                <w:szCs w:val="16"/>
              </w:rPr>
              <w:t>зміни І типу - зміни внесено в інструкцію для медичного застосування лікарського засобу до розділів "Взаємодія з іншими лікарськими засобами та інші види взаємодій" та "Передозування" згідно з рекомендаціями PRAC.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9C7093">
            <w:pPr>
              <w:tabs>
                <w:tab w:val="left" w:pos="12600"/>
              </w:tabs>
              <w:jc w:val="center"/>
              <w:rPr>
                <w:rFonts w:ascii="Arial" w:hAnsi="Arial" w:cs="Arial"/>
                <w:b/>
                <w:i/>
                <w:color w:val="000000"/>
                <w:sz w:val="16"/>
                <w:szCs w:val="16"/>
              </w:rPr>
            </w:pPr>
            <w:r w:rsidRPr="00372DD3">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sz w:val="16"/>
                <w:szCs w:val="16"/>
              </w:rPr>
            </w:pPr>
            <w:r w:rsidRPr="00372DD3">
              <w:rPr>
                <w:rFonts w:ascii="Arial" w:hAnsi="Arial" w:cs="Arial"/>
                <w:sz w:val="16"/>
                <w:szCs w:val="16"/>
              </w:rPr>
              <w:t>UA/7175/01/02</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b/>
                <w:i/>
                <w:color w:val="000000"/>
                <w:sz w:val="16"/>
                <w:szCs w:val="16"/>
              </w:rPr>
            </w:pPr>
            <w:r w:rsidRPr="00372DD3">
              <w:rPr>
                <w:rFonts w:ascii="Arial" w:hAnsi="Arial" w:cs="Arial"/>
                <w:b/>
                <w:sz w:val="16"/>
                <w:szCs w:val="16"/>
              </w:rPr>
              <w:t>ІЛОН®</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color w:val="000000"/>
                <w:sz w:val="16"/>
                <w:szCs w:val="16"/>
              </w:rPr>
            </w:pPr>
            <w:r w:rsidRPr="00372DD3">
              <w:rPr>
                <w:rFonts w:ascii="Arial" w:hAnsi="Arial" w:cs="Arial"/>
                <w:color w:val="000000"/>
                <w:sz w:val="16"/>
                <w:szCs w:val="16"/>
              </w:rPr>
              <w:t>мазь по 25 г, 50 г у тубі, по 1 тубі у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Цесра Арцнайміттель ГмбХ і Ко.КГ</w:t>
            </w:r>
          </w:p>
        </w:tc>
        <w:tc>
          <w:tcPr>
            <w:tcW w:w="992"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Цесра Арцнайміттель ГмбХ і Ко. КГ</w:t>
            </w:r>
          </w:p>
        </w:tc>
        <w:tc>
          <w:tcPr>
            <w:tcW w:w="85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Німеччина</w:t>
            </w:r>
          </w:p>
        </w:tc>
        <w:tc>
          <w:tcPr>
            <w:tcW w:w="4819"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spacing w:after="240"/>
              <w:jc w:val="center"/>
              <w:rPr>
                <w:rFonts w:ascii="Arial" w:hAnsi="Arial" w:cs="Arial"/>
                <w:color w:val="000000"/>
                <w:sz w:val="16"/>
                <w:szCs w:val="16"/>
              </w:rPr>
            </w:pPr>
            <w:r w:rsidRPr="00372DD3">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9C7093">
            <w:pPr>
              <w:tabs>
                <w:tab w:val="left" w:pos="12600"/>
              </w:tabs>
              <w:jc w:val="center"/>
              <w:rPr>
                <w:rFonts w:ascii="Arial" w:hAnsi="Arial" w:cs="Arial"/>
                <w:b/>
                <w:i/>
                <w:color w:val="000000"/>
                <w:sz w:val="16"/>
                <w:szCs w:val="16"/>
              </w:rPr>
            </w:pPr>
            <w:r w:rsidRPr="00372DD3">
              <w:rPr>
                <w:rFonts w:ascii="Arial" w:hAnsi="Arial" w:cs="Arial"/>
                <w:i/>
                <w:sz w:val="16"/>
                <w:szCs w:val="16"/>
              </w:rPr>
              <w:t>без рецепта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sz w:val="16"/>
                <w:szCs w:val="16"/>
              </w:rPr>
            </w:pPr>
            <w:r w:rsidRPr="00372DD3">
              <w:rPr>
                <w:rFonts w:ascii="Arial" w:hAnsi="Arial" w:cs="Arial"/>
                <w:sz w:val="16"/>
                <w:szCs w:val="16"/>
              </w:rPr>
              <w:t>UA/9126/01/01</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b/>
                <w:i/>
                <w:color w:val="000000"/>
                <w:sz w:val="16"/>
                <w:szCs w:val="16"/>
              </w:rPr>
            </w:pPr>
            <w:r w:rsidRPr="00372DD3">
              <w:rPr>
                <w:rFonts w:ascii="Arial" w:hAnsi="Arial" w:cs="Arial"/>
                <w:b/>
                <w:sz w:val="16"/>
                <w:szCs w:val="16"/>
              </w:rPr>
              <w:t>ІНБЕК</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color w:val="000000"/>
                <w:sz w:val="16"/>
                <w:szCs w:val="16"/>
              </w:rPr>
            </w:pPr>
            <w:r w:rsidRPr="00372DD3">
              <w:rPr>
                <w:rFonts w:ascii="Arial" w:hAnsi="Arial" w:cs="Arial"/>
                <w:color w:val="000000"/>
                <w:sz w:val="16"/>
                <w:szCs w:val="16"/>
              </w:rPr>
              <w:t>таблетки, вкриті плівковою оболонкою, 600 мг/50 мг/300 мг; по 30 таблеток у пластиковому флаконі, що містить контейнер з силікагелем; по 1 флакону в картонній упаковці</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Емкур Фармасьютікалс Лтд</w:t>
            </w:r>
          </w:p>
        </w:tc>
        <w:tc>
          <w:tcPr>
            <w:tcW w:w="992"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Емкур Фармасьютікалс Лтд</w:t>
            </w:r>
          </w:p>
        </w:tc>
        <w:tc>
          <w:tcPr>
            <w:tcW w:w="85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Індія</w:t>
            </w:r>
          </w:p>
        </w:tc>
        <w:tc>
          <w:tcPr>
            <w:tcW w:w="4819"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spacing w:after="240"/>
              <w:jc w:val="center"/>
              <w:rPr>
                <w:rFonts w:ascii="Arial" w:hAnsi="Arial" w:cs="Arial"/>
                <w:color w:val="000000"/>
                <w:sz w:val="16"/>
                <w:szCs w:val="16"/>
              </w:rPr>
            </w:pPr>
            <w:r w:rsidRPr="00372DD3">
              <w:rPr>
                <w:rFonts w:ascii="Arial" w:hAnsi="Arial" w:cs="Arial"/>
                <w:sz w:val="16"/>
                <w:szCs w:val="16"/>
              </w:rPr>
              <w:t xml:space="preserve">внесення змін до реєстраційних матеріалів: </w:t>
            </w:r>
            <w:r w:rsidRPr="00372DD3">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372DD3">
              <w:rPr>
                <w:rFonts w:ascii="Arial" w:hAnsi="Arial" w:cs="Arial"/>
                <w:color w:val="000000"/>
                <w:sz w:val="16"/>
                <w:szCs w:val="16"/>
              </w:rPr>
              <w:br/>
              <w:t>Пропонована редакція: Dr. Neha Vala.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9C7093">
            <w:pPr>
              <w:tabs>
                <w:tab w:val="left" w:pos="12600"/>
              </w:tabs>
              <w:jc w:val="center"/>
              <w:rPr>
                <w:rFonts w:ascii="Arial" w:hAnsi="Arial" w:cs="Arial"/>
                <w:b/>
                <w:i/>
                <w:color w:val="000000"/>
                <w:sz w:val="16"/>
                <w:szCs w:val="16"/>
              </w:rPr>
            </w:pPr>
            <w:r w:rsidRPr="00372DD3">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sz w:val="16"/>
                <w:szCs w:val="16"/>
              </w:rPr>
            </w:pPr>
            <w:r w:rsidRPr="00372DD3">
              <w:rPr>
                <w:rFonts w:ascii="Arial" w:hAnsi="Arial" w:cs="Arial"/>
                <w:sz w:val="16"/>
                <w:szCs w:val="16"/>
              </w:rPr>
              <w:t>UA/18102/01/01</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rPr>
                <w:rFonts w:ascii="Arial" w:hAnsi="Arial" w:cs="Arial"/>
                <w:b/>
                <w:i/>
                <w:color w:val="000000"/>
                <w:sz w:val="16"/>
                <w:szCs w:val="16"/>
              </w:rPr>
            </w:pPr>
            <w:r w:rsidRPr="00516BAA">
              <w:rPr>
                <w:rFonts w:ascii="Arial" w:hAnsi="Arial" w:cs="Arial"/>
                <w:b/>
                <w:sz w:val="16"/>
                <w:szCs w:val="16"/>
              </w:rPr>
              <w:t>ІНДОМЕТАЦИН СОФАРМА</w:t>
            </w:r>
          </w:p>
        </w:tc>
        <w:tc>
          <w:tcPr>
            <w:tcW w:w="1701"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rPr>
                <w:rFonts w:ascii="Arial" w:hAnsi="Arial" w:cs="Arial"/>
                <w:color w:val="000000"/>
                <w:sz w:val="16"/>
                <w:szCs w:val="16"/>
              </w:rPr>
            </w:pPr>
            <w:r w:rsidRPr="00516BAA">
              <w:rPr>
                <w:rFonts w:ascii="Arial" w:hAnsi="Arial" w:cs="Arial"/>
                <w:color w:val="000000"/>
                <w:sz w:val="16"/>
                <w:szCs w:val="16"/>
              </w:rPr>
              <w:t>супозиторії по 50 мг по 6 супозиторіїв у стрипі; по 1 стрипу в картонній пачці</w:t>
            </w:r>
          </w:p>
        </w:tc>
        <w:tc>
          <w:tcPr>
            <w:tcW w:w="1134"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АТ "Софарма"</w:t>
            </w:r>
          </w:p>
        </w:tc>
        <w:tc>
          <w:tcPr>
            <w:tcW w:w="992"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Болгарія</w:t>
            </w:r>
          </w:p>
        </w:tc>
        <w:tc>
          <w:tcPr>
            <w:tcW w:w="1701"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АТ "Софарма"</w:t>
            </w:r>
          </w:p>
        </w:tc>
        <w:tc>
          <w:tcPr>
            <w:tcW w:w="851"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Болгарія</w:t>
            </w:r>
          </w:p>
        </w:tc>
        <w:tc>
          <w:tcPr>
            <w:tcW w:w="4819"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найменування та адреси заявника англійською мовою.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написання найменування та адреси місця провадження діяльності виробника ГЛЗ англійською мовою, без зміни місця виробництва </w:t>
            </w:r>
          </w:p>
        </w:tc>
        <w:tc>
          <w:tcPr>
            <w:tcW w:w="1134" w:type="dxa"/>
            <w:tcBorders>
              <w:top w:val="single" w:sz="4" w:space="0" w:color="auto"/>
              <w:left w:val="single" w:sz="4" w:space="0" w:color="000000"/>
              <w:bottom w:val="single" w:sz="4" w:space="0" w:color="auto"/>
              <w:right w:val="single" w:sz="4" w:space="0" w:color="000000"/>
            </w:tcBorders>
          </w:tcPr>
          <w:p w:rsidR="00A419EA" w:rsidRPr="00516BAA" w:rsidRDefault="00A419EA" w:rsidP="009C7093">
            <w:pPr>
              <w:tabs>
                <w:tab w:val="left" w:pos="12600"/>
              </w:tabs>
              <w:jc w:val="center"/>
              <w:rPr>
                <w:rFonts w:ascii="Arial" w:hAnsi="Arial" w:cs="Arial"/>
                <w:b/>
                <w:i/>
                <w:color w:val="000000"/>
                <w:sz w:val="16"/>
                <w:szCs w:val="16"/>
              </w:rPr>
            </w:pPr>
            <w:r w:rsidRPr="00516BAA">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jc w:val="center"/>
              <w:rPr>
                <w:rFonts w:ascii="Arial" w:hAnsi="Arial" w:cs="Arial"/>
                <w:sz w:val="16"/>
                <w:szCs w:val="16"/>
              </w:rPr>
            </w:pPr>
            <w:r w:rsidRPr="00516BAA">
              <w:rPr>
                <w:rFonts w:ascii="Arial" w:hAnsi="Arial" w:cs="Arial"/>
                <w:sz w:val="16"/>
                <w:szCs w:val="16"/>
              </w:rPr>
              <w:t>UA/10242/01/01</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b/>
                <w:i/>
                <w:color w:val="000000"/>
                <w:sz w:val="16"/>
                <w:szCs w:val="16"/>
              </w:rPr>
            </w:pPr>
            <w:r w:rsidRPr="00372DD3">
              <w:rPr>
                <w:rFonts w:ascii="Arial" w:hAnsi="Arial" w:cs="Arial"/>
                <w:b/>
                <w:sz w:val="16"/>
                <w:szCs w:val="16"/>
              </w:rPr>
              <w:t>ІНСТГРА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color w:val="000000"/>
                <w:sz w:val="16"/>
                <w:szCs w:val="16"/>
              </w:rPr>
            </w:pPr>
            <w:r w:rsidRPr="00372DD3">
              <w:rPr>
                <w:rFonts w:ascii="Arial" w:hAnsi="Arial" w:cs="Arial"/>
                <w:color w:val="000000"/>
                <w:sz w:val="16"/>
                <w:szCs w:val="16"/>
              </w:rPr>
              <w:t>таблетки, вкриті плівковою оболонкою, по 50 мг; по 30 таблеток у пластиковому контейнері, по 1 пластиковому контейнеру у картонній упаковці</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Емкур Фармасьютікалс Лтд</w:t>
            </w:r>
          </w:p>
        </w:tc>
        <w:tc>
          <w:tcPr>
            <w:tcW w:w="992"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Емкур Фармасьютікалс Лтд</w:t>
            </w:r>
          </w:p>
        </w:tc>
        <w:tc>
          <w:tcPr>
            <w:tcW w:w="85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Індія</w:t>
            </w:r>
          </w:p>
        </w:tc>
        <w:tc>
          <w:tcPr>
            <w:tcW w:w="4819"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sz w:val="16"/>
                <w:szCs w:val="16"/>
              </w:rPr>
              <w:t xml:space="preserve">внесення змін до реєстраційних матеріалів: </w:t>
            </w:r>
            <w:r w:rsidRPr="00372DD3">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372DD3">
              <w:rPr>
                <w:rFonts w:ascii="Arial" w:hAnsi="Arial" w:cs="Arial"/>
                <w:color w:val="000000"/>
                <w:sz w:val="16"/>
                <w:szCs w:val="16"/>
              </w:rPr>
              <w:br/>
              <w:t>Пропонована редакція: Dr. Neha Vala.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9C7093">
            <w:pPr>
              <w:tabs>
                <w:tab w:val="left" w:pos="12600"/>
              </w:tabs>
              <w:jc w:val="center"/>
              <w:rPr>
                <w:rFonts w:ascii="Arial" w:hAnsi="Arial" w:cs="Arial"/>
                <w:b/>
                <w:i/>
                <w:color w:val="000000"/>
                <w:sz w:val="16"/>
                <w:szCs w:val="16"/>
              </w:rPr>
            </w:pPr>
            <w:r w:rsidRPr="00372DD3">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sz w:val="16"/>
                <w:szCs w:val="16"/>
              </w:rPr>
            </w:pPr>
            <w:r w:rsidRPr="00372DD3">
              <w:rPr>
                <w:rFonts w:ascii="Arial" w:hAnsi="Arial" w:cs="Arial"/>
                <w:sz w:val="16"/>
                <w:szCs w:val="16"/>
              </w:rPr>
              <w:t>UA/16990/01/01</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b/>
                <w:i/>
                <w:color w:val="000000"/>
                <w:sz w:val="16"/>
                <w:szCs w:val="16"/>
              </w:rPr>
            </w:pPr>
            <w:r w:rsidRPr="00372DD3">
              <w:rPr>
                <w:rFonts w:ascii="Arial" w:hAnsi="Arial" w:cs="Arial"/>
                <w:b/>
                <w:sz w:val="16"/>
                <w:szCs w:val="16"/>
              </w:rPr>
              <w:t>ІНФАНРИКС ГЕКСА™/INFANRIX HEXA™ КОМБІНОВАНА ВАКЦИНА ДЛЯ ПРОФІЛАКТИКИ ДИФТЕРІЇ, ПРАВЦЯ, КАШЛЮКУ (АЦЕЛЮЛЯРНИЙ КОМПОНЕНТ), ГЕПАТИТУ В, ПОЛІОМІЄЛІТУ ТА ЗАХВОРЮВАНЬ, ЗБУДНИКОМ ЯКИХ Є HAEMOPHILUS INFLUENZAE ТИПУ B</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color w:val="000000"/>
                <w:sz w:val="16"/>
                <w:szCs w:val="16"/>
              </w:rPr>
            </w:pPr>
            <w:r w:rsidRPr="00372DD3">
              <w:rPr>
                <w:rFonts w:ascii="Arial" w:hAnsi="Arial" w:cs="Arial"/>
                <w:color w:val="000000"/>
                <w:sz w:val="16"/>
                <w:szCs w:val="16"/>
              </w:rPr>
              <w:t xml:space="preserve">суспензія (DTPa-HBV-IPV) для ін’єкцій по 0,5 мл (1 доза) та ліофілізат (Hib); 1 попередньо наповнений одноразовий шприц (по 0,5 мл (1 доза)) у комплекті з двома голками та флакон з ліофілізатом (Hib) для 1 дози, що змішуються перед використанням (шприц з голками закриті гумовими ковпачками); дві голки (одного розміру), шприц та флакон герметично запаковані у пластиковий контейнер; по 1 або по 10 пластикових контейнерів у картонній коробці; 1 попередньо наповнений одноразовий шприц (по 0,5 мл (1 доза)) у комплекті з двома голками та флакон з ліофілізатом (Hib) для 1 дози, що змішуються перед використанням (шприц з голками закриті гумовими ковпачками); дві голки (одного розміру), шприц та флакон герметично запаковані у пластиковий контейнер; по 1 або по 10 пластикових контейнерів у картонній коробці </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ГлаксоСмітКляйн Біолоджікалз С.А.</w:t>
            </w:r>
          </w:p>
        </w:tc>
        <w:tc>
          <w:tcPr>
            <w:tcW w:w="85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Бельгiя</w:t>
            </w:r>
          </w:p>
        </w:tc>
        <w:tc>
          <w:tcPr>
            <w:tcW w:w="4819"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spacing w:after="240"/>
              <w:jc w:val="center"/>
              <w:rPr>
                <w:rFonts w:ascii="Arial" w:hAnsi="Arial" w:cs="Arial"/>
                <w:color w:val="000000"/>
                <w:sz w:val="16"/>
                <w:szCs w:val="16"/>
              </w:rPr>
            </w:pPr>
            <w:r w:rsidRPr="00372DD3">
              <w:rPr>
                <w:rFonts w:ascii="Arial" w:hAnsi="Arial" w:cs="Arial"/>
                <w:sz w:val="16"/>
                <w:szCs w:val="16"/>
              </w:rPr>
              <w:t xml:space="preserve">внесення змін до реєстраційних матеріалів: </w:t>
            </w:r>
            <w:r w:rsidRPr="00372DD3">
              <w:rPr>
                <w:rFonts w:ascii="Arial" w:hAnsi="Arial" w:cs="Arial"/>
                <w:color w:val="000000"/>
                <w:sz w:val="16"/>
                <w:szCs w:val="16"/>
              </w:rPr>
              <w:t>зміни І типу - рекласифікація тестів з “IPC” на “Quality Release” або “Process measurement” та “Quality Release” на “IPC – Process monitoring (PM)” під час виробництва та контролю якості правцевого компоненту, який використовується в якості білка-носія діючої речовини Haemophilus influenzae типу b; зміни І типу - зміна посилань з Ph. Eur. на In-house для сировини Calcium chloride dihydrate при виробництві правцевого анатоксину, який використовується в якості білка-носія діючої речовини Haemophilus influenzae типу b; зміни І типу - зміна посилань з Ph. Eur. на In-house для сировини Disodium hydrogen phosphate 12hydrate при виробництві правцевого анатоксину, який використовується в якості білка-носія діючої речовини Haemophilus influenzae типу b; зміни І типу - зміна посилань з Ph. Eur. на In-house для сировини L-Cystine, яка використовується для приготування поживних середовищ (Preculture medium, Latham medium) для виробництва правцевого анатоксину, який використовується в якості білка-носія діючої речовини Haemophilus influenzae типу b</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9C7093">
            <w:pPr>
              <w:tabs>
                <w:tab w:val="left" w:pos="12600"/>
              </w:tabs>
              <w:jc w:val="center"/>
              <w:rPr>
                <w:rFonts w:ascii="Arial" w:hAnsi="Arial" w:cs="Arial"/>
                <w:b/>
                <w:i/>
                <w:color w:val="000000"/>
                <w:sz w:val="16"/>
                <w:szCs w:val="16"/>
              </w:rPr>
            </w:pPr>
            <w:r w:rsidRPr="00372DD3">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sz w:val="16"/>
                <w:szCs w:val="16"/>
              </w:rPr>
            </w:pPr>
            <w:r w:rsidRPr="00372DD3">
              <w:rPr>
                <w:rFonts w:ascii="Arial" w:hAnsi="Arial" w:cs="Arial"/>
                <w:sz w:val="16"/>
                <w:szCs w:val="16"/>
              </w:rPr>
              <w:t>UA/16235/01/01</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rPr>
                <w:rFonts w:ascii="Arial" w:hAnsi="Arial" w:cs="Arial"/>
                <w:b/>
                <w:i/>
                <w:color w:val="000000"/>
                <w:sz w:val="16"/>
                <w:szCs w:val="16"/>
              </w:rPr>
            </w:pPr>
            <w:r w:rsidRPr="00516BAA">
              <w:rPr>
                <w:rFonts w:ascii="Arial" w:hAnsi="Arial" w:cs="Arial"/>
                <w:b/>
                <w:sz w:val="16"/>
                <w:szCs w:val="16"/>
              </w:rPr>
              <w:t>ІНФЛЮЦИД</w:t>
            </w:r>
          </w:p>
        </w:tc>
        <w:tc>
          <w:tcPr>
            <w:tcW w:w="1701"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rPr>
                <w:rFonts w:ascii="Arial" w:hAnsi="Arial" w:cs="Arial"/>
                <w:color w:val="000000"/>
                <w:sz w:val="16"/>
                <w:szCs w:val="16"/>
              </w:rPr>
            </w:pPr>
            <w:r w:rsidRPr="00516BAA">
              <w:rPr>
                <w:rFonts w:ascii="Arial" w:hAnsi="Arial" w:cs="Arial"/>
                <w:color w:val="000000"/>
                <w:sz w:val="16"/>
                <w:szCs w:val="16"/>
              </w:rPr>
              <w:t>таблетки по 20 таблеток у блістері; по 2 або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Альпен Фарма ГмбХ</w:t>
            </w:r>
          </w:p>
        </w:tc>
        <w:tc>
          <w:tcPr>
            <w:tcW w:w="992"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Дойче Хомеопаті-Уніон ДХУ-Арцнайміттель ГмбХ &amp; Ко. КГ, Німеччина</w:t>
            </w:r>
          </w:p>
          <w:p w:rsidR="00A419EA" w:rsidRPr="00516BAA" w:rsidRDefault="00A419EA"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або</w:t>
            </w:r>
            <w:r w:rsidRPr="00516BAA">
              <w:rPr>
                <w:rFonts w:ascii="Arial" w:hAnsi="Arial" w:cs="Arial"/>
                <w:color w:val="000000"/>
                <w:sz w:val="16"/>
                <w:szCs w:val="16"/>
              </w:rPr>
              <w:br/>
              <w:t>Др. Густав Кляйн ГмбХ &amp; Ко. КГ, Німеччина</w:t>
            </w:r>
          </w:p>
        </w:tc>
        <w:tc>
          <w:tcPr>
            <w:tcW w:w="851"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Німеччина</w:t>
            </w:r>
          </w:p>
        </w:tc>
        <w:tc>
          <w:tcPr>
            <w:tcW w:w="4819"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у діапазоні затверджених розмірів упаковки - введення додаткового розміру упаковки лікарського засобу №40 (20х2): по 20 таблеток у блістері; по 2 блістери у картонній коробці для виробника Др. Густав Кляйн ГмбХ &amp; Ко. КГ, Німеччина. Первинне пакування (блістер) залишається без змін, з відповідними змінами до р. «Упаковка». Зміни внесені в розділ "Упаковка" в інструкцію для медичного застосування лікарського засобу у зв"язку з введенням додаткової упаковки, як наслідок - затвердження тексту маркування додаткової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tcPr>
          <w:p w:rsidR="00A419EA" w:rsidRPr="00516BAA" w:rsidRDefault="00A419EA" w:rsidP="009C7093">
            <w:pPr>
              <w:tabs>
                <w:tab w:val="left" w:pos="12600"/>
              </w:tabs>
              <w:jc w:val="center"/>
              <w:rPr>
                <w:rFonts w:ascii="Arial" w:hAnsi="Arial" w:cs="Arial"/>
                <w:b/>
                <w:i/>
                <w:color w:val="000000"/>
                <w:sz w:val="16"/>
                <w:szCs w:val="16"/>
              </w:rPr>
            </w:pPr>
            <w:r w:rsidRPr="00516BAA">
              <w:rPr>
                <w:rFonts w:ascii="Arial" w:hAnsi="Arial" w:cs="Arial"/>
                <w:i/>
                <w:sz w:val="16"/>
                <w:szCs w:val="16"/>
              </w:rPr>
              <w:t>без рецепта</w:t>
            </w:r>
          </w:p>
        </w:tc>
        <w:tc>
          <w:tcPr>
            <w:tcW w:w="1701"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jc w:val="center"/>
              <w:rPr>
                <w:rFonts w:ascii="Arial" w:hAnsi="Arial" w:cs="Arial"/>
                <w:sz w:val="16"/>
                <w:szCs w:val="16"/>
              </w:rPr>
            </w:pPr>
            <w:r w:rsidRPr="00516BAA">
              <w:rPr>
                <w:rFonts w:ascii="Arial" w:hAnsi="Arial" w:cs="Arial"/>
                <w:sz w:val="16"/>
                <w:szCs w:val="16"/>
              </w:rPr>
              <w:t>UA/6740/01/01</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b/>
                <w:i/>
                <w:color w:val="000000"/>
                <w:sz w:val="16"/>
                <w:szCs w:val="16"/>
              </w:rPr>
            </w:pPr>
            <w:r w:rsidRPr="00372DD3">
              <w:rPr>
                <w:rFonts w:ascii="Arial" w:hAnsi="Arial" w:cs="Arial"/>
                <w:b/>
                <w:sz w:val="16"/>
                <w:szCs w:val="16"/>
              </w:rPr>
              <w:t>КАРБЕТОЦИН</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color w:val="000000"/>
                <w:sz w:val="16"/>
                <w:szCs w:val="16"/>
              </w:rPr>
            </w:pPr>
            <w:r w:rsidRPr="00372DD3">
              <w:rPr>
                <w:rFonts w:ascii="Arial" w:hAnsi="Arial" w:cs="Arial"/>
                <w:color w:val="000000"/>
                <w:sz w:val="16"/>
                <w:szCs w:val="16"/>
              </w:rPr>
              <w:t>розчин для ін'єкцій, 100 мкг/мл по 1 мл у флаконі; по 4 або 5 флаконів у картонній пачці</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Товариство з обмеженою відповідальністю «РОКЕТ-ФАРМ»</w:t>
            </w:r>
          </w:p>
        </w:tc>
        <w:tc>
          <w:tcPr>
            <w:tcW w:w="992"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ТОВ "Фармідея"</w:t>
            </w:r>
          </w:p>
        </w:tc>
        <w:tc>
          <w:tcPr>
            <w:tcW w:w="85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Латвiя</w:t>
            </w:r>
          </w:p>
        </w:tc>
        <w:tc>
          <w:tcPr>
            <w:tcW w:w="4819"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spacing w:after="240"/>
              <w:jc w:val="center"/>
              <w:rPr>
                <w:rFonts w:ascii="Arial" w:hAnsi="Arial" w:cs="Arial"/>
                <w:color w:val="000000"/>
                <w:sz w:val="16"/>
                <w:szCs w:val="16"/>
              </w:rPr>
            </w:pPr>
            <w:r w:rsidRPr="00372DD3">
              <w:rPr>
                <w:rFonts w:ascii="Arial" w:hAnsi="Arial" w:cs="Arial"/>
                <w:sz w:val="16"/>
                <w:szCs w:val="16"/>
              </w:rPr>
              <w:t xml:space="preserve">внесення змін до реєстраційних матеріалів: </w:t>
            </w:r>
            <w:r w:rsidRPr="00372DD3">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«Маркування» МКЯ ЛЗ; запропоновано: Розділ МКЯ «Маркування» Згідно затвердженого тексту маркування.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9C7093">
            <w:pPr>
              <w:tabs>
                <w:tab w:val="left" w:pos="12600"/>
              </w:tabs>
              <w:jc w:val="center"/>
              <w:rPr>
                <w:rFonts w:ascii="Arial" w:hAnsi="Arial" w:cs="Arial"/>
                <w:b/>
                <w:i/>
                <w:color w:val="000000"/>
                <w:sz w:val="16"/>
                <w:szCs w:val="16"/>
              </w:rPr>
            </w:pPr>
            <w:r w:rsidRPr="00372DD3">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sz w:val="16"/>
                <w:szCs w:val="16"/>
              </w:rPr>
            </w:pPr>
            <w:r w:rsidRPr="00372DD3">
              <w:rPr>
                <w:rFonts w:ascii="Arial" w:hAnsi="Arial" w:cs="Arial"/>
                <w:sz w:val="16"/>
                <w:szCs w:val="16"/>
              </w:rPr>
              <w:t>UA/16148/01/01</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b/>
                <w:i/>
                <w:color w:val="000000"/>
                <w:sz w:val="16"/>
                <w:szCs w:val="16"/>
              </w:rPr>
            </w:pPr>
            <w:r w:rsidRPr="00372DD3">
              <w:rPr>
                <w:rFonts w:ascii="Arial" w:hAnsi="Arial" w:cs="Arial"/>
                <w:b/>
                <w:sz w:val="16"/>
                <w:szCs w:val="16"/>
              </w:rPr>
              <w:t>КАРДІО-ГРАН</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color w:val="000000"/>
                <w:sz w:val="16"/>
                <w:szCs w:val="16"/>
              </w:rPr>
            </w:pPr>
            <w:r w:rsidRPr="00372DD3">
              <w:rPr>
                <w:rFonts w:ascii="Arial" w:hAnsi="Arial" w:cs="Arial"/>
                <w:color w:val="000000"/>
                <w:sz w:val="16"/>
                <w:szCs w:val="16"/>
              </w:rPr>
              <w:t>гранули по 10 г у пеналі полімерному або флаконі з кришкою, у пачці з картону</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 xml:space="preserve">ПрАТ "Національна Гомеопатична Спілка" </w:t>
            </w:r>
          </w:p>
        </w:tc>
        <w:tc>
          <w:tcPr>
            <w:tcW w:w="992"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ПрАТ "Національна Гомеопатична Спілка"</w:t>
            </w:r>
          </w:p>
        </w:tc>
        <w:tc>
          <w:tcPr>
            <w:tcW w:w="85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Україна</w:t>
            </w:r>
          </w:p>
        </w:tc>
        <w:tc>
          <w:tcPr>
            <w:tcW w:w="4819"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spacing w:after="240"/>
              <w:jc w:val="center"/>
              <w:rPr>
                <w:rFonts w:ascii="Arial" w:hAnsi="Arial" w:cs="Arial"/>
                <w:color w:val="000000"/>
                <w:sz w:val="16"/>
                <w:szCs w:val="16"/>
              </w:rPr>
            </w:pPr>
            <w:r w:rsidRPr="00372DD3">
              <w:rPr>
                <w:rFonts w:ascii="Arial" w:hAnsi="Arial" w:cs="Arial"/>
                <w:sz w:val="16"/>
                <w:szCs w:val="16"/>
              </w:rPr>
              <w:t xml:space="preserve">внесення змін до реєстраційних матеріалів: </w:t>
            </w:r>
            <w:r w:rsidRPr="00372DD3">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здійснененя фармаконагляду</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9C7093">
            <w:pPr>
              <w:tabs>
                <w:tab w:val="left" w:pos="12600"/>
              </w:tabs>
              <w:jc w:val="center"/>
              <w:rPr>
                <w:rFonts w:ascii="Arial" w:hAnsi="Arial" w:cs="Arial"/>
                <w:b/>
                <w:i/>
                <w:color w:val="000000"/>
                <w:sz w:val="16"/>
                <w:szCs w:val="16"/>
              </w:rPr>
            </w:pPr>
            <w:r w:rsidRPr="00372DD3">
              <w:rPr>
                <w:rFonts w:ascii="Arial" w:hAnsi="Arial" w:cs="Arial"/>
                <w:i/>
                <w:sz w:val="16"/>
                <w:szCs w:val="16"/>
              </w:rPr>
              <w:t>без рецепта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sz w:val="16"/>
                <w:szCs w:val="16"/>
              </w:rPr>
            </w:pPr>
            <w:r w:rsidRPr="00372DD3">
              <w:rPr>
                <w:rFonts w:ascii="Arial" w:hAnsi="Arial" w:cs="Arial"/>
                <w:sz w:val="16"/>
                <w:szCs w:val="16"/>
              </w:rPr>
              <w:t>UA/8454/01/01</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rPr>
                <w:rFonts w:ascii="Arial" w:hAnsi="Arial" w:cs="Arial"/>
                <w:b/>
                <w:i/>
                <w:color w:val="000000"/>
                <w:sz w:val="16"/>
                <w:szCs w:val="16"/>
              </w:rPr>
            </w:pPr>
            <w:r w:rsidRPr="00516BAA">
              <w:rPr>
                <w:rFonts w:ascii="Arial" w:hAnsi="Arial" w:cs="Arial"/>
                <w:b/>
                <w:sz w:val="16"/>
                <w:szCs w:val="16"/>
              </w:rPr>
              <w:t>КАРДІТАБ ІС</w:t>
            </w:r>
          </w:p>
        </w:tc>
        <w:tc>
          <w:tcPr>
            <w:tcW w:w="1701"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rPr>
                <w:rFonts w:ascii="Arial" w:hAnsi="Arial" w:cs="Arial"/>
                <w:color w:val="000000"/>
                <w:sz w:val="16"/>
                <w:szCs w:val="16"/>
              </w:rPr>
            </w:pPr>
            <w:r w:rsidRPr="00516BAA">
              <w:rPr>
                <w:rFonts w:ascii="Arial" w:hAnsi="Arial" w:cs="Arial"/>
                <w:color w:val="000000"/>
                <w:sz w:val="16"/>
                <w:szCs w:val="16"/>
              </w:rPr>
              <w:t>таблетки; по 10 таблеток у блістері; по 1 блістеру в пачці; по 6 таблеток у блістері</w:t>
            </w:r>
          </w:p>
        </w:tc>
        <w:tc>
          <w:tcPr>
            <w:tcW w:w="1134"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Товариство з додатковою відповідальністю "ІНТЕРХІМ"</w:t>
            </w:r>
          </w:p>
        </w:tc>
        <w:tc>
          <w:tcPr>
            <w:tcW w:w="992"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Товариство з додатковою відповідальністю "ІНТЕРХІМ"</w:t>
            </w:r>
          </w:p>
        </w:tc>
        <w:tc>
          <w:tcPr>
            <w:tcW w:w="851"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Україна</w:t>
            </w:r>
          </w:p>
        </w:tc>
        <w:tc>
          <w:tcPr>
            <w:tcW w:w="4819"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Затверджено: 2 роки Запропоновано: 3 роки Зміни внесено в інструкцію для медичного застосування лікарського засобу в р. "Термін придатності". </w:t>
            </w:r>
          </w:p>
        </w:tc>
        <w:tc>
          <w:tcPr>
            <w:tcW w:w="1134" w:type="dxa"/>
            <w:tcBorders>
              <w:top w:val="single" w:sz="4" w:space="0" w:color="auto"/>
              <w:left w:val="single" w:sz="4" w:space="0" w:color="000000"/>
              <w:bottom w:val="single" w:sz="4" w:space="0" w:color="auto"/>
              <w:right w:val="single" w:sz="4" w:space="0" w:color="000000"/>
            </w:tcBorders>
          </w:tcPr>
          <w:p w:rsidR="00A419EA" w:rsidRPr="00516BAA" w:rsidRDefault="00A419EA" w:rsidP="009C7093">
            <w:pPr>
              <w:tabs>
                <w:tab w:val="left" w:pos="12600"/>
              </w:tabs>
              <w:jc w:val="center"/>
              <w:rPr>
                <w:rFonts w:ascii="Arial" w:hAnsi="Arial" w:cs="Arial"/>
                <w:b/>
                <w:i/>
                <w:color w:val="000000"/>
                <w:sz w:val="16"/>
                <w:szCs w:val="16"/>
              </w:rPr>
            </w:pPr>
            <w:r w:rsidRPr="00516BAA">
              <w:rPr>
                <w:rFonts w:ascii="Arial" w:hAnsi="Arial" w:cs="Arial"/>
                <w:i/>
                <w:sz w:val="16"/>
                <w:szCs w:val="16"/>
              </w:rPr>
              <w:t>без рецепта</w:t>
            </w:r>
          </w:p>
        </w:tc>
        <w:tc>
          <w:tcPr>
            <w:tcW w:w="1701"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jc w:val="center"/>
              <w:rPr>
                <w:rFonts w:ascii="Arial" w:hAnsi="Arial" w:cs="Arial"/>
                <w:sz w:val="16"/>
                <w:szCs w:val="16"/>
              </w:rPr>
            </w:pPr>
            <w:r w:rsidRPr="00516BAA">
              <w:rPr>
                <w:rFonts w:ascii="Arial" w:hAnsi="Arial" w:cs="Arial"/>
                <w:sz w:val="16"/>
                <w:szCs w:val="16"/>
              </w:rPr>
              <w:t>UA/14659/01/01</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rPr>
                <w:rFonts w:ascii="Arial" w:hAnsi="Arial" w:cs="Arial"/>
                <w:b/>
                <w:i/>
                <w:color w:val="000000"/>
                <w:sz w:val="16"/>
                <w:szCs w:val="16"/>
              </w:rPr>
            </w:pPr>
            <w:r w:rsidRPr="00516BAA">
              <w:rPr>
                <w:rFonts w:ascii="Arial" w:hAnsi="Arial" w:cs="Arial"/>
                <w:b/>
                <w:sz w:val="16"/>
                <w:szCs w:val="16"/>
              </w:rPr>
              <w:t>КАРДІТАБ® ІС ФІТО</w:t>
            </w:r>
          </w:p>
        </w:tc>
        <w:tc>
          <w:tcPr>
            <w:tcW w:w="1701"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rPr>
                <w:rFonts w:ascii="Arial" w:hAnsi="Arial" w:cs="Arial"/>
                <w:color w:val="000000"/>
                <w:sz w:val="16"/>
                <w:szCs w:val="16"/>
              </w:rPr>
            </w:pPr>
            <w:r w:rsidRPr="00516BAA">
              <w:rPr>
                <w:rFonts w:ascii="Arial" w:hAnsi="Arial" w:cs="Arial"/>
                <w:color w:val="000000"/>
                <w:sz w:val="16"/>
                <w:szCs w:val="16"/>
              </w:rPr>
              <w:t>таблетки, вкриті плівковою оболонкою по 10 таблеток у блістері; по 1 блістеру в пачці</w:t>
            </w:r>
          </w:p>
        </w:tc>
        <w:tc>
          <w:tcPr>
            <w:tcW w:w="1134"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Товариство з додатковою відповідальністю "ІНТЕРХІМ"</w:t>
            </w:r>
          </w:p>
        </w:tc>
        <w:tc>
          <w:tcPr>
            <w:tcW w:w="992"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 xml:space="preserve">Товариство з додатковою відповідальністю "ІНТЕРХІМ" </w:t>
            </w:r>
          </w:p>
        </w:tc>
        <w:tc>
          <w:tcPr>
            <w:tcW w:w="851"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Україна</w:t>
            </w:r>
          </w:p>
        </w:tc>
        <w:tc>
          <w:tcPr>
            <w:tcW w:w="4819"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Затверджено: 2 роки Запропоновано: 3 роки Зміни внесено в інструкцію для медичного застосування лікарського засобу в р. "Термін придатності". </w:t>
            </w:r>
          </w:p>
        </w:tc>
        <w:tc>
          <w:tcPr>
            <w:tcW w:w="1134" w:type="dxa"/>
            <w:tcBorders>
              <w:top w:val="single" w:sz="4" w:space="0" w:color="auto"/>
              <w:left w:val="single" w:sz="4" w:space="0" w:color="000000"/>
              <w:bottom w:val="single" w:sz="4" w:space="0" w:color="auto"/>
              <w:right w:val="single" w:sz="4" w:space="0" w:color="000000"/>
            </w:tcBorders>
          </w:tcPr>
          <w:p w:rsidR="00A419EA" w:rsidRPr="00516BAA" w:rsidRDefault="00A419EA" w:rsidP="009C7093">
            <w:pPr>
              <w:tabs>
                <w:tab w:val="left" w:pos="12600"/>
              </w:tabs>
              <w:jc w:val="center"/>
              <w:rPr>
                <w:rFonts w:ascii="Arial" w:hAnsi="Arial" w:cs="Arial"/>
                <w:b/>
                <w:i/>
                <w:color w:val="000000"/>
                <w:sz w:val="16"/>
                <w:szCs w:val="16"/>
              </w:rPr>
            </w:pPr>
            <w:r w:rsidRPr="00516BAA">
              <w:rPr>
                <w:rFonts w:ascii="Arial" w:hAnsi="Arial" w:cs="Arial"/>
                <w:i/>
                <w:sz w:val="16"/>
                <w:szCs w:val="16"/>
              </w:rPr>
              <w:t>без рецепта</w:t>
            </w:r>
          </w:p>
        </w:tc>
        <w:tc>
          <w:tcPr>
            <w:tcW w:w="1701"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jc w:val="center"/>
              <w:rPr>
                <w:rFonts w:ascii="Arial" w:hAnsi="Arial" w:cs="Arial"/>
                <w:sz w:val="16"/>
                <w:szCs w:val="16"/>
              </w:rPr>
            </w:pPr>
            <w:r w:rsidRPr="00516BAA">
              <w:rPr>
                <w:rFonts w:ascii="Arial" w:hAnsi="Arial" w:cs="Arial"/>
                <w:sz w:val="16"/>
                <w:szCs w:val="16"/>
              </w:rPr>
              <w:t>UA/15572/01/01</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rPr>
                <w:rFonts w:ascii="Arial" w:hAnsi="Arial" w:cs="Arial"/>
                <w:b/>
                <w:i/>
                <w:color w:val="000000"/>
                <w:sz w:val="16"/>
                <w:szCs w:val="16"/>
              </w:rPr>
            </w:pPr>
            <w:r w:rsidRPr="00516BAA">
              <w:rPr>
                <w:rFonts w:ascii="Arial" w:hAnsi="Arial" w:cs="Arial"/>
                <w:b/>
                <w:sz w:val="16"/>
                <w:szCs w:val="16"/>
              </w:rPr>
              <w:t>КВЕРТИН</w:t>
            </w:r>
          </w:p>
        </w:tc>
        <w:tc>
          <w:tcPr>
            <w:tcW w:w="1701"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rPr>
                <w:rFonts w:ascii="Arial" w:hAnsi="Arial" w:cs="Arial"/>
                <w:color w:val="000000"/>
                <w:sz w:val="16"/>
                <w:szCs w:val="16"/>
              </w:rPr>
            </w:pPr>
            <w:r w:rsidRPr="00516BAA">
              <w:rPr>
                <w:rFonts w:ascii="Arial" w:hAnsi="Arial" w:cs="Arial"/>
                <w:color w:val="000000"/>
                <w:sz w:val="16"/>
                <w:szCs w:val="16"/>
              </w:rPr>
              <w:t>таблетки жувальні по 40 мг; по 10 таблеток у блістері; по 3 блістери в пачці; по 90 таблеток у контейнерах; по 90 таблеток у контейнері; по 1 контейнеру в пачці</w:t>
            </w:r>
          </w:p>
        </w:tc>
        <w:tc>
          <w:tcPr>
            <w:tcW w:w="1134"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992"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851"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Україна</w:t>
            </w:r>
          </w:p>
        </w:tc>
        <w:tc>
          <w:tcPr>
            <w:tcW w:w="4819"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 xml:space="preserve">внесення змін до реєстраційних матеріалів: Зміни II типу - Зміни щодо безпеки/ефективності та фармаконагляду. Зміни у терапевтичних показаннях (додавання нового терапевтичного показання або зміна у затвердженому показанні) Зміни внесено до інструкції для медичного застосування лікарського засобу до розділу "Показання" та як наслідок до розділів "Фармакологічні властивості. Фармакодинаміка" та "Спосіб застосування та дози". Представлені зміни в інформації з безпеки щодо внесення змін та доповнень на підставі результатів клінічного дослідження, Плану управління ризиками версія 1.4. </w:t>
            </w:r>
            <w:r w:rsidRPr="00516BAA">
              <w:rPr>
                <w:rFonts w:ascii="Arial" w:hAnsi="Arial" w:cs="Arial"/>
                <w:color w:val="000000"/>
                <w:sz w:val="16"/>
                <w:szCs w:val="16"/>
              </w:rPr>
              <w:br/>
              <w:t>Введення змін протягом 3-х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tcPr>
          <w:p w:rsidR="00A419EA" w:rsidRPr="00516BAA" w:rsidRDefault="00A419EA" w:rsidP="009C7093">
            <w:pPr>
              <w:tabs>
                <w:tab w:val="left" w:pos="12600"/>
              </w:tabs>
              <w:jc w:val="center"/>
              <w:rPr>
                <w:rFonts w:ascii="Arial" w:hAnsi="Arial" w:cs="Arial"/>
                <w:b/>
                <w:i/>
                <w:color w:val="000000"/>
                <w:sz w:val="16"/>
                <w:szCs w:val="16"/>
              </w:rPr>
            </w:pPr>
            <w:r w:rsidRPr="00516BAA">
              <w:rPr>
                <w:rFonts w:ascii="Arial" w:hAnsi="Arial" w:cs="Arial"/>
                <w:i/>
                <w:sz w:val="16"/>
                <w:szCs w:val="16"/>
              </w:rPr>
              <w:t>без рецепта</w:t>
            </w:r>
          </w:p>
        </w:tc>
        <w:tc>
          <w:tcPr>
            <w:tcW w:w="1701"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jc w:val="center"/>
              <w:rPr>
                <w:rFonts w:ascii="Arial" w:hAnsi="Arial" w:cs="Arial"/>
                <w:sz w:val="16"/>
                <w:szCs w:val="16"/>
              </w:rPr>
            </w:pPr>
            <w:r w:rsidRPr="00516BAA">
              <w:rPr>
                <w:rFonts w:ascii="Arial" w:hAnsi="Arial" w:cs="Arial"/>
                <w:sz w:val="16"/>
                <w:szCs w:val="16"/>
              </w:rPr>
              <w:t>UA/0119/02/01</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b/>
                <w:i/>
                <w:color w:val="000000"/>
                <w:sz w:val="16"/>
                <w:szCs w:val="16"/>
              </w:rPr>
            </w:pPr>
            <w:r w:rsidRPr="00372DD3">
              <w:rPr>
                <w:rFonts w:ascii="Arial" w:hAnsi="Arial" w:cs="Arial"/>
                <w:b/>
                <w:sz w:val="16"/>
                <w:szCs w:val="16"/>
              </w:rPr>
              <w:t>КЕТОРОЛАКУ ТРОМЕТАМІН</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color w:val="000000"/>
                <w:sz w:val="16"/>
                <w:szCs w:val="16"/>
              </w:rPr>
            </w:pPr>
            <w:r w:rsidRPr="00372DD3">
              <w:rPr>
                <w:rFonts w:ascii="Arial" w:hAnsi="Arial" w:cs="Arial"/>
                <w:color w:val="000000"/>
                <w:sz w:val="16"/>
                <w:szCs w:val="16"/>
              </w:rPr>
              <w:t>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Чемо Іберіка, С.А.</w:t>
            </w:r>
          </w:p>
        </w:tc>
        <w:tc>
          <w:tcPr>
            <w:tcW w:w="992"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Іспанiя</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Кіміка Сінтетіка, С.А.</w:t>
            </w:r>
          </w:p>
        </w:tc>
        <w:tc>
          <w:tcPr>
            <w:tcW w:w="85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Іспанiя</w:t>
            </w:r>
          </w:p>
        </w:tc>
        <w:tc>
          <w:tcPr>
            <w:tcW w:w="4819"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spacing w:after="240"/>
              <w:jc w:val="center"/>
              <w:rPr>
                <w:rFonts w:ascii="Arial" w:hAnsi="Arial" w:cs="Arial"/>
                <w:color w:val="000000"/>
                <w:sz w:val="16"/>
                <w:szCs w:val="16"/>
              </w:rPr>
            </w:pPr>
            <w:r w:rsidRPr="00372DD3">
              <w:rPr>
                <w:rFonts w:ascii="Arial" w:hAnsi="Arial" w:cs="Arial"/>
                <w:sz w:val="16"/>
                <w:szCs w:val="16"/>
              </w:rPr>
              <w:t xml:space="preserve">внесення змін до реєстраційних матеріалів: </w:t>
            </w:r>
            <w:r w:rsidRPr="00372DD3">
              <w:rPr>
                <w:rFonts w:ascii="Arial" w:hAnsi="Arial" w:cs="Arial"/>
                <w:color w:val="000000"/>
                <w:sz w:val="16"/>
                <w:szCs w:val="16"/>
              </w:rPr>
              <w:t>зміни II типу - оновлення DMF: запропоновано Version TB0-QS5- Ed.01-EP- SEPTEMBER 2020. Внесення змін до розділу 3.2.S.2. Manufacture, а саме: приведення опису виробничого процесу до діючого виробництва та оновлення відповідних розділів DMF (розділ 3.2.S.1.1. Nomenclature: введено уточнення щодо назви АФІ відповідно монографіям USP та Ph.Eur.; розділ 3.2.S.3. CHARACTERIZATION: оновлена інформація щодо синтезу та вихідних речовин, розчинників та неорганічних сполук; розділ 3.2.S.4.3. Validation of analytical procedures: введено валідаційні методи щодо Ph.Eur. домішок C та D; оновлено сертифікати якості для АФІ та референсних стандартів; оновлена інформація щодо пакування субстанції та дані щодо стабільності) згідно з діючим виробництвом та з сучасними вимогами щодо якості. Ніяких змін щодо Специфікації та методів контролю здійснено не було</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9C7093">
            <w:pPr>
              <w:tabs>
                <w:tab w:val="left" w:pos="12600"/>
              </w:tabs>
              <w:jc w:val="center"/>
              <w:rPr>
                <w:rFonts w:ascii="Arial" w:hAnsi="Arial" w:cs="Arial"/>
                <w:b/>
                <w:i/>
                <w:color w:val="000000"/>
                <w:sz w:val="16"/>
                <w:szCs w:val="16"/>
              </w:rPr>
            </w:pPr>
            <w:r w:rsidRPr="00372DD3">
              <w:rPr>
                <w:rFonts w:ascii="Arial" w:hAnsi="Arial" w:cs="Arial"/>
                <w:i/>
                <w:sz w:val="16"/>
                <w:szCs w:val="16"/>
              </w:rPr>
              <w:t>-</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sz w:val="16"/>
                <w:szCs w:val="16"/>
              </w:rPr>
            </w:pPr>
            <w:r w:rsidRPr="00372DD3">
              <w:rPr>
                <w:rFonts w:ascii="Arial" w:hAnsi="Arial" w:cs="Arial"/>
                <w:sz w:val="16"/>
                <w:szCs w:val="16"/>
              </w:rPr>
              <w:t>UA/14632/01/01</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b/>
                <w:i/>
                <w:color w:val="000000"/>
                <w:sz w:val="16"/>
                <w:szCs w:val="16"/>
              </w:rPr>
            </w:pPr>
            <w:r w:rsidRPr="00372DD3">
              <w:rPr>
                <w:rFonts w:ascii="Arial" w:hAnsi="Arial" w:cs="Arial"/>
                <w:b/>
                <w:sz w:val="16"/>
                <w:szCs w:val="16"/>
              </w:rPr>
              <w:t>КИСЛОТА САЛІЦИЛОВА 1%</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color w:val="000000"/>
                <w:sz w:val="16"/>
                <w:szCs w:val="16"/>
              </w:rPr>
            </w:pPr>
            <w:r w:rsidRPr="00372DD3">
              <w:rPr>
                <w:rFonts w:ascii="Arial" w:hAnsi="Arial" w:cs="Arial"/>
                <w:color w:val="000000"/>
                <w:sz w:val="16"/>
                <w:szCs w:val="16"/>
              </w:rPr>
              <w:t>розчин для зовнішнього застосування, спиртовий 1 % по 25 мл або по 40 мл у флаконах</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ТОВ "Фарма Черкас"</w:t>
            </w:r>
          </w:p>
        </w:tc>
        <w:tc>
          <w:tcPr>
            <w:tcW w:w="992"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ТОВ "Фарма Черкас"</w:t>
            </w:r>
          </w:p>
        </w:tc>
        <w:tc>
          <w:tcPr>
            <w:tcW w:w="85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Україна</w:t>
            </w:r>
          </w:p>
        </w:tc>
        <w:tc>
          <w:tcPr>
            <w:tcW w:w="4819"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spacing w:after="240"/>
              <w:jc w:val="center"/>
              <w:rPr>
                <w:rFonts w:ascii="Arial" w:hAnsi="Arial" w:cs="Arial"/>
                <w:color w:val="000000"/>
                <w:sz w:val="16"/>
                <w:szCs w:val="16"/>
              </w:rPr>
            </w:pPr>
            <w:r w:rsidRPr="00372DD3">
              <w:rPr>
                <w:rFonts w:ascii="Arial" w:hAnsi="Arial" w:cs="Arial"/>
                <w:sz w:val="16"/>
                <w:szCs w:val="16"/>
              </w:rPr>
              <w:t xml:space="preserve">внесення змін до реєстраційних матеріалів: </w:t>
            </w:r>
            <w:r w:rsidRPr="00372DD3">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9C7093">
            <w:pPr>
              <w:tabs>
                <w:tab w:val="left" w:pos="12600"/>
              </w:tabs>
              <w:jc w:val="center"/>
              <w:rPr>
                <w:rFonts w:ascii="Arial" w:hAnsi="Arial" w:cs="Arial"/>
                <w:b/>
                <w:i/>
                <w:color w:val="000000"/>
                <w:sz w:val="16"/>
                <w:szCs w:val="16"/>
              </w:rPr>
            </w:pPr>
            <w:r w:rsidRPr="00372DD3">
              <w:rPr>
                <w:rFonts w:ascii="Arial" w:hAnsi="Arial" w:cs="Arial"/>
                <w:i/>
                <w:sz w:val="16"/>
                <w:szCs w:val="16"/>
              </w:rPr>
              <w:t>без рецепта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sz w:val="16"/>
                <w:szCs w:val="16"/>
              </w:rPr>
            </w:pPr>
            <w:r w:rsidRPr="00372DD3">
              <w:rPr>
                <w:rFonts w:ascii="Arial" w:hAnsi="Arial" w:cs="Arial"/>
                <w:sz w:val="16"/>
                <w:szCs w:val="16"/>
              </w:rPr>
              <w:t>UA/18142/01/01</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b/>
                <w:i/>
                <w:color w:val="000000"/>
                <w:sz w:val="16"/>
                <w:szCs w:val="16"/>
              </w:rPr>
            </w:pPr>
            <w:r w:rsidRPr="00372DD3">
              <w:rPr>
                <w:rFonts w:ascii="Arial" w:hAnsi="Arial" w:cs="Arial"/>
                <w:b/>
                <w:sz w:val="16"/>
                <w:szCs w:val="16"/>
              </w:rPr>
              <w:t>КІТРУДА®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color w:val="000000"/>
                <w:sz w:val="16"/>
                <w:szCs w:val="16"/>
              </w:rPr>
            </w:pPr>
            <w:r w:rsidRPr="00372DD3">
              <w:rPr>
                <w:rFonts w:ascii="Arial" w:hAnsi="Arial" w:cs="Arial"/>
                <w:color w:val="000000"/>
                <w:sz w:val="16"/>
                <w:szCs w:val="16"/>
              </w:rPr>
              <w:t>концентрат для розчину для інфузій, 25 мг/мл, по 4 мл концентрату у флаконі; по 1 флакону з препаратом в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Мерк Шарп і Доум ІДЕА ГмбХ</w:t>
            </w:r>
          </w:p>
        </w:tc>
        <w:tc>
          <w:tcPr>
            <w:tcW w:w="992"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Кованс Лабораторіз Лімітед (Кованс), Велика Британiя (контроль якості та тестування стабільності); МСД Інтернешнл ГмбХ/МСД Ірландія (Брінні), Ірландiя (контроль якості та тестування стабільності); МСД Ірландія (Карлоу), Ірландiя (виробник нерозфасованої продукції, контроль якості та тестування стабільності, первинне пакування); Н.В. Органон, Нідерланди (контроль якості та тестування стабільності); Нувісан ГмбХ, Німеччина (тестування стабільності); Шерінг-Плау Лабо Н.В., Бельгiя (вторинне пакування, дозвіл на випуск серії)</w:t>
            </w:r>
          </w:p>
        </w:tc>
        <w:tc>
          <w:tcPr>
            <w:tcW w:w="85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Велика Британiя/ Ірландiя/ Нідерланди/ Бельгiя</w:t>
            </w:r>
          </w:p>
        </w:tc>
        <w:tc>
          <w:tcPr>
            <w:tcW w:w="4819"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spacing w:after="240"/>
              <w:jc w:val="center"/>
              <w:rPr>
                <w:rFonts w:ascii="Arial" w:hAnsi="Arial" w:cs="Arial"/>
                <w:color w:val="000000"/>
                <w:sz w:val="16"/>
                <w:szCs w:val="16"/>
              </w:rPr>
            </w:pPr>
            <w:r w:rsidRPr="00372DD3">
              <w:rPr>
                <w:rFonts w:ascii="Arial" w:hAnsi="Arial" w:cs="Arial"/>
                <w:sz w:val="16"/>
                <w:szCs w:val="16"/>
              </w:rPr>
              <w:t xml:space="preserve">внесення змін до реєстраційних матеріалів: </w:t>
            </w:r>
            <w:r w:rsidRPr="00372DD3">
              <w:rPr>
                <w:rFonts w:ascii="Arial" w:hAnsi="Arial" w:cs="Arial"/>
                <w:color w:val="000000"/>
                <w:sz w:val="16"/>
                <w:szCs w:val="16"/>
              </w:rPr>
              <w:t xml:space="preserve">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збільшення терміну придатності АФІ пембролізумабу (при зберіганні при -40 </w:t>
            </w:r>
            <w:r w:rsidRPr="00372DD3">
              <w:rPr>
                <w:rStyle w:val="csab6e076932"/>
                <w:sz w:val="16"/>
                <w:szCs w:val="16"/>
              </w:rPr>
              <w:t>º</w:t>
            </w:r>
            <w:r w:rsidRPr="00372DD3">
              <w:rPr>
                <w:rFonts w:ascii="Arial" w:hAnsi="Arial" w:cs="Arial"/>
                <w:color w:val="000000"/>
                <w:sz w:val="16"/>
                <w:szCs w:val="16"/>
              </w:rPr>
              <w:t>C) з 48 місяців до 60 місяців, на основі 60-місячних даних стабільності у реальному часі: запропоновано: 60 місяців</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9C7093">
            <w:pPr>
              <w:tabs>
                <w:tab w:val="left" w:pos="12600"/>
              </w:tabs>
              <w:jc w:val="center"/>
              <w:rPr>
                <w:rFonts w:ascii="Arial" w:hAnsi="Arial" w:cs="Arial"/>
                <w:b/>
                <w:i/>
                <w:color w:val="000000"/>
                <w:sz w:val="16"/>
                <w:szCs w:val="16"/>
              </w:rPr>
            </w:pPr>
            <w:r w:rsidRPr="00372DD3">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sz w:val="16"/>
                <w:szCs w:val="16"/>
              </w:rPr>
            </w:pPr>
            <w:r w:rsidRPr="00372DD3">
              <w:rPr>
                <w:rFonts w:ascii="Arial" w:hAnsi="Arial" w:cs="Arial"/>
                <w:sz w:val="16"/>
                <w:szCs w:val="16"/>
              </w:rPr>
              <w:t>UA/16209/01/01</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b/>
                <w:i/>
                <w:color w:val="000000"/>
                <w:sz w:val="16"/>
                <w:szCs w:val="16"/>
              </w:rPr>
            </w:pPr>
            <w:r w:rsidRPr="00372DD3">
              <w:rPr>
                <w:rFonts w:ascii="Arial" w:hAnsi="Arial" w:cs="Arial"/>
                <w:b/>
                <w:sz w:val="16"/>
                <w:szCs w:val="16"/>
              </w:rPr>
              <w:t>КОДЕФЕМОЛ Н</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color w:val="000000"/>
                <w:sz w:val="16"/>
                <w:szCs w:val="16"/>
              </w:rPr>
            </w:pPr>
            <w:r w:rsidRPr="00372DD3">
              <w:rPr>
                <w:rFonts w:ascii="Arial" w:hAnsi="Arial" w:cs="Arial"/>
                <w:color w:val="000000"/>
                <w:sz w:val="16"/>
                <w:szCs w:val="16"/>
              </w:rPr>
              <w:t>сироп, по 100 мл або по 200 мл у флаконі; по 1 флакону із мірною ложкою або стаканчиком у коробці з картону</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Товариство з обмеженою відповідальністю "Харківське фармацевтичне підприємство "Здоров'я народу"</w:t>
            </w:r>
          </w:p>
        </w:tc>
        <w:tc>
          <w:tcPr>
            <w:tcW w:w="992"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Товариство з обмеженою відповідальністю "Харківське фармацевтичне підприємство "Здоров'я народу"</w:t>
            </w:r>
          </w:p>
        </w:tc>
        <w:tc>
          <w:tcPr>
            <w:tcW w:w="85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Україна</w:t>
            </w:r>
          </w:p>
        </w:tc>
        <w:tc>
          <w:tcPr>
            <w:tcW w:w="4819"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spacing w:after="240"/>
              <w:jc w:val="center"/>
              <w:rPr>
                <w:rFonts w:ascii="Arial" w:hAnsi="Arial" w:cs="Arial"/>
                <w:color w:val="000000"/>
                <w:sz w:val="16"/>
                <w:szCs w:val="16"/>
              </w:rPr>
            </w:pPr>
            <w:r w:rsidRPr="00372DD3">
              <w:rPr>
                <w:rFonts w:ascii="Arial" w:hAnsi="Arial" w:cs="Arial"/>
                <w:sz w:val="16"/>
                <w:szCs w:val="16"/>
              </w:rPr>
              <w:t xml:space="preserve">внесення змін до реєстраційних матеріалів: </w:t>
            </w:r>
            <w:r w:rsidRPr="00372DD3">
              <w:rPr>
                <w:rFonts w:ascii="Arial" w:hAnsi="Arial" w:cs="Arial"/>
                <w:color w:val="000000"/>
                <w:sz w:val="16"/>
                <w:szCs w:val="16"/>
              </w:rPr>
              <w:t>зміни І типу - подання нового СЕР № R0-CEP 2016-295-Rev 02 для АФІ кодеїну фосфату гемігідрату від нового виробника Macfarlan Smith Limited, Сполучене Королівство (дільниця Annan) до вже затвердженого Macfarlan Smith Limited, Сполучене Королівство (дільниця Edinburg), як наслідок зміни у специфікації та методах контролю АФІ за показником «Залишкові кількості органічних розчинників»; зміни І типу - подання оновленого сертифіката відповідності Європейській фармакопеї № R1-CEP 1999-053-Rev 03 (затверджено: R1-CEP 1999-053-Rev 02) для діючої речовини Codeine phosphate hemihydrate від вже затвердженого виробника Macfarlan Smith Limited, Сполучене Королівство (дільниця Edinburg)</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9C7093">
            <w:pPr>
              <w:tabs>
                <w:tab w:val="left" w:pos="12600"/>
              </w:tabs>
              <w:jc w:val="center"/>
              <w:rPr>
                <w:rFonts w:ascii="Arial" w:hAnsi="Arial" w:cs="Arial"/>
                <w:b/>
                <w:i/>
                <w:color w:val="000000"/>
                <w:sz w:val="16"/>
                <w:szCs w:val="16"/>
              </w:rPr>
            </w:pPr>
            <w:r w:rsidRPr="00372DD3">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sz w:val="16"/>
                <w:szCs w:val="16"/>
              </w:rPr>
            </w:pPr>
            <w:r w:rsidRPr="00372DD3">
              <w:rPr>
                <w:rFonts w:ascii="Arial" w:hAnsi="Arial" w:cs="Arial"/>
                <w:sz w:val="16"/>
                <w:szCs w:val="16"/>
              </w:rPr>
              <w:t>UA/12779/01/01</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b/>
                <w:i/>
                <w:color w:val="000000"/>
                <w:sz w:val="16"/>
                <w:szCs w:val="16"/>
              </w:rPr>
            </w:pPr>
            <w:r w:rsidRPr="00372DD3">
              <w:rPr>
                <w:rFonts w:ascii="Arial" w:hAnsi="Arial" w:cs="Arial"/>
                <w:b/>
                <w:sz w:val="16"/>
                <w:szCs w:val="16"/>
              </w:rPr>
              <w:t>КОЛЕДАН</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color w:val="000000"/>
                <w:sz w:val="16"/>
                <w:szCs w:val="16"/>
              </w:rPr>
            </w:pPr>
            <w:r w:rsidRPr="00372DD3">
              <w:rPr>
                <w:rFonts w:ascii="Arial" w:hAnsi="Arial" w:cs="Arial"/>
                <w:color w:val="000000"/>
                <w:sz w:val="16"/>
                <w:szCs w:val="16"/>
              </w:rPr>
              <w:t>краплі оральні, розчин, по 10 мл у флаконі крапельниці;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УОРЛД МЕДИЦИН ІЛАЧ САН. ВЕ ТІДЖ. А.Ш.</w:t>
            </w:r>
          </w:p>
        </w:tc>
        <w:tc>
          <w:tcPr>
            <w:tcW w:w="992"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Туреччина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УОРЛД МЕДИЦИН ІЛАЧ САН. ВЕ ТІДЖ. А.Ш.</w:t>
            </w:r>
          </w:p>
        </w:tc>
        <w:tc>
          <w:tcPr>
            <w:tcW w:w="85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Туреччина</w:t>
            </w:r>
          </w:p>
        </w:tc>
        <w:tc>
          <w:tcPr>
            <w:tcW w:w="4819"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spacing w:after="240"/>
              <w:jc w:val="center"/>
              <w:rPr>
                <w:rFonts w:ascii="Arial" w:hAnsi="Arial" w:cs="Arial"/>
                <w:color w:val="000000"/>
                <w:sz w:val="16"/>
                <w:szCs w:val="16"/>
              </w:rPr>
            </w:pPr>
            <w:r w:rsidRPr="00372DD3">
              <w:rPr>
                <w:rFonts w:ascii="Arial" w:hAnsi="Arial" w:cs="Arial"/>
                <w:sz w:val="16"/>
                <w:szCs w:val="16"/>
              </w:rPr>
              <w:t xml:space="preserve">внесення змін до реєстраційних матеріалів: </w:t>
            </w:r>
            <w:r w:rsidRPr="00372DD3">
              <w:rPr>
                <w:rFonts w:ascii="Arial" w:hAnsi="Arial" w:cs="Arial"/>
                <w:color w:val="000000"/>
                <w:sz w:val="16"/>
                <w:szCs w:val="16"/>
              </w:rPr>
              <w:t xml:space="preserve">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9C7093">
            <w:pPr>
              <w:tabs>
                <w:tab w:val="left" w:pos="12600"/>
              </w:tabs>
              <w:jc w:val="center"/>
              <w:rPr>
                <w:rFonts w:ascii="Arial" w:hAnsi="Arial" w:cs="Arial"/>
                <w:b/>
                <w:i/>
                <w:color w:val="000000"/>
                <w:sz w:val="16"/>
                <w:szCs w:val="16"/>
              </w:rPr>
            </w:pPr>
            <w:r w:rsidRPr="00372DD3">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sz w:val="16"/>
                <w:szCs w:val="16"/>
              </w:rPr>
            </w:pPr>
            <w:r w:rsidRPr="00372DD3">
              <w:rPr>
                <w:rFonts w:ascii="Arial" w:hAnsi="Arial" w:cs="Arial"/>
                <w:sz w:val="16"/>
                <w:szCs w:val="16"/>
              </w:rPr>
              <w:t>UA/16448/01/01</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b/>
                <w:i/>
                <w:color w:val="000000"/>
                <w:sz w:val="16"/>
                <w:szCs w:val="16"/>
              </w:rPr>
            </w:pPr>
            <w:r w:rsidRPr="00372DD3">
              <w:rPr>
                <w:rFonts w:ascii="Arial" w:hAnsi="Arial" w:cs="Arial"/>
                <w:b/>
                <w:sz w:val="16"/>
                <w:szCs w:val="16"/>
              </w:rPr>
              <w:t>КОРДАРОН®</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color w:val="000000"/>
                <w:sz w:val="16"/>
                <w:szCs w:val="16"/>
              </w:rPr>
            </w:pPr>
            <w:r w:rsidRPr="00372DD3">
              <w:rPr>
                <w:rFonts w:ascii="Arial" w:hAnsi="Arial" w:cs="Arial"/>
                <w:color w:val="000000"/>
                <w:sz w:val="16"/>
                <w:szCs w:val="16"/>
              </w:rPr>
              <w:t>розчин для ін'єкцій, 50 мг/мл; № 6: по 3 мл в ампулі; по 6 ампул в полімерних чарунках у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Санофі Вінтроп Індастріа</w:t>
            </w:r>
          </w:p>
        </w:tc>
        <w:tc>
          <w:tcPr>
            <w:tcW w:w="85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Францiя</w:t>
            </w:r>
          </w:p>
        </w:tc>
        <w:tc>
          <w:tcPr>
            <w:tcW w:w="4819"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sz w:val="16"/>
                <w:szCs w:val="16"/>
              </w:rPr>
              <w:t xml:space="preserve">внесення змін до реєстраційних матеріалів: </w:t>
            </w:r>
            <w:r w:rsidRPr="00372DD3">
              <w:rPr>
                <w:rFonts w:ascii="Arial" w:hAnsi="Arial" w:cs="Arial"/>
                <w:color w:val="000000"/>
                <w:sz w:val="16"/>
                <w:szCs w:val="16"/>
              </w:rPr>
              <w:t xml:space="preserve">виправлено технічну помилку в тексті маркування первинної упаковки ЛЗ. ЗАПРОПОНОВАНО: 2. КІЛЬКІСТЬ ДІЮЧОЇ РЕЧОВИНИ </w:t>
            </w:r>
            <w:r w:rsidRPr="00372DD3">
              <w:rPr>
                <w:rFonts w:ascii="Arial" w:hAnsi="Arial" w:cs="Arial"/>
                <w:color w:val="000000"/>
                <w:sz w:val="16"/>
                <w:szCs w:val="16"/>
              </w:rPr>
              <w:br/>
              <w:t>Аміодарон 50 мг/мл. Зазначене виправлення відповідає архівним матеріалам реєстраційного досьє</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9C7093">
            <w:pPr>
              <w:tabs>
                <w:tab w:val="left" w:pos="12600"/>
              </w:tabs>
              <w:jc w:val="center"/>
              <w:rPr>
                <w:rFonts w:ascii="Arial" w:hAnsi="Arial" w:cs="Arial"/>
                <w:b/>
                <w:i/>
                <w:color w:val="000000"/>
                <w:sz w:val="16"/>
                <w:szCs w:val="16"/>
              </w:rPr>
            </w:pPr>
            <w:r w:rsidRPr="00372DD3">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sz w:val="16"/>
                <w:szCs w:val="16"/>
              </w:rPr>
            </w:pPr>
            <w:r w:rsidRPr="00372DD3">
              <w:rPr>
                <w:rFonts w:ascii="Arial" w:hAnsi="Arial" w:cs="Arial"/>
                <w:sz w:val="16"/>
                <w:szCs w:val="16"/>
              </w:rPr>
              <w:t>UA/3683/01/01</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b/>
                <w:i/>
                <w:color w:val="000000"/>
                <w:sz w:val="16"/>
                <w:szCs w:val="16"/>
              </w:rPr>
            </w:pPr>
            <w:r w:rsidRPr="00372DD3">
              <w:rPr>
                <w:rFonts w:ascii="Arial" w:hAnsi="Arial" w:cs="Arial"/>
                <w:b/>
                <w:sz w:val="16"/>
                <w:szCs w:val="16"/>
              </w:rPr>
              <w:t>КСАРЕЛТО®</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color w:val="000000"/>
                <w:sz w:val="16"/>
                <w:szCs w:val="16"/>
              </w:rPr>
            </w:pPr>
            <w:r w:rsidRPr="00372DD3">
              <w:rPr>
                <w:rFonts w:ascii="Arial" w:hAnsi="Arial" w:cs="Arial"/>
                <w:color w:val="000000"/>
                <w:sz w:val="16"/>
                <w:szCs w:val="16"/>
              </w:rPr>
              <w:t>таблетки, вкриті плівковою оболонкою, по 2,5 мг, по 14 таблеток у блістері; по 1 або 4 блістери в картонній пачці</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Байєр АГ</w:t>
            </w:r>
          </w:p>
        </w:tc>
        <w:tc>
          <w:tcPr>
            <w:tcW w:w="992"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Байєр АГ, Німеччина (для всього виробничого процесу); Байєр Хелскер Мануфактурінг С.Р.Л., Італiя (для всього виробничого процесу); Штегеманн Лонферпакунг &amp; Логістішер Сервіс е.К., Німеччина (для вторинного пакування)</w:t>
            </w:r>
          </w:p>
        </w:tc>
        <w:tc>
          <w:tcPr>
            <w:tcW w:w="85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Німеччина/ Італiя</w:t>
            </w:r>
          </w:p>
        </w:tc>
        <w:tc>
          <w:tcPr>
            <w:tcW w:w="4819"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spacing w:after="240"/>
              <w:jc w:val="center"/>
              <w:rPr>
                <w:rFonts w:ascii="Arial" w:hAnsi="Arial" w:cs="Arial"/>
                <w:color w:val="000000"/>
                <w:sz w:val="16"/>
                <w:szCs w:val="16"/>
              </w:rPr>
            </w:pPr>
            <w:r w:rsidRPr="00372DD3">
              <w:rPr>
                <w:rFonts w:ascii="Arial" w:hAnsi="Arial" w:cs="Arial"/>
                <w:sz w:val="16"/>
                <w:szCs w:val="16"/>
              </w:rPr>
              <w:t xml:space="preserve">внесення змін до реєстраційних матеріалів: </w:t>
            </w:r>
            <w:r w:rsidRPr="00372DD3">
              <w:rPr>
                <w:rFonts w:ascii="Arial" w:hAnsi="Arial" w:cs="Arial"/>
                <w:color w:val="000000"/>
                <w:sz w:val="16"/>
                <w:szCs w:val="16"/>
              </w:rPr>
              <w:t>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розділу "Фармакологічні властивості". Введення змін протягом 3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9C7093">
            <w:pPr>
              <w:tabs>
                <w:tab w:val="left" w:pos="12600"/>
              </w:tabs>
              <w:jc w:val="center"/>
              <w:rPr>
                <w:rFonts w:ascii="Arial" w:hAnsi="Arial" w:cs="Arial"/>
                <w:b/>
                <w:i/>
                <w:color w:val="000000"/>
                <w:sz w:val="16"/>
                <w:szCs w:val="16"/>
              </w:rPr>
            </w:pPr>
            <w:r w:rsidRPr="00372DD3">
              <w:rPr>
                <w:rFonts w:ascii="Arial" w:hAnsi="Arial" w:cs="Arial"/>
                <w:i/>
                <w:sz w:val="16"/>
                <w:szCs w:val="16"/>
              </w:rPr>
              <w:t xml:space="preserve">за рецептом </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sz w:val="16"/>
                <w:szCs w:val="16"/>
              </w:rPr>
            </w:pPr>
            <w:r w:rsidRPr="00372DD3">
              <w:rPr>
                <w:rFonts w:ascii="Arial" w:hAnsi="Arial" w:cs="Arial"/>
                <w:sz w:val="16"/>
                <w:szCs w:val="16"/>
              </w:rPr>
              <w:t>UA/9201/01/04</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rPr>
                <w:rFonts w:ascii="Arial" w:hAnsi="Arial" w:cs="Arial"/>
                <w:b/>
                <w:i/>
                <w:color w:val="000000"/>
                <w:sz w:val="16"/>
                <w:szCs w:val="16"/>
              </w:rPr>
            </w:pPr>
            <w:r w:rsidRPr="00516BAA">
              <w:rPr>
                <w:rFonts w:ascii="Arial" w:hAnsi="Arial" w:cs="Arial"/>
                <w:b/>
                <w:sz w:val="16"/>
                <w:szCs w:val="16"/>
              </w:rPr>
              <w:t>КСОФЛУЗА</w:t>
            </w:r>
          </w:p>
        </w:tc>
        <w:tc>
          <w:tcPr>
            <w:tcW w:w="1701"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rPr>
                <w:rFonts w:ascii="Arial" w:hAnsi="Arial" w:cs="Arial"/>
                <w:color w:val="000000"/>
                <w:sz w:val="16"/>
                <w:szCs w:val="16"/>
              </w:rPr>
            </w:pPr>
            <w:r w:rsidRPr="00516BAA">
              <w:rPr>
                <w:rFonts w:ascii="Arial" w:hAnsi="Arial" w:cs="Arial"/>
                <w:color w:val="000000"/>
                <w:sz w:val="16"/>
                <w:szCs w:val="16"/>
              </w:rPr>
              <w:t xml:space="preserve">таблетки, вкриті плівковою оболонкою, по 20 мг, по 2 або по 4 таблетки у блістері, по 1 блістеру у картонній пачці </w:t>
            </w:r>
          </w:p>
        </w:tc>
        <w:tc>
          <w:tcPr>
            <w:tcW w:w="1134"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Ф.Хоффманн-Ля Рош Лтд</w:t>
            </w:r>
          </w:p>
        </w:tc>
        <w:tc>
          <w:tcPr>
            <w:tcW w:w="992"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 випуск серії готового лікарського засобу:</w:t>
            </w:r>
            <w:r w:rsidRPr="00516BAA">
              <w:rPr>
                <w:rFonts w:ascii="Arial" w:hAnsi="Arial" w:cs="Arial"/>
                <w:color w:val="000000"/>
                <w:sz w:val="16"/>
                <w:szCs w:val="16"/>
              </w:rPr>
              <w:br/>
              <w:t xml:space="preserve">Ф.Хоффманн-Ля Рош Лтд, Швейцарія; </w:t>
            </w:r>
            <w:r w:rsidRPr="00516BAA">
              <w:rPr>
                <w:rFonts w:ascii="Arial" w:hAnsi="Arial" w:cs="Arial"/>
                <w:color w:val="000000"/>
                <w:sz w:val="16"/>
                <w:szCs w:val="16"/>
              </w:rPr>
              <w:br/>
              <w:t>первинне та вторинне пакування, включаючи випробування контролю якості в процесі виробництва:</w:t>
            </w:r>
            <w:r w:rsidRPr="00516BAA">
              <w:rPr>
                <w:rFonts w:ascii="Arial" w:hAnsi="Arial" w:cs="Arial"/>
                <w:color w:val="000000"/>
                <w:sz w:val="16"/>
                <w:szCs w:val="16"/>
              </w:rPr>
              <w:br/>
              <w:t xml:space="preserve">Шарп Корпорейшн, США; </w:t>
            </w:r>
            <w:r w:rsidRPr="00516BAA">
              <w:rPr>
                <w:rFonts w:ascii="Arial" w:hAnsi="Arial" w:cs="Arial"/>
                <w:color w:val="000000"/>
                <w:sz w:val="16"/>
                <w:szCs w:val="16"/>
              </w:rPr>
              <w:br/>
              <w:t>виробництво лікарського засобу, включаючи контроль в процесі виробництва, випробування контролю якості при випуску та стабільності:</w:t>
            </w:r>
            <w:r w:rsidRPr="00516BAA">
              <w:rPr>
                <w:rFonts w:ascii="Arial" w:hAnsi="Arial" w:cs="Arial"/>
                <w:color w:val="000000"/>
                <w:sz w:val="16"/>
                <w:szCs w:val="16"/>
              </w:rPr>
              <w:br/>
              <w:t>Шіоногі Фарма Ко., Лтд. Сетсу Плант, Японiя</w:t>
            </w:r>
          </w:p>
        </w:tc>
        <w:tc>
          <w:tcPr>
            <w:tcW w:w="851"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Швейцарія/</w:t>
            </w:r>
          </w:p>
          <w:p w:rsidR="00A419EA" w:rsidRPr="00516BAA" w:rsidRDefault="00A419EA"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США/</w:t>
            </w:r>
          </w:p>
          <w:p w:rsidR="00A419EA" w:rsidRPr="00516BAA" w:rsidRDefault="00A419EA"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Японія</w:t>
            </w:r>
          </w:p>
        </w:tc>
        <w:tc>
          <w:tcPr>
            <w:tcW w:w="4819"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готового лікарського засобу на підставі результатів дослідження стабільності. Затверджено: 2 роки. Запропоновано: 3 роки.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tcPr>
          <w:p w:rsidR="00A419EA" w:rsidRPr="00516BAA" w:rsidRDefault="00A419EA" w:rsidP="009C7093">
            <w:pPr>
              <w:tabs>
                <w:tab w:val="left" w:pos="12600"/>
              </w:tabs>
              <w:jc w:val="center"/>
              <w:rPr>
                <w:rFonts w:ascii="Arial" w:hAnsi="Arial" w:cs="Arial"/>
                <w:b/>
                <w:i/>
                <w:color w:val="000000"/>
                <w:sz w:val="16"/>
                <w:szCs w:val="16"/>
              </w:rPr>
            </w:pPr>
            <w:r w:rsidRPr="00516BAA">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jc w:val="center"/>
              <w:rPr>
                <w:rFonts w:ascii="Arial" w:hAnsi="Arial" w:cs="Arial"/>
                <w:sz w:val="16"/>
                <w:szCs w:val="16"/>
              </w:rPr>
            </w:pPr>
            <w:r w:rsidRPr="00516BAA">
              <w:rPr>
                <w:rFonts w:ascii="Arial" w:hAnsi="Arial" w:cs="Arial"/>
                <w:sz w:val="16"/>
                <w:szCs w:val="16"/>
              </w:rPr>
              <w:t>UA/18056/01/01</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rPr>
                <w:rFonts w:ascii="Arial" w:hAnsi="Arial" w:cs="Arial"/>
                <w:b/>
                <w:i/>
                <w:color w:val="000000"/>
                <w:sz w:val="16"/>
                <w:szCs w:val="16"/>
              </w:rPr>
            </w:pPr>
            <w:r w:rsidRPr="00516BAA">
              <w:rPr>
                <w:rFonts w:ascii="Arial" w:hAnsi="Arial" w:cs="Arial"/>
                <w:b/>
                <w:sz w:val="16"/>
                <w:szCs w:val="16"/>
              </w:rPr>
              <w:t>КСОФЛУЗА</w:t>
            </w:r>
          </w:p>
        </w:tc>
        <w:tc>
          <w:tcPr>
            <w:tcW w:w="1701"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rPr>
                <w:rFonts w:ascii="Arial" w:hAnsi="Arial" w:cs="Arial"/>
                <w:color w:val="000000"/>
                <w:sz w:val="16"/>
                <w:szCs w:val="16"/>
              </w:rPr>
            </w:pPr>
            <w:r w:rsidRPr="00516BAA">
              <w:rPr>
                <w:rFonts w:ascii="Arial" w:hAnsi="Arial" w:cs="Arial"/>
                <w:color w:val="000000"/>
                <w:sz w:val="16"/>
                <w:szCs w:val="16"/>
              </w:rPr>
              <w:t>таблетки, вкриті плівковою оболонкою, по 40 мг, по 1 або по 2 таблетки у блістері, по 1 блістеру у картонній пачці</w:t>
            </w:r>
          </w:p>
        </w:tc>
        <w:tc>
          <w:tcPr>
            <w:tcW w:w="1134"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Ф.Хоффманн-Ля Рош Лтд</w:t>
            </w:r>
          </w:p>
        </w:tc>
        <w:tc>
          <w:tcPr>
            <w:tcW w:w="992"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 випуск серії готового лікарського засобу:</w:t>
            </w:r>
            <w:r w:rsidRPr="00516BAA">
              <w:rPr>
                <w:rFonts w:ascii="Arial" w:hAnsi="Arial" w:cs="Arial"/>
                <w:color w:val="000000"/>
                <w:sz w:val="16"/>
                <w:szCs w:val="16"/>
              </w:rPr>
              <w:br/>
              <w:t xml:space="preserve">Ф.Хоффманн-Ля Рош Лтд, Швейцарія; </w:t>
            </w:r>
            <w:r w:rsidRPr="00516BAA">
              <w:rPr>
                <w:rFonts w:ascii="Arial" w:hAnsi="Arial" w:cs="Arial"/>
                <w:color w:val="000000"/>
                <w:sz w:val="16"/>
                <w:szCs w:val="16"/>
              </w:rPr>
              <w:br/>
              <w:t>первинне та вторинне пакування, включаючи випробування контролю якості в процесі виробництва:</w:t>
            </w:r>
            <w:r w:rsidRPr="00516BAA">
              <w:rPr>
                <w:rFonts w:ascii="Arial" w:hAnsi="Arial" w:cs="Arial"/>
                <w:color w:val="000000"/>
                <w:sz w:val="16"/>
                <w:szCs w:val="16"/>
              </w:rPr>
              <w:br/>
              <w:t xml:space="preserve">Шарп Корпорейшн, США; </w:t>
            </w:r>
            <w:r w:rsidRPr="00516BAA">
              <w:rPr>
                <w:rFonts w:ascii="Arial" w:hAnsi="Arial" w:cs="Arial"/>
                <w:color w:val="000000"/>
                <w:sz w:val="16"/>
                <w:szCs w:val="16"/>
              </w:rPr>
              <w:br/>
              <w:t>виробництво лікарського засобу, включаючи контроль в процесі виробництва, випробування контролю якості при випуску та стабільності:</w:t>
            </w:r>
            <w:r w:rsidRPr="00516BAA">
              <w:rPr>
                <w:rFonts w:ascii="Arial" w:hAnsi="Arial" w:cs="Arial"/>
                <w:color w:val="000000"/>
                <w:sz w:val="16"/>
                <w:szCs w:val="16"/>
              </w:rPr>
              <w:br/>
              <w:t>Шіоногі Фарма Ко., Лтд. Сетсу Плант, Японiя</w:t>
            </w:r>
          </w:p>
        </w:tc>
        <w:tc>
          <w:tcPr>
            <w:tcW w:w="851"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Швейцарія/</w:t>
            </w:r>
          </w:p>
          <w:p w:rsidR="00A419EA" w:rsidRPr="00516BAA" w:rsidRDefault="00A419EA"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США/</w:t>
            </w:r>
          </w:p>
          <w:p w:rsidR="00A419EA" w:rsidRPr="00516BAA" w:rsidRDefault="00A419EA"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Японія</w:t>
            </w:r>
          </w:p>
        </w:tc>
        <w:tc>
          <w:tcPr>
            <w:tcW w:w="4819"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готового лікарського засобу на підставі результатів дослідження стабільності. Затверджено: 2 роки. Запропоновано: 3 роки.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tcPr>
          <w:p w:rsidR="00A419EA" w:rsidRPr="00516BAA" w:rsidRDefault="00A419EA" w:rsidP="009C7093">
            <w:pPr>
              <w:tabs>
                <w:tab w:val="left" w:pos="12600"/>
              </w:tabs>
              <w:jc w:val="center"/>
              <w:rPr>
                <w:rFonts w:ascii="Arial" w:hAnsi="Arial" w:cs="Arial"/>
                <w:b/>
                <w:i/>
                <w:color w:val="000000"/>
                <w:sz w:val="16"/>
                <w:szCs w:val="16"/>
              </w:rPr>
            </w:pPr>
            <w:r w:rsidRPr="00516BAA">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jc w:val="center"/>
              <w:rPr>
                <w:rFonts w:ascii="Arial" w:hAnsi="Arial" w:cs="Arial"/>
                <w:sz w:val="16"/>
                <w:szCs w:val="16"/>
              </w:rPr>
            </w:pPr>
            <w:r w:rsidRPr="00516BAA">
              <w:rPr>
                <w:rFonts w:ascii="Arial" w:hAnsi="Arial" w:cs="Arial"/>
                <w:sz w:val="16"/>
                <w:szCs w:val="16"/>
              </w:rPr>
              <w:t>UA/18056/01/02</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rPr>
                <w:rFonts w:ascii="Arial" w:hAnsi="Arial" w:cs="Arial"/>
                <w:b/>
                <w:i/>
                <w:color w:val="000000"/>
                <w:sz w:val="16"/>
                <w:szCs w:val="16"/>
              </w:rPr>
            </w:pPr>
            <w:r w:rsidRPr="00516BAA">
              <w:rPr>
                <w:rFonts w:ascii="Arial" w:hAnsi="Arial" w:cs="Arial"/>
                <w:b/>
                <w:sz w:val="16"/>
                <w:szCs w:val="16"/>
              </w:rPr>
              <w:t>КСОФЛУЗА®</w:t>
            </w:r>
          </w:p>
        </w:tc>
        <w:tc>
          <w:tcPr>
            <w:tcW w:w="1701"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rPr>
                <w:rFonts w:ascii="Arial" w:hAnsi="Arial" w:cs="Arial"/>
                <w:color w:val="000000"/>
                <w:sz w:val="16"/>
                <w:szCs w:val="16"/>
              </w:rPr>
            </w:pPr>
            <w:r w:rsidRPr="00516BAA">
              <w:rPr>
                <w:rFonts w:ascii="Arial" w:hAnsi="Arial" w:cs="Arial"/>
                <w:color w:val="000000"/>
                <w:sz w:val="16"/>
                <w:szCs w:val="16"/>
              </w:rPr>
              <w:t>таблетки, вкриті плівковою оболонкою, по 20 мг, по 2 або по 4 таблетки у блістері, по 1 блістеру у картонній пачці</w:t>
            </w:r>
          </w:p>
        </w:tc>
        <w:tc>
          <w:tcPr>
            <w:tcW w:w="1134"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Ф.Хоффманн-Ля Рош Лтд</w:t>
            </w:r>
          </w:p>
        </w:tc>
        <w:tc>
          <w:tcPr>
            <w:tcW w:w="992"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 випуск серії готового лікарського засобу:</w:t>
            </w:r>
            <w:r w:rsidRPr="00516BAA">
              <w:rPr>
                <w:rFonts w:ascii="Arial" w:hAnsi="Arial" w:cs="Arial"/>
                <w:color w:val="000000"/>
                <w:sz w:val="16"/>
                <w:szCs w:val="16"/>
              </w:rPr>
              <w:br/>
              <w:t xml:space="preserve">Ф.Хоффманн-Ля Рош Лтд, Швейцарія; </w:t>
            </w:r>
            <w:r w:rsidRPr="00516BAA">
              <w:rPr>
                <w:rFonts w:ascii="Arial" w:hAnsi="Arial" w:cs="Arial"/>
                <w:color w:val="000000"/>
                <w:sz w:val="16"/>
                <w:szCs w:val="16"/>
              </w:rPr>
              <w:br/>
              <w:t>первинне та вторинне пакування, включаючи випробування контролю якості в процесі виробництва:</w:t>
            </w:r>
            <w:r w:rsidRPr="00516BAA">
              <w:rPr>
                <w:rFonts w:ascii="Arial" w:hAnsi="Arial" w:cs="Arial"/>
                <w:color w:val="000000"/>
                <w:sz w:val="16"/>
                <w:szCs w:val="16"/>
              </w:rPr>
              <w:br/>
              <w:t xml:space="preserve">Шарп Корпорейшн, США; </w:t>
            </w:r>
            <w:r w:rsidRPr="00516BAA">
              <w:rPr>
                <w:rFonts w:ascii="Arial" w:hAnsi="Arial" w:cs="Arial"/>
                <w:color w:val="000000"/>
                <w:sz w:val="16"/>
                <w:szCs w:val="16"/>
              </w:rPr>
              <w:br/>
              <w:t>виробництво лікарського засобу, включаючи контроль в процесі виробництва, випробування контролю якості при випуску та стабільності:</w:t>
            </w:r>
            <w:r w:rsidRPr="00516BAA">
              <w:rPr>
                <w:rFonts w:ascii="Arial" w:hAnsi="Arial" w:cs="Arial"/>
                <w:color w:val="000000"/>
                <w:sz w:val="16"/>
                <w:szCs w:val="16"/>
              </w:rPr>
              <w:br/>
              <w:t>Шіоногі Фарма Ко., Лтд. Сетсу Плант, Японiя</w:t>
            </w:r>
          </w:p>
        </w:tc>
        <w:tc>
          <w:tcPr>
            <w:tcW w:w="851"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Швейцарія/</w:t>
            </w:r>
          </w:p>
          <w:p w:rsidR="00A419EA" w:rsidRPr="00516BAA" w:rsidRDefault="00A419EA"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США/</w:t>
            </w:r>
          </w:p>
          <w:p w:rsidR="00A419EA" w:rsidRPr="00516BAA" w:rsidRDefault="00A419EA"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Японія</w:t>
            </w:r>
          </w:p>
        </w:tc>
        <w:tc>
          <w:tcPr>
            <w:tcW w:w="4819"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внесення змін до реєстраційних матеріалів: зміни І типу - Адміністративні зміни. Зміна назви лікарського засобу - змінено назву лікарського засобу (затверджено: Ксофлуза, запропоновано: Ксофлуза®). Введення змін протягом 6 місяців після затвердження; зміни II типу - Зміни щодо безпеки/ефективності та фармаконагляду. Зміни у терапевтичних показаннях (додавання нового терапевтичного показання або зміна у затвердженому показанні) - Зміни внесено до Інструкції для медичного застосування лікарського засобу до розділу "Показання", а також, як наслідок, до розділів "Фармакологічні властивості", "Особливості застосування", "Спосіб застосування та дози", "Діти", "Побічні реакції". Введення змін протягом 6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"Протипоказання", "Особливості застосування", "Передозування", "Побічні реакції".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tcPr>
          <w:p w:rsidR="00A419EA" w:rsidRPr="00516BAA" w:rsidRDefault="00A419EA" w:rsidP="009C7093">
            <w:pPr>
              <w:tabs>
                <w:tab w:val="left" w:pos="12600"/>
              </w:tabs>
              <w:jc w:val="center"/>
              <w:rPr>
                <w:rFonts w:ascii="Arial" w:hAnsi="Arial" w:cs="Arial"/>
                <w:b/>
                <w:i/>
                <w:color w:val="000000"/>
                <w:sz w:val="16"/>
                <w:szCs w:val="16"/>
              </w:rPr>
            </w:pPr>
            <w:r w:rsidRPr="00516BAA">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jc w:val="center"/>
              <w:rPr>
                <w:rFonts w:ascii="Arial" w:hAnsi="Arial" w:cs="Arial"/>
                <w:sz w:val="16"/>
                <w:szCs w:val="16"/>
              </w:rPr>
            </w:pPr>
            <w:r w:rsidRPr="00516BAA">
              <w:rPr>
                <w:rFonts w:ascii="Arial" w:hAnsi="Arial" w:cs="Arial"/>
                <w:sz w:val="16"/>
                <w:szCs w:val="16"/>
              </w:rPr>
              <w:t>UA/18056/01/01</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rPr>
                <w:rFonts w:ascii="Arial" w:hAnsi="Arial" w:cs="Arial"/>
                <w:b/>
                <w:i/>
                <w:color w:val="000000"/>
                <w:sz w:val="16"/>
                <w:szCs w:val="16"/>
              </w:rPr>
            </w:pPr>
            <w:r w:rsidRPr="00516BAA">
              <w:rPr>
                <w:rFonts w:ascii="Arial" w:hAnsi="Arial" w:cs="Arial"/>
                <w:b/>
                <w:sz w:val="16"/>
                <w:szCs w:val="16"/>
              </w:rPr>
              <w:t>КСОФЛУЗА®</w:t>
            </w:r>
          </w:p>
        </w:tc>
        <w:tc>
          <w:tcPr>
            <w:tcW w:w="1701"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rPr>
                <w:rFonts w:ascii="Arial" w:hAnsi="Arial" w:cs="Arial"/>
                <w:color w:val="000000"/>
                <w:sz w:val="16"/>
                <w:szCs w:val="16"/>
              </w:rPr>
            </w:pPr>
            <w:r w:rsidRPr="00516BAA">
              <w:rPr>
                <w:rFonts w:ascii="Arial" w:hAnsi="Arial" w:cs="Arial"/>
                <w:color w:val="000000"/>
                <w:sz w:val="16"/>
                <w:szCs w:val="16"/>
              </w:rPr>
              <w:t>таблетки, вкриті плівковою оболонкою, по 40 мг, по 1 або по 2 таблетки у блістері, по 1 блістеру у картонній пачці</w:t>
            </w:r>
          </w:p>
        </w:tc>
        <w:tc>
          <w:tcPr>
            <w:tcW w:w="1134"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Ф.Хоффманн-Ля Рош Лтд</w:t>
            </w:r>
          </w:p>
        </w:tc>
        <w:tc>
          <w:tcPr>
            <w:tcW w:w="992"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 випуск серії готового лікарського засобу:</w:t>
            </w:r>
            <w:r w:rsidRPr="00516BAA">
              <w:rPr>
                <w:rFonts w:ascii="Arial" w:hAnsi="Arial" w:cs="Arial"/>
                <w:color w:val="000000"/>
                <w:sz w:val="16"/>
                <w:szCs w:val="16"/>
              </w:rPr>
              <w:br/>
              <w:t xml:space="preserve">Ф.Хоффманн-Ля Рош Лтд, Швейцарія; </w:t>
            </w:r>
            <w:r w:rsidRPr="00516BAA">
              <w:rPr>
                <w:rFonts w:ascii="Arial" w:hAnsi="Arial" w:cs="Arial"/>
                <w:color w:val="000000"/>
                <w:sz w:val="16"/>
                <w:szCs w:val="16"/>
              </w:rPr>
              <w:br/>
              <w:t>первинне та вторинне пакування, включаючи випробування контролю якості в процесі виробництва:</w:t>
            </w:r>
            <w:r w:rsidRPr="00516BAA">
              <w:rPr>
                <w:rFonts w:ascii="Arial" w:hAnsi="Arial" w:cs="Arial"/>
                <w:color w:val="000000"/>
                <w:sz w:val="16"/>
                <w:szCs w:val="16"/>
              </w:rPr>
              <w:br/>
              <w:t xml:space="preserve">Шарп Корпорейшн, США; </w:t>
            </w:r>
            <w:r w:rsidRPr="00516BAA">
              <w:rPr>
                <w:rFonts w:ascii="Arial" w:hAnsi="Arial" w:cs="Arial"/>
                <w:color w:val="000000"/>
                <w:sz w:val="16"/>
                <w:szCs w:val="16"/>
              </w:rPr>
              <w:br/>
              <w:t>виробництво лікарського засобу, включаючи контроль в процесі виробництва, випробування контролю якості при випуску та стабільності:</w:t>
            </w:r>
            <w:r w:rsidRPr="00516BAA">
              <w:rPr>
                <w:rFonts w:ascii="Arial" w:hAnsi="Arial" w:cs="Arial"/>
                <w:color w:val="000000"/>
                <w:sz w:val="16"/>
                <w:szCs w:val="16"/>
              </w:rPr>
              <w:br/>
              <w:t>Шіоногі Фарма Ко., Лтд. Сетсу Плант, Японiя</w:t>
            </w:r>
          </w:p>
        </w:tc>
        <w:tc>
          <w:tcPr>
            <w:tcW w:w="851"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Швейцарія/</w:t>
            </w:r>
          </w:p>
          <w:p w:rsidR="00A419EA" w:rsidRPr="00516BAA" w:rsidRDefault="00A419EA"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США/</w:t>
            </w:r>
          </w:p>
          <w:p w:rsidR="00A419EA" w:rsidRPr="00516BAA" w:rsidRDefault="00A419EA"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Японія</w:t>
            </w:r>
          </w:p>
        </w:tc>
        <w:tc>
          <w:tcPr>
            <w:tcW w:w="4819"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внесення змін до реєстраційних матеріалів: зміни І типу - Адміністративні зміни. Зміна назви лікарського засобу - змінено назву лікарського засобу (затверджено: Ксофлуза, запропоновано: Ксофлуза®). Введення змін протягом 6 місяців після затвердження; зміни II типу - Зміни щодо безпеки/ефективності та фармаконагляду. Зміни у терапевтичних показаннях (додавання нового терапевтичного показання або зміна у затвердженому показанні) - Зміни внесено до Інструкції для медичного застосування лікарського засобу до розділу "Показання", а також, як наслідок, до розділів "Фармакологічні властивості", "Особливості застосування", "Спосіб застосування та дози", "Діти", "Побічні реакції". Введення змін протягом 6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"Протипоказання", "Особливості застосування", "Передозування", "Побічні реакції".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tcPr>
          <w:p w:rsidR="00A419EA" w:rsidRPr="00516BAA" w:rsidRDefault="00A419EA" w:rsidP="009C7093">
            <w:pPr>
              <w:tabs>
                <w:tab w:val="left" w:pos="12600"/>
              </w:tabs>
              <w:jc w:val="center"/>
              <w:rPr>
                <w:rFonts w:ascii="Arial" w:hAnsi="Arial" w:cs="Arial"/>
                <w:b/>
                <w:i/>
                <w:color w:val="000000"/>
                <w:sz w:val="16"/>
                <w:szCs w:val="16"/>
              </w:rPr>
            </w:pPr>
            <w:r w:rsidRPr="00516BAA">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jc w:val="center"/>
              <w:rPr>
                <w:rFonts w:ascii="Arial" w:hAnsi="Arial" w:cs="Arial"/>
                <w:sz w:val="16"/>
                <w:szCs w:val="16"/>
              </w:rPr>
            </w:pPr>
            <w:r w:rsidRPr="00516BAA">
              <w:rPr>
                <w:rFonts w:ascii="Arial" w:hAnsi="Arial" w:cs="Arial"/>
                <w:sz w:val="16"/>
                <w:szCs w:val="16"/>
              </w:rPr>
              <w:t>UA/18056/01/02</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b/>
                <w:i/>
                <w:color w:val="000000"/>
                <w:sz w:val="16"/>
                <w:szCs w:val="16"/>
              </w:rPr>
            </w:pPr>
            <w:r w:rsidRPr="00372DD3">
              <w:rPr>
                <w:rFonts w:ascii="Arial" w:hAnsi="Arial" w:cs="Arial"/>
                <w:b/>
                <w:sz w:val="16"/>
                <w:szCs w:val="16"/>
              </w:rPr>
              <w:t>КЮРЛЕД</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color w:val="000000"/>
                <w:sz w:val="16"/>
                <w:szCs w:val="16"/>
              </w:rPr>
            </w:pPr>
            <w:r w:rsidRPr="00372DD3">
              <w:rPr>
                <w:rFonts w:ascii="Arial" w:hAnsi="Arial" w:cs="Arial"/>
                <w:color w:val="000000"/>
                <w:sz w:val="16"/>
                <w:szCs w:val="16"/>
              </w:rPr>
              <w:t>таблетки, вкриті плівковою оболонкою, по 400 мг, по 28 таблеток у флаконі,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Страйдс Фарма Сайенс Лімітед</w:t>
            </w:r>
          </w:p>
        </w:tc>
        <w:tc>
          <w:tcPr>
            <w:tcW w:w="992"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СТРАЙДС ФАРМА САЙЕНС ЛІМІТЕД</w:t>
            </w:r>
          </w:p>
        </w:tc>
        <w:tc>
          <w:tcPr>
            <w:tcW w:w="85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Індія</w:t>
            </w:r>
          </w:p>
        </w:tc>
        <w:tc>
          <w:tcPr>
            <w:tcW w:w="4819"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spacing w:after="240"/>
              <w:jc w:val="center"/>
              <w:rPr>
                <w:rFonts w:ascii="Arial" w:hAnsi="Arial" w:cs="Arial"/>
                <w:color w:val="000000"/>
                <w:sz w:val="16"/>
                <w:szCs w:val="16"/>
              </w:rPr>
            </w:pPr>
            <w:r w:rsidRPr="00372DD3">
              <w:rPr>
                <w:rFonts w:ascii="Arial" w:hAnsi="Arial" w:cs="Arial"/>
                <w:sz w:val="16"/>
                <w:szCs w:val="16"/>
              </w:rPr>
              <w:t xml:space="preserve">внесення змін до реєстраційних матеріалів: </w:t>
            </w:r>
            <w:r w:rsidRPr="00372DD3">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«Маркування» МКЯ ЛЗ. Запропоновано: Згідно затвердженого тексту маркування.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9C7093">
            <w:pPr>
              <w:tabs>
                <w:tab w:val="left" w:pos="12600"/>
              </w:tabs>
              <w:jc w:val="center"/>
              <w:rPr>
                <w:rFonts w:ascii="Arial" w:hAnsi="Arial" w:cs="Arial"/>
                <w:b/>
                <w:i/>
                <w:color w:val="000000"/>
                <w:sz w:val="16"/>
                <w:szCs w:val="16"/>
              </w:rPr>
            </w:pPr>
            <w:r w:rsidRPr="00372DD3">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sz w:val="16"/>
                <w:szCs w:val="16"/>
              </w:rPr>
            </w:pPr>
            <w:r w:rsidRPr="00372DD3">
              <w:rPr>
                <w:rFonts w:ascii="Arial" w:hAnsi="Arial" w:cs="Arial"/>
                <w:sz w:val="16"/>
                <w:szCs w:val="16"/>
              </w:rPr>
              <w:t>UA/17463/01/01</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b/>
                <w:i/>
                <w:color w:val="000000"/>
                <w:sz w:val="16"/>
                <w:szCs w:val="16"/>
              </w:rPr>
            </w:pPr>
            <w:r w:rsidRPr="00372DD3">
              <w:rPr>
                <w:rFonts w:ascii="Arial" w:hAnsi="Arial" w:cs="Arial"/>
                <w:b/>
                <w:sz w:val="16"/>
                <w:szCs w:val="16"/>
              </w:rPr>
              <w:t>КЮРЛЕД-ЛП</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color w:val="000000"/>
                <w:sz w:val="16"/>
                <w:szCs w:val="16"/>
              </w:rPr>
            </w:pPr>
            <w:r w:rsidRPr="00372DD3">
              <w:rPr>
                <w:rFonts w:ascii="Arial" w:hAnsi="Arial" w:cs="Arial"/>
                <w:color w:val="000000"/>
                <w:sz w:val="16"/>
                <w:szCs w:val="16"/>
              </w:rPr>
              <w:t xml:space="preserve">таблетки, вкриті плівковою оболонкою, по 90 мг/400 мг, по 28 таблеток у флаконі, по 1 флакону у картонній коробці </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Страйдс Фарма Сайенс Лімітед</w:t>
            </w:r>
          </w:p>
        </w:tc>
        <w:tc>
          <w:tcPr>
            <w:tcW w:w="992"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СТРАЙДС ФАРМА САЙЕНС ЛІМІТЕД</w:t>
            </w:r>
          </w:p>
        </w:tc>
        <w:tc>
          <w:tcPr>
            <w:tcW w:w="85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Індія</w:t>
            </w:r>
          </w:p>
        </w:tc>
        <w:tc>
          <w:tcPr>
            <w:tcW w:w="4819"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spacing w:after="240"/>
              <w:jc w:val="center"/>
              <w:rPr>
                <w:rFonts w:ascii="Arial" w:hAnsi="Arial" w:cs="Arial"/>
                <w:color w:val="000000"/>
                <w:sz w:val="16"/>
                <w:szCs w:val="16"/>
              </w:rPr>
            </w:pPr>
            <w:r w:rsidRPr="00372DD3">
              <w:rPr>
                <w:rFonts w:ascii="Arial" w:hAnsi="Arial" w:cs="Arial"/>
                <w:sz w:val="16"/>
                <w:szCs w:val="16"/>
              </w:rPr>
              <w:t xml:space="preserve">внесення змін до реєстраційних матеріалів: </w:t>
            </w:r>
            <w:r w:rsidRPr="00372DD3">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«Маркування» МКЯ ЛЗ. Запропоновано: Згідно затвердженого тексту маркування.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9C7093">
            <w:pPr>
              <w:tabs>
                <w:tab w:val="left" w:pos="12600"/>
              </w:tabs>
              <w:jc w:val="center"/>
              <w:rPr>
                <w:rFonts w:ascii="Arial" w:hAnsi="Arial" w:cs="Arial"/>
                <w:b/>
                <w:i/>
                <w:color w:val="000000"/>
                <w:sz w:val="16"/>
                <w:szCs w:val="16"/>
              </w:rPr>
            </w:pPr>
            <w:r w:rsidRPr="00372DD3">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sz w:val="16"/>
                <w:szCs w:val="16"/>
              </w:rPr>
            </w:pPr>
            <w:r w:rsidRPr="00372DD3">
              <w:rPr>
                <w:rFonts w:ascii="Arial" w:hAnsi="Arial" w:cs="Arial"/>
                <w:sz w:val="16"/>
                <w:szCs w:val="16"/>
              </w:rPr>
              <w:t>UA/17464/01/01</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b/>
                <w:i/>
                <w:color w:val="000000"/>
                <w:sz w:val="16"/>
                <w:szCs w:val="16"/>
              </w:rPr>
            </w:pPr>
            <w:r w:rsidRPr="00372DD3">
              <w:rPr>
                <w:rFonts w:ascii="Arial" w:hAnsi="Arial" w:cs="Arial"/>
                <w:b/>
                <w:sz w:val="16"/>
                <w:szCs w:val="16"/>
              </w:rPr>
              <w:t>ЛАТОПРОСТ РТ</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color w:val="000000"/>
                <w:sz w:val="16"/>
                <w:szCs w:val="16"/>
              </w:rPr>
            </w:pPr>
            <w:r w:rsidRPr="00372DD3">
              <w:rPr>
                <w:rFonts w:ascii="Arial" w:hAnsi="Arial" w:cs="Arial"/>
                <w:color w:val="000000"/>
                <w:sz w:val="16"/>
                <w:szCs w:val="16"/>
              </w:rPr>
              <w:t>краплі очні, 50 мкг/мл, по 2,5 мл у флаконах №1</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Сан Фармасьютикал Індастріз Лімітед</w:t>
            </w:r>
          </w:p>
        </w:tc>
        <w:tc>
          <w:tcPr>
            <w:tcW w:w="992"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Сан Фармасьютикал Індастріз Лтд</w:t>
            </w:r>
          </w:p>
        </w:tc>
        <w:tc>
          <w:tcPr>
            <w:tcW w:w="85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Індія</w:t>
            </w:r>
          </w:p>
        </w:tc>
        <w:tc>
          <w:tcPr>
            <w:tcW w:w="4819"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spacing w:after="240"/>
              <w:jc w:val="center"/>
              <w:rPr>
                <w:rFonts w:ascii="Arial" w:hAnsi="Arial" w:cs="Arial"/>
                <w:color w:val="000000"/>
                <w:sz w:val="16"/>
                <w:szCs w:val="16"/>
              </w:rPr>
            </w:pPr>
            <w:r w:rsidRPr="00372DD3">
              <w:rPr>
                <w:rFonts w:ascii="Arial" w:hAnsi="Arial" w:cs="Arial"/>
                <w:sz w:val="16"/>
                <w:szCs w:val="16"/>
              </w:rPr>
              <w:t xml:space="preserve">внесення змін до реєстраційних матеріалів: </w:t>
            </w:r>
            <w:r w:rsidRPr="00372DD3">
              <w:rPr>
                <w:rFonts w:ascii="Arial" w:hAnsi="Arial" w:cs="Arial"/>
                <w:color w:val="000000"/>
                <w:sz w:val="16"/>
                <w:szCs w:val="16"/>
              </w:rPr>
              <w:t>виправлення технічної помилки в тексті маркування упаковки ЛЗ. Вторинна упаковка; ЗАПРОПОНОВАНО: 2. Кількість діючої речовини Латанопрост 0,005% Склад: 1 мл (ml) містить латанопросту 50 мкг (µg). 4. Лікарська форма та кількість одиниць в упаковці Краплі очні 2,5 мл (ml) Первинна упаковка ЗАПРОПОНОВАНО: 1. Назва лікарського засобу ЛАТОПРОСТ РТ</w:t>
            </w:r>
            <w:r w:rsidRPr="00372DD3">
              <w:rPr>
                <w:rFonts w:ascii="Arial" w:hAnsi="Arial" w:cs="Arial"/>
                <w:color w:val="000000"/>
                <w:sz w:val="16"/>
                <w:szCs w:val="16"/>
              </w:rPr>
              <w:br/>
              <w:t>Краплі очні 2,5 мл (ml). Зазначене виправлення відповідає архівним матеріалам реєстраційного досьє</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9C7093">
            <w:pPr>
              <w:tabs>
                <w:tab w:val="left" w:pos="12600"/>
              </w:tabs>
              <w:jc w:val="center"/>
              <w:rPr>
                <w:rFonts w:ascii="Arial" w:hAnsi="Arial" w:cs="Arial"/>
                <w:b/>
                <w:i/>
                <w:color w:val="000000"/>
                <w:sz w:val="16"/>
                <w:szCs w:val="16"/>
              </w:rPr>
            </w:pPr>
            <w:r w:rsidRPr="00372DD3">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sz w:val="16"/>
                <w:szCs w:val="16"/>
              </w:rPr>
            </w:pPr>
            <w:r w:rsidRPr="00372DD3">
              <w:rPr>
                <w:rFonts w:ascii="Arial" w:hAnsi="Arial" w:cs="Arial"/>
                <w:sz w:val="16"/>
                <w:szCs w:val="16"/>
              </w:rPr>
              <w:t>UA/16258/01/01</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b/>
                <w:i/>
                <w:color w:val="000000"/>
                <w:sz w:val="16"/>
                <w:szCs w:val="16"/>
              </w:rPr>
            </w:pPr>
            <w:r w:rsidRPr="00372DD3">
              <w:rPr>
                <w:rFonts w:ascii="Arial" w:hAnsi="Arial" w:cs="Arial"/>
                <w:b/>
                <w:sz w:val="16"/>
                <w:szCs w:val="16"/>
              </w:rPr>
              <w:t>ЛАТРЕН®</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color w:val="000000"/>
                <w:sz w:val="16"/>
                <w:szCs w:val="16"/>
              </w:rPr>
            </w:pPr>
            <w:r w:rsidRPr="00372DD3">
              <w:rPr>
                <w:rFonts w:ascii="Arial" w:hAnsi="Arial" w:cs="Arial"/>
                <w:color w:val="000000"/>
                <w:sz w:val="16"/>
                <w:szCs w:val="16"/>
              </w:rPr>
              <w:t>розчин для інфузій, 0,5 мг/мл; по 100 мл або по 200 мл, або по 400 мл у пляшках</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ТОВ "Юрія-Фарм"</w:t>
            </w:r>
          </w:p>
        </w:tc>
        <w:tc>
          <w:tcPr>
            <w:tcW w:w="992"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ТОВ "Юрія-Фарм"</w:t>
            </w:r>
          </w:p>
        </w:tc>
        <w:tc>
          <w:tcPr>
            <w:tcW w:w="85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Україна</w:t>
            </w:r>
          </w:p>
        </w:tc>
        <w:tc>
          <w:tcPr>
            <w:tcW w:w="4819"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sz w:val="16"/>
                <w:szCs w:val="16"/>
              </w:rPr>
              <w:t xml:space="preserve">внесення змін до реєстраційних матеріалів: </w:t>
            </w:r>
            <w:r w:rsidRPr="00372DD3">
              <w:rPr>
                <w:rFonts w:ascii="Arial" w:hAnsi="Arial" w:cs="Arial"/>
                <w:color w:val="000000"/>
                <w:sz w:val="16"/>
                <w:szCs w:val="16"/>
              </w:rPr>
              <w:t>зміни І типу - зміни щодо безпеки/ефективності та фармаконагляду - зміни внесено у текст маркування упаковки лікарського засобу в р. 7. ІНШІ ОСОБЛИВІ ЗАСТЕРЕЖЕННЯ.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9C7093">
            <w:pPr>
              <w:tabs>
                <w:tab w:val="left" w:pos="12600"/>
              </w:tabs>
              <w:jc w:val="center"/>
              <w:rPr>
                <w:rFonts w:ascii="Arial" w:hAnsi="Arial" w:cs="Arial"/>
                <w:b/>
                <w:i/>
                <w:color w:val="000000"/>
                <w:sz w:val="16"/>
                <w:szCs w:val="16"/>
              </w:rPr>
            </w:pPr>
            <w:r w:rsidRPr="00372DD3">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sz w:val="16"/>
                <w:szCs w:val="16"/>
              </w:rPr>
            </w:pPr>
            <w:r w:rsidRPr="00372DD3">
              <w:rPr>
                <w:rFonts w:ascii="Arial" w:hAnsi="Arial" w:cs="Arial"/>
                <w:sz w:val="16"/>
                <w:szCs w:val="16"/>
              </w:rPr>
              <w:t>UA/6388/01/01</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b/>
                <w:i/>
                <w:color w:val="000000"/>
                <w:sz w:val="16"/>
                <w:szCs w:val="16"/>
              </w:rPr>
            </w:pPr>
            <w:r w:rsidRPr="00372DD3">
              <w:rPr>
                <w:rFonts w:ascii="Arial" w:hAnsi="Arial" w:cs="Arial"/>
                <w:b/>
                <w:sz w:val="16"/>
                <w:szCs w:val="16"/>
              </w:rPr>
              <w:t xml:space="preserve">ЛЕВЕНІУМ </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color w:val="000000"/>
                <w:sz w:val="16"/>
                <w:szCs w:val="16"/>
              </w:rPr>
            </w:pPr>
            <w:r w:rsidRPr="00372DD3">
              <w:rPr>
                <w:rFonts w:ascii="Arial" w:hAnsi="Arial" w:cs="Arial"/>
                <w:color w:val="000000"/>
                <w:sz w:val="16"/>
                <w:szCs w:val="16"/>
              </w:rPr>
              <w:t>таблетки, вкриті плівковою оболонкою, по 750 мг, по 10 таблеток у блістері, по 3 або 5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Сан Фармасьютикал Індастріз Лімітед</w:t>
            </w:r>
          </w:p>
        </w:tc>
        <w:tc>
          <w:tcPr>
            <w:tcW w:w="992"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Сан Фармасьютикал Індастріз Лтд</w:t>
            </w:r>
          </w:p>
        </w:tc>
        <w:tc>
          <w:tcPr>
            <w:tcW w:w="85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Індія</w:t>
            </w:r>
          </w:p>
        </w:tc>
        <w:tc>
          <w:tcPr>
            <w:tcW w:w="4819"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spacing w:after="240"/>
              <w:jc w:val="center"/>
              <w:rPr>
                <w:rFonts w:ascii="Arial" w:hAnsi="Arial" w:cs="Arial"/>
                <w:color w:val="000000"/>
                <w:sz w:val="16"/>
                <w:szCs w:val="16"/>
              </w:rPr>
            </w:pPr>
            <w:r w:rsidRPr="00372DD3">
              <w:rPr>
                <w:rFonts w:ascii="Arial" w:hAnsi="Arial" w:cs="Arial"/>
                <w:sz w:val="16"/>
                <w:szCs w:val="16"/>
              </w:rPr>
              <w:t xml:space="preserve">внесення змін до реєстраційних матеріалів: </w:t>
            </w:r>
            <w:r w:rsidRPr="00372DD3">
              <w:rPr>
                <w:rFonts w:ascii="Arial" w:hAnsi="Arial" w:cs="Arial"/>
                <w:color w:val="000000"/>
                <w:sz w:val="16"/>
                <w:szCs w:val="16"/>
              </w:rPr>
              <w:t>виправлення технічної помилки в тексті маркування вторинної упаковки ЛЗ. ЗАПРОПОНОВАНО: 3. ПЕРЕЛІК ДОПОМІЖНИХ РЕЧОВИН Допоміжні речовини: жовтий захід FCF алюмінієвий лак (Е 110) та інші. Для докладної інформації дивись інструкцію для медичного застосування. Зазначене виправлення відповідає архівним матеріалам реєстраційного досьє</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9C7093">
            <w:pPr>
              <w:tabs>
                <w:tab w:val="left" w:pos="12600"/>
              </w:tabs>
              <w:jc w:val="center"/>
              <w:rPr>
                <w:rFonts w:ascii="Arial" w:hAnsi="Arial" w:cs="Arial"/>
                <w:b/>
                <w:i/>
                <w:color w:val="000000"/>
                <w:sz w:val="16"/>
                <w:szCs w:val="16"/>
              </w:rPr>
            </w:pPr>
            <w:r w:rsidRPr="00372DD3">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sz w:val="16"/>
                <w:szCs w:val="16"/>
              </w:rPr>
            </w:pPr>
            <w:r w:rsidRPr="00372DD3">
              <w:rPr>
                <w:rFonts w:ascii="Arial" w:hAnsi="Arial" w:cs="Arial"/>
                <w:sz w:val="16"/>
                <w:szCs w:val="16"/>
              </w:rPr>
              <w:t>UA/16544/01/03</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b/>
                <w:i/>
                <w:color w:val="000000"/>
                <w:sz w:val="16"/>
                <w:szCs w:val="16"/>
              </w:rPr>
            </w:pPr>
            <w:r w:rsidRPr="00372DD3">
              <w:rPr>
                <w:rFonts w:ascii="Arial" w:hAnsi="Arial" w:cs="Arial"/>
                <w:b/>
                <w:sz w:val="16"/>
                <w:szCs w:val="16"/>
              </w:rPr>
              <w:t xml:space="preserve">ЛЕВЕНІУМ </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color w:val="000000"/>
                <w:sz w:val="16"/>
                <w:szCs w:val="16"/>
              </w:rPr>
            </w:pPr>
            <w:r w:rsidRPr="00372DD3">
              <w:rPr>
                <w:rFonts w:ascii="Arial" w:hAnsi="Arial" w:cs="Arial"/>
                <w:color w:val="000000"/>
                <w:sz w:val="16"/>
                <w:szCs w:val="16"/>
              </w:rPr>
              <w:t>таблетки, вкриті плівковою оболонкою, по 1000 мг, по 10 таблеток у блістері, по 3 або 5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Сан Фармасьютикал Індастріз Лімітед</w:t>
            </w:r>
          </w:p>
        </w:tc>
        <w:tc>
          <w:tcPr>
            <w:tcW w:w="992"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Сан Фармасьютикал Індастріз Лтд</w:t>
            </w:r>
          </w:p>
        </w:tc>
        <w:tc>
          <w:tcPr>
            <w:tcW w:w="85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Індія</w:t>
            </w:r>
          </w:p>
        </w:tc>
        <w:tc>
          <w:tcPr>
            <w:tcW w:w="4819"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spacing w:after="240"/>
              <w:jc w:val="center"/>
              <w:rPr>
                <w:rFonts w:ascii="Arial" w:hAnsi="Arial" w:cs="Arial"/>
                <w:color w:val="000000"/>
                <w:sz w:val="16"/>
                <w:szCs w:val="16"/>
              </w:rPr>
            </w:pPr>
            <w:r w:rsidRPr="00372DD3">
              <w:rPr>
                <w:rFonts w:ascii="Arial" w:hAnsi="Arial" w:cs="Arial"/>
                <w:sz w:val="16"/>
                <w:szCs w:val="16"/>
              </w:rPr>
              <w:t xml:space="preserve">внесення змін до реєстраційних матеріалів: </w:t>
            </w:r>
            <w:r w:rsidRPr="00372DD3">
              <w:rPr>
                <w:rFonts w:ascii="Arial" w:hAnsi="Arial" w:cs="Arial"/>
                <w:color w:val="000000"/>
                <w:sz w:val="16"/>
                <w:szCs w:val="16"/>
              </w:rPr>
              <w:t>виправлення технічної помилки в тексті маркування вторинної упаковки ЛЗ. ЗАПРОПОНОВАНО: 3. ПЕРЕЛІК ДОПОМІЖНИХ РЕЧОВИН. Зазначене виправлення відповідає архівним матеріалам реєстраційного досьє</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9C7093">
            <w:pPr>
              <w:tabs>
                <w:tab w:val="left" w:pos="12600"/>
              </w:tabs>
              <w:jc w:val="center"/>
              <w:rPr>
                <w:rFonts w:ascii="Arial" w:hAnsi="Arial" w:cs="Arial"/>
                <w:b/>
                <w:i/>
                <w:color w:val="000000"/>
                <w:sz w:val="16"/>
                <w:szCs w:val="16"/>
              </w:rPr>
            </w:pPr>
            <w:r w:rsidRPr="00372DD3">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sz w:val="16"/>
                <w:szCs w:val="16"/>
              </w:rPr>
            </w:pPr>
            <w:r w:rsidRPr="00372DD3">
              <w:rPr>
                <w:rFonts w:ascii="Arial" w:hAnsi="Arial" w:cs="Arial"/>
                <w:sz w:val="16"/>
                <w:szCs w:val="16"/>
              </w:rPr>
              <w:t>UA/16544/01/04</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rPr>
                <w:rFonts w:ascii="Arial" w:hAnsi="Arial" w:cs="Arial"/>
                <w:b/>
                <w:i/>
                <w:color w:val="000000"/>
                <w:sz w:val="16"/>
                <w:szCs w:val="16"/>
              </w:rPr>
            </w:pPr>
            <w:r w:rsidRPr="00516BAA">
              <w:rPr>
                <w:rFonts w:ascii="Arial" w:hAnsi="Arial" w:cs="Arial"/>
                <w:b/>
                <w:sz w:val="16"/>
                <w:szCs w:val="16"/>
              </w:rPr>
              <w:t>ЛЕВОКСИМЕД</w:t>
            </w:r>
          </w:p>
        </w:tc>
        <w:tc>
          <w:tcPr>
            <w:tcW w:w="1701"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rPr>
                <w:rFonts w:ascii="Arial" w:hAnsi="Arial" w:cs="Arial"/>
                <w:color w:val="000000"/>
                <w:sz w:val="16"/>
                <w:szCs w:val="16"/>
              </w:rPr>
            </w:pPr>
            <w:r w:rsidRPr="00516BAA">
              <w:rPr>
                <w:rFonts w:ascii="Arial" w:hAnsi="Arial" w:cs="Arial"/>
                <w:color w:val="000000"/>
                <w:sz w:val="16"/>
                <w:szCs w:val="16"/>
              </w:rPr>
              <w:t>таблетки, вкриті плівковою оболонкою, по 500 мг по 7 таблеток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УОРЛД МЕДИЦИН ЛІМІТЕД</w:t>
            </w:r>
          </w:p>
        </w:tc>
        <w:tc>
          <w:tcPr>
            <w:tcW w:w="992"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УОРЛД МЕДИЦИН ІЛАЧ САН. ВЕ ТІДЖ. А.Ш.</w:t>
            </w:r>
          </w:p>
        </w:tc>
        <w:tc>
          <w:tcPr>
            <w:tcW w:w="851"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Туреччина</w:t>
            </w:r>
          </w:p>
        </w:tc>
        <w:tc>
          <w:tcPr>
            <w:tcW w:w="4819"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альтернативної виробничої дільниці Біофарма Ілач Сан. ве Тідж. А.Ш., Туреччина/ Biofarma Ilac San. ve Tic. A.S., Turkey. Введення змін протягом 3-х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tcPr>
          <w:p w:rsidR="00A419EA" w:rsidRPr="00516BAA" w:rsidRDefault="00A419EA" w:rsidP="009C7093">
            <w:pPr>
              <w:tabs>
                <w:tab w:val="left" w:pos="12600"/>
              </w:tabs>
              <w:jc w:val="center"/>
              <w:rPr>
                <w:rFonts w:ascii="Arial" w:hAnsi="Arial" w:cs="Arial"/>
                <w:b/>
                <w:i/>
                <w:color w:val="000000"/>
                <w:sz w:val="16"/>
                <w:szCs w:val="16"/>
              </w:rPr>
            </w:pPr>
            <w:r w:rsidRPr="00516BAA">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jc w:val="center"/>
              <w:rPr>
                <w:rFonts w:ascii="Arial" w:hAnsi="Arial" w:cs="Arial"/>
                <w:sz w:val="16"/>
                <w:szCs w:val="16"/>
              </w:rPr>
            </w:pPr>
            <w:r w:rsidRPr="00516BAA">
              <w:rPr>
                <w:rFonts w:ascii="Arial" w:hAnsi="Arial" w:cs="Arial"/>
                <w:sz w:val="16"/>
                <w:szCs w:val="16"/>
              </w:rPr>
              <w:t>UA/12659/01/01</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b/>
                <w:i/>
                <w:color w:val="000000"/>
                <w:sz w:val="16"/>
                <w:szCs w:val="16"/>
              </w:rPr>
            </w:pPr>
            <w:r w:rsidRPr="00372DD3">
              <w:rPr>
                <w:rFonts w:ascii="Arial" w:hAnsi="Arial" w:cs="Arial"/>
                <w:b/>
                <w:sz w:val="16"/>
                <w:szCs w:val="16"/>
              </w:rPr>
              <w:t>ЛЕВОФЛОЦИН 250</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color w:val="000000"/>
                <w:sz w:val="16"/>
                <w:szCs w:val="16"/>
              </w:rPr>
            </w:pPr>
            <w:r w:rsidRPr="00372DD3">
              <w:rPr>
                <w:rFonts w:ascii="Arial" w:hAnsi="Arial" w:cs="Arial"/>
                <w:color w:val="000000"/>
                <w:sz w:val="16"/>
                <w:szCs w:val="16"/>
              </w:rPr>
              <w:t>таблетки, вкриті плівковою оболонкою, по 250 мг по 5 таблеток у блістері; по 1 блістеру в пачці з картону</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 xml:space="preserve">ТОВ "АСІНО УКРАЇНА" </w:t>
            </w:r>
          </w:p>
        </w:tc>
        <w:tc>
          <w:tcPr>
            <w:tcW w:w="992"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ТОВ "Фарма Старт"</w:t>
            </w:r>
          </w:p>
        </w:tc>
        <w:tc>
          <w:tcPr>
            <w:tcW w:w="85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Україна</w:t>
            </w:r>
          </w:p>
        </w:tc>
        <w:tc>
          <w:tcPr>
            <w:tcW w:w="4819"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spacing w:after="240"/>
              <w:jc w:val="center"/>
              <w:rPr>
                <w:rFonts w:ascii="Arial" w:hAnsi="Arial" w:cs="Arial"/>
                <w:color w:val="000000"/>
                <w:sz w:val="16"/>
                <w:szCs w:val="16"/>
              </w:rPr>
            </w:pPr>
            <w:r w:rsidRPr="00372DD3">
              <w:rPr>
                <w:rFonts w:ascii="Arial" w:hAnsi="Arial" w:cs="Arial"/>
                <w:sz w:val="16"/>
                <w:szCs w:val="16"/>
              </w:rPr>
              <w:t xml:space="preserve">внесення змін до реєстраційних матеріалів: </w:t>
            </w:r>
            <w:r w:rsidRPr="00372DD3">
              <w:rPr>
                <w:rFonts w:ascii="Arial" w:hAnsi="Arial" w:cs="Arial"/>
                <w:color w:val="000000"/>
                <w:sz w:val="16"/>
                <w:szCs w:val="16"/>
              </w:rPr>
              <w:t>зміни І типу - зміни внесено до Інструкції для медичного застосування лікарського засобу до розділів "Особливості застосування", "Побічні реакціїї" щодо безпеки застосування діючої речовини левофлоксацин, відповідно до рекомендацій PRAC. Введення змін протягом 3-х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9C7093">
            <w:pPr>
              <w:tabs>
                <w:tab w:val="left" w:pos="12600"/>
              </w:tabs>
              <w:jc w:val="center"/>
              <w:rPr>
                <w:rFonts w:ascii="Arial" w:hAnsi="Arial" w:cs="Arial"/>
                <w:b/>
                <w:i/>
                <w:color w:val="000000"/>
                <w:sz w:val="16"/>
                <w:szCs w:val="16"/>
              </w:rPr>
            </w:pPr>
            <w:r w:rsidRPr="00372DD3">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sz w:val="16"/>
                <w:szCs w:val="16"/>
              </w:rPr>
            </w:pPr>
            <w:r w:rsidRPr="00372DD3">
              <w:rPr>
                <w:rFonts w:ascii="Arial" w:hAnsi="Arial" w:cs="Arial"/>
                <w:sz w:val="16"/>
                <w:szCs w:val="16"/>
              </w:rPr>
              <w:t>UA/2397/01/01</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b/>
                <w:i/>
                <w:color w:val="000000"/>
                <w:sz w:val="16"/>
                <w:szCs w:val="16"/>
              </w:rPr>
            </w:pPr>
            <w:r w:rsidRPr="00372DD3">
              <w:rPr>
                <w:rFonts w:ascii="Arial" w:hAnsi="Arial" w:cs="Arial"/>
                <w:b/>
                <w:sz w:val="16"/>
                <w:szCs w:val="16"/>
              </w:rPr>
              <w:t>ЛЕВОФЛОЦИН 500</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color w:val="000000"/>
                <w:sz w:val="16"/>
                <w:szCs w:val="16"/>
              </w:rPr>
            </w:pPr>
            <w:r w:rsidRPr="00372DD3">
              <w:rPr>
                <w:rFonts w:ascii="Arial" w:hAnsi="Arial" w:cs="Arial"/>
                <w:color w:val="000000"/>
                <w:sz w:val="16"/>
                <w:szCs w:val="16"/>
              </w:rPr>
              <w:t>таблетки, вкриті плівковою оболонкою, 500 мг по 5 таблеток у блістері; по 1 блістеру в пачці з картону</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 xml:space="preserve">ТОВ "АСІНО УКРАЇНА" </w:t>
            </w:r>
          </w:p>
        </w:tc>
        <w:tc>
          <w:tcPr>
            <w:tcW w:w="992"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ТОВ "Фарма Старт"</w:t>
            </w:r>
          </w:p>
        </w:tc>
        <w:tc>
          <w:tcPr>
            <w:tcW w:w="85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Україна</w:t>
            </w:r>
          </w:p>
        </w:tc>
        <w:tc>
          <w:tcPr>
            <w:tcW w:w="4819"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spacing w:after="240"/>
              <w:jc w:val="center"/>
              <w:rPr>
                <w:rFonts w:ascii="Arial" w:hAnsi="Arial" w:cs="Arial"/>
                <w:color w:val="000000"/>
                <w:sz w:val="16"/>
                <w:szCs w:val="16"/>
              </w:rPr>
            </w:pPr>
            <w:r w:rsidRPr="00372DD3">
              <w:rPr>
                <w:rFonts w:ascii="Arial" w:hAnsi="Arial" w:cs="Arial"/>
                <w:sz w:val="16"/>
                <w:szCs w:val="16"/>
              </w:rPr>
              <w:t xml:space="preserve">внесення змін до реєстраційних матеріалів: </w:t>
            </w:r>
            <w:r w:rsidRPr="00372DD3">
              <w:rPr>
                <w:rFonts w:ascii="Arial" w:hAnsi="Arial" w:cs="Arial"/>
                <w:color w:val="000000"/>
                <w:sz w:val="16"/>
                <w:szCs w:val="16"/>
              </w:rPr>
              <w:t>зміни І типу - зміни внесено до Інструкції для медичного застосування лікарського засобу до розділів "Особливості застосування", "Побічні реакціїї" щодо безпеки застосування діючої речовини левофлоксацин, відповідно до рекомендацій PRAC. Введення змін протягом 3-х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9C7093">
            <w:pPr>
              <w:tabs>
                <w:tab w:val="left" w:pos="12600"/>
              </w:tabs>
              <w:jc w:val="center"/>
              <w:rPr>
                <w:rFonts w:ascii="Arial" w:hAnsi="Arial" w:cs="Arial"/>
                <w:b/>
                <w:i/>
                <w:color w:val="000000"/>
                <w:sz w:val="16"/>
                <w:szCs w:val="16"/>
              </w:rPr>
            </w:pPr>
            <w:r w:rsidRPr="00372DD3">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sz w:val="16"/>
                <w:szCs w:val="16"/>
              </w:rPr>
            </w:pPr>
            <w:r w:rsidRPr="00372DD3">
              <w:rPr>
                <w:rFonts w:ascii="Arial" w:hAnsi="Arial" w:cs="Arial"/>
                <w:sz w:val="16"/>
                <w:szCs w:val="16"/>
              </w:rPr>
              <w:t>UA/2397/01/02</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b/>
                <w:i/>
                <w:color w:val="000000"/>
                <w:sz w:val="16"/>
                <w:szCs w:val="16"/>
              </w:rPr>
            </w:pPr>
            <w:r w:rsidRPr="00372DD3">
              <w:rPr>
                <w:rFonts w:ascii="Arial" w:hAnsi="Arial" w:cs="Arial"/>
                <w:b/>
                <w:sz w:val="16"/>
                <w:szCs w:val="16"/>
              </w:rPr>
              <w:t>ЛЕПЕХИ КОРЕНЕВИЩА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color w:val="000000"/>
                <w:sz w:val="16"/>
                <w:szCs w:val="16"/>
              </w:rPr>
            </w:pPr>
            <w:r w:rsidRPr="00372DD3">
              <w:rPr>
                <w:rFonts w:ascii="Arial" w:hAnsi="Arial" w:cs="Arial"/>
                <w:color w:val="000000"/>
                <w:sz w:val="16"/>
                <w:szCs w:val="16"/>
              </w:rPr>
              <w:t>кореневища по 50 г або по 100 г у пачках з внутрішнім пакетом; по 1,5 г у фільтр-пакеті; по 20 фільтр-пакетів у пачці</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ПрАТ Фармацевтична фабрика "Віола"</w:t>
            </w:r>
          </w:p>
        </w:tc>
        <w:tc>
          <w:tcPr>
            <w:tcW w:w="992"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ПрАТ Фармацевтична фабрика "Віола"</w:t>
            </w:r>
          </w:p>
        </w:tc>
        <w:tc>
          <w:tcPr>
            <w:tcW w:w="85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Україна</w:t>
            </w:r>
          </w:p>
        </w:tc>
        <w:tc>
          <w:tcPr>
            <w:tcW w:w="4819"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spacing w:after="240"/>
              <w:jc w:val="center"/>
              <w:rPr>
                <w:rFonts w:ascii="Arial" w:hAnsi="Arial" w:cs="Arial"/>
                <w:color w:val="000000"/>
                <w:sz w:val="16"/>
                <w:szCs w:val="16"/>
              </w:rPr>
            </w:pPr>
            <w:r w:rsidRPr="00372DD3">
              <w:rPr>
                <w:rFonts w:ascii="Arial" w:hAnsi="Arial" w:cs="Arial"/>
                <w:sz w:val="16"/>
                <w:szCs w:val="16"/>
              </w:rPr>
              <w:t xml:space="preserve">внесення змін до реєстраційних матеріалів: </w:t>
            </w:r>
            <w:r w:rsidRPr="00372DD3">
              <w:rPr>
                <w:rFonts w:ascii="Arial" w:hAnsi="Arial" w:cs="Arial"/>
                <w:color w:val="000000"/>
                <w:sz w:val="16"/>
                <w:szCs w:val="16"/>
              </w:rPr>
              <w:t xml:space="preserve">зміни І типу - зміни щодо безпеки/ефективності та фармаконагляду - оновлення тексту маркування упаковки лікарського засобу та доповнення п. 17 інформацією про нанесення торгової марки.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9C7093">
            <w:pPr>
              <w:tabs>
                <w:tab w:val="left" w:pos="12600"/>
              </w:tabs>
              <w:jc w:val="center"/>
              <w:rPr>
                <w:rFonts w:ascii="Arial" w:hAnsi="Arial" w:cs="Arial"/>
                <w:b/>
                <w:i/>
                <w:color w:val="000000"/>
                <w:sz w:val="16"/>
                <w:szCs w:val="16"/>
              </w:rPr>
            </w:pPr>
            <w:r w:rsidRPr="00372DD3">
              <w:rPr>
                <w:rFonts w:ascii="Arial" w:hAnsi="Arial" w:cs="Arial"/>
                <w:i/>
                <w:sz w:val="16"/>
                <w:szCs w:val="16"/>
              </w:rPr>
              <w:t>без рецепта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sz w:val="16"/>
                <w:szCs w:val="16"/>
              </w:rPr>
            </w:pPr>
            <w:r w:rsidRPr="00372DD3">
              <w:rPr>
                <w:rFonts w:ascii="Arial" w:hAnsi="Arial" w:cs="Arial"/>
                <w:sz w:val="16"/>
                <w:szCs w:val="16"/>
              </w:rPr>
              <w:t>UA/2129/01/01</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b/>
                <w:i/>
                <w:color w:val="000000"/>
                <w:sz w:val="16"/>
                <w:szCs w:val="16"/>
              </w:rPr>
            </w:pPr>
            <w:r w:rsidRPr="00372DD3">
              <w:rPr>
                <w:rFonts w:ascii="Arial" w:hAnsi="Arial" w:cs="Arial"/>
                <w:b/>
                <w:sz w:val="16"/>
                <w:szCs w:val="16"/>
              </w:rPr>
              <w:t>ЛІЗИНОПРИЛ-Н</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color w:val="000000"/>
                <w:sz w:val="16"/>
                <w:szCs w:val="16"/>
              </w:rPr>
            </w:pPr>
            <w:r w:rsidRPr="00372DD3">
              <w:rPr>
                <w:rFonts w:ascii="Arial" w:hAnsi="Arial" w:cs="Arial"/>
                <w:color w:val="000000"/>
                <w:sz w:val="16"/>
                <w:szCs w:val="16"/>
              </w:rPr>
              <w:t xml:space="preserve">таблетки по 20 мг/12,5 мг, по 10 таблеток у блістері; по 1 або по 2, або по 3 блістери у коробці </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ТОВ "АСТРАФАРМ"</w:t>
            </w:r>
          </w:p>
        </w:tc>
        <w:tc>
          <w:tcPr>
            <w:tcW w:w="992"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ТОВ "АСТРАФАРМ"</w:t>
            </w:r>
          </w:p>
        </w:tc>
        <w:tc>
          <w:tcPr>
            <w:tcW w:w="85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Україна</w:t>
            </w:r>
          </w:p>
        </w:tc>
        <w:tc>
          <w:tcPr>
            <w:tcW w:w="4819"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sz w:val="16"/>
                <w:szCs w:val="16"/>
              </w:rPr>
              <w:t xml:space="preserve">внесення змін до реєстраційних матеріалів: </w:t>
            </w:r>
            <w:r w:rsidRPr="00372DD3">
              <w:rPr>
                <w:rFonts w:ascii="Arial" w:hAnsi="Arial" w:cs="Arial"/>
                <w:color w:val="000000"/>
                <w:sz w:val="16"/>
                <w:szCs w:val="16"/>
              </w:rPr>
              <w:t>зміни І типу - 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гідрохлоротіазид</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9C7093">
            <w:pPr>
              <w:tabs>
                <w:tab w:val="left" w:pos="12600"/>
              </w:tabs>
              <w:jc w:val="center"/>
              <w:rPr>
                <w:rFonts w:ascii="Arial" w:hAnsi="Arial" w:cs="Arial"/>
                <w:b/>
                <w:i/>
                <w:color w:val="000000"/>
                <w:sz w:val="16"/>
                <w:szCs w:val="16"/>
              </w:rPr>
            </w:pPr>
            <w:r w:rsidRPr="00372DD3">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sz w:val="16"/>
                <w:szCs w:val="16"/>
              </w:rPr>
            </w:pPr>
            <w:r w:rsidRPr="00372DD3">
              <w:rPr>
                <w:rFonts w:ascii="Arial" w:hAnsi="Arial" w:cs="Arial"/>
                <w:sz w:val="16"/>
                <w:szCs w:val="16"/>
              </w:rPr>
              <w:t>UA/16076/01/02</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b/>
                <w:i/>
                <w:color w:val="000000"/>
                <w:sz w:val="16"/>
                <w:szCs w:val="16"/>
              </w:rPr>
            </w:pPr>
            <w:r w:rsidRPr="00372DD3">
              <w:rPr>
                <w:rFonts w:ascii="Arial" w:hAnsi="Arial" w:cs="Arial"/>
                <w:b/>
                <w:sz w:val="16"/>
                <w:szCs w:val="16"/>
              </w:rPr>
              <w:t>ЛІЗИНОПРИЛ-Н</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color w:val="000000"/>
                <w:sz w:val="16"/>
                <w:szCs w:val="16"/>
              </w:rPr>
            </w:pPr>
            <w:r w:rsidRPr="00372DD3">
              <w:rPr>
                <w:rFonts w:ascii="Arial" w:hAnsi="Arial" w:cs="Arial"/>
                <w:color w:val="000000"/>
                <w:sz w:val="16"/>
                <w:szCs w:val="16"/>
              </w:rPr>
              <w:t xml:space="preserve">таблетки по 10 мг/12,5 мг; по 10 таблеток у блістері; по 1 або по 2, або по 3 блістери у коробці </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ТОВ "АСТРАФАРМ"</w:t>
            </w:r>
          </w:p>
        </w:tc>
        <w:tc>
          <w:tcPr>
            <w:tcW w:w="992"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ТОВ "АСТРАФАРМ"</w:t>
            </w:r>
          </w:p>
        </w:tc>
        <w:tc>
          <w:tcPr>
            <w:tcW w:w="85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Україна</w:t>
            </w:r>
          </w:p>
        </w:tc>
        <w:tc>
          <w:tcPr>
            <w:tcW w:w="4819"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sz w:val="16"/>
                <w:szCs w:val="16"/>
              </w:rPr>
              <w:t xml:space="preserve">внесення змін до реєстраційних матеріалів: </w:t>
            </w:r>
            <w:r w:rsidRPr="00372DD3">
              <w:rPr>
                <w:rFonts w:ascii="Arial" w:hAnsi="Arial" w:cs="Arial"/>
                <w:color w:val="000000"/>
                <w:sz w:val="16"/>
                <w:szCs w:val="16"/>
              </w:rPr>
              <w:t>зміни І типу - 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гідрохлоротіазид</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9C7093">
            <w:pPr>
              <w:tabs>
                <w:tab w:val="left" w:pos="12600"/>
              </w:tabs>
              <w:jc w:val="center"/>
              <w:rPr>
                <w:rFonts w:ascii="Arial" w:hAnsi="Arial" w:cs="Arial"/>
                <w:b/>
                <w:i/>
                <w:color w:val="000000"/>
                <w:sz w:val="16"/>
                <w:szCs w:val="16"/>
              </w:rPr>
            </w:pPr>
            <w:r w:rsidRPr="00372DD3">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sz w:val="16"/>
                <w:szCs w:val="16"/>
              </w:rPr>
            </w:pPr>
            <w:r w:rsidRPr="00372DD3">
              <w:rPr>
                <w:rFonts w:ascii="Arial" w:hAnsi="Arial" w:cs="Arial"/>
                <w:sz w:val="16"/>
                <w:szCs w:val="16"/>
              </w:rPr>
              <w:t>UA/16076/01/01</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rPr>
                <w:rFonts w:ascii="Arial" w:hAnsi="Arial" w:cs="Arial"/>
                <w:b/>
                <w:i/>
                <w:color w:val="000000"/>
                <w:sz w:val="16"/>
                <w:szCs w:val="16"/>
              </w:rPr>
            </w:pPr>
            <w:r w:rsidRPr="00516BAA">
              <w:rPr>
                <w:rFonts w:ascii="Arial" w:hAnsi="Arial" w:cs="Arial"/>
                <w:b/>
                <w:sz w:val="16"/>
                <w:szCs w:val="16"/>
              </w:rPr>
              <w:t>ЛОКРЕН®</w:t>
            </w:r>
          </w:p>
        </w:tc>
        <w:tc>
          <w:tcPr>
            <w:tcW w:w="1701"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rPr>
                <w:rFonts w:ascii="Arial" w:hAnsi="Arial" w:cs="Arial"/>
                <w:color w:val="000000"/>
                <w:sz w:val="16"/>
                <w:szCs w:val="16"/>
              </w:rPr>
            </w:pPr>
            <w:r w:rsidRPr="00516BAA">
              <w:rPr>
                <w:rFonts w:ascii="Arial" w:hAnsi="Arial" w:cs="Arial"/>
                <w:color w:val="000000"/>
                <w:sz w:val="16"/>
                <w:szCs w:val="16"/>
              </w:rPr>
              <w:t xml:space="preserve">таблетки, вкриті оболонкою, по 20 мг, № 28 (14х2): по 14 таблеток у блістері; по 2 блістери в картонній коробці </w:t>
            </w:r>
          </w:p>
        </w:tc>
        <w:tc>
          <w:tcPr>
            <w:tcW w:w="1134"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ЧЕПЛАФАРМ Арцнайміттель ГмбХ</w:t>
            </w:r>
          </w:p>
        </w:tc>
        <w:tc>
          <w:tcPr>
            <w:tcW w:w="992"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САНОФІ ВІНТРОП ІНДАСТРІА - ТУРЗ</w:t>
            </w:r>
          </w:p>
        </w:tc>
        <w:tc>
          <w:tcPr>
            <w:tcW w:w="851"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Францiя</w:t>
            </w:r>
          </w:p>
        </w:tc>
        <w:tc>
          <w:tcPr>
            <w:tcW w:w="4819"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 Клішин Антон Миколайович. </w:t>
            </w:r>
            <w:r w:rsidRPr="00516BAA">
              <w:rPr>
                <w:rFonts w:ascii="Arial" w:hAnsi="Arial" w:cs="Arial"/>
                <w:color w:val="000000"/>
                <w:sz w:val="16"/>
                <w:szCs w:val="16"/>
              </w:rPr>
              <w:br/>
              <w:t>Пропонована редакція – Dr. Juliane Niessen- Erkel. Введення контактної особи уповноваженої особи заявника, відповідальної за здійснення фармаконагляду в Україні. Пропонована редакція – Вітковська Тетяна Віталіївна. Зміна контактних даних уповноваженої особи, відповідальної за фармаконагляд. Зміна місцезнаходження мастер-файла системи фармаконагляд та його номеру.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tcPr>
          <w:p w:rsidR="00A419EA" w:rsidRPr="00516BAA" w:rsidRDefault="00A419EA" w:rsidP="009C7093">
            <w:pPr>
              <w:tabs>
                <w:tab w:val="left" w:pos="12600"/>
              </w:tabs>
              <w:jc w:val="center"/>
              <w:rPr>
                <w:rFonts w:ascii="Arial" w:hAnsi="Arial" w:cs="Arial"/>
                <w:b/>
                <w:i/>
                <w:color w:val="000000"/>
                <w:sz w:val="16"/>
                <w:szCs w:val="16"/>
              </w:rPr>
            </w:pPr>
            <w:r w:rsidRPr="00516BAA">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jc w:val="center"/>
              <w:rPr>
                <w:rFonts w:ascii="Arial" w:hAnsi="Arial" w:cs="Arial"/>
                <w:sz w:val="16"/>
                <w:szCs w:val="16"/>
              </w:rPr>
            </w:pPr>
            <w:r w:rsidRPr="00516BAA">
              <w:rPr>
                <w:rFonts w:ascii="Arial" w:hAnsi="Arial" w:cs="Arial"/>
                <w:sz w:val="16"/>
                <w:szCs w:val="16"/>
              </w:rPr>
              <w:t>UA/4199/01/01</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b/>
                <w:i/>
                <w:color w:val="000000"/>
                <w:sz w:val="16"/>
                <w:szCs w:val="16"/>
              </w:rPr>
            </w:pPr>
            <w:r w:rsidRPr="00372DD3">
              <w:rPr>
                <w:rFonts w:ascii="Arial" w:hAnsi="Arial" w:cs="Arial"/>
                <w:b/>
                <w:sz w:val="16"/>
                <w:szCs w:val="16"/>
              </w:rPr>
              <w:t>МАСТО-ГРАН</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color w:val="000000"/>
                <w:sz w:val="16"/>
                <w:szCs w:val="16"/>
              </w:rPr>
            </w:pPr>
            <w:r w:rsidRPr="00372DD3">
              <w:rPr>
                <w:rFonts w:ascii="Arial" w:hAnsi="Arial" w:cs="Arial"/>
                <w:color w:val="000000"/>
                <w:sz w:val="16"/>
                <w:szCs w:val="16"/>
              </w:rPr>
              <w:t>гранули по 10 г у пеналі полімерному, по 1 пеналу в пачці</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ПрАТ "Національна Гомеопатична Спілка"</w:t>
            </w:r>
          </w:p>
        </w:tc>
        <w:tc>
          <w:tcPr>
            <w:tcW w:w="992"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ПрАТ "Національна Гомеопатична Спілка"</w:t>
            </w:r>
          </w:p>
        </w:tc>
        <w:tc>
          <w:tcPr>
            <w:tcW w:w="85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Україна</w:t>
            </w:r>
          </w:p>
        </w:tc>
        <w:tc>
          <w:tcPr>
            <w:tcW w:w="4819"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spacing w:after="240"/>
              <w:jc w:val="center"/>
              <w:rPr>
                <w:rFonts w:ascii="Arial" w:hAnsi="Arial" w:cs="Arial"/>
                <w:color w:val="000000"/>
                <w:sz w:val="16"/>
                <w:szCs w:val="16"/>
              </w:rPr>
            </w:pPr>
            <w:r w:rsidRPr="00372DD3">
              <w:rPr>
                <w:rFonts w:ascii="Arial" w:hAnsi="Arial" w:cs="Arial"/>
                <w:sz w:val="16"/>
                <w:szCs w:val="16"/>
              </w:rPr>
              <w:t xml:space="preserve">внесення змін до реєстраційних матеріалів: </w:t>
            </w:r>
            <w:r w:rsidRPr="00372DD3">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здійснененя фармаконагляду</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9C7093">
            <w:pPr>
              <w:tabs>
                <w:tab w:val="left" w:pos="12600"/>
              </w:tabs>
              <w:jc w:val="center"/>
              <w:rPr>
                <w:rFonts w:ascii="Arial" w:hAnsi="Arial" w:cs="Arial"/>
                <w:b/>
                <w:i/>
                <w:color w:val="000000"/>
                <w:sz w:val="16"/>
                <w:szCs w:val="16"/>
              </w:rPr>
            </w:pPr>
            <w:r w:rsidRPr="00372DD3">
              <w:rPr>
                <w:rFonts w:ascii="Arial" w:hAnsi="Arial" w:cs="Arial"/>
                <w:i/>
                <w:sz w:val="16"/>
                <w:szCs w:val="16"/>
              </w:rPr>
              <w:t>без рецепта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sz w:val="16"/>
                <w:szCs w:val="16"/>
              </w:rPr>
            </w:pPr>
            <w:r w:rsidRPr="00372DD3">
              <w:rPr>
                <w:rFonts w:ascii="Arial" w:hAnsi="Arial" w:cs="Arial"/>
                <w:sz w:val="16"/>
                <w:szCs w:val="16"/>
              </w:rPr>
              <w:t>UA/3825/01/01</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419EA" w:rsidRPr="00516BAA" w:rsidRDefault="00A419EA" w:rsidP="006749BE">
            <w:pPr>
              <w:tabs>
                <w:tab w:val="left" w:pos="12600"/>
              </w:tabs>
              <w:rPr>
                <w:rFonts w:ascii="Arial" w:hAnsi="Arial" w:cs="Arial"/>
                <w:b/>
                <w:i/>
                <w:color w:val="000000"/>
                <w:sz w:val="16"/>
                <w:szCs w:val="16"/>
              </w:rPr>
            </w:pPr>
            <w:r w:rsidRPr="00516BAA">
              <w:rPr>
                <w:rFonts w:ascii="Arial" w:hAnsi="Arial" w:cs="Arial"/>
                <w:b/>
                <w:sz w:val="16"/>
                <w:szCs w:val="16"/>
              </w:rPr>
              <w:t>МЕБЕВЕРИНУ ГІДРОХЛОРИД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19EA" w:rsidRPr="00516BAA" w:rsidRDefault="00A419EA" w:rsidP="006749BE">
            <w:pPr>
              <w:tabs>
                <w:tab w:val="left" w:pos="12600"/>
              </w:tabs>
              <w:rPr>
                <w:rFonts w:ascii="Arial" w:hAnsi="Arial" w:cs="Arial"/>
                <w:color w:val="000000"/>
                <w:sz w:val="16"/>
                <w:szCs w:val="16"/>
              </w:rPr>
            </w:pPr>
            <w:r w:rsidRPr="00516BAA">
              <w:rPr>
                <w:rFonts w:ascii="Arial" w:hAnsi="Arial" w:cs="Arial"/>
                <w:color w:val="000000"/>
                <w:sz w:val="16"/>
                <w:szCs w:val="16"/>
              </w:rPr>
              <w:t>пелети (субстанція) у пакетах подвійних поліетиленових для фармацевтичного застосуванняи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19EA" w:rsidRPr="00516BAA" w:rsidRDefault="00A419EA"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9EA" w:rsidRPr="00516BAA" w:rsidRDefault="00A419EA"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19EA" w:rsidRPr="00516BAA" w:rsidRDefault="00A419EA"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ОСМОФАРМ С.А.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9EA" w:rsidRPr="00516BAA" w:rsidRDefault="00A419EA"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Швейцарія</w:t>
            </w:r>
          </w:p>
        </w:tc>
        <w:tc>
          <w:tcPr>
            <w:tcW w:w="4819" w:type="dxa"/>
            <w:tcBorders>
              <w:top w:val="single" w:sz="4" w:space="0" w:color="auto"/>
              <w:left w:val="single" w:sz="4" w:space="0" w:color="000000"/>
              <w:bottom w:val="single" w:sz="4" w:space="0" w:color="auto"/>
              <w:right w:val="single" w:sz="4" w:space="0" w:color="000000"/>
            </w:tcBorders>
            <w:shd w:val="clear" w:color="auto" w:fill="FFFFFF"/>
          </w:tcPr>
          <w:p w:rsidR="00A419EA" w:rsidRPr="00516BAA" w:rsidRDefault="00A419EA"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найменування та адреси заявника (власника реєстраційного посвідчення) </w:t>
            </w:r>
            <w:r w:rsidRPr="00516BAA">
              <w:rPr>
                <w:rFonts w:ascii="Arial" w:hAnsi="Arial" w:cs="Arial"/>
                <w:color w:val="000000"/>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19EA" w:rsidRPr="00516BAA" w:rsidRDefault="00A419EA" w:rsidP="009C7093">
            <w:pPr>
              <w:tabs>
                <w:tab w:val="left" w:pos="12600"/>
              </w:tabs>
              <w:jc w:val="center"/>
              <w:rPr>
                <w:rFonts w:ascii="Arial" w:hAnsi="Arial" w:cs="Arial"/>
                <w:b/>
                <w:i/>
                <w:color w:val="000000"/>
                <w:sz w:val="16"/>
                <w:szCs w:val="16"/>
              </w:rPr>
            </w:pPr>
            <w:r w:rsidRPr="00516BAA">
              <w:rPr>
                <w:rFonts w:ascii="Arial" w:hAnsi="Arial" w:cs="Arial"/>
                <w:i/>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19EA" w:rsidRPr="00516BAA" w:rsidRDefault="00A419EA" w:rsidP="006749BE">
            <w:pPr>
              <w:tabs>
                <w:tab w:val="left" w:pos="12600"/>
              </w:tabs>
              <w:jc w:val="center"/>
              <w:rPr>
                <w:rFonts w:ascii="Arial" w:hAnsi="Arial" w:cs="Arial"/>
                <w:sz w:val="16"/>
                <w:szCs w:val="16"/>
              </w:rPr>
            </w:pPr>
            <w:r w:rsidRPr="00516BAA">
              <w:rPr>
                <w:rFonts w:ascii="Arial" w:hAnsi="Arial" w:cs="Arial"/>
                <w:sz w:val="16"/>
                <w:szCs w:val="16"/>
              </w:rPr>
              <w:t>UA/15419/01/01</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b/>
                <w:i/>
                <w:color w:val="000000"/>
                <w:sz w:val="16"/>
                <w:szCs w:val="16"/>
              </w:rPr>
            </w:pPr>
            <w:r w:rsidRPr="00372DD3">
              <w:rPr>
                <w:rFonts w:ascii="Arial" w:hAnsi="Arial" w:cs="Arial"/>
                <w:b/>
                <w:sz w:val="16"/>
                <w:szCs w:val="16"/>
              </w:rPr>
              <w:t>МЕДІТАН</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color w:val="000000"/>
                <w:sz w:val="16"/>
                <w:szCs w:val="16"/>
              </w:rPr>
            </w:pPr>
            <w:r w:rsidRPr="00372DD3">
              <w:rPr>
                <w:rFonts w:ascii="Arial" w:hAnsi="Arial" w:cs="Arial"/>
                <w:color w:val="000000"/>
                <w:sz w:val="16"/>
                <w:szCs w:val="16"/>
              </w:rPr>
              <w:t>капсули по 100 мг, по 10 капсул у блістері; по 3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АТ "Фармак"</w:t>
            </w:r>
          </w:p>
        </w:tc>
        <w:tc>
          <w:tcPr>
            <w:tcW w:w="85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Україна</w:t>
            </w:r>
          </w:p>
        </w:tc>
        <w:tc>
          <w:tcPr>
            <w:tcW w:w="4819"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sz w:val="16"/>
                <w:szCs w:val="16"/>
              </w:rPr>
              <w:t xml:space="preserve">внесення змін до реєстраційних матеріалів: </w:t>
            </w:r>
            <w:r w:rsidRPr="00372DD3">
              <w:rPr>
                <w:rFonts w:ascii="Arial" w:hAnsi="Arial" w:cs="Arial"/>
                <w:color w:val="000000"/>
                <w:sz w:val="16"/>
                <w:szCs w:val="16"/>
              </w:rPr>
              <w:t>зміни І типу - зміни щодо безпеки/ефективності та фармаконагляду - заміна розділу «Графічне оформлення упаковки» на розділ «Маркування» МКЯ ЛЗ; запропоновано: МАРКУВАННЯ Згідно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9C7093">
            <w:pPr>
              <w:tabs>
                <w:tab w:val="left" w:pos="12600"/>
              </w:tabs>
              <w:jc w:val="center"/>
              <w:rPr>
                <w:rFonts w:ascii="Arial" w:hAnsi="Arial" w:cs="Arial"/>
                <w:b/>
                <w:i/>
                <w:color w:val="000000"/>
                <w:sz w:val="16"/>
                <w:szCs w:val="16"/>
              </w:rPr>
            </w:pPr>
            <w:r w:rsidRPr="00372DD3">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sz w:val="16"/>
                <w:szCs w:val="16"/>
              </w:rPr>
            </w:pPr>
            <w:r w:rsidRPr="00372DD3">
              <w:rPr>
                <w:rFonts w:ascii="Arial" w:hAnsi="Arial" w:cs="Arial"/>
                <w:sz w:val="16"/>
                <w:szCs w:val="16"/>
              </w:rPr>
              <w:t>UA/12318/01/01</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b/>
                <w:i/>
                <w:color w:val="000000"/>
                <w:sz w:val="16"/>
                <w:szCs w:val="16"/>
              </w:rPr>
            </w:pPr>
            <w:r w:rsidRPr="00372DD3">
              <w:rPr>
                <w:rFonts w:ascii="Arial" w:hAnsi="Arial" w:cs="Arial"/>
                <w:b/>
                <w:sz w:val="16"/>
                <w:szCs w:val="16"/>
              </w:rPr>
              <w:t>МЕДІТАН</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color w:val="000000"/>
                <w:sz w:val="16"/>
                <w:szCs w:val="16"/>
              </w:rPr>
            </w:pPr>
            <w:r w:rsidRPr="00372DD3">
              <w:rPr>
                <w:rFonts w:ascii="Arial" w:hAnsi="Arial" w:cs="Arial"/>
                <w:color w:val="000000"/>
                <w:sz w:val="16"/>
                <w:szCs w:val="16"/>
              </w:rPr>
              <w:t>капсули по 300 мг, по 10 капсул у блістері; по 3 або 6 блістерів у пачці з картону</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АТ "Фармак"</w:t>
            </w:r>
          </w:p>
        </w:tc>
        <w:tc>
          <w:tcPr>
            <w:tcW w:w="85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Україна</w:t>
            </w:r>
          </w:p>
        </w:tc>
        <w:tc>
          <w:tcPr>
            <w:tcW w:w="4819"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sz w:val="16"/>
                <w:szCs w:val="16"/>
              </w:rPr>
              <w:t xml:space="preserve">внесення змін до реєстраційних матеріалів: </w:t>
            </w:r>
            <w:r w:rsidRPr="00372DD3">
              <w:rPr>
                <w:rFonts w:ascii="Arial" w:hAnsi="Arial" w:cs="Arial"/>
                <w:color w:val="000000"/>
                <w:sz w:val="16"/>
                <w:szCs w:val="16"/>
              </w:rPr>
              <w:t>зміни І типу - зміни щодо безпеки/ефективності та фармаконагляду - заміна розділу «Графічне оформлення упаковки» на розділ «Маркування» МКЯ ЛЗ; запропоновано: МАРКУВАННЯ Згідно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9C7093">
            <w:pPr>
              <w:tabs>
                <w:tab w:val="left" w:pos="12600"/>
              </w:tabs>
              <w:jc w:val="center"/>
              <w:rPr>
                <w:rFonts w:ascii="Arial" w:hAnsi="Arial" w:cs="Arial"/>
                <w:b/>
                <w:i/>
                <w:color w:val="000000"/>
                <w:sz w:val="16"/>
                <w:szCs w:val="16"/>
              </w:rPr>
            </w:pPr>
            <w:r w:rsidRPr="00372DD3">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sz w:val="16"/>
                <w:szCs w:val="16"/>
              </w:rPr>
            </w:pPr>
            <w:r w:rsidRPr="00372DD3">
              <w:rPr>
                <w:rFonts w:ascii="Arial" w:hAnsi="Arial" w:cs="Arial"/>
                <w:sz w:val="16"/>
                <w:szCs w:val="16"/>
              </w:rPr>
              <w:t>UA/12318/01/02</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b/>
                <w:i/>
                <w:color w:val="000000"/>
                <w:sz w:val="16"/>
                <w:szCs w:val="16"/>
              </w:rPr>
            </w:pPr>
            <w:r w:rsidRPr="00372DD3">
              <w:rPr>
                <w:rFonts w:ascii="Arial" w:hAnsi="Arial" w:cs="Arial"/>
                <w:b/>
                <w:sz w:val="16"/>
                <w:szCs w:val="16"/>
              </w:rPr>
              <w:t>МЕДІТАН</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color w:val="000000"/>
                <w:sz w:val="16"/>
                <w:szCs w:val="16"/>
              </w:rPr>
            </w:pPr>
            <w:r w:rsidRPr="00372DD3">
              <w:rPr>
                <w:rFonts w:ascii="Arial" w:hAnsi="Arial" w:cs="Arial"/>
                <w:color w:val="000000"/>
                <w:sz w:val="16"/>
                <w:szCs w:val="16"/>
              </w:rPr>
              <w:t>капсули по 400 мг, по 10 капсул у блістері; по 3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АТ "Фармак"</w:t>
            </w:r>
          </w:p>
        </w:tc>
        <w:tc>
          <w:tcPr>
            <w:tcW w:w="85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Україна</w:t>
            </w:r>
          </w:p>
        </w:tc>
        <w:tc>
          <w:tcPr>
            <w:tcW w:w="4819"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sz w:val="16"/>
                <w:szCs w:val="16"/>
              </w:rPr>
              <w:t xml:space="preserve">внесення змін до реєстраційних матеріалів: </w:t>
            </w:r>
            <w:r w:rsidRPr="00372DD3">
              <w:rPr>
                <w:rFonts w:ascii="Arial" w:hAnsi="Arial" w:cs="Arial"/>
                <w:color w:val="000000"/>
                <w:sz w:val="16"/>
                <w:szCs w:val="16"/>
              </w:rPr>
              <w:t>зміни І типу - зміни щодо безпеки/ефективності та фармаконагляду - заміна розділу «Графічне оформлення упаковки» на розділ «Маркування» МКЯ ЛЗ; запропоновано: МАРКУВАННЯ Згідно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9C7093">
            <w:pPr>
              <w:tabs>
                <w:tab w:val="left" w:pos="12600"/>
              </w:tabs>
              <w:jc w:val="center"/>
              <w:rPr>
                <w:rFonts w:ascii="Arial" w:hAnsi="Arial" w:cs="Arial"/>
                <w:b/>
                <w:i/>
                <w:color w:val="000000"/>
                <w:sz w:val="16"/>
                <w:szCs w:val="16"/>
              </w:rPr>
            </w:pPr>
            <w:r w:rsidRPr="00372DD3">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sz w:val="16"/>
                <w:szCs w:val="16"/>
              </w:rPr>
            </w:pPr>
            <w:r w:rsidRPr="00372DD3">
              <w:rPr>
                <w:rFonts w:ascii="Arial" w:hAnsi="Arial" w:cs="Arial"/>
                <w:sz w:val="16"/>
                <w:szCs w:val="16"/>
              </w:rPr>
              <w:t>UA/12318/01/03</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b/>
                <w:i/>
                <w:color w:val="000000"/>
                <w:sz w:val="16"/>
                <w:szCs w:val="16"/>
              </w:rPr>
            </w:pPr>
            <w:r w:rsidRPr="00372DD3">
              <w:rPr>
                <w:rFonts w:ascii="Arial" w:hAnsi="Arial" w:cs="Arial"/>
                <w:b/>
                <w:sz w:val="16"/>
                <w:szCs w:val="16"/>
              </w:rPr>
              <w:t>МЕДРОЛ</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color w:val="000000"/>
                <w:sz w:val="16"/>
                <w:szCs w:val="16"/>
              </w:rPr>
            </w:pPr>
            <w:r w:rsidRPr="00372DD3">
              <w:rPr>
                <w:rFonts w:ascii="Arial" w:hAnsi="Arial" w:cs="Arial"/>
                <w:color w:val="000000"/>
                <w:sz w:val="16"/>
                <w:szCs w:val="16"/>
              </w:rPr>
              <w:t>таблетки по 4 мг; по 30 таблеток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ПФАЙЗЕР ІНК.</w:t>
            </w:r>
          </w:p>
        </w:tc>
        <w:tc>
          <w:tcPr>
            <w:tcW w:w="992"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Пфайзер Італія С.р.л.</w:t>
            </w:r>
          </w:p>
        </w:tc>
        <w:tc>
          <w:tcPr>
            <w:tcW w:w="85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Італiя</w:t>
            </w:r>
          </w:p>
        </w:tc>
        <w:tc>
          <w:tcPr>
            <w:tcW w:w="4819"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Пропонована редакція: Барбара Де Бернарді/ Barbara De Bernardi. Зміна контактних даних уповноваженої особи заявника, відповідальної за здійснення фармаконагляду</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9C7093">
            <w:pPr>
              <w:tabs>
                <w:tab w:val="left" w:pos="12600"/>
              </w:tabs>
              <w:jc w:val="center"/>
              <w:rPr>
                <w:rFonts w:ascii="Arial" w:hAnsi="Arial" w:cs="Arial"/>
                <w:b/>
                <w:i/>
                <w:color w:val="000000"/>
                <w:sz w:val="16"/>
                <w:szCs w:val="16"/>
              </w:rPr>
            </w:pPr>
            <w:r w:rsidRPr="00372DD3">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sz w:val="16"/>
                <w:szCs w:val="16"/>
              </w:rPr>
            </w:pPr>
            <w:r w:rsidRPr="00372DD3">
              <w:rPr>
                <w:rFonts w:ascii="Arial" w:hAnsi="Arial" w:cs="Arial"/>
                <w:sz w:val="16"/>
                <w:szCs w:val="16"/>
              </w:rPr>
              <w:t>UA/2047/02/01</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b/>
                <w:i/>
                <w:color w:val="000000"/>
                <w:sz w:val="16"/>
                <w:szCs w:val="16"/>
              </w:rPr>
            </w:pPr>
            <w:r w:rsidRPr="00372DD3">
              <w:rPr>
                <w:rFonts w:ascii="Arial" w:hAnsi="Arial" w:cs="Arial"/>
                <w:b/>
                <w:sz w:val="16"/>
                <w:szCs w:val="16"/>
              </w:rPr>
              <w:t>МЕДРОЛ</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color w:val="000000"/>
                <w:sz w:val="16"/>
                <w:szCs w:val="16"/>
              </w:rPr>
            </w:pPr>
            <w:r w:rsidRPr="00372DD3">
              <w:rPr>
                <w:rFonts w:ascii="Arial" w:hAnsi="Arial" w:cs="Arial"/>
                <w:color w:val="000000"/>
                <w:sz w:val="16"/>
                <w:szCs w:val="16"/>
              </w:rPr>
              <w:t>таблетки по 16 мг; по 10 таблеток у блістері; по 5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ПФАЙЗЕР ІНК.</w:t>
            </w:r>
          </w:p>
        </w:tc>
        <w:tc>
          <w:tcPr>
            <w:tcW w:w="992"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Пфайзер Італія С.р.л.</w:t>
            </w:r>
          </w:p>
        </w:tc>
        <w:tc>
          <w:tcPr>
            <w:tcW w:w="85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Італiя</w:t>
            </w:r>
          </w:p>
        </w:tc>
        <w:tc>
          <w:tcPr>
            <w:tcW w:w="4819"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sz w:val="16"/>
                <w:szCs w:val="16"/>
              </w:rPr>
              <w:t xml:space="preserve">внесення змін до реєстраційних матеріалів: </w:t>
            </w:r>
            <w:r w:rsidRPr="00372DD3">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Пропонована редакція: Барбара Де Бернарді/ Barbara De Bernardi. Зміна контактних даних уповноваженої особи заявника, відповідальної за здійснення фармаконагляду</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9C7093">
            <w:pPr>
              <w:tabs>
                <w:tab w:val="left" w:pos="12600"/>
              </w:tabs>
              <w:jc w:val="center"/>
              <w:rPr>
                <w:rFonts w:ascii="Arial" w:hAnsi="Arial" w:cs="Arial"/>
                <w:b/>
                <w:i/>
                <w:color w:val="000000"/>
                <w:sz w:val="16"/>
                <w:szCs w:val="16"/>
              </w:rPr>
            </w:pPr>
            <w:r w:rsidRPr="00372DD3">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sz w:val="16"/>
                <w:szCs w:val="16"/>
              </w:rPr>
            </w:pPr>
            <w:r w:rsidRPr="00372DD3">
              <w:rPr>
                <w:rFonts w:ascii="Arial" w:hAnsi="Arial" w:cs="Arial"/>
                <w:sz w:val="16"/>
                <w:szCs w:val="16"/>
              </w:rPr>
              <w:t>UA/2047/02/02</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b/>
                <w:i/>
                <w:color w:val="000000"/>
                <w:sz w:val="16"/>
                <w:szCs w:val="16"/>
              </w:rPr>
            </w:pPr>
            <w:r w:rsidRPr="00372DD3">
              <w:rPr>
                <w:rFonts w:ascii="Arial" w:hAnsi="Arial" w:cs="Arial"/>
                <w:b/>
                <w:sz w:val="16"/>
                <w:szCs w:val="16"/>
              </w:rPr>
              <w:t>МЕДРОЛ</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color w:val="000000"/>
                <w:sz w:val="16"/>
                <w:szCs w:val="16"/>
              </w:rPr>
            </w:pPr>
            <w:r w:rsidRPr="00372DD3">
              <w:rPr>
                <w:rFonts w:ascii="Arial" w:hAnsi="Arial" w:cs="Arial"/>
                <w:color w:val="000000"/>
                <w:sz w:val="16"/>
                <w:szCs w:val="16"/>
              </w:rPr>
              <w:t>таблетки по 32 мг; по 10 таблеток у блістері;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ПФАЙЗЕР ІНК.</w:t>
            </w:r>
          </w:p>
        </w:tc>
        <w:tc>
          <w:tcPr>
            <w:tcW w:w="992"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Пфайзер Італія С.р.л.</w:t>
            </w:r>
          </w:p>
        </w:tc>
        <w:tc>
          <w:tcPr>
            <w:tcW w:w="85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Італiя</w:t>
            </w:r>
          </w:p>
        </w:tc>
        <w:tc>
          <w:tcPr>
            <w:tcW w:w="4819"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sz w:val="16"/>
                <w:szCs w:val="16"/>
              </w:rPr>
              <w:t xml:space="preserve">внесення змін до реєстраційних матеріалів: </w:t>
            </w:r>
            <w:r w:rsidRPr="00372DD3">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Пропонована редакція: Барбара Де Бернарді/ Barbara De Bernardi. Зміна контактних даних уповноваженої особи заявника, відповідальної за здійснення фармаконагляду</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9C7093">
            <w:pPr>
              <w:tabs>
                <w:tab w:val="left" w:pos="12600"/>
              </w:tabs>
              <w:jc w:val="center"/>
              <w:rPr>
                <w:rFonts w:ascii="Arial" w:hAnsi="Arial" w:cs="Arial"/>
                <w:b/>
                <w:i/>
                <w:color w:val="000000"/>
                <w:sz w:val="16"/>
                <w:szCs w:val="16"/>
              </w:rPr>
            </w:pPr>
            <w:r w:rsidRPr="00372DD3">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sz w:val="16"/>
                <w:szCs w:val="16"/>
              </w:rPr>
            </w:pPr>
            <w:r w:rsidRPr="00372DD3">
              <w:rPr>
                <w:rFonts w:ascii="Arial" w:hAnsi="Arial" w:cs="Arial"/>
                <w:sz w:val="16"/>
                <w:szCs w:val="16"/>
              </w:rPr>
              <w:t>UA/2047/02/03</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b/>
                <w:i/>
                <w:color w:val="000000"/>
                <w:sz w:val="16"/>
                <w:szCs w:val="16"/>
              </w:rPr>
            </w:pPr>
            <w:r w:rsidRPr="00372DD3">
              <w:rPr>
                <w:rFonts w:ascii="Arial" w:hAnsi="Arial" w:cs="Arial"/>
                <w:b/>
                <w:sz w:val="16"/>
                <w:szCs w:val="16"/>
              </w:rPr>
              <w:t>МЕЛІПРАМІН®</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color w:val="000000"/>
                <w:sz w:val="16"/>
                <w:szCs w:val="16"/>
              </w:rPr>
            </w:pPr>
            <w:r w:rsidRPr="00372DD3">
              <w:rPr>
                <w:rFonts w:ascii="Arial" w:hAnsi="Arial" w:cs="Arial"/>
                <w:color w:val="000000"/>
                <w:sz w:val="16"/>
                <w:szCs w:val="16"/>
              </w:rPr>
              <w:t>таблетки, вкриті плівковою оболонкою, по 25 мг по 50 таблеток у скляному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ЗАТ Фармацевтичний завод ЕГІС</w:t>
            </w:r>
          </w:p>
        </w:tc>
        <w:tc>
          <w:tcPr>
            <w:tcW w:w="992"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ЗАТ Фармацевтичний завод ЕГІС</w:t>
            </w:r>
          </w:p>
        </w:tc>
        <w:tc>
          <w:tcPr>
            <w:tcW w:w="85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Угорщина</w:t>
            </w:r>
          </w:p>
        </w:tc>
        <w:tc>
          <w:tcPr>
            <w:tcW w:w="4819"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spacing w:after="240"/>
              <w:jc w:val="center"/>
              <w:rPr>
                <w:rFonts w:ascii="Arial" w:hAnsi="Arial" w:cs="Arial"/>
                <w:color w:val="000000"/>
                <w:sz w:val="16"/>
                <w:szCs w:val="16"/>
              </w:rPr>
            </w:pPr>
            <w:r w:rsidRPr="00372DD3">
              <w:rPr>
                <w:rFonts w:ascii="Arial" w:hAnsi="Arial" w:cs="Arial"/>
                <w:sz w:val="16"/>
                <w:szCs w:val="16"/>
              </w:rPr>
              <w:t xml:space="preserve">внесення змін до реєстраційних матеріалів: </w:t>
            </w:r>
            <w:r w:rsidRPr="00372DD3">
              <w:rPr>
                <w:rFonts w:ascii="Arial" w:hAnsi="Arial" w:cs="Arial"/>
                <w:color w:val="000000"/>
                <w:sz w:val="16"/>
                <w:szCs w:val="16"/>
              </w:rPr>
              <w:t>виправлено технічну помилку в тексті маркування вторинної упаковки лікарського засобу. Запропоновано: 3. ПЕРЕЛІК ДОПОМІЖНИХ РЕЧОВИН допоміжні речовини: магнію стеарат, кросповідон, тальк, повідон, лактози моногідрат, гіпромелоза, заліза оксиди (Е 172), диметикон. Для детальної інформації див. інструкцію для медичного застосування лікарського засобу. Зазначене виправлення відповідає матеріалам реєстраційного досьє</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9C7093">
            <w:pPr>
              <w:tabs>
                <w:tab w:val="left" w:pos="12600"/>
              </w:tabs>
              <w:jc w:val="center"/>
              <w:rPr>
                <w:rFonts w:ascii="Arial" w:hAnsi="Arial" w:cs="Arial"/>
                <w:b/>
                <w:i/>
                <w:color w:val="000000"/>
                <w:sz w:val="16"/>
                <w:szCs w:val="16"/>
              </w:rPr>
            </w:pPr>
            <w:r w:rsidRPr="00372DD3">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sz w:val="16"/>
                <w:szCs w:val="16"/>
              </w:rPr>
            </w:pPr>
            <w:r w:rsidRPr="00372DD3">
              <w:rPr>
                <w:rFonts w:ascii="Arial" w:hAnsi="Arial" w:cs="Arial"/>
                <w:sz w:val="16"/>
                <w:szCs w:val="16"/>
              </w:rPr>
              <w:t>UA/0320/02/01</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b/>
                <w:i/>
                <w:color w:val="000000"/>
                <w:sz w:val="16"/>
                <w:szCs w:val="16"/>
              </w:rPr>
            </w:pPr>
            <w:r w:rsidRPr="00372DD3">
              <w:rPr>
                <w:rFonts w:ascii="Arial" w:hAnsi="Arial" w:cs="Arial"/>
                <w:b/>
                <w:sz w:val="16"/>
                <w:szCs w:val="16"/>
              </w:rPr>
              <w:t>МЕНОВАЗИН</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color w:val="000000"/>
                <w:sz w:val="16"/>
                <w:szCs w:val="16"/>
              </w:rPr>
            </w:pPr>
            <w:r w:rsidRPr="00372DD3">
              <w:rPr>
                <w:rFonts w:ascii="Arial" w:hAnsi="Arial" w:cs="Arial"/>
                <w:color w:val="000000"/>
                <w:sz w:val="16"/>
                <w:szCs w:val="16"/>
              </w:rPr>
              <w:t>розчин для зовнішнього застосування, спиртовий, по 40 мл або по 100 мл у флаконах, закупорених пробками і кришками в картонних коробках з картонним піддоном або без нього</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ТОВ "Фарма Черкас"</w:t>
            </w:r>
          </w:p>
        </w:tc>
        <w:tc>
          <w:tcPr>
            <w:tcW w:w="992"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ТОВ "Фарма Черкас"</w:t>
            </w:r>
          </w:p>
        </w:tc>
        <w:tc>
          <w:tcPr>
            <w:tcW w:w="85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Україна</w:t>
            </w:r>
          </w:p>
        </w:tc>
        <w:tc>
          <w:tcPr>
            <w:tcW w:w="4819"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spacing w:after="240"/>
              <w:jc w:val="center"/>
              <w:rPr>
                <w:rFonts w:ascii="Arial" w:hAnsi="Arial" w:cs="Arial"/>
                <w:color w:val="000000"/>
                <w:sz w:val="16"/>
                <w:szCs w:val="16"/>
              </w:rPr>
            </w:pPr>
            <w:r w:rsidRPr="00372DD3">
              <w:rPr>
                <w:rFonts w:ascii="Arial" w:hAnsi="Arial" w:cs="Arial"/>
                <w:sz w:val="16"/>
                <w:szCs w:val="16"/>
              </w:rPr>
              <w:t xml:space="preserve">внесення змін до реєстраційних матеріалів: </w:t>
            </w:r>
            <w:r w:rsidRPr="00372DD3">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9C7093">
            <w:pPr>
              <w:tabs>
                <w:tab w:val="left" w:pos="12600"/>
              </w:tabs>
              <w:jc w:val="center"/>
              <w:rPr>
                <w:rFonts w:ascii="Arial" w:hAnsi="Arial" w:cs="Arial"/>
                <w:b/>
                <w:i/>
                <w:color w:val="000000"/>
                <w:sz w:val="16"/>
                <w:szCs w:val="16"/>
              </w:rPr>
            </w:pPr>
            <w:r w:rsidRPr="00372DD3">
              <w:rPr>
                <w:rFonts w:ascii="Arial" w:hAnsi="Arial" w:cs="Arial"/>
                <w:i/>
                <w:sz w:val="16"/>
                <w:szCs w:val="16"/>
              </w:rPr>
              <w:t>без рецепта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sz w:val="16"/>
                <w:szCs w:val="16"/>
              </w:rPr>
            </w:pPr>
            <w:r w:rsidRPr="00372DD3">
              <w:rPr>
                <w:rFonts w:ascii="Arial" w:hAnsi="Arial" w:cs="Arial"/>
                <w:sz w:val="16"/>
                <w:szCs w:val="16"/>
              </w:rPr>
              <w:t>UA/17573/01/01</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b/>
                <w:i/>
                <w:color w:val="000000"/>
                <w:sz w:val="16"/>
                <w:szCs w:val="16"/>
              </w:rPr>
            </w:pPr>
            <w:r w:rsidRPr="00372DD3">
              <w:rPr>
                <w:rFonts w:ascii="Arial" w:hAnsi="Arial" w:cs="Arial"/>
                <w:b/>
                <w:sz w:val="16"/>
                <w:szCs w:val="16"/>
              </w:rPr>
              <w:t>МЕРАЛІС® ІНТЕНСИВ</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color w:val="000000"/>
                <w:sz w:val="16"/>
                <w:szCs w:val="16"/>
              </w:rPr>
            </w:pPr>
            <w:r w:rsidRPr="00372DD3">
              <w:rPr>
                <w:rFonts w:ascii="Arial" w:hAnsi="Arial" w:cs="Arial"/>
                <w:color w:val="000000"/>
                <w:sz w:val="16"/>
                <w:szCs w:val="16"/>
              </w:rPr>
              <w:t>спрей назальний, розчин по 10 мл у флаконі №1 з дозуючим пристроєм</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Ядран-Галенський Лабораторій д.д.</w:t>
            </w:r>
          </w:p>
        </w:tc>
        <w:tc>
          <w:tcPr>
            <w:tcW w:w="992"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Хорватія</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Ядран-Галенський Лабораторій д.д.</w:t>
            </w:r>
          </w:p>
        </w:tc>
        <w:tc>
          <w:tcPr>
            <w:tcW w:w="85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Хорватія</w:t>
            </w:r>
          </w:p>
        </w:tc>
        <w:tc>
          <w:tcPr>
            <w:tcW w:w="4819"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spacing w:after="240"/>
              <w:jc w:val="center"/>
              <w:rPr>
                <w:rFonts w:ascii="Arial" w:hAnsi="Arial" w:cs="Arial"/>
                <w:color w:val="000000"/>
                <w:sz w:val="16"/>
                <w:szCs w:val="16"/>
              </w:rPr>
            </w:pPr>
            <w:r w:rsidRPr="00372DD3">
              <w:rPr>
                <w:rFonts w:ascii="Arial" w:hAnsi="Arial" w:cs="Arial"/>
                <w:sz w:val="16"/>
                <w:szCs w:val="16"/>
              </w:rPr>
              <w:t xml:space="preserve">внесення змін до реєстраційних матеріалів: </w:t>
            </w:r>
            <w:r w:rsidRPr="00372DD3">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контактної особи уповноваженої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9C7093">
            <w:pPr>
              <w:tabs>
                <w:tab w:val="left" w:pos="12600"/>
              </w:tabs>
              <w:jc w:val="center"/>
              <w:rPr>
                <w:rFonts w:ascii="Arial" w:hAnsi="Arial" w:cs="Arial"/>
                <w:b/>
                <w:i/>
                <w:color w:val="000000"/>
                <w:sz w:val="16"/>
                <w:szCs w:val="16"/>
              </w:rPr>
            </w:pPr>
            <w:r w:rsidRPr="00372DD3">
              <w:rPr>
                <w:rFonts w:ascii="Arial" w:hAnsi="Arial" w:cs="Arial"/>
                <w:i/>
                <w:sz w:val="16"/>
                <w:szCs w:val="16"/>
              </w:rPr>
              <w:t>без рецепта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sz w:val="16"/>
                <w:szCs w:val="16"/>
              </w:rPr>
            </w:pPr>
            <w:r w:rsidRPr="00372DD3">
              <w:rPr>
                <w:rFonts w:ascii="Arial" w:hAnsi="Arial" w:cs="Arial"/>
                <w:sz w:val="16"/>
                <w:szCs w:val="16"/>
              </w:rPr>
              <w:t>UA/17378/01/01</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b/>
                <w:i/>
                <w:color w:val="000000"/>
                <w:sz w:val="16"/>
                <w:szCs w:val="16"/>
              </w:rPr>
            </w:pPr>
            <w:r w:rsidRPr="00372DD3">
              <w:rPr>
                <w:rFonts w:ascii="Arial" w:hAnsi="Arial" w:cs="Arial"/>
                <w:b/>
                <w:sz w:val="16"/>
                <w:szCs w:val="16"/>
              </w:rPr>
              <w:t>МЕРОПЕНЕМ - ВІСТА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color w:val="000000"/>
                <w:sz w:val="16"/>
                <w:szCs w:val="16"/>
              </w:rPr>
            </w:pPr>
            <w:r w:rsidRPr="00372DD3">
              <w:rPr>
                <w:rFonts w:ascii="Arial" w:hAnsi="Arial" w:cs="Arial"/>
                <w:color w:val="000000"/>
                <w:sz w:val="16"/>
                <w:szCs w:val="16"/>
              </w:rPr>
              <w:t>порошок для приготування розчину для ін`єкцій по 500 мг, 1 або 10 флаконів з порошком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АЦС ДОБФАР С.П.А., Італiя (виробництво та контроль якості стерильної суміші); АЦС ДОБФАР С.П.А., Італiя (виробництво, первинне та вторинне пакування, контроль якості, випуск серії)</w:t>
            </w:r>
          </w:p>
        </w:tc>
        <w:tc>
          <w:tcPr>
            <w:tcW w:w="85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Італiя</w:t>
            </w:r>
          </w:p>
        </w:tc>
        <w:tc>
          <w:tcPr>
            <w:tcW w:w="4819"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spacing w:after="240"/>
              <w:jc w:val="center"/>
              <w:rPr>
                <w:rFonts w:ascii="Arial" w:hAnsi="Arial" w:cs="Arial"/>
                <w:color w:val="000000"/>
                <w:sz w:val="16"/>
                <w:szCs w:val="16"/>
              </w:rPr>
            </w:pPr>
            <w:r w:rsidRPr="00372DD3">
              <w:rPr>
                <w:rFonts w:ascii="Arial" w:hAnsi="Arial" w:cs="Arial"/>
                <w:sz w:val="16"/>
                <w:szCs w:val="16"/>
              </w:rPr>
              <w:t xml:space="preserve">внесення змін до реєстраційних матеріалів: </w:t>
            </w:r>
            <w:r w:rsidRPr="00372DD3">
              <w:rPr>
                <w:rFonts w:ascii="Arial" w:hAnsi="Arial" w:cs="Arial"/>
                <w:color w:val="000000"/>
                <w:sz w:val="16"/>
                <w:szCs w:val="16"/>
              </w:rPr>
              <w:t xml:space="preserve">зміни І типу - зміни щодо безпеки/ефективності та фармаконагляду - внесення змін до розділу “Маркування” МКЯ ЛЗ”: </w:t>
            </w:r>
            <w:r w:rsidRPr="00372DD3">
              <w:rPr>
                <w:rFonts w:ascii="Arial" w:hAnsi="Arial" w:cs="Arial"/>
                <w:color w:val="000000"/>
                <w:sz w:val="16"/>
                <w:szCs w:val="16"/>
              </w:rPr>
              <w:br/>
              <w:t>Запропоновано: Маркировка. Согласно утвержденному тексту маркировки. Оновлення тексту маркування упаковки лікарського засобу з внесенням інформації щодо зазначення одиниць вимірювання у системі SI, а також уточнення інформації та коригування написання слів у розділах маркування.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9C7093">
            <w:pPr>
              <w:tabs>
                <w:tab w:val="left" w:pos="12600"/>
              </w:tabs>
              <w:jc w:val="center"/>
              <w:rPr>
                <w:rFonts w:ascii="Arial" w:hAnsi="Arial" w:cs="Arial"/>
                <w:b/>
                <w:i/>
                <w:color w:val="000000"/>
                <w:sz w:val="16"/>
                <w:szCs w:val="16"/>
              </w:rPr>
            </w:pPr>
            <w:r w:rsidRPr="00372DD3">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sz w:val="16"/>
                <w:szCs w:val="16"/>
              </w:rPr>
            </w:pPr>
            <w:r w:rsidRPr="00372DD3">
              <w:rPr>
                <w:rFonts w:ascii="Arial" w:hAnsi="Arial" w:cs="Arial"/>
                <w:sz w:val="16"/>
                <w:szCs w:val="16"/>
              </w:rPr>
              <w:t>UA/16112/01/01</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b/>
                <w:i/>
                <w:color w:val="000000"/>
                <w:sz w:val="16"/>
                <w:szCs w:val="16"/>
              </w:rPr>
            </w:pPr>
            <w:r w:rsidRPr="00372DD3">
              <w:rPr>
                <w:rFonts w:ascii="Arial" w:hAnsi="Arial" w:cs="Arial"/>
                <w:b/>
                <w:sz w:val="16"/>
                <w:szCs w:val="16"/>
              </w:rPr>
              <w:t>МЕРОПЕНЕМ - ВІСТА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color w:val="000000"/>
                <w:sz w:val="16"/>
                <w:szCs w:val="16"/>
              </w:rPr>
            </w:pPr>
            <w:r w:rsidRPr="00372DD3">
              <w:rPr>
                <w:rFonts w:ascii="Arial" w:hAnsi="Arial" w:cs="Arial"/>
                <w:color w:val="000000"/>
                <w:sz w:val="16"/>
                <w:szCs w:val="16"/>
              </w:rPr>
              <w:t>порошок для приготування розчину для ін`єкцій по 1000 мг, 1 або 10 флаконів з порошком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АЦС ДОБФАР С.П.А., Італiя (виробництво та контроль якості стерильної суміші); АЦС ДОБФАР С.П.А., Італiя (виробництво, первинне та вторинне пакування, контроль якості, випуск серії)</w:t>
            </w:r>
          </w:p>
        </w:tc>
        <w:tc>
          <w:tcPr>
            <w:tcW w:w="85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Італiя</w:t>
            </w:r>
          </w:p>
        </w:tc>
        <w:tc>
          <w:tcPr>
            <w:tcW w:w="4819"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spacing w:after="240"/>
              <w:jc w:val="center"/>
              <w:rPr>
                <w:rFonts w:ascii="Arial" w:hAnsi="Arial" w:cs="Arial"/>
                <w:color w:val="000000"/>
                <w:sz w:val="16"/>
                <w:szCs w:val="16"/>
              </w:rPr>
            </w:pPr>
            <w:r w:rsidRPr="00372DD3">
              <w:rPr>
                <w:rFonts w:ascii="Arial" w:hAnsi="Arial" w:cs="Arial"/>
                <w:sz w:val="16"/>
                <w:szCs w:val="16"/>
              </w:rPr>
              <w:t xml:space="preserve">внесення змін до реєстраційних матеріалів: </w:t>
            </w:r>
            <w:r w:rsidRPr="00372DD3">
              <w:rPr>
                <w:rFonts w:ascii="Arial" w:hAnsi="Arial" w:cs="Arial"/>
                <w:color w:val="000000"/>
                <w:sz w:val="16"/>
                <w:szCs w:val="16"/>
              </w:rPr>
              <w:t xml:space="preserve">зміни І типу - зміни щодо безпеки/ефективності та фармаконагляду - внесення змін до розділу “Маркування” МКЯ ЛЗ”: </w:t>
            </w:r>
            <w:r w:rsidRPr="00372DD3">
              <w:rPr>
                <w:rFonts w:ascii="Arial" w:hAnsi="Arial" w:cs="Arial"/>
                <w:color w:val="000000"/>
                <w:sz w:val="16"/>
                <w:szCs w:val="16"/>
              </w:rPr>
              <w:br/>
              <w:t>Запропоновано: Маркировка. Согласно утвержденному тексту маркировки. Оновлення тексту маркування упаковки лікарського засобу з внесенням інформації щодо зазначення одиниць вимірювання у системі SI, а також уточнення інформації та коригування написання слів у розділах маркування.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9C7093">
            <w:pPr>
              <w:tabs>
                <w:tab w:val="left" w:pos="12600"/>
              </w:tabs>
              <w:jc w:val="center"/>
              <w:rPr>
                <w:rFonts w:ascii="Arial" w:hAnsi="Arial" w:cs="Arial"/>
                <w:b/>
                <w:i/>
                <w:color w:val="000000"/>
                <w:sz w:val="16"/>
                <w:szCs w:val="16"/>
              </w:rPr>
            </w:pPr>
            <w:r w:rsidRPr="00372DD3">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sz w:val="16"/>
                <w:szCs w:val="16"/>
              </w:rPr>
            </w:pPr>
            <w:r w:rsidRPr="00372DD3">
              <w:rPr>
                <w:rFonts w:ascii="Arial" w:hAnsi="Arial" w:cs="Arial"/>
                <w:sz w:val="16"/>
                <w:szCs w:val="16"/>
              </w:rPr>
              <w:t>UA/16112/01/02</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rPr>
                <w:rFonts w:ascii="Arial" w:hAnsi="Arial" w:cs="Arial"/>
                <w:b/>
                <w:i/>
                <w:color w:val="000000"/>
                <w:sz w:val="16"/>
                <w:szCs w:val="16"/>
              </w:rPr>
            </w:pPr>
            <w:r w:rsidRPr="00516BAA">
              <w:rPr>
                <w:rFonts w:ascii="Arial" w:hAnsi="Arial" w:cs="Arial"/>
                <w:b/>
                <w:sz w:val="16"/>
                <w:szCs w:val="16"/>
              </w:rPr>
              <w:t>МЕТАМІН® SR</w:t>
            </w:r>
          </w:p>
        </w:tc>
        <w:tc>
          <w:tcPr>
            <w:tcW w:w="1701"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rPr>
                <w:rFonts w:ascii="Arial" w:hAnsi="Arial" w:cs="Arial"/>
                <w:color w:val="000000"/>
                <w:sz w:val="16"/>
                <w:szCs w:val="16"/>
              </w:rPr>
            </w:pPr>
            <w:r w:rsidRPr="00516BAA">
              <w:rPr>
                <w:rFonts w:ascii="Arial" w:hAnsi="Arial" w:cs="Arial"/>
                <w:color w:val="000000"/>
                <w:sz w:val="16"/>
                <w:szCs w:val="16"/>
              </w:rPr>
              <w:t>таблетки пролонгованої дії по 500 мг по 7 таблеток у блістері, по 4 блістери в картонній упаковці; по 15 таблеток у блістері, по 2 або 6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ТОВ "КУСУМ ФАРМ"</w:t>
            </w:r>
          </w:p>
        </w:tc>
        <w:tc>
          <w:tcPr>
            <w:tcW w:w="992"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ТОВ "КУСУМ ФАРМ"</w:t>
            </w:r>
          </w:p>
        </w:tc>
        <w:tc>
          <w:tcPr>
            <w:tcW w:w="851"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Україна</w:t>
            </w:r>
          </w:p>
        </w:tc>
        <w:tc>
          <w:tcPr>
            <w:tcW w:w="4819"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лікарського засобу у розділи "Показання" (уточнення інформації), "Особливості застосування", "Застосування у період вагітності або годування груддю", "Спосіб застосування та дози", "Побічні реакції" згідно з інформацією щодо медичного застосування референтного лікарського засобу (ГЛЮКОФАЖ XR, таблетки пролонгованої дії, по 500 мг).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tcPr>
          <w:p w:rsidR="00A419EA" w:rsidRPr="00516BAA" w:rsidRDefault="00A419EA" w:rsidP="009C7093">
            <w:pPr>
              <w:tabs>
                <w:tab w:val="left" w:pos="12600"/>
              </w:tabs>
              <w:jc w:val="center"/>
              <w:rPr>
                <w:rFonts w:ascii="Arial" w:hAnsi="Arial" w:cs="Arial"/>
                <w:b/>
                <w:i/>
                <w:color w:val="000000"/>
                <w:sz w:val="16"/>
                <w:szCs w:val="16"/>
              </w:rPr>
            </w:pPr>
            <w:r w:rsidRPr="00516BAA">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jc w:val="center"/>
              <w:rPr>
                <w:rFonts w:ascii="Arial" w:hAnsi="Arial" w:cs="Arial"/>
                <w:sz w:val="16"/>
                <w:szCs w:val="16"/>
              </w:rPr>
            </w:pPr>
            <w:r w:rsidRPr="00516BAA">
              <w:rPr>
                <w:rFonts w:ascii="Arial" w:hAnsi="Arial" w:cs="Arial"/>
                <w:sz w:val="16"/>
                <w:szCs w:val="16"/>
              </w:rPr>
              <w:t>UA/11506/01/01</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b/>
                <w:i/>
                <w:color w:val="000000"/>
                <w:sz w:val="16"/>
                <w:szCs w:val="16"/>
              </w:rPr>
            </w:pPr>
            <w:r w:rsidRPr="00372DD3">
              <w:rPr>
                <w:rFonts w:ascii="Arial" w:hAnsi="Arial" w:cs="Arial"/>
                <w:b/>
                <w:sz w:val="16"/>
                <w:szCs w:val="16"/>
              </w:rPr>
              <w:t>МЕТОТАБ</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color w:val="000000"/>
                <w:sz w:val="16"/>
                <w:szCs w:val="16"/>
              </w:rPr>
            </w:pPr>
            <w:r w:rsidRPr="00372DD3">
              <w:rPr>
                <w:rFonts w:ascii="Arial" w:hAnsi="Arial" w:cs="Arial"/>
                <w:color w:val="000000"/>
                <w:sz w:val="16"/>
                <w:szCs w:val="16"/>
              </w:rPr>
              <w:t>таблетки по 2,5 мг; по 30 або 100 таблеток у флаконі; по 1 флакону в пачці</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Медак Гезельшафт фюр клініше Шпеціальпрепарате мбХ</w:t>
            </w:r>
          </w:p>
        </w:tc>
        <w:tc>
          <w:tcPr>
            <w:tcW w:w="992"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Виробник, що відповідає за маркування первинної упаковки, вторинне пакування, контроль/випробування серії та за випуск серії:</w:t>
            </w:r>
            <w:r w:rsidRPr="00372DD3">
              <w:rPr>
                <w:rFonts w:ascii="Arial" w:hAnsi="Arial" w:cs="Arial"/>
                <w:color w:val="000000"/>
                <w:sz w:val="16"/>
                <w:szCs w:val="16"/>
              </w:rPr>
              <w:br/>
              <w:t>Медак Гезельшафт фюр клініше Шпеціальпрепарате мбХ, Німеччина; Виробник, що відповідає за виробництво готової дозованої форми, первинне та вторинне пакування, маркування первинної упаковки, контроль/випробування серії: Екселла ГмбХ, Німеччина</w:t>
            </w:r>
            <w:r w:rsidRPr="00372DD3">
              <w:rPr>
                <w:rFonts w:ascii="Arial" w:hAnsi="Arial" w:cs="Arial"/>
                <w:color w:val="000000"/>
                <w:sz w:val="16"/>
                <w:szCs w:val="16"/>
              </w:rPr>
              <w:br/>
              <w:t>Виробник, що відповідає за маркування первинної упаковки, вторинне пакування, контроль/випробування серії: Хаупт Фарма Волфратшаусен ГмбХ, Німеччина</w:t>
            </w:r>
          </w:p>
        </w:tc>
        <w:tc>
          <w:tcPr>
            <w:tcW w:w="85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Німеччина</w:t>
            </w:r>
          </w:p>
        </w:tc>
        <w:tc>
          <w:tcPr>
            <w:tcW w:w="4819"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spacing w:after="240"/>
              <w:jc w:val="center"/>
              <w:rPr>
                <w:rFonts w:ascii="Arial" w:hAnsi="Arial" w:cs="Arial"/>
                <w:color w:val="000000"/>
                <w:sz w:val="16"/>
                <w:szCs w:val="16"/>
              </w:rPr>
            </w:pPr>
            <w:r w:rsidRPr="00372DD3">
              <w:rPr>
                <w:rFonts w:ascii="Arial" w:hAnsi="Arial" w:cs="Arial"/>
                <w:sz w:val="16"/>
                <w:szCs w:val="16"/>
              </w:rPr>
              <w:t xml:space="preserve">внесення змін до реєстраційних матеріалів: </w:t>
            </w:r>
            <w:r w:rsidRPr="00372DD3">
              <w:rPr>
                <w:rFonts w:ascii="Arial" w:hAnsi="Arial" w:cs="Arial"/>
                <w:color w:val="000000"/>
                <w:sz w:val="16"/>
                <w:szCs w:val="16"/>
              </w:rPr>
              <w:t>зміни І типу - подання оновленого Сертифікату відповідності Європейській фармакопеї R1-CEP 2000-024-Rev 05 (попередня версія R1-CEP 2000-024-Rev 04) від вже затвердженого виробника EXCELLA GMBH, Німеччина для АФІ метотрексату; зміни І типу - подання оновленого Сертифікату відповідності Європейській фармакопеї R1-CEP 2000-024-Rev 06 (попередня версія R1-CEP 2000-024-Rev 05) від вже затвердженого виробника EXCELLA GMBH, Німеччина для АФІ метотрексату; зміни І типу - подання оновленого Сертифікату відповідності Європейській фармакопеї R1-CEP 2000-024-Rev 07 (попередня версія R1-CEP 2000-024-Rev 06) від вже затвердженого виробника EXCELLA GMBH, Німеччина для АФІ метотрексату; зміни І типу - подання оновленого Сертифікату відповідності Європейській фармакопеї R1-CEP 2000-024-Rev 08 (попередня версія R1-CEP 2000-024-Rev 07) від вже затвердженого виробника для АФІ метотрексату внаслідок зміни назви виробника з EXCELLA GMBH, Німеччина на EXCELLA GMBH &amp; Co. KG, Німеччина</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9C7093">
            <w:pPr>
              <w:tabs>
                <w:tab w:val="left" w:pos="12600"/>
              </w:tabs>
              <w:jc w:val="center"/>
              <w:rPr>
                <w:rFonts w:ascii="Arial" w:hAnsi="Arial" w:cs="Arial"/>
                <w:b/>
                <w:i/>
                <w:color w:val="000000"/>
                <w:sz w:val="16"/>
                <w:szCs w:val="16"/>
              </w:rPr>
            </w:pPr>
            <w:r w:rsidRPr="00372DD3">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sz w:val="16"/>
                <w:szCs w:val="16"/>
              </w:rPr>
            </w:pPr>
            <w:r w:rsidRPr="00372DD3">
              <w:rPr>
                <w:rFonts w:ascii="Arial" w:hAnsi="Arial" w:cs="Arial"/>
                <w:sz w:val="16"/>
                <w:szCs w:val="16"/>
              </w:rPr>
              <w:t>UA/11318/01/01</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b/>
                <w:i/>
                <w:color w:val="000000"/>
                <w:sz w:val="16"/>
                <w:szCs w:val="16"/>
              </w:rPr>
            </w:pPr>
            <w:r w:rsidRPr="00372DD3">
              <w:rPr>
                <w:rFonts w:ascii="Arial" w:hAnsi="Arial" w:cs="Arial"/>
                <w:b/>
                <w:sz w:val="16"/>
                <w:szCs w:val="16"/>
              </w:rPr>
              <w:t>МЕТОТАБ</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color w:val="000000"/>
                <w:sz w:val="16"/>
                <w:szCs w:val="16"/>
              </w:rPr>
            </w:pPr>
            <w:r w:rsidRPr="00372DD3">
              <w:rPr>
                <w:rFonts w:ascii="Arial" w:hAnsi="Arial" w:cs="Arial"/>
                <w:color w:val="000000"/>
                <w:sz w:val="16"/>
                <w:szCs w:val="16"/>
              </w:rPr>
              <w:t>таблетки по 7,5 мг; по 10 або 30 таблеток у флаконі; по 1 флакону в пачці</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Медак Гезельшафт фюр клініше Шпеціальпрепарате мбХ</w:t>
            </w:r>
          </w:p>
        </w:tc>
        <w:tc>
          <w:tcPr>
            <w:tcW w:w="992"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Виробник, що відповідає за маркування первинної упаковки, вторинне пакування, контроль/випробування серії та за випуск серії:</w:t>
            </w:r>
            <w:r w:rsidRPr="00372DD3">
              <w:rPr>
                <w:rFonts w:ascii="Arial" w:hAnsi="Arial" w:cs="Arial"/>
                <w:color w:val="000000"/>
                <w:sz w:val="16"/>
                <w:szCs w:val="16"/>
              </w:rPr>
              <w:br/>
              <w:t>Медак Гезельшафт фюр клініше Шпеціальпрепарате мбХ, Німеччина; Виробник, що відповідає за виробництво готової дозованої форми, первинне та вторинне пакування, маркування первинної упаковки, контроль/випробування серії: Екселла ГмбХ, Німеччина</w:t>
            </w:r>
            <w:r w:rsidRPr="00372DD3">
              <w:rPr>
                <w:rFonts w:ascii="Arial" w:hAnsi="Arial" w:cs="Arial"/>
                <w:color w:val="000000"/>
                <w:sz w:val="16"/>
                <w:szCs w:val="16"/>
              </w:rPr>
              <w:br/>
              <w:t>Виробник, що відповідає за маркування первинної упаковки, вторинне пакування, контроль/випробування серії: Хаупт Фарма Волфратшаусен ГмбХ, Німеччина</w:t>
            </w:r>
          </w:p>
        </w:tc>
        <w:tc>
          <w:tcPr>
            <w:tcW w:w="85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Німеччина</w:t>
            </w:r>
          </w:p>
        </w:tc>
        <w:tc>
          <w:tcPr>
            <w:tcW w:w="4819"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spacing w:after="240"/>
              <w:jc w:val="center"/>
              <w:rPr>
                <w:rFonts w:ascii="Arial" w:hAnsi="Arial" w:cs="Arial"/>
                <w:color w:val="000000"/>
                <w:sz w:val="16"/>
                <w:szCs w:val="16"/>
              </w:rPr>
            </w:pPr>
            <w:r w:rsidRPr="00372DD3">
              <w:rPr>
                <w:rFonts w:ascii="Arial" w:hAnsi="Arial" w:cs="Arial"/>
                <w:sz w:val="16"/>
                <w:szCs w:val="16"/>
              </w:rPr>
              <w:t xml:space="preserve">внесення змін до реєстраційних матеріалів: </w:t>
            </w:r>
            <w:r w:rsidRPr="00372DD3">
              <w:rPr>
                <w:rFonts w:ascii="Arial" w:hAnsi="Arial" w:cs="Arial"/>
                <w:color w:val="000000"/>
                <w:sz w:val="16"/>
                <w:szCs w:val="16"/>
              </w:rPr>
              <w:t>зміни І типу - подання оновленого Сертифікату відповідності Європейській фармакопеї R1-CEP 2000-024-Rev 05 (попередня версія R1-CEP 2000-024-Rev 04) від вже затвердженого виробника EXCELLA GMBH, Німеччина для АФІ метотрексату; зміни І типу - подання оновленого Сертифікату відповідності Європейській фармакопеї R1-CEP 2000-024-Rev 06 (попередня версія R1-CEP 2000-024-Rev 05) від вже затвердженого виробника EXCELLA GMBH, Німеччина для АФІ метотрексату; зміни І типу - подання оновленого Сертифікату відповідності Європейській фармакопеї R1-CEP 2000-024-Rev 07 (попередня версія R1-CEP 2000-024-Rev 06) від вже затвердженого виробника EXCELLA GMBH, Німеччина для АФІ метотрексату; зміни І типу - подання оновленого Сертифікату відповідності Європейській фармакопеї R1-CEP 2000-024-Rev 08 (попередня версія R1-CEP 2000-024-Rev 07) від вже затвердженого виробника для АФІ метотрексату внаслідок зміни назви виробника з EXCELLA GMBH, Німеччина на EXCELLA GMBH &amp; Co. KG, Німеччина</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9C7093">
            <w:pPr>
              <w:tabs>
                <w:tab w:val="left" w:pos="12600"/>
              </w:tabs>
              <w:jc w:val="center"/>
              <w:rPr>
                <w:rFonts w:ascii="Arial" w:hAnsi="Arial" w:cs="Arial"/>
                <w:b/>
                <w:i/>
                <w:color w:val="000000"/>
                <w:sz w:val="16"/>
                <w:szCs w:val="16"/>
              </w:rPr>
            </w:pPr>
            <w:r w:rsidRPr="00372DD3">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sz w:val="16"/>
                <w:szCs w:val="16"/>
              </w:rPr>
            </w:pPr>
            <w:r w:rsidRPr="00372DD3">
              <w:rPr>
                <w:rFonts w:ascii="Arial" w:hAnsi="Arial" w:cs="Arial"/>
                <w:sz w:val="16"/>
                <w:szCs w:val="16"/>
              </w:rPr>
              <w:t>UA/11318/01/02</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b/>
                <w:i/>
                <w:color w:val="000000"/>
                <w:sz w:val="16"/>
                <w:szCs w:val="16"/>
              </w:rPr>
            </w:pPr>
            <w:r w:rsidRPr="00372DD3">
              <w:rPr>
                <w:rFonts w:ascii="Arial" w:hAnsi="Arial" w:cs="Arial"/>
                <w:b/>
                <w:sz w:val="16"/>
                <w:szCs w:val="16"/>
              </w:rPr>
              <w:t>МЕТОТАБ</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color w:val="000000"/>
                <w:sz w:val="16"/>
                <w:szCs w:val="16"/>
              </w:rPr>
            </w:pPr>
            <w:r w:rsidRPr="00372DD3">
              <w:rPr>
                <w:rFonts w:ascii="Arial" w:hAnsi="Arial" w:cs="Arial"/>
                <w:color w:val="000000"/>
                <w:sz w:val="16"/>
                <w:szCs w:val="16"/>
              </w:rPr>
              <w:t>таблетки по 10 мг; по 10 або 30 таблеток у флаконі; по 1 флакону в пачці</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Медак Гезельшафт фюр клініше Шпеціальпрепарате мбХ</w:t>
            </w:r>
          </w:p>
        </w:tc>
        <w:tc>
          <w:tcPr>
            <w:tcW w:w="992"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Виробник, що відповідає за маркування первинної упаковки, вторинне пакування, контроль/випробування серії та за випуск серії:</w:t>
            </w:r>
            <w:r w:rsidRPr="00372DD3">
              <w:rPr>
                <w:rFonts w:ascii="Arial" w:hAnsi="Arial" w:cs="Arial"/>
                <w:color w:val="000000"/>
                <w:sz w:val="16"/>
                <w:szCs w:val="16"/>
              </w:rPr>
              <w:br/>
              <w:t>Медак Гезельшафт фюр клініше Шпеціальпрепарате мбХ, Німеччина; Виробник, що відповідає за виробництво готової дозованої форми, первинне та вторинне пакування, маркування первинної упаковки, контроль/випробування серії: Екселла ГмбХ, Німеччина</w:t>
            </w:r>
            <w:r w:rsidRPr="00372DD3">
              <w:rPr>
                <w:rFonts w:ascii="Arial" w:hAnsi="Arial" w:cs="Arial"/>
                <w:color w:val="000000"/>
                <w:sz w:val="16"/>
                <w:szCs w:val="16"/>
              </w:rPr>
              <w:br/>
              <w:t>Виробник, що відповідає за маркування первинної упаковки, вторинне пакування, контроль/випробування серії: Хаупт Фарма Волфратшаусен ГмбХ, Німеччина</w:t>
            </w:r>
          </w:p>
        </w:tc>
        <w:tc>
          <w:tcPr>
            <w:tcW w:w="85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Німеччина</w:t>
            </w:r>
          </w:p>
        </w:tc>
        <w:tc>
          <w:tcPr>
            <w:tcW w:w="4819"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spacing w:after="240"/>
              <w:jc w:val="center"/>
              <w:rPr>
                <w:rFonts w:ascii="Arial" w:hAnsi="Arial" w:cs="Arial"/>
                <w:color w:val="000000"/>
                <w:sz w:val="16"/>
                <w:szCs w:val="16"/>
              </w:rPr>
            </w:pPr>
            <w:r w:rsidRPr="00372DD3">
              <w:rPr>
                <w:rFonts w:ascii="Arial" w:hAnsi="Arial" w:cs="Arial"/>
                <w:sz w:val="16"/>
                <w:szCs w:val="16"/>
              </w:rPr>
              <w:t xml:space="preserve">внесення змін до реєстраційних матеріалів: </w:t>
            </w:r>
            <w:r w:rsidRPr="00372DD3">
              <w:rPr>
                <w:rFonts w:ascii="Arial" w:hAnsi="Arial" w:cs="Arial"/>
                <w:color w:val="000000"/>
                <w:sz w:val="16"/>
                <w:szCs w:val="16"/>
              </w:rPr>
              <w:t>зміни І типу - подання оновленого Сертифікату відповідності Європейській фармакопеї R1-CEP 2000-024-Rev 05 (попередня версія R1-CEP 2000-024-Rev 04) від вже затвердженого виробника EXCELLA GMBH, Німеччина для АФІ метотрексату; зміни І типу - подання оновленого Сертифікату відповідності Європейській фармакопеї R1-CEP 2000-024-Rev 06 (попередня версія R1-CEP 2000-024-Rev 05) від вже затвердженого виробника EXCELLA GMBH, Німеччина для АФІ метотрексату; зміни І типу - подання оновленого Сертифікату відповідності Європейській фармакопеї R1-CEP 2000-024-Rev 07 (попередня версія R1-CEP 2000-024-Rev 06) від вже затвердженого виробника EXCELLA GMBH, Німеччина для АФІ метотрексату; зміни І типу - подання оновленого Сертифікату відповідності Європейській фармакопеї R1-CEP 2000-024-Rev 08 (попередня версія R1-CEP 2000-024-Rev 07) від вже затвердженого виробника для АФІ метотрексату внаслідок зміни назви виробника з EXCELLA GMBH, Німеччина на EXCELLA GMBH &amp; Co. KG, Німеччина</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9C7093">
            <w:pPr>
              <w:tabs>
                <w:tab w:val="left" w:pos="12600"/>
              </w:tabs>
              <w:jc w:val="center"/>
              <w:rPr>
                <w:rFonts w:ascii="Arial" w:hAnsi="Arial" w:cs="Arial"/>
                <w:b/>
                <w:i/>
                <w:color w:val="000000"/>
                <w:sz w:val="16"/>
                <w:szCs w:val="16"/>
              </w:rPr>
            </w:pPr>
            <w:r w:rsidRPr="00372DD3">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sz w:val="16"/>
                <w:szCs w:val="16"/>
              </w:rPr>
            </w:pPr>
            <w:r w:rsidRPr="00372DD3">
              <w:rPr>
                <w:rFonts w:ascii="Arial" w:hAnsi="Arial" w:cs="Arial"/>
                <w:sz w:val="16"/>
                <w:szCs w:val="16"/>
              </w:rPr>
              <w:t>UA/11318/01/03</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b/>
                <w:i/>
                <w:color w:val="000000"/>
                <w:sz w:val="16"/>
                <w:szCs w:val="16"/>
              </w:rPr>
            </w:pPr>
            <w:r w:rsidRPr="00372DD3">
              <w:rPr>
                <w:rFonts w:ascii="Arial" w:hAnsi="Arial" w:cs="Arial"/>
                <w:b/>
                <w:sz w:val="16"/>
                <w:szCs w:val="16"/>
              </w:rPr>
              <w:t>МЕТФОРМІН-ТЕВА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color w:val="000000"/>
                <w:sz w:val="16"/>
                <w:szCs w:val="16"/>
              </w:rPr>
            </w:pPr>
            <w:r w:rsidRPr="00372DD3">
              <w:rPr>
                <w:rFonts w:ascii="Arial" w:hAnsi="Arial" w:cs="Arial"/>
                <w:color w:val="000000"/>
                <w:sz w:val="16"/>
                <w:szCs w:val="16"/>
              </w:rPr>
              <w:t>таблетки, вкриті плівковою оболонкою, по 1000 мг по 10 таблеток у блістері; по 3 блістери у коробці</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Тева Фармацевтікал Індастріз Лтд.</w:t>
            </w:r>
          </w:p>
        </w:tc>
        <w:tc>
          <w:tcPr>
            <w:tcW w:w="992"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Ізраїль</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АТ Фармацевтичний завод ТЕВА, Угорщина (первинна та вторинна упаковка, контроль якості та дозвіл на випуск серій); Тева Фармацевтікал Індастріз Лтд., Ізраїль (виробництво за повним циклом); Тева Чех Індастріз с.р.о., Чеська Республiка (виробництво нерозфасованої продукції, контроль якості)</w:t>
            </w:r>
          </w:p>
        </w:tc>
        <w:tc>
          <w:tcPr>
            <w:tcW w:w="85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Угорщина/ Ізраїль/ Чеська Республiка</w:t>
            </w:r>
          </w:p>
        </w:tc>
        <w:tc>
          <w:tcPr>
            <w:tcW w:w="4819"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sz w:val="16"/>
                <w:szCs w:val="16"/>
              </w:rPr>
              <w:t xml:space="preserve">внесення змін до реєстраційних матеріалів: </w:t>
            </w:r>
            <w:r w:rsidRPr="00372DD3">
              <w:rPr>
                <w:rFonts w:ascii="Arial" w:hAnsi="Arial" w:cs="Arial"/>
                <w:color w:val="000000"/>
                <w:sz w:val="16"/>
                <w:szCs w:val="16"/>
              </w:rPr>
              <w:t>зміни І типу - подання нового Сертифікату R1-CEP 2004-124-Rev 05 від вже затвердженого виробника Granules India Limited для діючої речовини метформіну гідрохлориду як наслідок: додавання виробничої дільниці АФІ GRANULES INDIA LIMITED 15 A/1, I.D.A., Phase III, Jeedimetla, Quthbullapur Mandal, Medchal-Malkajgiri District India-500 055 Hyderabad, Telangana; додано звіт управління ризиками щодо елементних домішок у відповідності з ICH Q3D; зміна Специфікації/Методів випробування за показником залишкові розчинники (метанол (класс 2) не більше 750 ррm)</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9C7093">
            <w:pPr>
              <w:tabs>
                <w:tab w:val="left" w:pos="12600"/>
              </w:tabs>
              <w:jc w:val="center"/>
              <w:rPr>
                <w:rFonts w:ascii="Arial" w:hAnsi="Arial" w:cs="Arial"/>
                <w:b/>
                <w:i/>
                <w:color w:val="000000"/>
                <w:sz w:val="16"/>
                <w:szCs w:val="16"/>
              </w:rPr>
            </w:pPr>
            <w:r w:rsidRPr="00372DD3">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sz w:val="16"/>
                <w:szCs w:val="16"/>
              </w:rPr>
            </w:pPr>
            <w:r w:rsidRPr="00372DD3">
              <w:rPr>
                <w:rFonts w:ascii="Arial" w:hAnsi="Arial" w:cs="Arial"/>
                <w:sz w:val="16"/>
                <w:szCs w:val="16"/>
              </w:rPr>
              <w:t>UA/12382/01/01</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b/>
                <w:i/>
                <w:color w:val="000000"/>
                <w:sz w:val="16"/>
                <w:szCs w:val="16"/>
              </w:rPr>
            </w:pPr>
            <w:r w:rsidRPr="00372DD3">
              <w:rPr>
                <w:rFonts w:ascii="Arial" w:hAnsi="Arial" w:cs="Arial"/>
                <w:b/>
                <w:sz w:val="16"/>
                <w:szCs w:val="16"/>
              </w:rPr>
              <w:t>МИРОСИБАН</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color w:val="000000"/>
                <w:sz w:val="16"/>
                <w:szCs w:val="16"/>
              </w:rPr>
            </w:pPr>
            <w:r w:rsidRPr="00372DD3">
              <w:rPr>
                <w:rFonts w:ascii="Arial" w:hAnsi="Arial" w:cs="Arial"/>
                <w:color w:val="000000"/>
                <w:sz w:val="16"/>
                <w:szCs w:val="16"/>
              </w:rPr>
              <w:t>концентрат для розчину для інфузій, 37,5 мг/5 мл, по 5 мл у флаконі;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Товариство з обмеженою відповідальністю "РОКЕТ-ФАРМ"</w:t>
            </w:r>
          </w:p>
        </w:tc>
        <w:tc>
          <w:tcPr>
            <w:tcW w:w="992"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ТОВ "Фармідея"</w:t>
            </w:r>
          </w:p>
        </w:tc>
        <w:tc>
          <w:tcPr>
            <w:tcW w:w="85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Латвiя</w:t>
            </w:r>
          </w:p>
        </w:tc>
        <w:tc>
          <w:tcPr>
            <w:tcW w:w="4819"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spacing w:after="240"/>
              <w:jc w:val="center"/>
              <w:rPr>
                <w:rFonts w:ascii="Arial" w:hAnsi="Arial" w:cs="Arial"/>
                <w:color w:val="000000"/>
                <w:sz w:val="16"/>
                <w:szCs w:val="16"/>
              </w:rPr>
            </w:pPr>
            <w:r w:rsidRPr="00372DD3">
              <w:rPr>
                <w:rFonts w:ascii="Arial" w:hAnsi="Arial" w:cs="Arial"/>
                <w:sz w:val="16"/>
                <w:szCs w:val="16"/>
              </w:rPr>
              <w:t xml:space="preserve">внесення змін до реєстраційних матеріалів: </w:t>
            </w:r>
            <w:r w:rsidRPr="00372DD3">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«Маркування» МКЯ ЛЗ; запропоновано: Розділ МКЯ «Маркування» Згідно затвердженого тексту маркування.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9C7093">
            <w:pPr>
              <w:tabs>
                <w:tab w:val="left" w:pos="12600"/>
              </w:tabs>
              <w:jc w:val="center"/>
              <w:rPr>
                <w:rFonts w:ascii="Arial" w:hAnsi="Arial" w:cs="Arial"/>
                <w:b/>
                <w:i/>
                <w:color w:val="000000"/>
                <w:sz w:val="16"/>
                <w:szCs w:val="16"/>
              </w:rPr>
            </w:pPr>
            <w:r w:rsidRPr="00372DD3">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sz w:val="16"/>
                <w:szCs w:val="16"/>
              </w:rPr>
            </w:pPr>
            <w:r w:rsidRPr="00372DD3">
              <w:rPr>
                <w:rFonts w:ascii="Arial" w:hAnsi="Arial" w:cs="Arial"/>
                <w:sz w:val="16"/>
                <w:szCs w:val="16"/>
              </w:rPr>
              <w:t>UA/16409/02/01</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b/>
                <w:i/>
                <w:color w:val="000000"/>
                <w:sz w:val="16"/>
                <w:szCs w:val="16"/>
              </w:rPr>
            </w:pPr>
            <w:r w:rsidRPr="00372DD3">
              <w:rPr>
                <w:rFonts w:ascii="Arial" w:hAnsi="Arial" w:cs="Arial"/>
                <w:b/>
                <w:sz w:val="16"/>
                <w:szCs w:val="16"/>
              </w:rPr>
              <w:t>МІЛЬГАМА®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color w:val="000000"/>
                <w:sz w:val="16"/>
                <w:szCs w:val="16"/>
              </w:rPr>
            </w:pPr>
            <w:r w:rsidRPr="00372DD3">
              <w:rPr>
                <w:rFonts w:ascii="Arial" w:hAnsi="Arial" w:cs="Arial"/>
                <w:color w:val="000000"/>
                <w:sz w:val="16"/>
                <w:szCs w:val="16"/>
              </w:rPr>
              <w:t>таблетки, вкриті оболонкою, по 15 таблеток у блістері, по 2 або 4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Вьорваг Фарма ГмбХ і Ко. КГ</w:t>
            </w:r>
          </w:p>
        </w:tc>
        <w:tc>
          <w:tcPr>
            <w:tcW w:w="992"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Мауєрманн-Арцнаймитель КГ</w:t>
            </w:r>
          </w:p>
        </w:tc>
        <w:tc>
          <w:tcPr>
            <w:tcW w:w="85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Німеччина</w:t>
            </w:r>
          </w:p>
        </w:tc>
        <w:tc>
          <w:tcPr>
            <w:tcW w:w="4819"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spacing w:after="240"/>
              <w:jc w:val="center"/>
              <w:rPr>
                <w:rFonts w:ascii="Arial" w:hAnsi="Arial" w:cs="Arial"/>
                <w:color w:val="000000"/>
                <w:sz w:val="16"/>
                <w:szCs w:val="16"/>
              </w:rPr>
            </w:pPr>
            <w:r w:rsidRPr="00372DD3">
              <w:rPr>
                <w:rFonts w:ascii="Arial" w:hAnsi="Arial" w:cs="Arial"/>
                <w:sz w:val="16"/>
                <w:szCs w:val="16"/>
              </w:rPr>
              <w:t xml:space="preserve">внесення змін до реєстраційних матеріалів: </w:t>
            </w:r>
            <w:r w:rsidRPr="00372DD3">
              <w:rPr>
                <w:rFonts w:ascii="Arial" w:hAnsi="Arial" w:cs="Arial"/>
                <w:color w:val="000000"/>
                <w:sz w:val="16"/>
                <w:szCs w:val="16"/>
              </w:rPr>
              <w:t>зміни І типу - зміни щодо безпеки/ефективності та фармаконагляду - заміна розділу «Графічне оформлення упаковки» на розділ «Маркування» МКЯ ЛЗ; запропоновано: Маркування. Згідно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SI</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9C7093">
            <w:pPr>
              <w:tabs>
                <w:tab w:val="left" w:pos="12600"/>
              </w:tabs>
              <w:jc w:val="center"/>
              <w:rPr>
                <w:rFonts w:ascii="Arial" w:hAnsi="Arial" w:cs="Arial"/>
                <w:b/>
                <w:i/>
                <w:color w:val="000000"/>
                <w:sz w:val="16"/>
                <w:szCs w:val="16"/>
              </w:rPr>
            </w:pPr>
            <w:r w:rsidRPr="00372DD3">
              <w:rPr>
                <w:rFonts w:ascii="Arial" w:hAnsi="Arial" w:cs="Arial"/>
                <w:i/>
                <w:sz w:val="16"/>
                <w:szCs w:val="16"/>
              </w:rPr>
              <w:t>без рецепта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sz w:val="16"/>
                <w:szCs w:val="16"/>
              </w:rPr>
            </w:pPr>
            <w:r w:rsidRPr="00372DD3">
              <w:rPr>
                <w:rFonts w:ascii="Arial" w:hAnsi="Arial" w:cs="Arial"/>
                <w:sz w:val="16"/>
                <w:szCs w:val="16"/>
              </w:rPr>
              <w:t>UA/8049/01/01</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b/>
                <w:i/>
                <w:color w:val="000000"/>
                <w:sz w:val="16"/>
                <w:szCs w:val="16"/>
              </w:rPr>
            </w:pPr>
            <w:r w:rsidRPr="00372DD3">
              <w:rPr>
                <w:rFonts w:ascii="Arial" w:hAnsi="Arial" w:cs="Arial"/>
                <w:b/>
                <w:sz w:val="16"/>
                <w:szCs w:val="16"/>
              </w:rPr>
              <w:t>МІНТЕГРА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color w:val="000000"/>
                <w:sz w:val="16"/>
                <w:szCs w:val="16"/>
              </w:rPr>
            </w:pPr>
            <w:r w:rsidRPr="00372DD3">
              <w:rPr>
                <w:rFonts w:ascii="Arial" w:hAnsi="Arial" w:cs="Arial"/>
                <w:color w:val="000000"/>
                <w:sz w:val="16"/>
                <w:szCs w:val="16"/>
              </w:rPr>
              <w:t>таблетки, що диспергуються в ротовій порожнині, по 10 мг, по 10 таблеток у блістері, по 3 блістери в пачці</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Ронтіс Хеллас Медікал енд Фармасьютікал Продактс С.А.</w:t>
            </w:r>
          </w:p>
        </w:tc>
        <w:tc>
          <w:tcPr>
            <w:tcW w:w="85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Грецiя</w:t>
            </w:r>
          </w:p>
        </w:tc>
        <w:tc>
          <w:tcPr>
            <w:tcW w:w="4819"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spacing w:after="240"/>
              <w:jc w:val="center"/>
              <w:rPr>
                <w:rFonts w:ascii="Arial" w:hAnsi="Arial" w:cs="Arial"/>
                <w:color w:val="000000"/>
                <w:sz w:val="16"/>
                <w:szCs w:val="16"/>
              </w:rPr>
            </w:pPr>
            <w:r w:rsidRPr="00372DD3">
              <w:rPr>
                <w:rFonts w:ascii="Arial" w:hAnsi="Arial" w:cs="Arial"/>
                <w:sz w:val="16"/>
                <w:szCs w:val="16"/>
              </w:rPr>
              <w:t xml:space="preserve">внесення змін до реєстраційних матеріалів: </w:t>
            </w:r>
            <w:r w:rsidRPr="00372DD3">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9C7093">
            <w:pPr>
              <w:tabs>
                <w:tab w:val="left" w:pos="12600"/>
              </w:tabs>
              <w:jc w:val="center"/>
              <w:rPr>
                <w:rFonts w:ascii="Arial" w:hAnsi="Arial" w:cs="Arial"/>
                <w:b/>
                <w:i/>
                <w:color w:val="000000"/>
                <w:sz w:val="16"/>
                <w:szCs w:val="16"/>
              </w:rPr>
            </w:pPr>
            <w:r w:rsidRPr="00372DD3">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sz w:val="16"/>
                <w:szCs w:val="16"/>
              </w:rPr>
            </w:pPr>
            <w:r w:rsidRPr="00372DD3">
              <w:rPr>
                <w:rFonts w:ascii="Arial" w:hAnsi="Arial" w:cs="Arial"/>
                <w:sz w:val="16"/>
                <w:szCs w:val="16"/>
              </w:rPr>
              <w:t>UA/18061/01/01</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b/>
                <w:i/>
                <w:color w:val="000000"/>
                <w:sz w:val="16"/>
                <w:szCs w:val="16"/>
              </w:rPr>
            </w:pPr>
            <w:r w:rsidRPr="00372DD3">
              <w:rPr>
                <w:rFonts w:ascii="Arial" w:hAnsi="Arial" w:cs="Arial"/>
                <w:b/>
                <w:sz w:val="16"/>
                <w:szCs w:val="16"/>
              </w:rPr>
              <w:t>МІНТЕГРА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color w:val="000000"/>
                <w:sz w:val="16"/>
                <w:szCs w:val="16"/>
              </w:rPr>
            </w:pPr>
            <w:r w:rsidRPr="00372DD3">
              <w:rPr>
                <w:rFonts w:ascii="Arial" w:hAnsi="Arial" w:cs="Arial"/>
                <w:color w:val="000000"/>
                <w:sz w:val="16"/>
                <w:szCs w:val="16"/>
              </w:rPr>
              <w:t>таблетки, що диспергуються в ротовій порожнині, по 15 мг, по 10 таблеток у блістері, по 3 блістери в пачці</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Ронтіс Хеллас Медікал енд Фармасьютікал Продактс С.А.</w:t>
            </w:r>
          </w:p>
        </w:tc>
        <w:tc>
          <w:tcPr>
            <w:tcW w:w="85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Грецiя</w:t>
            </w:r>
          </w:p>
        </w:tc>
        <w:tc>
          <w:tcPr>
            <w:tcW w:w="4819"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spacing w:after="240"/>
              <w:jc w:val="center"/>
              <w:rPr>
                <w:rFonts w:ascii="Arial" w:hAnsi="Arial" w:cs="Arial"/>
                <w:color w:val="000000"/>
                <w:sz w:val="16"/>
                <w:szCs w:val="16"/>
              </w:rPr>
            </w:pPr>
            <w:r w:rsidRPr="00372DD3">
              <w:rPr>
                <w:rFonts w:ascii="Arial" w:hAnsi="Arial" w:cs="Arial"/>
                <w:sz w:val="16"/>
                <w:szCs w:val="16"/>
              </w:rPr>
              <w:t xml:space="preserve">внесення змін до реєстраційних матеріалів: </w:t>
            </w:r>
            <w:r w:rsidRPr="00372DD3">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9C7093">
            <w:pPr>
              <w:tabs>
                <w:tab w:val="left" w:pos="12600"/>
              </w:tabs>
              <w:jc w:val="center"/>
              <w:rPr>
                <w:rFonts w:ascii="Arial" w:hAnsi="Arial" w:cs="Arial"/>
                <w:b/>
                <w:i/>
                <w:color w:val="000000"/>
                <w:sz w:val="16"/>
                <w:szCs w:val="16"/>
              </w:rPr>
            </w:pPr>
            <w:r w:rsidRPr="00372DD3">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sz w:val="16"/>
                <w:szCs w:val="16"/>
              </w:rPr>
            </w:pPr>
            <w:r w:rsidRPr="00372DD3">
              <w:rPr>
                <w:rFonts w:ascii="Arial" w:hAnsi="Arial" w:cs="Arial"/>
                <w:sz w:val="16"/>
                <w:szCs w:val="16"/>
              </w:rPr>
              <w:t>UA/18061/01/02</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b/>
                <w:i/>
                <w:color w:val="000000"/>
                <w:sz w:val="16"/>
                <w:szCs w:val="16"/>
              </w:rPr>
            </w:pPr>
            <w:r w:rsidRPr="00372DD3">
              <w:rPr>
                <w:rFonts w:ascii="Arial" w:hAnsi="Arial" w:cs="Arial"/>
                <w:b/>
                <w:sz w:val="16"/>
                <w:szCs w:val="16"/>
              </w:rPr>
              <w:t>МІНТЕГРА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color w:val="000000"/>
                <w:sz w:val="16"/>
                <w:szCs w:val="16"/>
              </w:rPr>
            </w:pPr>
            <w:r w:rsidRPr="00372DD3">
              <w:rPr>
                <w:rFonts w:ascii="Arial" w:hAnsi="Arial" w:cs="Arial"/>
                <w:color w:val="000000"/>
                <w:sz w:val="16"/>
                <w:szCs w:val="16"/>
              </w:rPr>
              <w:t>таблетки, що диспергуються в ротовій порожнині, по 30 мг, по 10 таблеток у блістері, по 3 блістери в пачці</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Ронтіс Хеллас Медікал енд Фармасьютікал Продактс С.А.</w:t>
            </w:r>
          </w:p>
        </w:tc>
        <w:tc>
          <w:tcPr>
            <w:tcW w:w="85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Грецiя</w:t>
            </w:r>
          </w:p>
        </w:tc>
        <w:tc>
          <w:tcPr>
            <w:tcW w:w="4819"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spacing w:after="240"/>
              <w:jc w:val="center"/>
              <w:rPr>
                <w:rFonts w:ascii="Arial" w:hAnsi="Arial" w:cs="Arial"/>
                <w:color w:val="000000"/>
                <w:sz w:val="16"/>
                <w:szCs w:val="16"/>
              </w:rPr>
            </w:pPr>
            <w:r w:rsidRPr="00372DD3">
              <w:rPr>
                <w:rFonts w:ascii="Arial" w:hAnsi="Arial" w:cs="Arial"/>
                <w:sz w:val="16"/>
                <w:szCs w:val="16"/>
              </w:rPr>
              <w:t xml:space="preserve">внесення змін до реєстраційних матеріалів: </w:t>
            </w:r>
            <w:r w:rsidRPr="00372DD3">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9C7093">
            <w:pPr>
              <w:tabs>
                <w:tab w:val="left" w:pos="12600"/>
              </w:tabs>
              <w:jc w:val="center"/>
              <w:rPr>
                <w:rFonts w:ascii="Arial" w:hAnsi="Arial" w:cs="Arial"/>
                <w:b/>
                <w:i/>
                <w:color w:val="000000"/>
                <w:sz w:val="16"/>
                <w:szCs w:val="16"/>
              </w:rPr>
            </w:pPr>
            <w:r w:rsidRPr="00372DD3">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sz w:val="16"/>
                <w:szCs w:val="16"/>
              </w:rPr>
            </w:pPr>
            <w:r w:rsidRPr="00372DD3">
              <w:rPr>
                <w:rFonts w:ascii="Arial" w:hAnsi="Arial" w:cs="Arial"/>
                <w:sz w:val="16"/>
                <w:szCs w:val="16"/>
              </w:rPr>
              <w:t>UA/18061/01/03</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rPr>
                <w:rFonts w:ascii="Arial" w:hAnsi="Arial" w:cs="Arial"/>
                <w:b/>
                <w:i/>
                <w:color w:val="000000"/>
                <w:sz w:val="16"/>
                <w:szCs w:val="16"/>
              </w:rPr>
            </w:pPr>
            <w:r w:rsidRPr="00516BAA">
              <w:rPr>
                <w:rFonts w:ascii="Arial" w:hAnsi="Arial" w:cs="Arial"/>
                <w:b/>
                <w:sz w:val="16"/>
                <w:szCs w:val="16"/>
              </w:rPr>
              <w:t>МІФОРТИК</w:t>
            </w:r>
          </w:p>
        </w:tc>
        <w:tc>
          <w:tcPr>
            <w:tcW w:w="1701"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rPr>
                <w:rFonts w:ascii="Arial" w:hAnsi="Arial" w:cs="Arial"/>
                <w:color w:val="000000"/>
                <w:sz w:val="16"/>
                <w:szCs w:val="16"/>
              </w:rPr>
            </w:pPr>
            <w:r w:rsidRPr="00516BAA">
              <w:rPr>
                <w:rFonts w:ascii="Arial" w:hAnsi="Arial" w:cs="Arial"/>
                <w:color w:val="000000"/>
                <w:sz w:val="16"/>
                <w:szCs w:val="16"/>
              </w:rPr>
              <w:t>таблетки, вкриті оболонкою, кишковорозчинні по 360 мг, по 10 таблеток у блістері; по 12 блістерів у коробці з картону</w:t>
            </w:r>
          </w:p>
        </w:tc>
        <w:tc>
          <w:tcPr>
            <w:tcW w:w="1134"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Новартіс Фарма Штейн АГ, Швейцарія;</w:t>
            </w:r>
            <w:r w:rsidRPr="00516BAA">
              <w:rPr>
                <w:rFonts w:ascii="Arial" w:hAnsi="Arial" w:cs="Arial"/>
                <w:color w:val="000000"/>
                <w:sz w:val="16"/>
                <w:szCs w:val="16"/>
              </w:rPr>
              <w:br/>
              <w:t>Новартіс Фарма Продакшн ГмбХ, Німеччина;</w:t>
            </w:r>
            <w:r w:rsidRPr="00516BAA">
              <w:rPr>
                <w:rFonts w:ascii="Arial" w:hAnsi="Arial" w:cs="Arial"/>
                <w:color w:val="000000"/>
                <w:sz w:val="16"/>
                <w:szCs w:val="16"/>
              </w:rPr>
              <w:br/>
              <w:t xml:space="preserve">первинне пакування, вторинне пакування, випуск серії: </w:t>
            </w:r>
            <w:r w:rsidRPr="00516BAA">
              <w:rPr>
                <w:rFonts w:ascii="Arial" w:hAnsi="Arial" w:cs="Arial"/>
                <w:color w:val="000000"/>
                <w:sz w:val="16"/>
                <w:szCs w:val="16"/>
              </w:rPr>
              <w:br/>
              <w:t>Лек Фармасьютикалс д.д., виробнича дільниця Лендава, Словенія</w:t>
            </w:r>
          </w:p>
        </w:tc>
        <w:tc>
          <w:tcPr>
            <w:tcW w:w="851"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Швейцарія/</w:t>
            </w:r>
          </w:p>
          <w:p w:rsidR="00A419EA" w:rsidRPr="00516BAA" w:rsidRDefault="00A419EA"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Німеччина/</w:t>
            </w:r>
          </w:p>
          <w:p w:rsidR="00A419EA" w:rsidRPr="00516BAA" w:rsidRDefault="00A419EA"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Словенія</w:t>
            </w:r>
          </w:p>
        </w:tc>
        <w:tc>
          <w:tcPr>
            <w:tcW w:w="4819"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додавання альтернативного виробника, відповідального за вторинне пакування Лек Фармасьютикалс д.д., виробнича дільниця Лендава, Словенія. Введення змін протягом 6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додавання альтернативного виробника, відповідального за первинне пакування Лек Фармасьютикалс д.д., виробнича дільниця Лендава, Словенія. Введення змін протягом 6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додавання альтернативного виробника, відповідального за випуск серії Лек Фармасьютикалс д.д., виробнича дільниця Лендава, Словенія.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tcPr>
          <w:p w:rsidR="00A419EA" w:rsidRPr="00516BAA" w:rsidRDefault="00A419EA" w:rsidP="009C7093">
            <w:pPr>
              <w:tabs>
                <w:tab w:val="left" w:pos="12600"/>
              </w:tabs>
              <w:jc w:val="center"/>
              <w:rPr>
                <w:rFonts w:ascii="Arial" w:hAnsi="Arial" w:cs="Arial"/>
                <w:b/>
                <w:i/>
                <w:color w:val="000000"/>
                <w:sz w:val="16"/>
                <w:szCs w:val="16"/>
              </w:rPr>
            </w:pPr>
            <w:r w:rsidRPr="00516BAA">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jc w:val="center"/>
              <w:rPr>
                <w:rFonts w:ascii="Arial" w:hAnsi="Arial" w:cs="Arial"/>
                <w:sz w:val="16"/>
                <w:szCs w:val="16"/>
              </w:rPr>
            </w:pPr>
            <w:r w:rsidRPr="00516BAA">
              <w:rPr>
                <w:rFonts w:ascii="Arial" w:hAnsi="Arial" w:cs="Arial"/>
                <w:sz w:val="16"/>
                <w:szCs w:val="16"/>
              </w:rPr>
              <w:t>UA/8947/01/02</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rPr>
                <w:rFonts w:ascii="Arial" w:hAnsi="Arial" w:cs="Arial"/>
                <w:b/>
                <w:i/>
                <w:color w:val="000000"/>
                <w:sz w:val="16"/>
                <w:szCs w:val="16"/>
              </w:rPr>
            </w:pPr>
            <w:r w:rsidRPr="00516BAA">
              <w:rPr>
                <w:rFonts w:ascii="Arial" w:hAnsi="Arial" w:cs="Arial"/>
                <w:b/>
                <w:sz w:val="16"/>
                <w:szCs w:val="16"/>
              </w:rPr>
              <w:t>МІФОРТИК</w:t>
            </w:r>
          </w:p>
        </w:tc>
        <w:tc>
          <w:tcPr>
            <w:tcW w:w="1701"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rPr>
                <w:rFonts w:ascii="Arial" w:hAnsi="Arial" w:cs="Arial"/>
                <w:color w:val="000000"/>
                <w:sz w:val="16"/>
                <w:szCs w:val="16"/>
              </w:rPr>
            </w:pPr>
            <w:r w:rsidRPr="00516BAA">
              <w:rPr>
                <w:rFonts w:ascii="Arial" w:hAnsi="Arial" w:cs="Arial"/>
                <w:color w:val="000000"/>
                <w:sz w:val="16"/>
                <w:szCs w:val="16"/>
              </w:rPr>
              <w:t>таблетки, вкриті оболонкою, кишковорозчинні по 180 мг, in bulk: по 10 таблеток у блістері; по 12 блістерів в упаковці; по 90 упаковок у коробці з картону</w:t>
            </w:r>
          </w:p>
        </w:tc>
        <w:tc>
          <w:tcPr>
            <w:tcW w:w="1134"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Новартіс Фарма Штейн АГ, Швейцарія;</w:t>
            </w:r>
            <w:r w:rsidRPr="00516BAA">
              <w:rPr>
                <w:rFonts w:ascii="Arial" w:hAnsi="Arial" w:cs="Arial"/>
                <w:color w:val="000000"/>
                <w:sz w:val="16"/>
                <w:szCs w:val="16"/>
              </w:rPr>
              <w:br/>
              <w:t>Новартіс Фарма Продакшн ГмбХ, Німеччина;</w:t>
            </w:r>
            <w:r w:rsidRPr="00516BAA">
              <w:rPr>
                <w:rFonts w:ascii="Arial" w:hAnsi="Arial" w:cs="Arial"/>
                <w:color w:val="000000"/>
                <w:sz w:val="16"/>
                <w:szCs w:val="16"/>
              </w:rPr>
              <w:br/>
              <w:t xml:space="preserve">первинне пакування, вторинне пакування, випуск серії: </w:t>
            </w:r>
            <w:r w:rsidRPr="00516BAA">
              <w:rPr>
                <w:rFonts w:ascii="Arial" w:hAnsi="Arial" w:cs="Arial"/>
                <w:color w:val="000000"/>
                <w:sz w:val="16"/>
                <w:szCs w:val="16"/>
              </w:rPr>
              <w:br/>
              <w:t>Лек Фармасьютикалс д.д., виробнича дільниця Лендава, Словенія</w:t>
            </w:r>
          </w:p>
        </w:tc>
        <w:tc>
          <w:tcPr>
            <w:tcW w:w="851"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Швейцарія/</w:t>
            </w:r>
          </w:p>
          <w:p w:rsidR="00A419EA" w:rsidRPr="00516BAA" w:rsidRDefault="00A419EA"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Німеччина/</w:t>
            </w:r>
          </w:p>
          <w:p w:rsidR="00A419EA" w:rsidRPr="00516BAA" w:rsidRDefault="00A419EA"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Словенія</w:t>
            </w:r>
          </w:p>
        </w:tc>
        <w:tc>
          <w:tcPr>
            <w:tcW w:w="4819"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додавання альтернативного виробника, відповідального за вторинне пакування Лек Фармасьютикалс д.д., виробнича дільниця Лендава, Словенія. Введення змін протягом 6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додавання альтернативного виробника, відповідального за первинне пакування Лек Фармасьютикалс д.д., виробнича дільниця Лендава, Словенія. Введення змін протягом 6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додавання альтернативного виробника, відповідального за випуск серії Лек Фармасьютикалс д.д., виробнича дільниця Лендава, Словенія.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tcPr>
          <w:p w:rsidR="00A419EA" w:rsidRPr="00516BAA" w:rsidRDefault="00A419EA" w:rsidP="009C7093">
            <w:pPr>
              <w:tabs>
                <w:tab w:val="left" w:pos="12600"/>
              </w:tabs>
              <w:jc w:val="center"/>
              <w:rPr>
                <w:rFonts w:ascii="Arial" w:hAnsi="Arial" w:cs="Arial"/>
                <w:b/>
                <w:i/>
                <w:color w:val="000000"/>
                <w:sz w:val="16"/>
                <w:szCs w:val="16"/>
              </w:rPr>
            </w:pPr>
            <w:r w:rsidRPr="00516BAA">
              <w:rPr>
                <w:rFonts w:ascii="Arial" w:hAnsi="Arial" w:cs="Arial"/>
                <w:i/>
                <w:sz w:val="16"/>
                <w:szCs w:val="16"/>
              </w:rPr>
              <w:t>-</w:t>
            </w:r>
          </w:p>
        </w:tc>
        <w:tc>
          <w:tcPr>
            <w:tcW w:w="1701"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jc w:val="center"/>
              <w:rPr>
                <w:rFonts w:ascii="Arial" w:hAnsi="Arial" w:cs="Arial"/>
                <w:sz w:val="16"/>
                <w:szCs w:val="16"/>
              </w:rPr>
            </w:pPr>
            <w:r w:rsidRPr="00516BAA">
              <w:rPr>
                <w:rFonts w:ascii="Arial" w:hAnsi="Arial" w:cs="Arial"/>
                <w:sz w:val="16"/>
                <w:szCs w:val="16"/>
              </w:rPr>
              <w:t>UA/10098/01/01</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rPr>
                <w:rFonts w:ascii="Arial" w:hAnsi="Arial" w:cs="Arial"/>
                <w:b/>
                <w:i/>
                <w:color w:val="000000"/>
                <w:sz w:val="16"/>
                <w:szCs w:val="16"/>
              </w:rPr>
            </w:pPr>
            <w:r w:rsidRPr="00516BAA">
              <w:rPr>
                <w:rFonts w:ascii="Arial" w:hAnsi="Arial" w:cs="Arial"/>
                <w:b/>
                <w:sz w:val="16"/>
                <w:szCs w:val="16"/>
              </w:rPr>
              <w:t>МІФОРТИК</w:t>
            </w:r>
          </w:p>
        </w:tc>
        <w:tc>
          <w:tcPr>
            <w:tcW w:w="1701"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rPr>
                <w:rFonts w:ascii="Arial" w:hAnsi="Arial" w:cs="Arial"/>
                <w:color w:val="000000"/>
                <w:sz w:val="16"/>
                <w:szCs w:val="16"/>
              </w:rPr>
            </w:pPr>
            <w:r w:rsidRPr="00516BAA">
              <w:rPr>
                <w:rFonts w:ascii="Arial" w:hAnsi="Arial" w:cs="Arial"/>
                <w:color w:val="000000"/>
                <w:sz w:val="16"/>
                <w:szCs w:val="16"/>
              </w:rPr>
              <w:t>таблетки, вкриті оболонкою, кишковорозчинні по 360 мг in bulk: по 10 таблеток у блістері; по 12 блістерів в упаковці; по 45 упаковок у коробці з картону</w:t>
            </w:r>
          </w:p>
        </w:tc>
        <w:tc>
          <w:tcPr>
            <w:tcW w:w="1134"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Новартіс Фарма Штейн АГ, Швейцарія;</w:t>
            </w:r>
            <w:r w:rsidRPr="00516BAA">
              <w:rPr>
                <w:rFonts w:ascii="Arial" w:hAnsi="Arial" w:cs="Arial"/>
                <w:color w:val="000000"/>
                <w:sz w:val="16"/>
                <w:szCs w:val="16"/>
              </w:rPr>
              <w:br/>
              <w:t>Новартіс Фарма Продакшн ГмбХ, Німеччина;</w:t>
            </w:r>
            <w:r w:rsidRPr="00516BAA">
              <w:rPr>
                <w:rFonts w:ascii="Arial" w:hAnsi="Arial" w:cs="Arial"/>
                <w:color w:val="000000"/>
                <w:sz w:val="16"/>
                <w:szCs w:val="16"/>
              </w:rPr>
              <w:br/>
              <w:t xml:space="preserve">первинне пакування, вторинне пакування, випуск серії: </w:t>
            </w:r>
            <w:r w:rsidRPr="00516BAA">
              <w:rPr>
                <w:rFonts w:ascii="Arial" w:hAnsi="Arial" w:cs="Arial"/>
                <w:color w:val="000000"/>
                <w:sz w:val="16"/>
                <w:szCs w:val="16"/>
              </w:rPr>
              <w:br/>
              <w:t>Лек Фармасьютикалс д.д., виробнича дільниця Лендава, Словенія</w:t>
            </w:r>
          </w:p>
        </w:tc>
        <w:tc>
          <w:tcPr>
            <w:tcW w:w="851"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Швейцарія/</w:t>
            </w:r>
          </w:p>
          <w:p w:rsidR="00A419EA" w:rsidRPr="00516BAA" w:rsidRDefault="00A419EA"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Німеччина/</w:t>
            </w:r>
          </w:p>
          <w:p w:rsidR="00A419EA" w:rsidRPr="00516BAA" w:rsidRDefault="00A419EA"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Словенія</w:t>
            </w:r>
          </w:p>
        </w:tc>
        <w:tc>
          <w:tcPr>
            <w:tcW w:w="4819"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додавання альтернативного виробника, відповідального за вторинне пакування Лек Фармасьютикалс д.д., виробнича дільниця Лендава, Словенія. Введення змін протягом 6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додавання альтернативного виробника, відповідального за первинне пакування Лек Фармасьютикалс д.д., виробнича дільниця Лендава, Словенія. Введення змін протягом 6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додавання альтернативного виробника, відповідального за випуск серії Лек Фармасьютикалс д.д., виробнича дільниця Лендава, Словенія.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tcPr>
          <w:p w:rsidR="00A419EA" w:rsidRPr="00516BAA" w:rsidRDefault="00A419EA" w:rsidP="009C7093">
            <w:pPr>
              <w:tabs>
                <w:tab w:val="left" w:pos="12600"/>
              </w:tabs>
              <w:jc w:val="center"/>
              <w:rPr>
                <w:rFonts w:ascii="Arial" w:hAnsi="Arial" w:cs="Arial"/>
                <w:b/>
                <w:i/>
                <w:color w:val="000000"/>
                <w:sz w:val="16"/>
                <w:szCs w:val="16"/>
              </w:rPr>
            </w:pPr>
            <w:r w:rsidRPr="00516BAA">
              <w:rPr>
                <w:rFonts w:ascii="Arial" w:hAnsi="Arial" w:cs="Arial"/>
                <w:i/>
                <w:sz w:val="16"/>
                <w:szCs w:val="16"/>
              </w:rPr>
              <w:t>-</w:t>
            </w:r>
          </w:p>
        </w:tc>
        <w:tc>
          <w:tcPr>
            <w:tcW w:w="1701"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jc w:val="center"/>
              <w:rPr>
                <w:rFonts w:ascii="Arial" w:hAnsi="Arial" w:cs="Arial"/>
                <w:sz w:val="16"/>
                <w:szCs w:val="16"/>
              </w:rPr>
            </w:pPr>
            <w:r w:rsidRPr="00516BAA">
              <w:rPr>
                <w:rFonts w:ascii="Arial" w:hAnsi="Arial" w:cs="Arial"/>
                <w:sz w:val="16"/>
                <w:szCs w:val="16"/>
              </w:rPr>
              <w:t>UA/10098/01/02</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rPr>
                <w:rFonts w:ascii="Arial" w:hAnsi="Arial" w:cs="Arial"/>
                <w:b/>
                <w:i/>
                <w:color w:val="000000"/>
                <w:sz w:val="16"/>
                <w:szCs w:val="16"/>
              </w:rPr>
            </w:pPr>
            <w:r w:rsidRPr="00516BAA">
              <w:rPr>
                <w:rFonts w:ascii="Arial" w:hAnsi="Arial" w:cs="Arial"/>
                <w:b/>
                <w:sz w:val="16"/>
                <w:szCs w:val="16"/>
              </w:rPr>
              <w:t>МІФОРТИК</w:t>
            </w:r>
          </w:p>
        </w:tc>
        <w:tc>
          <w:tcPr>
            <w:tcW w:w="1701"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rPr>
                <w:rFonts w:ascii="Arial" w:hAnsi="Arial" w:cs="Arial"/>
                <w:color w:val="000000"/>
                <w:sz w:val="16"/>
                <w:szCs w:val="16"/>
              </w:rPr>
            </w:pPr>
            <w:r w:rsidRPr="00516BAA">
              <w:rPr>
                <w:rFonts w:ascii="Arial" w:hAnsi="Arial" w:cs="Arial"/>
                <w:color w:val="000000"/>
                <w:sz w:val="16"/>
                <w:szCs w:val="16"/>
              </w:rPr>
              <w:t>таблетки, вкриті оболонкою, кишковорозчинні по 180 мг, по 10 таблеток у блістері; по 12 блістерів у коробці з картону</w:t>
            </w:r>
          </w:p>
        </w:tc>
        <w:tc>
          <w:tcPr>
            <w:tcW w:w="1134"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Новартіс Фарма Штейн АГ, Швейцарія;</w:t>
            </w:r>
            <w:r w:rsidRPr="00516BAA">
              <w:rPr>
                <w:rFonts w:ascii="Arial" w:hAnsi="Arial" w:cs="Arial"/>
                <w:color w:val="000000"/>
                <w:sz w:val="16"/>
                <w:szCs w:val="16"/>
              </w:rPr>
              <w:br/>
              <w:t>Новартіс Фарма Продакшн ГмбХ, Німеччина;</w:t>
            </w:r>
            <w:r w:rsidRPr="00516BAA">
              <w:rPr>
                <w:rFonts w:ascii="Arial" w:hAnsi="Arial" w:cs="Arial"/>
                <w:color w:val="000000"/>
                <w:sz w:val="16"/>
                <w:szCs w:val="16"/>
              </w:rPr>
              <w:br/>
              <w:t xml:space="preserve">первинне пакування, вторинне пакування, випуск серії: </w:t>
            </w:r>
            <w:r w:rsidRPr="00516BAA">
              <w:rPr>
                <w:rFonts w:ascii="Arial" w:hAnsi="Arial" w:cs="Arial"/>
                <w:color w:val="000000"/>
                <w:sz w:val="16"/>
                <w:szCs w:val="16"/>
              </w:rPr>
              <w:br/>
              <w:t>Лек Фармасьютикалс д.д., виробнича дільниця Лендава, Словенія</w:t>
            </w:r>
          </w:p>
        </w:tc>
        <w:tc>
          <w:tcPr>
            <w:tcW w:w="851"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Швейцарія/</w:t>
            </w:r>
          </w:p>
          <w:p w:rsidR="00A419EA" w:rsidRPr="00516BAA" w:rsidRDefault="00A419EA"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Німеччина/</w:t>
            </w:r>
          </w:p>
          <w:p w:rsidR="00A419EA" w:rsidRPr="00516BAA" w:rsidRDefault="00A419EA"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Словенія</w:t>
            </w:r>
          </w:p>
        </w:tc>
        <w:tc>
          <w:tcPr>
            <w:tcW w:w="4819"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додавання альтернативного виробника, відповідального за вторинне пакування Лек Фармасьютикалс д.д., виробнича дільниця Лендава, Словенія. Введення змін протягом 6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додавання альтернативного виробника, відповідального за первинне пакування Лек Фармасьютикалс д.д., виробнича дільниця Лендава, Словенія. Введення змін протягом 6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додавання альтернативного виробника, відповідального за випуск серії Лек Фармасьютикалс д.д., виробнича дільниця Лендава, Словенія.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tcPr>
          <w:p w:rsidR="00A419EA" w:rsidRPr="00516BAA" w:rsidRDefault="00A419EA" w:rsidP="009C7093">
            <w:pPr>
              <w:tabs>
                <w:tab w:val="left" w:pos="12600"/>
              </w:tabs>
              <w:jc w:val="center"/>
              <w:rPr>
                <w:rFonts w:ascii="Arial" w:hAnsi="Arial" w:cs="Arial"/>
                <w:b/>
                <w:i/>
                <w:color w:val="000000"/>
                <w:sz w:val="16"/>
                <w:szCs w:val="16"/>
              </w:rPr>
            </w:pPr>
            <w:r w:rsidRPr="00516BAA">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jc w:val="center"/>
              <w:rPr>
                <w:rFonts w:ascii="Arial" w:hAnsi="Arial" w:cs="Arial"/>
                <w:sz w:val="16"/>
                <w:szCs w:val="16"/>
              </w:rPr>
            </w:pPr>
            <w:r w:rsidRPr="00516BAA">
              <w:rPr>
                <w:rFonts w:ascii="Arial" w:hAnsi="Arial" w:cs="Arial"/>
                <w:sz w:val="16"/>
                <w:szCs w:val="16"/>
              </w:rPr>
              <w:t>UA/8947/01/01</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b/>
                <w:i/>
                <w:color w:val="000000"/>
                <w:sz w:val="16"/>
                <w:szCs w:val="16"/>
              </w:rPr>
            </w:pPr>
            <w:r w:rsidRPr="00372DD3">
              <w:rPr>
                <w:rFonts w:ascii="Arial" w:hAnsi="Arial" w:cs="Arial"/>
                <w:b/>
                <w:sz w:val="16"/>
                <w:szCs w:val="16"/>
              </w:rPr>
              <w:t>МОКСИФЛОКСАЦИН</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color w:val="000000"/>
                <w:sz w:val="16"/>
                <w:szCs w:val="16"/>
              </w:rPr>
            </w:pPr>
            <w:r w:rsidRPr="00372DD3">
              <w:rPr>
                <w:rFonts w:ascii="Arial" w:hAnsi="Arial" w:cs="Arial"/>
                <w:color w:val="000000"/>
                <w:sz w:val="16"/>
                <w:szCs w:val="16"/>
              </w:rPr>
              <w:t>таблетки, вкриті оболонкою, по 400 мг; по 5 або по 7, або по 10 таблеток у блістері; по 1 блістеру в пачці з картону; по 10 таблеток у блістері; по 1 блістеру в пачці з картону</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ПрАТ "Технолог"</w:t>
            </w:r>
          </w:p>
        </w:tc>
        <w:tc>
          <w:tcPr>
            <w:tcW w:w="992"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ПрАТ "Технолог"</w:t>
            </w:r>
          </w:p>
        </w:tc>
        <w:tc>
          <w:tcPr>
            <w:tcW w:w="85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Україна</w:t>
            </w:r>
          </w:p>
        </w:tc>
        <w:tc>
          <w:tcPr>
            <w:tcW w:w="4819"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sz w:val="16"/>
                <w:szCs w:val="16"/>
              </w:rPr>
              <w:t xml:space="preserve">внесення змін до реєстраційних матеріалів: </w:t>
            </w:r>
            <w:r w:rsidRPr="00372DD3">
              <w:rPr>
                <w:rFonts w:ascii="Arial" w:hAnsi="Arial" w:cs="Arial"/>
                <w:color w:val="000000"/>
                <w:sz w:val="16"/>
                <w:szCs w:val="16"/>
              </w:rPr>
              <w:t>зміни І типу - введення додаткової упаковки № 10 (10 х1) у блістері, в пачці з картону для ГЛЗ Моксифлоксацин, таблетки, вкриті оболонкою, по 400 мг, без зміни первинного пакувального матеріалу, з відповідними змінами у розділі «Упаковка»</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9C7093">
            <w:pPr>
              <w:tabs>
                <w:tab w:val="left" w:pos="12600"/>
              </w:tabs>
              <w:jc w:val="center"/>
              <w:rPr>
                <w:rFonts w:ascii="Arial" w:hAnsi="Arial" w:cs="Arial"/>
                <w:b/>
                <w:i/>
                <w:color w:val="000000"/>
                <w:sz w:val="16"/>
                <w:szCs w:val="16"/>
              </w:rPr>
            </w:pPr>
            <w:r w:rsidRPr="00372DD3">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sz w:val="16"/>
                <w:szCs w:val="16"/>
              </w:rPr>
            </w:pPr>
            <w:r w:rsidRPr="00372DD3">
              <w:rPr>
                <w:rFonts w:ascii="Arial" w:hAnsi="Arial" w:cs="Arial"/>
                <w:sz w:val="16"/>
                <w:szCs w:val="16"/>
              </w:rPr>
              <w:t>UA/17766/01/01</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b/>
                <w:i/>
                <w:color w:val="000000"/>
                <w:sz w:val="16"/>
                <w:szCs w:val="16"/>
              </w:rPr>
            </w:pPr>
            <w:r w:rsidRPr="00372DD3">
              <w:rPr>
                <w:rFonts w:ascii="Arial" w:hAnsi="Arial" w:cs="Arial"/>
                <w:b/>
                <w:sz w:val="16"/>
                <w:szCs w:val="16"/>
              </w:rPr>
              <w:t>МОКСИФЛОКСАЦИН-ТЕВА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color w:val="000000"/>
                <w:sz w:val="16"/>
                <w:szCs w:val="16"/>
              </w:rPr>
            </w:pPr>
            <w:r w:rsidRPr="00372DD3">
              <w:rPr>
                <w:rFonts w:ascii="Arial" w:hAnsi="Arial" w:cs="Arial"/>
                <w:color w:val="000000"/>
                <w:sz w:val="16"/>
                <w:szCs w:val="16"/>
              </w:rPr>
              <w:t xml:space="preserve">розчин для інфузій, 400 мг/250 мл, по 250 мл у флаконі; по 1 або по 5, або по 12 флаконів у коробці </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AТ Фарматен</w:t>
            </w:r>
          </w:p>
        </w:tc>
        <w:tc>
          <w:tcPr>
            <w:tcW w:w="85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Грецiя</w:t>
            </w:r>
          </w:p>
        </w:tc>
        <w:tc>
          <w:tcPr>
            <w:tcW w:w="4819"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spacing w:after="240"/>
              <w:jc w:val="center"/>
              <w:rPr>
                <w:rFonts w:ascii="Arial" w:hAnsi="Arial" w:cs="Arial"/>
                <w:color w:val="000000"/>
                <w:sz w:val="16"/>
                <w:szCs w:val="16"/>
              </w:rPr>
            </w:pPr>
            <w:r w:rsidRPr="00372DD3">
              <w:rPr>
                <w:rFonts w:ascii="Arial" w:hAnsi="Arial" w:cs="Arial"/>
                <w:sz w:val="16"/>
                <w:szCs w:val="16"/>
              </w:rPr>
              <w:t xml:space="preserve">внесення змін до реєстраційних матеріалів: </w:t>
            </w:r>
            <w:r w:rsidRPr="00372DD3">
              <w:rPr>
                <w:rFonts w:ascii="Arial" w:hAnsi="Arial" w:cs="Arial"/>
                <w:color w:val="000000"/>
                <w:sz w:val="16"/>
                <w:szCs w:val="16"/>
              </w:rPr>
              <w:t xml:space="preserve">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3-х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9C7093">
            <w:pPr>
              <w:tabs>
                <w:tab w:val="left" w:pos="12600"/>
              </w:tabs>
              <w:jc w:val="center"/>
              <w:rPr>
                <w:rFonts w:ascii="Arial" w:hAnsi="Arial" w:cs="Arial"/>
                <w:b/>
                <w:i/>
                <w:color w:val="000000"/>
                <w:sz w:val="16"/>
                <w:szCs w:val="16"/>
              </w:rPr>
            </w:pPr>
            <w:r w:rsidRPr="00372DD3">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sz w:val="16"/>
                <w:szCs w:val="16"/>
              </w:rPr>
            </w:pPr>
            <w:r w:rsidRPr="00372DD3">
              <w:rPr>
                <w:rFonts w:ascii="Arial" w:hAnsi="Arial" w:cs="Arial"/>
                <w:sz w:val="16"/>
                <w:szCs w:val="16"/>
              </w:rPr>
              <w:t>UA/15803/01/01</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419EA" w:rsidRPr="00516BAA" w:rsidRDefault="00A419EA" w:rsidP="006749BE">
            <w:pPr>
              <w:tabs>
                <w:tab w:val="left" w:pos="12600"/>
              </w:tabs>
              <w:rPr>
                <w:rFonts w:ascii="Arial" w:hAnsi="Arial" w:cs="Arial"/>
                <w:b/>
                <w:i/>
                <w:color w:val="000000"/>
                <w:sz w:val="16"/>
                <w:szCs w:val="16"/>
              </w:rPr>
            </w:pPr>
            <w:r w:rsidRPr="00516BAA">
              <w:rPr>
                <w:rFonts w:ascii="Arial" w:hAnsi="Arial" w:cs="Arial"/>
                <w:b/>
                <w:sz w:val="16"/>
                <w:szCs w:val="16"/>
              </w:rPr>
              <w:t>МОКСИФЛОКСАЦИНУ ГІДРОХЛОРИД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19EA" w:rsidRPr="00516BAA" w:rsidRDefault="00A419EA" w:rsidP="006749BE">
            <w:pPr>
              <w:tabs>
                <w:tab w:val="left" w:pos="12600"/>
              </w:tabs>
              <w:rPr>
                <w:rFonts w:ascii="Arial" w:hAnsi="Arial" w:cs="Arial"/>
                <w:color w:val="000000"/>
                <w:sz w:val="16"/>
                <w:szCs w:val="16"/>
              </w:rPr>
            </w:pPr>
            <w:r w:rsidRPr="00516BAA">
              <w:rPr>
                <w:rFonts w:ascii="Arial" w:hAnsi="Arial" w:cs="Arial"/>
                <w:color w:val="000000"/>
                <w:sz w:val="16"/>
                <w:szCs w:val="16"/>
              </w:rPr>
              <w:t>порошок (субстанція) у подвійних поліетиленових пакетах для виробництва стерильних та нестерильних лікарських форм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19EA" w:rsidRPr="00516BAA" w:rsidRDefault="00A419EA"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Нош Лабс Пвт.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9EA" w:rsidRPr="00516BAA" w:rsidRDefault="00A419EA"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19EA" w:rsidRPr="00516BAA" w:rsidRDefault="00A419EA"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Нош Лабс Пвт. Лтд.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9EA" w:rsidRPr="00516BAA" w:rsidRDefault="00A419EA"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Індія</w:t>
            </w:r>
          </w:p>
        </w:tc>
        <w:tc>
          <w:tcPr>
            <w:tcW w:w="4819" w:type="dxa"/>
            <w:tcBorders>
              <w:top w:val="single" w:sz="4" w:space="0" w:color="auto"/>
              <w:left w:val="single" w:sz="4" w:space="0" w:color="000000"/>
              <w:bottom w:val="single" w:sz="4" w:space="0" w:color="auto"/>
              <w:right w:val="single" w:sz="4" w:space="0" w:color="000000"/>
            </w:tcBorders>
            <w:shd w:val="clear" w:color="auto" w:fill="FFFFFF"/>
          </w:tcPr>
          <w:p w:rsidR="00A419EA" w:rsidRPr="00516BAA" w:rsidRDefault="00A419EA"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адреси виробника АФІ (моксифлоксацину гідрохлориду) Нош Лабс Пвт. Лтд., Індія, без зміни місця виробництва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19EA" w:rsidRPr="00516BAA" w:rsidRDefault="00A419EA" w:rsidP="009C7093">
            <w:pPr>
              <w:tabs>
                <w:tab w:val="left" w:pos="12600"/>
              </w:tabs>
              <w:jc w:val="center"/>
              <w:rPr>
                <w:rFonts w:ascii="Arial" w:hAnsi="Arial" w:cs="Arial"/>
                <w:b/>
                <w:i/>
                <w:color w:val="000000"/>
                <w:sz w:val="16"/>
                <w:szCs w:val="16"/>
              </w:rPr>
            </w:pPr>
            <w:r w:rsidRPr="00516BAA">
              <w:rPr>
                <w:rFonts w:ascii="Arial" w:hAnsi="Arial" w:cs="Arial"/>
                <w:i/>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19EA" w:rsidRPr="00516BAA" w:rsidRDefault="00A419EA" w:rsidP="006749BE">
            <w:pPr>
              <w:tabs>
                <w:tab w:val="left" w:pos="12600"/>
              </w:tabs>
              <w:jc w:val="center"/>
              <w:rPr>
                <w:rFonts w:ascii="Arial" w:hAnsi="Arial" w:cs="Arial"/>
                <w:sz w:val="16"/>
                <w:szCs w:val="16"/>
              </w:rPr>
            </w:pPr>
            <w:r w:rsidRPr="00516BAA">
              <w:rPr>
                <w:rFonts w:ascii="Arial" w:hAnsi="Arial" w:cs="Arial"/>
                <w:sz w:val="16"/>
                <w:szCs w:val="16"/>
              </w:rPr>
              <w:t>UA/12133/01/01</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b/>
                <w:i/>
                <w:color w:val="000000"/>
                <w:sz w:val="16"/>
                <w:szCs w:val="16"/>
              </w:rPr>
            </w:pPr>
            <w:r w:rsidRPr="00372DD3">
              <w:rPr>
                <w:rFonts w:ascii="Arial" w:hAnsi="Arial" w:cs="Arial"/>
                <w:b/>
                <w:sz w:val="16"/>
                <w:szCs w:val="16"/>
              </w:rPr>
              <w:t>МОМЕТАЗОНУ ФУРОАТ МІКРОНІЗОВАНИЙ</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color w:val="000000"/>
                <w:sz w:val="16"/>
                <w:szCs w:val="16"/>
              </w:rPr>
            </w:pPr>
            <w:r w:rsidRPr="00372DD3">
              <w:rPr>
                <w:rFonts w:ascii="Arial" w:hAnsi="Arial" w:cs="Arial"/>
                <w:color w:val="000000"/>
                <w:sz w:val="16"/>
                <w:szCs w:val="16"/>
              </w:rPr>
              <w:t>порошок (субстанція) в поліетиленових пакетах вкладених в алюмінієві або поліпропіленові контейнери</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Симбайотек Фармалеб Пріват Лімітед</w:t>
            </w:r>
          </w:p>
        </w:tc>
        <w:tc>
          <w:tcPr>
            <w:tcW w:w="85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Індія</w:t>
            </w:r>
          </w:p>
        </w:tc>
        <w:tc>
          <w:tcPr>
            <w:tcW w:w="4819"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spacing w:after="240"/>
              <w:jc w:val="center"/>
              <w:rPr>
                <w:rFonts w:ascii="Arial" w:hAnsi="Arial" w:cs="Arial"/>
                <w:color w:val="000000"/>
                <w:sz w:val="16"/>
                <w:szCs w:val="16"/>
              </w:rPr>
            </w:pPr>
            <w:r w:rsidRPr="00372DD3">
              <w:rPr>
                <w:rFonts w:ascii="Arial" w:hAnsi="Arial" w:cs="Arial"/>
                <w:sz w:val="16"/>
                <w:szCs w:val="16"/>
              </w:rPr>
              <w:t xml:space="preserve">внесення змін до реєстраційних матеріалів: </w:t>
            </w:r>
            <w:r w:rsidRPr="00372DD3">
              <w:rPr>
                <w:rFonts w:ascii="Arial" w:hAnsi="Arial" w:cs="Arial"/>
                <w:color w:val="000000"/>
                <w:sz w:val="16"/>
                <w:szCs w:val="16"/>
              </w:rPr>
              <w:t>виправлення технічної помилки, яка була допущена при внесенні змін, в МКЯ ЛЗ, а саме: коректне зазначення назви розділу "Упаковка". Пропонована редакція технічної помилки відповідає матеріалам реєстраційного досьє (архівним матеріалам).</w:t>
            </w:r>
            <w:r w:rsidRPr="00372DD3">
              <w:rPr>
                <w:rFonts w:ascii="Arial" w:hAnsi="Arial" w:cs="Arial"/>
                <w:color w:val="000000"/>
                <w:sz w:val="16"/>
                <w:szCs w:val="16"/>
              </w:rPr>
              <w:br/>
              <w:t>Пропонована редакція. Упаковка. В поліетиленових пакетах вкладених в алюмінієві або поліпропіленові контейнери</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9C7093">
            <w:pPr>
              <w:tabs>
                <w:tab w:val="left" w:pos="12600"/>
              </w:tabs>
              <w:jc w:val="center"/>
              <w:rPr>
                <w:rFonts w:ascii="Arial" w:hAnsi="Arial" w:cs="Arial"/>
                <w:b/>
                <w:i/>
                <w:color w:val="000000"/>
                <w:sz w:val="16"/>
                <w:szCs w:val="16"/>
              </w:rPr>
            </w:pPr>
            <w:r w:rsidRPr="00372DD3">
              <w:rPr>
                <w:rFonts w:ascii="Arial" w:hAnsi="Arial" w:cs="Arial"/>
                <w:i/>
                <w:sz w:val="16"/>
                <w:szCs w:val="16"/>
              </w:rPr>
              <w:t>-</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sz w:val="16"/>
                <w:szCs w:val="16"/>
              </w:rPr>
            </w:pPr>
            <w:r w:rsidRPr="00372DD3">
              <w:rPr>
                <w:rFonts w:ascii="Arial" w:hAnsi="Arial" w:cs="Arial"/>
                <w:sz w:val="16"/>
                <w:szCs w:val="16"/>
              </w:rPr>
              <w:t>UA/6204/01/01</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b/>
                <w:i/>
                <w:color w:val="000000"/>
                <w:sz w:val="16"/>
                <w:szCs w:val="16"/>
              </w:rPr>
            </w:pPr>
            <w:r w:rsidRPr="00372DD3">
              <w:rPr>
                <w:rFonts w:ascii="Arial" w:hAnsi="Arial" w:cs="Arial"/>
                <w:b/>
                <w:sz w:val="16"/>
                <w:szCs w:val="16"/>
              </w:rPr>
              <w:t>МОНТЕМАК 10</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color w:val="000000"/>
                <w:sz w:val="16"/>
                <w:szCs w:val="16"/>
              </w:rPr>
            </w:pPr>
            <w:r w:rsidRPr="00372DD3">
              <w:rPr>
                <w:rFonts w:ascii="Arial" w:hAnsi="Arial" w:cs="Arial"/>
                <w:color w:val="000000"/>
                <w:sz w:val="16"/>
                <w:szCs w:val="16"/>
              </w:rPr>
              <w:t xml:space="preserve">таблетки, вкриті плівковою оболонкою, по 10 мг; по 10 таблеток у блістері; по 3 блістери у картонній упаковці </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Маклеодс Фармасьютикалс Лімітед</w:t>
            </w:r>
          </w:p>
        </w:tc>
        <w:tc>
          <w:tcPr>
            <w:tcW w:w="85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Індія</w:t>
            </w:r>
          </w:p>
        </w:tc>
        <w:tc>
          <w:tcPr>
            <w:tcW w:w="4819"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spacing w:after="240"/>
              <w:jc w:val="center"/>
              <w:rPr>
                <w:rFonts w:ascii="Arial" w:hAnsi="Arial" w:cs="Arial"/>
                <w:color w:val="000000"/>
                <w:sz w:val="16"/>
                <w:szCs w:val="16"/>
              </w:rPr>
            </w:pPr>
            <w:r w:rsidRPr="00372DD3">
              <w:rPr>
                <w:rFonts w:ascii="Arial" w:hAnsi="Arial" w:cs="Arial"/>
                <w:sz w:val="16"/>
                <w:szCs w:val="16"/>
              </w:rPr>
              <w:t xml:space="preserve">внесення змін до реєстраційних матеріалів: </w:t>
            </w:r>
            <w:r w:rsidRPr="00372DD3">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«Маркування» МКЯ ЛЗ. Запропоновано: МАРКУВАННЯ Згідно затвердженого тексту маркування.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9C7093">
            <w:pPr>
              <w:tabs>
                <w:tab w:val="left" w:pos="12600"/>
              </w:tabs>
              <w:jc w:val="center"/>
              <w:rPr>
                <w:rFonts w:ascii="Arial" w:hAnsi="Arial" w:cs="Arial"/>
                <w:b/>
                <w:i/>
                <w:color w:val="000000"/>
                <w:sz w:val="16"/>
                <w:szCs w:val="16"/>
              </w:rPr>
            </w:pPr>
            <w:r w:rsidRPr="00372DD3">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sz w:val="16"/>
                <w:szCs w:val="16"/>
              </w:rPr>
            </w:pPr>
            <w:r w:rsidRPr="00372DD3">
              <w:rPr>
                <w:rFonts w:ascii="Arial" w:hAnsi="Arial" w:cs="Arial"/>
                <w:sz w:val="16"/>
                <w:szCs w:val="16"/>
              </w:rPr>
              <w:t>UA/15178/01/01</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b/>
                <w:i/>
                <w:color w:val="000000"/>
                <w:sz w:val="16"/>
                <w:szCs w:val="16"/>
              </w:rPr>
            </w:pPr>
            <w:r w:rsidRPr="00372DD3">
              <w:rPr>
                <w:rFonts w:ascii="Arial" w:hAnsi="Arial" w:cs="Arial"/>
                <w:b/>
                <w:sz w:val="16"/>
                <w:szCs w:val="16"/>
              </w:rPr>
              <w:t>МОРФОЛІНІЄВА СІЛЬ ТІАЗОТНОЇ КИСЛОТИ</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color w:val="000000"/>
                <w:sz w:val="16"/>
                <w:szCs w:val="16"/>
              </w:rPr>
            </w:pPr>
            <w:r w:rsidRPr="00372DD3">
              <w:rPr>
                <w:rFonts w:ascii="Arial" w:hAnsi="Arial" w:cs="Arial"/>
                <w:color w:val="000000"/>
                <w:sz w:val="16"/>
                <w:szCs w:val="16"/>
              </w:rPr>
              <w:t>кристалічний порошок (субстанція) у пакетах поліетиленових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Товариство з обмеженою відповідальністю "ФАРМХІМ"</w:t>
            </w:r>
          </w:p>
        </w:tc>
        <w:tc>
          <w:tcPr>
            <w:tcW w:w="85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Україна</w:t>
            </w:r>
          </w:p>
        </w:tc>
        <w:tc>
          <w:tcPr>
            <w:tcW w:w="4819"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spacing w:after="240"/>
              <w:jc w:val="center"/>
              <w:rPr>
                <w:rFonts w:ascii="Arial" w:hAnsi="Arial" w:cs="Arial"/>
                <w:color w:val="000000"/>
                <w:sz w:val="16"/>
                <w:szCs w:val="16"/>
              </w:rPr>
            </w:pPr>
            <w:r w:rsidRPr="00372DD3">
              <w:rPr>
                <w:rFonts w:ascii="Arial" w:hAnsi="Arial" w:cs="Arial"/>
                <w:sz w:val="16"/>
                <w:szCs w:val="16"/>
              </w:rPr>
              <w:t xml:space="preserve">внесення змін до реєстраційних матеріалів: </w:t>
            </w:r>
            <w:r w:rsidRPr="00372DD3">
              <w:rPr>
                <w:rFonts w:ascii="Arial" w:hAnsi="Arial" w:cs="Arial"/>
                <w:color w:val="000000"/>
                <w:sz w:val="16"/>
                <w:szCs w:val="16"/>
              </w:rPr>
              <w:t>зміни І типу - зміни з якості. АФІ. Виробництво. Зміни в процесі виробництва АФІ (незначна зміна у процесі виробництва АФІ) - запропонованій редакції опису технологічного процесу деталізовано процес синтезу морфолінієвої солі тіазотної кислоти, оптимізовано використання органічних розчинників, внесені зміни в специфікації на сировину та додано специфікацію на нерозфасований продукт</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9C7093">
            <w:pPr>
              <w:tabs>
                <w:tab w:val="left" w:pos="12600"/>
              </w:tabs>
              <w:jc w:val="center"/>
              <w:rPr>
                <w:rFonts w:ascii="Arial" w:hAnsi="Arial" w:cs="Arial"/>
                <w:b/>
                <w:i/>
                <w:color w:val="000000"/>
                <w:sz w:val="16"/>
                <w:szCs w:val="16"/>
              </w:rPr>
            </w:pPr>
            <w:r w:rsidRPr="00372DD3">
              <w:rPr>
                <w:rFonts w:ascii="Arial" w:hAnsi="Arial" w:cs="Arial"/>
                <w:i/>
                <w:sz w:val="16"/>
                <w:szCs w:val="16"/>
              </w:rPr>
              <w:t>-</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sz w:val="16"/>
                <w:szCs w:val="16"/>
              </w:rPr>
            </w:pPr>
            <w:r w:rsidRPr="00372DD3">
              <w:rPr>
                <w:rFonts w:ascii="Arial" w:hAnsi="Arial" w:cs="Arial"/>
                <w:sz w:val="16"/>
                <w:szCs w:val="16"/>
              </w:rPr>
              <w:t>UA/13847/01/01</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b/>
                <w:i/>
                <w:color w:val="000000"/>
                <w:sz w:val="16"/>
                <w:szCs w:val="16"/>
              </w:rPr>
            </w:pPr>
            <w:r w:rsidRPr="00372DD3">
              <w:rPr>
                <w:rFonts w:ascii="Arial" w:hAnsi="Arial" w:cs="Arial"/>
                <w:b/>
                <w:sz w:val="16"/>
                <w:szCs w:val="16"/>
              </w:rPr>
              <w:t>МУКОФАЛЬК АПЕЛЬСИН</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color w:val="000000"/>
                <w:sz w:val="16"/>
                <w:szCs w:val="16"/>
              </w:rPr>
            </w:pPr>
            <w:r w:rsidRPr="00372DD3">
              <w:rPr>
                <w:rFonts w:ascii="Arial" w:hAnsi="Arial" w:cs="Arial"/>
                <w:color w:val="000000"/>
                <w:sz w:val="16"/>
                <w:szCs w:val="16"/>
              </w:rPr>
              <w:t>гранули, 3,25 г/5 г, по 5 г гранул у пакеті; по 20 пакетів у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Др. Фальк Фарма ГмбХ</w:t>
            </w:r>
          </w:p>
        </w:tc>
        <w:tc>
          <w:tcPr>
            <w:tcW w:w="992"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Др. Фальк Фарма ГмбХ, Німеччина (відповідальний за випуск серій кінцевого продукту та альтернативне вторинне пакування); Каталент Німеччина Шорндорф ГмбХ, Німеччина (виробник дозованої форми, первинне та вторинне пакування); Ліндофарм ГмбХ, Німеччина (виробник відповідальний за первинне, вторинне пакування та контроль якості.); Лозан Фарма ГмбХ, Німеччина (виробник дозованої форми, первинне та вторинне пакування)</w:t>
            </w:r>
          </w:p>
        </w:tc>
        <w:tc>
          <w:tcPr>
            <w:tcW w:w="85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Німеччина</w:t>
            </w:r>
          </w:p>
        </w:tc>
        <w:tc>
          <w:tcPr>
            <w:tcW w:w="4819"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spacing w:after="240"/>
              <w:jc w:val="center"/>
              <w:rPr>
                <w:rFonts w:ascii="Arial" w:hAnsi="Arial" w:cs="Arial"/>
                <w:color w:val="000000"/>
                <w:sz w:val="16"/>
                <w:szCs w:val="16"/>
              </w:rPr>
            </w:pPr>
            <w:r w:rsidRPr="00372DD3">
              <w:rPr>
                <w:rFonts w:ascii="Arial" w:hAnsi="Arial" w:cs="Arial"/>
                <w:sz w:val="16"/>
                <w:szCs w:val="16"/>
              </w:rPr>
              <w:t xml:space="preserve">внесення змін до реєстраційних матеріалів: </w:t>
            </w:r>
            <w:r w:rsidRPr="00372DD3">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9C7093">
            <w:pPr>
              <w:tabs>
                <w:tab w:val="left" w:pos="12600"/>
              </w:tabs>
              <w:jc w:val="center"/>
              <w:rPr>
                <w:rFonts w:ascii="Arial" w:hAnsi="Arial" w:cs="Arial"/>
                <w:b/>
                <w:i/>
                <w:color w:val="000000"/>
                <w:sz w:val="16"/>
                <w:szCs w:val="16"/>
              </w:rPr>
            </w:pPr>
            <w:r w:rsidRPr="00372DD3">
              <w:rPr>
                <w:rFonts w:ascii="Arial" w:hAnsi="Arial" w:cs="Arial"/>
                <w:i/>
                <w:sz w:val="16"/>
                <w:szCs w:val="16"/>
              </w:rPr>
              <w:t>без рецепта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sz w:val="16"/>
                <w:szCs w:val="16"/>
              </w:rPr>
            </w:pPr>
            <w:r w:rsidRPr="00372DD3">
              <w:rPr>
                <w:rFonts w:ascii="Arial" w:hAnsi="Arial" w:cs="Arial"/>
                <w:sz w:val="16"/>
                <w:szCs w:val="16"/>
              </w:rPr>
              <w:t>UA/6104/01/01</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b/>
                <w:i/>
                <w:color w:val="000000"/>
                <w:sz w:val="16"/>
                <w:szCs w:val="16"/>
              </w:rPr>
            </w:pPr>
            <w:r w:rsidRPr="00372DD3">
              <w:rPr>
                <w:rFonts w:ascii="Arial" w:hAnsi="Arial" w:cs="Arial"/>
                <w:b/>
                <w:sz w:val="16"/>
                <w:szCs w:val="16"/>
              </w:rPr>
              <w:t>НАГІДОК НАСТОЙКА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color w:val="000000"/>
                <w:sz w:val="16"/>
                <w:szCs w:val="16"/>
              </w:rPr>
            </w:pPr>
            <w:r w:rsidRPr="00372DD3">
              <w:rPr>
                <w:rFonts w:ascii="Arial" w:hAnsi="Arial" w:cs="Arial"/>
                <w:color w:val="000000"/>
                <w:sz w:val="16"/>
                <w:szCs w:val="16"/>
              </w:rPr>
              <w:t>настойка (субстанція) в бочках полімерних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ПАТ "Галичфарм"</w:t>
            </w:r>
          </w:p>
        </w:tc>
        <w:tc>
          <w:tcPr>
            <w:tcW w:w="992"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ПАТ "Галичфарм"</w:t>
            </w:r>
          </w:p>
        </w:tc>
        <w:tc>
          <w:tcPr>
            <w:tcW w:w="85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Україна</w:t>
            </w:r>
          </w:p>
        </w:tc>
        <w:tc>
          <w:tcPr>
            <w:tcW w:w="4819"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sz w:val="16"/>
                <w:szCs w:val="16"/>
              </w:rPr>
              <w:t xml:space="preserve">внесення змін до реєстраційних матеріалів: </w:t>
            </w:r>
            <w:r w:rsidRPr="00372DD3">
              <w:rPr>
                <w:rFonts w:ascii="Arial" w:hAnsi="Arial" w:cs="Arial"/>
                <w:color w:val="000000"/>
                <w:sz w:val="16"/>
                <w:szCs w:val="16"/>
              </w:rPr>
              <w:t>зміни І типу - зміни з якості. АФІ. Система контейнер/закупорювальний засіб. Зміна у безпосередній упаковці АФІ - внесення змін до матеріалів реєстраційного досьє, з відповідними змінами до р. «Упаковка» МКЯ ЛЗ, а саме уточнення опису упаковки (без зазначення конкретної кількості субстанції у бочках полімерних), Запропоновано: В бочках полімерних. На бочку наклеюють етикетку</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9C7093">
            <w:pPr>
              <w:tabs>
                <w:tab w:val="left" w:pos="12600"/>
              </w:tabs>
              <w:jc w:val="center"/>
              <w:rPr>
                <w:rFonts w:ascii="Arial" w:hAnsi="Arial" w:cs="Arial"/>
                <w:b/>
                <w:i/>
                <w:color w:val="000000"/>
                <w:sz w:val="16"/>
                <w:szCs w:val="16"/>
              </w:rPr>
            </w:pPr>
            <w:r w:rsidRPr="00372DD3">
              <w:rPr>
                <w:rFonts w:ascii="Arial" w:hAnsi="Arial" w:cs="Arial"/>
                <w:i/>
                <w:sz w:val="16"/>
                <w:szCs w:val="16"/>
              </w:rPr>
              <w:t>-</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sz w:val="16"/>
                <w:szCs w:val="16"/>
              </w:rPr>
            </w:pPr>
            <w:r w:rsidRPr="00372DD3">
              <w:rPr>
                <w:rFonts w:ascii="Arial" w:hAnsi="Arial" w:cs="Arial"/>
                <w:sz w:val="16"/>
                <w:szCs w:val="16"/>
              </w:rPr>
              <w:t>UA/14428/01/01</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b/>
                <w:i/>
                <w:color w:val="000000"/>
                <w:sz w:val="16"/>
                <w:szCs w:val="16"/>
              </w:rPr>
            </w:pPr>
            <w:r w:rsidRPr="00372DD3">
              <w:rPr>
                <w:rFonts w:ascii="Arial" w:hAnsi="Arial" w:cs="Arial"/>
                <w:b/>
                <w:sz w:val="16"/>
                <w:szCs w:val="16"/>
              </w:rPr>
              <w:t>НАТРІЮ ТІОСУЛЬФАТ-ДАРНИЦЯ</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color w:val="000000"/>
                <w:sz w:val="16"/>
                <w:szCs w:val="16"/>
              </w:rPr>
            </w:pPr>
            <w:r w:rsidRPr="00372DD3">
              <w:rPr>
                <w:rFonts w:ascii="Arial" w:hAnsi="Arial" w:cs="Arial"/>
                <w:color w:val="000000"/>
                <w:sz w:val="16"/>
                <w:szCs w:val="16"/>
              </w:rPr>
              <w:t>розчин для ін'єкцій, 300 мг/мл по 5 мл в ампулі; по 5 ампул у контурній чарунковій упаковці; по 2 контурні чарункові упаковки в пачці</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ПрАТ "Фармацевтична фірма "Дарниця"</w:t>
            </w:r>
          </w:p>
        </w:tc>
        <w:tc>
          <w:tcPr>
            <w:tcW w:w="85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Україна</w:t>
            </w:r>
          </w:p>
        </w:tc>
        <w:tc>
          <w:tcPr>
            <w:tcW w:w="4819"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spacing w:after="240"/>
              <w:jc w:val="center"/>
              <w:rPr>
                <w:rFonts w:ascii="Arial" w:hAnsi="Arial" w:cs="Arial"/>
                <w:color w:val="000000"/>
                <w:sz w:val="16"/>
                <w:szCs w:val="16"/>
              </w:rPr>
            </w:pPr>
            <w:r w:rsidRPr="00372DD3">
              <w:rPr>
                <w:rFonts w:ascii="Arial" w:hAnsi="Arial" w:cs="Arial"/>
                <w:sz w:val="16"/>
                <w:szCs w:val="16"/>
              </w:rPr>
              <w:t xml:space="preserve">внесення змін до реєстраційних матеріалів: </w:t>
            </w:r>
            <w:r w:rsidRPr="00372DD3">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Заміна розділу «Графічне оформлення упаковки» на «Маркування» в затверджених МКЯ ЛЗ. Запропоновано: МАРКУВАННЯ Відповідно до затвердженого тексту маркування.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9C7093">
            <w:pPr>
              <w:tabs>
                <w:tab w:val="left" w:pos="12600"/>
              </w:tabs>
              <w:jc w:val="center"/>
              <w:rPr>
                <w:rFonts w:ascii="Arial" w:hAnsi="Arial" w:cs="Arial"/>
                <w:b/>
                <w:i/>
                <w:color w:val="000000"/>
                <w:sz w:val="16"/>
                <w:szCs w:val="16"/>
              </w:rPr>
            </w:pPr>
            <w:r w:rsidRPr="00372DD3">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sz w:val="16"/>
                <w:szCs w:val="16"/>
              </w:rPr>
            </w:pPr>
            <w:r w:rsidRPr="00372DD3">
              <w:rPr>
                <w:rFonts w:ascii="Arial" w:hAnsi="Arial" w:cs="Arial"/>
                <w:sz w:val="16"/>
                <w:szCs w:val="16"/>
              </w:rPr>
              <w:t>UA/6106/01/01</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b/>
                <w:i/>
                <w:color w:val="000000"/>
                <w:sz w:val="16"/>
                <w:szCs w:val="16"/>
              </w:rPr>
            </w:pPr>
            <w:r w:rsidRPr="00372DD3">
              <w:rPr>
                <w:rFonts w:ascii="Arial" w:hAnsi="Arial" w:cs="Arial"/>
                <w:b/>
                <w:sz w:val="16"/>
                <w:szCs w:val="16"/>
              </w:rPr>
              <w:t>НАТУБІОТИН</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color w:val="000000"/>
                <w:sz w:val="16"/>
                <w:szCs w:val="16"/>
              </w:rPr>
            </w:pPr>
            <w:r w:rsidRPr="00372DD3">
              <w:rPr>
                <w:rFonts w:ascii="Arial" w:hAnsi="Arial" w:cs="Arial"/>
                <w:color w:val="000000"/>
                <w:sz w:val="16"/>
                <w:szCs w:val="16"/>
              </w:rPr>
              <w:t xml:space="preserve">таблетки по 10 мг; по 30 таблеток у блістері; по 1 або по 2 блістери у картонній коробці </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Альпен Фарма АГ</w:t>
            </w:r>
          </w:p>
        </w:tc>
        <w:tc>
          <w:tcPr>
            <w:tcW w:w="992"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Др. Густав Кляйн ГмбХ &amp; Ко. КГ</w:t>
            </w:r>
          </w:p>
        </w:tc>
        <w:tc>
          <w:tcPr>
            <w:tcW w:w="85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Німеччина</w:t>
            </w:r>
          </w:p>
        </w:tc>
        <w:tc>
          <w:tcPr>
            <w:tcW w:w="4819"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spacing w:after="240"/>
              <w:jc w:val="center"/>
              <w:rPr>
                <w:rFonts w:ascii="Arial" w:hAnsi="Arial" w:cs="Arial"/>
                <w:color w:val="000000"/>
                <w:sz w:val="16"/>
                <w:szCs w:val="16"/>
              </w:rPr>
            </w:pPr>
            <w:r w:rsidRPr="00372DD3">
              <w:rPr>
                <w:rFonts w:ascii="Arial" w:hAnsi="Arial" w:cs="Arial"/>
                <w:sz w:val="16"/>
                <w:szCs w:val="16"/>
              </w:rPr>
              <w:t xml:space="preserve">внесення змін до реєстраційних матеріалів: </w:t>
            </w:r>
            <w:r w:rsidRPr="00372DD3">
              <w:rPr>
                <w:rFonts w:ascii="Arial" w:hAnsi="Arial" w:cs="Arial"/>
                <w:color w:val="000000"/>
                <w:sz w:val="16"/>
                <w:szCs w:val="16"/>
              </w:rPr>
              <w:t xml:space="preserve">зміни І типу - зміни щодо безпеки/ефективності та фармаконагляду - внесення змін до розділу «Маркування» МКЯ ЛЗ: </w:t>
            </w:r>
            <w:r w:rsidRPr="00372DD3">
              <w:rPr>
                <w:rFonts w:ascii="Arial" w:hAnsi="Arial" w:cs="Arial"/>
                <w:color w:val="000000"/>
                <w:sz w:val="16"/>
                <w:szCs w:val="16"/>
              </w:rPr>
              <w:br/>
              <w:t>Запропоновано: Згідно затвердженого тексту маркування. Зміни внесені в текст маркування упаковки лікарського засобу щодо зазначення міжнародних позначень одиниць вимірювання</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9C7093">
            <w:pPr>
              <w:tabs>
                <w:tab w:val="left" w:pos="12600"/>
              </w:tabs>
              <w:jc w:val="center"/>
              <w:rPr>
                <w:rFonts w:ascii="Arial" w:hAnsi="Arial" w:cs="Arial"/>
                <w:b/>
                <w:i/>
                <w:color w:val="000000"/>
                <w:sz w:val="16"/>
                <w:szCs w:val="16"/>
              </w:rPr>
            </w:pPr>
            <w:r w:rsidRPr="00372DD3">
              <w:rPr>
                <w:rFonts w:ascii="Arial" w:hAnsi="Arial" w:cs="Arial"/>
                <w:i/>
                <w:sz w:val="16"/>
                <w:szCs w:val="16"/>
              </w:rPr>
              <w:t>без рецепта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sz w:val="16"/>
                <w:szCs w:val="16"/>
              </w:rPr>
            </w:pPr>
            <w:r w:rsidRPr="00372DD3">
              <w:rPr>
                <w:rFonts w:ascii="Arial" w:hAnsi="Arial" w:cs="Arial"/>
                <w:sz w:val="16"/>
                <w:szCs w:val="16"/>
              </w:rPr>
              <w:t>UA/15961/01/02</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0C426A" w:rsidRDefault="00A419EA" w:rsidP="006749BE">
            <w:pPr>
              <w:tabs>
                <w:tab w:val="left" w:pos="12600"/>
              </w:tabs>
              <w:rPr>
                <w:rFonts w:ascii="Arial" w:hAnsi="Arial" w:cs="Arial"/>
                <w:b/>
                <w:i/>
                <w:color w:val="000000"/>
                <w:sz w:val="16"/>
                <w:szCs w:val="16"/>
              </w:rPr>
            </w:pPr>
            <w:r w:rsidRPr="000C426A">
              <w:rPr>
                <w:rFonts w:ascii="Arial" w:hAnsi="Arial" w:cs="Arial"/>
                <w:b/>
                <w:sz w:val="16"/>
                <w:szCs w:val="16"/>
              </w:rPr>
              <w:t>НЕВАНАК®</w:t>
            </w:r>
          </w:p>
        </w:tc>
        <w:tc>
          <w:tcPr>
            <w:tcW w:w="1701" w:type="dxa"/>
            <w:tcBorders>
              <w:top w:val="single" w:sz="4" w:space="0" w:color="auto"/>
              <w:left w:val="single" w:sz="4" w:space="0" w:color="000000"/>
              <w:bottom w:val="single" w:sz="4" w:space="0" w:color="auto"/>
              <w:right w:val="single" w:sz="4" w:space="0" w:color="000000"/>
            </w:tcBorders>
          </w:tcPr>
          <w:p w:rsidR="00A419EA" w:rsidRPr="000C426A" w:rsidRDefault="00A419EA" w:rsidP="006749BE">
            <w:pPr>
              <w:tabs>
                <w:tab w:val="left" w:pos="12600"/>
              </w:tabs>
              <w:rPr>
                <w:rFonts w:ascii="Arial" w:hAnsi="Arial" w:cs="Arial"/>
                <w:color w:val="000000"/>
                <w:sz w:val="16"/>
                <w:szCs w:val="16"/>
              </w:rPr>
            </w:pPr>
            <w:r w:rsidRPr="000C426A">
              <w:rPr>
                <w:rFonts w:ascii="Arial" w:hAnsi="Arial" w:cs="Arial"/>
                <w:color w:val="000000"/>
                <w:sz w:val="16"/>
                <w:szCs w:val="16"/>
              </w:rPr>
              <w:t>краплі очні, суспензія, 3 мг/мл, по 3 мл у флаконі-крапельниці "Дроп-Тейнер®"; по 1 флакону в коробці з картону</w:t>
            </w:r>
          </w:p>
        </w:tc>
        <w:tc>
          <w:tcPr>
            <w:tcW w:w="1134" w:type="dxa"/>
            <w:tcBorders>
              <w:top w:val="single" w:sz="4" w:space="0" w:color="auto"/>
              <w:left w:val="single" w:sz="4" w:space="0" w:color="000000"/>
              <w:bottom w:val="single" w:sz="4" w:space="0" w:color="auto"/>
              <w:right w:val="single" w:sz="4" w:space="0" w:color="000000"/>
            </w:tcBorders>
          </w:tcPr>
          <w:p w:rsidR="00A419EA" w:rsidRPr="000C426A" w:rsidRDefault="00A419EA" w:rsidP="006749BE">
            <w:pPr>
              <w:tabs>
                <w:tab w:val="left" w:pos="12600"/>
              </w:tabs>
              <w:jc w:val="center"/>
              <w:rPr>
                <w:rFonts w:ascii="Arial" w:hAnsi="Arial" w:cs="Arial"/>
                <w:color w:val="000000"/>
                <w:sz w:val="16"/>
                <w:szCs w:val="16"/>
              </w:rPr>
            </w:pPr>
            <w:r w:rsidRPr="000C426A">
              <w:rPr>
                <w:rFonts w:ascii="Arial" w:hAnsi="Arial" w:cs="Arial"/>
                <w:color w:val="000000"/>
                <w:sz w:val="16"/>
                <w:szCs w:val="16"/>
              </w:rPr>
              <w:t xml:space="preserve">Новартіс Фарма АГ </w:t>
            </w:r>
          </w:p>
        </w:tc>
        <w:tc>
          <w:tcPr>
            <w:tcW w:w="992" w:type="dxa"/>
            <w:tcBorders>
              <w:top w:val="single" w:sz="4" w:space="0" w:color="auto"/>
              <w:left w:val="single" w:sz="4" w:space="0" w:color="000000"/>
              <w:bottom w:val="single" w:sz="4" w:space="0" w:color="auto"/>
              <w:right w:val="single" w:sz="4" w:space="0" w:color="000000"/>
            </w:tcBorders>
          </w:tcPr>
          <w:p w:rsidR="00A419EA" w:rsidRPr="000C426A" w:rsidRDefault="00A419EA" w:rsidP="006749BE">
            <w:pPr>
              <w:tabs>
                <w:tab w:val="left" w:pos="12600"/>
              </w:tabs>
              <w:jc w:val="center"/>
              <w:rPr>
                <w:rFonts w:ascii="Arial" w:hAnsi="Arial" w:cs="Arial"/>
                <w:color w:val="000000"/>
                <w:sz w:val="16"/>
                <w:szCs w:val="16"/>
              </w:rPr>
            </w:pPr>
            <w:r w:rsidRPr="000C426A">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tcPr>
          <w:p w:rsidR="00A419EA" w:rsidRPr="000C426A" w:rsidRDefault="00A419EA" w:rsidP="006749BE">
            <w:pPr>
              <w:tabs>
                <w:tab w:val="left" w:pos="12600"/>
              </w:tabs>
              <w:jc w:val="center"/>
              <w:rPr>
                <w:rFonts w:ascii="Arial" w:hAnsi="Arial" w:cs="Arial"/>
                <w:color w:val="000000"/>
                <w:sz w:val="16"/>
                <w:szCs w:val="16"/>
              </w:rPr>
            </w:pPr>
            <w:r w:rsidRPr="000C426A">
              <w:rPr>
                <w:rFonts w:ascii="Arial" w:hAnsi="Arial" w:cs="Arial"/>
                <w:color w:val="000000"/>
                <w:sz w:val="16"/>
                <w:szCs w:val="16"/>
              </w:rPr>
              <w:t>Алкон-Куврьор</w:t>
            </w:r>
          </w:p>
        </w:tc>
        <w:tc>
          <w:tcPr>
            <w:tcW w:w="851" w:type="dxa"/>
            <w:tcBorders>
              <w:top w:val="single" w:sz="4" w:space="0" w:color="auto"/>
              <w:left w:val="single" w:sz="4" w:space="0" w:color="000000"/>
              <w:bottom w:val="single" w:sz="4" w:space="0" w:color="auto"/>
              <w:right w:val="single" w:sz="4" w:space="0" w:color="000000"/>
            </w:tcBorders>
          </w:tcPr>
          <w:p w:rsidR="00A419EA" w:rsidRPr="000C426A" w:rsidRDefault="00A419EA" w:rsidP="006749BE">
            <w:pPr>
              <w:tabs>
                <w:tab w:val="left" w:pos="12600"/>
              </w:tabs>
              <w:jc w:val="center"/>
              <w:rPr>
                <w:rFonts w:ascii="Arial" w:hAnsi="Arial" w:cs="Arial"/>
                <w:color w:val="000000"/>
                <w:sz w:val="16"/>
                <w:szCs w:val="16"/>
              </w:rPr>
            </w:pPr>
            <w:r w:rsidRPr="000C426A">
              <w:rPr>
                <w:rFonts w:ascii="Arial" w:hAnsi="Arial" w:cs="Arial"/>
                <w:color w:val="000000"/>
                <w:sz w:val="16"/>
                <w:szCs w:val="16"/>
              </w:rPr>
              <w:t>Бельгія</w:t>
            </w:r>
          </w:p>
        </w:tc>
        <w:tc>
          <w:tcPr>
            <w:tcW w:w="4819" w:type="dxa"/>
            <w:tcBorders>
              <w:top w:val="single" w:sz="4" w:space="0" w:color="auto"/>
              <w:left w:val="single" w:sz="4" w:space="0" w:color="000000"/>
              <w:bottom w:val="single" w:sz="4" w:space="0" w:color="auto"/>
              <w:right w:val="single" w:sz="4" w:space="0" w:color="000000"/>
            </w:tcBorders>
          </w:tcPr>
          <w:p w:rsidR="00A419EA" w:rsidRPr="000C426A" w:rsidRDefault="00A419EA" w:rsidP="006749BE">
            <w:pPr>
              <w:tabs>
                <w:tab w:val="left" w:pos="12600"/>
              </w:tabs>
              <w:jc w:val="center"/>
              <w:rPr>
                <w:rFonts w:ascii="Arial" w:hAnsi="Arial" w:cs="Arial"/>
                <w:color w:val="000000"/>
                <w:sz w:val="16"/>
                <w:szCs w:val="16"/>
              </w:rPr>
            </w:pPr>
            <w:r w:rsidRPr="000C426A">
              <w:rPr>
                <w:rFonts w:ascii="Arial" w:hAnsi="Arial" w:cs="Arial"/>
                <w:color w:val="000000"/>
                <w:sz w:val="16"/>
                <w:szCs w:val="16"/>
              </w:rPr>
              <w:t xml:space="preserve">внесення змін до реєстраційних матеріалів: </w:t>
            </w:r>
            <w:r w:rsidRPr="000C426A">
              <w:rPr>
                <w:rFonts w:ascii="Arial" w:hAnsi="Arial" w:cs="Arial"/>
                <w:b/>
                <w:color w:val="000000"/>
                <w:sz w:val="16"/>
                <w:szCs w:val="16"/>
              </w:rPr>
              <w:t>уточнення реєстраційного номера в наказі МОЗ України № 485 від 16.03.2021 в процесі внесення змін</w:t>
            </w:r>
            <w:r w:rsidRPr="000C426A">
              <w:rPr>
                <w:rFonts w:ascii="Arial" w:hAnsi="Arial" w:cs="Arial"/>
                <w:color w:val="000000"/>
                <w:sz w:val="16"/>
                <w:szCs w:val="16"/>
              </w:rPr>
              <w:t xml:space="preserve"> (зміни, що потребують нової реєстрації: додавання нової сили дії/розведення (3 мг/мл). Редакція в наказі: відсутній. </w:t>
            </w:r>
            <w:r w:rsidRPr="000C426A">
              <w:rPr>
                <w:rFonts w:ascii="Arial" w:hAnsi="Arial" w:cs="Arial"/>
                <w:b/>
                <w:color w:val="000000"/>
                <w:sz w:val="16"/>
                <w:szCs w:val="16"/>
              </w:rPr>
              <w:t>Вірна редакція: UA/13522/01/02.</w:t>
            </w:r>
          </w:p>
        </w:tc>
        <w:tc>
          <w:tcPr>
            <w:tcW w:w="1134" w:type="dxa"/>
            <w:tcBorders>
              <w:top w:val="single" w:sz="4" w:space="0" w:color="auto"/>
              <w:left w:val="single" w:sz="4" w:space="0" w:color="000000"/>
              <w:bottom w:val="single" w:sz="4" w:space="0" w:color="auto"/>
              <w:right w:val="single" w:sz="4" w:space="0" w:color="000000"/>
            </w:tcBorders>
          </w:tcPr>
          <w:p w:rsidR="00A419EA" w:rsidRPr="000C426A" w:rsidRDefault="00A419EA" w:rsidP="009C7093">
            <w:pPr>
              <w:tabs>
                <w:tab w:val="left" w:pos="12600"/>
              </w:tabs>
              <w:jc w:val="center"/>
              <w:rPr>
                <w:rFonts w:ascii="Arial" w:hAnsi="Arial" w:cs="Arial"/>
                <w:b/>
                <w:i/>
                <w:color w:val="000000"/>
                <w:sz w:val="16"/>
                <w:szCs w:val="16"/>
              </w:rPr>
            </w:pPr>
            <w:r w:rsidRPr="000C426A">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tcPr>
          <w:p w:rsidR="00A419EA" w:rsidRPr="000C426A" w:rsidRDefault="00A419EA" w:rsidP="006749BE">
            <w:pPr>
              <w:tabs>
                <w:tab w:val="left" w:pos="12600"/>
              </w:tabs>
              <w:jc w:val="center"/>
              <w:rPr>
                <w:rFonts w:ascii="Arial" w:hAnsi="Arial" w:cs="Arial"/>
                <w:sz w:val="16"/>
                <w:szCs w:val="16"/>
              </w:rPr>
            </w:pPr>
            <w:r w:rsidRPr="000C426A">
              <w:rPr>
                <w:rFonts w:ascii="Arial" w:hAnsi="Arial" w:cs="Arial"/>
                <w:sz w:val="16"/>
                <w:szCs w:val="16"/>
              </w:rPr>
              <w:t>UA/13522/01/02</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b/>
                <w:i/>
                <w:color w:val="000000"/>
                <w:sz w:val="16"/>
                <w:szCs w:val="16"/>
              </w:rPr>
            </w:pPr>
            <w:r w:rsidRPr="00372DD3">
              <w:rPr>
                <w:rFonts w:ascii="Arial" w:hAnsi="Arial" w:cs="Arial"/>
                <w:b/>
                <w:sz w:val="16"/>
                <w:szCs w:val="16"/>
              </w:rPr>
              <w:t>НЕЙРОДИКЛОВІТ</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color w:val="000000"/>
                <w:sz w:val="16"/>
                <w:szCs w:val="16"/>
              </w:rPr>
            </w:pPr>
            <w:r w:rsidRPr="00372DD3">
              <w:rPr>
                <w:rFonts w:ascii="Arial" w:hAnsi="Arial" w:cs="Arial"/>
                <w:color w:val="000000"/>
                <w:sz w:val="16"/>
                <w:szCs w:val="16"/>
              </w:rPr>
              <w:t xml:space="preserve">капсули; по 10 капсул у блістері; по 3 або по 5 блістерів в коробці з картону </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ТОВ "Бауш Хелс"</w:t>
            </w:r>
          </w:p>
        </w:tc>
        <w:tc>
          <w:tcPr>
            <w:tcW w:w="992"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Г.Л. Фарма ГмбХ, Австрія; Г.Л. Фарма ГмбХ, Австрія (виробник відповідальний за випуск продукту)</w:t>
            </w:r>
          </w:p>
        </w:tc>
        <w:tc>
          <w:tcPr>
            <w:tcW w:w="85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Австрія</w:t>
            </w:r>
          </w:p>
        </w:tc>
        <w:tc>
          <w:tcPr>
            <w:tcW w:w="4819"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spacing w:after="240"/>
              <w:jc w:val="center"/>
              <w:rPr>
                <w:rFonts w:ascii="Arial" w:hAnsi="Arial" w:cs="Arial"/>
                <w:color w:val="000000"/>
                <w:sz w:val="16"/>
                <w:szCs w:val="16"/>
              </w:rPr>
            </w:pPr>
            <w:r w:rsidRPr="00372DD3">
              <w:rPr>
                <w:rFonts w:ascii="Arial" w:hAnsi="Arial" w:cs="Arial"/>
                <w:sz w:val="16"/>
                <w:szCs w:val="16"/>
              </w:rPr>
              <w:t xml:space="preserve">внесення змін до реєстраційних матеріалів: </w:t>
            </w:r>
            <w:r w:rsidRPr="00372DD3">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372DD3">
              <w:rPr>
                <w:rFonts w:ascii="Arial" w:hAnsi="Arial" w:cs="Arial"/>
                <w:color w:val="000000"/>
                <w:sz w:val="16"/>
                <w:szCs w:val="16"/>
              </w:rPr>
              <w:br/>
              <w:t>Пропонована редакція: Барміна Ганна Олександрівна. Зміна контактних даних уповноваженої особи заявника, відповідальної за фармаконагляд. Зміна номера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9C7093">
            <w:pPr>
              <w:tabs>
                <w:tab w:val="left" w:pos="12600"/>
              </w:tabs>
              <w:jc w:val="center"/>
              <w:rPr>
                <w:rFonts w:ascii="Arial" w:hAnsi="Arial" w:cs="Arial"/>
                <w:b/>
                <w:i/>
                <w:color w:val="000000"/>
                <w:sz w:val="16"/>
                <w:szCs w:val="16"/>
              </w:rPr>
            </w:pPr>
            <w:r w:rsidRPr="00372DD3">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sz w:val="16"/>
                <w:szCs w:val="16"/>
              </w:rPr>
            </w:pPr>
            <w:r w:rsidRPr="00372DD3">
              <w:rPr>
                <w:rFonts w:ascii="Arial" w:hAnsi="Arial" w:cs="Arial"/>
                <w:sz w:val="16"/>
                <w:szCs w:val="16"/>
              </w:rPr>
              <w:t>UA/5909/01/01</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b/>
                <w:i/>
                <w:color w:val="000000"/>
                <w:sz w:val="16"/>
                <w:szCs w:val="16"/>
              </w:rPr>
            </w:pPr>
            <w:r w:rsidRPr="00372DD3">
              <w:rPr>
                <w:rFonts w:ascii="Arial" w:hAnsi="Arial" w:cs="Arial"/>
                <w:b/>
                <w:sz w:val="16"/>
                <w:szCs w:val="16"/>
              </w:rPr>
              <w:t>НІТРОГЛІЦЕРИН</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color w:val="000000"/>
                <w:sz w:val="16"/>
                <w:szCs w:val="16"/>
              </w:rPr>
            </w:pPr>
            <w:r w:rsidRPr="00372DD3">
              <w:rPr>
                <w:rFonts w:ascii="Arial" w:hAnsi="Arial" w:cs="Arial"/>
                <w:color w:val="000000"/>
                <w:sz w:val="16"/>
                <w:szCs w:val="16"/>
              </w:rPr>
              <w:t>таблетки сублінгвальні по 0,5 мг, по 40 таблеток у банках</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ТОВ НВФ "МІКРОХІМ"</w:t>
            </w:r>
          </w:p>
        </w:tc>
        <w:tc>
          <w:tcPr>
            <w:tcW w:w="992"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ТОВ НВФ "МІКРОХІМ"</w:t>
            </w:r>
          </w:p>
        </w:tc>
        <w:tc>
          <w:tcPr>
            <w:tcW w:w="85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Україна</w:t>
            </w:r>
          </w:p>
        </w:tc>
        <w:tc>
          <w:tcPr>
            <w:tcW w:w="4819"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spacing w:after="240"/>
              <w:jc w:val="center"/>
              <w:rPr>
                <w:rFonts w:ascii="Arial" w:hAnsi="Arial" w:cs="Arial"/>
                <w:color w:val="000000"/>
                <w:sz w:val="16"/>
                <w:szCs w:val="16"/>
              </w:rPr>
            </w:pPr>
            <w:r w:rsidRPr="00372DD3">
              <w:rPr>
                <w:rFonts w:ascii="Arial" w:hAnsi="Arial" w:cs="Arial"/>
                <w:sz w:val="16"/>
                <w:szCs w:val="16"/>
              </w:rPr>
              <w:t xml:space="preserve">внесення змін до реєстраційних матеріалів: </w:t>
            </w:r>
            <w:r w:rsidRPr="00372DD3">
              <w:rPr>
                <w:rFonts w:ascii="Arial" w:hAnsi="Arial" w:cs="Arial"/>
                <w:color w:val="000000"/>
                <w:sz w:val="16"/>
                <w:szCs w:val="16"/>
              </w:rPr>
              <w:t>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додаткового розміру серії ГЛЗ. Запропоновано: 40000 банок (1 600 000 таблеток); 80000 банок (3 200 000 таблеток)</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9C7093">
            <w:pPr>
              <w:tabs>
                <w:tab w:val="left" w:pos="12600"/>
              </w:tabs>
              <w:jc w:val="center"/>
              <w:rPr>
                <w:rFonts w:ascii="Arial" w:hAnsi="Arial" w:cs="Arial"/>
                <w:b/>
                <w:i/>
                <w:color w:val="000000"/>
                <w:sz w:val="16"/>
                <w:szCs w:val="16"/>
              </w:rPr>
            </w:pPr>
            <w:r w:rsidRPr="00372DD3">
              <w:rPr>
                <w:rFonts w:ascii="Arial" w:hAnsi="Arial" w:cs="Arial"/>
                <w:i/>
                <w:sz w:val="16"/>
                <w:szCs w:val="16"/>
              </w:rPr>
              <w:t>без рецепта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sz w:val="16"/>
                <w:szCs w:val="16"/>
              </w:rPr>
            </w:pPr>
            <w:r w:rsidRPr="00372DD3">
              <w:rPr>
                <w:rFonts w:ascii="Arial" w:hAnsi="Arial" w:cs="Arial"/>
                <w:sz w:val="16"/>
                <w:szCs w:val="16"/>
              </w:rPr>
              <w:t>UA/0129/01/01</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rPr>
                <w:rFonts w:ascii="Arial" w:hAnsi="Arial" w:cs="Arial"/>
                <w:b/>
                <w:i/>
                <w:color w:val="000000"/>
                <w:sz w:val="16"/>
                <w:szCs w:val="16"/>
              </w:rPr>
            </w:pPr>
            <w:r w:rsidRPr="00516BAA">
              <w:rPr>
                <w:rFonts w:ascii="Arial" w:hAnsi="Arial" w:cs="Arial"/>
                <w:b/>
                <w:sz w:val="16"/>
                <w:szCs w:val="16"/>
              </w:rPr>
              <w:t>НОКСАФІЛ®</w:t>
            </w:r>
          </w:p>
        </w:tc>
        <w:tc>
          <w:tcPr>
            <w:tcW w:w="1701"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rPr>
                <w:rFonts w:ascii="Arial" w:hAnsi="Arial" w:cs="Arial"/>
                <w:color w:val="000000"/>
                <w:sz w:val="16"/>
                <w:szCs w:val="16"/>
              </w:rPr>
            </w:pPr>
            <w:r w:rsidRPr="00516BAA">
              <w:rPr>
                <w:rFonts w:ascii="Arial" w:hAnsi="Arial" w:cs="Arial"/>
                <w:color w:val="000000"/>
                <w:sz w:val="16"/>
                <w:szCs w:val="16"/>
              </w:rPr>
              <w:t>суспензія оральна, 40 мг/мл; по 105 мл у флаконі; по 1 флакону з мірною ложечкою у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Мерк Шарп і Доум ІДЕА ГмбХ</w:t>
            </w:r>
          </w:p>
        </w:tc>
        <w:tc>
          <w:tcPr>
            <w:tcW w:w="992"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 xml:space="preserve">виробник нерозфасованої продукції, первинне пакування: </w:t>
            </w:r>
            <w:r w:rsidRPr="00516BAA">
              <w:rPr>
                <w:rFonts w:ascii="Arial" w:hAnsi="Arial" w:cs="Arial"/>
                <w:color w:val="000000"/>
                <w:sz w:val="16"/>
                <w:szCs w:val="16"/>
              </w:rPr>
              <w:br/>
              <w:t>Патеон Інк., Канада;</w:t>
            </w:r>
            <w:r w:rsidRPr="00516BAA">
              <w:rPr>
                <w:rFonts w:ascii="Arial" w:hAnsi="Arial" w:cs="Arial"/>
                <w:color w:val="000000"/>
                <w:sz w:val="16"/>
                <w:szCs w:val="16"/>
              </w:rPr>
              <w:br/>
              <w:t xml:space="preserve">вторинне пакування, випуск серії: </w:t>
            </w:r>
            <w:r w:rsidRPr="00516BAA">
              <w:rPr>
                <w:rFonts w:ascii="Arial" w:hAnsi="Arial" w:cs="Arial"/>
                <w:color w:val="000000"/>
                <w:sz w:val="16"/>
                <w:szCs w:val="16"/>
              </w:rPr>
              <w:br/>
              <w:t>СЕНЕКСІ HSC - ЕРУВІЛЬ СЕНТ КЛЕР, Францiя;</w:t>
            </w:r>
            <w:r w:rsidRPr="00516BAA">
              <w:rPr>
                <w:rFonts w:ascii="Arial" w:hAnsi="Arial" w:cs="Arial"/>
                <w:color w:val="000000"/>
                <w:sz w:val="16"/>
                <w:szCs w:val="16"/>
              </w:rPr>
              <w:br/>
              <w:t>Шерінг-Плау Лабо Н.В., Бельгiя</w:t>
            </w:r>
          </w:p>
        </w:tc>
        <w:tc>
          <w:tcPr>
            <w:tcW w:w="851"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Канада/</w:t>
            </w:r>
          </w:p>
          <w:p w:rsidR="00A419EA" w:rsidRPr="00516BAA" w:rsidRDefault="00A419EA"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Франція/</w:t>
            </w:r>
          </w:p>
          <w:p w:rsidR="00A419EA" w:rsidRPr="00516BAA" w:rsidRDefault="00A419EA"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Бельгія</w:t>
            </w:r>
          </w:p>
        </w:tc>
        <w:tc>
          <w:tcPr>
            <w:tcW w:w="4819"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назви заявника відповідно до рішення компанії та уточнення адреси заявника для приведення у відповідність до оновленого витягу з Торгового Реєстру країни заявника. Введення змін протягом 6-ти місяців після затвердження. Зміна заявника (власника реєстраційного посвідчення) (згідно наказу МОЗ від 23.07.2015 № 460)</w:t>
            </w:r>
            <w:r w:rsidRPr="00516BAA">
              <w:rPr>
                <w:rFonts w:ascii="Arial" w:hAnsi="Arial" w:cs="Arial"/>
                <w:color w:val="000000"/>
                <w:sz w:val="16"/>
                <w:szCs w:val="16"/>
              </w:rPr>
              <w:br/>
              <w:t xml:space="preserve">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tcPr>
          <w:p w:rsidR="00A419EA" w:rsidRPr="00516BAA" w:rsidRDefault="00A419EA" w:rsidP="009C7093">
            <w:pPr>
              <w:tabs>
                <w:tab w:val="left" w:pos="12600"/>
              </w:tabs>
              <w:jc w:val="center"/>
              <w:rPr>
                <w:rFonts w:ascii="Arial" w:hAnsi="Arial" w:cs="Arial"/>
                <w:b/>
                <w:i/>
                <w:color w:val="000000"/>
                <w:sz w:val="16"/>
                <w:szCs w:val="16"/>
              </w:rPr>
            </w:pPr>
            <w:r w:rsidRPr="00516BAA">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jc w:val="center"/>
              <w:rPr>
                <w:rFonts w:ascii="Arial" w:hAnsi="Arial" w:cs="Arial"/>
                <w:sz w:val="16"/>
                <w:szCs w:val="16"/>
              </w:rPr>
            </w:pPr>
            <w:r w:rsidRPr="00516BAA">
              <w:rPr>
                <w:rFonts w:ascii="Arial" w:hAnsi="Arial" w:cs="Arial"/>
                <w:sz w:val="16"/>
                <w:szCs w:val="16"/>
              </w:rPr>
              <w:t>UA/9269/01/01</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b/>
                <w:i/>
                <w:color w:val="000000"/>
                <w:sz w:val="16"/>
                <w:szCs w:val="16"/>
              </w:rPr>
            </w:pPr>
            <w:r w:rsidRPr="00372DD3">
              <w:rPr>
                <w:rFonts w:ascii="Arial" w:hAnsi="Arial" w:cs="Arial"/>
                <w:b/>
                <w:sz w:val="16"/>
                <w:szCs w:val="16"/>
              </w:rPr>
              <w:t>НО-ЛАГ</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color w:val="000000"/>
                <w:sz w:val="16"/>
                <w:szCs w:val="16"/>
              </w:rPr>
            </w:pPr>
            <w:r w:rsidRPr="00372DD3">
              <w:rPr>
                <w:rFonts w:ascii="Arial" w:hAnsi="Arial" w:cs="Arial"/>
                <w:color w:val="000000"/>
                <w:sz w:val="16"/>
                <w:szCs w:val="16"/>
              </w:rPr>
              <w:t>таблетки, вкриті оболонкою, 20 мг; по 10 таблеток у блістері, по 9 блістерів у пачці з картону</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Товариство з обмеженою відповідальністю Науково-виробнича фірма «МІКРОХІМ»</w:t>
            </w:r>
          </w:p>
        </w:tc>
        <w:tc>
          <w:tcPr>
            <w:tcW w:w="992"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Товариство з обмеженою відповідальністю Науково-виробнича фірма "МІКРОХІМ", Україна (юридична адреса та лабораторія фізико-хімічного аналізу та контролю виробництва;виробнича дільниця (всі стадії виробничого процесу); лабораторія біологічного аналізу)</w:t>
            </w:r>
          </w:p>
        </w:tc>
        <w:tc>
          <w:tcPr>
            <w:tcW w:w="85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Україна</w:t>
            </w:r>
          </w:p>
        </w:tc>
        <w:tc>
          <w:tcPr>
            <w:tcW w:w="4819"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spacing w:after="240"/>
              <w:jc w:val="center"/>
              <w:rPr>
                <w:rFonts w:ascii="Arial" w:hAnsi="Arial" w:cs="Arial"/>
                <w:color w:val="000000"/>
                <w:sz w:val="16"/>
                <w:szCs w:val="16"/>
              </w:rPr>
            </w:pPr>
            <w:r w:rsidRPr="00372DD3">
              <w:rPr>
                <w:rFonts w:ascii="Arial" w:hAnsi="Arial" w:cs="Arial"/>
                <w:sz w:val="16"/>
                <w:szCs w:val="16"/>
              </w:rPr>
              <w:t xml:space="preserve">внесення змін до реєстраційних матеріалів: </w:t>
            </w:r>
            <w:r w:rsidRPr="00372DD3">
              <w:rPr>
                <w:rFonts w:ascii="Arial" w:hAnsi="Arial" w:cs="Arial"/>
                <w:color w:val="000000"/>
                <w:sz w:val="16"/>
                <w:szCs w:val="16"/>
              </w:rPr>
              <w:t xml:space="preserve">зміни І типу - внесення змін до Методів випробування АФІ Силденафілу цитрат, виробництва HETERO DRUGS Limited, зокрема: зазначення методики випробування за показником "Залишкові розчинники".; зміни І типу - внесення змін до Методів випробування АФІ Силденафілу цитрат, зокрема: вилучення повного опису проведення методики випробування за показником "Мікробіологічна чистота"; зміни І типу - внесення змін до Методів випробування АФІ Силденафілу цитрат, зокрема: приведення у відповідність до вимог монографії ЕР: - за показником "Розчинність"- зазначення детального опису методики випробування; - за показником " Ідентифікація" - зазначення детального опису методики випробування (метод Абсорбційна спектрофотометрія в інфрачервоній області) - додавання відповідного методу випробування за показником "Домішка Е"; - приведення методики випробування за показником "Супровідні домішки" відповідно монографії ЕР; - вилучення методики випробування за показником "Важкі метали"; - за показником "Сульфатна зола" - зміни в методиці випробування; - за показником "Кількісне визначення" - зміна методики випробування; зміни І типу - внесення змін до Специфікації АФІ Силденафілу цитрат, зокрема: приведення у відповідність до вимог монографії ЕР: - уточнення критеріїв прийнятності за показником "Ідентифікація"; - додавання контролю за показником "Домішка Е" з відповідними критеріями прийнятності; - за показником "Супровідні домішки" - зміна критерії прийнятності відповідно монографії ЕР; - вилучення контролю за показником "Важкі метали"; зміни І типу - внесення змін до Специфікації АФІ Силденафілу цитрат, виробництва HETERO DRUGS Limited, зокрема: введення додаткового показника "Залишкові розчинники" з відповідними критеріями прийнятності. </w:t>
            </w:r>
            <w:r w:rsidRPr="00372DD3">
              <w:rPr>
                <w:rFonts w:ascii="Arial" w:hAnsi="Arial" w:cs="Arial"/>
                <w:color w:val="000000"/>
                <w:sz w:val="16"/>
                <w:szCs w:val="16"/>
              </w:rPr>
              <w:br/>
              <w:t>Пропонована редакція Залишкові розчинники Метанол Ацетон Метиленхлорид Толуол не більше1000 ppm, не більше 3000 ppm, не більше 300 ppm, не більше 890 ppm</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9C7093">
            <w:pPr>
              <w:tabs>
                <w:tab w:val="left" w:pos="12600"/>
              </w:tabs>
              <w:jc w:val="center"/>
              <w:rPr>
                <w:rFonts w:ascii="Arial" w:hAnsi="Arial" w:cs="Arial"/>
                <w:b/>
                <w:i/>
                <w:color w:val="000000"/>
                <w:sz w:val="16"/>
                <w:szCs w:val="16"/>
              </w:rPr>
            </w:pPr>
            <w:r w:rsidRPr="00372DD3">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sz w:val="16"/>
                <w:szCs w:val="16"/>
              </w:rPr>
            </w:pPr>
            <w:r w:rsidRPr="00372DD3">
              <w:rPr>
                <w:rFonts w:ascii="Arial" w:hAnsi="Arial" w:cs="Arial"/>
                <w:sz w:val="16"/>
                <w:szCs w:val="16"/>
              </w:rPr>
              <w:t>UA/17026/01/01</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b/>
                <w:i/>
                <w:color w:val="000000"/>
                <w:sz w:val="16"/>
                <w:szCs w:val="16"/>
              </w:rPr>
            </w:pPr>
            <w:r w:rsidRPr="00372DD3">
              <w:rPr>
                <w:rFonts w:ascii="Arial" w:hAnsi="Arial" w:cs="Arial"/>
                <w:b/>
                <w:sz w:val="16"/>
                <w:szCs w:val="16"/>
              </w:rPr>
              <w:t>ОМНАДРЕН®250</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color w:val="000000"/>
                <w:sz w:val="16"/>
                <w:szCs w:val="16"/>
              </w:rPr>
            </w:pPr>
            <w:r w:rsidRPr="00372DD3">
              <w:rPr>
                <w:rFonts w:ascii="Arial" w:hAnsi="Arial" w:cs="Arial"/>
                <w:color w:val="000000"/>
                <w:sz w:val="16"/>
                <w:szCs w:val="16"/>
              </w:rPr>
              <w:t xml:space="preserve">розчин олійний для ін'єкцій; по 1 мл у ампулі; по 5 ампул у картонній коробці </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ТОВ "Бауш Хелс"</w:t>
            </w:r>
          </w:p>
        </w:tc>
        <w:tc>
          <w:tcPr>
            <w:tcW w:w="992"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Фармзавод Єльфа A.Т.</w:t>
            </w:r>
          </w:p>
        </w:tc>
        <w:tc>
          <w:tcPr>
            <w:tcW w:w="85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Польща</w:t>
            </w:r>
          </w:p>
        </w:tc>
        <w:tc>
          <w:tcPr>
            <w:tcW w:w="4819"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spacing w:after="240"/>
              <w:jc w:val="center"/>
              <w:rPr>
                <w:rFonts w:ascii="Arial" w:hAnsi="Arial" w:cs="Arial"/>
                <w:color w:val="000000"/>
                <w:sz w:val="16"/>
                <w:szCs w:val="16"/>
              </w:rPr>
            </w:pPr>
            <w:r w:rsidRPr="00372DD3">
              <w:rPr>
                <w:rFonts w:ascii="Arial" w:hAnsi="Arial" w:cs="Arial"/>
                <w:sz w:val="16"/>
                <w:szCs w:val="16"/>
              </w:rPr>
              <w:t xml:space="preserve">внесення змін до реєстраційних матеріалів: </w:t>
            </w:r>
            <w:r w:rsidRPr="00372DD3">
              <w:rPr>
                <w:rFonts w:ascii="Arial" w:hAnsi="Arial" w:cs="Arial"/>
                <w:color w:val="000000"/>
                <w:sz w:val="16"/>
                <w:szCs w:val="16"/>
              </w:rPr>
              <w:t xml:space="preserve">зміни І типу - зміни внесено в Інструкцію для медичного застосування лікарського засобу до розділів "Особливості застосування", "Діти" (уточнення) відповідно до оновленої інформації з безпеки застосування діючих речовин.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9C7093">
            <w:pPr>
              <w:tabs>
                <w:tab w:val="left" w:pos="12600"/>
              </w:tabs>
              <w:jc w:val="center"/>
              <w:rPr>
                <w:rFonts w:ascii="Arial" w:hAnsi="Arial" w:cs="Arial"/>
                <w:b/>
                <w:i/>
                <w:color w:val="000000"/>
                <w:sz w:val="16"/>
                <w:szCs w:val="16"/>
              </w:rPr>
            </w:pPr>
            <w:r w:rsidRPr="00372DD3">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sz w:val="16"/>
                <w:szCs w:val="16"/>
              </w:rPr>
            </w:pPr>
            <w:r w:rsidRPr="00372DD3">
              <w:rPr>
                <w:rFonts w:ascii="Arial" w:hAnsi="Arial" w:cs="Arial"/>
                <w:sz w:val="16"/>
                <w:szCs w:val="16"/>
              </w:rPr>
              <w:t>UA/5204/01/01</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b/>
                <w:i/>
                <w:color w:val="000000"/>
                <w:sz w:val="16"/>
                <w:szCs w:val="16"/>
              </w:rPr>
            </w:pPr>
            <w:r w:rsidRPr="00372DD3">
              <w:rPr>
                <w:rFonts w:ascii="Arial" w:hAnsi="Arial" w:cs="Arial"/>
                <w:b/>
                <w:sz w:val="16"/>
                <w:szCs w:val="16"/>
              </w:rPr>
              <w:t>ОРГІЛ®</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color w:val="000000"/>
                <w:sz w:val="16"/>
                <w:szCs w:val="16"/>
              </w:rPr>
            </w:pPr>
            <w:r w:rsidRPr="00372DD3">
              <w:rPr>
                <w:rFonts w:ascii="Arial" w:hAnsi="Arial" w:cs="Arial"/>
                <w:color w:val="000000"/>
                <w:sz w:val="16"/>
                <w:szCs w:val="16"/>
              </w:rPr>
              <w:t xml:space="preserve">таблетки, вкриті оболонкою, по 500 мг; по 10 таблеток у блістері; по 1 блістеру в картонній упаковці </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КУСУМ ХЕЛТХКЕР ПВТ ЛТД</w:t>
            </w:r>
          </w:p>
        </w:tc>
        <w:tc>
          <w:tcPr>
            <w:tcW w:w="992"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КУСУМ ХЕЛТХКЕР ПВТ ЛТД</w:t>
            </w:r>
          </w:p>
        </w:tc>
        <w:tc>
          <w:tcPr>
            <w:tcW w:w="85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Індія</w:t>
            </w:r>
          </w:p>
        </w:tc>
        <w:tc>
          <w:tcPr>
            <w:tcW w:w="4819"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spacing w:after="240"/>
              <w:jc w:val="center"/>
              <w:rPr>
                <w:rFonts w:ascii="Arial" w:hAnsi="Arial" w:cs="Arial"/>
                <w:color w:val="000000"/>
                <w:sz w:val="16"/>
                <w:szCs w:val="16"/>
              </w:rPr>
            </w:pPr>
            <w:r w:rsidRPr="00372DD3">
              <w:rPr>
                <w:rFonts w:ascii="Arial" w:hAnsi="Arial" w:cs="Arial"/>
                <w:sz w:val="16"/>
                <w:szCs w:val="16"/>
              </w:rPr>
              <w:t xml:space="preserve">внесення змін до реєстраційних матеріалів: </w:t>
            </w:r>
            <w:r w:rsidRPr="00372DD3">
              <w:rPr>
                <w:rFonts w:ascii="Arial" w:hAnsi="Arial" w:cs="Arial"/>
                <w:color w:val="000000"/>
                <w:sz w:val="16"/>
                <w:szCs w:val="16"/>
              </w:rPr>
              <w:t>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додаткового розміру серії готового лікарського засобу для виробничої дільниці КУСУМ ХЕЛТХКЕР ПВТ ЛТД, що розташована за адресою Плот № М-3, Індор Спешел Ікономік Зоун, Фейз-ІІ, Пітампур, Діст. Дхар, Мадхья Прадеш, Пін 454774, Індія. Запропоновано: 100 000 таблеток; 700 000 таблеток</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9C7093">
            <w:pPr>
              <w:tabs>
                <w:tab w:val="left" w:pos="12600"/>
              </w:tabs>
              <w:jc w:val="center"/>
              <w:rPr>
                <w:rFonts w:ascii="Arial" w:hAnsi="Arial" w:cs="Arial"/>
                <w:b/>
                <w:i/>
                <w:color w:val="000000"/>
                <w:sz w:val="16"/>
                <w:szCs w:val="16"/>
              </w:rPr>
            </w:pPr>
            <w:r w:rsidRPr="00372DD3">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sz w:val="16"/>
                <w:szCs w:val="16"/>
              </w:rPr>
            </w:pPr>
            <w:r w:rsidRPr="00372DD3">
              <w:rPr>
                <w:rFonts w:ascii="Arial" w:hAnsi="Arial" w:cs="Arial"/>
                <w:sz w:val="16"/>
                <w:szCs w:val="16"/>
              </w:rPr>
              <w:t>UA/7654/01/01</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b/>
                <w:i/>
                <w:color w:val="000000"/>
                <w:sz w:val="16"/>
                <w:szCs w:val="16"/>
              </w:rPr>
            </w:pPr>
            <w:r w:rsidRPr="00372DD3">
              <w:rPr>
                <w:rFonts w:ascii="Arial" w:hAnsi="Arial" w:cs="Arial"/>
                <w:b/>
                <w:sz w:val="16"/>
                <w:szCs w:val="16"/>
              </w:rPr>
              <w:t>ОТРИВІН</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color w:val="000000"/>
                <w:sz w:val="16"/>
                <w:szCs w:val="16"/>
              </w:rPr>
            </w:pPr>
            <w:r w:rsidRPr="00372DD3">
              <w:rPr>
                <w:rFonts w:ascii="Arial" w:hAnsi="Arial" w:cs="Arial"/>
                <w:color w:val="000000"/>
                <w:sz w:val="16"/>
                <w:szCs w:val="16"/>
              </w:rPr>
              <w:t>спрей назальний, дозований 0,1 %; по 10 мл у полімерному флаконі з розпилювачем;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ГСК Консьюмер Хелскер С.А.</w:t>
            </w:r>
          </w:p>
        </w:tc>
        <w:tc>
          <w:tcPr>
            <w:tcW w:w="992"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ГСК Консьюмер Хелскер С.А.</w:t>
            </w:r>
          </w:p>
        </w:tc>
        <w:tc>
          <w:tcPr>
            <w:tcW w:w="85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Швейцарія</w:t>
            </w:r>
          </w:p>
        </w:tc>
        <w:tc>
          <w:tcPr>
            <w:tcW w:w="4819"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spacing w:after="240"/>
              <w:jc w:val="center"/>
              <w:rPr>
                <w:rFonts w:ascii="Arial" w:hAnsi="Arial" w:cs="Arial"/>
                <w:color w:val="000000"/>
                <w:sz w:val="16"/>
                <w:szCs w:val="16"/>
              </w:rPr>
            </w:pPr>
            <w:r w:rsidRPr="00372DD3">
              <w:rPr>
                <w:rFonts w:ascii="Arial" w:hAnsi="Arial" w:cs="Arial"/>
                <w:sz w:val="16"/>
                <w:szCs w:val="16"/>
              </w:rPr>
              <w:t xml:space="preserve">внесення змін до реєстраційних матеріалів: </w:t>
            </w:r>
            <w:r w:rsidRPr="00372DD3">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372DD3">
              <w:rPr>
                <w:rFonts w:ascii="Arial" w:hAnsi="Arial" w:cs="Arial"/>
                <w:color w:val="000000"/>
                <w:sz w:val="16"/>
                <w:szCs w:val="16"/>
              </w:rPr>
              <w:br/>
              <w:t>Пропонована редакція – Др. Йенс-Ульріх Штегманн / Dr. Jens-Ulrich Stegmann, MD. Зміна контактних даних уповноваженої особи, відповідальної за фармаконагляд. Зміна номеру та місцезнаходження мастер-файла</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9C7093">
            <w:pPr>
              <w:tabs>
                <w:tab w:val="left" w:pos="12600"/>
              </w:tabs>
              <w:jc w:val="center"/>
              <w:rPr>
                <w:rFonts w:ascii="Arial" w:hAnsi="Arial" w:cs="Arial"/>
                <w:b/>
                <w:i/>
                <w:color w:val="000000"/>
                <w:sz w:val="16"/>
                <w:szCs w:val="16"/>
              </w:rPr>
            </w:pPr>
            <w:r w:rsidRPr="00372DD3">
              <w:rPr>
                <w:rFonts w:ascii="Arial" w:hAnsi="Arial" w:cs="Arial"/>
                <w:i/>
                <w:sz w:val="16"/>
                <w:szCs w:val="16"/>
              </w:rPr>
              <w:t>без рецепта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sz w:val="16"/>
                <w:szCs w:val="16"/>
              </w:rPr>
            </w:pPr>
            <w:r w:rsidRPr="00372DD3">
              <w:rPr>
                <w:rFonts w:ascii="Arial" w:hAnsi="Arial" w:cs="Arial"/>
                <w:sz w:val="16"/>
                <w:szCs w:val="16"/>
              </w:rPr>
              <w:t>UA/5206/02/01</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b/>
                <w:i/>
                <w:color w:val="000000"/>
                <w:sz w:val="16"/>
                <w:szCs w:val="16"/>
              </w:rPr>
            </w:pPr>
            <w:r w:rsidRPr="00372DD3">
              <w:rPr>
                <w:rFonts w:ascii="Arial" w:hAnsi="Arial" w:cs="Arial"/>
                <w:b/>
                <w:sz w:val="16"/>
                <w:szCs w:val="16"/>
              </w:rPr>
              <w:t>ПАКЛІТАКСЕЛ-ВІСТА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color w:val="000000"/>
                <w:sz w:val="16"/>
                <w:szCs w:val="16"/>
              </w:rPr>
            </w:pPr>
            <w:r w:rsidRPr="00372DD3">
              <w:rPr>
                <w:rFonts w:ascii="Arial" w:hAnsi="Arial" w:cs="Arial"/>
                <w:color w:val="000000"/>
                <w:sz w:val="16"/>
                <w:szCs w:val="16"/>
              </w:rPr>
              <w:t>концентрат для розчину для інфузій, 6 мг/мл по 5 мл (30 мг) або по 16,7 мл (100 мг), або по 25 мл (150 мг), або по 43,33 мл (260 мг), або по 50 мл (300 мг)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Актавіс Італія С.п.А.</w:t>
            </w:r>
          </w:p>
        </w:tc>
        <w:tc>
          <w:tcPr>
            <w:tcW w:w="85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Італiя</w:t>
            </w:r>
          </w:p>
        </w:tc>
        <w:tc>
          <w:tcPr>
            <w:tcW w:w="4819"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spacing w:after="240"/>
              <w:jc w:val="center"/>
              <w:rPr>
                <w:rFonts w:ascii="Arial" w:hAnsi="Arial" w:cs="Arial"/>
                <w:color w:val="000000"/>
                <w:sz w:val="16"/>
                <w:szCs w:val="16"/>
              </w:rPr>
            </w:pPr>
            <w:r w:rsidRPr="00372DD3">
              <w:rPr>
                <w:rFonts w:ascii="Arial" w:hAnsi="Arial" w:cs="Arial"/>
                <w:sz w:val="16"/>
                <w:szCs w:val="16"/>
              </w:rPr>
              <w:t xml:space="preserve">внесення змін до реєстраційних матеріалів: </w:t>
            </w:r>
            <w:r w:rsidRPr="00372DD3">
              <w:rPr>
                <w:rFonts w:ascii="Arial" w:hAnsi="Arial" w:cs="Arial"/>
                <w:color w:val="000000"/>
                <w:sz w:val="16"/>
                <w:szCs w:val="16"/>
              </w:rPr>
              <w:t>зміни І типу - зміна у методиці випробування «Бактеріальні ендотоксини», а саме, зміна методу «Метод D-хромогенний метод» на «Метод В. Гель-тромб метод: кількісне випробування»; зміни І типу - зміна у методиці випробування «Ідентифікація та вміст паклітакселу», а саме додавання колонки Scorpio PFP 250х4,6 мм 5 мкм до вже затвердженої Supelcosil LC-F 250x4,6 мм 5 мкм</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9C7093">
            <w:pPr>
              <w:tabs>
                <w:tab w:val="left" w:pos="12600"/>
              </w:tabs>
              <w:jc w:val="center"/>
              <w:rPr>
                <w:rFonts w:ascii="Arial" w:hAnsi="Arial" w:cs="Arial"/>
                <w:b/>
                <w:i/>
                <w:color w:val="000000"/>
                <w:sz w:val="16"/>
                <w:szCs w:val="16"/>
              </w:rPr>
            </w:pPr>
            <w:r w:rsidRPr="00372DD3">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sz w:val="16"/>
                <w:szCs w:val="16"/>
              </w:rPr>
            </w:pPr>
            <w:r w:rsidRPr="00372DD3">
              <w:rPr>
                <w:rFonts w:ascii="Arial" w:hAnsi="Arial" w:cs="Arial"/>
                <w:sz w:val="16"/>
                <w:szCs w:val="16"/>
              </w:rPr>
              <w:t>UA/13988/01/01</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b/>
                <w:i/>
                <w:color w:val="000000"/>
                <w:sz w:val="16"/>
                <w:szCs w:val="16"/>
              </w:rPr>
            </w:pPr>
            <w:r w:rsidRPr="00372DD3">
              <w:rPr>
                <w:rFonts w:ascii="Arial" w:hAnsi="Arial" w:cs="Arial"/>
                <w:b/>
                <w:sz w:val="16"/>
                <w:szCs w:val="16"/>
              </w:rPr>
              <w:t>ПАНАДОЛ ЕКСТРА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color w:val="000000"/>
                <w:sz w:val="16"/>
                <w:szCs w:val="16"/>
              </w:rPr>
            </w:pPr>
            <w:r w:rsidRPr="00372DD3">
              <w:rPr>
                <w:rFonts w:ascii="Arial" w:hAnsi="Arial" w:cs="Arial"/>
                <w:color w:val="000000"/>
                <w:sz w:val="16"/>
                <w:szCs w:val="16"/>
              </w:rPr>
              <w:t>таблетки шипучі; по 2 таблетки у багатошаровому стрипі; по 6 стрипів у картонній коробці; по 4 таблетки у багатошаровому стрипі; по 3 стрипи у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ГлаксоСмітКляйн Консьюмер Хелскер (ЮК) Трейдінг Лімітед</w:t>
            </w:r>
          </w:p>
        </w:tc>
        <w:tc>
          <w:tcPr>
            <w:tcW w:w="992"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ГлаксоСмітКлайн Дангарван Лімітед, Ірландiя; Фамар А.В.Е. Антоса плант, Грецiя</w:t>
            </w:r>
          </w:p>
        </w:tc>
        <w:tc>
          <w:tcPr>
            <w:tcW w:w="85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Ірландiя/ Грецiя</w:t>
            </w:r>
          </w:p>
        </w:tc>
        <w:tc>
          <w:tcPr>
            <w:tcW w:w="4819"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spacing w:after="240"/>
              <w:jc w:val="center"/>
              <w:rPr>
                <w:rFonts w:ascii="Arial" w:hAnsi="Arial" w:cs="Arial"/>
                <w:color w:val="000000"/>
                <w:sz w:val="16"/>
                <w:szCs w:val="16"/>
              </w:rPr>
            </w:pPr>
            <w:r w:rsidRPr="00372DD3">
              <w:rPr>
                <w:rFonts w:ascii="Arial" w:hAnsi="Arial" w:cs="Arial"/>
                <w:sz w:val="16"/>
                <w:szCs w:val="16"/>
              </w:rPr>
              <w:t xml:space="preserve">внесення змін до реєстраційних матеріалів: </w:t>
            </w:r>
            <w:r w:rsidRPr="00372DD3">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372DD3">
              <w:rPr>
                <w:rFonts w:ascii="Arial" w:hAnsi="Arial" w:cs="Arial"/>
                <w:color w:val="000000"/>
                <w:sz w:val="16"/>
                <w:szCs w:val="16"/>
              </w:rPr>
              <w:br/>
              <w:t>Пропонована редакція – Др. Йенс-Ульріх Штегманн / Dr. Jens-Ulrich Stegmann, MD. Зміна контактних даних уповноваженої особи, відповідальної за фармаконагляд. Зміна номеру та місцезнаходження мастер-файла</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9C7093">
            <w:pPr>
              <w:tabs>
                <w:tab w:val="left" w:pos="12600"/>
              </w:tabs>
              <w:jc w:val="center"/>
              <w:rPr>
                <w:rFonts w:ascii="Arial" w:hAnsi="Arial" w:cs="Arial"/>
                <w:b/>
                <w:i/>
                <w:color w:val="000000"/>
                <w:sz w:val="16"/>
                <w:szCs w:val="16"/>
              </w:rPr>
            </w:pPr>
            <w:r w:rsidRPr="00372DD3">
              <w:rPr>
                <w:rFonts w:ascii="Arial" w:hAnsi="Arial" w:cs="Arial"/>
                <w:i/>
                <w:sz w:val="16"/>
                <w:szCs w:val="16"/>
              </w:rPr>
              <w:t>без рецепта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sz w:val="16"/>
                <w:szCs w:val="16"/>
              </w:rPr>
            </w:pPr>
            <w:r w:rsidRPr="00372DD3">
              <w:rPr>
                <w:rFonts w:ascii="Arial" w:hAnsi="Arial" w:cs="Arial"/>
                <w:sz w:val="16"/>
                <w:szCs w:val="16"/>
              </w:rPr>
              <w:t>UA/2691/02/01</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b/>
                <w:i/>
                <w:color w:val="000000"/>
                <w:sz w:val="16"/>
                <w:szCs w:val="16"/>
              </w:rPr>
            </w:pPr>
            <w:r w:rsidRPr="00372DD3">
              <w:rPr>
                <w:rFonts w:ascii="Arial" w:hAnsi="Arial" w:cs="Arial"/>
                <w:b/>
                <w:sz w:val="16"/>
                <w:szCs w:val="16"/>
              </w:rPr>
              <w:t>ПЕНІЦИЛІН G НАТРІЄВА СІЛЬ САНДОЗ®</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color w:val="000000"/>
                <w:sz w:val="16"/>
                <w:szCs w:val="16"/>
              </w:rPr>
            </w:pPr>
            <w:r w:rsidRPr="00372DD3">
              <w:rPr>
                <w:rFonts w:ascii="Arial" w:hAnsi="Arial" w:cs="Arial"/>
                <w:color w:val="000000"/>
                <w:sz w:val="16"/>
                <w:szCs w:val="16"/>
              </w:rPr>
              <w:t>порошок для розчину для ін'єкцій по 1 000 000 МО; 100 флаконів з порошком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Сандоз ГмбХ</w:t>
            </w:r>
          </w:p>
        </w:tc>
        <w:tc>
          <w:tcPr>
            <w:tcW w:w="992"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Сандоз ГмбХ-ТехОпс</w:t>
            </w:r>
          </w:p>
        </w:tc>
        <w:tc>
          <w:tcPr>
            <w:tcW w:w="85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Австрія</w:t>
            </w:r>
          </w:p>
        </w:tc>
        <w:tc>
          <w:tcPr>
            <w:tcW w:w="4819"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spacing w:after="240"/>
              <w:jc w:val="center"/>
              <w:rPr>
                <w:rFonts w:ascii="Arial" w:hAnsi="Arial" w:cs="Arial"/>
                <w:color w:val="000000"/>
                <w:sz w:val="16"/>
                <w:szCs w:val="16"/>
              </w:rPr>
            </w:pPr>
            <w:r w:rsidRPr="00372DD3">
              <w:rPr>
                <w:rFonts w:ascii="Arial" w:hAnsi="Arial" w:cs="Arial"/>
                <w:sz w:val="16"/>
                <w:szCs w:val="16"/>
              </w:rPr>
              <w:t xml:space="preserve">внесення змін до реєстраційних матеріалів: </w:t>
            </w:r>
            <w:r w:rsidRPr="00372DD3">
              <w:rPr>
                <w:rFonts w:ascii="Arial" w:hAnsi="Arial" w:cs="Arial"/>
                <w:color w:val="000000"/>
                <w:sz w:val="16"/>
                <w:szCs w:val="16"/>
              </w:rPr>
              <w:t>зміни І типу - зміни внесено до Інструкції для медичного застосування лікарського засобу до розділів "Особливості застосування", "Побічні реакції" відповідно до оновленої інформації з безпеки застосування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9C7093">
            <w:pPr>
              <w:tabs>
                <w:tab w:val="left" w:pos="12600"/>
              </w:tabs>
              <w:jc w:val="center"/>
              <w:rPr>
                <w:rFonts w:ascii="Arial" w:hAnsi="Arial" w:cs="Arial"/>
                <w:b/>
                <w:i/>
                <w:color w:val="000000"/>
                <w:sz w:val="16"/>
                <w:szCs w:val="16"/>
              </w:rPr>
            </w:pPr>
            <w:r w:rsidRPr="00372DD3">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sz w:val="16"/>
                <w:szCs w:val="16"/>
              </w:rPr>
            </w:pPr>
            <w:r w:rsidRPr="00372DD3">
              <w:rPr>
                <w:rFonts w:ascii="Arial" w:hAnsi="Arial" w:cs="Arial"/>
                <w:sz w:val="16"/>
                <w:szCs w:val="16"/>
              </w:rPr>
              <w:t>UA/3977/01/01</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b/>
                <w:i/>
                <w:color w:val="000000"/>
                <w:sz w:val="16"/>
                <w:szCs w:val="16"/>
              </w:rPr>
            </w:pPr>
            <w:r w:rsidRPr="00372DD3">
              <w:rPr>
                <w:rFonts w:ascii="Arial" w:hAnsi="Arial" w:cs="Arial"/>
                <w:b/>
                <w:sz w:val="16"/>
                <w:szCs w:val="16"/>
              </w:rPr>
              <w:t>ПЕПСАН</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color w:val="000000"/>
                <w:sz w:val="16"/>
                <w:szCs w:val="16"/>
              </w:rPr>
            </w:pPr>
            <w:r w:rsidRPr="00372DD3">
              <w:rPr>
                <w:rFonts w:ascii="Arial" w:hAnsi="Arial" w:cs="Arial"/>
                <w:color w:val="000000"/>
                <w:sz w:val="16"/>
                <w:szCs w:val="16"/>
              </w:rPr>
              <w:t>капсули м'які по 10 капсул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Лабораторії Роза-Фітофарма</w:t>
            </w:r>
          </w:p>
        </w:tc>
        <w:tc>
          <w:tcPr>
            <w:tcW w:w="992"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 xml:space="preserve">виробництво нерозфасованої продукції: Лабораторії Галенік Вернін, Франція; первинна та вторинна упаковка, контроль якості: </w:t>
            </w:r>
            <w:r w:rsidRPr="00372DD3">
              <w:rPr>
                <w:rFonts w:ascii="Arial" w:hAnsi="Arial" w:cs="Arial"/>
                <w:color w:val="000000"/>
                <w:sz w:val="16"/>
                <w:szCs w:val="16"/>
              </w:rPr>
              <w:br/>
              <w:t>Лабораторії Майолі Спіндлер, Франція; відповідальний за випуск серії: Лабораторії Роза-Фітофарма, Франція</w:t>
            </w:r>
          </w:p>
        </w:tc>
        <w:tc>
          <w:tcPr>
            <w:tcW w:w="85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Франція</w:t>
            </w:r>
          </w:p>
        </w:tc>
        <w:tc>
          <w:tcPr>
            <w:tcW w:w="4819"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spacing w:after="240"/>
              <w:jc w:val="center"/>
              <w:rPr>
                <w:rFonts w:ascii="Arial" w:hAnsi="Arial" w:cs="Arial"/>
                <w:color w:val="000000"/>
                <w:sz w:val="16"/>
                <w:szCs w:val="16"/>
              </w:rPr>
            </w:pPr>
            <w:r w:rsidRPr="00372DD3">
              <w:rPr>
                <w:rFonts w:ascii="Arial" w:hAnsi="Arial" w:cs="Arial"/>
                <w:sz w:val="16"/>
                <w:szCs w:val="16"/>
              </w:rPr>
              <w:t xml:space="preserve">внесення змін до реєстраційних матеріалів: </w:t>
            </w:r>
            <w:r w:rsidRPr="00372DD3">
              <w:rPr>
                <w:rFonts w:ascii="Arial" w:hAnsi="Arial" w:cs="Arial"/>
                <w:color w:val="000000"/>
                <w:sz w:val="16"/>
                <w:szCs w:val="16"/>
              </w:rPr>
              <w:t>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введення додаткового виробника - компанії M2I SALIN, France для діючої речовини гвайазулену з наданням мастер-файла на діючу речовину (затверджено MERCK Limited, INDIA)</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9C7093">
            <w:pPr>
              <w:tabs>
                <w:tab w:val="left" w:pos="12600"/>
              </w:tabs>
              <w:jc w:val="center"/>
              <w:rPr>
                <w:rFonts w:ascii="Arial" w:hAnsi="Arial" w:cs="Arial"/>
                <w:b/>
                <w:i/>
                <w:color w:val="000000"/>
                <w:sz w:val="16"/>
                <w:szCs w:val="16"/>
              </w:rPr>
            </w:pPr>
            <w:r w:rsidRPr="00372DD3">
              <w:rPr>
                <w:rFonts w:ascii="Arial" w:hAnsi="Arial" w:cs="Arial"/>
                <w:i/>
                <w:sz w:val="16"/>
                <w:szCs w:val="16"/>
              </w:rPr>
              <w:t>без рецепта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sz w:val="16"/>
                <w:szCs w:val="16"/>
              </w:rPr>
            </w:pPr>
            <w:r w:rsidRPr="00372DD3">
              <w:rPr>
                <w:rFonts w:ascii="Arial" w:hAnsi="Arial" w:cs="Arial"/>
                <w:sz w:val="16"/>
                <w:szCs w:val="16"/>
              </w:rPr>
              <w:t>UA/3558/02/01</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b/>
                <w:i/>
                <w:color w:val="000000"/>
                <w:sz w:val="16"/>
                <w:szCs w:val="16"/>
              </w:rPr>
            </w:pPr>
            <w:r w:rsidRPr="00372DD3">
              <w:rPr>
                <w:rFonts w:ascii="Arial" w:hAnsi="Arial" w:cs="Arial"/>
                <w:b/>
                <w:sz w:val="16"/>
                <w:szCs w:val="16"/>
              </w:rPr>
              <w:t>ПЕР'ЄТА®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color w:val="000000"/>
                <w:sz w:val="16"/>
                <w:szCs w:val="16"/>
              </w:rPr>
            </w:pPr>
            <w:r w:rsidRPr="00372DD3">
              <w:rPr>
                <w:rFonts w:ascii="Arial" w:hAnsi="Arial" w:cs="Arial"/>
                <w:color w:val="000000"/>
                <w:sz w:val="16"/>
                <w:szCs w:val="16"/>
              </w:rPr>
              <w:t xml:space="preserve">концентрат для розчину для інфузій по 420 мг/14 мл; по 14 мл у флаконі; по 1 флакону у картонній коробці </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Ф.Хоффманн-Ля Рош Лтд</w:t>
            </w:r>
          </w:p>
        </w:tc>
        <w:tc>
          <w:tcPr>
            <w:tcW w:w="992"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Рош Діагностикс ГмбХ, Німеччина (виробництво нерозфасованої продукції, первинне пакування, випробування контролю якості); Ф.Хоффманн-Ля Рош Лтд, Швейцарія (вторинне пакування, випуск серії)</w:t>
            </w:r>
          </w:p>
        </w:tc>
        <w:tc>
          <w:tcPr>
            <w:tcW w:w="85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Німеччина/ Швейцарія</w:t>
            </w:r>
          </w:p>
        </w:tc>
        <w:tc>
          <w:tcPr>
            <w:tcW w:w="4819"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spacing w:after="240"/>
              <w:jc w:val="center"/>
              <w:rPr>
                <w:rFonts w:ascii="Arial" w:hAnsi="Arial" w:cs="Arial"/>
                <w:color w:val="000000"/>
                <w:sz w:val="16"/>
                <w:szCs w:val="16"/>
              </w:rPr>
            </w:pPr>
            <w:r w:rsidRPr="00372DD3">
              <w:rPr>
                <w:rFonts w:ascii="Arial" w:hAnsi="Arial" w:cs="Arial"/>
                <w:sz w:val="16"/>
                <w:szCs w:val="16"/>
              </w:rPr>
              <w:t xml:space="preserve">внесення змін до реєстраційних матеріалів: </w:t>
            </w:r>
            <w:r w:rsidRPr="00372DD3">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9C7093">
            <w:pPr>
              <w:tabs>
                <w:tab w:val="left" w:pos="12600"/>
              </w:tabs>
              <w:jc w:val="center"/>
              <w:rPr>
                <w:rFonts w:ascii="Arial" w:hAnsi="Arial" w:cs="Arial"/>
                <w:b/>
                <w:i/>
                <w:color w:val="000000"/>
                <w:sz w:val="16"/>
                <w:szCs w:val="16"/>
              </w:rPr>
            </w:pPr>
            <w:r w:rsidRPr="00372DD3">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sz w:val="16"/>
                <w:szCs w:val="16"/>
              </w:rPr>
            </w:pPr>
            <w:r w:rsidRPr="00372DD3">
              <w:rPr>
                <w:rFonts w:ascii="Arial" w:hAnsi="Arial" w:cs="Arial"/>
                <w:sz w:val="16"/>
                <w:szCs w:val="16"/>
              </w:rPr>
              <w:t>UA/13062/01/01</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0C426A" w:rsidRDefault="00A419EA" w:rsidP="006749BE">
            <w:pPr>
              <w:tabs>
                <w:tab w:val="left" w:pos="12600"/>
              </w:tabs>
              <w:rPr>
                <w:rFonts w:ascii="Arial" w:hAnsi="Arial" w:cs="Arial"/>
                <w:b/>
                <w:i/>
                <w:color w:val="000000"/>
                <w:sz w:val="16"/>
                <w:szCs w:val="16"/>
              </w:rPr>
            </w:pPr>
            <w:r w:rsidRPr="000C426A">
              <w:rPr>
                <w:rFonts w:ascii="Arial" w:hAnsi="Arial" w:cs="Arial"/>
                <w:b/>
                <w:sz w:val="16"/>
                <w:szCs w:val="16"/>
              </w:rPr>
              <w:t>ПЕРТУСИН</w:t>
            </w:r>
          </w:p>
        </w:tc>
        <w:tc>
          <w:tcPr>
            <w:tcW w:w="1701" w:type="dxa"/>
            <w:tcBorders>
              <w:top w:val="single" w:sz="4" w:space="0" w:color="auto"/>
              <w:left w:val="single" w:sz="4" w:space="0" w:color="000000"/>
              <w:bottom w:val="single" w:sz="4" w:space="0" w:color="auto"/>
              <w:right w:val="single" w:sz="4" w:space="0" w:color="000000"/>
            </w:tcBorders>
          </w:tcPr>
          <w:p w:rsidR="00A419EA" w:rsidRPr="000C426A" w:rsidRDefault="00A419EA" w:rsidP="006749BE">
            <w:pPr>
              <w:tabs>
                <w:tab w:val="left" w:pos="12600"/>
              </w:tabs>
              <w:rPr>
                <w:rFonts w:ascii="Arial" w:hAnsi="Arial" w:cs="Arial"/>
                <w:color w:val="000000"/>
                <w:sz w:val="16"/>
                <w:szCs w:val="16"/>
              </w:rPr>
            </w:pPr>
            <w:r w:rsidRPr="000C426A">
              <w:rPr>
                <w:rFonts w:ascii="Arial" w:hAnsi="Arial" w:cs="Arial"/>
                <w:color w:val="000000"/>
                <w:sz w:val="16"/>
                <w:szCs w:val="16"/>
              </w:rPr>
              <w:t xml:space="preserve">сироп, по 50 г або по 100 г у флаконі скляному; по 1 флакону в пачці з картону; </w:t>
            </w:r>
            <w:r w:rsidRPr="000C426A">
              <w:rPr>
                <w:rFonts w:ascii="Arial" w:hAnsi="Arial" w:cs="Arial"/>
                <w:b/>
                <w:color w:val="000000"/>
                <w:sz w:val="16"/>
                <w:szCs w:val="16"/>
              </w:rPr>
              <w:t>по 100 г або</w:t>
            </w:r>
            <w:r w:rsidRPr="000C426A">
              <w:rPr>
                <w:rFonts w:ascii="Arial" w:hAnsi="Arial" w:cs="Arial"/>
                <w:color w:val="000000"/>
                <w:sz w:val="16"/>
                <w:szCs w:val="16"/>
              </w:rPr>
              <w:t xml:space="preserve"> по 200 г у флаконі полімерному; по 1 флакону полімерному в пачці з картону; по 50 г або по 100 г у флаконах скляних</w:t>
            </w:r>
          </w:p>
        </w:tc>
        <w:tc>
          <w:tcPr>
            <w:tcW w:w="1134" w:type="dxa"/>
            <w:tcBorders>
              <w:top w:val="single" w:sz="4" w:space="0" w:color="auto"/>
              <w:left w:val="single" w:sz="4" w:space="0" w:color="000000"/>
              <w:bottom w:val="single" w:sz="4" w:space="0" w:color="auto"/>
              <w:right w:val="single" w:sz="4" w:space="0" w:color="000000"/>
            </w:tcBorders>
          </w:tcPr>
          <w:p w:rsidR="00A419EA" w:rsidRPr="000C426A" w:rsidRDefault="00A419EA" w:rsidP="006749BE">
            <w:pPr>
              <w:tabs>
                <w:tab w:val="left" w:pos="12600"/>
              </w:tabs>
              <w:jc w:val="center"/>
              <w:rPr>
                <w:rFonts w:ascii="Arial" w:hAnsi="Arial" w:cs="Arial"/>
                <w:color w:val="000000"/>
                <w:sz w:val="16"/>
                <w:szCs w:val="16"/>
              </w:rPr>
            </w:pPr>
            <w:r w:rsidRPr="000C426A">
              <w:rPr>
                <w:rFonts w:ascii="Arial" w:hAnsi="Arial" w:cs="Arial"/>
                <w:color w:val="000000"/>
                <w:sz w:val="16"/>
                <w:szCs w:val="16"/>
              </w:rPr>
              <w:t>ТОВ "Тернофарм"</w:t>
            </w:r>
          </w:p>
        </w:tc>
        <w:tc>
          <w:tcPr>
            <w:tcW w:w="992" w:type="dxa"/>
            <w:tcBorders>
              <w:top w:val="single" w:sz="4" w:space="0" w:color="auto"/>
              <w:left w:val="single" w:sz="4" w:space="0" w:color="000000"/>
              <w:bottom w:val="single" w:sz="4" w:space="0" w:color="auto"/>
              <w:right w:val="single" w:sz="4" w:space="0" w:color="000000"/>
            </w:tcBorders>
          </w:tcPr>
          <w:p w:rsidR="00A419EA" w:rsidRPr="000C426A" w:rsidRDefault="00A419EA" w:rsidP="006749BE">
            <w:pPr>
              <w:tabs>
                <w:tab w:val="left" w:pos="12600"/>
              </w:tabs>
              <w:jc w:val="center"/>
              <w:rPr>
                <w:rFonts w:ascii="Arial" w:hAnsi="Arial" w:cs="Arial"/>
                <w:color w:val="000000"/>
                <w:sz w:val="16"/>
                <w:szCs w:val="16"/>
              </w:rPr>
            </w:pPr>
            <w:r w:rsidRPr="000C426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A419EA" w:rsidRPr="000C426A" w:rsidRDefault="00A419EA" w:rsidP="006749BE">
            <w:pPr>
              <w:tabs>
                <w:tab w:val="left" w:pos="12600"/>
              </w:tabs>
              <w:jc w:val="center"/>
              <w:rPr>
                <w:rFonts w:ascii="Arial" w:hAnsi="Arial" w:cs="Arial"/>
                <w:color w:val="000000"/>
                <w:sz w:val="16"/>
                <w:szCs w:val="16"/>
              </w:rPr>
            </w:pPr>
            <w:r w:rsidRPr="000C426A">
              <w:rPr>
                <w:rFonts w:ascii="Arial" w:hAnsi="Arial" w:cs="Arial"/>
                <w:color w:val="000000"/>
                <w:sz w:val="16"/>
                <w:szCs w:val="16"/>
              </w:rPr>
              <w:t>ТОВ "Тернофарм"</w:t>
            </w:r>
          </w:p>
        </w:tc>
        <w:tc>
          <w:tcPr>
            <w:tcW w:w="851" w:type="dxa"/>
            <w:tcBorders>
              <w:top w:val="single" w:sz="4" w:space="0" w:color="auto"/>
              <w:left w:val="single" w:sz="4" w:space="0" w:color="000000"/>
              <w:bottom w:val="single" w:sz="4" w:space="0" w:color="auto"/>
              <w:right w:val="single" w:sz="4" w:space="0" w:color="000000"/>
            </w:tcBorders>
          </w:tcPr>
          <w:p w:rsidR="00A419EA" w:rsidRPr="000C426A" w:rsidRDefault="00A419EA" w:rsidP="006749BE">
            <w:pPr>
              <w:tabs>
                <w:tab w:val="left" w:pos="12600"/>
              </w:tabs>
              <w:jc w:val="center"/>
              <w:rPr>
                <w:rFonts w:ascii="Arial" w:hAnsi="Arial" w:cs="Arial"/>
                <w:color w:val="000000"/>
                <w:sz w:val="16"/>
                <w:szCs w:val="16"/>
              </w:rPr>
            </w:pPr>
            <w:r w:rsidRPr="000C426A">
              <w:rPr>
                <w:rFonts w:ascii="Arial" w:hAnsi="Arial" w:cs="Arial"/>
                <w:color w:val="000000"/>
                <w:sz w:val="16"/>
                <w:szCs w:val="16"/>
              </w:rPr>
              <w:t>Україна</w:t>
            </w:r>
          </w:p>
        </w:tc>
        <w:tc>
          <w:tcPr>
            <w:tcW w:w="4819" w:type="dxa"/>
            <w:tcBorders>
              <w:top w:val="single" w:sz="4" w:space="0" w:color="auto"/>
              <w:left w:val="single" w:sz="4" w:space="0" w:color="000000"/>
              <w:bottom w:val="single" w:sz="4" w:space="0" w:color="auto"/>
              <w:right w:val="single" w:sz="4" w:space="0" w:color="000000"/>
            </w:tcBorders>
          </w:tcPr>
          <w:p w:rsidR="00A419EA" w:rsidRPr="000C426A" w:rsidRDefault="00A419EA" w:rsidP="006749BE">
            <w:pPr>
              <w:tabs>
                <w:tab w:val="left" w:pos="12600"/>
              </w:tabs>
              <w:jc w:val="center"/>
              <w:rPr>
                <w:rFonts w:ascii="Arial" w:hAnsi="Arial" w:cs="Arial"/>
                <w:color w:val="000000"/>
                <w:sz w:val="16"/>
                <w:szCs w:val="16"/>
              </w:rPr>
            </w:pPr>
            <w:r w:rsidRPr="000C426A">
              <w:rPr>
                <w:rFonts w:ascii="Arial" w:hAnsi="Arial" w:cs="Arial"/>
                <w:color w:val="000000"/>
                <w:sz w:val="16"/>
                <w:szCs w:val="16"/>
              </w:rPr>
              <w:t xml:space="preserve">внесення змін до реєстраційних матеріалів: </w:t>
            </w:r>
            <w:r w:rsidRPr="000C426A">
              <w:rPr>
                <w:rFonts w:ascii="Arial" w:hAnsi="Arial" w:cs="Arial"/>
                <w:b/>
                <w:color w:val="000000"/>
                <w:sz w:val="16"/>
                <w:szCs w:val="16"/>
              </w:rPr>
              <w:t>уточнення упаковки в наказах МОЗ України № 2779 від 02.12.2020, № 399 від 05.03.2021 в процесі внесення змін</w:t>
            </w:r>
            <w:r w:rsidRPr="000C426A">
              <w:rPr>
                <w:rFonts w:ascii="Arial" w:hAnsi="Arial" w:cs="Arial"/>
                <w:color w:val="000000"/>
                <w:sz w:val="16"/>
                <w:szCs w:val="16"/>
              </w:rPr>
              <w:t xml:space="preserve"> (1. зміни І типу - зміни до специфікації та методів контролю ГЛЗ та відповідні розділи специфікації на нерозфасований продукт за показниками: - «Кількісне визначення тимол» зміна методу титрування на більш точний - спектрофотометричний, а також редакційні правки та приведення назв реактивів і розчинів до сучасних вимог. - «Ідентифікація», «Вміст етанолу», «Сухий залишок», «Мікробологічна чистота» редакційні правки та приведення назв реактивів і розчинів до сучасних вимог. Супутня зміна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зміни І типу - зміни до специфікації та методів контролю АФІ за показниками: - «Кількісне визначення тимол» зміна методу титрування на більш точний - спектрофотометричний, а також редакційні правки та приведення назв реактивів і розчинів до сучасних вимог. - «Ідентифікація», «Вміст етанолу», «Сухий залишок», «Важкі метали», «Мікробологічна чистота» редакційні правки та приведення назв реактивів і розчинів до сучасних вимог. Супутня зміна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та 2. зміни І типу - зміни щодо безпеки/ефективності та фармаконагляду (інші зміни) - зміни внесені в текст маркування упаковки лікарського засобу щодо зазначення міжнародних позначень одиниць вимірювання. Внесення змін до розділу «Маркування» МКЯ ЛЗ: запропоновано: Розділ «МАРКУВАННЯ» Відповідно до затвердженого тексту маркування. Введення змін протягом 6-ти місяців після затвердження.). Редакція в наказі: сироп, по 50 г або по 100 г у флаконі скляному; по 1 флакону в пачці з картону; по 200 г у флаконі полімерному; по 1 флакону полімерному в пачці з картону; по 50 г або по 100 г у флаконах скляних. </w:t>
            </w:r>
            <w:r w:rsidRPr="000C426A">
              <w:rPr>
                <w:rFonts w:ascii="Arial" w:hAnsi="Arial" w:cs="Arial"/>
                <w:b/>
                <w:color w:val="000000"/>
                <w:sz w:val="16"/>
                <w:szCs w:val="16"/>
              </w:rPr>
              <w:t>Вірна редакція: сироп, по 50 г або по 100 г у флаконі скляному; по 1 флакону в пачці з картону; по 100 г або по 200 г у флаконі полімерному; по 1 флакону полімерному в пачці з картону; по 50 г або по 100 г у флаконах скляних.</w:t>
            </w:r>
          </w:p>
        </w:tc>
        <w:tc>
          <w:tcPr>
            <w:tcW w:w="1134" w:type="dxa"/>
            <w:tcBorders>
              <w:top w:val="single" w:sz="4" w:space="0" w:color="auto"/>
              <w:left w:val="single" w:sz="4" w:space="0" w:color="000000"/>
              <w:bottom w:val="single" w:sz="4" w:space="0" w:color="auto"/>
              <w:right w:val="single" w:sz="4" w:space="0" w:color="000000"/>
            </w:tcBorders>
          </w:tcPr>
          <w:p w:rsidR="00A419EA" w:rsidRPr="000C426A" w:rsidRDefault="00A419EA" w:rsidP="009C7093">
            <w:pPr>
              <w:tabs>
                <w:tab w:val="left" w:pos="12600"/>
              </w:tabs>
              <w:jc w:val="center"/>
              <w:rPr>
                <w:rFonts w:ascii="Arial" w:hAnsi="Arial" w:cs="Arial"/>
                <w:b/>
                <w:i/>
                <w:color w:val="000000"/>
                <w:sz w:val="16"/>
                <w:szCs w:val="16"/>
              </w:rPr>
            </w:pPr>
            <w:r w:rsidRPr="000C426A">
              <w:rPr>
                <w:rFonts w:ascii="Arial" w:hAnsi="Arial" w:cs="Arial"/>
                <w:i/>
                <w:sz w:val="16"/>
                <w:szCs w:val="16"/>
              </w:rPr>
              <w:t>без рецепта</w:t>
            </w:r>
          </w:p>
        </w:tc>
        <w:tc>
          <w:tcPr>
            <w:tcW w:w="1701" w:type="dxa"/>
            <w:tcBorders>
              <w:top w:val="single" w:sz="4" w:space="0" w:color="auto"/>
              <w:left w:val="single" w:sz="4" w:space="0" w:color="000000"/>
              <w:bottom w:val="single" w:sz="4" w:space="0" w:color="auto"/>
              <w:right w:val="single" w:sz="4" w:space="0" w:color="000000"/>
            </w:tcBorders>
          </w:tcPr>
          <w:p w:rsidR="00A419EA" w:rsidRPr="000C426A" w:rsidRDefault="00A419EA" w:rsidP="006749BE">
            <w:pPr>
              <w:tabs>
                <w:tab w:val="left" w:pos="12600"/>
              </w:tabs>
              <w:jc w:val="center"/>
              <w:rPr>
                <w:rFonts w:ascii="Arial" w:hAnsi="Arial" w:cs="Arial"/>
                <w:sz w:val="16"/>
                <w:szCs w:val="16"/>
              </w:rPr>
            </w:pPr>
            <w:r w:rsidRPr="000C426A">
              <w:rPr>
                <w:rFonts w:ascii="Arial" w:hAnsi="Arial" w:cs="Arial"/>
                <w:sz w:val="16"/>
                <w:szCs w:val="16"/>
              </w:rPr>
              <w:t>UA/8883/01/01</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b/>
                <w:i/>
                <w:color w:val="000000"/>
                <w:sz w:val="16"/>
                <w:szCs w:val="16"/>
              </w:rPr>
            </w:pPr>
            <w:r w:rsidRPr="00372DD3">
              <w:rPr>
                <w:rFonts w:ascii="Arial" w:hAnsi="Arial" w:cs="Arial"/>
                <w:b/>
                <w:sz w:val="16"/>
                <w:szCs w:val="16"/>
              </w:rPr>
              <w:t>ПІРАЦЕТАМ</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color w:val="000000"/>
                <w:sz w:val="16"/>
                <w:szCs w:val="16"/>
              </w:rPr>
            </w:pPr>
            <w:r w:rsidRPr="00372DD3">
              <w:rPr>
                <w:rFonts w:ascii="Arial" w:hAnsi="Arial" w:cs="Arial"/>
                <w:color w:val="000000"/>
                <w:sz w:val="16"/>
                <w:szCs w:val="16"/>
              </w:rPr>
              <w:t>розчин для ін'єкцій 200 мг/мл по 5 мл в ампулі, по 10 або 100 ампул в пачці з картону; по 5 мл в ампулі; по 5 ампул в блістері; по 2 блістери в пачці з картону</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Приватне акціонерне товариство "Лекхім-Харків"</w:t>
            </w:r>
          </w:p>
        </w:tc>
        <w:tc>
          <w:tcPr>
            <w:tcW w:w="992"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Приватне акціонерне товариство "Лекхім-Харків"</w:t>
            </w:r>
          </w:p>
        </w:tc>
        <w:tc>
          <w:tcPr>
            <w:tcW w:w="85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Україна</w:t>
            </w:r>
          </w:p>
        </w:tc>
        <w:tc>
          <w:tcPr>
            <w:tcW w:w="4819"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spacing w:after="240"/>
              <w:jc w:val="center"/>
              <w:rPr>
                <w:rFonts w:ascii="Arial" w:hAnsi="Arial" w:cs="Arial"/>
                <w:color w:val="000000"/>
                <w:sz w:val="16"/>
                <w:szCs w:val="16"/>
              </w:rPr>
            </w:pPr>
            <w:r w:rsidRPr="00372DD3">
              <w:rPr>
                <w:rFonts w:ascii="Arial" w:hAnsi="Arial" w:cs="Arial"/>
                <w:sz w:val="16"/>
                <w:szCs w:val="16"/>
              </w:rPr>
              <w:t xml:space="preserve">внесення змін до реєстраційних матеріалів: </w:t>
            </w:r>
            <w:r w:rsidRPr="00372DD3">
              <w:rPr>
                <w:rFonts w:ascii="Arial" w:hAnsi="Arial" w:cs="Arial"/>
                <w:color w:val="000000"/>
                <w:sz w:val="16"/>
                <w:szCs w:val="16"/>
              </w:rPr>
              <w:t>зміни І типу - подання оновленого сертифіката відповідності Європейській фармакопеї № R1-CEP 2004-083-Rev 06 (затверджено: R1-CEP 2004-083-Rev 05) для діючої речовини пірацетаму від вже затвердженого виробника NORTHEAST PHARMACEUTICAL GROUP COMPANY, LIMITED, Китай (затверджено NORTHEAST PHARMACEUTICAL GROUP CО., LTD., Китай), як наслідок зміна адреси та назви виробника АФІ, без зміни місця виробництва; запропоновано: NORTHEAST PHARMACEUTICAL GROUP COMPANY, LIMITED, China No. 29, Shenxiliu Dong Road, Economic and Technological Development District, 110 869 Shenyang, Liaoning Province, China - зміни в р. «Упаковка» (приведення до СЕР): запропоновано: В подвійних пакетах з поліетилену, які вміщені у картонні барабани, або в тришаровому поліетиленовому пакеті (поліетилен/поліетилен білий/поліетилен чорний) у поліпропіленовому тканому мішку, поміщеному в коробку з гофрокартону</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9C7093">
            <w:pPr>
              <w:tabs>
                <w:tab w:val="left" w:pos="12600"/>
              </w:tabs>
              <w:jc w:val="center"/>
              <w:rPr>
                <w:rFonts w:ascii="Arial" w:hAnsi="Arial" w:cs="Arial"/>
                <w:b/>
                <w:i/>
                <w:color w:val="000000"/>
                <w:sz w:val="16"/>
                <w:szCs w:val="16"/>
              </w:rPr>
            </w:pPr>
            <w:r w:rsidRPr="00372DD3">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sz w:val="16"/>
                <w:szCs w:val="16"/>
              </w:rPr>
            </w:pPr>
            <w:r w:rsidRPr="00372DD3">
              <w:rPr>
                <w:rFonts w:ascii="Arial" w:hAnsi="Arial" w:cs="Arial"/>
                <w:sz w:val="16"/>
                <w:szCs w:val="16"/>
              </w:rPr>
              <w:t>UA/14579/01/01</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b/>
                <w:i/>
                <w:color w:val="000000"/>
                <w:sz w:val="16"/>
                <w:szCs w:val="16"/>
              </w:rPr>
            </w:pPr>
            <w:r w:rsidRPr="00372DD3">
              <w:rPr>
                <w:rFonts w:ascii="Arial" w:hAnsi="Arial" w:cs="Arial"/>
                <w:b/>
                <w:sz w:val="16"/>
                <w:szCs w:val="16"/>
              </w:rPr>
              <w:t>ПК-МЕРЦ</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color w:val="000000"/>
                <w:sz w:val="16"/>
                <w:szCs w:val="16"/>
              </w:rPr>
            </w:pPr>
            <w:r w:rsidRPr="00372DD3">
              <w:rPr>
                <w:rFonts w:ascii="Arial" w:hAnsi="Arial" w:cs="Arial"/>
                <w:color w:val="000000"/>
                <w:sz w:val="16"/>
                <w:szCs w:val="16"/>
              </w:rPr>
              <w:t>розчин для інфузій, 0,4 мг/мл по 500 мл у флаконі, по 2 флакони в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Мерц Фармасьютікалс ГмбХ</w:t>
            </w:r>
          </w:p>
        </w:tc>
        <w:tc>
          <w:tcPr>
            <w:tcW w:w="992"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виробник готового лікарського засобу: Б. Браун Медикал, СА, Іспанія, виробник, відповідальний за випуск серії: Мерц Фарма ГмбХ і Ко. КГаА, Німеччина</w:t>
            </w:r>
          </w:p>
        </w:tc>
        <w:tc>
          <w:tcPr>
            <w:tcW w:w="85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Іспанія/ Німеччина</w:t>
            </w:r>
          </w:p>
        </w:tc>
        <w:tc>
          <w:tcPr>
            <w:tcW w:w="4819"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spacing w:after="240"/>
              <w:jc w:val="center"/>
              <w:rPr>
                <w:rFonts w:ascii="Arial" w:hAnsi="Arial" w:cs="Arial"/>
                <w:color w:val="000000"/>
                <w:sz w:val="16"/>
                <w:szCs w:val="16"/>
              </w:rPr>
            </w:pPr>
            <w:r w:rsidRPr="00372DD3">
              <w:rPr>
                <w:rFonts w:ascii="Arial" w:hAnsi="Arial" w:cs="Arial"/>
                <w:sz w:val="16"/>
                <w:szCs w:val="16"/>
              </w:rPr>
              <w:t xml:space="preserve">внесення змін до реєстраційних матеріалів: </w:t>
            </w:r>
            <w:r w:rsidRPr="00372DD3">
              <w:rPr>
                <w:rFonts w:ascii="Arial" w:hAnsi="Arial" w:cs="Arial"/>
                <w:color w:val="000000"/>
                <w:sz w:val="16"/>
                <w:szCs w:val="16"/>
              </w:rPr>
              <w:t xml:space="preserve">зміни І типу - зміни щодо безпеки/ефективності та фармаконагляду - внесення змін до розділу “Маркування” МКЯ ЛЗ: </w:t>
            </w:r>
            <w:r w:rsidRPr="00372DD3">
              <w:rPr>
                <w:rFonts w:ascii="Arial" w:hAnsi="Arial" w:cs="Arial"/>
                <w:color w:val="000000"/>
                <w:sz w:val="16"/>
                <w:szCs w:val="16"/>
              </w:rPr>
              <w:br/>
              <w:t>Запропоновано: Маркування. Згідно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SI</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9C7093">
            <w:pPr>
              <w:tabs>
                <w:tab w:val="left" w:pos="12600"/>
              </w:tabs>
              <w:jc w:val="center"/>
              <w:rPr>
                <w:rFonts w:ascii="Arial" w:hAnsi="Arial" w:cs="Arial"/>
                <w:b/>
                <w:i/>
                <w:color w:val="000000"/>
                <w:sz w:val="16"/>
                <w:szCs w:val="16"/>
              </w:rPr>
            </w:pPr>
            <w:r w:rsidRPr="00372DD3">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sz w:val="16"/>
                <w:szCs w:val="16"/>
              </w:rPr>
            </w:pPr>
            <w:r w:rsidRPr="00372DD3">
              <w:rPr>
                <w:rFonts w:ascii="Arial" w:hAnsi="Arial" w:cs="Arial"/>
                <w:sz w:val="16"/>
                <w:szCs w:val="16"/>
              </w:rPr>
              <w:t>UA/9031/02/01</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0C426A" w:rsidRDefault="00A419EA" w:rsidP="006749BE">
            <w:pPr>
              <w:tabs>
                <w:tab w:val="left" w:pos="12600"/>
              </w:tabs>
              <w:rPr>
                <w:rFonts w:ascii="Arial" w:hAnsi="Arial" w:cs="Arial"/>
                <w:b/>
                <w:i/>
                <w:color w:val="000000"/>
                <w:sz w:val="16"/>
                <w:szCs w:val="16"/>
              </w:rPr>
            </w:pPr>
            <w:r w:rsidRPr="000C426A">
              <w:rPr>
                <w:rFonts w:ascii="Arial" w:hAnsi="Arial" w:cs="Arial"/>
                <w:b/>
                <w:sz w:val="16"/>
                <w:szCs w:val="16"/>
              </w:rPr>
              <w:t>ПЛЕТОЛ</w:t>
            </w:r>
          </w:p>
        </w:tc>
        <w:tc>
          <w:tcPr>
            <w:tcW w:w="1701" w:type="dxa"/>
            <w:tcBorders>
              <w:top w:val="single" w:sz="4" w:space="0" w:color="auto"/>
              <w:left w:val="single" w:sz="4" w:space="0" w:color="000000"/>
              <w:bottom w:val="single" w:sz="4" w:space="0" w:color="auto"/>
              <w:right w:val="single" w:sz="4" w:space="0" w:color="000000"/>
            </w:tcBorders>
          </w:tcPr>
          <w:p w:rsidR="00A419EA" w:rsidRPr="000C426A" w:rsidRDefault="00A419EA" w:rsidP="006749BE">
            <w:pPr>
              <w:tabs>
                <w:tab w:val="left" w:pos="12600"/>
              </w:tabs>
              <w:rPr>
                <w:rFonts w:ascii="Arial" w:hAnsi="Arial" w:cs="Arial"/>
                <w:color w:val="000000"/>
                <w:sz w:val="16"/>
                <w:szCs w:val="16"/>
              </w:rPr>
            </w:pPr>
            <w:r w:rsidRPr="000C426A">
              <w:rPr>
                <w:rFonts w:ascii="Arial" w:hAnsi="Arial" w:cs="Arial"/>
                <w:color w:val="000000"/>
                <w:sz w:val="16"/>
                <w:szCs w:val="16"/>
              </w:rPr>
              <w:t>таблетки по 50 мг по 10 таблеток у блістері; по 3 або 6 блістерів в картонній упаковці</w:t>
            </w:r>
          </w:p>
        </w:tc>
        <w:tc>
          <w:tcPr>
            <w:tcW w:w="1134" w:type="dxa"/>
            <w:tcBorders>
              <w:top w:val="single" w:sz="4" w:space="0" w:color="auto"/>
              <w:left w:val="single" w:sz="4" w:space="0" w:color="000000"/>
              <w:bottom w:val="single" w:sz="4" w:space="0" w:color="auto"/>
              <w:right w:val="single" w:sz="4" w:space="0" w:color="000000"/>
            </w:tcBorders>
          </w:tcPr>
          <w:p w:rsidR="00A419EA" w:rsidRPr="000C426A" w:rsidRDefault="00A419EA" w:rsidP="006749BE">
            <w:pPr>
              <w:tabs>
                <w:tab w:val="left" w:pos="12600"/>
              </w:tabs>
              <w:jc w:val="center"/>
              <w:rPr>
                <w:rFonts w:ascii="Arial" w:hAnsi="Arial" w:cs="Arial"/>
                <w:color w:val="000000"/>
                <w:sz w:val="16"/>
                <w:szCs w:val="16"/>
              </w:rPr>
            </w:pPr>
            <w:r w:rsidRPr="000C426A">
              <w:rPr>
                <w:rFonts w:ascii="Arial" w:hAnsi="Arial" w:cs="Arial"/>
                <w:color w:val="000000"/>
                <w:sz w:val="16"/>
                <w:szCs w:val="16"/>
              </w:rPr>
              <w:t>СЕМ Фармасьютікалс Лімітед</w:t>
            </w:r>
          </w:p>
        </w:tc>
        <w:tc>
          <w:tcPr>
            <w:tcW w:w="992" w:type="dxa"/>
            <w:tcBorders>
              <w:top w:val="single" w:sz="4" w:space="0" w:color="auto"/>
              <w:left w:val="single" w:sz="4" w:space="0" w:color="000000"/>
              <w:bottom w:val="single" w:sz="4" w:space="0" w:color="auto"/>
              <w:right w:val="single" w:sz="4" w:space="0" w:color="000000"/>
            </w:tcBorders>
          </w:tcPr>
          <w:p w:rsidR="00A419EA" w:rsidRPr="000C426A" w:rsidRDefault="00A419EA" w:rsidP="006749BE">
            <w:pPr>
              <w:tabs>
                <w:tab w:val="left" w:pos="12600"/>
              </w:tabs>
              <w:jc w:val="center"/>
              <w:rPr>
                <w:rFonts w:ascii="Arial" w:hAnsi="Arial" w:cs="Arial"/>
                <w:color w:val="000000"/>
                <w:sz w:val="16"/>
                <w:szCs w:val="16"/>
              </w:rPr>
            </w:pPr>
            <w:r w:rsidRPr="000C426A">
              <w:rPr>
                <w:rFonts w:ascii="Arial" w:hAnsi="Arial" w:cs="Arial"/>
                <w:color w:val="000000"/>
                <w:sz w:val="16"/>
                <w:szCs w:val="16"/>
              </w:rPr>
              <w:t>Кiпр</w:t>
            </w:r>
          </w:p>
        </w:tc>
        <w:tc>
          <w:tcPr>
            <w:tcW w:w="1701" w:type="dxa"/>
            <w:tcBorders>
              <w:top w:val="single" w:sz="4" w:space="0" w:color="auto"/>
              <w:left w:val="single" w:sz="4" w:space="0" w:color="000000"/>
              <w:bottom w:val="single" w:sz="4" w:space="0" w:color="auto"/>
              <w:right w:val="single" w:sz="4" w:space="0" w:color="000000"/>
            </w:tcBorders>
          </w:tcPr>
          <w:p w:rsidR="00A419EA" w:rsidRPr="000C426A" w:rsidRDefault="00A419EA" w:rsidP="006749BE">
            <w:pPr>
              <w:tabs>
                <w:tab w:val="left" w:pos="12600"/>
              </w:tabs>
              <w:jc w:val="center"/>
              <w:rPr>
                <w:rFonts w:ascii="Arial" w:hAnsi="Arial" w:cs="Arial"/>
                <w:color w:val="000000"/>
                <w:sz w:val="16"/>
                <w:szCs w:val="16"/>
              </w:rPr>
            </w:pPr>
            <w:r w:rsidRPr="000C426A">
              <w:rPr>
                <w:rFonts w:ascii="Arial" w:hAnsi="Arial" w:cs="Arial"/>
                <w:color w:val="000000"/>
                <w:sz w:val="16"/>
                <w:szCs w:val="16"/>
              </w:rPr>
              <w:t xml:space="preserve">АТ "Адамед Фарма" </w:t>
            </w:r>
          </w:p>
        </w:tc>
        <w:tc>
          <w:tcPr>
            <w:tcW w:w="851" w:type="dxa"/>
            <w:tcBorders>
              <w:top w:val="single" w:sz="4" w:space="0" w:color="auto"/>
              <w:left w:val="single" w:sz="4" w:space="0" w:color="000000"/>
              <w:bottom w:val="single" w:sz="4" w:space="0" w:color="auto"/>
              <w:right w:val="single" w:sz="4" w:space="0" w:color="000000"/>
            </w:tcBorders>
          </w:tcPr>
          <w:p w:rsidR="00A419EA" w:rsidRPr="000C426A" w:rsidRDefault="00A419EA" w:rsidP="006749BE">
            <w:pPr>
              <w:tabs>
                <w:tab w:val="left" w:pos="12600"/>
              </w:tabs>
              <w:jc w:val="center"/>
              <w:rPr>
                <w:rFonts w:ascii="Arial" w:hAnsi="Arial" w:cs="Arial"/>
                <w:color w:val="000000"/>
                <w:sz w:val="16"/>
                <w:szCs w:val="16"/>
              </w:rPr>
            </w:pPr>
            <w:r w:rsidRPr="000C426A">
              <w:rPr>
                <w:rFonts w:ascii="Arial" w:hAnsi="Arial" w:cs="Arial"/>
                <w:color w:val="000000"/>
                <w:sz w:val="16"/>
                <w:szCs w:val="16"/>
              </w:rPr>
              <w:t>Польща</w:t>
            </w:r>
          </w:p>
        </w:tc>
        <w:tc>
          <w:tcPr>
            <w:tcW w:w="4819" w:type="dxa"/>
            <w:tcBorders>
              <w:top w:val="single" w:sz="4" w:space="0" w:color="auto"/>
              <w:left w:val="single" w:sz="4" w:space="0" w:color="000000"/>
              <w:bottom w:val="single" w:sz="4" w:space="0" w:color="auto"/>
              <w:right w:val="single" w:sz="4" w:space="0" w:color="000000"/>
            </w:tcBorders>
          </w:tcPr>
          <w:p w:rsidR="00A419EA" w:rsidRPr="000C426A" w:rsidRDefault="00A419EA" w:rsidP="006749BE">
            <w:pPr>
              <w:tabs>
                <w:tab w:val="left" w:pos="12600"/>
              </w:tabs>
              <w:jc w:val="center"/>
              <w:rPr>
                <w:rFonts w:ascii="Arial" w:hAnsi="Arial" w:cs="Arial"/>
                <w:color w:val="000000"/>
                <w:sz w:val="16"/>
                <w:szCs w:val="16"/>
              </w:rPr>
            </w:pPr>
            <w:r w:rsidRPr="000C426A">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0C426A">
              <w:rPr>
                <w:rFonts w:ascii="Arial" w:hAnsi="Arial" w:cs="Arial"/>
                <w:color w:val="000000"/>
                <w:sz w:val="16"/>
                <w:szCs w:val="16"/>
              </w:rPr>
              <w:br/>
              <w:t xml:space="preserve">Діюча редакція: Matveev Alexander Vasylovych. Пропонована редакція: Krasheninnikov Anatoly Evgenievich. Зміна контактних даних уповноваженої особи заявника, відповідальної за фармаконагляд. Зміна контактних даних контактної особи уповноваженої особи заявника, відповідальної за фармаконагляд в Україні. </w:t>
            </w:r>
          </w:p>
        </w:tc>
        <w:tc>
          <w:tcPr>
            <w:tcW w:w="1134" w:type="dxa"/>
            <w:tcBorders>
              <w:top w:val="single" w:sz="4" w:space="0" w:color="auto"/>
              <w:left w:val="single" w:sz="4" w:space="0" w:color="000000"/>
              <w:bottom w:val="single" w:sz="4" w:space="0" w:color="auto"/>
              <w:right w:val="single" w:sz="4" w:space="0" w:color="000000"/>
            </w:tcBorders>
          </w:tcPr>
          <w:p w:rsidR="00A419EA" w:rsidRPr="000C426A" w:rsidRDefault="00A419EA" w:rsidP="009C7093">
            <w:pPr>
              <w:tabs>
                <w:tab w:val="left" w:pos="12600"/>
              </w:tabs>
              <w:jc w:val="center"/>
              <w:rPr>
                <w:rFonts w:ascii="Arial" w:hAnsi="Arial" w:cs="Arial"/>
                <w:b/>
                <w:i/>
                <w:color w:val="000000"/>
                <w:sz w:val="16"/>
                <w:szCs w:val="16"/>
              </w:rPr>
            </w:pPr>
            <w:r w:rsidRPr="000C426A">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tcPr>
          <w:p w:rsidR="00A419EA" w:rsidRPr="000C426A" w:rsidRDefault="00A419EA" w:rsidP="006749BE">
            <w:pPr>
              <w:tabs>
                <w:tab w:val="left" w:pos="12600"/>
              </w:tabs>
              <w:jc w:val="center"/>
              <w:rPr>
                <w:rFonts w:ascii="Arial" w:hAnsi="Arial" w:cs="Arial"/>
                <w:sz w:val="16"/>
                <w:szCs w:val="16"/>
              </w:rPr>
            </w:pPr>
            <w:r w:rsidRPr="000C426A">
              <w:rPr>
                <w:rFonts w:ascii="Arial" w:hAnsi="Arial" w:cs="Arial"/>
                <w:sz w:val="16"/>
                <w:szCs w:val="16"/>
              </w:rPr>
              <w:t>UA/15004/01/01</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0C426A" w:rsidRDefault="00A419EA" w:rsidP="006749BE">
            <w:pPr>
              <w:tabs>
                <w:tab w:val="left" w:pos="12600"/>
              </w:tabs>
              <w:rPr>
                <w:rFonts w:ascii="Arial" w:hAnsi="Arial" w:cs="Arial"/>
                <w:b/>
                <w:i/>
                <w:color w:val="000000"/>
                <w:sz w:val="16"/>
                <w:szCs w:val="16"/>
              </w:rPr>
            </w:pPr>
            <w:r w:rsidRPr="000C426A">
              <w:rPr>
                <w:rFonts w:ascii="Arial" w:hAnsi="Arial" w:cs="Arial"/>
                <w:b/>
                <w:sz w:val="16"/>
                <w:szCs w:val="16"/>
              </w:rPr>
              <w:t>ПЛЕТОЛ</w:t>
            </w:r>
          </w:p>
        </w:tc>
        <w:tc>
          <w:tcPr>
            <w:tcW w:w="1701" w:type="dxa"/>
            <w:tcBorders>
              <w:top w:val="single" w:sz="4" w:space="0" w:color="auto"/>
              <w:left w:val="single" w:sz="4" w:space="0" w:color="000000"/>
              <w:bottom w:val="single" w:sz="4" w:space="0" w:color="auto"/>
              <w:right w:val="single" w:sz="4" w:space="0" w:color="000000"/>
            </w:tcBorders>
          </w:tcPr>
          <w:p w:rsidR="00A419EA" w:rsidRPr="000C426A" w:rsidRDefault="00A419EA" w:rsidP="006749BE">
            <w:pPr>
              <w:tabs>
                <w:tab w:val="left" w:pos="12600"/>
              </w:tabs>
              <w:rPr>
                <w:rFonts w:ascii="Arial" w:hAnsi="Arial" w:cs="Arial"/>
                <w:color w:val="000000"/>
                <w:sz w:val="16"/>
                <w:szCs w:val="16"/>
              </w:rPr>
            </w:pPr>
            <w:r w:rsidRPr="000C426A">
              <w:rPr>
                <w:rFonts w:ascii="Arial" w:hAnsi="Arial" w:cs="Arial"/>
                <w:color w:val="000000"/>
                <w:sz w:val="16"/>
                <w:szCs w:val="16"/>
              </w:rPr>
              <w:t>таблетки по 100 мг, по 10 таблеток у блістері; по 3 або 6 блістерів в картонній упаковці</w:t>
            </w:r>
          </w:p>
        </w:tc>
        <w:tc>
          <w:tcPr>
            <w:tcW w:w="1134" w:type="dxa"/>
            <w:tcBorders>
              <w:top w:val="single" w:sz="4" w:space="0" w:color="auto"/>
              <w:left w:val="single" w:sz="4" w:space="0" w:color="000000"/>
              <w:bottom w:val="single" w:sz="4" w:space="0" w:color="auto"/>
              <w:right w:val="single" w:sz="4" w:space="0" w:color="000000"/>
            </w:tcBorders>
          </w:tcPr>
          <w:p w:rsidR="00A419EA" w:rsidRPr="000C426A" w:rsidRDefault="00A419EA" w:rsidP="006749BE">
            <w:pPr>
              <w:tabs>
                <w:tab w:val="left" w:pos="12600"/>
              </w:tabs>
              <w:jc w:val="center"/>
              <w:rPr>
                <w:rFonts w:ascii="Arial" w:hAnsi="Arial" w:cs="Arial"/>
                <w:color w:val="000000"/>
                <w:sz w:val="16"/>
                <w:szCs w:val="16"/>
              </w:rPr>
            </w:pPr>
            <w:r w:rsidRPr="000C426A">
              <w:rPr>
                <w:rFonts w:ascii="Arial" w:hAnsi="Arial" w:cs="Arial"/>
                <w:color w:val="000000"/>
                <w:sz w:val="16"/>
                <w:szCs w:val="16"/>
              </w:rPr>
              <w:t>СЕМ Фармасьютікалс Лімітед</w:t>
            </w:r>
          </w:p>
        </w:tc>
        <w:tc>
          <w:tcPr>
            <w:tcW w:w="992" w:type="dxa"/>
            <w:tcBorders>
              <w:top w:val="single" w:sz="4" w:space="0" w:color="auto"/>
              <w:left w:val="single" w:sz="4" w:space="0" w:color="000000"/>
              <w:bottom w:val="single" w:sz="4" w:space="0" w:color="auto"/>
              <w:right w:val="single" w:sz="4" w:space="0" w:color="000000"/>
            </w:tcBorders>
          </w:tcPr>
          <w:p w:rsidR="00A419EA" w:rsidRPr="000C426A" w:rsidRDefault="00A419EA" w:rsidP="006749BE">
            <w:pPr>
              <w:tabs>
                <w:tab w:val="left" w:pos="12600"/>
              </w:tabs>
              <w:jc w:val="center"/>
              <w:rPr>
                <w:rFonts w:ascii="Arial" w:hAnsi="Arial" w:cs="Arial"/>
                <w:color w:val="000000"/>
                <w:sz w:val="16"/>
                <w:szCs w:val="16"/>
              </w:rPr>
            </w:pPr>
            <w:r w:rsidRPr="000C426A">
              <w:rPr>
                <w:rFonts w:ascii="Arial" w:hAnsi="Arial" w:cs="Arial"/>
                <w:color w:val="000000"/>
                <w:sz w:val="16"/>
                <w:szCs w:val="16"/>
              </w:rPr>
              <w:t>Кiпр</w:t>
            </w:r>
          </w:p>
        </w:tc>
        <w:tc>
          <w:tcPr>
            <w:tcW w:w="1701" w:type="dxa"/>
            <w:tcBorders>
              <w:top w:val="single" w:sz="4" w:space="0" w:color="auto"/>
              <w:left w:val="single" w:sz="4" w:space="0" w:color="000000"/>
              <w:bottom w:val="single" w:sz="4" w:space="0" w:color="auto"/>
              <w:right w:val="single" w:sz="4" w:space="0" w:color="000000"/>
            </w:tcBorders>
          </w:tcPr>
          <w:p w:rsidR="00A419EA" w:rsidRPr="000C426A" w:rsidRDefault="00A419EA" w:rsidP="006749BE">
            <w:pPr>
              <w:tabs>
                <w:tab w:val="left" w:pos="12600"/>
              </w:tabs>
              <w:jc w:val="center"/>
              <w:rPr>
                <w:rFonts w:ascii="Arial" w:hAnsi="Arial" w:cs="Arial"/>
                <w:color w:val="000000"/>
                <w:sz w:val="16"/>
                <w:szCs w:val="16"/>
              </w:rPr>
            </w:pPr>
            <w:r w:rsidRPr="000C426A">
              <w:rPr>
                <w:rFonts w:ascii="Arial" w:hAnsi="Arial" w:cs="Arial"/>
                <w:color w:val="000000"/>
                <w:sz w:val="16"/>
                <w:szCs w:val="16"/>
              </w:rPr>
              <w:t xml:space="preserve">АТ "Адамед Фарма" </w:t>
            </w:r>
          </w:p>
        </w:tc>
        <w:tc>
          <w:tcPr>
            <w:tcW w:w="851" w:type="dxa"/>
            <w:tcBorders>
              <w:top w:val="single" w:sz="4" w:space="0" w:color="auto"/>
              <w:left w:val="single" w:sz="4" w:space="0" w:color="000000"/>
              <w:bottom w:val="single" w:sz="4" w:space="0" w:color="auto"/>
              <w:right w:val="single" w:sz="4" w:space="0" w:color="000000"/>
            </w:tcBorders>
          </w:tcPr>
          <w:p w:rsidR="00A419EA" w:rsidRPr="000C426A" w:rsidRDefault="00A419EA" w:rsidP="006749BE">
            <w:pPr>
              <w:tabs>
                <w:tab w:val="left" w:pos="12600"/>
              </w:tabs>
              <w:jc w:val="center"/>
              <w:rPr>
                <w:rFonts w:ascii="Arial" w:hAnsi="Arial" w:cs="Arial"/>
                <w:color w:val="000000"/>
                <w:sz w:val="16"/>
                <w:szCs w:val="16"/>
              </w:rPr>
            </w:pPr>
            <w:r w:rsidRPr="000C426A">
              <w:rPr>
                <w:rFonts w:ascii="Arial" w:hAnsi="Arial" w:cs="Arial"/>
                <w:color w:val="000000"/>
                <w:sz w:val="16"/>
                <w:szCs w:val="16"/>
              </w:rPr>
              <w:t>Польща</w:t>
            </w:r>
          </w:p>
        </w:tc>
        <w:tc>
          <w:tcPr>
            <w:tcW w:w="4819" w:type="dxa"/>
            <w:tcBorders>
              <w:top w:val="single" w:sz="4" w:space="0" w:color="auto"/>
              <w:left w:val="single" w:sz="4" w:space="0" w:color="000000"/>
              <w:bottom w:val="single" w:sz="4" w:space="0" w:color="auto"/>
              <w:right w:val="single" w:sz="4" w:space="0" w:color="000000"/>
            </w:tcBorders>
          </w:tcPr>
          <w:p w:rsidR="00A419EA" w:rsidRPr="000C426A" w:rsidRDefault="00A419EA" w:rsidP="006749BE">
            <w:pPr>
              <w:tabs>
                <w:tab w:val="left" w:pos="12600"/>
              </w:tabs>
              <w:jc w:val="center"/>
              <w:rPr>
                <w:rFonts w:ascii="Arial" w:hAnsi="Arial" w:cs="Arial"/>
                <w:color w:val="000000"/>
                <w:sz w:val="16"/>
                <w:szCs w:val="16"/>
              </w:rPr>
            </w:pPr>
            <w:r w:rsidRPr="000C426A">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0C426A">
              <w:rPr>
                <w:rFonts w:ascii="Arial" w:hAnsi="Arial" w:cs="Arial"/>
                <w:color w:val="000000"/>
                <w:sz w:val="16"/>
                <w:szCs w:val="16"/>
              </w:rPr>
              <w:br/>
              <w:t xml:space="preserve">Діюча редакція: Matveev Alexander Vasylovych. Пропонована редакція: Krasheninnikov Anatoly Evgenievich. Зміна контактних даних уповноваженої особи заявника, відповідальної за фармаконагляд. Зміна контактних даних контактної особи уповноваженої особи заявника, відповідальної за фармаконагляд в Україні. </w:t>
            </w:r>
          </w:p>
        </w:tc>
        <w:tc>
          <w:tcPr>
            <w:tcW w:w="1134" w:type="dxa"/>
            <w:tcBorders>
              <w:top w:val="single" w:sz="4" w:space="0" w:color="auto"/>
              <w:left w:val="single" w:sz="4" w:space="0" w:color="000000"/>
              <w:bottom w:val="single" w:sz="4" w:space="0" w:color="auto"/>
              <w:right w:val="single" w:sz="4" w:space="0" w:color="000000"/>
            </w:tcBorders>
          </w:tcPr>
          <w:p w:rsidR="00A419EA" w:rsidRPr="000C426A" w:rsidRDefault="00A419EA" w:rsidP="009C7093">
            <w:pPr>
              <w:tabs>
                <w:tab w:val="left" w:pos="12600"/>
              </w:tabs>
              <w:jc w:val="center"/>
              <w:rPr>
                <w:rFonts w:ascii="Arial" w:hAnsi="Arial" w:cs="Arial"/>
                <w:b/>
                <w:i/>
                <w:color w:val="000000"/>
                <w:sz w:val="16"/>
                <w:szCs w:val="16"/>
              </w:rPr>
            </w:pPr>
            <w:r w:rsidRPr="000C426A">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tcPr>
          <w:p w:rsidR="00A419EA" w:rsidRPr="000C426A" w:rsidRDefault="00A419EA" w:rsidP="006749BE">
            <w:pPr>
              <w:tabs>
                <w:tab w:val="left" w:pos="12600"/>
              </w:tabs>
              <w:jc w:val="center"/>
              <w:rPr>
                <w:rFonts w:ascii="Arial" w:hAnsi="Arial" w:cs="Arial"/>
                <w:sz w:val="16"/>
                <w:szCs w:val="16"/>
              </w:rPr>
            </w:pPr>
            <w:r w:rsidRPr="000C426A">
              <w:rPr>
                <w:rFonts w:ascii="Arial" w:hAnsi="Arial" w:cs="Arial"/>
                <w:sz w:val="16"/>
                <w:szCs w:val="16"/>
              </w:rPr>
              <w:t>UA/15004/01/02</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b/>
                <w:i/>
                <w:color w:val="000000"/>
                <w:sz w:val="16"/>
                <w:szCs w:val="16"/>
              </w:rPr>
            </w:pPr>
            <w:r w:rsidRPr="00372DD3">
              <w:rPr>
                <w:rFonts w:ascii="Arial" w:hAnsi="Arial" w:cs="Arial"/>
                <w:b/>
                <w:sz w:val="16"/>
                <w:szCs w:val="16"/>
              </w:rPr>
              <w:t>ПОТЕНЦІАЛЕ</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color w:val="000000"/>
                <w:sz w:val="16"/>
                <w:szCs w:val="16"/>
              </w:rPr>
            </w:pPr>
            <w:r w:rsidRPr="00372DD3">
              <w:rPr>
                <w:rFonts w:ascii="Arial" w:hAnsi="Arial" w:cs="Arial"/>
                <w:color w:val="000000"/>
                <w:sz w:val="16"/>
                <w:szCs w:val="16"/>
              </w:rPr>
              <w:t>таблетки, вкриті оболонкою по 100 мг; по 2 таблетки у блістері; по 1 або 2 блістери у пачці з картону; по 1 таблетці у блістері; по 1 або 2 або по 4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ПрАТ "Технолог"</w:t>
            </w:r>
          </w:p>
        </w:tc>
        <w:tc>
          <w:tcPr>
            <w:tcW w:w="992"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ПрАТ "Технолог"</w:t>
            </w:r>
          </w:p>
        </w:tc>
        <w:tc>
          <w:tcPr>
            <w:tcW w:w="85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Україна</w:t>
            </w:r>
          </w:p>
        </w:tc>
        <w:tc>
          <w:tcPr>
            <w:tcW w:w="4819"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spacing w:after="240"/>
              <w:jc w:val="center"/>
              <w:rPr>
                <w:rFonts w:ascii="Arial" w:hAnsi="Arial" w:cs="Arial"/>
                <w:color w:val="000000"/>
                <w:sz w:val="16"/>
                <w:szCs w:val="16"/>
              </w:rPr>
            </w:pPr>
            <w:r w:rsidRPr="00372DD3">
              <w:rPr>
                <w:rFonts w:ascii="Arial" w:hAnsi="Arial" w:cs="Arial"/>
                <w:sz w:val="16"/>
                <w:szCs w:val="16"/>
              </w:rPr>
              <w:t xml:space="preserve">внесення змін до реєстраційних матеріалів: </w:t>
            </w:r>
            <w:r w:rsidRPr="00372DD3">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9C7093">
            <w:pPr>
              <w:tabs>
                <w:tab w:val="left" w:pos="12600"/>
              </w:tabs>
              <w:jc w:val="center"/>
              <w:rPr>
                <w:rFonts w:ascii="Arial" w:hAnsi="Arial" w:cs="Arial"/>
                <w:b/>
                <w:i/>
                <w:color w:val="000000"/>
                <w:sz w:val="16"/>
                <w:szCs w:val="16"/>
              </w:rPr>
            </w:pPr>
            <w:r w:rsidRPr="00372DD3">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sz w:val="16"/>
                <w:szCs w:val="16"/>
              </w:rPr>
            </w:pPr>
            <w:r w:rsidRPr="00372DD3">
              <w:rPr>
                <w:rFonts w:ascii="Arial" w:hAnsi="Arial" w:cs="Arial"/>
                <w:sz w:val="16"/>
                <w:szCs w:val="16"/>
              </w:rPr>
              <w:t>UA/6415/01/01</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b/>
                <w:i/>
                <w:color w:val="000000"/>
                <w:sz w:val="16"/>
                <w:szCs w:val="16"/>
              </w:rPr>
            </w:pPr>
            <w:r w:rsidRPr="00372DD3">
              <w:rPr>
                <w:rFonts w:ascii="Arial" w:hAnsi="Arial" w:cs="Arial"/>
                <w:b/>
                <w:sz w:val="16"/>
                <w:szCs w:val="16"/>
              </w:rPr>
              <w:t>ПОТЕНЦІАЛЕ</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color w:val="000000"/>
                <w:sz w:val="16"/>
                <w:szCs w:val="16"/>
              </w:rPr>
            </w:pPr>
            <w:r w:rsidRPr="00372DD3">
              <w:rPr>
                <w:rFonts w:ascii="Arial" w:hAnsi="Arial" w:cs="Arial"/>
                <w:color w:val="000000"/>
                <w:sz w:val="16"/>
                <w:szCs w:val="16"/>
              </w:rPr>
              <w:t>таблетки, вкриті оболонкою по 50 мг; по 2 таблетки у блістері; по 1 або 2 блістери у пачці з картону; по 1 таблетці у блістері; по 1 або 2 або по 4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ПрАТ "Технолог"</w:t>
            </w:r>
          </w:p>
        </w:tc>
        <w:tc>
          <w:tcPr>
            <w:tcW w:w="992"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ПрАТ "Технолог"</w:t>
            </w:r>
          </w:p>
        </w:tc>
        <w:tc>
          <w:tcPr>
            <w:tcW w:w="85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Україна</w:t>
            </w:r>
          </w:p>
        </w:tc>
        <w:tc>
          <w:tcPr>
            <w:tcW w:w="4819"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spacing w:after="240"/>
              <w:jc w:val="center"/>
              <w:rPr>
                <w:rFonts w:ascii="Arial" w:hAnsi="Arial" w:cs="Arial"/>
                <w:color w:val="000000"/>
                <w:sz w:val="16"/>
                <w:szCs w:val="16"/>
              </w:rPr>
            </w:pPr>
            <w:r w:rsidRPr="00372DD3">
              <w:rPr>
                <w:rFonts w:ascii="Arial" w:hAnsi="Arial" w:cs="Arial"/>
                <w:sz w:val="16"/>
                <w:szCs w:val="16"/>
              </w:rPr>
              <w:t xml:space="preserve">внесення змін до реєстраційних матеріалів: </w:t>
            </w:r>
            <w:r w:rsidRPr="00372DD3">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9C7093">
            <w:pPr>
              <w:tabs>
                <w:tab w:val="left" w:pos="12600"/>
              </w:tabs>
              <w:jc w:val="center"/>
              <w:rPr>
                <w:rFonts w:ascii="Arial" w:hAnsi="Arial" w:cs="Arial"/>
                <w:b/>
                <w:i/>
                <w:color w:val="000000"/>
                <w:sz w:val="16"/>
                <w:szCs w:val="16"/>
              </w:rPr>
            </w:pPr>
            <w:r w:rsidRPr="00372DD3">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sz w:val="16"/>
                <w:szCs w:val="16"/>
              </w:rPr>
            </w:pPr>
            <w:r w:rsidRPr="00372DD3">
              <w:rPr>
                <w:rFonts w:ascii="Arial" w:hAnsi="Arial" w:cs="Arial"/>
                <w:sz w:val="16"/>
                <w:szCs w:val="16"/>
              </w:rPr>
              <w:t>UA/6415/01/02</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b/>
                <w:i/>
                <w:color w:val="000000"/>
                <w:sz w:val="16"/>
                <w:szCs w:val="16"/>
              </w:rPr>
            </w:pPr>
            <w:r w:rsidRPr="00372DD3">
              <w:rPr>
                <w:rFonts w:ascii="Arial" w:hAnsi="Arial" w:cs="Arial"/>
                <w:b/>
                <w:sz w:val="16"/>
                <w:szCs w:val="16"/>
              </w:rPr>
              <w:t>ПРОГИНОРМ ГЕСТА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color w:val="000000"/>
                <w:sz w:val="16"/>
                <w:szCs w:val="16"/>
              </w:rPr>
            </w:pPr>
            <w:r w:rsidRPr="00372DD3">
              <w:rPr>
                <w:rFonts w:ascii="Arial" w:hAnsi="Arial" w:cs="Arial"/>
                <w:color w:val="000000"/>
                <w:sz w:val="16"/>
                <w:szCs w:val="16"/>
              </w:rPr>
              <w:t>капсули м`які по 100 мг по 15 капсул м`яких у блістері; по 2 блістери у пачці</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ЗАТ "Фармліга"</w:t>
            </w:r>
          </w:p>
        </w:tc>
        <w:tc>
          <w:tcPr>
            <w:tcW w:w="992"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Литовська Республіка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ЛАБОРАТОРІОС ЛЕОН ФАРМА, С.А.</w:t>
            </w:r>
          </w:p>
        </w:tc>
        <w:tc>
          <w:tcPr>
            <w:tcW w:w="85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Іспанiя</w:t>
            </w:r>
          </w:p>
        </w:tc>
        <w:tc>
          <w:tcPr>
            <w:tcW w:w="4819"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spacing w:after="240"/>
              <w:jc w:val="center"/>
              <w:rPr>
                <w:rFonts w:ascii="Arial" w:hAnsi="Arial" w:cs="Arial"/>
                <w:color w:val="000000"/>
                <w:sz w:val="16"/>
                <w:szCs w:val="16"/>
              </w:rPr>
            </w:pPr>
            <w:r w:rsidRPr="00372DD3">
              <w:rPr>
                <w:rFonts w:ascii="Arial" w:hAnsi="Arial" w:cs="Arial"/>
                <w:sz w:val="16"/>
                <w:szCs w:val="16"/>
              </w:rPr>
              <w:t xml:space="preserve">внесення змін до реєстраційних матеріалів: </w:t>
            </w:r>
            <w:r w:rsidRPr="00372DD3">
              <w:rPr>
                <w:rFonts w:ascii="Arial" w:hAnsi="Arial" w:cs="Arial"/>
                <w:color w:val="000000"/>
                <w:sz w:val="16"/>
                <w:szCs w:val="16"/>
              </w:rPr>
              <w:t xml:space="preserve">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виробничої дільниці для АФІ Прогестерон «F.I.S. FABBRICA ITALIANA SINTETICI S.p.A.», Італія </w:t>
            </w:r>
            <w:r w:rsidRPr="00372DD3">
              <w:rPr>
                <w:rFonts w:ascii="Arial" w:hAnsi="Arial" w:cs="Arial"/>
                <w:color w:val="000000"/>
                <w:sz w:val="16"/>
                <w:szCs w:val="16"/>
              </w:rPr>
              <w:br/>
              <w:t>Запропоновано: «Hubei Gedian Humanwell Pharmaceutical Co., Ltd.», Китайська Народна Республіка</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9C7093">
            <w:pPr>
              <w:tabs>
                <w:tab w:val="left" w:pos="12600"/>
              </w:tabs>
              <w:jc w:val="center"/>
              <w:rPr>
                <w:rFonts w:ascii="Arial" w:hAnsi="Arial" w:cs="Arial"/>
                <w:b/>
                <w:i/>
                <w:color w:val="000000"/>
                <w:sz w:val="16"/>
                <w:szCs w:val="16"/>
              </w:rPr>
            </w:pPr>
            <w:r w:rsidRPr="00372DD3">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sz w:val="16"/>
                <w:szCs w:val="16"/>
              </w:rPr>
            </w:pPr>
            <w:r w:rsidRPr="00372DD3">
              <w:rPr>
                <w:rFonts w:ascii="Arial" w:hAnsi="Arial" w:cs="Arial"/>
                <w:sz w:val="16"/>
                <w:szCs w:val="16"/>
              </w:rPr>
              <w:t>UA/15254/01/02</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b/>
                <w:i/>
                <w:color w:val="000000"/>
                <w:sz w:val="16"/>
                <w:szCs w:val="16"/>
              </w:rPr>
            </w:pPr>
            <w:r w:rsidRPr="00372DD3">
              <w:rPr>
                <w:rFonts w:ascii="Arial" w:hAnsi="Arial" w:cs="Arial"/>
                <w:b/>
                <w:sz w:val="16"/>
                <w:szCs w:val="16"/>
              </w:rPr>
              <w:t>ПРОГИНОРМ ГЕСТА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color w:val="000000"/>
                <w:sz w:val="16"/>
                <w:szCs w:val="16"/>
              </w:rPr>
            </w:pPr>
            <w:r w:rsidRPr="00372DD3">
              <w:rPr>
                <w:rFonts w:ascii="Arial" w:hAnsi="Arial" w:cs="Arial"/>
                <w:color w:val="000000"/>
                <w:sz w:val="16"/>
                <w:szCs w:val="16"/>
              </w:rPr>
              <w:t>капсули м`які по 200 мг по 15 капсул м`яких у блістері; по 2 блістери у пачці</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ЗАТ "Фармліга"</w:t>
            </w:r>
          </w:p>
        </w:tc>
        <w:tc>
          <w:tcPr>
            <w:tcW w:w="992"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Литовська Республіка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ЛАБОРАТОРІОС ЛЕОН ФАРМА, С.А.</w:t>
            </w:r>
          </w:p>
        </w:tc>
        <w:tc>
          <w:tcPr>
            <w:tcW w:w="85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Іспанiя</w:t>
            </w:r>
          </w:p>
        </w:tc>
        <w:tc>
          <w:tcPr>
            <w:tcW w:w="4819"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spacing w:after="240"/>
              <w:jc w:val="center"/>
              <w:rPr>
                <w:rFonts w:ascii="Arial" w:hAnsi="Arial" w:cs="Arial"/>
                <w:color w:val="000000"/>
                <w:sz w:val="16"/>
                <w:szCs w:val="16"/>
              </w:rPr>
            </w:pPr>
            <w:r w:rsidRPr="00372DD3">
              <w:rPr>
                <w:rFonts w:ascii="Arial" w:hAnsi="Arial" w:cs="Arial"/>
                <w:sz w:val="16"/>
                <w:szCs w:val="16"/>
              </w:rPr>
              <w:t xml:space="preserve">внесення змін до реєстраційних матеріалів: </w:t>
            </w:r>
            <w:r w:rsidRPr="00372DD3">
              <w:rPr>
                <w:rFonts w:ascii="Arial" w:hAnsi="Arial" w:cs="Arial"/>
                <w:color w:val="000000"/>
                <w:sz w:val="16"/>
                <w:szCs w:val="16"/>
              </w:rPr>
              <w:t xml:space="preserve">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виробничої дільниці для АФІ Прогестерон «F.I.S. FABBRICA ITALIANA SINTETICI S.p.A.», Італія </w:t>
            </w:r>
            <w:r w:rsidRPr="00372DD3">
              <w:rPr>
                <w:rFonts w:ascii="Arial" w:hAnsi="Arial" w:cs="Arial"/>
                <w:color w:val="000000"/>
                <w:sz w:val="16"/>
                <w:szCs w:val="16"/>
              </w:rPr>
              <w:br/>
              <w:t>Запропоновано: «Hubei Gedian Humanwell Pharmaceutical Co., Ltd.», Китайська Народна Республіка</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9C7093">
            <w:pPr>
              <w:tabs>
                <w:tab w:val="left" w:pos="12600"/>
              </w:tabs>
              <w:jc w:val="center"/>
              <w:rPr>
                <w:rFonts w:ascii="Arial" w:hAnsi="Arial" w:cs="Arial"/>
                <w:b/>
                <w:i/>
                <w:color w:val="000000"/>
                <w:sz w:val="16"/>
                <w:szCs w:val="16"/>
              </w:rPr>
            </w:pPr>
            <w:r w:rsidRPr="00372DD3">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sz w:val="16"/>
                <w:szCs w:val="16"/>
              </w:rPr>
            </w:pPr>
            <w:r w:rsidRPr="00372DD3">
              <w:rPr>
                <w:rFonts w:ascii="Arial" w:hAnsi="Arial" w:cs="Arial"/>
                <w:sz w:val="16"/>
                <w:szCs w:val="16"/>
              </w:rPr>
              <w:t>UA/15254/01/01</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rPr>
                <w:rFonts w:ascii="Arial" w:hAnsi="Arial" w:cs="Arial"/>
                <w:b/>
                <w:i/>
                <w:color w:val="000000"/>
                <w:sz w:val="16"/>
                <w:szCs w:val="16"/>
              </w:rPr>
            </w:pPr>
            <w:r w:rsidRPr="00516BAA">
              <w:rPr>
                <w:rFonts w:ascii="Arial" w:hAnsi="Arial" w:cs="Arial"/>
                <w:b/>
                <w:sz w:val="16"/>
                <w:szCs w:val="16"/>
              </w:rPr>
              <w:t>ПРОГРАФ®</w:t>
            </w:r>
          </w:p>
        </w:tc>
        <w:tc>
          <w:tcPr>
            <w:tcW w:w="1701"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rPr>
                <w:rFonts w:ascii="Arial" w:hAnsi="Arial" w:cs="Arial"/>
                <w:color w:val="000000"/>
                <w:sz w:val="16"/>
                <w:szCs w:val="16"/>
              </w:rPr>
            </w:pPr>
            <w:r w:rsidRPr="00516BAA">
              <w:rPr>
                <w:rFonts w:ascii="Arial" w:hAnsi="Arial" w:cs="Arial"/>
                <w:color w:val="000000"/>
                <w:sz w:val="16"/>
                <w:szCs w:val="16"/>
              </w:rPr>
              <w:t>капсули тверді по 0,5 мг; по 10 капсул у блістері; по 5 блістерів в алюмінієвому пакеті; по 1 пакету в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Астеллас Фарма Юроп Б.В.</w:t>
            </w:r>
          </w:p>
        </w:tc>
        <w:tc>
          <w:tcPr>
            <w:tcW w:w="992"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Нiдерланди</w:t>
            </w:r>
          </w:p>
        </w:tc>
        <w:tc>
          <w:tcPr>
            <w:tcW w:w="1701"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 xml:space="preserve">Астеллас Ірланд Ко. Лтд </w:t>
            </w:r>
          </w:p>
        </w:tc>
        <w:tc>
          <w:tcPr>
            <w:tcW w:w="851"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Ірландія</w:t>
            </w:r>
          </w:p>
        </w:tc>
        <w:tc>
          <w:tcPr>
            <w:tcW w:w="4819"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Уточнення назви виробника, а саме: після Ко. прибирається кома та уточнення адреси виробника Астеллас Ірланд Ко. Лтд, Ірландія, у зв’язку з внесенням Eircode (нова національна система поштових індексів в Ірландії). Зміни внесено в інструкцію для медичного застосування щодо найменування та місцезнаходження виробника з відповідними змінами у тексті маркування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tcPr>
          <w:p w:rsidR="00A419EA" w:rsidRPr="00516BAA" w:rsidRDefault="00A419EA" w:rsidP="009C7093">
            <w:pPr>
              <w:tabs>
                <w:tab w:val="left" w:pos="12600"/>
              </w:tabs>
              <w:jc w:val="center"/>
              <w:rPr>
                <w:rFonts w:ascii="Arial" w:hAnsi="Arial" w:cs="Arial"/>
                <w:b/>
                <w:i/>
                <w:color w:val="000000"/>
                <w:sz w:val="16"/>
                <w:szCs w:val="16"/>
              </w:rPr>
            </w:pPr>
            <w:r w:rsidRPr="00516BAA">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jc w:val="center"/>
              <w:rPr>
                <w:rFonts w:ascii="Arial" w:hAnsi="Arial" w:cs="Arial"/>
                <w:sz w:val="16"/>
                <w:szCs w:val="16"/>
              </w:rPr>
            </w:pPr>
            <w:r w:rsidRPr="00516BAA">
              <w:rPr>
                <w:rFonts w:ascii="Arial" w:hAnsi="Arial" w:cs="Arial"/>
                <w:sz w:val="16"/>
                <w:szCs w:val="16"/>
              </w:rPr>
              <w:t>UA/4994/02/01</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419EA" w:rsidRPr="00516BAA" w:rsidRDefault="00A419EA" w:rsidP="006749BE">
            <w:pPr>
              <w:tabs>
                <w:tab w:val="left" w:pos="12600"/>
              </w:tabs>
              <w:rPr>
                <w:rFonts w:ascii="Arial" w:hAnsi="Arial" w:cs="Arial"/>
                <w:b/>
                <w:i/>
                <w:color w:val="000000"/>
                <w:sz w:val="16"/>
                <w:szCs w:val="16"/>
              </w:rPr>
            </w:pPr>
            <w:r w:rsidRPr="00516BAA">
              <w:rPr>
                <w:rFonts w:ascii="Arial" w:hAnsi="Arial" w:cs="Arial"/>
                <w:b/>
                <w:sz w:val="16"/>
                <w:szCs w:val="16"/>
              </w:rPr>
              <w:t>ПРОГРАФ®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19EA" w:rsidRPr="00516BAA" w:rsidRDefault="00A419EA" w:rsidP="006749BE">
            <w:pPr>
              <w:tabs>
                <w:tab w:val="left" w:pos="12600"/>
              </w:tabs>
              <w:rPr>
                <w:rFonts w:ascii="Arial" w:hAnsi="Arial" w:cs="Arial"/>
                <w:color w:val="000000"/>
                <w:sz w:val="16"/>
                <w:szCs w:val="16"/>
              </w:rPr>
            </w:pPr>
            <w:r w:rsidRPr="00516BAA">
              <w:rPr>
                <w:rFonts w:ascii="Arial" w:hAnsi="Arial" w:cs="Arial"/>
                <w:color w:val="000000"/>
                <w:sz w:val="16"/>
                <w:szCs w:val="16"/>
              </w:rPr>
              <w:t>капсули тверді по 1 мг; по 10 капсул у блістері; по 5 блістерів в алюмінієвому пакеті; по 1 пакету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19EA" w:rsidRPr="00516BAA" w:rsidRDefault="00A419EA"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Астеллас Фарма Юроп Б.В.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9EA" w:rsidRPr="00516BAA" w:rsidRDefault="00A419EA"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Нiдерланди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19EA" w:rsidRPr="00516BAA" w:rsidRDefault="00A419EA"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 xml:space="preserve">Астеллас Ірланд Ко. Лтд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9EA" w:rsidRPr="00516BAA" w:rsidRDefault="00A419EA"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Ірландія</w:t>
            </w:r>
          </w:p>
        </w:tc>
        <w:tc>
          <w:tcPr>
            <w:tcW w:w="4819" w:type="dxa"/>
            <w:tcBorders>
              <w:top w:val="single" w:sz="4" w:space="0" w:color="auto"/>
              <w:left w:val="single" w:sz="4" w:space="0" w:color="000000"/>
              <w:bottom w:val="single" w:sz="4" w:space="0" w:color="auto"/>
              <w:right w:val="single" w:sz="4" w:space="0" w:color="000000"/>
            </w:tcBorders>
            <w:shd w:val="clear" w:color="auto" w:fill="FFFFFF"/>
          </w:tcPr>
          <w:p w:rsidR="00A419EA" w:rsidRPr="00516BAA" w:rsidRDefault="00A419EA"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Уточнення назви виробника, а саме: після Ко. прибирається кома та уточнення адреси виробника Астеллас Ірланд Ко. Лтд, Ірландія, у зв’язку з внесенням Eircode (нова національна система поштових індексів в Ірландії). Зміни внесено в інструкцію для медичного застосування щодо найменування та місцезнаходження виробника з відповідними змінами у тексті маркування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19EA" w:rsidRPr="00516BAA" w:rsidRDefault="00A419EA" w:rsidP="009C7093">
            <w:pPr>
              <w:tabs>
                <w:tab w:val="left" w:pos="12600"/>
              </w:tabs>
              <w:jc w:val="center"/>
              <w:rPr>
                <w:rFonts w:ascii="Arial" w:hAnsi="Arial" w:cs="Arial"/>
                <w:b/>
                <w:i/>
                <w:color w:val="000000"/>
                <w:sz w:val="16"/>
                <w:szCs w:val="16"/>
              </w:rPr>
            </w:pPr>
            <w:r w:rsidRPr="00516BAA">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19EA" w:rsidRPr="00516BAA" w:rsidRDefault="00A419EA" w:rsidP="006749BE">
            <w:pPr>
              <w:tabs>
                <w:tab w:val="left" w:pos="12600"/>
              </w:tabs>
              <w:jc w:val="center"/>
              <w:rPr>
                <w:rFonts w:ascii="Arial" w:hAnsi="Arial" w:cs="Arial"/>
                <w:sz w:val="16"/>
                <w:szCs w:val="16"/>
              </w:rPr>
            </w:pPr>
            <w:r w:rsidRPr="00516BAA">
              <w:rPr>
                <w:rFonts w:ascii="Arial" w:hAnsi="Arial" w:cs="Arial"/>
                <w:sz w:val="16"/>
                <w:szCs w:val="16"/>
              </w:rPr>
              <w:t>UA/4994/02/02</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rPr>
                <w:rFonts w:ascii="Arial" w:hAnsi="Arial" w:cs="Arial"/>
                <w:b/>
                <w:i/>
                <w:color w:val="000000"/>
                <w:sz w:val="16"/>
                <w:szCs w:val="16"/>
              </w:rPr>
            </w:pPr>
            <w:r w:rsidRPr="00516BAA">
              <w:rPr>
                <w:rFonts w:ascii="Arial" w:hAnsi="Arial" w:cs="Arial"/>
                <w:b/>
                <w:sz w:val="16"/>
                <w:szCs w:val="16"/>
              </w:rPr>
              <w:t>ПРОГРАФ®</w:t>
            </w:r>
          </w:p>
        </w:tc>
        <w:tc>
          <w:tcPr>
            <w:tcW w:w="1701"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rPr>
                <w:rFonts w:ascii="Arial" w:hAnsi="Arial" w:cs="Arial"/>
                <w:color w:val="000000"/>
                <w:sz w:val="16"/>
                <w:szCs w:val="16"/>
              </w:rPr>
            </w:pPr>
            <w:r w:rsidRPr="00516BAA">
              <w:rPr>
                <w:rFonts w:ascii="Arial" w:hAnsi="Arial" w:cs="Arial"/>
                <w:color w:val="000000"/>
                <w:sz w:val="16"/>
                <w:szCs w:val="16"/>
              </w:rPr>
              <w:t>капсули тверді по 5 мг; по 10 капсул у блістері; по 5 блістерів в алюмінієвому пакеті; по 1 пакету в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Астеллас Фарма Юроп Б.В.</w:t>
            </w:r>
          </w:p>
        </w:tc>
        <w:tc>
          <w:tcPr>
            <w:tcW w:w="992"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Нiдерланди</w:t>
            </w:r>
          </w:p>
        </w:tc>
        <w:tc>
          <w:tcPr>
            <w:tcW w:w="1701"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 xml:space="preserve">Астеллас Ірланд Ко. Лтд </w:t>
            </w:r>
          </w:p>
        </w:tc>
        <w:tc>
          <w:tcPr>
            <w:tcW w:w="851"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Ірландія</w:t>
            </w:r>
          </w:p>
        </w:tc>
        <w:tc>
          <w:tcPr>
            <w:tcW w:w="4819"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Уточнення назви виробника, а саме: після Ко. прибирається кома та уточнення адреси виробника Астеллас Ірланд Ко. Лтд, Ірландія, у зв’язку з внесенням Eircode (нова національна система поштових індексів в Ірландії). Зміни внесено в інструкцію для медичного застосування щодо найменування та місцезнаходження виробника з відповідними змінами у тексті маркування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tcPr>
          <w:p w:rsidR="00A419EA" w:rsidRPr="00516BAA" w:rsidRDefault="00A419EA" w:rsidP="009C7093">
            <w:pPr>
              <w:tabs>
                <w:tab w:val="left" w:pos="12600"/>
              </w:tabs>
              <w:jc w:val="center"/>
              <w:rPr>
                <w:rFonts w:ascii="Arial" w:hAnsi="Arial" w:cs="Arial"/>
                <w:b/>
                <w:i/>
                <w:color w:val="000000"/>
                <w:sz w:val="16"/>
                <w:szCs w:val="16"/>
              </w:rPr>
            </w:pPr>
            <w:r w:rsidRPr="00516BAA">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jc w:val="center"/>
              <w:rPr>
                <w:rFonts w:ascii="Arial" w:hAnsi="Arial" w:cs="Arial"/>
                <w:sz w:val="16"/>
                <w:szCs w:val="16"/>
              </w:rPr>
            </w:pPr>
            <w:r w:rsidRPr="00516BAA">
              <w:rPr>
                <w:rFonts w:ascii="Arial" w:hAnsi="Arial" w:cs="Arial"/>
                <w:sz w:val="16"/>
                <w:szCs w:val="16"/>
              </w:rPr>
              <w:t>UA/4994/02/03</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b/>
                <w:i/>
                <w:color w:val="000000"/>
                <w:sz w:val="16"/>
                <w:szCs w:val="16"/>
              </w:rPr>
            </w:pPr>
            <w:r w:rsidRPr="00372DD3">
              <w:rPr>
                <w:rFonts w:ascii="Arial" w:hAnsi="Arial" w:cs="Arial"/>
                <w:b/>
                <w:sz w:val="16"/>
                <w:szCs w:val="16"/>
              </w:rPr>
              <w:t>ПРОГРАФ®</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color w:val="000000"/>
                <w:sz w:val="16"/>
                <w:szCs w:val="16"/>
              </w:rPr>
            </w:pPr>
            <w:r w:rsidRPr="00372DD3">
              <w:rPr>
                <w:rFonts w:ascii="Arial" w:hAnsi="Arial" w:cs="Arial"/>
                <w:color w:val="000000"/>
                <w:sz w:val="16"/>
                <w:szCs w:val="16"/>
              </w:rPr>
              <w:t>концентрат для приготування розчину для внутрішньовенного введення, 5 мг/мл; по 1 мл в ампулі; по 10 ампул у пластиковій чарунковій упаковці; по 1 упаковці в картонній пачці</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Астеллас Фарма Юроп Б.В.</w:t>
            </w:r>
          </w:p>
        </w:tc>
        <w:tc>
          <w:tcPr>
            <w:tcW w:w="992"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Нiдерланди</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Астеллас Ірланд Ко., Лтд</w:t>
            </w:r>
          </w:p>
        </w:tc>
        <w:tc>
          <w:tcPr>
            <w:tcW w:w="85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Ірландiя</w:t>
            </w:r>
          </w:p>
        </w:tc>
        <w:tc>
          <w:tcPr>
            <w:tcW w:w="4819"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sz w:val="16"/>
                <w:szCs w:val="16"/>
              </w:rPr>
              <w:t xml:space="preserve">внесення змін до реєстраційних матеріалів: </w:t>
            </w:r>
            <w:r w:rsidRPr="00372DD3">
              <w:rPr>
                <w:rFonts w:ascii="Arial" w:hAnsi="Arial" w:cs="Arial"/>
                <w:color w:val="000000"/>
                <w:sz w:val="16"/>
                <w:szCs w:val="16"/>
              </w:rPr>
              <w:t>зміни II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показника, який може мати істотний вплив на якість готового лікарського засобу) - вилучення із специфікації ГЛЗ кількісне визначення таутомерних сполук І та ІІ, як визначаються при проведенні визначення сторонніх домішок. Таутомери І та ІІ співіснують з такролімусом в розчині та розглядаються як еквіваленти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9C7093">
            <w:pPr>
              <w:tabs>
                <w:tab w:val="left" w:pos="12600"/>
              </w:tabs>
              <w:jc w:val="center"/>
              <w:rPr>
                <w:rFonts w:ascii="Arial" w:hAnsi="Arial" w:cs="Arial"/>
                <w:b/>
                <w:i/>
                <w:color w:val="000000"/>
                <w:sz w:val="16"/>
                <w:szCs w:val="16"/>
              </w:rPr>
            </w:pPr>
            <w:r w:rsidRPr="00372DD3">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sz w:val="16"/>
                <w:szCs w:val="16"/>
              </w:rPr>
            </w:pPr>
            <w:r w:rsidRPr="00372DD3">
              <w:rPr>
                <w:rFonts w:ascii="Arial" w:hAnsi="Arial" w:cs="Arial"/>
                <w:sz w:val="16"/>
                <w:szCs w:val="16"/>
              </w:rPr>
              <w:t>UA/4994/01/01</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b/>
                <w:i/>
                <w:color w:val="000000"/>
                <w:sz w:val="16"/>
                <w:szCs w:val="16"/>
              </w:rPr>
            </w:pPr>
            <w:r w:rsidRPr="00372DD3">
              <w:rPr>
                <w:rFonts w:ascii="Arial" w:hAnsi="Arial" w:cs="Arial"/>
                <w:b/>
                <w:sz w:val="16"/>
                <w:szCs w:val="16"/>
              </w:rPr>
              <w:t>ПРОМЕДОЛ КАЛЦЕКС</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color w:val="000000"/>
                <w:sz w:val="16"/>
                <w:szCs w:val="16"/>
              </w:rPr>
            </w:pPr>
            <w:r w:rsidRPr="00372DD3">
              <w:rPr>
                <w:rFonts w:ascii="Arial" w:hAnsi="Arial" w:cs="Arial"/>
                <w:color w:val="000000"/>
                <w:sz w:val="16"/>
                <w:szCs w:val="16"/>
              </w:rPr>
              <w:t>розчин для ін'єкцій, 20 мг/мл по 1 мл в ампулі; по 5 ампул в контурній чарунковій упаковці (піддоні); по 1, 2 або 20 контурних чарункових упаковок (піддонів) в пачці із картону</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АТ "Калцекс"</w:t>
            </w:r>
          </w:p>
        </w:tc>
        <w:tc>
          <w:tcPr>
            <w:tcW w:w="992"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Латвiя</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АТ "Гріндекс", Латвiя (виробник, який відповідає за контроль серії/випробування); АТ "Калцекс", Латвiя (виробник, який відповідає за випуск серії); ХБМ Фарма с.р.о., Словаччина (всі стадії виробничого процесу, крім випуску серії)</w:t>
            </w:r>
          </w:p>
        </w:tc>
        <w:tc>
          <w:tcPr>
            <w:tcW w:w="85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Латвiя/ Словаччина</w:t>
            </w:r>
          </w:p>
        </w:tc>
        <w:tc>
          <w:tcPr>
            <w:tcW w:w="4819"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spacing w:after="240"/>
              <w:jc w:val="center"/>
              <w:rPr>
                <w:rFonts w:ascii="Arial" w:hAnsi="Arial" w:cs="Arial"/>
                <w:color w:val="000000"/>
                <w:sz w:val="16"/>
                <w:szCs w:val="16"/>
              </w:rPr>
            </w:pPr>
            <w:r w:rsidRPr="00372DD3">
              <w:rPr>
                <w:rFonts w:ascii="Arial" w:hAnsi="Arial" w:cs="Arial"/>
                <w:sz w:val="16"/>
                <w:szCs w:val="16"/>
              </w:rPr>
              <w:t xml:space="preserve">внесення змін до реєстраційних матеріалів: </w:t>
            </w:r>
            <w:r w:rsidRPr="00372DD3">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уповноваженої особи заявника, відповідальної за фармаконагляд в Україні. Пропонована редакція: Мартинчук Олег Володимирович. Зміна контактних даних контактної особи уповноваженої особи заявника, відповідальної за фармаконагляд Україні</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9C7093">
            <w:pPr>
              <w:tabs>
                <w:tab w:val="left" w:pos="12600"/>
              </w:tabs>
              <w:jc w:val="center"/>
              <w:rPr>
                <w:rFonts w:ascii="Arial" w:hAnsi="Arial" w:cs="Arial"/>
                <w:b/>
                <w:i/>
                <w:color w:val="000000"/>
                <w:sz w:val="16"/>
                <w:szCs w:val="16"/>
              </w:rPr>
            </w:pPr>
            <w:r w:rsidRPr="00372DD3">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sz w:val="16"/>
                <w:szCs w:val="16"/>
              </w:rPr>
            </w:pPr>
            <w:r w:rsidRPr="00372DD3">
              <w:rPr>
                <w:rFonts w:ascii="Arial" w:hAnsi="Arial" w:cs="Arial"/>
                <w:sz w:val="16"/>
                <w:szCs w:val="16"/>
              </w:rPr>
              <w:t>UA/15324/01/01</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b/>
                <w:i/>
                <w:color w:val="000000"/>
                <w:sz w:val="16"/>
                <w:szCs w:val="16"/>
              </w:rPr>
            </w:pPr>
            <w:r w:rsidRPr="00372DD3">
              <w:rPr>
                <w:rFonts w:ascii="Arial" w:hAnsi="Arial" w:cs="Arial"/>
                <w:b/>
                <w:sz w:val="16"/>
                <w:szCs w:val="16"/>
              </w:rPr>
              <w:t>ПРОСТАТОН</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color w:val="000000"/>
                <w:sz w:val="16"/>
                <w:szCs w:val="16"/>
              </w:rPr>
            </w:pPr>
            <w:r w:rsidRPr="00372DD3">
              <w:rPr>
                <w:rFonts w:ascii="Arial" w:hAnsi="Arial" w:cs="Arial"/>
                <w:color w:val="000000"/>
                <w:sz w:val="16"/>
                <w:szCs w:val="16"/>
              </w:rPr>
              <w:t>гранули по 10 г у пеналі полімерному; по 1 пеналу в пачці з картону</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ПрАТ "Національна Гомеопатична Спілка"</w:t>
            </w:r>
          </w:p>
        </w:tc>
        <w:tc>
          <w:tcPr>
            <w:tcW w:w="992"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ПрАТ "Національна Гомеопатична Спілка"</w:t>
            </w:r>
          </w:p>
        </w:tc>
        <w:tc>
          <w:tcPr>
            <w:tcW w:w="85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Україна</w:t>
            </w:r>
          </w:p>
        </w:tc>
        <w:tc>
          <w:tcPr>
            <w:tcW w:w="4819"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sz w:val="16"/>
                <w:szCs w:val="16"/>
              </w:rPr>
              <w:t xml:space="preserve">внесення змін до реєстраційних матеріалів: </w:t>
            </w:r>
            <w:r w:rsidRPr="00372DD3">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здійснененя фармаконагляду</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9C7093">
            <w:pPr>
              <w:tabs>
                <w:tab w:val="left" w:pos="12600"/>
              </w:tabs>
              <w:jc w:val="center"/>
              <w:rPr>
                <w:rFonts w:ascii="Arial" w:hAnsi="Arial" w:cs="Arial"/>
                <w:b/>
                <w:i/>
                <w:color w:val="000000"/>
                <w:sz w:val="16"/>
                <w:szCs w:val="16"/>
              </w:rPr>
            </w:pPr>
            <w:r w:rsidRPr="00372DD3">
              <w:rPr>
                <w:rFonts w:ascii="Arial" w:hAnsi="Arial" w:cs="Arial"/>
                <w:i/>
                <w:sz w:val="16"/>
                <w:szCs w:val="16"/>
              </w:rPr>
              <w:t>без рецепта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sz w:val="16"/>
                <w:szCs w:val="16"/>
              </w:rPr>
            </w:pPr>
            <w:r w:rsidRPr="00372DD3">
              <w:rPr>
                <w:rFonts w:ascii="Arial" w:hAnsi="Arial" w:cs="Arial"/>
                <w:sz w:val="16"/>
                <w:szCs w:val="16"/>
              </w:rPr>
              <w:t>UA/3827/01/01</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b/>
                <w:i/>
                <w:color w:val="000000"/>
                <w:sz w:val="16"/>
                <w:szCs w:val="16"/>
              </w:rPr>
            </w:pPr>
            <w:r w:rsidRPr="00372DD3">
              <w:rPr>
                <w:rFonts w:ascii="Arial" w:hAnsi="Arial" w:cs="Arial"/>
                <w:b/>
                <w:sz w:val="16"/>
                <w:szCs w:val="16"/>
              </w:rPr>
              <w:t>ПРОСТАТОФІТ</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color w:val="000000"/>
                <w:sz w:val="16"/>
                <w:szCs w:val="16"/>
              </w:rPr>
            </w:pPr>
            <w:r w:rsidRPr="00372DD3">
              <w:rPr>
                <w:rFonts w:ascii="Arial" w:hAnsi="Arial" w:cs="Arial"/>
                <w:color w:val="000000"/>
                <w:sz w:val="16"/>
                <w:szCs w:val="16"/>
              </w:rPr>
              <w:t>настойка складна по 100 мл у банці скляній; по 1 банці в пачці; по 100 мл у банці полімерній; по 1 банці в пачці; по 100 мл у флаконі полімерному; по 1 флакону в пачці</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ТОВ "Науково-виробнича фармацевтична компанія "ЕЙМ"</w:t>
            </w:r>
          </w:p>
        </w:tc>
        <w:tc>
          <w:tcPr>
            <w:tcW w:w="992"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ТОВ "Науково-виробнича фармацевтична компанія "ЕЙМ"</w:t>
            </w:r>
          </w:p>
        </w:tc>
        <w:tc>
          <w:tcPr>
            <w:tcW w:w="85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Україна</w:t>
            </w:r>
          </w:p>
        </w:tc>
        <w:tc>
          <w:tcPr>
            <w:tcW w:w="4819"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spacing w:after="240"/>
              <w:jc w:val="center"/>
              <w:rPr>
                <w:rFonts w:ascii="Arial" w:hAnsi="Arial" w:cs="Arial"/>
                <w:color w:val="000000"/>
                <w:sz w:val="16"/>
                <w:szCs w:val="16"/>
              </w:rPr>
            </w:pPr>
            <w:r w:rsidRPr="00372DD3">
              <w:rPr>
                <w:rFonts w:ascii="Arial" w:hAnsi="Arial" w:cs="Arial"/>
                <w:sz w:val="16"/>
                <w:szCs w:val="16"/>
              </w:rPr>
              <w:t xml:space="preserve">внесення змін до реєстраційних матеріалів: </w:t>
            </w:r>
            <w:r w:rsidRPr="00372DD3">
              <w:rPr>
                <w:rFonts w:ascii="Arial" w:hAnsi="Arial" w:cs="Arial"/>
                <w:color w:val="000000"/>
                <w:sz w:val="16"/>
                <w:szCs w:val="16"/>
              </w:rPr>
              <w:t>зміни І типу - зміни щодо безпеки/ефективності та фармаконагляду - зміни внесені в текст маркування упаковки лікарського засобу щодо зазначення одиниць вимірювання у системі SI. Введення змін протягом 3-х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9C7093">
            <w:pPr>
              <w:tabs>
                <w:tab w:val="left" w:pos="12600"/>
              </w:tabs>
              <w:jc w:val="center"/>
              <w:rPr>
                <w:rFonts w:ascii="Arial" w:hAnsi="Arial" w:cs="Arial"/>
                <w:b/>
                <w:i/>
                <w:color w:val="000000"/>
                <w:sz w:val="16"/>
                <w:szCs w:val="16"/>
              </w:rPr>
            </w:pPr>
            <w:r w:rsidRPr="00372DD3">
              <w:rPr>
                <w:rFonts w:ascii="Arial" w:hAnsi="Arial" w:cs="Arial"/>
                <w:i/>
                <w:sz w:val="16"/>
                <w:szCs w:val="16"/>
              </w:rPr>
              <w:t>без рецепта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sz w:val="16"/>
                <w:szCs w:val="16"/>
              </w:rPr>
            </w:pPr>
            <w:r w:rsidRPr="00372DD3">
              <w:rPr>
                <w:rFonts w:ascii="Arial" w:hAnsi="Arial" w:cs="Arial"/>
                <w:sz w:val="16"/>
                <w:szCs w:val="16"/>
              </w:rPr>
              <w:t>UA/4204/01/01</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b/>
                <w:i/>
                <w:color w:val="000000"/>
                <w:sz w:val="16"/>
                <w:szCs w:val="16"/>
              </w:rPr>
            </w:pPr>
            <w:r w:rsidRPr="00372DD3">
              <w:rPr>
                <w:rFonts w:ascii="Arial" w:hAnsi="Arial" w:cs="Arial"/>
                <w:b/>
                <w:sz w:val="16"/>
                <w:szCs w:val="16"/>
              </w:rPr>
              <w:t>ПРОТАФАН® НМ</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color w:val="000000"/>
                <w:sz w:val="16"/>
                <w:szCs w:val="16"/>
              </w:rPr>
            </w:pPr>
            <w:r w:rsidRPr="00372DD3">
              <w:rPr>
                <w:rFonts w:ascii="Arial" w:hAnsi="Arial" w:cs="Arial"/>
                <w:color w:val="000000"/>
                <w:sz w:val="16"/>
                <w:szCs w:val="16"/>
              </w:rPr>
              <w:t>суспензія для ін'єкцій, 100 МО/мл, по 10 мл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А/Т Ново Нордіск</w:t>
            </w:r>
          </w:p>
        </w:tc>
        <w:tc>
          <w:tcPr>
            <w:tcW w:w="992"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Данiя</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А/Т Ново Нордіск, Данiя (виробник для маркування та упаковки флаконів, вторинного пакування); А/Т Ново Нордіск, Данiя (виробник нерозфасованого продукту, наповнення в флакони, первинна упаковка, контроль якості та відповідальний за випуск серій кінцевого продукту); Ново Нордіск Продюксьон САС, Францiя (виробник продукції за повним циклом)</w:t>
            </w:r>
          </w:p>
        </w:tc>
        <w:tc>
          <w:tcPr>
            <w:tcW w:w="85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Данiя/ Францiя</w:t>
            </w:r>
          </w:p>
        </w:tc>
        <w:tc>
          <w:tcPr>
            <w:tcW w:w="4819"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spacing w:after="240"/>
              <w:jc w:val="center"/>
              <w:rPr>
                <w:rFonts w:ascii="Arial" w:hAnsi="Arial" w:cs="Arial"/>
                <w:color w:val="000000"/>
                <w:sz w:val="16"/>
                <w:szCs w:val="16"/>
              </w:rPr>
            </w:pPr>
            <w:r w:rsidRPr="00372DD3">
              <w:rPr>
                <w:rFonts w:ascii="Arial" w:hAnsi="Arial" w:cs="Arial"/>
                <w:sz w:val="16"/>
                <w:szCs w:val="16"/>
              </w:rPr>
              <w:t xml:space="preserve">внесення змін до реєстраційних матеріалів: </w:t>
            </w:r>
            <w:r w:rsidRPr="00372DD3">
              <w:rPr>
                <w:rFonts w:ascii="Arial" w:hAnsi="Arial" w:cs="Arial"/>
                <w:color w:val="000000"/>
                <w:sz w:val="16"/>
                <w:szCs w:val="16"/>
              </w:rPr>
              <w:t>зміни І типу - зміни з якості. АФІ. Проектний простір та післяреєстраційний протокол управління змінами. Впровадження змін, що передбачені у затвердженому протоколі управління змінами (впровадження зміни для біологічного/імунологічного лікарського засобу) - оновлення процесу очищення активої субстанції людського інсуліну (етап 6-13) з метою спрощення процесу та зменшення втручання людського чинника</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9C7093">
            <w:pPr>
              <w:tabs>
                <w:tab w:val="left" w:pos="12600"/>
              </w:tabs>
              <w:jc w:val="center"/>
              <w:rPr>
                <w:rFonts w:ascii="Arial" w:hAnsi="Arial" w:cs="Arial"/>
                <w:b/>
                <w:i/>
                <w:color w:val="000000"/>
                <w:sz w:val="16"/>
                <w:szCs w:val="16"/>
              </w:rPr>
            </w:pPr>
            <w:r w:rsidRPr="00372DD3">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sz w:val="16"/>
                <w:szCs w:val="16"/>
              </w:rPr>
            </w:pPr>
            <w:r w:rsidRPr="00372DD3">
              <w:rPr>
                <w:rFonts w:ascii="Arial" w:hAnsi="Arial" w:cs="Arial"/>
                <w:sz w:val="16"/>
                <w:szCs w:val="16"/>
              </w:rPr>
              <w:t>UA/2700/01/01</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b/>
                <w:i/>
                <w:color w:val="000000"/>
                <w:sz w:val="16"/>
                <w:szCs w:val="16"/>
              </w:rPr>
            </w:pPr>
            <w:r w:rsidRPr="00372DD3">
              <w:rPr>
                <w:rFonts w:ascii="Arial" w:hAnsi="Arial" w:cs="Arial"/>
                <w:b/>
                <w:sz w:val="16"/>
                <w:szCs w:val="16"/>
              </w:rPr>
              <w:t>ПРОТЕФЛАЗІД®</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color w:val="000000"/>
                <w:sz w:val="16"/>
                <w:szCs w:val="16"/>
              </w:rPr>
            </w:pPr>
            <w:r w:rsidRPr="00372DD3">
              <w:rPr>
                <w:rFonts w:ascii="Arial" w:hAnsi="Arial" w:cs="Arial"/>
                <w:color w:val="000000"/>
                <w:sz w:val="16"/>
                <w:szCs w:val="16"/>
              </w:rPr>
              <w:t>супозиторії, по 5 супозиторіїв по 3 г у блістері, по 1, або 2, або 3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ТОВ "НВК "Екофарм"</w:t>
            </w:r>
          </w:p>
        </w:tc>
        <w:tc>
          <w:tcPr>
            <w:tcW w:w="992"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ТОВ "НВК "Екофарм", Україна; ТОВ "Фармекс Груп"</w:t>
            </w:r>
          </w:p>
        </w:tc>
        <w:tc>
          <w:tcPr>
            <w:tcW w:w="85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Україна</w:t>
            </w:r>
          </w:p>
        </w:tc>
        <w:tc>
          <w:tcPr>
            <w:tcW w:w="4819"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spacing w:after="240"/>
              <w:jc w:val="center"/>
              <w:rPr>
                <w:rFonts w:ascii="Arial" w:hAnsi="Arial" w:cs="Arial"/>
                <w:color w:val="000000"/>
                <w:sz w:val="16"/>
                <w:szCs w:val="16"/>
              </w:rPr>
            </w:pPr>
            <w:r w:rsidRPr="00372DD3">
              <w:rPr>
                <w:rFonts w:ascii="Arial" w:hAnsi="Arial" w:cs="Arial"/>
                <w:sz w:val="16"/>
                <w:szCs w:val="16"/>
              </w:rPr>
              <w:t xml:space="preserve">внесення змін до реєстраційних матеріалів: </w:t>
            </w:r>
            <w:r w:rsidRPr="00372DD3">
              <w:rPr>
                <w:rFonts w:ascii="Arial" w:hAnsi="Arial" w:cs="Arial"/>
                <w:color w:val="000000"/>
                <w:sz w:val="16"/>
                <w:szCs w:val="16"/>
              </w:rPr>
              <w:t xml:space="preserve">зміни І типу - зміни у методах випробування діючої речовини Неофлазид, густий екстракт, а саме: - показник «Ідентифікація» доповнено випробуванням на флавоноїди методом 2.2.25. Абсорбційна спектрофотометрія в ультрафіолетовій і видимій областях; - за показником «Ідентифікація» при проведенні якісних реакцій уточнено колір осаду та забарвлення розчину; - за показником «Кількісне визначення. Спирт етиловий» змінено метод випробування (затверджено: 2.2.28. Газова хроматографія; запропоновано: 2.9.10. Вміст етанолу й алкоголеметричні таблиці (метод А, пікнометричний)); - за показником «Кількісне визначення. Флавоноїди» зміни до методики (пробопідготовка, порядок проведення аналізу, формули розрахунку); - за показником «Мікробіологічна чистота» введено альтернативну методику зі зміною пробопідготовки (з використанням типової нейтралізуючої рідини); зміни І типу - приведення параметрів технологічного процесу у відповідність із параметрами технологічного процесу одержання субстанції Неофлазід, а саме зміни режиму виробництва на стадіях «Перша стадія упарювання» та «Друга стадія упарювання»; зміни І типу - вилучення із специфікації субстанції Неофлазід, густий екстракт, показників «Важкі метали» та «Карбонові кислоти» як таких, що визначаються у вихідному продукті Протефлазід, рідкий екстракт; зміни І типу - внесення змін до р. Система контейнер/закупорювальний засіб АФІ Неофлазід, густий екстракт, а саме вилучення первинної упаковки – ємності із темного скла; зміни І типу - внесення змін у специфікацію та методи контролю на допоміжну речовину Бутилгідроксіанізолу (приведено до вимог чинного видання ДФУ/ЄФ): до показника «Ідентифікація» додано тест на якісну реакцію з розчином тестостерону пропіонату в етанолі (96%) і розчином натрію гідроксиду (С) та на якісну реакцію з розчином амінопіразолону і розчином калію фериціаніду (В), та показник «Кольоровість розчину»; зміни І типу - в методах контролю якості допоміжної речовини «Поліетиленгліколь-400» в методиці визначення мікробіологічної чистоти додано опис підготовки випробовуваного зразка; зміни І типу - специфікацію та методи контролю якості допоміжної речовини «Поліетиленгліколь-400» приведено до вимог чинного видання ДФУ/ЕР, а саме: у специфікацію та методи контролю на допоміжну речовину «Поліетиленгліколь 400» додано показники «Етиленгліколь і діетиленгліколь» та «Етиленоксид і діоксан»; до показника «Ідентифікація» додано тест на якісну реакцію з сірчаною кислотою та розчином ртуті (ІІ) хлориду; до показника «В’язкість» додано тест на динамічну в’язкість; зміни І типу - зміни в методах контролю на допоміжну речовину «Поліетиленгліколь-1500»: в аналітичній методиці за показником «Мікробіологічна чистота» додано опис підготовки випробовуваного зразка; зміни І типу - специфікацію та методи контролю якості допоміжної речовини «Поліетиленгліколь-1500» приведено до вимог чинного видання ДФУ/ЕР: у специфікацію та методи контролю на допоміжну речовину «Поліетиленгліколь 1500» додано показники «Етиленоксид і діоксан» та «Температура тверднення», а також до показника «Ідентифікація» додано тест на якісну реакцію з сірчаною кислотою та розчином ртуті (ІІ) хлориду та до показника «В’язкість» тест на динамічну в’язкість; зміни І типу - у специфікацію та методи контролю на допоміжну речовину «Поліетиленгліколь-4000» додано показники «Етиленоксид і діоксан» та «Температура тверднення», а також до показника «Ідентифікація» додано тест на якісну реакцію з сірчаною кислотою та розчином ртуті (ІІ) хлориду та до показника «В’язкість» тест на динамічну в’язкість; зміни І типу - специфікацію та методи контролю якості допоміжної речовини «Поліетиленгліколь-4000» приведено до вимог чинного видання ДФУ/ЄФ: Показник «Ідентифікація»: додана якісна реакція; додані показники: «Динамічна в’язкість» в складі показника «В’язкість»; «Температура тверднення»; «Етиленоксид та діоксан"; зміни І типу - додано контроль проміжного продукту – супозиторної маси (специфікацію та методи контролю з встановленими рекомендованими умовами зберігання супозиторної маси: «При постійному перемішуванні, при температурі від +51 °С до + 55 °С, протягом 2 діб»); зміни І типу - внесення змін до специфікації/методів контролю якості, а саме до розділу «Опис»; зміни І типу - специфікацію та методи контролю ГЛЗ доповнено показником «Кількісне визначення. Бутилгідроксіанізол» та до показника «Ідентифікація. Флавоноїди» введено додатковий метод 2.2.25. Абсорбційна спектрофотометрія в ультрафіолетовій і видимій областях; зміни І типу - внесення змін до методів контролю ГЛЗ – зміни аналітичній методиці за показником «Мікробіологічна чистота» (додано опис підготовки випробовуваних зразків); зміни І типу - з специфікації на ГЛЗ вилучено показники «Однорідність», «Середня маса», а також розділ «Однорідність маси» (ДФУ 2.9.5.) замінено на розділ «Однорідність маси для одиниці дозованого лікарського засобу» (ДФУ 2.9.5.); зміни І типу - внесення змін до специфікації діючої речовини Неофлазид, густий екстракт, а саме п. «Ідентифікація» (доповнено випробуванням на флавоноїди методом 2.2.25. Абсорбційна спектрофотометрія в ультрафіолетовій і видимій областях; уточнено колір осаду та забарвлення розчину при проведенні якісних реакцій), п. «Мікробіологічна чистота» (вказані критерії прийнятності); зміни II типу - зміна назви показника «Густина» на «Відносна густина» та зміна методики та критеріїв прийнятності вищезазначеного показника у специфікації для субстанції Неофлазід, густий екстракт </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9C7093">
            <w:pPr>
              <w:tabs>
                <w:tab w:val="left" w:pos="12600"/>
              </w:tabs>
              <w:jc w:val="center"/>
              <w:rPr>
                <w:rFonts w:ascii="Arial" w:hAnsi="Arial" w:cs="Arial"/>
                <w:b/>
                <w:i/>
                <w:color w:val="000000"/>
                <w:sz w:val="16"/>
                <w:szCs w:val="16"/>
              </w:rPr>
            </w:pPr>
            <w:r w:rsidRPr="00372DD3">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sz w:val="16"/>
                <w:szCs w:val="16"/>
              </w:rPr>
            </w:pPr>
            <w:r w:rsidRPr="00372DD3">
              <w:rPr>
                <w:rFonts w:ascii="Arial" w:hAnsi="Arial" w:cs="Arial"/>
                <w:sz w:val="16"/>
                <w:szCs w:val="16"/>
              </w:rPr>
              <w:t>UA/4220/02/01</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b/>
                <w:i/>
                <w:color w:val="000000"/>
                <w:sz w:val="16"/>
                <w:szCs w:val="16"/>
              </w:rPr>
            </w:pPr>
            <w:r w:rsidRPr="00372DD3">
              <w:rPr>
                <w:rFonts w:ascii="Arial" w:hAnsi="Arial" w:cs="Arial"/>
                <w:b/>
                <w:sz w:val="16"/>
                <w:szCs w:val="16"/>
              </w:rPr>
              <w:t>ПРОТЕХ</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color w:val="000000"/>
                <w:sz w:val="16"/>
                <w:szCs w:val="16"/>
              </w:rPr>
            </w:pPr>
            <w:r w:rsidRPr="00372DD3">
              <w:rPr>
                <w:rFonts w:ascii="Arial" w:hAnsi="Arial" w:cs="Arial"/>
                <w:color w:val="000000"/>
                <w:sz w:val="16"/>
                <w:szCs w:val="16"/>
              </w:rPr>
              <w:t xml:space="preserve">таблетки, вкриті оболонкою, по 250 мг по 10 таблеток у блістері; по 5 блістерів у пачці з картону; по 10 таблеток у блістері; по 50 або по 100 блістерів у коробці з картону </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ПрАТ "Технолог"</w:t>
            </w:r>
          </w:p>
        </w:tc>
        <w:tc>
          <w:tcPr>
            <w:tcW w:w="992"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ПрАТ "Технолог"</w:t>
            </w:r>
          </w:p>
        </w:tc>
        <w:tc>
          <w:tcPr>
            <w:tcW w:w="85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Україна</w:t>
            </w:r>
          </w:p>
        </w:tc>
        <w:tc>
          <w:tcPr>
            <w:tcW w:w="4819"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spacing w:after="240"/>
              <w:jc w:val="center"/>
              <w:rPr>
                <w:rFonts w:ascii="Arial" w:hAnsi="Arial" w:cs="Arial"/>
                <w:color w:val="000000"/>
                <w:sz w:val="16"/>
                <w:szCs w:val="16"/>
              </w:rPr>
            </w:pPr>
            <w:r w:rsidRPr="00372DD3">
              <w:rPr>
                <w:rFonts w:ascii="Arial" w:hAnsi="Arial" w:cs="Arial"/>
                <w:sz w:val="16"/>
                <w:szCs w:val="16"/>
              </w:rPr>
              <w:t xml:space="preserve">внесення змін до реєстраційних матеріалів: </w:t>
            </w:r>
            <w:r w:rsidRPr="00372DD3">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9C7093">
            <w:pPr>
              <w:tabs>
                <w:tab w:val="left" w:pos="12600"/>
              </w:tabs>
              <w:jc w:val="center"/>
              <w:rPr>
                <w:rFonts w:ascii="Arial" w:hAnsi="Arial" w:cs="Arial"/>
                <w:b/>
                <w:i/>
                <w:color w:val="000000"/>
                <w:sz w:val="16"/>
                <w:szCs w:val="16"/>
              </w:rPr>
            </w:pPr>
            <w:r w:rsidRPr="00372DD3">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sz w:val="16"/>
                <w:szCs w:val="16"/>
              </w:rPr>
            </w:pPr>
            <w:r w:rsidRPr="00372DD3">
              <w:rPr>
                <w:rFonts w:ascii="Arial" w:hAnsi="Arial" w:cs="Arial"/>
                <w:sz w:val="16"/>
                <w:szCs w:val="16"/>
              </w:rPr>
              <w:t>UA/14127/01/01</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0C426A" w:rsidRDefault="00A419EA" w:rsidP="006749BE">
            <w:pPr>
              <w:tabs>
                <w:tab w:val="left" w:pos="12600"/>
              </w:tabs>
              <w:rPr>
                <w:rFonts w:ascii="Arial" w:hAnsi="Arial" w:cs="Arial"/>
                <w:b/>
                <w:i/>
                <w:color w:val="000000"/>
                <w:sz w:val="16"/>
                <w:szCs w:val="16"/>
              </w:rPr>
            </w:pPr>
            <w:r w:rsidRPr="000C426A">
              <w:rPr>
                <w:rFonts w:ascii="Arial" w:hAnsi="Arial" w:cs="Arial"/>
                <w:b/>
                <w:sz w:val="16"/>
                <w:szCs w:val="16"/>
              </w:rPr>
              <w:t>ПУЛЬМІКОРТ ТУРБУХАЛЕР</w:t>
            </w:r>
          </w:p>
        </w:tc>
        <w:tc>
          <w:tcPr>
            <w:tcW w:w="1701" w:type="dxa"/>
            <w:tcBorders>
              <w:top w:val="single" w:sz="4" w:space="0" w:color="auto"/>
              <w:left w:val="single" w:sz="4" w:space="0" w:color="000000"/>
              <w:bottom w:val="single" w:sz="4" w:space="0" w:color="auto"/>
              <w:right w:val="single" w:sz="4" w:space="0" w:color="000000"/>
            </w:tcBorders>
          </w:tcPr>
          <w:p w:rsidR="00A419EA" w:rsidRPr="000C426A" w:rsidRDefault="00A419EA" w:rsidP="006749BE">
            <w:pPr>
              <w:tabs>
                <w:tab w:val="left" w:pos="12600"/>
              </w:tabs>
              <w:rPr>
                <w:rFonts w:ascii="Arial" w:hAnsi="Arial" w:cs="Arial"/>
                <w:color w:val="000000"/>
                <w:sz w:val="16"/>
                <w:szCs w:val="16"/>
              </w:rPr>
            </w:pPr>
            <w:r w:rsidRPr="000C426A">
              <w:rPr>
                <w:rFonts w:ascii="Arial" w:hAnsi="Arial" w:cs="Arial"/>
                <w:color w:val="000000"/>
                <w:sz w:val="16"/>
                <w:szCs w:val="16"/>
              </w:rPr>
              <w:t>порошок для інгаляцій, 200 мкг/доза, по 100 доз у пластиковому інгаляторі, по 1 інгалятору в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A419EA" w:rsidRPr="000C426A" w:rsidRDefault="00A419EA" w:rsidP="006749BE">
            <w:pPr>
              <w:tabs>
                <w:tab w:val="left" w:pos="12600"/>
              </w:tabs>
              <w:jc w:val="center"/>
              <w:rPr>
                <w:rFonts w:ascii="Arial" w:hAnsi="Arial" w:cs="Arial"/>
                <w:color w:val="000000"/>
                <w:sz w:val="16"/>
                <w:szCs w:val="16"/>
              </w:rPr>
            </w:pPr>
            <w:r w:rsidRPr="000C426A">
              <w:rPr>
                <w:rFonts w:ascii="Arial" w:hAnsi="Arial" w:cs="Arial"/>
                <w:color w:val="000000"/>
                <w:sz w:val="16"/>
                <w:szCs w:val="16"/>
              </w:rPr>
              <w:t>АстраЗенека АБ</w:t>
            </w:r>
          </w:p>
        </w:tc>
        <w:tc>
          <w:tcPr>
            <w:tcW w:w="992" w:type="dxa"/>
            <w:tcBorders>
              <w:top w:val="single" w:sz="4" w:space="0" w:color="auto"/>
              <w:left w:val="single" w:sz="4" w:space="0" w:color="000000"/>
              <w:bottom w:val="single" w:sz="4" w:space="0" w:color="auto"/>
              <w:right w:val="single" w:sz="4" w:space="0" w:color="000000"/>
            </w:tcBorders>
          </w:tcPr>
          <w:p w:rsidR="00A419EA" w:rsidRPr="000C426A" w:rsidRDefault="00A419EA" w:rsidP="006749BE">
            <w:pPr>
              <w:tabs>
                <w:tab w:val="left" w:pos="12600"/>
              </w:tabs>
              <w:jc w:val="center"/>
              <w:rPr>
                <w:rFonts w:ascii="Arial" w:hAnsi="Arial" w:cs="Arial"/>
                <w:color w:val="000000"/>
                <w:sz w:val="16"/>
                <w:szCs w:val="16"/>
              </w:rPr>
            </w:pPr>
            <w:r w:rsidRPr="000C426A">
              <w:rPr>
                <w:rFonts w:ascii="Arial" w:hAnsi="Arial" w:cs="Arial"/>
                <w:color w:val="000000"/>
                <w:sz w:val="16"/>
                <w:szCs w:val="16"/>
              </w:rPr>
              <w:t>Швеція</w:t>
            </w:r>
          </w:p>
        </w:tc>
        <w:tc>
          <w:tcPr>
            <w:tcW w:w="1701" w:type="dxa"/>
            <w:tcBorders>
              <w:top w:val="single" w:sz="4" w:space="0" w:color="auto"/>
              <w:left w:val="single" w:sz="4" w:space="0" w:color="000000"/>
              <w:bottom w:val="single" w:sz="4" w:space="0" w:color="auto"/>
              <w:right w:val="single" w:sz="4" w:space="0" w:color="000000"/>
            </w:tcBorders>
          </w:tcPr>
          <w:p w:rsidR="00A419EA" w:rsidRPr="000C426A" w:rsidRDefault="00A419EA" w:rsidP="006749BE">
            <w:pPr>
              <w:tabs>
                <w:tab w:val="left" w:pos="12600"/>
              </w:tabs>
              <w:jc w:val="center"/>
              <w:rPr>
                <w:rFonts w:ascii="Arial" w:hAnsi="Arial" w:cs="Arial"/>
                <w:color w:val="000000"/>
                <w:sz w:val="16"/>
                <w:szCs w:val="16"/>
              </w:rPr>
            </w:pPr>
            <w:r w:rsidRPr="000C426A">
              <w:rPr>
                <w:rFonts w:ascii="Arial" w:hAnsi="Arial" w:cs="Arial"/>
                <w:color w:val="000000"/>
                <w:sz w:val="16"/>
                <w:szCs w:val="16"/>
              </w:rPr>
              <w:t xml:space="preserve">АстраЗенека АБ </w:t>
            </w:r>
          </w:p>
        </w:tc>
        <w:tc>
          <w:tcPr>
            <w:tcW w:w="851" w:type="dxa"/>
            <w:tcBorders>
              <w:top w:val="single" w:sz="4" w:space="0" w:color="auto"/>
              <w:left w:val="single" w:sz="4" w:space="0" w:color="000000"/>
              <w:bottom w:val="single" w:sz="4" w:space="0" w:color="auto"/>
              <w:right w:val="single" w:sz="4" w:space="0" w:color="000000"/>
            </w:tcBorders>
          </w:tcPr>
          <w:p w:rsidR="00A419EA" w:rsidRPr="000C426A" w:rsidRDefault="00A419EA" w:rsidP="006749BE">
            <w:pPr>
              <w:tabs>
                <w:tab w:val="left" w:pos="12600"/>
              </w:tabs>
              <w:jc w:val="center"/>
              <w:rPr>
                <w:rFonts w:ascii="Arial" w:hAnsi="Arial" w:cs="Arial"/>
                <w:color w:val="000000"/>
                <w:sz w:val="16"/>
                <w:szCs w:val="16"/>
              </w:rPr>
            </w:pPr>
            <w:r w:rsidRPr="000C426A">
              <w:rPr>
                <w:rFonts w:ascii="Arial" w:hAnsi="Arial" w:cs="Arial"/>
                <w:color w:val="000000"/>
                <w:sz w:val="16"/>
                <w:szCs w:val="16"/>
              </w:rPr>
              <w:t>Швеція</w:t>
            </w:r>
          </w:p>
        </w:tc>
        <w:tc>
          <w:tcPr>
            <w:tcW w:w="4819" w:type="dxa"/>
            <w:tcBorders>
              <w:top w:val="single" w:sz="4" w:space="0" w:color="auto"/>
              <w:left w:val="single" w:sz="4" w:space="0" w:color="000000"/>
              <w:bottom w:val="single" w:sz="4" w:space="0" w:color="auto"/>
              <w:right w:val="single" w:sz="4" w:space="0" w:color="000000"/>
            </w:tcBorders>
          </w:tcPr>
          <w:p w:rsidR="00A419EA" w:rsidRPr="000C426A" w:rsidRDefault="00A419EA" w:rsidP="006749BE">
            <w:pPr>
              <w:tabs>
                <w:tab w:val="left" w:pos="12600"/>
              </w:tabs>
              <w:jc w:val="center"/>
              <w:rPr>
                <w:rFonts w:ascii="Arial" w:hAnsi="Arial" w:cs="Arial"/>
                <w:color w:val="000000"/>
                <w:sz w:val="16"/>
                <w:szCs w:val="16"/>
              </w:rPr>
            </w:pPr>
            <w:r w:rsidRPr="000C426A">
              <w:rPr>
                <w:rFonts w:ascii="Arial" w:hAnsi="Arial" w:cs="Arial"/>
                <w:color w:val="000000"/>
                <w:sz w:val="16"/>
                <w:szCs w:val="16"/>
              </w:rPr>
              <w:t xml:space="preserve">внесення змін до реєстраційних матеріалів: </w:t>
            </w:r>
            <w:r w:rsidRPr="000C426A">
              <w:rPr>
                <w:rFonts w:ascii="Arial" w:hAnsi="Arial" w:cs="Arial"/>
                <w:b/>
                <w:color w:val="000000"/>
                <w:sz w:val="16"/>
                <w:szCs w:val="16"/>
              </w:rPr>
              <w:t>уточнення дозування та реєстраційного номера в наказах МОЗ України № 2338 від 15.10.2020, № 2779 від 02.12.2020, № 2931 від 16.12.2020 в процесі внесення змін</w:t>
            </w:r>
            <w:r w:rsidRPr="000C426A">
              <w:rPr>
                <w:rFonts w:ascii="Arial" w:hAnsi="Arial" w:cs="Arial"/>
                <w:color w:val="000000"/>
                <w:sz w:val="16"/>
                <w:szCs w:val="16"/>
              </w:rPr>
              <w:t xml:space="preserve"> (зміни І типу - зміни щодо безпеки/ефективності та фармаконагляду (інші зміни) - внесення змін до розділу «Маркування» МКЯ ЛЗ : запропоновано: Маркування Згідно затвердженого тексту маркування. Затвердження альтернативного тексту маркування упаковки лікарського засобу із зазначенням міжнародних позначень одиниць вимірювання. Введення змін протягом 6 місяців після затвердження.). Редакція в наказі: порошок для інгаляцій, 100 мкг/доза по 200 доз у пластиковому інгаляторі, по 1 інгалятору в картонній коробці. </w:t>
            </w:r>
            <w:r w:rsidRPr="000C426A">
              <w:rPr>
                <w:rFonts w:ascii="Arial" w:hAnsi="Arial" w:cs="Arial"/>
                <w:b/>
                <w:color w:val="000000"/>
                <w:sz w:val="16"/>
                <w:szCs w:val="16"/>
              </w:rPr>
              <w:t>Вірна редакція: порошок для інгаляцій, 100 мкг/доза по 200 доз у пластиковому інгаляторі, по 1 інгалятору в картонній коробці, номер реєстраційного посвідчення - UA/5552/02/01 та порошок для інгаляцій, 200 мкг/доза, по 100 доз у пластиковому інгаляторі, по 1 інгалятору в картонній коробці, номер реєстраційного посвідчення - UA/5552/02/02.</w:t>
            </w:r>
          </w:p>
        </w:tc>
        <w:tc>
          <w:tcPr>
            <w:tcW w:w="1134" w:type="dxa"/>
            <w:tcBorders>
              <w:top w:val="single" w:sz="4" w:space="0" w:color="auto"/>
              <w:left w:val="single" w:sz="4" w:space="0" w:color="000000"/>
              <w:bottom w:val="single" w:sz="4" w:space="0" w:color="auto"/>
              <w:right w:val="single" w:sz="4" w:space="0" w:color="000000"/>
            </w:tcBorders>
          </w:tcPr>
          <w:p w:rsidR="00A419EA" w:rsidRPr="000C426A" w:rsidRDefault="00A419EA" w:rsidP="009C7093">
            <w:pPr>
              <w:tabs>
                <w:tab w:val="left" w:pos="12600"/>
              </w:tabs>
              <w:jc w:val="center"/>
              <w:rPr>
                <w:rFonts w:ascii="Arial" w:hAnsi="Arial" w:cs="Arial"/>
                <w:b/>
                <w:i/>
                <w:color w:val="000000"/>
                <w:sz w:val="16"/>
                <w:szCs w:val="16"/>
              </w:rPr>
            </w:pPr>
            <w:r w:rsidRPr="000C426A">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tcPr>
          <w:p w:rsidR="00A419EA" w:rsidRPr="000C426A" w:rsidRDefault="00A419EA" w:rsidP="006749BE">
            <w:pPr>
              <w:tabs>
                <w:tab w:val="left" w:pos="12600"/>
              </w:tabs>
              <w:jc w:val="center"/>
              <w:rPr>
                <w:rFonts w:ascii="Arial" w:hAnsi="Arial" w:cs="Arial"/>
                <w:sz w:val="16"/>
                <w:szCs w:val="16"/>
              </w:rPr>
            </w:pPr>
            <w:r w:rsidRPr="000C426A">
              <w:rPr>
                <w:rFonts w:ascii="Arial" w:hAnsi="Arial" w:cs="Arial"/>
                <w:sz w:val="16"/>
                <w:szCs w:val="16"/>
              </w:rPr>
              <w:t>UA/5552/02/02</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0C426A" w:rsidRDefault="00A419EA" w:rsidP="006749BE">
            <w:pPr>
              <w:tabs>
                <w:tab w:val="left" w:pos="12600"/>
              </w:tabs>
              <w:rPr>
                <w:rFonts w:ascii="Arial" w:hAnsi="Arial" w:cs="Arial"/>
                <w:b/>
                <w:i/>
                <w:color w:val="000000"/>
                <w:sz w:val="16"/>
                <w:szCs w:val="16"/>
              </w:rPr>
            </w:pPr>
            <w:r w:rsidRPr="000C426A">
              <w:rPr>
                <w:rFonts w:ascii="Arial" w:hAnsi="Arial" w:cs="Arial"/>
                <w:b/>
                <w:sz w:val="16"/>
                <w:szCs w:val="16"/>
              </w:rPr>
              <w:t>ПУЛЬМІКОРТ ТУРБУХАЛЕР</w:t>
            </w:r>
          </w:p>
        </w:tc>
        <w:tc>
          <w:tcPr>
            <w:tcW w:w="1701" w:type="dxa"/>
            <w:tcBorders>
              <w:top w:val="single" w:sz="4" w:space="0" w:color="auto"/>
              <w:left w:val="single" w:sz="4" w:space="0" w:color="000000"/>
              <w:bottom w:val="single" w:sz="4" w:space="0" w:color="auto"/>
              <w:right w:val="single" w:sz="4" w:space="0" w:color="000000"/>
            </w:tcBorders>
          </w:tcPr>
          <w:p w:rsidR="00A419EA" w:rsidRPr="000C426A" w:rsidRDefault="00A419EA" w:rsidP="006749BE">
            <w:pPr>
              <w:tabs>
                <w:tab w:val="left" w:pos="12600"/>
              </w:tabs>
              <w:rPr>
                <w:rFonts w:ascii="Arial" w:hAnsi="Arial" w:cs="Arial"/>
                <w:color w:val="000000"/>
                <w:sz w:val="16"/>
                <w:szCs w:val="16"/>
              </w:rPr>
            </w:pPr>
            <w:r w:rsidRPr="000C426A">
              <w:rPr>
                <w:rFonts w:ascii="Arial" w:hAnsi="Arial" w:cs="Arial"/>
                <w:color w:val="000000"/>
                <w:sz w:val="16"/>
                <w:szCs w:val="16"/>
              </w:rPr>
              <w:t xml:space="preserve">порошок для інгаляцій, 100 мкг/доза по 200 доз у пластиковому інгаляторі, по 1 інгалятору в картонній коробці </w:t>
            </w:r>
          </w:p>
        </w:tc>
        <w:tc>
          <w:tcPr>
            <w:tcW w:w="1134" w:type="dxa"/>
            <w:tcBorders>
              <w:top w:val="single" w:sz="4" w:space="0" w:color="auto"/>
              <w:left w:val="single" w:sz="4" w:space="0" w:color="000000"/>
              <w:bottom w:val="single" w:sz="4" w:space="0" w:color="auto"/>
              <w:right w:val="single" w:sz="4" w:space="0" w:color="000000"/>
            </w:tcBorders>
          </w:tcPr>
          <w:p w:rsidR="00A419EA" w:rsidRPr="000C426A" w:rsidRDefault="00A419EA" w:rsidP="006749BE">
            <w:pPr>
              <w:tabs>
                <w:tab w:val="left" w:pos="12600"/>
              </w:tabs>
              <w:jc w:val="center"/>
              <w:rPr>
                <w:rFonts w:ascii="Arial" w:hAnsi="Arial" w:cs="Arial"/>
                <w:color w:val="000000"/>
                <w:sz w:val="16"/>
                <w:szCs w:val="16"/>
              </w:rPr>
            </w:pPr>
            <w:r w:rsidRPr="000C426A">
              <w:rPr>
                <w:rFonts w:ascii="Arial" w:hAnsi="Arial" w:cs="Arial"/>
                <w:color w:val="000000"/>
                <w:sz w:val="16"/>
                <w:szCs w:val="16"/>
              </w:rPr>
              <w:t>АстраЗенека АБ</w:t>
            </w:r>
          </w:p>
        </w:tc>
        <w:tc>
          <w:tcPr>
            <w:tcW w:w="992" w:type="dxa"/>
            <w:tcBorders>
              <w:top w:val="single" w:sz="4" w:space="0" w:color="auto"/>
              <w:left w:val="single" w:sz="4" w:space="0" w:color="000000"/>
              <w:bottom w:val="single" w:sz="4" w:space="0" w:color="auto"/>
              <w:right w:val="single" w:sz="4" w:space="0" w:color="000000"/>
            </w:tcBorders>
          </w:tcPr>
          <w:p w:rsidR="00A419EA" w:rsidRPr="000C426A" w:rsidRDefault="00A419EA" w:rsidP="006749BE">
            <w:pPr>
              <w:tabs>
                <w:tab w:val="left" w:pos="12600"/>
              </w:tabs>
              <w:jc w:val="center"/>
              <w:rPr>
                <w:rFonts w:ascii="Arial" w:hAnsi="Arial" w:cs="Arial"/>
                <w:color w:val="000000"/>
                <w:sz w:val="16"/>
                <w:szCs w:val="16"/>
              </w:rPr>
            </w:pPr>
            <w:r w:rsidRPr="000C426A">
              <w:rPr>
                <w:rFonts w:ascii="Arial" w:hAnsi="Arial" w:cs="Arial"/>
                <w:color w:val="000000"/>
                <w:sz w:val="16"/>
                <w:szCs w:val="16"/>
              </w:rPr>
              <w:t>Швеція</w:t>
            </w:r>
          </w:p>
        </w:tc>
        <w:tc>
          <w:tcPr>
            <w:tcW w:w="1701" w:type="dxa"/>
            <w:tcBorders>
              <w:top w:val="single" w:sz="4" w:space="0" w:color="auto"/>
              <w:left w:val="single" w:sz="4" w:space="0" w:color="000000"/>
              <w:bottom w:val="single" w:sz="4" w:space="0" w:color="auto"/>
              <w:right w:val="single" w:sz="4" w:space="0" w:color="000000"/>
            </w:tcBorders>
          </w:tcPr>
          <w:p w:rsidR="00A419EA" w:rsidRPr="000C426A" w:rsidRDefault="00A419EA" w:rsidP="006749BE">
            <w:pPr>
              <w:tabs>
                <w:tab w:val="left" w:pos="12600"/>
              </w:tabs>
              <w:jc w:val="center"/>
              <w:rPr>
                <w:rFonts w:ascii="Arial" w:hAnsi="Arial" w:cs="Arial"/>
                <w:color w:val="000000"/>
                <w:sz w:val="16"/>
                <w:szCs w:val="16"/>
              </w:rPr>
            </w:pPr>
            <w:r w:rsidRPr="000C426A">
              <w:rPr>
                <w:rFonts w:ascii="Arial" w:hAnsi="Arial" w:cs="Arial"/>
                <w:color w:val="000000"/>
                <w:sz w:val="16"/>
                <w:szCs w:val="16"/>
              </w:rPr>
              <w:t xml:space="preserve">АстраЗенека АБ </w:t>
            </w:r>
          </w:p>
        </w:tc>
        <w:tc>
          <w:tcPr>
            <w:tcW w:w="851" w:type="dxa"/>
            <w:tcBorders>
              <w:top w:val="single" w:sz="4" w:space="0" w:color="auto"/>
              <w:left w:val="single" w:sz="4" w:space="0" w:color="000000"/>
              <w:bottom w:val="single" w:sz="4" w:space="0" w:color="auto"/>
              <w:right w:val="single" w:sz="4" w:space="0" w:color="000000"/>
            </w:tcBorders>
          </w:tcPr>
          <w:p w:rsidR="00A419EA" w:rsidRPr="000C426A" w:rsidRDefault="00A419EA" w:rsidP="006749BE">
            <w:pPr>
              <w:tabs>
                <w:tab w:val="left" w:pos="12600"/>
              </w:tabs>
              <w:jc w:val="center"/>
              <w:rPr>
                <w:rFonts w:ascii="Arial" w:hAnsi="Arial" w:cs="Arial"/>
                <w:color w:val="000000"/>
                <w:sz w:val="16"/>
                <w:szCs w:val="16"/>
              </w:rPr>
            </w:pPr>
            <w:r w:rsidRPr="000C426A">
              <w:rPr>
                <w:rFonts w:ascii="Arial" w:hAnsi="Arial" w:cs="Arial"/>
                <w:color w:val="000000"/>
                <w:sz w:val="16"/>
                <w:szCs w:val="16"/>
              </w:rPr>
              <w:t>Швеція</w:t>
            </w:r>
          </w:p>
        </w:tc>
        <w:tc>
          <w:tcPr>
            <w:tcW w:w="4819" w:type="dxa"/>
            <w:tcBorders>
              <w:top w:val="single" w:sz="4" w:space="0" w:color="auto"/>
              <w:left w:val="single" w:sz="4" w:space="0" w:color="000000"/>
              <w:bottom w:val="single" w:sz="4" w:space="0" w:color="auto"/>
              <w:right w:val="single" w:sz="4" w:space="0" w:color="000000"/>
            </w:tcBorders>
          </w:tcPr>
          <w:p w:rsidR="00A419EA" w:rsidRPr="000C426A" w:rsidRDefault="00A419EA" w:rsidP="006749BE">
            <w:pPr>
              <w:tabs>
                <w:tab w:val="left" w:pos="12600"/>
              </w:tabs>
              <w:jc w:val="center"/>
              <w:rPr>
                <w:rFonts w:ascii="Arial" w:hAnsi="Arial" w:cs="Arial"/>
                <w:color w:val="000000"/>
                <w:sz w:val="16"/>
                <w:szCs w:val="16"/>
              </w:rPr>
            </w:pPr>
            <w:r w:rsidRPr="000C426A">
              <w:rPr>
                <w:rFonts w:ascii="Arial" w:hAnsi="Arial" w:cs="Arial"/>
                <w:color w:val="000000"/>
                <w:sz w:val="16"/>
                <w:szCs w:val="16"/>
              </w:rPr>
              <w:t xml:space="preserve">внесення змін до реєстраційних матеріалів: </w:t>
            </w:r>
            <w:r w:rsidRPr="000C426A">
              <w:rPr>
                <w:rFonts w:ascii="Arial" w:hAnsi="Arial" w:cs="Arial"/>
                <w:b/>
                <w:color w:val="000000"/>
                <w:sz w:val="16"/>
                <w:szCs w:val="16"/>
              </w:rPr>
              <w:t>уточнення дозування та реєстраційного номера в наказах МОЗ України № 2338 від 15.10.2020, № 2779 від 02.12.2020, № 2931 від 16.12.2020 в процесі внесення змін</w:t>
            </w:r>
            <w:r w:rsidRPr="000C426A">
              <w:rPr>
                <w:rFonts w:ascii="Arial" w:hAnsi="Arial" w:cs="Arial"/>
                <w:color w:val="000000"/>
                <w:sz w:val="16"/>
                <w:szCs w:val="16"/>
              </w:rPr>
              <w:t xml:space="preserve"> (зміни І типу - зміни щодо безпеки/ефективності та фармаконагляду (інші зміни) - внесення змін до розділу «Маркування» МКЯ ЛЗ : запропоновано: Маркування Згідно затвердженого тексту маркування. Затвердження альтернативного тексту маркування упаковки лікарського засобу із зазначенням міжнародних позначень одиниць вимірювання. Введення змін протягом 6 місяців після затвердження.). Редакція в наказі: порошок для інгаляцій, 100 мкг/доза по 200 доз у пластиковому інгаляторі, по 1 інгалятору в картонній коробці. </w:t>
            </w:r>
            <w:r w:rsidRPr="000C426A">
              <w:rPr>
                <w:rFonts w:ascii="Arial" w:hAnsi="Arial" w:cs="Arial"/>
                <w:b/>
                <w:color w:val="000000"/>
                <w:sz w:val="16"/>
                <w:szCs w:val="16"/>
              </w:rPr>
              <w:t>Вірна редакція: порошок для інгаляцій, 100 мкг/доза по 200 доз у пластиковому інгаляторі, по 1 інгалятору в картонній коробці, номер реєстраційного посвідчення - UA/5552/02/01 та порошок для інгаляцій, 200 мкг/доза, по 100 доз у пластиковому інгаляторі, по 1 інгалятору в картонній коробці, номер реєстраційного посвідчення - UA/5552/02/02.</w:t>
            </w:r>
          </w:p>
        </w:tc>
        <w:tc>
          <w:tcPr>
            <w:tcW w:w="1134" w:type="dxa"/>
            <w:tcBorders>
              <w:top w:val="single" w:sz="4" w:space="0" w:color="auto"/>
              <w:left w:val="single" w:sz="4" w:space="0" w:color="000000"/>
              <w:bottom w:val="single" w:sz="4" w:space="0" w:color="auto"/>
              <w:right w:val="single" w:sz="4" w:space="0" w:color="000000"/>
            </w:tcBorders>
          </w:tcPr>
          <w:p w:rsidR="00A419EA" w:rsidRPr="000C426A" w:rsidRDefault="00A419EA" w:rsidP="009C7093">
            <w:pPr>
              <w:tabs>
                <w:tab w:val="left" w:pos="12600"/>
              </w:tabs>
              <w:jc w:val="center"/>
              <w:rPr>
                <w:rFonts w:ascii="Arial" w:hAnsi="Arial" w:cs="Arial"/>
                <w:b/>
                <w:i/>
                <w:color w:val="000000"/>
                <w:sz w:val="16"/>
                <w:szCs w:val="16"/>
              </w:rPr>
            </w:pPr>
            <w:r w:rsidRPr="000C426A">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tcPr>
          <w:p w:rsidR="00A419EA" w:rsidRPr="000C426A" w:rsidRDefault="00A419EA" w:rsidP="006749BE">
            <w:pPr>
              <w:tabs>
                <w:tab w:val="left" w:pos="12600"/>
              </w:tabs>
              <w:jc w:val="center"/>
              <w:rPr>
                <w:rFonts w:ascii="Arial" w:hAnsi="Arial" w:cs="Arial"/>
                <w:sz w:val="16"/>
                <w:szCs w:val="16"/>
              </w:rPr>
            </w:pPr>
            <w:r w:rsidRPr="000C426A">
              <w:rPr>
                <w:rFonts w:ascii="Arial" w:hAnsi="Arial" w:cs="Arial"/>
                <w:sz w:val="16"/>
                <w:szCs w:val="16"/>
              </w:rPr>
              <w:t>UA/5552/02/01</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b/>
                <w:i/>
                <w:color w:val="000000"/>
                <w:sz w:val="16"/>
                <w:szCs w:val="16"/>
              </w:rPr>
            </w:pPr>
            <w:r w:rsidRPr="00372DD3">
              <w:rPr>
                <w:rFonts w:ascii="Arial" w:hAnsi="Arial" w:cs="Arial"/>
                <w:b/>
                <w:sz w:val="16"/>
                <w:szCs w:val="16"/>
              </w:rPr>
              <w:t>РАНІТИДИН</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color w:val="000000"/>
                <w:sz w:val="16"/>
                <w:szCs w:val="16"/>
              </w:rPr>
            </w:pPr>
            <w:r w:rsidRPr="00372DD3">
              <w:rPr>
                <w:rFonts w:ascii="Arial" w:hAnsi="Arial" w:cs="Arial"/>
                <w:color w:val="000000"/>
                <w:sz w:val="16"/>
                <w:szCs w:val="16"/>
              </w:rPr>
              <w:t xml:space="preserve">таблетки, вкриті оболонкою, по 150 мг по 10 таблеток у стрипі, по 2 або 10 стрипів у картонній упаковці </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ТОВ "КУСУМ ФАРМ"</w:t>
            </w:r>
          </w:p>
        </w:tc>
        <w:tc>
          <w:tcPr>
            <w:tcW w:w="992"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ТОВ "КУСУМ ФАРМ"</w:t>
            </w:r>
          </w:p>
        </w:tc>
        <w:tc>
          <w:tcPr>
            <w:tcW w:w="85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Україна</w:t>
            </w:r>
          </w:p>
        </w:tc>
        <w:tc>
          <w:tcPr>
            <w:tcW w:w="4819"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spacing w:after="240"/>
              <w:jc w:val="center"/>
              <w:rPr>
                <w:rFonts w:ascii="Arial" w:hAnsi="Arial" w:cs="Arial"/>
                <w:color w:val="000000"/>
                <w:sz w:val="16"/>
                <w:szCs w:val="16"/>
              </w:rPr>
            </w:pPr>
            <w:r w:rsidRPr="00372DD3">
              <w:rPr>
                <w:rFonts w:ascii="Arial" w:hAnsi="Arial" w:cs="Arial"/>
                <w:sz w:val="16"/>
                <w:szCs w:val="16"/>
              </w:rPr>
              <w:t xml:space="preserve">внесення змін до реєстраційних матеріалів: </w:t>
            </w:r>
            <w:r w:rsidRPr="00372DD3">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Термін введення змін: протягом 6 місяців з дати затвердження</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9C7093">
            <w:pPr>
              <w:tabs>
                <w:tab w:val="left" w:pos="12600"/>
              </w:tabs>
              <w:jc w:val="center"/>
              <w:rPr>
                <w:rFonts w:ascii="Arial" w:hAnsi="Arial" w:cs="Arial"/>
                <w:b/>
                <w:i/>
                <w:color w:val="000000"/>
                <w:sz w:val="16"/>
                <w:szCs w:val="16"/>
              </w:rPr>
            </w:pPr>
            <w:r w:rsidRPr="00372DD3">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sz w:val="16"/>
                <w:szCs w:val="16"/>
              </w:rPr>
            </w:pPr>
            <w:r w:rsidRPr="00372DD3">
              <w:rPr>
                <w:rFonts w:ascii="Arial" w:hAnsi="Arial" w:cs="Arial"/>
                <w:sz w:val="16"/>
                <w:szCs w:val="16"/>
              </w:rPr>
              <w:t>UA/9934/01/01</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419EA" w:rsidRPr="00516BAA" w:rsidRDefault="00A419EA" w:rsidP="006749BE">
            <w:pPr>
              <w:tabs>
                <w:tab w:val="left" w:pos="12600"/>
              </w:tabs>
              <w:rPr>
                <w:rFonts w:ascii="Arial" w:hAnsi="Arial" w:cs="Arial"/>
                <w:b/>
                <w:i/>
                <w:color w:val="000000"/>
                <w:sz w:val="16"/>
                <w:szCs w:val="16"/>
              </w:rPr>
            </w:pPr>
            <w:r w:rsidRPr="00516BAA">
              <w:rPr>
                <w:rFonts w:ascii="Arial" w:hAnsi="Arial" w:cs="Arial"/>
                <w:b/>
                <w:sz w:val="16"/>
                <w:szCs w:val="16"/>
              </w:rPr>
              <w:t>РЕЗОГЛОБІН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19EA" w:rsidRPr="00516BAA" w:rsidRDefault="00A419EA" w:rsidP="006749BE">
            <w:pPr>
              <w:tabs>
                <w:tab w:val="left" w:pos="12600"/>
              </w:tabs>
              <w:rPr>
                <w:rFonts w:ascii="Arial" w:hAnsi="Arial" w:cs="Arial"/>
                <w:color w:val="000000"/>
                <w:sz w:val="16"/>
                <w:szCs w:val="16"/>
              </w:rPr>
            </w:pPr>
            <w:r w:rsidRPr="00516BAA">
              <w:rPr>
                <w:rFonts w:ascii="Arial" w:hAnsi="Arial" w:cs="Arial"/>
                <w:color w:val="000000"/>
                <w:sz w:val="16"/>
                <w:szCs w:val="16"/>
              </w:rPr>
              <w:t xml:space="preserve">розчин для ін’єкцій, 1500 МО (300 мкг імуноглобуліну) по 1 мл в ампулі, по 1 або 3, або 5 ампул в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19EA" w:rsidRPr="00516BAA" w:rsidRDefault="00A419EA"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 ТОВ "БІОФАРМА ПЛАЗМА"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9EA" w:rsidRPr="00516BAA" w:rsidRDefault="00A419EA"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19EA" w:rsidRPr="00516BAA" w:rsidRDefault="00A419EA"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ТОВ "БІОФАРМА ПЛАЗМА" (виробництво, первинне пакування;</w:t>
            </w:r>
            <w:r w:rsidRPr="00516BAA">
              <w:rPr>
                <w:rFonts w:ascii="Arial" w:hAnsi="Arial" w:cs="Arial"/>
                <w:color w:val="000000"/>
                <w:sz w:val="16"/>
                <w:szCs w:val="16"/>
              </w:rPr>
              <w:br/>
              <w:t>вторинне пакування, випуск серій)</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9EA" w:rsidRPr="00516BAA" w:rsidRDefault="00A419EA"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Україна</w:t>
            </w:r>
          </w:p>
        </w:tc>
        <w:tc>
          <w:tcPr>
            <w:tcW w:w="4819" w:type="dxa"/>
            <w:tcBorders>
              <w:top w:val="single" w:sz="4" w:space="0" w:color="auto"/>
              <w:left w:val="single" w:sz="4" w:space="0" w:color="000000"/>
              <w:bottom w:val="single" w:sz="4" w:space="0" w:color="auto"/>
              <w:right w:val="single" w:sz="4" w:space="0" w:color="000000"/>
            </w:tcBorders>
            <w:shd w:val="clear" w:color="auto" w:fill="FFFFFF"/>
          </w:tcPr>
          <w:p w:rsidR="00A419EA" w:rsidRPr="00516BAA" w:rsidRDefault="00A419EA"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внесення змін до реєстраційних матеріалів: Зміни І типу - Адміністративні зміни. Зміна назви лікарського засобу - Зміна назви лікарського засобу. ЗАТВЕРДЖЕНО: ІМУНОГЛОБУЛІН АНТИРЕЗУС Rh0 (D) ЛЮДИНИ IMMUNOGLOBULINUM ANTIRHESUS Rh0 (D) HUMANUM ЗАПРОПОНОВАНО: Резоглобін Rhesoglobin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19EA" w:rsidRPr="00516BAA" w:rsidRDefault="00A419EA" w:rsidP="009C7093">
            <w:pPr>
              <w:tabs>
                <w:tab w:val="left" w:pos="12600"/>
              </w:tabs>
              <w:jc w:val="center"/>
              <w:rPr>
                <w:rFonts w:ascii="Arial" w:hAnsi="Arial" w:cs="Arial"/>
                <w:b/>
                <w:i/>
                <w:color w:val="000000"/>
                <w:sz w:val="16"/>
                <w:szCs w:val="16"/>
              </w:rPr>
            </w:pPr>
            <w:r w:rsidRPr="00516BAA">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19EA" w:rsidRPr="00516BAA" w:rsidRDefault="00A419EA" w:rsidP="006749BE">
            <w:pPr>
              <w:tabs>
                <w:tab w:val="left" w:pos="12600"/>
              </w:tabs>
              <w:jc w:val="center"/>
              <w:rPr>
                <w:rFonts w:ascii="Arial" w:hAnsi="Arial" w:cs="Arial"/>
                <w:sz w:val="16"/>
                <w:szCs w:val="16"/>
              </w:rPr>
            </w:pPr>
            <w:r w:rsidRPr="00516BAA">
              <w:rPr>
                <w:rFonts w:ascii="Arial" w:hAnsi="Arial" w:cs="Arial"/>
                <w:sz w:val="16"/>
                <w:szCs w:val="16"/>
              </w:rPr>
              <w:t>UA/13033/01/01</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rPr>
                <w:rFonts w:ascii="Arial" w:hAnsi="Arial" w:cs="Arial"/>
                <w:b/>
                <w:i/>
                <w:color w:val="000000"/>
                <w:sz w:val="16"/>
                <w:szCs w:val="16"/>
              </w:rPr>
            </w:pPr>
            <w:r w:rsidRPr="00516BAA">
              <w:rPr>
                <w:rFonts w:ascii="Arial" w:hAnsi="Arial" w:cs="Arial"/>
                <w:b/>
                <w:sz w:val="16"/>
                <w:szCs w:val="16"/>
              </w:rPr>
              <w:t>РЕЗОГЛОБІН</w:t>
            </w:r>
          </w:p>
        </w:tc>
        <w:tc>
          <w:tcPr>
            <w:tcW w:w="1701"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rPr>
                <w:rFonts w:ascii="Arial" w:hAnsi="Arial" w:cs="Arial"/>
                <w:color w:val="000000"/>
                <w:sz w:val="16"/>
                <w:szCs w:val="16"/>
              </w:rPr>
            </w:pPr>
            <w:r w:rsidRPr="00516BAA">
              <w:rPr>
                <w:rFonts w:ascii="Arial" w:hAnsi="Arial" w:cs="Arial"/>
                <w:color w:val="000000"/>
                <w:sz w:val="16"/>
                <w:szCs w:val="16"/>
              </w:rPr>
              <w:t xml:space="preserve">розчин для ін’єкцій, 1500 МО (300 мкг імуноглобуліну) по 2 мл в ампулі, по 1 або 3, або 5 ампул в пачці </w:t>
            </w:r>
          </w:p>
        </w:tc>
        <w:tc>
          <w:tcPr>
            <w:tcW w:w="1134"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 ТОВ "БІОФАРМА ПЛАЗМА"</w:t>
            </w:r>
          </w:p>
        </w:tc>
        <w:tc>
          <w:tcPr>
            <w:tcW w:w="992"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ТОВ "БІОФАРМА ПЛАЗМА" (виробництво, первинне пакування;</w:t>
            </w:r>
            <w:r w:rsidRPr="00516BAA">
              <w:rPr>
                <w:rFonts w:ascii="Arial" w:hAnsi="Arial" w:cs="Arial"/>
                <w:color w:val="000000"/>
                <w:sz w:val="16"/>
                <w:szCs w:val="16"/>
              </w:rPr>
              <w:br/>
              <w:t>вторинне пакування, випуск серій)</w:t>
            </w:r>
          </w:p>
        </w:tc>
        <w:tc>
          <w:tcPr>
            <w:tcW w:w="851"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Україна</w:t>
            </w:r>
          </w:p>
        </w:tc>
        <w:tc>
          <w:tcPr>
            <w:tcW w:w="4819"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внесення змін до реєстраційних матеріалів: Зміни І типу - Адміністративні зміни. Зміна назви лікарського засобу - Зміна назви лікарського засобу. ЗАТВЕРДЖЕНО: ІМУНОГЛОБУЛІН АНТИРЕЗУС Rh0 (D) ЛЮДИНИ IMMUNOGLOBULINUM ANTIRHESUS Rh0 (D) HUMANUM ЗАПРОПОНОВАНО: Резоглобін Rhesoglobin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tcPr>
          <w:p w:rsidR="00A419EA" w:rsidRPr="00516BAA" w:rsidRDefault="00A419EA" w:rsidP="009C7093">
            <w:pPr>
              <w:tabs>
                <w:tab w:val="left" w:pos="12600"/>
              </w:tabs>
              <w:jc w:val="center"/>
              <w:rPr>
                <w:rFonts w:ascii="Arial" w:hAnsi="Arial" w:cs="Arial"/>
                <w:b/>
                <w:i/>
                <w:color w:val="000000"/>
                <w:sz w:val="16"/>
                <w:szCs w:val="16"/>
              </w:rPr>
            </w:pPr>
            <w:r w:rsidRPr="00516BAA">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jc w:val="center"/>
              <w:rPr>
                <w:rFonts w:ascii="Arial" w:hAnsi="Arial" w:cs="Arial"/>
                <w:sz w:val="16"/>
                <w:szCs w:val="16"/>
              </w:rPr>
            </w:pPr>
            <w:r w:rsidRPr="00516BAA">
              <w:rPr>
                <w:rFonts w:ascii="Arial" w:hAnsi="Arial" w:cs="Arial"/>
                <w:sz w:val="16"/>
                <w:szCs w:val="16"/>
              </w:rPr>
              <w:t>UA/13033/01/02</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b/>
                <w:i/>
                <w:color w:val="000000"/>
                <w:sz w:val="16"/>
                <w:szCs w:val="16"/>
              </w:rPr>
            </w:pPr>
            <w:r w:rsidRPr="00372DD3">
              <w:rPr>
                <w:rFonts w:ascii="Arial" w:hAnsi="Arial" w:cs="Arial"/>
                <w:b/>
                <w:sz w:val="16"/>
                <w:szCs w:val="16"/>
              </w:rPr>
              <w:t>РЕПЛАГАЛ</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color w:val="000000"/>
                <w:sz w:val="16"/>
                <w:szCs w:val="16"/>
              </w:rPr>
            </w:pPr>
            <w:r w:rsidRPr="00372DD3">
              <w:rPr>
                <w:rFonts w:ascii="Arial" w:hAnsi="Arial" w:cs="Arial"/>
                <w:color w:val="000000"/>
                <w:sz w:val="16"/>
                <w:szCs w:val="16"/>
              </w:rPr>
              <w:t xml:space="preserve">концентрат для розчину для інфузій, 1 мг/мл по 3,5 мл концентрату у флаконі, по 1 флакону в картонній коробці </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Шайєр Фармасьютікалз Ірландія Лімітед</w:t>
            </w:r>
          </w:p>
        </w:tc>
        <w:tc>
          <w:tcPr>
            <w:tcW w:w="992"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Ірландiя</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Шайєр Фармасьютікалз Ірландія Лімітед, Ірландiя (відповідальний за випуск серії)</w:t>
            </w:r>
          </w:p>
        </w:tc>
        <w:tc>
          <w:tcPr>
            <w:tcW w:w="85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Ірландiя</w:t>
            </w:r>
          </w:p>
        </w:tc>
        <w:tc>
          <w:tcPr>
            <w:tcW w:w="4819"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spacing w:after="240"/>
              <w:jc w:val="center"/>
              <w:rPr>
                <w:rFonts w:ascii="Arial" w:hAnsi="Arial" w:cs="Arial"/>
                <w:color w:val="000000"/>
                <w:sz w:val="16"/>
                <w:szCs w:val="16"/>
              </w:rPr>
            </w:pPr>
            <w:r w:rsidRPr="00372DD3">
              <w:rPr>
                <w:rFonts w:ascii="Arial" w:hAnsi="Arial" w:cs="Arial"/>
                <w:sz w:val="16"/>
                <w:szCs w:val="16"/>
              </w:rPr>
              <w:t xml:space="preserve">внесення змін до реєстраційних матеріалів: </w:t>
            </w:r>
            <w:r w:rsidRPr="00372DD3">
              <w:rPr>
                <w:rFonts w:ascii="Arial" w:hAnsi="Arial" w:cs="Arial"/>
                <w:color w:val="000000"/>
                <w:sz w:val="16"/>
                <w:szCs w:val="16"/>
              </w:rPr>
              <w:t>зміни І типу - додання нового випробування «дрібний мишачий вірус» (Minute Virus of Mice (MVM)) в якості нового технологічного випробування під час виробництва АФІ. Критерії прийнятності встановлені – «не виявлено»; зміни І типу - вилучення випробування «посилена в препараті зворотна транскриптаза» (product-enhanced reverse transcriptase (PERT)), що застосовується в процесі виробництва АФІ; зміни І типу - внесення змін до випробування на сторонні агенти (Adventitious Agents Testing (ААТ)), що застосовується в процесі виробництва АФІ .Заміна однієї з чотирьох клітинних ліній, що використовуються під час випробування in-vitro AAT, а саме заміна клітин HeLa клітинами CHO та скорочення тривалості кількісного визначення з 28 днів до 14 днів</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9C7093">
            <w:pPr>
              <w:tabs>
                <w:tab w:val="left" w:pos="12600"/>
              </w:tabs>
              <w:jc w:val="center"/>
              <w:rPr>
                <w:rFonts w:ascii="Arial" w:hAnsi="Arial" w:cs="Arial"/>
                <w:b/>
                <w:i/>
                <w:color w:val="000000"/>
                <w:sz w:val="16"/>
                <w:szCs w:val="16"/>
              </w:rPr>
            </w:pPr>
            <w:r w:rsidRPr="00372DD3">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sz w:val="16"/>
                <w:szCs w:val="16"/>
              </w:rPr>
            </w:pPr>
            <w:r w:rsidRPr="00372DD3">
              <w:rPr>
                <w:rFonts w:ascii="Arial" w:hAnsi="Arial" w:cs="Arial"/>
                <w:sz w:val="16"/>
                <w:szCs w:val="16"/>
              </w:rPr>
              <w:t>UA/15890/01/01</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b/>
                <w:i/>
                <w:color w:val="000000"/>
                <w:sz w:val="16"/>
                <w:szCs w:val="16"/>
              </w:rPr>
            </w:pPr>
            <w:r w:rsidRPr="00372DD3">
              <w:rPr>
                <w:rFonts w:ascii="Arial" w:hAnsi="Arial" w:cs="Arial"/>
                <w:b/>
                <w:sz w:val="16"/>
                <w:szCs w:val="16"/>
              </w:rPr>
              <w:t>РЕФАКТО АФ</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color w:val="000000"/>
                <w:sz w:val="16"/>
                <w:szCs w:val="16"/>
              </w:rPr>
            </w:pPr>
            <w:r w:rsidRPr="00372DD3">
              <w:rPr>
                <w:rFonts w:ascii="Arial" w:hAnsi="Arial" w:cs="Arial"/>
                <w:color w:val="000000"/>
                <w:sz w:val="16"/>
                <w:szCs w:val="16"/>
              </w:rPr>
              <w:t>ліофілізат для розчину для ін`єкцій по 500 МО, 1 флакон з ліофілізатом у комплекті з 1 попередньо наповненим шприцом з розчинником по 4 мл (натрію хлорид (9 мг/мл), вода для ін`єкцій), 1 адаптером для флакону, 1 системою для інфузії, 2 тампонами зі спиртом, 1 пластирем та 1 марлевою подушечкою в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 xml:space="preserve">виробництво ліофілізату за повним циклом; контроль якості розчинника (окрім дослідження сили тертя поршня), вторинне пакування розчинника у набір з препаратом; відповідальний за випуск серії: Ваєт Фарма С.А, Іспанiя; альтернативна лабораторія для тестування препарату за показником "Стерильність": Лабораторія Біолаб, С.Л., Іспанiя; виробництво розчинника в шприцах, контроль якості розчинника: Веттер Фарма-Фертигунг ГмбХ &amp; Ко. КГ, Німеччина; виробництво розчинника в шприцах, контроль якості розчинника (окрім дослідження герметичності): Веттер Фарма-Фертигунг ГмбХ &amp; Ко. КГ, Німеччина; візуальний контроль розчинника, контроль якості розчинника (окрім дослідження герметичності, сили тертя поршня): Веттер Фарма-Фертигунг ГмбХ &amp; Ко. КГ, Німеччина; візуальний контроль розчинника, контроль якості розчинника (дослідження герметичності, сили тертя поршня)): </w:t>
            </w:r>
            <w:r w:rsidRPr="00372DD3">
              <w:rPr>
                <w:rFonts w:ascii="Arial" w:hAnsi="Arial" w:cs="Arial"/>
                <w:color w:val="000000"/>
                <w:sz w:val="16"/>
                <w:szCs w:val="16"/>
              </w:rPr>
              <w:br/>
              <w:t>Веттер Фарма-Фертигунг ГмбХ &amp; Ко. КГ, Німеччина</w:t>
            </w:r>
          </w:p>
        </w:tc>
        <w:tc>
          <w:tcPr>
            <w:tcW w:w="85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Іспанiя/ Німеччина</w:t>
            </w:r>
          </w:p>
        </w:tc>
        <w:tc>
          <w:tcPr>
            <w:tcW w:w="4819"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spacing w:after="240"/>
              <w:jc w:val="center"/>
              <w:rPr>
                <w:rFonts w:ascii="Arial" w:hAnsi="Arial" w:cs="Arial"/>
                <w:color w:val="000000"/>
                <w:sz w:val="16"/>
                <w:szCs w:val="16"/>
              </w:rPr>
            </w:pPr>
            <w:r w:rsidRPr="00372DD3">
              <w:rPr>
                <w:rFonts w:ascii="Arial" w:hAnsi="Arial" w:cs="Arial"/>
                <w:sz w:val="16"/>
                <w:szCs w:val="16"/>
              </w:rPr>
              <w:t xml:space="preserve">внесення змін до реєстраційних матеріалів: </w:t>
            </w:r>
            <w:r w:rsidRPr="00372DD3">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Пропонована редакція: Барбара Де Бернарді/ Barbara De Bernardi. Зміна контактних даних уповноваженої особи заявника, відповідальної за здійснення фармаконагляду</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9C7093">
            <w:pPr>
              <w:tabs>
                <w:tab w:val="left" w:pos="12600"/>
              </w:tabs>
              <w:jc w:val="center"/>
              <w:rPr>
                <w:rFonts w:ascii="Arial" w:hAnsi="Arial" w:cs="Arial"/>
                <w:b/>
                <w:i/>
                <w:color w:val="000000"/>
                <w:sz w:val="16"/>
                <w:szCs w:val="16"/>
              </w:rPr>
            </w:pPr>
            <w:r w:rsidRPr="00372DD3">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sz w:val="16"/>
                <w:szCs w:val="16"/>
              </w:rPr>
            </w:pPr>
            <w:r w:rsidRPr="00372DD3">
              <w:rPr>
                <w:rFonts w:ascii="Arial" w:hAnsi="Arial" w:cs="Arial"/>
                <w:sz w:val="16"/>
                <w:szCs w:val="16"/>
              </w:rPr>
              <w:t>UA/15929/01/02</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b/>
                <w:i/>
                <w:color w:val="000000"/>
                <w:sz w:val="16"/>
                <w:szCs w:val="16"/>
              </w:rPr>
            </w:pPr>
            <w:r w:rsidRPr="00372DD3">
              <w:rPr>
                <w:rFonts w:ascii="Arial" w:hAnsi="Arial" w:cs="Arial"/>
                <w:b/>
                <w:sz w:val="16"/>
                <w:szCs w:val="16"/>
              </w:rPr>
              <w:t>РЕФАКТО АФ</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color w:val="000000"/>
                <w:sz w:val="16"/>
                <w:szCs w:val="16"/>
              </w:rPr>
            </w:pPr>
            <w:r w:rsidRPr="00372DD3">
              <w:rPr>
                <w:rFonts w:ascii="Arial" w:hAnsi="Arial" w:cs="Arial"/>
                <w:color w:val="000000"/>
                <w:sz w:val="16"/>
                <w:szCs w:val="16"/>
              </w:rPr>
              <w:t>ліофілізат для розчину для ін`єкцій по 1000 МО; 1 флакон з ліофілізатом у комплекті з 1 попередньо наповненим шприцом з розчинником по 4 мл (натрію хлорид (9 мг/мл), вода для ін`єкцій), 1 адаптером для флакону, 1 системою для інфузії, 2 тампонами зі спиртом, 1 пластирем та 1 марлевою подушечкою в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 xml:space="preserve">виробництво ліофілізату за повним циклом; контроль якості розчинника (окрім дослідження сили тертя поршня), вторинне пакування розчинника у набір з препаратом; відповідальний за випуск серії: Ваєт Фарма С.А, Іспанiя; альтернативна лабораторія для тестування препарату за показником "Стерильність": Лабораторія Біолаб, С.Л., Іспанiя; виробництво розчинника в шприцах, контроль якості розчинника: Веттер Фарма-Фертигунг ГмбХ &amp; Ко. КГ, Німеччина; виробництво розчинника в шприцах, контроль якості розчинника (окрім дослідження герметичності): Веттер Фарма-Фертигунг ГмбХ &amp; Ко. КГ, Німеччина; візуальний контроль розчинника, контроль якості розчинника (окрім дослідження герметичності, сили тертя поршня): Веттер Фарма-Фертигунг ГмбХ &amp; Ко. КГ, Німеччина; візуальний контроль розчинника, контроль якості розчинника (дослідження герметичності, сили тертя поршня)): </w:t>
            </w:r>
            <w:r w:rsidRPr="00372DD3">
              <w:rPr>
                <w:rFonts w:ascii="Arial" w:hAnsi="Arial" w:cs="Arial"/>
                <w:color w:val="000000"/>
                <w:sz w:val="16"/>
                <w:szCs w:val="16"/>
              </w:rPr>
              <w:br/>
              <w:t>Веттер Фарма-Фертигунг ГмбХ &amp; Ко. КГ, Німеччина</w:t>
            </w:r>
          </w:p>
        </w:tc>
        <w:tc>
          <w:tcPr>
            <w:tcW w:w="85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Іспанiя/ Німеччина</w:t>
            </w:r>
          </w:p>
        </w:tc>
        <w:tc>
          <w:tcPr>
            <w:tcW w:w="4819"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spacing w:after="240"/>
              <w:jc w:val="center"/>
              <w:rPr>
                <w:rFonts w:ascii="Arial" w:hAnsi="Arial" w:cs="Arial"/>
                <w:color w:val="000000"/>
                <w:sz w:val="16"/>
                <w:szCs w:val="16"/>
              </w:rPr>
            </w:pPr>
            <w:r w:rsidRPr="00372DD3">
              <w:rPr>
                <w:rFonts w:ascii="Arial" w:hAnsi="Arial" w:cs="Arial"/>
                <w:sz w:val="16"/>
                <w:szCs w:val="16"/>
              </w:rPr>
              <w:t xml:space="preserve">внесення змін до реєстраційних матеріалів: </w:t>
            </w:r>
            <w:r w:rsidRPr="00372DD3">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Пропонована редакція: Барбара Де Бернарді/ Barbara De Bernardi. Зміна контактних даних уповноваженої особи заявника, відповідальної за здійснення фармаконагляду</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9C7093">
            <w:pPr>
              <w:tabs>
                <w:tab w:val="left" w:pos="12600"/>
              </w:tabs>
              <w:jc w:val="center"/>
              <w:rPr>
                <w:rFonts w:ascii="Arial" w:hAnsi="Arial" w:cs="Arial"/>
                <w:b/>
                <w:i/>
                <w:color w:val="000000"/>
                <w:sz w:val="16"/>
                <w:szCs w:val="16"/>
              </w:rPr>
            </w:pPr>
            <w:r w:rsidRPr="00372DD3">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sz w:val="16"/>
                <w:szCs w:val="16"/>
              </w:rPr>
            </w:pPr>
            <w:r w:rsidRPr="00372DD3">
              <w:rPr>
                <w:rFonts w:ascii="Arial" w:hAnsi="Arial" w:cs="Arial"/>
                <w:sz w:val="16"/>
                <w:szCs w:val="16"/>
              </w:rPr>
              <w:t>UA/15929/01/03</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b/>
                <w:i/>
                <w:color w:val="000000"/>
                <w:sz w:val="16"/>
                <w:szCs w:val="16"/>
              </w:rPr>
            </w:pPr>
            <w:r w:rsidRPr="00372DD3">
              <w:rPr>
                <w:rFonts w:ascii="Arial" w:hAnsi="Arial" w:cs="Arial"/>
                <w:b/>
                <w:sz w:val="16"/>
                <w:szCs w:val="16"/>
              </w:rPr>
              <w:t>РЕФАКТО АФ</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color w:val="000000"/>
                <w:sz w:val="16"/>
                <w:szCs w:val="16"/>
              </w:rPr>
            </w:pPr>
            <w:r w:rsidRPr="00372DD3">
              <w:rPr>
                <w:rFonts w:ascii="Arial" w:hAnsi="Arial" w:cs="Arial"/>
                <w:color w:val="000000"/>
                <w:sz w:val="16"/>
                <w:szCs w:val="16"/>
              </w:rPr>
              <w:t>ліофілізат для розчину для ін`єкцій по 2000 МО; 1 флакон з ліофілізатом у комплекті з 1 попередньо наповненим шприцом з розчинником по 4 мл (натрію хлорид (9 мг/мл), вода для ін`єкцій), 1 адаптером для флакону, 1 системою для інфузії, 2 тампонами зі спиртом, 1 пластирем та 1 марлевою подушечкою в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 xml:space="preserve">виробництво ліофілізату за повним циклом; контроль якості розчинника (окрім дослідження сили тертя поршня), вторинне пакування розчинника у набір з препаратом; відповідальний за випуск серії: Ваєт Фарма С.А, Іспанiя; альтернативна лабораторія для тестування препарату за показником "Стерильність": Лабораторія Біолаб, С.Л., Іспанiя; виробництво розчинника в шприцах, контроль якості розчинника: Веттер Фарма-Фертигунг ГмбХ &amp; Ко. КГ, Німеччина; виробництво розчинника в шприцах, контроль якості розчинника (окрім дослідження герметичності): Веттер Фарма-Фертигунг ГмбХ &amp; Ко. КГ, Німеччина; візуальний контроль розчинника, контроль якості розчинника (окрім дослідження герметичності, сили тертя поршня): Веттер Фарма-Фертигунг ГмбХ &amp; Ко. КГ, Німеччина; візуальний контроль розчинника, контроль якості розчинника (дослідження герметичності, сили тертя поршня)): </w:t>
            </w:r>
            <w:r w:rsidRPr="00372DD3">
              <w:rPr>
                <w:rFonts w:ascii="Arial" w:hAnsi="Arial" w:cs="Arial"/>
                <w:color w:val="000000"/>
                <w:sz w:val="16"/>
                <w:szCs w:val="16"/>
              </w:rPr>
              <w:br/>
              <w:t>Веттер Фарма-Фертигунг ГмбХ &amp; Ко. КГ, Німеччина</w:t>
            </w:r>
          </w:p>
        </w:tc>
        <w:tc>
          <w:tcPr>
            <w:tcW w:w="85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Іспанiя/ Німеччина</w:t>
            </w:r>
          </w:p>
        </w:tc>
        <w:tc>
          <w:tcPr>
            <w:tcW w:w="4819"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spacing w:after="240"/>
              <w:jc w:val="center"/>
              <w:rPr>
                <w:rFonts w:ascii="Arial" w:hAnsi="Arial" w:cs="Arial"/>
                <w:color w:val="000000"/>
                <w:sz w:val="16"/>
                <w:szCs w:val="16"/>
              </w:rPr>
            </w:pPr>
            <w:r w:rsidRPr="00372DD3">
              <w:rPr>
                <w:rFonts w:ascii="Arial" w:hAnsi="Arial" w:cs="Arial"/>
                <w:sz w:val="16"/>
                <w:szCs w:val="16"/>
              </w:rPr>
              <w:t xml:space="preserve">внесення змін до реєстраційних матеріалів: </w:t>
            </w:r>
            <w:r w:rsidRPr="00372DD3">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Пропонована редакція: Барбара Де Бернарді/ Barbara De Bernardi. Зміна контактних даних уповноваженої особи заявника, відповідальної за здійснення фармаконагляду</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9C7093">
            <w:pPr>
              <w:tabs>
                <w:tab w:val="left" w:pos="12600"/>
              </w:tabs>
              <w:jc w:val="center"/>
              <w:rPr>
                <w:rFonts w:ascii="Arial" w:hAnsi="Arial" w:cs="Arial"/>
                <w:b/>
                <w:i/>
                <w:color w:val="000000"/>
                <w:sz w:val="16"/>
                <w:szCs w:val="16"/>
              </w:rPr>
            </w:pPr>
            <w:r w:rsidRPr="00372DD3">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sz w:val="16"/>
                <w:szCs w:val="16"/>
              </w:rPr>
            </w:pPr>
            <w:r w:rsidRPr="00372DD3">
              <w:rPr>
                <w:rFonts w:ascii="Arial" w:hAnsi="Arial" w:cs="Arial"/>
                <w:sz w:val="16"/>
                <w:szCs w:val="16"/>
              </w:rPr>
              <w:t>UA/15929/01/04</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b/>
                <w:i/>
                <w:color w:val="000000"/>
                <w:sz w:val="16"/>
                <w:szCs w:val="16"/>
              </w:rPr>
            </w:pPr>
            <w:r w:rsidRPr="00372DD3">
              <w:rPr>
                <w:rFonts w:ascii="Arial" w:hAnsi="Arial" w:cs="Arial"/>
                <w:b/>
                <w:sz w:val="16"/>
                <w:szCs w:val="16"/>
              </w:rPr>
              <w:t>РЕФАКТО АФ</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color w:val="000000"/>
                <w:sz w:val="16"/>
                <w:szCs w:val="16"/>
              </w:rPr>
            </w:pPr>
            <w:r w:rsidRPr="00372DD3">
              <w:rPr>
                <w:rFonts w:ascii="Arial" w:hAnsi="Arial" w:cs="Arial"/>
                <w:color w:val="000000"/>
                <w:sz w:val="16"/>
                <w:szCs w:val="16"/>
              </w:rPr>
              <w:t>ліофілізат для розчину для ін`єкцій по 3000 МО у верхній камері та розчинник по 4 мл у нижній камері попередньо наповненого шприца № 1 разом зі стерильним набором</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контроль якості при випуску серій та при дослідженні стабільності, маркування, вторинне пакування, випуск серії: Ваєт Фарма С.А., Іспанiя; виробництво лікарського засобу, візуальний контроль лікарського засобу, контроль якості: Веттер Фарма-Фертигунг ГмбХ &amp; Ко. КГ, Німеччина; візуальний контроль лікарського засобу, контроль якості лікарського засобу: Веттер Фарма-Фертигунг ГмбХ &amp; Ко. КГ, Німеччина; візуальний контроль лікарського засобу, контроль якості лікарського засобу: Веттер Фарма-Фертигунг ГмбХ &amp; Ко. КГ, Німеччина; візуальний контроль лікарського засобу: Веттер Фарма-Фертигунг ГмбХ &amp; Ко. КГ, Німеччина</w:t>
            </w:r>
          </w:p>
        </w:tc>
        <w:tc>
          <w:tcPr>
            <w:tcW w:w="85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Іспанiя/ Німеччина</w:t>
            </w:r>
          </w:p>
        </w:tc>
        <w:tc>
          <w:tcPr>
            <w:tcW w:w="4819"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spacing w:after="240"/>
              <w:jc w:val="center"/>
              <w:rPr>
                <w:rFonts w:ascii="Arial" w:hAnsi="Arial" w:cs="Arial"/>
                <w:color w:val="000000"/>
                <w:sz w:val="16"/>
                <w:szCs w:val="16"/>
              </w:rPr>
            </w:pPr>
            <w:r w:rsidRPr="00372DD3">
              <w:rPr>
                <w:rFonts w:ascii="Arial" w:hAnsi="Arial" w:cs="Arial"/>
                <w:sz w:val="16"/>
                <w:szCs w:val="16"/>
              </w:rPr>
              <w:t xml:space="preserve">внесення змін до реєстраційних матеріалів: </w:t>
            </w:r>
            <w:r w:rsidRPr="00372DD3">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Пропонована редакція: Барбара Де Бернарді/ Barbara De Bernardi. Зміна контактних даних уповноваженої особи заявника, відповідальної за здійснення фармаконагляду</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9C7093">
            <w:pPr>
              <w:tabs>
                <w:tab w:val="left" w:pos="12600"/>
              </w:tabs>
              <w:jc w:val="center"/>
              <w:rPr>
                <w:rFonts w:ascii="Arial" w:hAnsi="Arial" w:cs="Arial"/>
                <w:b/>
                <w:i/>
                <w:color w:val="000000"/>
                <w:sz w:val="16"/>
                <w:szCs w:val="16"/>
              </w:rPr>
            </w:pPr>
            <w:r w:rsidRPr="00372DD3">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sz w:val="16"/>
                <w:szCs w:val="16"/>
              </w:rPr>
            </w:pPr>
            <w:r w:rsidRPr="00372DD3">
              <w:rPr>
                <w:rFonts w:ascii="Arial" w:hAnsi="Arial" w:cs="Arial"/>
                <w:sz w:val="16"/>
                <w:szCs w:val="16"/>
              </w:rPr>
              <w:t>UA/15929/01/05</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b/>
                <w:i/>
                <w:color w:val="000000"/>
                <w:sz w:val="16"/>
                <w:szCs w:val="16"/>
              </w:rPr>
            </w:pPr>
            <w:r w:rsidRPr="00372DD3">
              <w:rPr>
                <w:rFonts w:ascii="Arial" w:hAnsi="Arial" w:cs="Arial"/>
                <w:b/>
                <w:sz w:val="16"/>
                <w:szCs w:val="16"/>
              </w:rPr>
              <w:t>РЕФАКТО АФ</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color w:val="000000"/>
                <w:sz w:val="16"/>
                <w:szCs w:val="16"/>
              </w:rPr>
            </w:pPr>
            <w:r w:rsidRPr="00372DD3">
              <w:rPr>
                <w:rFonts w:ascii="Arial" w:hAnsi="Arial" w:cs="Arial"/>
                <w:color w:val="000000"/>
                <w:sz w:val="16"/>
                <w:szCs w:val="16"/>
              </w:rPr>
              <w:t>ліофілізат для розчину для ін`єкцій по 250 МО, 1 флакон з ліофілізатом у комплекті з 1 попередньо наповненим шприцом з розчинником по 4 мл (натрію хлорид (9 мг/мл), вода для ін`єкцій), 1 адаптером для флакону, 1 системою для інфузії, 2 тампонами зі спиртом, 1 пластирем та 1 марлевою подушечкою в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 xml:space="preserve">виробництво ліофілізату за повним циклом; контроль якості розчинника (окрім дослідження сили тертя поршня), вторинне пакування розчинника у набір з препаратом; відповідальний за випуск серії: Ваєт Фарма С.А, Іспанiя; альтернативна лабораторія для тестування препарату за показником "Стерильність": Лабораторія Біолаб, С.Л., Іспанiя; виробництво розчинника в шприцах, контроль якості розчинника: Веттер Фарма-Фертигунг ГмбХ &amp; Ко. КГ, Німеччина; виробництво розчинника в шприцах, контроль якості розчинника (окрім дослідження герметичності): Веттер Фарма-Фертигунг ГмбХ &amp; Ко. КГ, Німеччина; візуальний контроль розчинника, контроль якості розчинника (окрім дослідження герметичності, сили тертя поршня): Веттер Фарма-Фертигунг ГмбХ &amp; Ко. КГ, Німеччина; візуальний контроль розчинника, контроль якості розчинника (дослідження герметичності, сили тертя поршня)): </w:t>
            </w:r>
            <w:r w:rsidRPr="00372DD3">
              <w:rPr>
                <w:rFonts w:ascii="Arial" w:hAnsi="Arial" w:cs="Arial"/>
                <w:color w:val="000000"/>
                <w:sz w:val="16"/>
                <w:szCs w:val="16"/>
              </w:rPr>
              <w:br/>
              <w:t>Веттер Фарма-Фертигунг ГмбХ &amp; Ко. КГ, Німеччина</w:t>
            </w:r>
          </w:p>
        </w:tc>
        <w:tc>
          <w:tcPr>
            <w:tcW w:w="85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Іспанiя/ Німеччина</w:t>
            </w:r>
          </w:p>
        </w:tc>
        <w:tc>
          <w:tcPr>
            <w:tcW w:w="4819"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spacing w:after="240"/>
              <w:jc w:val="center"/>
              <w:rPr>
                <w:rFonts w:ascii="Arial" w:hAnsi="Arial" w:cs="Arial"/>
                <w:color w:val="000000"/>
                <w:sz w:val="16"/>
                <w:szCs w:val="16"/>
              </w:rPr>
            </w:pPr>
            <w:r w:rsidRPr="00372DD3">
              <w:rPr>
                <w:rFonts w:ascii="Arial" w:hAnsi="Arial" w:cs="Arial"/>
                <w:sz w:val="16"/>
                <w:szCs w:val="16"/>
              </w:rPr>
              <w:t xml:space="preserve">внесення змін до реєстраційних матеріалів: </w:t>
            </w:r>
            <w:r w:rsidRPr="00372DD3">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Пропонована редакція: Барбара Де Бернарді/ Barbara De Bernardi. Зміна контактних даних уповноваженої особи заявника, відповідальної за здійснення фармаконагляду</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9C7093">
            <w:pPr>
              <w:tabs>
                <w:tab w:val="left" w:pos="12600"/>
              </w:tabs>
              <w:jc w:val="center"/>
              <w:rPr>
                <w:rFonts w:ascii="Arial" w:hAnsi="Arial" w:cs="Arial"/>
                <w:b/>
                <w:i/>
                <w:color w:val="000000"/>
                <w:sz w:val="16"/>
                <w:szCs w:val="16"/>
              </w:rPr>
            </w:pPr>
            <w:r w:rsidRPr="00372DD3">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sz w:val="16"/>
                <w:szCs w:val="16"/>
              </w:rPr>
            </w:pPr>
            <w:r w:rsidRPr="00372DD3">
              <w:rPr>
                <w:rFonts w:ascii="Arial" w:hAnsi="Arial" w:cs="Arial"/>
                <w:sz w:val="16"/>
                <w:szCs w:val="16"/>
              </w:rPr>
              <w:t>UA/15929/01/01</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b/>
                <w:i/>
                <w:color w:val="000000"/>
                <w:sz w:val="16"/>
                <w:szCs w:val="16"/>
              </w:rPr>
            </w:pPr>
            <w:r w:rsidRPr="00372DD3">
              <w:rPr>
                <w:rFonts w:ascii="Arial" w:hAnsi="Arial" w:cs="Arial"/>
                <w:b/>
                <w:sz w:val="16"/>
                <w:szCs w:val="16"/>
              </w:rPr>
              <w:t>РИНЗА® ХОТСИП З ВІТАМІНОМ С ЗІ СМАКОМ АПЕЛЬСИНА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color w:val="000000"/>
                <w:sz w:val="16"/>
                <w:szCs w:val="16"/>
              </w:rPr>
            </w:pPr>
            <w:r w:rsidRPr="00372DD3">
              <w:rPr>
                <w:rFonts w:ascii="Arial" w:hAnsi="Arial" w:cs="Arial"/>
                <w:color w:val="000000"/>
                <w:sz w:val="16"/>
                <w:szCs w:val="16"/>
              </w:rPr>
              <w:t>порошок для орального розчину по 5 г порошку у пакетику; по 5 або 10, або 25 пакетиків у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ТОВ "Джонсон і Джонсон Україна"</w:t>
            </w:r>
          </w:p>
        </w:tc>
        <w:tc>
          <w:tcPr>
            <w:tcW w:w="992"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Юнік Фармасьютикал Лабораторіз (відділення фірми "Дж.Б.Кемікалз енд Фармасьютикалз Лтд.")</w:t>
            </w:r>
          </w:p>
        </w:tc>
        <w:tc>
          <w:tcPr>
            <w:tcW w:w="85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Індія</w:t>
            </w:r>
          </w:p>
        </w:tc>
        <w:tc>
          <w:tcPr>
            <w:tcW w:w="4819"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spacing w:after="240"/>
              <w:jc w:val="center"/>
              <w:rPr>
                <w:rFonts w:ascii="Arial" w:hAnsi="Arial" w:cs="Arial"/>
                <w:color w:val="000000"/>
                <w:sz w:val="16"/>
                <w:szCs w:val="16"/>
              </w:rPr>
            </w:pPr>
            <w:r w:rsidRPr="00372DD3">
              <w:rPr>
                <w:rFonts w:ascii="Arial" w:hAnsi="Arial" w:cs="Arial"/>
                <w:sz w:val="16"/>
                <w:szCs w:val="16"/>
              </w:rPr>
              <w:t xml:space="preserve">внесення змін до реєстраційних матеріалів: </w:t>
            </w:r>
            <w:r w:rsidRPr="00372DD3">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372DD3">
              <w:rPr>
                <w:rFonts w:ascii="Arial" w:hAnsi="Arial" w:cs="Arial"/>
                <w:color w:val="000000"/>
                <w:sz w:val="16"/>
                <w:szCs w:val="16"/>
              </w:rPr>
              <w:br/>
              <w:t>Пропонована редакція: Арнаутова Юлія Леонидівна. Зміна контактних даних уповноваженої особи, відповідальної за фармаконагляд. Зміна місцезнаходження мастер-файла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9C7093">
            <w:pPr>
              <w:tabs>
                <w:tab w:val="left" w:pos="12600"/>
              </w:tabs>
              <w:jc w:val="center"/>
              <w:rPr>
                <w:rFonts w:ascii="Arial" w:hAnsi="Arial" w:cs="Arial"/>
                <w:b/>
                <w:i/>
                <w:color w:val="000000"/>
                <w:sz w:val="16"/>
                <w:szCs w:val="16"/>
              </w:rPr>
            </w:pPr>
            <w:r w:rsidRPr="00372DD3">
              <w:rPr>
                <w:rFonts w:ascii="Arial" w:hAnsi="Arial" w:cs="Arial"/>
                <w:i/>
                <w:sz w:val="16"/>
                <w:szCs w:val="16"/>
              </w:rPr>
              <w:t>Без рецепта – № 5, № 10.</w:t>
            </w:r>
            <w:r w:rsidRPr="00372DD3">
              <w:rPr>
                <w:rFonts w:ascii="Arial" w:hAnsi="Arial" w:cs="Arial"/>
                <w:i/>
                <w:sz w:val="16"/>
                <w:szCs w:val="16"/>
              </w:rPr>
              <w:br/>
              <w:t>За рецептом – № 25.</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sz w:val="16"/>
                <w:szCs w:val="16"/>
              </w:rPr>
            </w:pPr>
            <w:r w:rsidRPr="00372DD3">
              <w:rPr>
                <w:rFonts w:ascii="Arial" w:hAnsi="Arial" w:cs="Arial"/>
                <w:sz w:val="16"/>
                <w:szCs w:val="16"/>
              </w:rPr>
              <w:t>UA/4336/01/01</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b/>
                <w:i/>
                <w:color w:val="000000"/>
                <w:sz w:val="16"/>
                <w:szCs w:val="16"/>
              </w:rPr>
            </w:pPr>
            <w:r w:rsidRPr="00372DD3">
              <w:rPr>
                <w:rFonts w:ascii="Arial" w:hAnsi="Arial" w:cs="Arial"/>
                <w:b/>
                <w:sz w:val="16"/>
                <w:szCs w:val="16"/>
              </w:rPr>
              <w:t>РІНАЗАЛ® ЕКСТРА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color w:val="000000"/>
                <w:sz w:val="16"/>
                <w:szCs w:val="16"/>
              </w:rPr>
            </w:pPr>
            <w:r w:rsidRPr="00372DD3">
              <w:rPr>
                <w:rFonts w:ascii="Arial" w:hAnsi="Arial" w:cs="Arial"/>
                <w:color w:val="000000"/>
                <w:sz w:val="16"/>
                <w:szCs w:val="16"/>
              </w:rPr>
              <w:t>спрей назальний, дозований 0,5 мг/мл, по 10 мл у флаконі з дозувальним насосом, по 1 флакону у пачці</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ПрАТ "Фармацевтична фірма "Дарниця"</w:t>
            </w:r>
          </w:p>
        </w:tc>
        <w:tc>
          <w:tcPr>
            <w:tcW w:w="85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Україна</w:t>
            </w:r>
          </w:p>
        </w:tc>
        <w:tc>
          <w:tcPr>
            <w:tcW w:w="4819"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sz w:val="16"/>
                <w:szCs w:val="16"/>
              </w:rPr>
              <w:t xml:space="preserve">внесення змін до реєстраційних матеріалів: </w:t>
            </w:r>
            <w:r w:rsidRPr="00372DD3">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9C7093">
            <w:pPr>
              <w:tabs>
                <w:tab w:val="left" w:pos="12600"/>
              </w:tabs>
              <w:jc w:val="center"/>
              <w:rPr>
                <w:rFonts w:ascii="Arial" w:hAnsi="Arial" w:cs="Arial"/>
                <w:b/>
                <w:i/>
                <w:color w:val="000000"/>
                <w:sz w:val="16"/>
                <w:szCs w:val="16"/>
              </w:rPr>
            </w:pPr>
            <w:r w:rsidRPr="00372DD3">
              <w:rPr>
                <w:rFonts w:ascii="Arial" w:hAnsi="Arial" w:cs="Arial"/>
                <w:i/>
                <w:sz w:val="16"/>
                <w:szCs w:val="16"/>
              </w:rPr>
              <w:t>без рецепта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sz w:val="16"/>
                <w:szCs w:val="16"/>
              </w:rPr>
            </w:pPr>
            <w:r w:rsidRPr="00372DD3">
              <w:rPr>
                <w:rFonts w:ascii="Arial" w:hAnsi="Arial" w:cs="Arial"/>
                <w:sz w:val="16"/>
                <w:szCs w:val="16"/>
              </w:rPr>
              <w:t>UA/17751/01/01</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b/>
                <w:i/>
                <w:color w:val="000000"/>
                <w:sz w:val="16"/>
                <w:szCs w:val="16"/>
              </w:rPr>
            </w:pPr>
            <w:r w:rsidRPr="00372DD3">
              <w:rPr>
                <w:rFonts w:ascii="Arial" w:hAnsi="Arial" w:cs="Arial"/>
                <w:b/>
                <w:sz w:val="16"/>
                <w:szCs w:val="16"/>
              </w:rPr>
              <w:t>РОВАХОЛ</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color w:val="000000"/>
                <w:sz w:val="16"/>
                <w:szCs w:val="16"/>
              </w:rPr>
            </w:pPr>
            <w:r w:rsidRPr="00372DD3">
              <w:rPr>
                <w:rFonts w:ascii="Arial" w:hAnsi="Arial" w:cs="Arial"/>
                <w:color w:val="000000"/>
                <w:sz w:val="16"/>
                <w:szCs w:val="16"/>
              </w:rPr>
              <w:t>капсули кишковорозчинні, м`які; по 10 капсул в блістері, по 5 блістерів в пачці з картону</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 xml:space="preserve">Рова Фармасьютікалс Лтд. </w:t>
            </w:r>
          </w:p>
        </w:tc>
        <w:tc>
          <w:tcPr>
            <w:tcW w:w="992"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Ірландiя</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Каталент Німеччина Едербач ДжімбЕйч, Німеччина (виробник, відповідальний за наповнення капсул); МПФ Б.В. (Мануфактуринг Пакінг Фармака), Нідерланди (первинна та вторинна упаковка); Рова Фармасьютікалс Лтд., Ірландiя (виробник, відповідальний за повний цикл виробництва (крім наповнення капсул)); С.К. Свісс Капс Румунія С.Р.Л., Румунiя (виробник, відповідальний за наповнення капсул)</w:t>
            </w:r>
          </w:p>
        </w:tc>
        <w:tc>
          <w:tcPr>
            <w:tcW w:w="85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Німеччина/ Ірландiя/ Румунiя/ Нідерланди</w:t>
            </w:r>
          </w:p>
        </w:tc>
        <w:tc>
          <w:tcPr>
            <w:tcW w:w="4819"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sz w:val="16"/>
                <w:szCs w:val="16"/>
              </w:rPr>
              <w:t xml:space="preserve">внесення змін до реєстраційних матеріалів: </w:t>
            </w:r>
            <w:r w:rsidRPr="00372DD3">
              <w:rPr>
                <w:rFonts w:ascii="Arial" w:hAnsi="Arial" w:cs="Arial"/>
                <w:color w:val="000000"/>
                <w:sz w:val="16"/>
                <w:szCs w:val="16"/>
              </w:rPr>
              <w:t>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(додавання нового методу випробування та допустимих меж) - внесення змін щодо випробувань ГЛЗ під час виробничого процесу, зокрема: додавання тесту "Оптичне обертання" з відповідними критеріями прийнятності " від -19,25° до -24° ". Випробування буде проводиться перед стадією капсулювання</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9C7093">
            <w:pPr>
              <w:tabs>
                <w:tab w:val="left" w:pos="12600"/>
              </w:tabs>
              <w:jc w:val="center"/>
              <w:rPr>
                <w:rFonts w:ascii="Arial" w:hAnsi="Arial" w:cs="Arial"/>
                <w:b/>
                <w:i/>
                <w:color w:val="000000"/>
                <w:sz w:val="16"/>
                <w:szCs w:val="16"/>
              </w:rPr>
            </w:pPr>
            <w:r w:rsidRPr="00372DD3">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sz w:val="16"/>
                <w:szCs w:val="16"/>
              </w:rPr>
            </w:pPr>
            <w:r w:rsidRPr="00372DD3">
              <w:rPr>
                <w:rFonts w:ascii="Arial" w:hAnsi="Arial" w:cs="Arial"/>
                <w:sz w:val="16"/>
                <w:szCs w:val="16"/>
              </w:rPr>
              <w:t>UA/17342/01/01</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b/>
                <w:i/>
                <w:color w:val="000000"/>
                <w:sz w:val="16"/>
                <w:szCs w:val="16"/>
              </w:rPr>
            </w:pPr>
            <w:r w:rsidRPr="00372DD3">
              <w:rPr>
                <w:rFonts w:ascii="Arial" w:hAnsi="Arial" w:cs="Arial"/>
                <w:b/>
                <w:sz w:val="16"/>
                <w:szCs w:val="16"/>
              </w:rPr>
              <w:t>РОЗУВАСТАТИН ІС</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color w:val="000000"/>
                <w:sz w:val="16"/>
                <w:szCs w:val="16"/>
              </w:rPr>
            </w:pPr>
            <w:r w:rsidRPr="00372DD3">
              <w:rPr>
                <w:rFonts w:ascii="Arial" w:hAnsi="Arial" w:cs="Arial"/>
                <w:color w:val="000000"/>
                <w:sz w:val="16"/>
                <w:szCs w:val="16"/>
              </w:rPr>
              <w:t>таблетки, вкриті плівковою оболонкою, по 5 мг по 10 таблеток у блістері; по 3 блістери у пачці</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Товариство з додатковою відповідальністю "ІНТЕРХІМ"</w:t>
            </w:r>
          </w:p>
        </w:tc>
        <w:tc>
          <w:tcPr>
            <w:tcW w:w="992"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Товариство з додатковою відповідальністю "ІНТЕРХІМ"</w:t>
            </w:r>
          </w:p>
        </w:tc>
        <w:tc>
          <w:tcPr>
            <w:tcW w:w="85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Україна</w:t>
            </w:r>
          </w:p>
        </w:tc>
        <w:tc>
          <w:tcPr>
            <w:tcW w:w="4819"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spacing w:after="240"/>
              <w:jc w:val="center"/>
              <w:rPr>
                <w:rFonts w:ascii="Arial" w:hAnsi="Arial" w:cs="Arial"/>
                <w:color w:val="000000"/>
                <w:sz w:val="16"/>
                <w:szCs w:val="16"/>
              </w:rPr>
            </w:pPr>
            <w:r w:rsidRPr="00372DD3">
              <w:rPr>
                <w:rFonts w:ascii="Arial" w:hAnsi="Arial" w:cs="Arial"/>
                <w:sz w:val="16"/>
                <w:szCs w:val="16"/>
              </w:rPr>
              <w:t xml:space="preserve">внесення змін до реєстраційних матеріалів: </w:t>
            </w:r>
            <w:r w:rsidRPr="00372DD3">
              <w:rPr>
                <w:rFonts w:ascii="Arial" w:hAnsi="Arial" w:cs="Arial"/>
                <w:color w:val="000000"/>
                <w:sz w:val="16"/>
                <w:szCs w:val="16"/>
              </w:rPr>
              <w:t>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внесені до інструкції для медичного застосування лікарського засобу у розділи "Протипоказання", "Взаємодія з іншими лікарськими засобами та інші види взаємодій", "Особливості застосування", "Побічні реакції" згідно з інформацією щодо медичного застосування референтного лікарського засобу (КРЕСТОР, таблетки, вкриті плівковою оболонкою, по 5 мг, 10 мг, 20 мг або 40 мг). Введення змін протягом 3-х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9C7093">
            <w:pPr>
              <w:tabs>
                <w:tab w:val="left" w:pos="12600"/>
              </w:tabs>
              <w:jc w:val="center"/>
              <w:rPr>
                <w:rFonts w:ascii="Arial" w:hAnsi="Arial" w:cs="Arial"/>
                <w:b/>
                <w:i/>
                <w:color w:val="000000"/>
                <w:sz w:val="16"/>
                <w:szCs w:val="16"/>
              </w:rPr>
            </w:pPr>
            <w:r w:rsidRPr="00372DD3">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sz w:val="16"/>
                <w:szCs w:val="16"/>
              </w:rPr>
            </w:pPr>
            <w:r w:rsidRPr="00372DD3">
              <w:rPr>
                <w:rFonts w:ascii="Arial" w:hAnsi="Arial" w:cs="Arial"/>
                <w:sz w:val="16"/>
                <w:szCs w:val="16"/>
              </w:rPr>
              <w:t>UA/15855/01/01</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b/>
                <w:i/>
                <w:color w:val="000000"/>
                <w:sz w:val="16"/>
                <w:szCs w:val="16"/>
              </w:rPr>
            </w:pPr>
            <w:r w:rsidRPr="00372DD3">
              <w:rPr>
                <w:rFonts w:ascii="Arial" w:hAnsi="Arial" w:cs="Arial"/>
                <w:b/>
                <w:sz w:val="16"/>
                <w:szCs w:val="16"/>
              </w:rPr>
              <w:t>РОЗУВАСТАТИН ІС</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color w:val="000000"/>
                <w:sz w:val="16"/>
                <w:szCs w:val="16"/>
              </w:rPr>
            </w:pPr>
            <w:r w:rsidRPr="00372DD3">
              <w:rPr>
                <w:rFonts w:ascii="Arial" w:hAnsi="Arial" w:cs="Arial"/>
                <w:color w:val="000000"/>
                <w:sz w:val="16"/>
                <w:szCs w:val="16"/>
              </w:rPr>
              <w:t>таблетки, вкриті плівковою оболонкою, по 10 мг по 10 таблеток у блістері; по 3 блістери у пачці</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Товариство з додатковою відповідальністю "ІНТЕРХІМ"</w:t>
            </w:r>
          </w:p>
        </w:tc>
        <w:tc>
          <w:tcPr>
            <w:tcW w:w="992"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Товариство з додатковою відповідальністю "ІНТЕРХІМ"</w:t>
            </w:r>
          </w:p>
        </w:tc>
        <w:tc>
          <w:tcPr>
            <w:tcW w:w="85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Україна</w:t>
            </w:r>
          </w:p>
        </w:tc>
        <w:tc>
          <w:tcPr>
            <w:tcW w:w="4819"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spacing w:after="240"/>
              <w:jc w:val="center"/>
              <w:rPr>
                <w:rFonts w:ascii="Arial" w:hAnsi="Arial" w:cs="Arial"/>
                <w:color w:val="000000"/>
                <w:sz w:val="16"/>
                <w:szCs w:val="16"/>
              </w:rPr>
            </w:pPr>
            <w:r w:rsidRPr="00372DD3">
              <w:rPr>
                <w:rFonts w:ascii="Arial" w:hAnsi="Arial" w:cs="Arial"/>
                <w:sz w:val="16"/>
                <w:szCs w:val="16"/>
              </w:rPr>
              <w:t xml:space="preserve">внесення змін до реєстраційних матеріалів: </w:t>
            </w:r>
            <w:r w:rsidRPr="00372DD3">
              <w:rPr>
                <w:rFonts w:ascii="Arial" w:hAnsi="Arial" w:cs="Arial"/>
                <w:color w:val="000000"/>
                <w:sz w:val="16"/>
                <w:szCs w:val="16"/>
              </w:rPr>
              <w:t>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внесені до інструкції для медичного застосування лікарського засобу у розділи "Протипоказання", "Взаємодія з іншими лікарськими засобами та інші види взаємодій", "Особливості застосування", "Побічні реакції" згідно з інформацією щодо медичного застосування референтного лікарського засобу (КРЕСТОР, таблетки, вкриті плівковою оболонкою, по 5 мг, 10 мг, 20 мг або 40 мг). Введення змін протягом 3-х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9C7093">
            <w:pPr>
              <w:tabs>
                <w:tab w:val="left" w:pos="12600"/>
              </w:tabs>
              <w:jc w:val="center"/>
              <w:rPr>
                <w:rFonts w:ascii="Arial" w:hAnsi="Arial" w:cs="Arial"/>
                <w:b/>
                <w:i/>
                <w:color w:val="000000"/>
                <w:sz w:val="16"/>
                <w:szCs w:val="16"/>
              </w:rPr>
            </w:pPr>
            <w:r w:rsidRPr="00372DD3">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sz w:val="16"/>
                <w:szCs w:val="16"/>
              </w:rPr>
            </w:pPr>
            <w:r w:rsidRPr="00372DD3">
              <w:rPr>
                <w:rFonts w:ascii="Arial" w:hAnsi="Arial" w:cs="Arial"/>
                <w:sz w:val="16"/>
                <w:szCs w:val="16"/>
              </w:rPr>
              <w:t>UA/15855/01/02</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b/>
                <w:i/>
                <w:color w:val="000000"/>
                <w:sz w:val="16"/>
                <w:szCs w:val="16"/>
              </w:rPr>
            </w:pPr>
            <w:r w:rsidRPr="00372DD3">
              <w:rPr>
                <w:rFonts w:ascii="Arial" w:hAnsi="Arial" w:cs="Arial"/>
                <w:b/>
                <w:sz w:val="16"/>
                <w:szCs w:val="16"/>
              </w:rPr>
              <w:t>РОЗУВАСТАТИН ІС</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color w:val="000000"/>
                <w:sz w:val="16"/>
                <w:szCs w:val="16"/>
              </w:rPr>
            </w:pPr>
            <w:r w:rsidRPr="00372DD3">
              <w:rPr>
                <w:rFonts w:ascii="Arial" w:hAnsi="Arial" w:cs="Arial"/>
                <w:color w:val="000000"/>
                <w:sz w:val="16"/>
                <w:szCs w:val="16"/>
              </w:rPr>
              <w:t>таблетки, вкриті плівковою оболонкою, по 20 мг по 10 таблеток у блістері; по 3 блістери у пачці</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Товариство з додатковою відповідальністю "ІНТЕРХІМ"</w:t>
            </w:r>
          </w:p>
        </w:tc>
        <w:tc>
          <w:tcPr>
            <w:tcW w:w="992"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Товариство з додатковою відповідальністю "ІНТЕРХІМ"</w:t>
            </w:r>
          </w:p>
        </w:tc>
        <w:tc>
          <w:tcPr>
            <w:tcW w:w="85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Україна</w:t>
            </w:r>
          </w:p>
        </w:tc>
        <w:tc>
          <w:tcPr>
            <w:tcW w:w="4819"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spacing w:after="240"/>
              <w:jc w:val="center"/>
              <w:rPr>
                <w:rFonts w:ascii="Arial" w:hAnsi="Arial" w:cs="Arial"/>
                <w:color w:val="000000"/>
                <w:sz w:val="16"/>
                <w:szCs w:val="16"/>
              </w:rPr>
            </w:pPr>
            <w:r w:rsidRPr="00372DD3">
              <w:rPr>
                <w:rFonts w:ascii="Arial" w:hAnsi="Arial" w:cs="Arial"/>
                <w:sz w:val="16"/>
                <w:szCs w:val="16"/>
              </w:rPr>
              <w:t xml:space="preserve">внесення змін до реєстраційних матеріалів: </w:t>
            </w:r>
            <w:r w:rsidRPr="00372DD3">
              <w:rPr>
                <w:rFonts w:ascii="Arial" w:hAnsi="Arial" w:cs="Arial"/>
                <w:color w:val="000000"/>
                <w:sz w:val="16"/>
                <w:szCs w:val="16"/>
              </w:rPr>
              <w:t>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внесені до інструкції для медичного застосування лікарського засобу у розділи "Протипоказання", "Взаємодія з іншими лікарськими засобами та інші види взаємодій", "Особливості застосування", "Побічні реакції" згідно з інформацією щодо медичного застосування референтного лікарського засобу (КРЕСТОР, таблетки, вкриті плівковою оболонкою, по 5 мг, 10 мг, 20 мг або 40 мг). Введення змін протягом 3-х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9C7093">
            <w:pPr>
              <w:tabs>
                <w:tab w:val="left" w:pos="12600"/>
              </w:tabs>
              <w:jc w:val="center"/>
              <w:rPr>
                <w:rFonts w:ascii="Arial" w:hAnsi="Arial" w:cs="Arial"/>
                <w:b/>
                <w:i/>
                <w:color w:val="000000"/>
                <w:sz w:val="16"/>
                <w:szCs w:val="16"/>
              </w:rPr>
            </w:pPr>
            <w:r w:rsidRPr="00372DD3">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sz w:val="16"/>
                <w:szCs w:val="16"/>
              </w:rPr>
            </w:pPr>
            <w:r w:rsidRPr="00372DD3">
              <w:rPr>
                <w:rFonts w:ascii="Arial" w:hAnsi="Arial" w:cs="Arial"/>
                <w:sz w:val="16"/>
                <w:szCs w:val="16"/>
              </w:rPr>
              <w:t>UA/15855/01/03</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b/>
                <w:i/>
                <w:color w:val="000000"/>
                <w:sz w:val="16"/>
                <w:szCs w:val="16"/>
              </w:rPr>
            </w:pPr>
            <w:r w:rsidRPr="00372DD3">
              <w:rPr>
                <w:rFonts w:ascii="Arial" w:hAnsi="Arial" w:cs="Arial"/>
                <w:b/>
                <w:sz w:val="16"/>
                <w:szCs w:val="16"/>
              </w:rPr>
              <w:t>РОЗУВАСТАТИН ІС</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color w:val="000000"/>
                <w:sz w:val="16"/>
                <w:szCs w:val="16"/>
              </w:rPr>
            </w:pPr>
            <w:r w:rsidRPr="00372DD3">
              <w:rPr>
                <w:rFonts w:ascii="Arial" w:hAnsi="Arial" w:cs="Arial"/>
                <w:color w:val="000000"/>
                <w:sz w:val="16"/>
                <w:szCs w:val="16"/>
              </w:rPr>
              <w:t>таблетки, вкриті плівковою оболонкою, по 40 мг по 10 таблеток у блістері; по 3 блістери у пачці</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Товариство з додатковою відповідальністю "ІНТЕРХІМ"</w:t>
            </w:r>
          </w:p>
        </w:tc>
        <w:tc>
          <w:tcPr>
            <w:tcW w:w="992"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Товариство з додатковою відповідальністю "ІНТЕРХІМ"</w:t>
            </w:r>
          </w:p>
        </w:tc>
        <w:tc>
          <w:tcPr>
            <w:tcW w:w="85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Україна</w:t>
            </w:r>
          </w:p>
        </w:tc>
        <w:tc>
          <w:tcPr>
            <w:tcW w:w="4819"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spacing w:after="240"/>
              <w:jc w:val="center"/>
              <w:rPr>
                <w:rFonts w:ascii="Arial" w:hAnsi="Arial" w:cs="Arial"/>
                <w:color w:val="000000"/>
                <w:sz w:val="16"/>
                <w:szCs w:val="16"/>
              </w:rPr>
            </w:pPr>
            <w:r w:rsidRPr="00372DD3">
              <w:rPr>
                <w:rFonts w:ascii="Arial" w:hAnsi="Arial" w:cs="Arial"/>
                <w:sz w:val="16"/>
                <w:szCs w:val="16"/>
              </w:rPr>
              <w:t xml:space="preserve">внесення змін до реєстраційних матеріалів: </w:t>
            </w:r>
            <w:r w:rsidRPr="00372DD3">
              <w:rPr>
                <w:rFonts w:ascii="Arial" w:hAnsi="Arial" w:cs="Arial"/>
                <w:color w:val="000000"/>
                <w:sz w:val="16"/>
                <w:szCs w:val="16"/>
              </w:rPr>
              <w:t>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внесені до інструкції для медичного застосування лікарського засобу у розділи "Протипоказання", "Взаємодія з іншими лікарськими засобами та інші види взаємодій", "Особливості застосування", "Побічні реакції" згідно з інформацією щодо медичного застосування референтного лікарського засобу (КРЕСТОР, таблетки, вкриті плівковою оболонкою, по 5 мг, 10 мг, 20 мг або 40 мг). Введення змін протягом 3-х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9C7093">
            <w:pPr>
              <w:tabs>
                <w:tab w:val="left" w:pos="12600"/>
              </w:tabs>
              <w:jc w:val="center"/>
              <w:rPr>
                <w:rFonts w:ascii="Arial" w:hAnsi="Arial" w:cs="Arial"/>
                <w:b/>
                <w:i/>
                <w:color w:val="000000"/>
                <w:sz w:val="16"/>
                <w:szCs w:val="16"/>
              </w:rPr>
            </w:pPr>
            <w:r w:rsidRPr="00372DD3">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sz w:val="16"/>
                <w:szCs w:val="16"/>
              </w:rPr>
            </w:pPr>
            <w:r w:rsidRPr="00372DD3">
              <w:rPr>
                <w:rFonts w:ascii="Arial" w:hAnsi="Arial" w:cs="Arial"/>
                <w:sz w:val="16"/>
                <w:szCs w:val="16"/>
              </w:rPr>
              <w:t>UA/15855/01/04</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b/>
                <w:i/>
                <w:color w:val="000000"/>
                <w:sz w:val="16"/>
                <w:szCs w:val="16"/>
              </w:rPr>
            </w:pPr>
            <w:r w:rsidRPr="00372DD3">
              <w:rPr>
                <w:rFonts w:ascii="Arial" w:hAnsi="Arial" w:cs="Arial"/>
                <w:b/>
                <w:sz w:val="16"/>
                <w:szCs w:val="16"/>
              </w:rPr>
              <w:t xml:space="preserve">РОЗУВАСТАТИН-ДАРНИЦЯ </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color w:val="000000"/>
                <w:sz w:val="16"/>
                <w:szCs w:val="16"/>
              </w:rPr>
            </w:pPr>
            <w:r w:rsidRPr="00372DD3">
              <w:rPr>
                <w:rFonts w:ascii="Arial" w:hAnsi="Arial" w:cs="Arial"/>
                <w:color w:val="000000"/>
                <w:sz w:val="16"/>
                <w:szCs w:val="16"/>
              </w:rPr>
              <w:t>таблетки, вкриті плівковою оболонкою, по 10 мг; по 10 таблеток у контурній чарунковій упаковці; по 3 або 9 контурних чарункових упаковок в пачці</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ПрАТ "Фармацевтична фірма "Дарниця"</w:t>
            </w:r>
          </w:p>
        </w:tc>
        <w:tc>
          <w:tcPr>
            <w:tcW w:w="85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Україна</w:t>
            </w:r>
          </w:p>
        </w:tc>
        <w:tc>
          <w:tcPr>
            <w:tcW w:w="4819"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spacing w:after="240"/>
              <w:jc w:val="center"/>
              <w:rPr>
                <w:rFonts w:ascii="Arial" w:hAnsi="Arial" w:cs="Arial"/>
                <w:color w:val="000000"/>
                <w:sz w:val="16"/>
                <w:szCs w:val="16"/>
              </w:rPr>
            </w:pPr>
            <w:r w:rsidRPr="00372DD3">
              <w:rPr>
                <w:rFonts w:ascii="Arial" w:hAnsi="Arial" w:cs="Arial"/>
                <w:sz w:val="16"/>
                <w:szCs w:val="16"/>
              </w:rPr>
              <w:t xml:space="preserve">внесення змін до реєстраційних матеріалів: </w:t>
            </w:r>
            <w:r w:rsidRPr="00372DD3">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372DD3">
              <w:rPr>
                <w:rFonts w:ascii="Arial" w:hAnsi="Arial" w:cs="Arial"/>
                <w:color w:val="000000"/>
                <w:sz w:val="16"/>
                <w:szCs w:val="16"/>
              </w:rPr>
              <w:br/>
              <w:t>Пропонована редакція: Турок В'ячеслав В'ячеславович</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9C7093">
            <w:pPr>
              <w:tabs>
                <w:tab w:val="left" w:pos="12600"/>
              </w:tabs>
              <w:jc w:val="center"/>
              <w:rPr>
                <w:rFonts w:ascii="Arial" w:hAnsi="Arial" w:cs="Arial"/>
                <w:b/>
                <w:i/>
                <w:color w:val="000000"/>
                <w:sz w:val="16"/>
                <w:szCs w:val="16"/>
              </w:rPr>
            </w:pPr>
            <w:r w:rsidRPr="00372DD3">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sz w:val="16"/>
                <w:szCs w:val="16"/>
              </w:rPr>
            </w:pPr>
            <w:r w:rsidRPr="00372DD3">
              <w:rPr>
                <w:rFonts w:ascii="Arial" w:hAnsi="Arial" w:cs="Arial"/>
                <w:sz w:val="16"/>
                <w:szCs w:val="16"/>
              </w:rPr>
              <w:t>UA/18441/01/01</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b/>
                <w:i/>
                <w:color w:val="000000"/>
                <w:sz w:val="16"/>
                <w:szCs w:val="16"/>
              </w:rPr>
            </w:pPr>
            <w:r w:rsidRPr="00372DD3">
              <w:rPr>
                <w:rFonts w:ascii="Arial" w:hAnsi="Arial" w:cs="Arial"/>
                <w:b/>
                <w:sz w:val="16"/>
                <w:szCs w:val="16"/>
              </w:rPr>
              <w:t xml:space="preserve">РОЗУВАСТАТИН-ДАРНИЦЯ </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color w:val="000000"/>
                <w:sz w:val="16"/>
                <w:szCs w:val="16"/>
              </w:rPr>
            </w:pPr>
            <w:r w:rsidRPr="00372DD3">
              <w:rPr>
                <w:rFonts w:ascii="Arial" w:hAnsi="Arial" w:cs="Arial"/>
                <w:color w:val="000000"/>
                <w:sz w:val="16"/>
                <w:szCs w:val="16"/>
              </w:rPr>
              <w:t>таблетки, вкриті плівковою оболонкою, по 20 мг; по 10 таблеток у контурній чарунковій упаковці; по 3 або 9 контурних чарункових упаковок в пачці</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ПрАТ "Фармацевтична фірма "Дарниця"</w:t>
            </w:r>
          </w:p>
        </w:tc>
        <w:tc>
          <w:tcPr>
            <w:tcW w:w="85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Україна</w:t>
            </w:r>
          </w:p>
        </w:tc>
        <w:tc>
          <w:tcPr>
            <w:tcW w:w="4819"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spacing w:after="240"/>
              <w:jc w:val="center"/>
              <w:rPr>
                <w:rFonts w:ascii="Arial" w:hAnsi="Arial" w:cs="Arial"/>
                <w:color w:val="000000"/>
                <w:sz w:val="16"/>
                <w:szCs w:val="16"/>
              </w:rPr>
            </w:pPr>
            <w:r w:rsidRPr="00372DD3">
              <w:rPr>
                <w:rFonts w:ascii="Arial" w:hAnsi="Arial" w:cs="Arial"/>
                <w:sz w:val="16"/>
                <w:szCs w:val="16"/>
              </w:rPr>
              <w:t xml:space="preserve">внесення змін до реєстраційних матеріалів: </w:t>
            </w:r>
            <w:r w:rsidRPr="00372DD3">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372DD3">
              <w:rPr>
                <w:rFonts w:ascii="Arial" w:hAnsi="Arial" w:cs="Arial"/>
                <w:color w:val="000000"/>
                <w:sz w:val="16"/>
                <w:szCs w:val="16"/>
              </w:rPr>
              <w:br/>
              <w:t>Пропонована редакція: Турок В'ячеслав В'ячеславович</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9C7093">
            <w:pPr>
              <w:tabs>
                <w:tab w:val="left" w:pos="12600"/>
              </w:tabs>
              <w:jc w:val="center"/>
              <w:rPr>
                <w:rFonts w:ascii="Arial" w:hAnsi="Arial" w:cs="Arial"/>
                <w:b/>
                <w:i/>
                <w:color w:val="000000"/>
                <w:sz w:val="16"/>
                <w:szCs w:val="16"/>
              </w:rPr>
            </w:pPr>
            <w:r w:rsidRPr="00372DD3">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sz w:val="16"/>
                <w:szCs w:val="16"/>
              </w:rPr>
            </w:pPr>
            <w:r w:rsidRPr="00372DD3">
              <w:rPr>
                <w:rFonts w:ascii="Arial" w:hAnsi="Arial" w:cs="Arial"/>
                <w:sz w:val="16"/>
                <w:szCs w:val="16"/>
              </w:rPr>
              <w:t>UA/18441/01/02</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b/>
                <w:i/>
                <w:color w:val="000000"/>
                <w:sz w:val="16"/>
                <w:szCs w:val="16"/>
              </w:rPr>
            </w:pPr>
            <w:r w:rsidRPr="00372DD3">
              <w:rPr>
                <w:rFonts w:ascii="Arial" w:hAnsi="Arial" w:cs="Arial"/>
                <w:b/>
                <w:sz w:val="16"/>
                <w:szCs w:val="16"/>
              </w:rPr>
              <w:t>РОЗУЛІП® ПЛЮС</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color w:val="000000"/>
                <w:sz w:val="16"/>
                <w:szCs w:val="16"/>
              </w:rPr>
            </w:pPr>
            <w:r w:rsidRPr="00372DD3">
              <w:rPr>
                <w:rFonts w:ascii="Arial" w:hAnsi="Arial" w:cs="Arial"/>
                <w:color w:val="000000"/>
                <w:sz w:val="16"/>
                <w:szCs w:val="16"/>
              </w:rPr>
              <w:t xml:space="preserve">капсули тверді по 10 мг/10 мг по 10 капсул у блістері; по 3 блістери у картонній коробці </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 xml:space="preserve">ЗАТ Фармацевтичний завод ЕГІС </w:t>
            </w:r>
          </w:p>
        </w:tc>
        <w:tc>
          <w:tcPr>
            <w:tcW w:w="992"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ЗАТ Фармацевтичний завод ЕГІС, Угорщина (повний цикл виробництва, включаючи випуск серії); ЗАТ Фармацевтичний завод ЕГІС, Угорщина (повний цикл виробництва, включаючи випуск серії)</w:t>
            </w:r>
          </w:p>
        </w:tc>
        <w:tc>
          <w:tcPr>
            <w:tcW w:w="85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Угорщина</w:t>
            </w:r>
          </w:p>
        </w:tc>
        <w:tc>
          <w:tcPr>
            <w:tcW w:w="4819"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spacing w:after="240"/>
              <w:jc w:val="center"/>
              <w:rPr>
                <w:rFonts w:ascii="Arial" w:hAnsi="Arial" w:cs="Arial"/>
                <w:color w:val="000000"/>
                <w:sz w:val="16"/>
                <w:szCs w:val="16"/>
              </w:rPr>
            </w:pPr>
            <w:r w:rsidRPr="00372DD3">
              <w:rPr>
                <w:rFonts w:ascii="Arial" w:hAnsi="Arial" w:cs="Arial"/>
                <w:sz w:val="16"/>
                <w:szCs w:val="16"/>
              </w:rPr>
              <w:t xml:space="preserve">внесення змін до реєстраційних матеріалів: </w:t>
            </w:r>
            <w:r w:rsidRPr="00372DD3">
              <w:rPr>
                <w:rFonts w:ascii="Arial" w:hAnsi="Arial" w:cs="Arial"/>
                <w:color w:val="000000"/>
                <w:sz w:val="16"/>
                <w:szCs w:val="16"/>
              </w:rPr>
              <w:t>зміни II типу - оновлення мастер-файла на АФІ Езетимібу виробництва «Ind-Swift Laboratories Limited», Індія з версії № 02AP/EZE/0614/02 на № 02AP/EZТ/0819/08; зміни II типу – оновлення мастер-файла на АФІ Езетимібу виробництва «MSN Laboratories Private Limited», Індія з версії № EB/AP/06/01-14 на № EB/AP/08/10-17</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9C7093">
            <w:pPr>
              <w:tabs>
                <w:tab w:val="left" w:pos="12600"/>
              </w:tabs>
              <w:jc w:val="center"/>
              <w:rPr>
                <w:rFonts w:ascii="Arial" w:hAnsi="Arial" w:cs="Arial"/>
                <w:b/>
                <w:i/>
                <w:color w:val="000000"/>
                <w:sz w:val="16"/>
                <w:szCs w:val="16"/>
              </w:rPr>
            </w:pPr>
            <w:r w:rsidRPr="00372DD3">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sz w:val="16"/>
                <w:szCs w:val="16"/>
              </w:rPr>
            </w:pPr>
            <w:r w:rsidRPr="00372DD3">
              <w:rPr>
                <w:rFonts w:ascii="Arial" w:hAnsi="Arial" w:cs="Arial"/>
                <w:sz w:val="16"/>
                <w:szCs w:val="16"/>
              </w:rPr>
              <w:t>UA/16808/01/01</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b/>
                <w:i/>
                <w:color w:val="000000"/>
                <w:sz w:val="16"/>
                <w:szCs w:val="16"/>
              </w:rPr>
            </w:pPr>
            <w:r w:rsidRPr="00372DD3">
              <w:rPr>
                <w:rFonts w:ascii="Arial" w:hAnsi="Arial" w:cs="Arial"/>
                <w:b/>
                <w:sz w:val="16"/>
                <w:szCs w:val="16"/>
              </w:rPr>
              <w:t>РОЗУЛІП® ПЛЮС</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color w:val="000000"/>
                <w:sz w:val="16"/>
                <w:szCs w:val="16"/>
              </w:rPr>
            </w:pPr>
            <w:r w:rsidRPr="00372DD3">
              <w:rPr>
                <w:rFonts w:ascii="Arial" w:hAnsi="Arial" w:cs="Arial"/>
                <w:color w:val="000000"/>
                <w:sz w:val="16"/>
                <w:szCs w:val="16"/>
              </w:rPr>
              <w:t xml:space="preserve">капсули тверді по 40 мг/10 мг по 10 капсул у блістері; по 3 блістери у картонній коробці </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 xml:space="preserve">ЗАТ Фармацевтичний завод ЕГІС </w:t>
            </w:r>
          </w:p>
        </w:tc>
        <w:tc>
          <w:tcPr>
            <w:tcW w:w="992"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ЗАТ Фармацевтичний завод ЕГІС, Угорщина (повний цикл виробництва, включаючи випуск серії); ЗАТ Фармацевтичний завод ЕГІС, Угорщина (повний цикл виробництва, включаючи випуск серії)</w:t>
            </w:r>
          </w:p>
        </w:tc>
        <w:tc>
          <w:tcPr>
            <w:tcW w:w="85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Угорщина</w:t>
            </w:r>
          </w:p>
        </w:tc>
        <w:tc>
          <w:tcPr>
            <w:tcW w:w="4819"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spacing w:after="240"/>
              <w:jc w:val="center"/>
              <w:rPr>
                <w:rFonts w:ascii="Arial" w:hAnsi="Arial" w:cs="Arial"/>
                <w:color w:val="000000"/>
                <w:sz w:val="16"/>
                <w:szCs w:val="16"/>
              </w:rPr>
            </w:pPr>
            <w:r w:rsidRPr="00372DD3">
              <w:rPr>
                <w:rFonts w:ascii="Arial" w:hAnsi="Arial" w:cs="Arial"/>
                <w:sz w:val="16"/>
                <w:szCs w:val="16"/>
              </w:rPr>
              <w:t xml:space="preserve">внесення змін до реєстраційних матеріалів: </w:t>
            </w:r>
            <w:r w:rsidRPr="00372DD3">
              <w:rPr>
                <w:rFonts w:ascii="Arial" w:hAnsi="Arial" w:cs="Arial"/>
                <w:color w:val="000000"/>
                <w:sz w:val="16"/>
                <w:szCs w:val="16"/>
              </w:rPr>
              <w:t>зміни II типу - оновлення мастер-файла на АФІ Езетимібу виробництва «MSN Laboratories Private Limited», Індія з версії № EB/AP/06/01-14 на № EB/AP/08/10-17; зміни II типу - оновлення мастер-файла на АФІ Езетимібу виробництва «Ind-Swift Laboratories Limited», Індія з версії № 02AP/EZE/0614/02 на № 02AP/EZТ/0819/08</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9C7093">
            <w:pPr>
              <w:tabs>
                <w:tab w:val="left" w:pos="12600"/>
              </w:tabs>
              <w:jc w:val="center"/>
              <w:rPr>
                <w:rFonts w:ascii="Arial" w:hAnsi="Arial" w:cs="Arial"/>
                <w:b/>
                <w:i/>
                <w:color w:val="000000"/>
                <w:sz w:val="16"/>
                <w:szCs w:val="16"/>
              </w:rPr>
            </w:pPr>
            <w:r w:rsidRPr="00372DD3">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sz w:val="16"/>
                <w:szCs w:val="16"/>
              </w:rPr>
            </w:pPr>
            <w:r w:rsidRPr="00372DD3">
              <w:rPr>
                <w:rFonts w:ascii="Arial" w:hAnsi="Arial" w:cs="Arial"/>
                <w:sz w:val="16"/>
                <w:szCs w:val="16"/>
              </w:rPr>
              <w:t>UA/16806/01/01</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b/>
                <w:i/>
                <w:color w:val="000000"/>
                <w:sz w:val="16"/>
                <w:szCs w:val="16"/>
              </w:rPr>
            </w:pPr>
            <w:r w:rsidRPr="00372DD3">
              <w:rPr>
                <w:rFonts w:ascii="Arial" w:hAnsi="Arial" w:cs="Arial"/>
                <w:b/>
                <w:sz w:val="16"/>
                <w:szCs w:val="16"/>
              </w:rPr>
              <w:t>РОЗУЛІП® ПЛЮС</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color w:val="000000"/>
                <w:sz w:val="16"/>
                <w:szCs w:val="16"/>
              </w:rPr>
            </w:pPr>
            <w:r w:rsidRPr="00372DD3">
              <w:rPr>
                <w:rFonts w:ascii="Arial" w:hAnsi="Arial" w:cs="Arial"/>
                <w:color w:val="000000"/>
                <w:sz w:val="16"/>
                <w:szCs w:val="16"/>
              </w:rPr>
              <w:t>капсули тверді по 20 мг/10 мг по 10 капсул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 xml:space="preserve">ЗАТ Фармацевтичний завод ЕГІС </w:t>
            </w:r>
          </w:p>
        </w:tc>
        <w:tc>
          <w:tcPr>
            <w:tcW w:w="992"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ЗАТ Фармацевтичний завод ЕГІС, Угорщина (повний цикл виробництва, включаючи випуск серії); ЗАТ Фармацевтичний завод ЕГІС, Угорщина (повний цикл виробництва, включаючи випуск серії)</w:t>
            </w:r>
          </w:p>
        </w:tc>
        <w:tc>
          <w:tcPr>
            <w:tcW w:w="85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Угорщина</w:t>
            </w:r>
          </w:p>
        </w:tc>
        <w:tc>
          <w:tcPr>
            <w:tcW w:w="4819"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spacing w:after="240"/>
              <w:jc w:val="center"/>
              <w:rPr>
                <w:rFonts w:ascii="Arial" w:hAnsi="Arial" w:cs="Arial"/>
                <w:color w:val="000000"/>
                <w:sz w:val="16"/>
                <w:szCs w:val="16"/>
              </w:rPr>
            </w:pPr>
            <w:r w:rsidRPr="00372DD3">
              <w:rPr>
                <w:rFonts w:ascii="Arial" w:hAnsi="Arial" w:cs="Arial"/>
                <w:sz w:val="16"/>
                <w:szCs w:val="16"/>
              </w:rPr>
              <w:t xml:space="preserve">внесення змін до реєстраційних матеріалів: </w:t>
            </w:r>
            <w:r w:rsidRPr="00372DD3">
              <w:rPr>
                <w:rFonts w:ascii="Arial" w:hAnsi="Arial" w:cs="Arial"/>
                <w:color w:val="000000"/>
                <w:sz w:val="16"/>
                <w:szCs w:val="16"/>
              </w:rPr>
              <w:t>зміни II типу - оновлення мастер-файла на АФІ Езетимібу виробництва «Ind-Swift Laboratories Limited», Індія з версії № 02AP/EZE/0614/02 на № 02AP/EZТ/0819/08; зміни II типу - оновлення мастер-файла на АФІ Езетимібу виробництва «MSN Laboratories Private Limited», Індія з версії № EB/AP/06/01-14 на № EB/AP/08/10-17</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9C7093">
            <w:pPr>
              <w:tabs>
                <w:tab w:val="left" w:pos="12600"/>
              </w:tabs>
              <w:jc w:val="center"/>
              <w:rPr>
                <w:rFonts w:ascii="Arial" w:hAnsi="Arial" w:cs="Arial"/>
                <w:b/>
                <w:i/>
                <w:color w:val="000000"/>
                <w:sz w:val="16"/>
                <w:szCs w:val="16"/>
              </w:rPr>
            </w:pPr>
            <w:r w:rsidRPr="00372DD3">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sz w:val="16"/>
                <w:szCs w:val="16"/>
              </w:rPr>
            </w:pPr>
            <w:r w:rsidRPr="00372DD3">
              <w:rPr>
                <w:rFonts w:ascii="Arial" w:hAnsi="Arial" w:cs="Arial"/>
                <w:sz w:val="16"/>
                <w:szCs w:val="16"/>
              </w:rPr>
              <w:t>UA/16807/01/01</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b/>
                <w:i/>
                <w:color w:val="000000"/>
                <w:sz w:val="16"/>
                <w:szCs w:val="16"/>
              </w:rPr>
            </w:pPr>
            <w:r w:rsidRPr="00372DD3">
              <w:rPr>
                <w:rFonts w:ascii="Arial" w:hAnsi="Arial" w:cs="Arial"/>
                <w:b/>
                <w:sz w:val="16"/>
                <w:szCs w:val="16"/>
              </w:rPr>
              <w:t>САЛАЗОПІРИН EN-ТАБС</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color w:val="000000"/>
                <w:sz w:val="16"/>
                <w:szCs w:val="16"/>
              </w:rPr>
            </w:pPr>
            <w:r w:rsidRPr="00372DD3">
              <w:rPr>
                <w:rFonts w:ascii="Arial" w:hAnsi="Arial" w:cs="Arial"/>
                <w:color w:val="000000"/>
                <w:sz w:val="16"/>
                <w:szCs w:val="16"/>
              </w:rPr>
              <w:t xml:space="preserve">таблетки, вкриті оболонкою, кишковорозчинні по 500 мг; по 100 таблеток у флаконі; по 1 флакону в картонній коробці </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ПФАЙЗЕР ІНК.</w:t>
            </w:r>
          </w:p>
        </w:tc>
        <w:tc>
          <w:tcPr>
            <w:tcW w:w="992"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Реціфарм Уппсала АБ</w:t>
            </w:r>
          </w:p>
        </w:tc>
        <w:tc>
          <w:tcPr>
            <w:tcW w:w="85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Швеція</w:t>
            </w:r>
          </w:p>
        </w:tc>
        <w:tc>
          <w:tcPr>
            <w:tcW w:w="4819"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sz w:val="16"/>
                <w:szCs w:val="16"/>
              </w:rPr>
              <w:t xml:space="preserve">внесення змін до реєстраційних матеріалів: </w:t>
            </w:r>
            <w:r w:rsidRPr="00372DD3">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Пропонована редакція: Барбара Де Бернарді/ Barbara De Bernardi. Зміна контактних даних уповноваженої особи заявника, відповідальної за здійснення фармаконагляду</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9C7093">
            <w:pPr>
              <w:tabs>
                <w:tab w:val="left" w:pos="12600"/>
              </w:tabs>
              <w:jc w:val="center"/>
              <w:rPr>
                <w:rFonts w:ascii="Arial" w:hAnsi="Arial" w:cs="Arial"/>
                <w:b/>
                <w:i/>
                <w:color w:val="000000"/>
                <w:sz w:val="16"/>
                <w:szCs w:val="16"/>
              </w:rPr>
            </w:pPr>
            <w:r w:rsidRPr="00372DD3">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sz w:val="16"/>
                <w:szCs w:val="16"/>
              </w:rPr>
            </w:pPr>
            <w:r w:rsidRPr="00372DD3">
              <w:rPr>
                <w:rFonts w:ascii="Arial" w:hAnsi="Arial" w:cs="Arial"/>
                <w:sz w:val="16"/>
                <w:szCs w:val="16"/>
              </w:rPr>
              <w:t>UA/4201/01/01</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b/>
                <w:i/>
                <w:color w:val="000000"/>
                <w:sz w:val="16"/>
                <w:szCs w:val="16"/>
              </w:rPr>
            </w:pPr>
            <w:r w:rsidRPr="00372DD3">
              <w:rPr>
                <w:rFonts w:ascii="Arial" w:hAnsi="Arial" w:cs="Arial"/>
                <w:b/>
                <w:sz w:val="16"/>
                <w:szCs w:val="16"/>
              </w:rPr>
              <w:t>САЛОФАЛЬК</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color w:val="000000"/>
                <w:sz w:val="16"/>
                <w:szCs w:val="16"/>
              </w:rPr>
            </w:pPr>
            <w:r w:rsidRPr="00372DD3">
              <w:rPr>
                <w:rFonts w:ascii="Arial" w:hAnsi="Arial" w:cs="Arial"/>
                <w:color w:val="000000"/>
                <w:sz w:val="16"/>
                <w:szCs w:val="16"/>
              </w:rPr>
              <w:t>суспензія ректальна, 4 г/60 г, по 60 г суспензії у клізмі, по 7 клізм у блістерах в коробці з картону</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Др. Фальк Фарма ГмбХ</w:t>
            </w:r>
          </w:p>
        </w:tc>
        <w:tc>
          <w:tcPr>
            <w:tcW w:w="992"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Віфор СА Цвайнідерлассунг Медіхемі Еттінген, Швейцарія (Виробник дозованої форми, первинне та вторинне пакування); Др. Фальк Фарма ГмбХ, Німеччина (Відповідальний за випуск серій кінцевого продукту та альтеративне вторинне пакування)</w:t>
            </w:r>
          </w:p>
        </w:tc>
        <w:tc>
          <w:tcPr>
            <w:tcW w:w="85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Швейцарія/ Німеччина</w:t>
            </w:r>
          </w:p>
        </w:tc>
        <w:tc>
          <w:tcPr>
            <w:tcW w:w="4819"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spacing w:after="240"/>
              <w:jc w:val="center"/>
              <w:rPr>
                <w:rFonts w:ascii="Arial" w:hAnsi="Arial" w:cs="Arial"/>
                <w:color w:val="000000"/>
                <w:sz w:val="16"/>
                <w:szCs w:val="16"/>
              </w:rPr>
            </w:pPr>
            <w:r w:rsidRPr="00372DD3">
              <w:rPr>
                <w:rFonts w:ascii="Arial" w:hAnsi="Arial" w:cs="Arial"/>
                <w:sz w:val="16"/>
                <w:szCs w:val="16"/>
              </w:rPr>
              <w:t xml:space="preserve">внесення змін до реєстраційних матеріалів: </w:t>
            </w:r>
            <w:r w:rsidRPr="00372DD3">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9C7093">
            <w:pPr>
              <w:tabs>
                <w:tab w:val="left" w:pos="12600"/>
              </w:tabs>
              <w:jc w:val="center"/>
              <w:rPr>
                <w:rFonts w:ascii="Arial" w:hAnsi="Arial" w:cs="Arial"/>
                <w:b/>
                <w:i/>
                <w:color w:val="000000"/>
                <w:sz w:val="16"/>
                <w:szCs w:val="16"/>
              </w:rPr>
            </w:pPr>
            <w:r w:rsidRPr="00372DD3">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sz w:val="16"/>
                <w:szCs w:val="16"/>
              </w:rPr>
            </w:pPr>
            <w:r w:rsidRPr="00372DD3">
              <w:rPr>
                <w:rFonts w:ascii="Arial" w:hAnsi="Arial" w:cs="Arial"/>
                <w:sz w:val="16"/>
                <w:szCs w:val="16"/>
              </w:rPr>
              <w:t>UA/3745/02/01</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b/>
                <w:i/>
                <w:color w:val="000000"/>
                <w:sz w:val="16"/>
                <w:szCs w:val="16"/>
              </w:rPr>
            </w:pPr>
            <w:r w:rsidRPr="00372DD3">
              <w:rPr>
                <w:rFonts w:ascii="Arial" w:hAnsi="Arial" w:cs="Arial"/>
                <w:b/>
                <w:sz w:val="16"/>
                <w:szCs w:val="16"/>
              </w:rPr>
              <w:t>САЛОФАЛЬК</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color w:val="000000"/>
                <w:sz w:val="16"/>
                <w:szCs w:val="16"/>
              </w:rPr>
            </w:pPr>
            <w:r w:rsidRPr="00372DD3">
              <w:rPr>
                <w:rFonts w:ascii="Arial" w:hAnsi="Arial" w:cs="Arial"/>
                <w:color w:val="000000"/>
                <w:sz w:val="16"/>
                <w:szCs w:val="16"/>
              </w:rPr>
              <w:t>супозиторії ректальні по 1000 мг; по 5 супозиторіїв у стрипі; по 2 або 6 стрипів в коробці з картону</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Др. Фальк Фарма ГмбХ</w:t>
            </w:r>
          </w:p>
        </w:tc>
        <w:tc>
          <w:tcPr>
            <w:tcW w:w="992"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Віфор СА Цвайнідерлассунг Медіхемі Еттінген, Швейцарія (виробник дозованої форми, первинне та вторинне пакування, контроль якості); Др. Фальк Фарма ГмбХ, Німеччина (відповідальний за випуск серій кінцевого продукту та альтернативне вторинне пакування)</w:t>
            </w:r>
          </w:p>
        </w:tc>
        <w:tc>
          <w:tcPr>
            <w:tcW w:w="85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Швейцарія/ Німеччина</w:t>
            </w:r>
          </w:p>
        </w:tc>
        <w:tc>
          <w:tcPr>
            <w:tcW w:w="4819"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spacing w:after="240"/>
              <w:jc w:val="center"/>
              <w:rPr>
                <w:rFonts w:ascii="Arial" w:hAnsi="Arial" w:cs="Arial"/>
                <w:color w:val="000000"/>
                <w:sz w:val="16"/>
                <w:szCs w:val="16"/>
              </w:rPr>
            </w:pPr>
            <w:r w:rsidRPr="00372DD3">
              <w:rPr>
                <w:rFonts w:ascii="Arial" w:hAnsi="Arial" w:cs="Arial"/>
                <w:sz w:val="16"/>
                <w:szCs w:val="16"/>
              </w:rPr>
              <w:t xml:space="preserve">внесення змін до реєстраційних матеріалів: </w:t>
            </w:r>
            <w:r w:rsidRPr="00372DD3">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9C7093">
            <w:pPr>
              <w:tabs>
                <w:tab w:val="left" w:pos="12600"/>
              </w:tabs>
              <w:jc w:val="center"/>
              <w:rPr>
                <w:rFonts w:ascii="Arial" w:hAnsi="Arial" w:cs="Arial"/>
                <w:b/>
                <w:i/>
                <w:color w:val="000000"/>
                <w:sz w:val="16"/>
                <w:szCs w:val="16"/>
              </w:rPr>
            </w:pPr>
            <w:r w:rsidRPr="00372DD3">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sz w:val="16"/>
                <w:szCs w:val="16"/>
              </w:rPr>
            </w:pPr>
            <w:r w:rsidRPr="00372DD3">
              <w:rPr>
                <w:rFonts w:ascii="Arial" w:hAnsi="Arial" w:cs="Arial"/>
                <w:sz w:val="16"/>
                <w:szCs w:val="16"/>
              </w:rPr>
              <w:t>UA/3745/03/03</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b/>
                <w:i/>
                <w:color w:val="000000"/>
                <w:sz w:val="16"/>
                <w:szCs w:val="16"/>
              </w:rPr>
            </w:pPr>
            <w:r w:rsidRPr="00372DD3">
              <w:rPr>
                <w:rFonts w:ascii="Arial" w:hAnsi="Arial" w:cs="Arial"/>
                <w:b/>
                <w:sz w:val="16"/>
                <w:szCs w:val="16"/>
              </w:rPr>
              <w:t>САЛОФАЛЬК</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color w:val="000000"/>
                <w:sz w:val="16"/>
                <w:szCs w:val="16"/>
              </w:rPr>
            </w:pPr>
            <w:r w:rsidRPr="00372DD3">
              <w:rPr>
                <w:rFonts w:ascii="Arial" w:hAnsi="Arial" w:cs="Arial"/>
                <w:color w:val="000000"/>
                <w:sz w:val="16"/>
                <w:szCs w:val="16"/>
              </w:rPr>
              <w:t>супозиторії ректальні по 250 мг; по 5 супозиторіїв у стрипі; по 2 стрипи в коробці з картону</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Др. Фальк Фарма ГмбХ</w:t>
            </w:r>
          </w:p>
        </w:tc>
        <w:tc>
          <w:tcPr>
            <w:tcW w:w="992"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Віфор СА Цвайнідерлассунг Медіхемі Еттінген, Швейцарія (виробник дозованої форми, первинне та вторинне пакування); Др. Фальк Фарма ГмбХ, Німеччина (відповідальний за випуск серій кінцевого продукту та альтернативне вторинне пакування)</w:t>
            </w:r>
          </w:p>
        </w:tc>
        <w:tc>
          <w:tcPr>
            <w:tcW w:w="85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Швейцарія/ Німеччина</w:t>
            </w:r>
          </w:p>
        </w:tc>
        <w:tc>
          <w:tcPr>
            <w:tcW w:w="4819"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spacing w:after="240"/>
              <w:jc w:val="center"/>
              <w:rPr>
                <w:rFonts w:ascii="Arial" w:hAnsi="Arial" w:cs="Arial"/>
                <w:color w:val="000000"/>
                <w:sz w:val="16"/>
                <w:szCs w:val="16"/>
              </w:rPr>
            </w:pPr>
            <w:r w:rsidRPr="00372DD3">
              <w:rPr>
                <w:rFonts w:ascii="Arial" w:hAnsi="Arial" w:cs="Arial"/>
                <w:sz w:val="16"/>
                <w:szCs w:val="16"/>
              </w:rPr>
              <w:t xml:space="preserve">внесення змін до реєстраційних матеріалів: </w:t>
            </w:r>
            <w:r w:rsidRPr="00372DD3">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9C7093">
            <w:pPr>
              <w:tabs>
                <w:tab w:val="left" w:pos="12600"/>
              </w:tabs>
              <w:jc w:val="center"/>
              <w:rPr>
                <w:rFonts w:ascii="Arial" w:hAnsi="Arial" w:cs="Arial"/>
                <w:b/>
                <w:i/>
                <w:color w:val="000000"/>
                <w:sz w:val="16"/>
                <w:szCs w:val="16"/>
              </w:rPr>
            </w:pPr>
            <w:r w:rsidRPr="00372DD3">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sz w:val="16"/>
                <w:szCs w:val="16"/>
              </w:rPr>
            </w:pPr>
            <w:r w:rsidRPr="00372DD3">
              <w:rPr>
                <w:rFonts w:ascii="Arial" w:hAnsi="Arial" w:cs="Arial"/>
                <w:sz w:val="16"/>
                <w:szCs w:val="16"/>
              </w:rPr>
              <w:t>UA/3745/03/01</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b/>
                <w:i/>
                <w:color w:val="000000"/>
                <w:sz w:val="16"/>
                <w:szCs w:val="16"/>
              </w:rPr>
            </w:pPr>
            <w:r w:rsidRPr="00372DD3">
              <w:rPr>
                <w:rFonts w:ascii="Arial" w:hAnsi="Arial" w:cs="Arial"/>
                <w:b/>
                <w:sz w:val="16"/>
                <w:szCs w:val="16"/>
              </w:rPr>
              <w:t>САЛОФАЛЬК</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color w:val="000000"/>
                <w:sz w:val="16"/>
                <w:szCs w:val="16"/>
              </w:rPr>
            </w:pPr>
            <w:r w:rsidRPr="00372DD3">
              <w:rPr>
                <w:rFonts w:ascii="Arial" w:hAnsi="Arial" w:cs="Arial"/>
                <w:color w:val="000000"/>
                <w:sz w:val="16"/>
                <w:szCs w:val="16"/>
              </w:rPr>
              <w:t xml:space="preserve">гранули гастрорезистентні, пролонгованої дії по 500 мг; по 930 мг гранул у пакетиках «Грану-Стикс»; по 50 пакетиків у коробці з картону </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Др. Фальк Фарма ГмбХ</w:t>
            </w:r>
          </w:p>
        </w:tc>
        <w:tc>
          <w:tcPr>
            <w:tcW w:w="992"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Др. Фальк Фарма ГмбХ, Німеччина (виробник, відповідальний за випуск серій кінцевого продукту та альтернативне вторинне пакування); Лозан Фарма ГмбХ (Ешбах сайт), Німеччина (виробник, відповідальний за первинне, вторинне пакування та контроль якості); Лозан Фарма ГмбХ (Ноенбург сайт), Німеччина (виробник, відповідальний за виробництво дозованої форми, первинне, вторинне пакування та контроль якості); Фарбіл Фарма ГмбХ, Німеччина (виробник, відповідальний за виробництво дозованої форми, первинне, вторинне пакування та контроль якості)</w:t>
            </w:r>
          </w:p>
        </w:tc>
        <w:tc>
          <w:tcPr>
            <w:tcW w:w="85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Німеччина</w:t>
            </w:r>
          </w:p>
        </w:tc>
        <w:tc>
          <w:tcPr>
            <w:tcW w:w="4819"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spacing w:after="240"/>
              <w:jc w:val="center"/>
              <w:rPr>
                <w:rFonts w:ascii="Arial" w:hAnsi="Arial" w:cs="Arial"/>
                <w:color w:val="000000"/>
                <w:sz w:val="16"/>
                <w:szCs w:val="16"/>
              </w:rPr>
            </w:pPr>
            <w:r w:rsidRPr="00372DD3">
              <w:rPr>
                <w:rFonts w:ascii="Arial" w:hAnsi="Arial" w:cs="Arial"/>
                <w:sz w:val="16"/>
                <w:szCs w:val="16"/>
              </w:rPr>
              <w:t xml:space="preserve">внесення змін до реєстраційних матеріалів: </w:t>
            </w:r>
            <w:r w:rsidRPr="00372DD3">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9C7093">
            <w:pPr>
              <w:tabs>
                <w:tab w:val="left" w:pos="12600"/>
              </w:tabs>
              <w:jc w:val="center"/>
              <w:rPr>
                <w:rFonts w:ascii="Arial" w:hAnsi="Arial" w:cs="Arial"/>
                <w:b/>
                <w:i/>
                <w:color w:val="000000"/>
                <w:sz w:val="16"/>
                <w:szCs w:val="16"/>
              </w:rPr>
            </w:pPr>
            <w:r w:rsidRPr="00372DD3">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sz w:val="16"/>
                <w:szCs w:val="16"/>
              </w:rPr>
            </w:pPr>
            <w:r w:rsidRPr="00372DD3">
              <w:rPr>
                <w:rFonts w:ascii="Arial" w:hAnsi="Arial" w:cs="Arial"/>
                <w:sz w:val="16"/>
                <w:szCs w:val="16"/>
              </w:rPr>
              <w:t>UA/3745/01/01</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b/>
                <w:i/>
                <w:color w:val="000000"/>
                <w:sz w:val="16"/>
                <w:szCs w:val="16"/>
              </w:rPr>
            </w:pPr>
            <w:r w:rsidRPr="00372DD3">
              <w:rPr>
                <w:rFonts w:ascii="Arial" w:hAnsi="Arial" w:cs="Arial"/>
                <w:b/>
                <w:sz w:val="16"/>
                <w:szCs w:val="16"/>
              </w:rPr>
              <w:t>САЛОФАЛЬК</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color w:val="000000"/>
                <w:sz w:val="16"/>
                <w:szCs w:val="16"/>
              </w:rPr>
            </w:pPr>
            <w:r w:rsidRPr="00372DD3">
              <w:rPr>
                <w:rFonts w:ascii="Arial" w:hAnsi="Arial" w:cs="Arial"/>
                <w:color w:val="000000"/>
                <w:sz w:val="16"/>
                <w:szCs w:val="16"/>
              </w:rPr>
              <w:t>гранули гастрорезистентні, пролонгованої дії по 1000 мг; по 1860 мг гранул у пакетиках "Грану-Стикс"; по 50 пакетиків у коробці з картону</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Др. Фальк Фарма ГмбХ</w:t>
            </w:r>
          </w:p>
        </w:tc>
        <w:tc>
          <w:tcPr>
            <w:tcW w:w="992"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Др. Фальк Фарма ГмбХ, Німеччина (виробник, відповідальний за випуск серій кінцевого продукту та альтернативне вторинне пакування); Лозан Фарма ГмбХ (Ешбах сайт), Німеччина (виробник, відповідальний за первинне, вторинне пакування та контроль якості); Лозан Фарма ГмбХ (Ноенбург сайт), Німеччина (виробник, відповідальний за виробництво дозованої форми, первинне, вторинне пакування та контроль якості); Фарбіл Фарма ГмбХ, Німеччина (виробник, відповідальний за виробництво дозованої форми, первинне, вторинне пакування та контроль якості)</w:t>
            </w:r>
          </w:p>
        </w:tc>
        <w:tc>
          <w:tcPr>
            <w:tcW w:w="85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Німеччина</w:t>
            </w:r>
          </w:p>
        </w:tc>
        <w:tc>
          <w:tcPr>
            <w:tcW w:w="4819"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spacing w:after="240"/>
              <w:jc w:val="center"/>
              <w:rPr>
                <w:rFonts w:ascii="Arial" w:hAnsi="Arial" w:cs="Arial"/>
                <w:color w:val="000000"/>
                <w:sz w:val="16"/>
                <w:szCs w:val="16"/>
              </w:rPr>
            </w:pPr>
            <w:r w:rsidRPr="00372DD3">
              <w:rPr>
                <w:rFonts w:ascii="Arial" w:hAnsi="Arial" w:cs="Arial"/>
                <w:sz w:val="16"/>
                <w:szCs w:val="16"/>
              </w:rPr>
              <w:t xml:space="preserve">внесення змін до реєстраційних матеріалів: </w:t>
            </w:r>
            <w:r w:rsidRPr="00372DD3">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9C7093">
            <w:pPr>
              <w:tabs>
                <w:tab w:val="left" w:pos="12600"/>
              </w:tabs>
              <w:jc w:val="center"/>
              <w:rPr>
                <w:rFonts w:ascii="Arial" w:hAnsi="Arial" w:cs="Arial"/>
                <w:b/>
                <w:i/>
                <w:color w:val="000000"/>
                <w:sz w:val="16"/>
                <w:szCs w:val="16"/>
              </w:rPr>
            </w:pPr>
            <w:r w:rsidRPr="00372DD3">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sz w:val="16"/>
                <w:szCs w:val="16"/>
              </w:rPr>
            </w:pPr>
            <w:r w:rsidRPr="00372DD3">
              <w:rPr>
                <w:rFonts w:ascii="Arial" w:hAnsi="Arial" w:cs="Arial"/>
                <w:sz w:val="16"/>
                <w:szCs w:val="16"/>
              </w:rPr>
              <w:t>UA/3745/01/02</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b/>
                <w:i/>
                <w:color w:val="000000"/>
                <w:sz w:val="16"/>
                <w:szCs w:val="16"/>
              </w:rPr>
            </w:pPr>
            <w:r w:rsidRPr="00372DD3">
              <w:rPr>
                <w:rFonts w:ascii="Arial" w:hAnsi="Arial" w:cs="Arial"/>
                <w:b/>
                <w:sz w:val="16"/>
                <w:szCs w:val="16"/>
              </w:rPr>
              <w:t>САЛОФАЛЬК</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color w:val="000000"/>
                <w:sz w:val="16"/>
                <w:szCs w:val="16"/>
              </w:rPr>
            </w:pPr>
            <w:r w:rsidRPr="00372DD3">
              <w:rPr>
                <w:rFonts w:ascii="Arial" w:hAnsi="Arial" w:cs="Arial"/>
                <w:color w:val="000000"/>
                <w:sz w:val="16"/>
                <w:szCs w:val="16"/>
              </w:rPr>
              <w:t>таблетки, вкриті оболонкою, кишковорозчинні, по 250 мг; по 10 таблеток у блістері; по 5 або по 10 блістерів у коробці з картону</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Др. Фальк Фарма ГмбХ</w:t>
            </w:r>
          </w:p>
        </w:tc>
        <w:tc>
          <w:tcPr>
            <w:tcW w:w="992"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Др. Фальк Фарма ГмбХ, Німеччина (відповідальний за випуск серій кінцевого продукту та альтеративне вторинне пакування); Лозан Фарма ГмбХ , Німеччина (виробник, відповідальний за виробництво дозованої форми, первинне, вторинне пакування та контроль якості); Лозан Фарма ГмбХ, Німеччина (виробник, відповідальний за первинне, вторинне пакування та контроль якості)</w:t>
            </w:r>
          </w:p>
        </w:tc>
        <w:tc>
          <w:tcPr>
            <w:tcW w:w="85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Німеччина</w:t>
            </w:r>
          </w:p>
        </w:tc>
        <w:tc>
          <w:tcPr>
            <w:tcW w:w="4819"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spacing w:after="240"/>
              <w:jc w:val="center"/>
              <w:rPr>
                <w:rFonts w:ascii="Arial" w:hAnsi="Arial" w:cs="Arial"/>
                <w:color w:val="000000"/>
                <w:sz w:val="16"/>
                <w:szCs w:val="16"/>
              </w:rPr>
            </w:pPr>
            <w:r w:rsidRPr="00372DD3">
              <w:rPr>
                <w:rFonts w:ascii="Arial" w:hAnsi="Arial" w:cs="Arial"/>
                <w:sz w:val="16"/>
                <w:szCs w:val="16"/>
              </w:rPr>
              <w:t xml:space="preserve">внесення змін до реєстраційних матеріалів: </w:t>
            </w:r>
            <w:r w:rsidRPr="00372DD3">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9C7093">
            <w:pPr>
              <w:tabs>
                <w:tab w:val="left" w:pos="12600"/>
              </w:tabs>
              <w:jc w:val="center"/>
              <w:rPr>
                <w:rFonts w:ascii="Arial" w:hAnsi="Arial" w:cs="Arial"/>
                <w:b/>
                <w:i/>
                <w:color w:val="000000"/>
                <w:sz w:val="16"/>
                <w:szCs w:val="16"/>
              </w:rPr>
            </w:pPr>
            <w:r w:rsidRPr="00372DD3">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sz w:val="16"/>
                <w:szCs w:val="16"/>
              </w:rPr>
            </w:pPr>
            <w:r w:rsidRPr="00372DD3">
              <w:rPr>
                <w:rFonts w:ascii="Arial" w:hAnsi="Arial" w:cs="Arial"/>
                <w:sz w:val="16"/>
                <w:szCs w:val="16"/>
              </w:rPr>
              <w:t>UA/3745/04/01</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b/>
                <w:i/>
                <w:color w:val="000000"/>
                <w:sz w:val="16"/>
                <w:szCs w:val="16"/>
              </w:rPr>
            </w:pPr>
            <w:r w:rsidRPr="00372DD3">
              <w:rPr>
                <w:rFonts w:ascii="Arial" w:hAnsi="Arial" w:cs="Arial"/>
                <w:b/>
                <w:sz w:val="16"/>
                <w:szCs w:val="16"/>
              </w:rPr>
              <w:t>САЛОФАЛЬК</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color w:val="000000"/>
                <w:sz w:val="16"/>
                <w:szCs w:val="16"/>
              </w:rPr>
            </w:pPr>
            <w:r w:rsidRPr="00372DD3">
              <w:rPr>
                <w:rFonts w:ascii="Arial" w:hAnsi="Arial" w:cs="Arial"/>
                <w:color w:val="000000"/>
                <w:sz w:val="16"/>
                <w:szCs w:val="16"/>
              </w:rPr>
              <w:t>гранули гастрорезистентні пролонгованої дії по 1,5 г по 2,79 г гранул у пакеті "Грану-Стикс"; по 35 пакетів у коробці з картону</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Др. Фальк Фарма ГмбХ</w:t>
            </w:r>
          </w:p>
        </w:tc>
        <w:tc>
          <w:tcPr>
            <w:tcW w:w="992"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Др. Фальк Фарма ГмбХ, Німеччина (відповідальний за випуск серій кінцевого продукту та альтернативне вторинне пакування); Лозан Фарма ГмбХ (Ешбах сайт), Німеччина (виробник, відповідальний за первинне, вторинне пакування та контроль якості); Лозан Фарма ГмбХ (Ноенбург сайт), Німеччина (виробник дозованої форми, первинне, вторинне пакування та контроль якості); Фарбіл Фарма ГмбХ, Німеччина (виробник дозованої форми, первинне, вторинне пакування та контроль якості)</w:t>
            </w:r>
          </w:p>
        </w:tc>
        <w:tc>
          <w:tcPr>
            <w:tcW w:w="85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Німеччина</w:t>
            </w:r>
          </w:p>
        </w:tc>
        <w:tc>
          <w:tcPr>
            <w:tcW w:w="4819"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spacing w:after="240"/>
              <w:jc w:val="center"/>
              <w:rPr>
                <w:rFonts w:ascii="Arial" w:hAnsi="Arial" w:cs="Arial"/>
                <w:color w:val="000000"/>
                <w:sz w:val="16"/>
                <w:szCs w:val="16"/>
              </w:rPr>
            </w:pPr>
            <w:r w:rsidRPr="00372DD3">
              <w:rPr>
                <w:rFonts w:ascii="Arial" w:hAnsi="Arial" w:cs="Arial"/>
                <w:sz w:val="16"/>
                <w:szCs w:val="16"/>
              </w:rPr>
              <w:t xml:space="preserve">внесення змін до реєстраційних матеріалів: </w:t>
            </w:r>
            <w:r w:rsidRPr="00372DD3">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9C7093">
            <w:pPr>
              <w:tabs>
                <w:tab w:val="left" w:pos="12600"/>
              </w:tabs>
              <w:jc w:val="center"/>
              <w:rPr>
                <w:rFonts w:ascii="Arial" w:hAnsi="Arial" w:cs="Arial"/>
                <w:b/>
                <w:i/>
                <w:color w:val="000000"/>
                <w:sz w:val="16"/>
                <w:szCs w:val="16"/>
              </w:rPr>
            </w:pPr>
            <w:r w:rsidRPr="00372DD3">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sz w:val="16"/>
                <w:szCs w:val="16"/>
              </w:rPr>
            </w:pPr>
            <w:r w:rsidRPr="00372DD3">
              <w:rPr>
                <w:rFonts w:ascii="Arial" w:hAnsi="Arial" w:cs="Arial"/>
                <w:sz w:val="16"/>
                <w:szCs w:val="16"/>
              </w:rPr>
              <w:t>UA/3745/01/04</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b/>
                <w:i/>
                <w:color w:val="000000"/>
                <w:sz w:val="16"/>
                <w:szCs w:val="16"/>
              </w:rPr>
            </w:pPr>
            <w:r w:rsidRPr="00372DD3">
              <w:rPr>
                <w:rFonts w:ascii="Arial" w:hAnsi="Arial" w:cs="Arial"/>
                <w:b/>
                <w:sz w:val="16"/>
                <w:szCs w:val="16"/>
              </w:rPr>
              <w:t>САЛОФАЛЬК</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color w:val="000000"/>
                <w:sz w:val="16"/>
                <w:szCs w:val="16"/>
              </w:rPr>
            </w:pPr>
            <w:r w:rsidRPr="00372DD3">
              <w:rPr>
                <w:rFonts w:ascii="Arial" w:hAnsi="Arial" w:cs="Arial"/>
                <w:color w:val="000000"/>
                <w:sz w:val="16"/>
                <w:szCs w:val="16"/>
              </w:rPr>
              <w:t>гранули гастрорезистентні пролонгованої дії по 3 г; по 5,58 г гранул у пакеті «Грану-Стикс»; по 50 пакетів у коробці з картону</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Др. Фальк Фарма ГмбХ</w:t>
            </w:r>
          </w:p>
        </w:tc>
        <w:tc>
          <w:tcPr>
            <w:tcW w:w="992"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Др. Фальк Фарма ГмбХ, Німеччина (відповідальний за випуск серій кінцевого продукту, альтернативне вторинне пакування); Лозан Фарма ГмбХ (Ешбах сайт), Німеччина (виробник, відповідальний за первинне, вторинне пакування та контроль якості); Лозан Фарма ГмбХ (Ноенбург сайт), Німеччина (виробник дозованої форми, первинне, вторинне пакування та контроль якості); Фарбіл Фарма ГмбХ, Німеччина (виробник дозованої форми, первинне, вторинне пакування та контроль якості)</w:t>
            </w:r>
          </w:p>
        </w:tc>
        <w:tc>
          <w:tcPr>
            <w:tcW w:w="85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Німеччина</w:t>
            </w:r>
          </w:p>
        </w:tc>
        <w:tc>
          <w:tcPr>
            <w:tcW w:w="4819"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spacing w:after="240"/>
              <w:jc w:val="center"/>
              <w:rPr>
                <w:rFonts w:ascii="Arial" w:hAnsi="Arial" w:cs="Arial"/>
                <w:color w:val="000000"/>
                <w:sz w:val="16"/>
                <w:szCs w:val="16"/>
              </w:rPr>
            </w:pPr>
            <w:r w:rsidRPr="00372DD3">
              <w:rPr>
                <w:rFonts w:ascii="Arial" w:hAnsi="Arial" w:cs="Arial"/>
                <w:sz w:val="16"/>
                <w:szCs w:val="16"/>
              </w:rPr>
              <w:t xml:space="preserve">внесення змін до реєстраційних матеріалів: </w:t>
            </w:r>
            <w:r w:rsidRPr="00372DD3">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9C7093">
            <w:pPr>
              <w:tabs>
                <w:tab w:val="left" w:pos="12600"/>
              </w:tabs>
              <w:jc w:val="center"/>
              <w:rPr>
                <w:rFonts w:ascii="Arial" w:hAnsi="Arial" w:cs="Arial"/>
                <w:b/>
                <w:i/>
                <w:color w:val="000000"/>
                <w:sz w:val="16"/>
                <w:szCs w:val="16"/>
              </w:rPr>
            </w:pPr>
            <w:r w:rsidRPr="00372DD3">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sz w:val="16"/>
                <w:szCs w:val="16"/>
              </w:rPr>
            </w:pPr>
            <w:r w:rsidRPr="00372DD3">
              <w:rPr>
                <w:rFonts w:ascii="Arial" w:hAnsi="Arial" w:cs="Arial"/>
                <w:sz w:val="16"/>
                <w:szCs w:val="16"/>
              </w:rPr>
              <w:t>UA/3745/01/03</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b/>
                <w:i/>
                <w:color w:val="000000"/>
                <w:sz w:val="16"/>
                <w:szCs w:val="16"/>
              </w:rPr>
            </w:pPr>
            <w:r w:rsidRPr="00372DD3">
              <w:rPr>
                <w:rFonts w:ascii="Arial" w:hAnsi="Arial" w:cs="Arial"/>
                <w:b/>
                <w:sz w:val="16"/>
                <w:szCs w:val="16"/>
              </w:rPr>
              <w:t>САЛОФАЛЬК</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color w:val="000000"/>
                <w:sz w:val="16"/>
                <w:szCs w:val="16"/>
              </w:rPr>
            </w:pPr>
            <w:r w:rsidRPr="00372DD3">
              <w:rPr>
                <w:rFonts w:ascii="Arial" w:hAnsi="Arial" w:cs="Arial"/>
                <w:color w:val="000000"/>
                <w:sz w:val="16"/>
                <w:szCs w:val="16"/>
              </w:rPr>
              <w:t>супозиторії ректальні по 500 мг; по 5 супозиторіїв у стрипі; по 2 стрипи в коробці з картону</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Др. Фальк Фарма ГмбХ</w:t>
            </w:r>
          </w:p>
        </w:tc>
        <w:tc>
          <w:tcPr>
            <w:tcW w:w="992"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spacing w:after="240"/>
              <w:jc w:val="center"/>
              <w:rPr>
                <w:rFonts w:ascii="Arial" w:hAnsi="Arial" w:cs="Arial"/>
                <w:color w:val="000000"/>
                <w:sz w:val="16"/>
                <w:szCs w:val="16"/>
              </w:rPr>
            </w:pPr>
            <w:r w:rsidRPr="00372DD3">
              <w:rPr>
                <w:rFonts w:ascii="Arial" w:hAnsi="Arial" w:cs="Arial"/>
                <w:color w:val="000000"/>
                <w:sz w:val="16"/>
                <w:szCs w:val="16"/>
              </w:rPr>
              <w:t>Віфор СА Цвайнідерлассунг Медіхемі Еттінген, Швейцарія (виробник дозованої форми, первинне та вторинне пакування); Др. Фальк Фарма ГмбХ, Німеччина (відповідальний за випуск серій кінцевого продукту та альтернативне вторинне пакування)</w:t>
            </w:r>
          </w:p>
        </w:tc>
        <w:tc>
          <w:tcPr>
            <w:tcW w:w="85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Швейцарія/ Німеччина</w:t>
            </w:r>
          </w:p>
        </w:tc>
        <w:tc>
          <w:tcPr>
            <w:tcW w:w="4819"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spacing w:after="240"/>
              <w:jc w:val="center"/>
              <w:rPr>
                <w:rFonts w:ascii="Arial" w:hAnsi="Arial" w:cs="Arial"/>
                <w:color w:val="000000"/>
                <w:sz w:val="16"/>
                <w:szCs w:val="16"/>
              </w:rPr>
            </w:pPr>
            <w:r w:rsidRPr="00372DD3">
              <w:rPr>
                <w:rFonts w:ascii="Arial" w:hAnsi="Arial" w:cs="Arial"/>
                <w:sz w:val="16"/>
                <w:szCs w:val="16"/>
              </w:rPr>
              <w:t xml:space="preserve">внесення змін до реєстраційних матеріалів: </w:t>
            </w:r>
            <w:r w:rsidRPr="00372DD3">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9C7093">
            <w:pPr>
              <w:tabs>
                <w:tab w:val="left" w:pos="12600"/>
              </w:tabs>
              <w:jc w:val="center"/>
              <w:rPr>
                <w:rFonts w:ascii="Arial" w:hAnsi="Arial" w:cs="Arial"/>
                <w:b/>
                <w:i/>
                <w:color w:val="000000"/>
                <w:sz w:val="16"/>
                <w:szCs w:val="16"/>
              </w:rPr>
            </w:pPr>
            <w:r w:rsidRPr="00372DD3">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sz w:val="16"/>
                <w:szCs w:val="16"/>
              </w:rPr>
            </w:pPr>
            <w:r w:rsidRPr="00372DD3">
              <w:rPr>
                <w:rFonts w:ascii="Arial" w:hAnsi="Arial" w:cs="Arial"/>
                <w:sz w:val="16"/>
                <w:szCs w:val="16"/>
              </w:rPr>
              <w:t>UA/3745/03/02</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b/>
                <w:i/>
                <w:color w:val="000000"/>
                <w:sz w:val="16"/>
                <w:szCs w:val="16"/>
              </w:rPr>
            </w:pPr>
            <w:r w:rsidRPr="00372DD3">
              <w:rPr>
                <w:rFonts w:ascii="Arial" w:hAnsi="Arial" w:cs="Arial"/>
                <w:b/>
                <w:sz w:val="16"/>
                <w:szCs w:val="16"/>
              </w:rPr>
              <w:t>СЕРРАТА®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color w:val="000000"/>
                <w:sz w:val="16"/>
                <w:szCs w:val="16"/>
              </w:rPr>
            </w:pPr>
            <w:r w:rsidRPr="00372DD3">
              <w:rPr>
                <w:rFonts w:ascii="Arial" w:hAnsi="Arial" w:cs="Arial"/>
                <w:color w:val="000000"/>
                <w:sz w:val="16"/>
                <w:szCs w:val="16"/>
              </w:rPr>
              <w:t>таблетки, вкриті оболонкою, кишковорозчинні по 10 мг по 10 таблеток у стрипі, по 1 стрипу в картонній упаковці; по 10 таблеток у стрипі, по 1 стрипу в картонній упаковці, по 10 упаковок у коробці; по 10 таблеток у стрипі, по 3 стрипи у картонній упаковці; по 30 таблеток у блістері або стрипі; по 1 блістеру або стрипу у картонній упаковці; по 30 таблеток у стрипі, по 5 стрипів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КУСУМ ХЕЛТХКЕР ПВТ ЛТД</w:t>
            </w:r>
          </w:p>
        </w:tc>
        <w:tc>
          <w:tcPr>
            <w:tcW w:w="992"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КУСУМ ХЕЛТХКЕР ПВТ ЛТД</w:t>
            </w:r>
          </w:p>
        </w:tc>
        <w:tc>
          <w:tcPr>
            <w:tcW w:w="85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Індія</w:t>
            </w:r>
          </w:p>
        </w:tc>
        <w:tc>
          <w:tcPr>
            <w:tcW w:w="4819"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sz w:val="16"/>
                <w:szCs w:val="16"/>
              </w:rPr>
              <w:t xml:space="preserve">внесення змін до реєстраційних матеріалів: </w:t>
            </w:r>
            <w:r w:rsidRPr="00372DD3">
              <w:rPr>
                <w:rFonts w:ascii="Arial" w:hAnsi="Arial" w:cs="Arial"/>
                <w:color w:val="000000"/>
                <w:sz w:val="16"/>
                <w:szCs w:val="16"/>
              </w:rPr>
              <w:t>зміни І типу - внесення змін в специфікацію, в показник якості «Кількісне визначення», а саме: вираження показника в одиницях активності (ОД/таблетку) та міліграмах (мг) на таблетку. При цьому межі показника не змінилися та відповідають матеріалам реєстраційного досьє; зміни І типу - оновлення затвердженого МКЯ, а саме викладення тексту державною мовою, згідно сучасних вимог; зміни І типу - незначні зміни у методах випробування за показником «Розчинення», а саме: внесення опису приготування розчинів (0,1 М розчин кислоти хлористоводневої; боратний буферний розчин рН 9,0; 5 % розчин трихлороцтової кислоти; розчин казеїну; стандартний розчин, фосфатно буферний розчин рН 6,8; досліджуваний розчин) та внесення умов виконання аналізу для показника «Розчинення», в зв’язку зі зміною методу аналізу «Кількісне визначення», в умовах якого проводилося «Розчинення», при чому сам метод виконання аналізу показника «Розчинення» залишається незмінним; зміни І типу - незначні зміни у методах випробування за показником «Ідентифікація», а саме: внесення опису приготування розчинів (0,1 М розчин кислоти хлористоводневої; боратний буферний розчин рН 9,0; 5 % розчин трихлороцтової кислоти; розчин казеїну; стандартний розчин) та внесення умов виконання аналізу для показника «Ідентифікація», в зв’язку зі зміною методу аналізу «Кількісне визначення», в умовах якого проводилася «Ідентифікація», при чому сам метод виконання аналізу показника «Ідентифікація» залишається незмінним; зміни І типу - незначні зміни у методах випробування за показником «Однорідність дозованих одиниць», а саме: внесення опису приготування розчинів (0,1 М розчин кислоти хлористоводневої; боратний буферний розчин рН 9,0; 5 % розчин трихлороцтової кислоти; розчин казеїну; стандартний розчин, фосфатно буферний розчин рН 6,8; досліджуваний розчин) та внесення умов виконання аналізу для показника «Однорідність дозованих одиниць», в зв’язку зі зміною методу аналізу «Кількісне визначення», в умовах якого проводилося «Однорідність дозованих одиниць», при чому сам метод виконання аналізу показника «Однорідність дозованих одиниць» залишається незмінним; зміни І типу - зміна методу контролю якості за показником «Кількісне визначення». Запропонований метод визначення, за допомогою ВЕРХ є більш специфічним та точним, ніж затверджений метод визначення, за допомогою УФ-спектрофотометрії. Дана методика її точність, лінійність, правильність та інші валідаційні характеристики</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9C7093">
            <w:pPr>
              <w:tabs>
                <w:tab w:val="left" w:pos="12600"/>
              </w:tabs>
              <w:jc w:val="center"/>
              <w:rPr>
                <w:rFonts w:ascii="Arial" w:hAnsi="Arial" w:cs="Arial"/>
                <w:b/>
                <w:i/>
                <w:color w:val="000000"/>
                <w:sz w:val="16"/>
                <w:szCs w:val="16"/>
              </w:rPr>
            </w:pPr>
            <w:r w:rsidRPr="00372DD3">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sz w:val="16"/>
                <w:szCs w:val="16"/>
              </w:rPr>
            </w:pPr>
            <w:r w:rsidRPr="00372DD3">
              <w:rPr>
                <w:rFonts w:ascii="Arial" w:hAnsi="Arial" w:cs="Arial"/>
                <w:sz w:val="16"/>
                <w:szCs w:val="16"/>
              </w:rPr>
              <w:t>UA/7966/01/01</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b/>
                <w:i/>
                <w:color w:val="000000"/>
                <w:sz w:val="16"/>
                <w:szCs w:val="16"/>
              </w:rPr>
            </w:pPr>
            <w:r w:rsidRPr="00372DD3">
              <w:rPr>
                <w:rFonts w:ascii="Arial" w:hAnsi="Arial" w:cs="Arial"/>
                <w:b/>
                <w:sz w:val="16"/>
                <w:szCs w:val="16"/>
              </w:rPr>
              <w:t>СИМБІЯ®</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color w:val="000000"/>
                <w:sz w:val="16"/>
                <w:szCs w:val="16"/>
              </w:rPr>
            </w:pPr>
            <w:r w:rsidRPr="00372DD3">
              <w:rPr>
                <w:rFonts w:ascii="Arial" w:hAnsi="Arial" w:cs="Arial"/>
                <w:color w:val="000000"/>
                <w:sz w:val="16"/>
                <w:szCs w:val="16"/>
              </w:rPr>
              <w:t>капсули кишковорозчині тверді, по 30 мг; по 7 капсул у блістері, по 4 блістери в пачці</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Балканфарма-Дупниця АД</w:t>
            </w:r>
          </w:p>
        </w:tc>
        <w:tc>
          <w:tcPr>
            <w:tcW w:w="85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Болгарія</w:t>
            </w:r>
          </w:p>
        </w:tc>
        <w:tc>
          <w:tcPr>
            <w:tcW w:w="4819"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spacing w:after="240"/>
              <w:jc w:val="center"/>
              <w:rPr>
                <w:rFonts w:ascii="Arial" w:hAnsi="Arial" w:cs="Arial"/>
                <w:color w:val="000000"/>
                <w:sz w:val="16"/>
                <w:szCs w:val="16"/>
              </w:rPr>
            </w:pPr>
            <w:r w:rsidRPr="00372DD3">
              <w:rPr>
                <w:rFonts w:ascii="Arial" w:hAnsi="Arial" w:cs="Arial"/>
                <w:sz w:val="16"/>
                <w:szCs w:val="16"/>
              </w:rPr>
              <w:t xml:space="preserve">внесення змін до реєстраційних матеріалів: </w:t>
            </w:r>
            <w:r w:rsidRPr="00372DD3">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372DD3">
              <w:rPr>
                <w:rFonts w:ascii="Arial" w:hAnsi="Arial" w:cs="Arial"/>
                <w:color w:val="000000"/>
                <w:sz w:val="16"/>
                <w:szCs w:val="16"/>
              </w:rPr>
              <w:br/>
              <w:t>Пропонована редакція: Турок В'ячеслав В'ячеславович</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9C7093">
            <w:pPr>
              <w:tabs>
                <w:tab w:val="left" w:pos="12600"/>
              </w:tabs>
              <w:jc w:val="center"/>
              <w:rPr>
                <w:rFonts w:ascii="Arial" w:hAnsi="Arial" w:cs="Arial"/>
                <w:b/>
                <w:i/>
                <w:color w:val="000000"/>
                <w:sz w:val="16"/>
                <w:szCs w:val="16"/>
              </w:rPr>
            </w:pPr>
            <w:r w:rsidRPr="00372DD3">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sz w:val="16"/>
                <w:szCs w:val="16"/>
              </w:rPr>
            </w:pPr>
            <w:r w:rsidRPr="00372DD3">
              <w:rPr>
                <w:rFonts w:ascii="Arial" w:hAnsi="Arial" w:cs="Arial"/>
                <w:sz w:val="16"/>
                <w:szCs w:val="16"/>
              </w:rPr>
              <w:t>UA/18442/01/01</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b/>
                <w:i/>
                <w:color w:val="000000"/>
                <w:sz w:val="16"/>
                <w:szCs w:val="16"/>
              </w:rPr>
            </w:pPr>
            <w:r w:rsidRPr="00372DD3">
              <w:rPr>
                <w:rFonts w:ascii="Arial" w:hAnsi="Arial" w:cs="Arial"/>
                <w:b/>
                <w:sz w:val="16"/>
                <w:szCs w:val="16"/>
              </w:rPr>
              <w:t>СИМБІЯ®</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color w:val="000000"/>
                <w:sz w:val="16"/>
                <w:szCs w:val="16"/>
              </w:rPr>
            </w:pPr>
            <w:r w:rsidRPr="00372DD3">
              <w:rPr>
                <w:rFonts w:ascii="Arial" w:hAnsi="Arial" w:cs="Arial"/>
                <w:color w:val="000000"/>
                <w:sz w:val="16"/>
                <w:szCs w:val="16"/>
              </w:rPr>
              <w:t>капсули кишковорозчині тверді, по 60 мг; по 7 капсул у блістері, по 4 блістери в пачці</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Балканфарма-Дупниця АД</w:t>
            </w:r>
          </w:p>
        </w:tc>
        <w:tc>
          <w:tcPr>
            <w:tcW w:w="85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Болгарія</w:t>
            </w:r>
          </w:p>
        </w:tc>
        <w:tc>
          <w:tcPr>
            <w:tcW w:w="4819"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spacing w:after="240"/>
              <w:jc w:val="center"/>
              <w:rPr>
                <w:rFonts w:ascii="Arial" w:hAnsi="Arial" w:cs="Arial"/>
                <w:color w:val="000000"/>
                <w:sz w:val="16"/>
                <w:szCs w:val="16"/>
              </w:rPr>
            </w:pPr>
            <w:r w:rsidRPr="00372DD3">
              <w:rPr>
                <w:rFonts w:ascii="Arial" w:hAnsi="Arial" w:cs="Arial"/>
                <w:sz w:val="16"/>
                <w:szCs w:val="16"/>
              </w:rPr>
              <w:t xml:space="preserve">внесення змін до реєстраційних матеріалів: </w:t>
            </w:r>
            <w:r w:rsidRPr="00372DD3">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372DD3">
              <w:rPr>
                <w:rFonts w:ascii="Arial" w:hAnsi="Arial" w:cs="Arial"/>
                <w:color w:val="000000"/>
                <w:sz w:val="16"/>
                <w:szCs w:val="16"/>
              </w:rPr>
              <w:br/>
              <w:t>Пропонована редакція: Турок В'ячеслав В'ячеславович</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9C7093">
            <w:pPr>
              <w:tabs>
                <w:tab w:val="left" w:pos="12600"/>
              </w:tabs>
              <w:jc w:val="center"/>
              <w:rPr>
                <w:rFonts w:ascii="Arial" w:hAnsi="Arial" w:cs="Arial"/>
                <w:b/>
                <w:i/>
                <w:color w:val="000000"/>
                <w:sz w:val="16"/>
                <w:szCs w:val="16"/>
              </w:rPr>
            </w:pPr>
            <w:r w:rsidRPr="00372DD3">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sz w:val="16"/>
                <w:szCs w:val="16"/>
              </w:rPr>
            </w:pPr>
            <w:r w:rsidRPr="00372DD3">
              <w:rPr>
                <w:rFonts w:ascii="Arial" w:hAnsi="Arial" w:cs="Arial"/>
                <w:sz w:val="16"/>
                <w:szCs w:val="16"/>
              </w:rPr>
              <w:t>UA/18442/01/02</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b/>
                <w:i/>
                <w:color w:val="000000"/>
                <w:sz w:val="16"/>
                <w:szCs w:val="16"/>
              </w:rPr>
            </w:pPr>
            <w:r w:rsidRPr="00372DD3">
              <w:rPr>
                <w:rFonts w:ascii="Arial" w:hAnsi="Arial" w:cs="Arial"/>
                <w:b/>
                <w:sz w:val="16"/>
                <w:szCs w:val="16"/>
              </w:rPr>
              <w:t>СІРДУПЛА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color w:val="000000"/>
                <w:sz w:val="16"/>
                <w:szCs w:val="16"/>
              </w:rPr>
            </w:pPr>
            <w:r w:rsidRPr="00372DD3">
              <w:rPr>
                <w:rFonts w:ascii="Arial" w:hAnsi="Arial" w:cs="Arial"/>
                <w:color w:val="000000"/>
                <w:sz w:val="16"/>
                <w:szCs w:val="16"/>
              </w:rPr>
              <w:t>інгаляція під тиском, суспензія, 25 мкг/250 мкг/дозу, по 120 доз в інгаляторі; по 1 інгалятору в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Генерикс (UK) Лімітед</w:t>
            </w:r>
          </w:p>
        </w:tc>
        <w:tc>
          <w:tcPr>
            <w:tcW w:w="992"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3М Хелс Кеа Лімітед</w:t>
            </w:r>
          </w:p>
        </w:tc>
        <w:tc>
          <w:tcPr>
            <w:tcW w:w="85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Велика Британiя</w:t>
            </w:r>
          </w:p>
        </w:tc>
        <w:tc>
          <w:tcPr>
            <w:tcW w:w="4819"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spacing w:after="240"/>
              <w:jc w:val="center"/>
              <w:rPr>
                <w:rFonts w:ascii="Arial" w:hAnsi="Arial" w:cs="Arial"/>
                <w:color w:val="000000"/>
                <w:sz w:val="16"/>
                <w:szCs w:val="16"/>
              </w:rPr>
            </w:pPr>
            <w:r w:rsidRPr="00372DD3">
              <w:rPr>
                <w:rFonts w:ascii="Arial" w:hAnsi="Arial" w:cs="Arial"/>
                <w:sz w:val="16"/>
                <w:szCs w:val="16"/>
              </w:rPr>
              <w:t xml:space="preserve">внесення змін до реєстраційних матеріалів: </w:t>
            </w:r>
            <w:r w:rsidRPr="00372DD3">
              <w:rPr>
                <w:rFonts w:ascii="Arial" w:hAnsi="Arial" w:cs="Arial"/>
                <w:color w:val="000000"/>
                <w:sz w:val="16"/>
                <w:szCs w:val="16"/>
              </w:rPr>
              <w:t>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внесені до інструкції для медичного застосування лікарського засобу у розділи: "Фармакологічні властивості",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"Побічні реакції" відповідно до інформації щодо медичного застосування референтного лікарського засобу (СЕРЕТИД™ ЕВОХАЛЕР™)</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9C7093">
            <w:pPr>
              <w:tabs>
                <w:tab w:val="left" w:pos="12600"/>
              </w:tabs>
              <w:jc w:val="center"/>
              <w:rPr>
                <w:rFonts w:ascii="Arial" w:hAnsi="Arial" w:cs="Arial"/>
                <w:b/>
                <w:i/>
                <w:color w:val="000000"/>
                <w:sz w:val="16"/>
                <w:szCs w:val="16"/>
              </w:rPr>
            </w:pPr>
            <w:r w:rsidRPr="00372DD3">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sz w:val="16"/>
                <w:szCs w:val="16"/>
              </w:rPr>
            </w:pPr>
            <w:r w:rsidRPr="00372DD3">
              <w:rPr>
                <w:rFonts w:ascii="Arial" w:hAnsi="Arial" w:cs="Arial"/>
                <w:sz w:val="16"/>
                <w:szCs w:val="16"/>
              </w:rPr>
              <w:t>UA/17384/01/01</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b/>
                <w:i/>
                <w:color w:val="000000"/>
                <w:sz w:val="16"/>
                <w:szCs w:val="16"/>
              </w:rPr>
            </w:pPr>
            <w:r w:rsidRPr="00372DD3">
              <w:rPr>
                <w:rFonts w:ascii="Arial" w:hAnsi="Arial" w:cs="Arial"/>
                <w:b/>
                <w:sz w:val="16"/>
                <w:szCs w:val="16"/>
              </w:rPr>
              <w:t>СІРДУПЛА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color w:val="000000"/>
                <w:sz w:val="16"/>
                <w:szCs w:val="16"/>
              </w:rPr>
            </w:pPr>
            <w:r w:rsidRPr="00372DD3">
              <w:rPr>
                <w:rFonts w:ascii="Arial" w:hAnsi="Arial" w:cs="Arial"/>
                <w:color w:val="000000"/>
                <w:sz w:val="16"/>
                <w:szCs w:val="16"/>
              </w:rPr>
              <w:t>інгаляція під тиском, суспензія, 25 мкг/125 мкг/дозу, по 120 доз в інгаляторі; по 1 інгалятору в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Генерикс (UK) Лімітед</w:t>
            </w:r>
          </w:p>
        </w:tc>
        <w:tc>
          <w:tcPr>
            <w:tcW w:w="992"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3М Хелс Кеа Лімітед</w:t>
            </w:r>
          </w:p>
        </w:tc>
        <w:tc>
          <w:tcPr>
            <w:tcW w:w="85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Велика Британiя</w:t>
            </w:r>
          </w:p>
        </w:tc>
        <w:tc>
          <w:tcPr>
            <w:tcW w:w="4819"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spacing w:after="240"/>
              <w:jc w:val="center"/>
              <w:rPr>
                <w:rFonts w:ascii="Arial" w:hAnsi="Arial" w:cs="Arial"/>
                <w:color w:val="000000"/>
                <w:sz w:val="16"/>
                <w:szCs w:val="16"/>
              </w:rPr>
            </w:pPr>
            <w:r w:rsidRPr="00372DD3">
              <w:rPr>
                <w:rFonts w:ascii="Arial" w:hAnsi="Arial" w:cs="Arial"/>
                <w:sz w:val="16"/>
                <w:szCs w:val="16"/>
              </w:rPr>
              <w:t xml:space="preserve">внесення змін до реєстраційних матеріалів: </w:t>
            </w:r>
            <w:r w:rsidRPr="00372DD3">
              <w:rPr>
                <w:rFonts w:ascii="Arial" w:hAnsi="Arial" w:cs="Arial"/>
                <w:color w:val="000000"/>
                <w:sz w:val="16"/>
                <w:szCs w:val="16"/>
              </w:rPr>
              <w:t>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внесені до інструкції для медичного застосування лікарського засобу у розділи: "Фармакологічні властивості",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"Побічні реакції" відповідно до інформації щодо медичного застосування референтного лікарського засобу (СЕРЕТИД™ ЕВОХАЛЕР™)</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9C7093">
            <w:pPr>
              <w:tabs>
                <w:tab w:val="left" w:pos="12600"/>
              </w:tabs>
              <w:jc w:val="center"/>
              <w:rPr>
                <w:rFonts w:ascii="Arial" w:hAnsi="Arial" w:cs="Arial"/>
                <w:b/>
                <w:i/>
                <w:color w:val="000000"/>
                <w:sz w:val="16"/>
                <w:szCs w:val="16"/>
              </w:rPr>
            </w:pPr>
            <w:r w:rsidRPr="00372DD3">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sz w:val="16"/>
                <w:szCs w:val="16"/>
              </w:rPr>
            </w:pPr>
            <w:r w:rsidRPr="00372DD3">
              <w:rPr>
                <w:rFonts w:ascii="Arial" w:hAnsi="Arial" w:cs="Arial"/>
                <w:sz w:val="16"/>
                <w:szCs w:val="16"/>
              </w:rPr>
              <w:t>UA/17383/01/01</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b/>
                <w:i/>
                <w:color w:val="000000"/>
                <w:sz w:val="16"/>
                <w:szCs w:val="16"/>
              </w:rPr>
            </w:pPr>
            <w:r w:rsidRPr="00372DD3">
              <w:rPr>
                <w:rFonts w:ascii="Arial" w:hAnsi="Arial" w:cs="Arial"/>
                <w:b/>
                <w:sz w:val="16"/>
                <w:szCs w:val="16"/>
              </w:rPr>
              <w:t>СОЛПАДЕЇН АКТИВ</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color w:val="000000"/>
                <w:sz w:val="16"/>
                <w:szCs w:val="16"/>
              </w:rPr>
            </w:pPr>
            <w:r w:rsidRPr="00372DD3">
              <w:rPr>
                <w:rFonts w:ascii="Arial" w:hAnsi="Arial" w:cs="Arial"/>
                <w:color w:val="000000"/>
                <w:sz w:val="16"/>
                <w:szCs w:val="16"/>
              </w:rPr>
              <w:t xml:space="preserve">таблетки шипучі; по 2 таблетки у багатошаровому стрипі; по 6 стрипів у картонній коробці; по 4 таблетки у багатошаровому стрипі; по 3 стрипа у картонній коробці </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ГлаксоСмітКляйн Консьюмер Хелскер (ЮК) Трейдінг Лімітед</w:t>
            </w:r>
          </w:p>
        </w:tc>
        <w:tc>
          <w:tcPr>
            <w:tcW w:w="992"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ГлаксоСмітКлайн Дангарван Лімітед, Ірландiя; Фамар А.В.Е. Антоса плант, Грецiя</w:t>
            </w:r>
          </w:p>
        </w:tc>
        <w:tc>
          <w:tcPr>
            <w:tcW w:w="85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Ірландiя/ Грецiя</w:t>
            </w:r>
          </w:p>
        </w:tc>
        <w:tc>
          <w:tcPr>
            <w:tcW w:w="4819"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sz w:val="16"/>
                <w:szCs w:val="16"/>
              </w:rPr>
              <w:t xml:space="preserve">внесення змін до реєстраційних матеріалів: </w:t>
            </w:r>
            <w:r w:rsidRPr="00372DD3">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372DD3">
              <w:rPr>
                <w:rFonts w:ascii="Arial" w:hAnsi="Arial" w:cs="Arial"/>
                <w:color w:val="000000"/>
                <w:sz w:val="16"/>
                <w:szCs w:val="16"/>
              </w:rPr>
              <w:br/>
              <w:t>Пропонована редакція – Др. Йенс-Ульріх Штегманн / Dr. Jens-Ulrich Stegmann, MD. Зміна контактних даних уповноваженої особи, відповідальної за фармаконагляд. Зміна номеру та місцезнаходження мастер-файла</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9C7093">
            <w:pPr>
              <w:tabs>
                <w:tab w:val="left" w:pos="12600"/>
              </w:tabs>
              <w:jc w:val="center"/>
              <w:rPr>
                <w:rFonts w:ascii="Arial" w:hAnsi="Arial" w:cs="Arial"/>
                <w:b/>
                <w:i/>
                <w:color w:val="000000"/>
                <w:sz w:val="16"/>
                <w:szCs w:val="16"/>
              </w:rPr>
            </w:pPr>
            <w:r w:rsidRPr="00372DD3">
              <w:rPr>
                <w:rFonts w:ascii="Arial" w:hAnsi="Arial" w:cs="Arial"/>
                <w:i/>
                <w:sz w:val="16"/>
                <w:szCs w:val="16"/>
              </w:rPr>
              <w:t>без рецепта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sz w:val="16"/>
                <w:szCs w:val="16"/>
              </w:rPr>
            </w:pPr>
            <w:r w:rsidRPr="00372DD3">
              <w:rPr>
                <w:rFonts w:ascii="Arial" w:hAnsi="Arial" w:cs="Arial"/>
                <w:sz w:val="16"/>
                <w:szCs w:val="16"/>
              </w:rPr>
              <w:t>UA/12392/01/01</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b/>
                <w:i/>
                <w:color w:val="000000"/>
                <w:sz w:val="16"/>
                <w:szCs w:val="16"/>
              </w:rPr>
            </w:pPr>
            <w:r w:rsidRPr="00372DD3">
              <w:rPr>
                <w:rFonts w:ascii="Arial" w:hAnsi="Arial" w:cs="Arial"/>
                <w:b/>
                <w:sz w:val="16"/>
                <w:szCs w:val="16"/>
              </w:rPr>
              <w:t>СОЛУ-КОРТЕФ</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color w:val="000000"/>
                <w:sz w:val="16"/>
                <w:szCs w:val="16"/>
              </w:rPr>
            </w:pPr>
            <w:r w:rsidRPr="00372DD3">
              <w:rPr>
                <w:rFonts w:ascii="Arial" w:hAnsi="Arial" w:cs="Arial"/>
                <w:color w:val="000000"/>
                <w:sz w:val="16"/>
                <w:szCs w:val="16"/>
              </w:rPr>
              <w:t xml:space="preserve">порошок та розчинник для розчину для ін'єкцій по 100 мг/2 мл, порошок та 2 мл розчинника (спирт бензиловий (9 мг/мл), вода для ін'єкцій) у флаконі типу Act-O-Vial у картонній коробці </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ПФАЙЗЕР ІНК.</w:t>
            </w:r>
          </w:p>
        </w:tc>
        <w:tc>
          <w:tcPr>
            <w:tcW w:w="992"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Пфайзер Менюфекчуринг Бельгія НВ</w:t>
            </w:r>
          </w:p>
        </w:tc>
        <w:tc>
          <w:tcPr>
            <w:tcW w:w="85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Бельгiя</w:t>
            </w:r>
          </w:p>
        </w:tc>
        <w:tc>
          <w:tcPr>
            <w:tcW w:w="4819"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spacing w:after="240"/>
              <w:jc w:val="center"/>
              <w:rPr>
                <w:rFonts w:ascii="Arial" w:hAnsi="Arial" w:cs="Arial"/>
                <w:color w:val="000000"/>
                <w:sz w:val="16"/>
                <w:szCs w:val="16"/>
              </w:rPr>
            </w:pPr>
            <w:r w:rsidRPr="00372DD3">
              <w:rPr>
                <w:rFonts w:ascii="Arial" w:hAnsi="Arial" w:cs="Arial"/>
                <w:sz w:val="16"/>
                <w:szCs w:val="16"/>
              </w:rPr>
              <w:t xml:space="preserve">внесення змін до реєстраційних матеріалів: </w:t>
            </w:r>
            <w:r w:rsidRPr="00372DD3">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Пропонована редакція: Барбара Де Бернарді/ Barbara De Bernardi. Зміна контактних даних уповноваженої особи заявника, відповідальної за здійснення фармаконагляду</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9C7093">
            <w:pPr>
              <w:tabs>
                <w:tab w:val="left" w:pos="12600"/>
              </w:tabs>
              <w:jc w:val="center"/>
              <w:rPr>
                <w:rFonts w:ascii="Arial" w:hAnsi="Arial" w:cs="Arial"/>
                <w:b/>
                <w:i/>
                <w:color w:val="000000"/>
                <w:sz w:val="16"/>
                <w:szCs w:val="16"/>
              </w:rPr>
            </w:pPr>
            <w:r w:rsidRPr="00372DD3">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sz w:val="16"/>
                <w:szCs w:val="16"/>
              </w:rPr>
            </w:pPr>
            <w:r w:rsidRPr="00372DD3">
              <w:rPr>
                <w:rFonts w:ascii="Arial" w:hAnsi="Arial" w:cs="Arial"/>
                <w:sz w:val="16"/>
                <w:szCs w:val="16"/>
              </w:rPr>
              <w:t>UA/9891/01/01</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b/>
                <w:i/>
                <w:color w:val="000000"/>
                <w:sz w:val="16"/>
                <w:szCs w:val="16"/>
              </w:rPr>
            </w:pPr>
            <w:r w:rsidRPr="00372DD3">
              <w:rPr>
                <w:rFonts w:ascii="Arial" w:hAnsi="Arial" w:cs="Arial"/>
                <w:b/>
                <w:sz w:val="16"/>
                <w:szCs w:val="16"/>
              </w:rPr>
              <w:t>СОЛУ-МЕДРОЛ</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color w:val="000000"/>
                <w:sz w:val="16"/>
                <w:szCs w:val="16"/>
              </w:rPr>
            </w:pPr>
            <w:r w:rsidRPr="00372DD3">
              <w:rPr>
                <w:rFonts w:ascii="Arial" w:hAnsi="Arial" w:cs="Arial"/>
                <w:color w:val="000000"/>
                <w:sz w:val="16"/>
                <w:szCs w:val="16"/>
              </w:rPr>
              <w:t>порошок та розчинник для розчину для ін’єкцій по 40 мг/мл; 1 флакон типу Act-O-Vial (двоємнісний флакон) з порошком та розчинником (вода для ін'єкцій) по 1 мл у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ПФАЙЗЕР ІНК.</w:t>
            </w:r>
          </w:p>
        </w:tc>
        <w:tc>
          <w:tcPr>
            <w:tcW w:w="992"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ЕсДжіЕс Лаб Саймон СА, Бельгiя (контроль якості при випуску та під час стабільності); Пфайзер Менюфекчуринг Бельгія НВ, Бельгiя (виробництво, пакування, контроль якості, випуск серії)</w:t>
            </w:r>
          </w:p>
        </w:tc>
        <w:tc>
          <w:tcPr>
            <w:tcW w:w="85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Бельгiя</w:t>
            </w:r>
          </w:p>
        </w:tc>
        <w:tc>
          <w:tcPr>
            <w:tcW w:w="4819"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spacing w:after="240"/>
              <w:jc w:val="center"/>
              <w:rPr>
                <w:rFonts w:ascii="Arial" w:hAnsi="Arial" w:cs="Arial"/>
                <w:color w:val="000000"/>
                <w:sz w:val="16"/>
                <w:szCs w:val="16"/>
              </w:rPr>
            </w:pPr>
            <w:r w:rsidRPr="00372DD3">
              <w:rPr>
                <w:rFonts w:ascii="Arial" w:hAnsi="Arial" w:cs="Arial"/>
                <w:sz w:val="16"/>
                <w:szCs w:val="16"/>
              </w:rPr>
              <w:t xml:space="preserve">внесення змін до реєстраційних матеріалів: </w:t>
            </w:r>
            <w:r w:rsidRPr="00372DD3">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Пропонована редакція: Барбара Де Бернарді/ Barbara De Bernardi. Зміна контактних даних уповноваженої особи заявника, відповідальної за здійснення фармаконагляду</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9C7093">
            <w:pPr>
              <w:tabs>
                <w:tab w:val="left" w:pos="12600"/>
              </w:tabs>
              <w:jc w:val="center"/>
              <w:rPr>
                <w:rFonts w:ascii="Arial" w:hAnsi="Arial" w:cs="Arial"/>
                <w:b/>
                <w:i/>
                <w:color w:val="000000"/>
                <w:sz w:val="16"/>
                <w:szCs w:val="16"/>
              </w:rPr>
            </w:pPr>
            <w:r w:rsidRPr="00372DD3">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sz w:val="16"/>
                <w:szCs w:val="16"/>
              </w:rPr>
            </w:pPr>
            <w:r w:rsidRPr="00372DD3">
              <w:rPr>
                <w:rFonts w:ascii="Arial" w:hAnsi="Arial" w:cs="Arial"/>
                <w:sz w:val="16"/>
                <w:szCs w:val="16"/>
              </w:rPr>
              <w:t>UA/2047/01/01</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b/>
                <w:i/>
                <w:color w:val="000000"/>
                <w:sz w:val="16"/>
                <w:szCs w:val="16"/>
              </w:rPr>
            </w:pPr>
            <w:r w:rsidRPr="00372DD3">
              <w:rPr>
                <w:rFonts w:ascii="Arial" w:hAnsi="Arial" w:cs="Arial"/>
                <w:b/>
                <w:sz w:val="16"/>
                <w:szCs w:val="16"/>
              </w:rPr>
              <w:t>СОЛУ-МЕДРОЛ</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color w:val="000000"/>
                <w:sz w:val="16"/>
                <w:szCs w:val="16"/>
              </w:rPr>
            </w:pPr>
            <w:r w:rsidRPr="00372DD3">
              <w:rPr>
                <w:rFonts w:ascii="Arial" w:hAnsi="Arial" w:cs="Arial"/>
                <w:color w:val="000000"/>
                <w:sz w:val="16"/>
                <w:szCs w:val="16"/>
              </w:rPr>
              <w:t>порошок та розчинник для розчину для ін’єкцій по 125 мг/2 мл; 1 флакон типу Act-O-Vial (двоємнісний флакон) з порошком та розчинником (вода для ін'єкцій) по 2 мл у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ПФАЙЗЕР ІНК.</w:t>
            </w:r>
          </w:p>
        </w:tc>
        <w:tc>
          <w:tcPr>
            <w:tcW w:w="992"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ЕсДжіЕс Лаб Саймон СА, Бельгiя (контроль якості при випуску та під час стабільності); Пфайзер Менюфекчуринг Бельгія НВ, Бельгiя (виробництво, пакування, контроль якості, випуск серії)</w:t>
            </w:r>
          </w:p>
        </w:tc>
        <w:tc>
          <w:tcPr>
            <w:tcW w:w="85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Бельгiя</w:t>
            </w:r>
          </w:p>
        </w:tc>
        <w:tc>
          <w:tcPr>
            <w:tcW w:w="4819"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spacing w:after="240"/>
              <w:jc w:val="center"/>
              <w:rPr>
                <w:rFonts w:ascii="Arial" w:hAnsi="Arial" w:cs="Arial"/>
                <w:color w:val="000000"/>
                <w:sz w:val="16"/>
                <w:szCs w:val="16"/>
              </w:rPr>
            </w:pPr>
            <w:r w:rsidRPr="00372DD3">
              <w:rPr>
                <w:rFonts w:ascii="Arial" w:hAnsi="Arial" w:cs="Arial"/>
                <w:sz w:val="16"/>
                <w:szCs w:val="16"/>
              </w:rPr>
              <w:t xml:space="preserve">внесення змін до реєстраційних матеріалів: </w:t>
            </w:r>
            <w:r w:rsidRPr="00372DD3">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Пропонована редакція: Барбара Де Бернарді/ Barbara De Bernardi. Зміна контактних даних уповноваженої особи заявника, відповідальної за здійснення фармаконагляду</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9C7093">
            <w:pPr>
              <w:tabs>
                <w:tab w:val="left" w:pos="12600"/>
              </w:tabs>
              <w:jc w:val="center"/>
              <w:rPr>
                <w:rFonts w:ascii="Arial" w:hAnsi="Arial" w:cs="Arial"/>
                <w:b/>
                <w:i/>
                <w:color w:val="000000"/>
                <w:sz w:val="16"/>
                <w:szCs w:val="16"/>
              </w:rPr>
            </w:pPr>
            <w:r w:rsidRPr="00372DD3">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sz w:val="16"/>
                <w:szCs w:val="16"/>
              </w:rPr>
            </w:pPr>
            <w:r w:rsidRPr="00372DD3">
              <w:rPr>
                <w:rFonts w:ascii="Arial" w:hAnsi="Arial" w:cs="Arial"/>
                <w:sz w:val="16"/>
                <w:szCs w:val="16"/>
              </w:rPr>
              <w:t>UA/2047/01/02</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b/>
                <w:i/>
                <w:color w:val="000000"/>
                <w:sz w:val="16"/>
                <w:szCs w:val="16"/>
              </w:rPr>
            </w:pPr>
            <w:r w:rsidRPr="00372DD3">
              <w:rPr>
                <w:rFonts w:ascii="Arial" w:hAnsi="Arial" w:cs="Arial"/>
                <w:b/>
                <w:sz w:val="16"/>
                <w:szCs w:val="16"/>
              </w:rPr>
              <w:t>СОЛУ-МЕДРОЛ</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color w:val="000000"/>
                <w:sz w:val="16"/>
                <w:szCs w:val="16"/>
              </w:rPr>
            </w:pPr>
            <w:r w:rsidRPr="00372DD3">
              <w:rPr>
                <w:rFonts w:ascii="Arial" w:hAnsi="Arial" w:cs="Arial"/>
                <w:color w:val="000000"/>
                <w:sz w:val="16"/>
                <w:szCs w:val="16"/>
              </w:rPr>
              <w:t>порошок та розчинник для розчину для ін’єкцій по 1000 мг; 1 флакон з порошком та 1 флакон з розчинником (спирт бензиловий (9 мг/мл), вода для ін'єкцій) по 15,6 мл у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ПФАЙЗЕР ІНК.</w:t>
            </w:r>
          </w:p>
        </w:tc>
        <w:tc>
          <w:tcPr>
            <w:tcW w:w="992"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ЕсДжіЕс Лаб Саймон СА, Бельгiя (контроль якості при випуску та під час стабільності); Пфайзер Менюфекчуринг Бельгія НВ, Бельгiя (виробництво, пакування, контроль якості, випуск серії)</w:t>
            </w:r>
          </w:p>
        </w:tc>
        <w:tc>
          <w:tcPr>
            <w:tcW w:w="85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Бельгiя</w:t>
            </w:r>
          </w:p>
        </w:tc>
        <w:tc>
          <w:tcPr>
            <w:tcW w:w="4819"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spacing w:after="240"/>
              <w:jc w:val="center"/>
              <w:rPr>
                <w:rFonts w:ascii="Arial" w:hAnsi="Arial" w:cs="Arial"/>
                <w:color w:val="000000"/>
                <w:sz w:val="16"/>
                <w:szCs w:val="16"/>
              </w:rPr>
            </w:pPr>
            <w:r w:rsidRPr="00372DD3">
              <w:rPr>
                <w:rFonts w:ascii="Arial" w:hAnsi="Arial" w:cs="Arial"/>
                <w:sz w:val="16"/>
                <w:szCs w:val="16"/>
              </w:rPr>
              <w:t xml:space="preserve">внесення змін до реєстраційних матеріалів: </w:t>
            </w:r>
            <w:r w:rsidRPr="00372DD3">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Пропонована редакція: Барбара Де Бернарді/ Barbara De Bernardi. Зміна контактних даних уповноваженої особи заявника, відповідальної за здійснення фармаконагляду</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9C7093">
            <w:pPr>
              <w:tabs>
                <w:tab w:val="left" w:pos="12600"/>
              </w:tabs>
              <w:jc w:val="center"/>
              <w:rPr>
                <w:rFonts w:ascii="Arial" w:hAnsi="Arial" w:cs="Arial"/>
                <w:b/>
                <w:i/>
                <w:color w:val="000000"/>
                <w:sz w:val="16"/>
                <w:szCs w:val="16"/>
              </w:rPr>
            </w:pPr>
            <w:r w:rsidRPr="00372DD3">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sz w:val="16"/>
                <w:szCs w:val="16"/>
              </w:rPr>
            </w:pPr>
            <w:r w:rsidRPr="00372DD3">
              <w:rPr>
                <w:rFonts w:ascii="Arial" w:hAnsi="Arial" w:cs="Arial"/>
                <w:sz w:val="16"/>
                <w:szCs w:val="16"/>
              </w:rPr>
              <w:t>UA/2047/01/03</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b/>
                <w:i/>
                <w:color w:val="000000"/>
                <w:sz w:val="16"/>
                <w:szCs w:val="16"/>
              </w:rPr>
            </w:pPr>
            <w:r w:rsidRPr="00372DD3">
              <w:rPr>
                <w:rFonts w:ascii="Arial" w:hAnsi="Arial" w:cs="Arial"/>
                <w:b/>
                <w:sz w:val="16"/>
                <w:szCs w:val="16"/>
              </w:rPr>
              <w:t>СОЛУ-МЕДРОЛ</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color w:val="000000"/>
                <w:sz w:val="16"/>
                <w:szCs w:val="16"/>
              </w:rPr>
            </w:pPr>
            <w:r w:rsidRPr="00372DD3">
              <w:rPr>
                <w:rFonts w:ascii="Arial" w:hAnsi="Arial" w:cs="Arial"/>
                <w:color w:val="000000"/>
                <w:sz w:val="16"/>
                <w:szCs w:val="16"/>
              </w:rPr>
              <w:t>порошок та розчинник для розчину для ін’єкцій по 500 мг; 1 флакон з порошком та 1 флакон з розчинником (спирт бензиловий (9 мг/мл), вода для ін’єкцій) по 7,8 мл у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ПФАЙЗЕР ІНК.</w:t>
            </w:r>
          </w:p>
        </w:tc>
        <w:tc>
          <w:tcPr>
            <w:tcW w:w="992"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ЕсДжіЕс Лаб Саймон СА, Бельгiя (контроль якості при випуску та під час стабільності); Пфайзер Менюфекчуринг Бельгія НВ, Бельгiя (виробництво, пакування, контроль якості, випуск серії)</w:t>
            </w:r>
          </w:p>
        </w:tc>
        <w:tc>
          <w:tcPr>
            <w:tcW w:w="85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Бельгiя</w:t>
            </w:r>
          </w:p>
        </w:tc>
        <w:tc>
          <w:tcPr>
            <w:tcW w:w="4819"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spacing w:after="240"/>
              <w:jc w:val="center"/>
              <w:rPr>
                <w:rFonts w:ascii="Arial" w:hAnsi="Arial" w:cs="Arial"/>
                <w:color w:val="000000"/>
                <w:sz w:val="16"/>
                <w:szCs w:val="16"/>
              </w:rPr>
            </w:pPr>
            <w:r w:rsidRPr="00372DD3">
              <w:rPr>
                <w:rFonts w:ascii="Arial" w:hAnsi="Arial" w:cs="Arial"/>
                <w:sz w:val="16"/>
                <w:szCs w:val="16"/>
              </w:rPr>
              <w:t xml:space="preserve">внесення змін до реєстраційних матеріалів: </w:t>
            </w:r>
            <w:r w:rsidRPr="00372DD3">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Пропонована редакція: Барбара Де Бернарді/ Barbara De Bernardi. Зміна контактних даних уповноваженої особи заявника, відповідальної за здійснення фармаконагляду</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9C7093">
            <w:pPr>
              <w:tabs>
                <w:tab w:val="left" w:pos="12600"/>
              </w:tabs>
              <w:jc w:val="center"/>
              <w:rPr>
                <w:rFonts w:ascii="Arial" w:hAnsi="Arial" w:cs="Arial"/>
                <w:b/>
                <w:i/>
                <w:color w:val="000000"/>
                <w:sz w:val="16"/>
                <w:szCs w:val="16"/>
              </w:rPr>
            </w:pPr>
            <w:r w:rsidRPr="00372DD3">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sz w:val="16"/>
                <w:szCs w:val="16"/>
              </w:rPr>
            </w:pPr>
            <w:r w:rsidRPr="00372DD3">
              <w:rPr>
                <w:rFonts w:ascii="Arial" w:hAnsi="Arial" w:cs="Arial"/>
                <w:sz w:val="16"/>
                <w:szCs w:val="16"/>
              </w:rPr>
              <w:t>UA/2047/01/04</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b/>
                <w:i/>
                <w:color w:val="000000"/>
                <w:sz w:val="16"/>
                <w:szCs w:val="16"/>
              </w:rPr>
            </w:pPr>
            <w:r w:rsidRPr="00372DD3">
              <w:rPr>
                <w:rFonts w:ascii="Arial" w:hAnsi="Arial" w:cs="Arial"/>
                <w:b/>
                <w:sz w:val="16"/>
                <w:szCs w:val="16"/>
              </w:rPr>
              <w:t>СОН-НОРМА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color w:val="000000"/>
                <w:sz w:val="16"/>
                <w:szCs w:val="16"/>
              </w:rPr>
            </w:pPr>
            <w:r w:rsidRPr="00372DD3">
              <w:rPr>
                <w:rFonts w:ascii="Arial" w:hAnsi="Arial" w:cs="Arial"/>
                <w:color w:val="000000"/>
                <w:sz w:val="16"/>
                <w:szCs w:val="16"/>
              </w:rPr>
              <w:t xml:space="preserve">гранули по 10 г у пеналі полімерному; по 1 пеналу в пачці з картону </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ПрАТ "Національна Гомеопатична Спілка"</w:t>
            </w:r>
          </w:p>
        </w:tc>
        <w:tc>
          <w:tcPr>
            <w:tcW w:w="992"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ПрАТ "Національна Гомеопатична Спілка"</w:t>
            </w:r>
          </w:p>
        </w:tc>
        <w:tc>
          <w:tcPr>
            <w:tcW w:w="85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Україна</w:t>
            </w:r>
          </w:p>
        </w:tc>
        <w:tc>
          <w:tcPr>
            <w:tcW w:w="4819"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sz w:val="16"/>
                <w:szCs w:val="16"/>
              </w:rPr>
              <w:t xml:space="preserve">внесення змін до реєстраційних матеріалів: </w:t>
            </w:r>
            <w:r w:rsidRPr="00372DD3">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здійснененя фармаконагляду</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9C7093">
            <w:pPr>
              <w:tabs>
                <w:tab w:val="left" w:pos="12600"/>
              </w:tabs>
              <w:jc w:val="center"/>
              <w:rPr>
                <w:rFonts w:ascii="Arial" w:hAnsi="Arial" w:cs="Arial"/>
                <w:b/>
                <w:i/>
                <w:color w:val="000000"/>
                <w:sz w:val="16"/>
                <w:szCs w:val="16"/>
              </w:rPr>
            </w:pPr>
            <w:r w:rsidRPr="00372DD3">
              <w:rPr>
                <w:rFonts w:ascii="Arial" w:hAnsi="Arial" w:cs="Arial"/>
                <w:i/>
                <w:sz w:val="16"/>
                <w:szCs w:val="16"/>
              </w:rPr>
              <w:t>без рецепта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sz w:val="16"/>
                <w:szCs w:val="16"/>
              </w:rPr>
            </w:pPr>
            <w:r w:rsidRPr="00372DD3">
              <w:rPr>
                <w:rFonts w:ascii="Arial" w:hAnsi="Arial" w:cs="Arial"/>
                <w:sz w:val="16"/>
                <w:szCs w:val="16"/>
              </w:rPr>
              <w:t>UA/3828/01/01</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b/>
                <w:i/>
                <w:color w:val="000000"/>
                <w:sz w:val="16"/>
                <w:szCs w:val="16"/>
              </w:rPr>
            </w:pPr>
            <w:r w:rsidRPr="00372DD3">
              <w:rPr>
                <w:rFonts w:ascii="Arial" w:hAnsi="Arial" w:cs="Arial"/>
                <w:b/>
                <w:sz w:val="16"/>
                <w:szCs w:val="16"/>
              </w:rPr>
              <w:t>СОТАЛОЛ САНДОЗ®</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color w:val="000000"/>
                <w:sz w:val="16"/>
                <w:szCs w:val="16"/>
              </w:rPr>
            </w:pPr>
            <w:r w:rsidRPr="00372DD3">
              <w:rPr>
                <w:rFonts w:ascii="Arial" w:hAnsi="Arial" w:cs="Arial"/>
                <w:color w:val="000000"/>
                <w:sz w:val="16"/>
                <w:szCs w:val="16"/>
              </w:rPr>
              <w:t xml:space="preserve">таблетки по 160 мг; по 10 таблеток у блістері; по 5 блістерів у картонній коробці </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Лек С.А. , Польща (первинне і вторинне пакування, випуск серії); Салютас Фарма ГмбХ, Німеччина (виробництво за повним циклом)</w:t>
            </w:r>
          </w:p>
        </w:tc>
        <w:tc>
          <w:tcPr>
            <w:tcW w:w="85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Польща/ Німеччина</w:t>
            </w:r>
          </w:p>
        </w:tc>
        <w:tc>
          <w:tcPr>
            <w:tcW w:w="4819"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spacing w:after="240"/>
              <w:jc w:val="center"/>
              <w:rPr>
                <w:rFonts w:ascii="Arial" w:hAnsi="Arial" w:cs="Arial"/>
                <w:color w:val="000000"/>
                <w:sz w:val="16"/>
                <w:szCs w:val="16"/>
              </w:rPr>
            </w:pPr>
            <w:r w:rsidRPr="00372DD3">
              <w:rPr>
                <w:rFonts w:ascii="Arial" w:hAnsi="Arial" w:cs="Arial"/>
                <w:sz w:val="16"/>
                <w:szCs w:val="16"/>
              </w:rPr>
              <w:t xml:space="preserve">внесення змін до реєстраційних матеріалів: </w:t>
            </w:r>
            <w:r w:rsidRPr="00372DD3">
              <w:rPr>
                <w:rFonts w:ascii="Arial" w:hAnsi="Arial" w:cs="Arial"/>
                <w:color w:val="000000"/>
                <w:sz w:val="16"/>
                <w:szCs w:val="16"/>
              </w:rPr>
              <w:t xml:space="preserve">виправлено технічну помилку в тексті маркування вторинної упаковки ЛЗ. ЗАТВЕРДЖЕНО: 12. НОМЕР РЕЄСТРАЦІЙНОГО ПОСВІДЧЕННЯ Р. П. № UA/4449/01/02; ЗАПРОПОНОВАНО: 12. НОМЕР РЕЄСТРАЦІЙНОГО ПОСВІДЧЕННЯ Р. П. № UA/4449/01/03 </w:t>
            </w:r>
            <w:r w:rsidRPr="00372DD3">
              <w:rPr>
                <w:rFonts w:ascii="Arial" w:hAnsi="Arial" w:cs="Arial"/>
                <w:color w:val="000000"/>
                <w:sz w:val="16"/>
                <w:szCs w:val="16"/>
              </w:rPr>
              <w:br/>
              <w:t>Зазначене виправлення відповідає архівним матеріалам реєстраційного досьє</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9C7093">
            <w:pPr>
              <w:tabs>
                <w:tab w:val="left" w:pos="12600"/>
              </w:tabs>
              <w:jc w:val="center"/>
              <w:rPr>
                <w:rFonts w:ascii="Arial" w:hAnsi="Arial" w:cs="Arial"/>
                <w:b/>
                <w:i/>
                <w:color w:val="000000"/>
                <w:sz w:val="16"/>
                <w:szCs w:val="16"/>
              </w:rPr>
            </w:pPr>
            <w:r w:rsidRPr="00372DD3">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sz w:val="16"/>
                <w:szCs w:val="16"/>
              </w:rPr>
            </w:pPr>
            <w:r w:rsidRPr="00372DD3">
              <w:rPr>
                <w:rFonts w:ascii="Arial" w:hAnsi="Arial" w:cs="Arial"/>
                <w:sz w:val="16"/>
                <w:szCs w:val="16"/>
              </w:rPr>
              <w:t>UA/4449/01/03</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b/>
                <w:i/>
                <w:color w:val="000000"/>
                <w:sz w:val="16"/>
                <w:szCs w:val="16"/>
              </w:rPr>
            </w:pPr>
            <w:r w:rsidRPr="00372DD3">
              <w:rPr>
                <w:rFonts w:ascii="Arial" w:hAnsi="Arial" w:cs="Arial"/>
                <w:b/>
                <w:sz w:val="16"/>
                <w:szCs w:val="16"/>
              </w:rPr>
              <w:t>СПИРТ КАМФОРНИЙ</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color w:val="000000"/>
                <w:sz w:val="16"/>
                <w:szCs w:val="16"/>
              </w:rPr>
            </w:pPr>
            <w:r w:rsidRPr="00372DD3">
              <w:rPr>
                <w:rFonts w:ascii="Arial" w:hAnsi="Arial" w:cs="Arial"/>
                <w:color w:val="000000"/>
                <w:sz w:val="16"/>
                <w:szCs w:val="16"/>
              </w:rPr>
              <w:t>розчин для зовнішнього застосування, спиртовий 10%, по 40 мл у флаконах</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ТОВ "Фарма Черкас"</w:t>
            </w:r>
          </w:p>
        </w:tc>
        <w:tc>
          <w:tcPr>
            <w:tcW w:w="992"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ТОВ "Фарма Черкас"</w:t>
            </w:r>
          </w:p>
        </w:tc>
        <w:tc>
          <w:tcPr>
            <w:tcW w:w="85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Україна</w:t>
            </w:r>
          </w:p>
        </w:tc>
        <w:tc>
          <w:tcPr>
            <w:tcW w:w="4819"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spacing w:after="240"/>
              <w:jc w:val="center"/>
              <w:rPr>
                <w:rFonts w:ascii="Arial" w:hAnsi="Arial" w:cs="Arial"/>
                <w:color w:val="000000"/>
                <w:sz w:val="16"/>
                <w:szCs w:val="16"/>
              </w:rPr>
            </w:pPr>
            <w:r w:rsidRPr="00372DD3">
              <w:rPr>
                <w:rFonts w:ascii="Arial" w:hAnsi="Arial" w:cs="Arial"/>
                <w:sz w:val="16"/>
                <w:szCs w:val="16"/>
              </w:rPr>
              <w:t xml:space="preserve">внесення змін до реєстраційних матеріалів: </w:t>
            </w:r>
            <w:r w:rsidRPr="00372DD3">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9C7093">
            <w:pPr>
              <w:tabs>
                <w:tab w:val="left" w:pos="12600"/>
              </w:tabs>
              <w:jc w:val="center"/>
              <w:rPr>
                <w:rFonts w:ascii="Arial" w:hAnsi="Arial" w:cs="Arial"/>
                <w:b/>
                <w:i/>
                <w:color w:val="000000"/>
                <w:sz w:val="16"/>
                <w:szCs w:val="16"/>
              </w:rPr>
            </w:pPr>
            <w:r w:rsidRPr="00372DD3">
              <w:rPr>
                <w:rFonts w:ascii="Arial" w:hAnsi="Arial" w:cs="Arial"/>
                <w:i/>
                <w:sz w:val="16"/>
                <w:szCs w:val="16"/>
              </w:rPr>
              <w:t>Без рецепта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sz w:val="16"/>
                <w:szCs w:val="16"/>
              </w:rPr>
            </w:pPr>
            <w:r w:rsidRPr="00372DD3">
              <w:rPr>
                <w:rFonts w:ascii="Arial" w:hAnsi="Arial" w:cs="Arial"/>
                <w:sz w:val="16"/>
                <w:szCs w:val="16"/>
              </w:rPr>
              <w:t>UA/18074/01/01</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b/>
                <w:i/>
                <w:color w:val="000000"/>
                <w:sz w:val="16"/>
                <w:szCs w:val="16"/>
              </w:rPr>
            </w:pPr>
            <w:r w:rsidRPr="00372DD3">
              <w:rPr>
                <w:rFonts w:ascii="Arial" w:hAnsi="Arial" w:cs="Arial"/>
                <w:b/>
                <w:sz w:val="16"/>
                <w:szCs w:val="16"/>
              </w:rPr>
              <w:t>СТЕРОФУНДИН ISO</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color w:val="000000"/>
                <w:sz w:val="16"/>
                <w:szCs w:val="16"/>
              </w:rPr>
            </w:pPr>
            <w:r w:rsidRPr="00372DD3">
              <w:rPr>
                <w:rFonts w:ascii="Arial" w:hAnsi="Arial" w:cs="Arial"/>
                <w:color w:val="000000"/>
                <w:sz w:val="16"/>
                <w:szCs w:val="16"/>
              </w:rPr>
              <w:t>розчин для інфузій; по 250 мл, 500 мл, 1000 мл у поліетиленовому контейнері; по 10 контейнерів у картонній коробці; по 250 мл, 500 мл, 1000 мл у пластиковому мішку; по 10 мішків у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Б. Браун Мельзунген АГ</w:t>
            </w:r>
          </w:p>
        </w:tc>
        <w:tc>
          <w:tcPr>
            <w:tcW w:w="992"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Б. Браун Медікал СА, Іспанія; Б. Браун Медикал СА, Швейцарія; Виробництво, первинна та вторинна упаковка, випуск серії:  Б. Браун Мельзунген АГ, Німеччина; Контроль серії: Б. Браун Мельзунген АГ, Німеччина</w:t>
            </w:r>
          </w:p>
        </w:tc>
        <w:tc>
          <w:tcPr>
            <w:tcW w:w="85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Іспанія/ Швейцарія/ Німеччина</w:t>
            </w:r>
          </w:p>
        </w:tc>
        <w:tc>
          <w:tcPr>
            <w:tcW w:w="4819"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spacing w:after="240"/>
              <w:jc w:val="center"/>
              <w:rPr>
                <w:rFonts w:ascii="Arial" w:hAnsi="Arial" w:cs="Arial"/>
                <w:color w:val="000000"/>
                <w:sz w:val="16"/>
                <w:szCs w:val="16"/>
              </w:rPr>
            </w:pPr>
            <w:r w:rsidRPr="00372DD3">
              <w:rPr>
                <w:rFonts w:ascii="Arial" w:hAnsi="Arial" w:cs="Arial"/>
                <w:sz w:val="16"/>
                <w:szCs w:val="16"/>
              </w:rPr>
              <w:t xml:space="preserve">внесення змін до реєстраційних матеріалів: </w:t>
            </w:r>
            <w:r w:rsidRPr="00372DD3">
              <w:rPr>
                <w:rFonts w:ascii="Arial" w:hAnsi="Arial" w:cs="Arial"/>
                <w:color w:val="000000"/>
                <w:sz w:val="16"/>
                <w:szCs w:val="16"/>
              </w:rPr>
              <w:t>зміни І типу - подання нового сертифікату відповідності Європейській фармакопеї № R0-CEP 2018-029-Rev 01 від затвердженого виробника АФІ Натрію ацетату тригідрату виробництва Niacet BV, Нідерланди</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9C7093">
            <w:pPr>
              <w:tabs>
                <w:tab w:val="left" w:pos="12600"/>
              </w:tabs>
              <w:jc w:val="center"/>
              <w:rPr>
                <w:rFonts w:ascii="Arial" w:hAnsi="Arial" w:cs="Arial"/>
                <w:b/>
                <w:i/>
                <w:color w:val="000000"/>
                <w:sz w:val="16"/>
                <w:szCs w:val="16"/>
              </w:rPr>
            </w:pPr>
            <w:r w:rsidRPr="00372DD3">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sz w:val="16"/>
                <w:szCs w:val="16"/>
              </w:rPr>
            </w:pPr>
            <w:r w:rsidRPr="00372DD3">
              <w:rPr>
                <w:rFonts w:ascii="Arial" w:hAnsi="Arial" w:cs="Arial"/>
                <w:sz w:val="16"/>
                <w:szCs w:val="16"/>
              </w:rPr>
              <w:t>UA/9618/01/01</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b/>
                <w:i/>
                <w:color w:val="000000"/>
                <w:sz w:val="16"/>
                <w:szCs w:val="16"/>
              </w:rPr>
            </w:pPr>
            <w:r w:rsidRPr="00372DD3">
              <w:rPr>
                <w:rFonts w:ascii="Arial" w:hAnsi="Arial" w:cs="Arial"/>
                <w:b/>
                <w:sz w:val="16"/>
                <w:szCs w:val="16"/>
              </w:rPr>
              <w:t>СТОДАЛЬ®</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color w:val="000000"/>
                <w:sz w:val="16"/>
                <w:szCs w:val="16"/>
              </w:rPr>
            </w:pPr>
            <w:r w:rsidRPr="00372DD3">
              <w:rPr>
                <w:rFonts w:ascii="Arial" w:hAnsi="Arial" w:cs="Arial"/>
                <w:color w:val="000000"/>
                <w:sz w:val="16"/>
                <w:szCs w:val="16"/>
              </w:rPr>
              <w:t>сироп; по 200 мл у флаконі; по 1 флакону з мірною чашкою в пачці</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БУАРОН</w:t>
            </w:r>
          </w:p>
        </w:tc>
        <w:tc>
          <w:tcPr>
            <w:tcW w:w="992"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БУАРОН</w:t>
            </w:r>
          </w:p>
        </w:tc>
        <w:tc>
          <w:tcPr>
            <w:tcW w:w="85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Францiя</w:t>
            </w:r>
          </w:p>
        </w:tc>
        <w:tc>
          <w:tcPr>
            <w:tcW w:w="4819"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sz w:val="16"/>
                <w:szCs w:val="16"/>
              </w:rPr>
              <w:t xml:space="preserve">внесення змін до реєстраційних матеріалів: </w:t>
            </w:r>
            <w:r w:rsidRPr="00372DD3">
              <w:rPr>
                <w:rFonts w:ascii="Arial" w:hAnsi="Arial" w:cs="Arial"/>
                <w:color w:val="000000"/>
                <w:sz w:val="16"/>
                <w:szCs w:val="16"/>
              </w:rPr>
              <w:t>виправлено технічні помилки у тексті маркування упаковки лікарського засобу: запропоновано: 2. КІЛЬКІСТЬ ДІЮЧОЇ РЕЧОВИНИ СКЛАД 100 г (g) сиропу містять: Antimonium tartaricum 6CH 0,95 г (g), Bryonia 3CH 0,95 г (g), Coccus cacti 3CH 0,95 г (g), Drosera MT 0,95 г (g), Ipeca 3CH 0,95 г (g), Myocardium 6CH 0,95 г (g), Pulsatilla 6CH 0,95 г (g), Rumex crispus 6CH 0,95 г (g),</w:t>
            </w:r>
            <w:r w:rsidRPr="00372DD3">
              <w:rPr>
                <w:rFonts w:ascii="Arial" w:hAnsi="Arial" w:cs="Arial"/>
                <w:color w:val="000000"/>
                <w:sz w:val="16"/>
                <w:szCs w:val="16"/>
              </w:rPr>
              <w:br/>
              <w:t>Spongia tosta 3CH 0,95 г (g), Sticta pulmonaria 3CH 0,95 г (g) 4. ЛІКАРСЬКА ФОРМА ТА КІЛЬКІСТЬ ОДИНИЦЬ В УПАКОВЦІ</w:t>
            </w:r>
            <w:r w:rsidRPr="00372DD3">
              <w:rPr>
                <w:rFonts w:ascii="Arial" w:hAnsi="Arial" w:cs="Arial"/>
                <w:color w:val="000000"/>
                <w:sz w:val="16"/>
                <w:szCs w:val="16"/>
              </w:rPr>
              <w:br/>
              <w:t>200 мл (ml) сиропу у флаконі з мірною чашкою. Зазначене виправлення відповідає матеріалам реєстраційного досьє</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9C7093">
            <w:pPr>
              <w:tabs>
                <w:tab w:val="left" w:pos="12600"/>
              </w:tabs>
              <w:jc w:val="center"/>
              <w:rPr>
                <w:rFonts w:ascii="Arial" w:hAnsi="Arial" w:cs="Arial"/>
                <w:b/>
                <w:i/>
                <w:color w:val="000000"/>
                <w:sz w:val="16"/>
                <w:szCs w:val="16"/>
              </w:rPr>
            </w:pPr>
            <w:r w:rsidRPr="00372DD3">
              <w:rPr>
                <w:rFonts w:ascii="Arial" w:hAnsi="Arial" w:cs="Arial"/>
                <w:i/>
                <w:sz w:val="16"/>
                <w:szCs w:val="16"/>
              </w:rPr>
              <w:t>без рецепта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sz w:val="16"/>
                <w:szCs w:val="16"/>
              </w:rPr>
            </w:pPr>
            <w:r w:rsidRPr="00372DD3">
              <w:rPr>
                <w:rFonts w:ascii="Arial" w:hAnsi="Arial" w:cs="Arial"/>
                <w:sz w:val="16"/>
                <w:szCs w:val="16"/>
              </w:rPr>
              <w:t>UA/9346/01/01</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b/>
                <w:i/>
                <w:color w:val="000000"/>
                <w:sz w:val="16"/>
                <w:szCs w:val="16"/>
              </w:rPr>
            </w:pPr>
            <w:r w:rsidRPr="00372DD3">
              <w:rPr>
                <w:rFonts w:ascii="Arial" w:hAnsi="Arial" w:cs="Arial"/>
                <w:b/>
                <w:sz w:val="16"/>
                <w:szCs w:val="16"/>
              </w:rPr>
              <w:t>СТРЕС-ГРАН</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color w:val="000000"/>
                <w:sz w:val="16"/>
                <w:szCs w:val="16"/>
              </w:rPr>
            </w:pPr>
            <w:r w:rsidRPr="00372DD3">
              <w:rPr>
                <w:rFonts w:ascii="Arial" w:hAnsi="Arial" w:cs="Arial"/>
                <w:color w:val="000000"/>
                <w:sz w:val="16"/>
                <w:szCs w:val="16"/>
              </w:rPr>
              <w:t>гранули по 10 г у пеналі полімерному, по 1 пеналу в пачці</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ПрАТ "Національна Гомеопатична Спілка"</w:t>
            </w:r>
          </w:p>
        </w:tc>
        <w:tc>
          <w:tcPr>
            <w:tcW w:w="992"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ПрАТ "Національна Гомеопатична Спілка"</w:t>
            </w:r>
          </w:p>
        </w:tc>
        <w:tc>
          <w:tcPr>
            <w:tcW w:w="85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Україна</w:t>
            </w:r>
          </w:p>
        </w:tc>
        <w:tc>
          <w:tcPr>
            <w:tcW w:w="4819"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sz w:val="16"/>
                <w:szCs w:val="16"/>
              </w:rPr>
              <w:t xml:space="preserve">внесення змін до реєстраційних матеріалів: </w:t>
            </w:r>
            <w:r w:rsidRPr="00372DD3">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здійснененя фармаконагляду</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9C7093">
            <w:pPr>
              <w:tabs>
                <w:tab w:val="left" w:pos="12600"/>
              </w:tabs>
              <w:jc w:val="center"/>
              <w:rPr>
                <w:rFonts w:ascii="Arial" w:hAnsi="Arial" w:cs="Arial"/>
                <w:b/>
                <w:i/>
                <w:color w:val="000000"/>
                <w:sz w:val="16"/>
                <w:szCs w:val="16"/>
              </w:rPr>
            </w:pPr>
            <w:r w:rsidRPr="00372DD3">
              <w:rPr>
                <w:rFonts w:ascii="Arial" w:hAnsi="Arial" w:cs="Arial"/>
                <w:i/>
                <w:sz w:val="16"/>
                <w:szCs w:val="16"/>
              </w:rPr>
              <w:t>без рецепта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sz w:val="16"/>
                <w:szCs w:val="16"/>
              </w:rPr>
            </w:pPr>
            <w:r w:rsidRPr="00372DD3">
              <w:rPr>
                <w:rFonts w:ascii="Arial" w:hAnsi="Arial" w:cs="Arial"/>
                <w:sz w:val="16"/>
                <w:szCs w:val="16"/>
              </w:rPr>
              <w:t>UA/3829/01/01</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b/>
                <w:i/>
                <w:color w:val="000000"/>
                <w:sz w:val="16"/>
                <w:szCs w:val="16"/>
              </w:rPr>
            </w:pPr>
            <w:r w:rsidRPr="00372DD3">
              <w:rPr>
                <w:rFonts w:ascii="Arial" w:hAnsi="Arial" w:cs="Arial"/>
                <w:b/>
                <w:sz w:val="16"/>
                <w:szCs w:val="16"/>
              </w:rPr>
              <w:t>ТАБАКУМ-ПЛЮС</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color w:val="000000"/>
                <w:sz w:val="16"/>
                <w:szCs w:val="16"/>
              </w:rPr>
            </w:pPr>
            <w:r w:rsidRPr="00372DD3">
              <w:rPr>
                <w:rFonts w:ascii="Arial" w:hAnsi="Arial" w:cs="Arial"/>
                <w:color w:val="000000"/>
                <w:sz w:val="16"/>
                <w:szCs w:val="16"/>
              </w:rPr>
              <w:t>гранули по 10 г у пеналі полімерному або флаконі з кришкою, у пачці з картону</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ПрАТ "Національна Гомеопатична Спілка"</w:t>
            </w:r>
          </w:p>
        </w:tc>
        <w:tc>
          <w:tcPr>
            <w:tcW w:w="992"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ПрАТ "Національна Гомеопатична Спілка"</w:t>
            </w:r>
          </w:p>
        </w:tc>
        <w:tc>
          <w:tcPr>
            <w:tcW w:w="85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Україна</w:t>
            </w:r>
          </w:p>
        </w:tc>
        <w:tc>
          <w:tcPr>
            <w:tcW w:w="4819"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sz w:val="16"/>
                <w:szCs w:val="16"/>
              </w:rPr>
              <w:t xml:space="preserve">внесення змін до реєстраційних матеріалів: </w:t>
            </w:r>
            <w:r w:rsidRPr="00372DD3">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здійснененя фармаконагляду</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9C7093">
            <w:pPr>
              <w:tabs>
                <w:tab w:val="left" w:pos="12600"/>
              </w:tabs>
              <w:jc w:val="center"/>
              <w:rPr>
                <w:rFonts w:ascii="Arial" w:hAnsi="Arial" w:cs="Arial"/>
                <w:b/>
                <w:i/>
                <w:color w:val="000000"/>
                <w:sz w:val="16"/>
                <w:szCs w:val="16"/>
              </w:rPr>
            </w:pPr>
            <w:r w:rsidRPr="00372DD3">
              <w:rPr>
                <w:rFonts w:ascii="Arial" w:hAnsi="Arial" w:cs="Arial"/>
                <w:i/>
                <w:sz w:val="16"/>
                <w:szCs w:val="16"/>
              </w:rPr>
              <w:t>без рецепта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sz w:val="16"/>
                <w:szCs w:val="16"/>
              </w:rPr>
            </w:pPr>
            <w:r w:rsidRPr="00372DD3">
              <w:rPr>
                <w:rFonts w:ascii="Arial" w:hAnsi="Arial" w:cs="Arial"/>
                <w:sz w:val="16"/>
                <w:szCs w:val="16"/>
              </w:rPr>
              <w:t>UA/8408/01/01</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b/>
                <w:i/>
                <w:color w:val="000000"/>
                <w:sz w:val="16"/>
                <w:szCs w:val="16"/>
              </w:rPr>
            </w:pPr>
            <w:r w:rsidRPr="00372DD3">
              <w:rPr>
                <w:rFonts w:ascii="Arial" w:hAnsi="Arial" w:cs="Arial"/>
                <w:b/>
                <w:sz w:val="16"/>
                <w:szCs w:val="16"/>
              </w:rPr>
              <w:t>ТАВЕГІЛ</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color w:val="000000"/>
                <w:sz w:val="16"/>
                <w:szCs w:val="16"/>
              </w:rPr>
            </w:pPr>
            <w:r w:rsidRPr="00372DD3">
              <w:rPr>
                <w:rFonts w:ascii="Arial" w:hAnsi="Arial" w:cs="Arial"/>
                <w:color w:val="000000"/>
                <w:sz w:val="16"/>
                <w:szCs w:val="16"/>
              </w:rPr>
              <w:t>розчин для ін'єкцій, 1 мг/мл по 2 мл в ампулі; по 5 або 10 ампул у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ГСК Консьюмер Хелскер С.А.</w:t>
            </w:r>
          </w:p>
        </w:tc>
        <w:tc>
          <w:tcPr>
            <w:tcW w:w="992"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Такеда Австрія ГмбХ</w:t>
            </w:r>
          </w:p>
        </w:tc>
        <w:tc>
          <w:tcPr>
            <w:tcW w:w="85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Австрія</w:t>
            </w:r>
          </w:p>
        </w:tc>
        <w:tc>
          <w:tcPr>
            <w:tcW w:w="4819"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spacing w:after="240"/>
              <w:jc w:val="center"/>
              <w:rPr>
                <w:rFonts w:ascii="Arial" w:hAnsi="Arial" w:cs="Arial"/>
                <w:color w:val="000000"/>
                <w:sz w:val="16"/>
                <w:szCs w:val="16"/>
              </w:rPr>
            </w:pPr>
            <w:r w:rsidRPr="00372DD3">
              <w:rPr>
                <w:rFonts w:ascii="Arial" w:hAnsi="Arial" w:cs="Arial"/>
                <w:sz w:val="16"/>
                <w:szCs w:val="16"/>
              </w:rPr>
              <w:t xml:space="preserve">внесення змін до реєстраційних матеріалів: </w:t>
            </w:r>
            <w:r w:rsidRPr="00372DD3">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Пропонована редакція – Др. Йенс-Ульріх Штегманн / Dr. Jens-Ulrich Stegmann, MD. Зміна контактних даних уповноваженої особи, відповідальної за фармаконагляд. Зміна номеру та місцезнаходження мастер-файла</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9C7093">
            <w:pPr>
              <w:tabs>
                <w:tab w:val="left" w:pos="12600"/>
              </w:tabs>
              <w:jc w:val="center"/>
              <w:rPr>
                <w:rFonts w:ascii="Arial" w:hAnsi="Arial" w:cs="Arial"/>
                <w:b/>
                <w:i/>
                <w:color w:val="000000"/>
                <w:sz w:val="16"/>
                <w:szCs w:val="16"/>
              </w:rPr>
            </w:pPr>
            <w:r w:rsidRPr="00372DD3">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sz w:val="16"/>
                <w:szCs w:val="16"/>
              </w:rPr>
            </w:pPr>
            <w:r w:rsidRPr="00372DD3">
              <w:rPr>
                <w:rFonts w:ascii="Arial" w:hAnsi="Arial" w:cs="Arial"/>
                <w:sz w:val="16"/>
                <w:szCs w:val="16"/>
              </w:rPr>
              <w:t>UA/1238/01/01</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b/>
                <w:i/>
                <w:color w:val="000000"/>
                <w:sz w:val="16"/>
                <w:szCs w:val="16"/>
              </w:rPr>
            </w:pPr>
            <w:r w:rsidRPr="00372DD3">
              <w:rPr>
                <w:rFonts w:ascii="Arial" w:hAnsi="Arial" w:cs="Arial"/>
                <w:b/>
                <w:sz w:val="16"/>
                <w:szCs w:val="16"/>
              </w:rPr>
              <w:t>ТАВІН-ЕМ</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color w:val="000000"/>
                <w:sz w:val="16"/>
                <w:szCs w:val="16"/>
              </w:rPr>
            </w:pPr>
            <w:r w:rsidRPr="00372DD3">
              <w:rPr>
                <w:rFonts w:ascii="Arial" w:hAnsi="Arial" w:cs="Arial"/>
                <w:color w:val="000000"/>
                <w:sz w:val="16"/>
                <w:szCs w:val="16"/>
              </w:rPr>
              <w:t>таблетки, вкриті плівковою оболонкою, по 300 мг/200 мг, по 30 таблеток у пластиковому флаконі, що містить контейнер з силікагелем, по 1 пластиковому флакону у картонній упаковці</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Емкур Фармасьютікалс Лтд</w:t>
            </w:r>
          </w:p>
        </w:tc>
        <w:tc>
          <w:tcPr>
            <w:tcW w:w="992"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Емкур Фармасьютікалс Лтд</w:t>
            </w:r>
          </w:p>
        </w:tc>
        <w:tc>
          <w:tcPr>
            <w:tcW w:w="85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Індія</w:t>
            </w:r>
          </w:p>
        </w:tc>
        <w:tc>
          <w:tcPr>
            <w:tcW w:w="4819"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sz w:val="16"/>
                <w:szCs w:val="16"/>
              </w:rPr>
              <w:t xml:space="preserve">внесення змін до реєстраційних матеріалів: </w:t>
            </w:r>
            <w:r w:rsidRPr="00372DD3">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372DD3">
              <w:rPr>
                <w:rFonts w:ascii="Arial" w:hAnsi="Arial" w:cs="Arial"/>
                <w:color w:val="000000"/>
                <w:sz w:val="16"/>
                <w:szCs w:val="16"/>
              </w:rPr>
              <w:br/>
              <w:t>Пропонована редакція: Dr. Neha Vala.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9C7093">
            <w:pPr>
              <w:tabs>
                <w:tab w:val="left" w:pos="12600"/>
              </w:tabs>
              <w:jc w:val="center"/>
              <w:rPr>
                <w:rFonts w:ascii="Arial" w:hAnsi="Arial" w:cs="Arial"/>
                <w:b/>
                <w:i/>
                <w:color w:val="000000"/>
                <w:sz w:val="16"/>
                <w:szCs w:val="16"/>
              </w:rPr>
            </w:pPr>
            <w:r w:rsidRPr="00372DD3">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sz w:val="16"/>
                <w:szCs w:val="16"/>
              </w:rPr>
            </w:pPr>
            <w:r w:rsidRPr="00372DD3">
              <w:rPr>
                <w:rFonts w:ascii="Arial" w:hAnsi="Arial" w:cs="Arial"/>
                <w:sz w:val="16"/>
                <w:szCs w:val="16"/>
              </w:rPr>
              <w:t>UA/18111/01/01</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b/>
                <w:i/>
                <w:color w:val="000000"/>
                <w:sz w:val="16"/>
                <w:szCs w:val="16"/>
              </w:rPr>
            </w:pPr>
            <w:r w:rsidRPr="00372DD3">
              <w:rPr>
                <w:rFonts w:ascii="Arial" w:hAnsi="Arial" w:cs="Arial"/>
                <w:b/>
                <w:sz w:val="16"/>
                <w:szCs w:val="16"/>
              </w:rPr>
              <w:t>ТАЙВЕРБ™</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color w:val="000000"/>
                <w:sz w:val="16"/>
                <w:szCs w:val="16"/>
              </w:rPr>
            </w:pPr>
            <w:r w:rsidRPr="00372DD3">
              <w:rPr>
                <w:rFonts w:ascii="Arial" w:hAnsi="Arial" w:cs="Arial"/>
                <w:color w:val="000000"/>
                <w:sz w:val="16"/>
                <w:szCs w:val="16"/>
              </w:rPr>
              <w:t>таблетки, вкриті плівковою оболонкою, по 250 мг; по 10 або по 12 таблеток у блістері; по 7 блістерів у картонній коробці;</w:t>
            </w:r>
            <w:r w:rsidRPr="00372DD3">
              <w:rPr>
                <w:rFonts w:ascii="Arial" w:hAnsi="Arial" w:cs="Arial"/>
                <w:color w:val="000000"/>
                <w:sz w:val="16"/>
                <w:szCs w:val="16"/>
              </w:rPr>
              <w:br/>
              <w:t xml:space="preserve">по 70 або по 84 таблетки у флаконі; по 1 флакону в картонній коробці </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spacing w:after="240"/>
              <w:jc w:val="center"/>
              <w:rPr>
                <w:rFonts w:ascii="Arial" w:hAnsi="Arial" w:cs="Arial"/>
                <w:color w:val="000000"/>
                <w:sz w:val="16"/>
                <w:szCs w:val="16"/>
              </w:rPr>
            </w:pPr>
            <w:r w:rsidRPr="00372DD3">
              <w:rPr>
                <w:rFonts w:ascii="Arial" w:hAnsi="Arial" w:cs="Arial"/>
                <w:color w:val="000000"/>
                <w:sz w:val="16"/>
                <w:szCs w:val="16"/>
              </w:rPr>
              <w:t>Глаксо Веллком С.А., Іспанiя (первинна та вторинна упаковка, дозвіл на випуск серії); Глаксо Оперейшнс ЮК Лімітед, що здійснює комерційну діяльність як Глаксо Веллком Оперейшнс, Велика Британiя (виробництво за повним циклом)</w:t>
            </w:r>
          </w:p>
        </w:tc>
        <w:tc>
          <w:tcPr>
            <w:tcW w:w="85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Іспанiя/ Велика Британiя</w:t>
            </w:r>
          </w:p>
        </w:tc>
        <w:tc>
          <w:tcPr>
            <w:tcW w:w="4819"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spacing w:after="240"/>
              <w:jc w:val="center"/>
              <w:rPr>
                <w:rFonts w:ascii="Arial" w:hAnsi="Arial" w:cs="Arial"/>
                <w:color w:val="000000"/>
                <w:sz w:val="16"/>
                <w:szCs w:val="16"/>
              </w:rPr>
            </w:pPr>
            <w:r w:rsidRPr="00372DD3">
              <w:rPr>
                <w:rFonts w:ascii="Arial" w:hAnsi="Arial" w:cs="Arial"/>
                <w:sz w:val="16"/>
                <w:szCs w:val="16"/>
              </w:rPr>
              <w:t xml:space="preserve">внесення змін до реєстраційних матеріалів: </w:t>
            </w:r>
            <w:r w:rsidRPr="00372DD3">
              <w:rPr>
                <w:rFonts w:ascii="Arial" w:hAnsi="Arial" w:cs="Arial"/>
                <w:color w:val="000000"/>
                <w:sz w:val="16"/>
                <w:szCs w:val="16"/>
              </w:rPr>
              <w:t>зміни І типу - зміни щодо безпеки/ефективності та фармаконагляду - заміна розділу «Графічне оформлення упаковки» на розділ «Маркування» для первинної та вторинної упаковки для таблеток № 70 та № 84 в блістерах та для первинної упаковки, для таблеток № 70 та № 84 у флаконах; Внесення змін до розділу «Маркування» для вторинної упаковки таблеток № 70 та № 84 у флаконі: запропоновано: розділ «Маркування» Маркування. Згідно затвердженого тексту маркування. Затвердження тексту маркування упаковки лікарського засобу із зазначенням міжнародних позначень одиниць вимірювання</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9C7093">
            <w:pPr>
              <w:tabs>
                <w:tab w:val="left" w:pos="12600"/>
              </w:tabs>
              <w:jc w:val="center"/>
              <w:rPr>
                <w:rFonts w:ascii="Arial" w:hAnsi="Arial" w:cs="Arial"/>
                <w:b/>
                <w:i/>
                <w:color w:val="000000"/>
                <w:sz w:val="16"/>
                <w:szCs w:val="16"/>
              </w:rPr>
            </w:pPr>
            <w:r w:rsidRPr="00372DD3">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sz w:val="16"/>
                <w:szCs w:val="16"/>
              </w:rPr>
            </w:pPr>
            <w:r w:rsidRPr="00372DD3">
              <w:rPr>
                <w:rFonts w:ascii="Arial" w:hAnsi="Arial" w:cs="Arial"/>
                <w:sz w:val="16"/>
                <w:szCs w:val="16"/>
              </w:rPr>
              <w:t>UA/8847/01/01</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b/>
                <w:i/>
                <w:color w:val="000000"/>
                <w:sz w:val="16"/>
                <w:szCs w:val="16"/>
              </w:rPr>
            </w:pPr>
            <w:r w:rsidRPr="00372DD3">
              <w:rPr>
                <w:rFonts w:ascii="Arial" w:hAnsi="Arial" w:cs="Arial"/>
                <w:b/>
                <w:sz w:val="16"/>
                <w:szCs w:val="16"/>
              </w:rPr>
              <w:t>ТАФЛОТАН®</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color w:val="000000"/>
                <w:sz w:val="16"/>
                <w:szCs w:val="16"/>
              </w:rPr>
            </w:pPr>
            <w:r w:rsidRPr="00372DD3">
              <w:rPr>
                <w:rFonts w:ascii="Arial" w:hAnsi="Arial" w:cs="Arial"/>
                <w:color w:val="000000"/>
                <w:sz w:val="16"/>
                <w:szCs w:val="16"/>
              </w:rPr>
              <w:t>краплі очні, 15 мкг/мл; по 0,3 мл у тюбик-крапельниці; по 10 тюбик-крапельниць у пакеті із фольги; по 3 пакети в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Сантен АТ</w:t>
            </w:r>
          </w:p>
        </w:tc>
        <w:tc>
          <w:tcPr>
            <w:tcW w:w="992"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Фiнляндiя</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НекстФарма АТ, Фiнляндiя (виробник відповідальний за виробництво in bulk, первинне та вторинне пакування, контроль якості); Сантен АТ, Фiнляндiя (виробник, відповідальний за випуск серії)</w:t>
            </w:r>
          </w:p>
        </w:tc>
        <w:tc>
          <w:tcPr>
            <w:tcW w:w="85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Фiнляндiя</w:t>
            </w:r>
          </w:p>
        </w:tc>
        <w:tc>
          <w:tcPr>
            <w:tcW w:w="4819"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spacing w:after="240"/>
              <w:jc w:val="center"/>
              <w:rPr>
                <w:rFonts w:ascii="Arial" w:hAnsi="Arial" w:cs="Arial"/>
                <w:color w:val="000000"/>
                <w:sz w:val="16"/>
                <w:szCs w:val="16"/>
              </w:rPr>
            </w:pPr>
            <w:r w:rsidRPr="00372DD3">
              <w:rPr>
                <w:rFonts w:ascii="Arial" w:hAnsi="Arial" w:cs="Arial"/>
                <w:sz w:val="16"/>
                <w:szCs w:val="16"/>
              </w:rPr>
              <w:t xml:space="preserve">внесення змін до реєстраційних матеріалів: </w:t>
            </w:r>
            <w:r w:rsidRPr="00372DD3">
              <w:rPr>
                <w:rFonts w:ascii="Arial" w:hAnsi="Arial" w:cs="Arial"/>
                <w:color w:val="000000"/>
                <w:sz w:val="16"/>
                <w:szCs w:val="16"/>
              </w:rPr>
              <w:t>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незначна зміна для тесту «Кількісне визначення», а саме внесення діапазону для часу хроматографування - діапазон визначення: від RRT 0,36 до 40 хвилин; зміни І типу - зміни з якості. Готовий лікарський засіб. Контроль готового лікарського засобу - переклад тексту МКЯ на українську мову, відповідно до діючого законодавства</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9C7093">
            <w:pPr>
              <w:tabs>
                <w:tab w:val="left" w:pos="12600"/>
              </w:tabs>
              <w:jc w:val="center"/>
              <w:rPr>
                <w:rFonts w:ascii="Arial" w:hAnsi="Arial" w:cs="Arial"/>
                <w:b/>
                <w:i/>
                <w:color w:val="000000"/>
                <w:sz w:val="16"/>
                <w:szCs w:val="16"/>
              </w:rPr>
            </w:pPr>
            <w:r w:rsidRPr="00372DD3">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sz w:val="16"/>
                <w:szCs w:val="16"/>
              </w:rPr>
            </w:pPr>
            <w:r w:rsidRPr="00372DD3">
              <w:rPr>
                <w:rFonts w:ascii="Arial" w:hAnsi="Arial" w:cs="Arial"/>
                <w:sz w:val="16"/>
                <w:szCs w:val="16"/>
              </w:rPr>
              <w:t>UA/9952/01/01</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b/>
                <w:i/>
                <w:color w:val="000000"/>
                <w:sz w:val="16"/>
                <w:szCs w:val="16"/>
              </w:rPr>
            </w:pPr>
            <w:r w:rsidRPr="00372DD3">
              <w:rPr>
                <w:rFonts w:ascii="Arial" w:hAnsi="Arial" w:cs="Arial"/>
                <w:b/>
                <w:sz w:val="16"/>
                <w:szCs w:val="16"/>
              </w:rPr>
              <w:t>ТЕНОХОП</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color w:val="000000"/>
                <w:sz w:val="16"/>
                <w:szCs w:val="16"/>
              </w:rPr>
            </w:pPr>
            <w:r w:rsidRPr="00372DD3">
              <w:rPr>
                <w:rFonts w:ascii="Arial" w:hAnsi="Arial" w:cs="Arial"/>
                <w:color w:val="000000"/>
                <w:sz w:val="16"/>
                <w:szCs w:val="16"/>
              </w:rPr>
              <w:t>таблетки, вкриті плівковою оболонкою, по 300 мг, по 30 таблеток у флаконі, по 1 флакону в картонній упаковці</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Маклеодс Фармасьютикалс Лімітед</w:t>
            </w:r>
          </w:p>
        </w:tc>
        <w:tc>
          <w:tcPr>
            <w:tcW w:w="85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Індія</w:t>
            </w:r>
          </w:p>
        </w:tc>
        <w:tc>
          <w:tcPr>
            <w:tcW w:w="4819"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spacing w:after="240"/>
              <w:jc w:val="center"/>
              <w:rPr>
                <w:rFonts w:ascii="Arial" w:hAnsi="Arial" w:cs="Arial"/>
                <w:color w:val="000000"/>
                <w:sz w:val="16"/>
                <w:szCs w:val="16"/>
              </w:rPr>
            </w:pPr>
            <w:r w:rsidRPr="00372DD3">
              <w:rPr>
                <w:rFonts w:ascii="Arial" w:hAnsi="Arial" w:cs="Arial"/>
                <w:sz w:val="16"/>
                <w:szCs w:val="16"/>
              </w:rPr>
              <w:t xml:space="preserve">внесення змін до реєстраційних матеріалів: </w:t>
            </w:r>
            <w:r w:rsidRPr="00372DD3">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Заміна розділу «Графічне зображення упаковки» на розділ «Маркування» МКЯ ЛЗ: запропоновано: МАРКУВАННЯ Згідно затвердженого тексту маркування.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9C7093">
            <w:pPr>
              <w:tabs>
                <w:tab w:val="left" w:pos="12600"/>
              </w:tabs>
              <w:jc w:val="center"/>
              <w:rPr>
                <w:rFonts w:ascii="Arial" w:hAnsi="Arial" w:cs="Arial"/>
                <w:b/>
                <w:i/>
                <w:color w:val="000000"/>
                <w:sz w:val="16"/>
                <w:szCs w:val="16"/>
              </w:rPr>
            </w:pPr>
            <w:r w:rsidRPr="00372DD3">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sz w:val="16"/>
                <w:szCs w:val="16"/>
              </w:rPr>
            </w:pPr>
            <w:r w:rsidRPr="00372DD3">
              <w:rPr>
                <w:rFonts w:ascii="Arial" w:hAnsi="Arial" w:cs="Arial"/>
                <w:sz w:val="16"/>
                <w:szCs w:val="16"/>
              </w:rPr>
              <w:t>UA/13279/01/01</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b/>
                <w:i/>
                <w:color w:val="000000"/>
                <w:sz w:val="16"/>
                <w:szCs w:val="16"/>
              </w:rPr>
            </w:pPr>
            <w:r w:rsidRPr="00372DD3">
              <w:rPr>
                <w:rFonts w:ascii="Arial" w:hAnsi="Arial" w:cs="Arial"/>
                <w:b/>
                <w:sz w:val="16"/>
                <w:szCs w:val="16"/>
              </w:rPr>
              <w:t>ТЕНОХОП-Е</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color w:val="000000"/>
                <w:sz w:val="16"/>
                <w:szCs w:val="16"/>
              </w:rPr>
            </w:pPr>
            <w:r w:rsidRPr="00372DD3">
              <w:rPr>
                <w:rFonts w:ascii="Arial" w:hAnsi="Arial" w:cs="Arial"/>
                <w:color w:val="000000"/>
                <w:sz w:val="16"/>
                <w:szCs w:val="16"/>
              </w:rPr>
              <w:t>таблетки, вкриті плівковою оболонкою, по 300 мг/200 мг; по 30 таблеток у флаконі, по 1 флакону в картонній упаковці</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Маклеодс Фармасьютикалс Лімітед</w:t>
            </w:r>
          </w:p>
        </w:tc>
        <w:tc>
          <w:tcPr>
            <w:tcW w:w="85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Індія</w:t>
            </w:r>
          </w:p>
        </w:tc>
        <w:tc>
          <w:tcPr>
            <w:tcW w:w="4819"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spacing w:after="240"/>
              <w:jc w:val="center"/>
              <w:rPr>
                <w:rFonts w:ascii="Arial" w:hAnsi="Arial" w:cs="Arial"/>
                <w:color w:val="000000"/>
                <w:sz w:val="16"/>
                <w:szCs w:val="16"/>
              </w:rPr>
            </w:pPr>
            <w:r w:rsidRPr="00372DD3">
              <w:rPr>
                <w:rFonts w:ascii="Arial" w:hAnsi="Arial" w:cs="Arial"/>
                <w:sz w:val="16"/>
                <w:szCs w:val="16"/>
              </w:rPr>
              <w:t xml:space="preserve">внесення змін до реєстраційних матеріалів: </w:t>
            </w:r>
            <w:r w:rsidRPr="00372DD3">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«Маркування» МКЯ ЛЗ: запропоновано: МАРКИРОВКА Согласно утвержденному тексту маркировки.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9C7093">
            <w:pPr>
              <w:tabs>
                <w:tab w:val="left" w:pos="12600"/>
              </w:tabs>
              <w:jc w:val="center"/>
              <w:rPr>
                <w:rFonts w:ascii="Arial" w:hAnsi="Arial" w:cs="Arial"/>
                <w:b/>
                <w:i/>
                <w:color w:val="000000"/>
                <w:sz w:val="16"/>
                <w:szCs w:val="16"/>
              </w:rPr>
            </w:pPr>
            <w:r w:rsidRPr="00372DD3">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sz w:val="16"/>
                <w:szCs w:val="16"/>
              </w:rPr>
            </w:pPr>
            <w:r w:rsidRPr="00372DD3">
              <w:rPr>
                <w:rFonts w:ascii="Arial" w:hAnsi="Arial" w:cs="Arial"/>
                <w:sz w:val="16"/>
                <w:szCs w:val="16"/>
              </w:rPr>
              <w:t>UA/13280/01/01</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b/>
                <w:i/>
                <w:color w:val="000000"/>
                <w:sz w:val="16"/>
                <w:szCs w:val="16"/>
              </w:rPr>
            </w:pPr>
            <w:r w:rsidRPr="00372DD3">
              <w:rPr>
                <w:rFonts w:ascii="Arial" w:hAnsi="Arial" w:cs="Arial"/>
                <w:b/>
                <w:sz w:val="16"/>
                <w:szCs w:val="16"/>
              </w:rPr>
              <w:t xml:space="preserve">ТЕРАФЛЮ ЕКСТРА ЗІ СМАКОМ ЛИМОНА </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color w:val="000000"/>
                <w:sz w:val="16"/>
                <w:szCs w:val="16"/>
              </w:rPr>
            </w:pPr>
            <w:r w:rsidRPr="00372DD3">
              <w:rPr>
                <w:rFonts w:ascii="Arial" w:hAnsi="Arial" w:cs="Arial"/>
                <w:color w:val="000000"/>
                <w:sz w:val="16"/>
                <w:szCs w:val="16"/>
              </w:rPr>
              <w:t>порошок для орального розчину; 1 пакет з порошком; 10 пакетів з порошком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ГСК Консьюмер Хелскер С.А.</w:t>
            </w:r>
          </w:p>
        </w:tc>
        <w:tc>
          <w:tcPr>
            <w:tcW w:w="992"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ДЕЛЬФАРМ ОРЛЕАН</w:t>
            </w:r>
          </w:p>
        </w:tc>
        <w:tc>
          <w:tcPr>
            <w:tcW w:w="85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Францiя</w:t>
            </w:r>
          </w:p>
        </w:tc>
        <w:tc>
          <w:tcPr>
            <w:tcW w:w="4819"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spacing w:after="240"/>
              <w:jc w:val="center"/>
              <w:rPr>
                <w:rFonts w:ascii="Arial" w:hAnsi="Arial" w:cs="Arial"/>
                <w:color w:val="000000"/>
                <w:sz w:val="16"/>
                <w:szCs w:val="16"/>
              </w:rPr>
            </w:pPr>
            <w:r w:rsidRPr="00372DD3">
              <w:rPr>
                <w:rFonts w:ascii="Arial" w:hAnsi="Arial" w:cs="Arial"/>
                <w:sz w:val="16"/>
                <w:szCs w:val="16"/>
              </w:rPr>
              <w:t xml:space="preserve">внесення змін до реєстраційних матеріалів: </w:t>
            </w:r>
            <w:r w:rsidRPr="00372DD3">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372DD3">
              <w:rPr>
                <w:rFonts w:ascii="Arial" w:hAnsi="Arial" w:cs="Arial"/>
                <w:color w:val="000000"/>
                <w:sz w:val="16"/>
                <w:szCs w:val="16"/>
              </w:rPr>
              <w:br/>
              <w:t>Пропонована редакція – Др. Йенс-Ульріх Штегманн / Dr. Jens-Ulrich Stegmann, MD. Зміна контактних даних уповноваженої особи, відповідальної за фармаконагляд. Зміна номеру та місцезнаходження мастер-файла</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9C7093">
            <w:pPr>
              <w:tabs>
                <w:tab w:val="left" w:pos="12600"/>
              </w:tabs>
              <w:jc w:val="center"/>
              <w:rPr>
                <w:rFonts w:ascii="Arial" w:hAnsi="Arial" w:cs="Arial"/>
                <w:b/>
                <w:i/>
                <w:color w:val="000000"/>
                <w:sz w:val="16"/>
                <w:szCs w:val="16"/>
              </w:rPr>
            </w:pPr>
            <w:r w:rsidRPr="00372DD3">
              <w:rPr>
                <w:rFonts w:ascii="Arial" w:hAnsi="Arial" w:cs="Arial"/>
                <w:i/>
                <w:sz w:val="16"/>
                <w:szCs w:val="16"/>
              </w:rPr>
              <w:t>без рецепта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sz w:val="16"/>
                <w:szCs w:val="16"/>
              </w:rPr>
            </w:pPr>
            <w:r w:rsidRPr="00372DD3">
              <w:rPr>
                <w:rFonts w:ascii="Arial" w:hAnsi="Arial" w:cs="Arial"/>
                <w:sz w:val="16"/>
                <w:szCs w:val="16"/>
              </w:rPr>
              <w:t>UA/5797/01/01</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b/>
                <w:i/>
                <w:color w:val="000000"/>
                <w:sz w:val="16"/>
                <w:szCs w:val="16"/>
              </w:rPr>
            </w:pPr>
            <w:r w:rsidRPr="00372DD3">
              <w:rPr>
                <w:rFonts w:ascii="Arial" w:hAnsi="Arial" w:cs="Arial"/>
                <w:b/>
                <w:sz w:val="16"/>
                <w:szCs w:val="16"/>
              </w:rPr>
              <w:t>ТЕЦЕНТРИК®</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color w:val="000000"/>
                <w:sz w:val="16"/>
                <w:szCs w:val="16"/>
              </w:rPr>
            </w:pPr>
            <w:r w:rsidRPr="00372DD3">
              <w:rPr>
                <w:rFonts w:ascii="Arial" w:hAnsi="Arial" w:cs="Arial"/>
                <w:color w:val="000000"/>
                <w:sz w:val="16"/>
                <w:szCs w:val="16"/>
              </w:rPr>
              <w:t>концентрат для розчину для інфузій по 1200 мг/20 мл, по 20 мл у флаконі;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Ф.Хоффманн-Ля Рош Лтд</w:t>
            </w:r>
          </w:p>
        </w:tc>
        <w:tc>
          <w:tcPr>
            <w:tcW w:w="992"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Виробництво нерозфасованої продукції, первинне пакування, випробування контролю якості: Рош Діагностикс ГмбХ, Німеччина</w:t>
            </w:r>
            <w:r w:rsidRPr="00372DD3">
              <w:rPr>
                <w:rFonts w:ascii="Arial" w:hAnsi="Arial" w:cs="Arial"/>
                <w:color w:val="000000"/>
                <w:sz w:val="16"/>
                <w:szCs w:val="16"/>
              </w:rPr>
              <w:br/>
              <w:t>Виробництво нерозфасованої продукції, первинне пакування, вторинне пакування, випробування контролю якості, випуск серії:</w:t>
            </w:r>
            <w:r w:rsidRPr="00372DD3">
              <w:rPr>
                <w:rFonts w:ascii="Arial" w:hAnsi="Arial" w:cs="Arial"/>
                <w:color w:val="000000"/>
                <w:sz w:val="16"/>
                <w:szCs w:val="16"/>
              </w:rPr>
              <w:br/>
              <w:t xml:space="preserve">Ф.Хоффманн-Ля Рош Лтд, Швейцарія </w:t>
            </w:r>
          </w:p>
        </w:tc>
        <w:tc>
          <w:tcPr>
            <w:tcW w:w="85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Німеччина/ Швейцарія</w:t>
            </w:r>
          </w:p>
        </w:tc>
        <w:tc>
          <w:tcPr>
            <w:tcW w:w="4819"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spacing w:after="240"/>
              <w:jc w:val="center"/>
              <w:rPr>
                <w:rFonts w:ascii="Arial" w:hAnsi="Arial" w:cs="Arial"/>
                <w:color w:val="000000"/>
                <w:sz w:val="16"/>
                <w:szCs w:val="16"/>
              </w:rPr>
            </w:pPr>
            <w:r w:rsidRPr="00372DD3">
              <w:rPr>
                <w:rFonts w:ascii="Arial" w:hAnsi="Arial" w:cs="Arial"/>
                <w:sz w:val="16"/>
                <w:szCs w:val="16"/>
              </w:rPr>
              <w:t xml:space="preserve">внесення змін до реєстраційних матеріалів: </w:t>
            </w:r>
            <w:r w:rsidRPr="00372DD3">
              <w:rPr>
                <w:rFonts w:ascii="Arial" w:hAnsi="Arial" w:cs="Arial"/>
                <w:color w:val="000000"/>
                <w:sz w:val="16"/>
                <w:szCs w:val="16"/>
              </w:rPr>
              <w:t>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 заявником надано оновлений план управління ризиками версія 16,0. Зміни внесено до частин ІІІ «План з фармаконагляду», VI «Резюме плану управління ризиками», VII «Додатки» у зв’язку з оновленням інформації щодо післяреєстраційних досліджень з безпеки</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9C7093">
            <w:pPr>
              <w:tabs>
                <w:tab w:val="left" w:pos="12600"/>
              </w:tabs>
              <w:jc w:val="center"/>
              <w:rPr>
                <w:rFonts w:ascii="Arial" w:hAnsi="Arial" w:cs="Arial"/>
                <w:b/>
                <w:i/>
                <w:color w:val="000000"/>
                <w:sz w:val="16"/>
                <w:szCs w:val="16"/>
              </w:rPr>
            </w:pPr>
            <w:r w:rsidRPr="00372DD3">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sz w:val="16"/>
                <w:szCs w:val="16"/>
              </w:rPr>
            </w:pPr>
            <w:r w:rsidRPr="00372DD3">
              <w:rPr>
                <w:rFonts w:ascii="Arial" w:hAnsi="Arial" w:cs="Arial"/>
                <w:sz w:val="16"/>
                <w:szCs w:val="16"/>
              </w:rPr>
              <w:t>UA/15872/01/01</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b/>
                <w:i/>
                <w:color w:val="000000"/>
                <w:sz w:val="16"/>
                <w:szCs w:val="16"/>
              </w:rPr>
            </w:pPr>
            <w:r w:rsidRPr="00372DD3">
              <w:rPr>
                <w:rFonts w:ascii="Arial" w:hAnsi="Arial" w:cs="Arial"/>
                <w:b/>
                <w:sz w:val="16"/>
                <w:szCs w:val="16"/>
              </w:rPr>
              <w:t>ТЕЦЕНТРИК®</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color w:val="000000"/>
                <w:sz w:val="16"/>
                <w:szCs w:val="16"/>
              </w:rPr>
            </w:pPr>
            <w:r w:rsidRPr="00372DD3">
              <w:rPr>
                <w:rFonts w:ascii="Arial" w:hAnsi="Arial" w:cs="Arial"/>
                <w:color w:val="000000"/>
                <w:sz w:val="16"/>
                <w:szCs w:val="16"/>
              </w:rPr>
              <w:t>концентрат для розчину для інфузій по 840 мг/14 мл по 14 мл у флаконі;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Ф.Хоффманн-Ля Рош Лтд</w:t>
            </w:r>
          </w:p>
        </w:tc>
        <w:tc>
          <w:tcPr>
            <w:tcW w:w="992"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Виробництво нерозфасованої продукції, первинне пакування, випробування контролю якості: Рош Діагностикс ГмбХ, Німеччина</w:t>
            </w:r>
            <w:r w:rsidRPr="00372DD3">
              <w:rPr>
                <w:rFonts w:ascii="Arial" w:hAnsi="Arial" w:cs="Arial"/>
                <w:color w:val="000000"/>
                <w:sz w:val="16"/>
                <w:szCs w:val="16"/>
              </w:rPr>
              <w:br/>
              <w:t>Виробництво нерозфасованої продукції, первинне пакування, вторинне пакування, випробування контролю якості, випуск серії:</w:t>
            </w:r>
            <w:r w:rsidRPr="00372DD3">
              <w:rPr>
                <w:rFonts w:ascii="Arial" w:hAnsi="Arial" w:cs="Arial"/>
                <w:color w:val="000000"/>
                <w:sz w:val="16"/>
                <w:szCs w:val="16"/>
              </w:rPr>
              <w:br/>
              <w:t xml:space="preserve">Ф.Хоффманн-Ля Рош Лтд, Швейцарія </w:t>
            </w:r>
          </w:p>
        </w:tc>
        <w:tc>
          <w:tcPr>
            <w:tcW w:w="85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Німеччина/ Швейцарія</w:t>
            </w:r>
          </w:p>
        </w:tc>
        <w:tc>
          <w:tcPr>
            <w:tcW w:w="4819"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spacing w:after="240"/>
              <w:jc w:val="center"/>
              <w:rPr>
                <w:rFonts w:ascii="Arial" w:hAnsi="Arial" w:cs="Arial"/>
                <w:color w:val="000000"/>
                <w:sz w:val="16"/>
                <w:szCs w:val="16"/>
              </w:rPr>
            </w:pPr>
            <w:r w:rsidRPr="00372DD3">
              <w:rPr>
                <w:rFonts w:ascii="Arial" w:hAnsi="Arial" w:cs="Arial"/>
                <w:sz w:val="16"/>
                <w:szCs w:val="16"/>
              </w:rPr>
              <w:t xml:space="preserve">внесення змін до реєстраційних матеріалів: </w:t>
            </w:r>
            <w:r w:rsidRPr="00372DD3">
              <w:rPr>
                <w:rFonts w:ascii="Arial" w:hAnsi="Arial" w:cs="Arial"/>
                <w:color w:val="000000"/>
                <w:sz w:val="16"/>
                <w:szCs w:val="16"/>
              </w:rPr>
              <w:t>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 заявником надано оновлений план управління ризиками версія 16,0. Зміни внесено до частин ІІІ «План з фармаконагляду», VI «Резюме плану управління ризиками», VII «Додатки» у зв’язку з оновленням інформації щодо післяреєстраційних досліджень з безпеки</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9C7093">
            <w:pPr>
              <w:tabs>
                <w:tab w:val="left" w:pos="12600"/>
              </w:tabs>
              <w:jc w:val="center"/>
              <w:rPr>
                <w:rFonts w:ascii="Arial" w:hAnsi="Arial" w:cs="Arial"/>
                <w:b/>
                <w:i/>
                <w:color w:val="000000"/>
                <w:sz w:val="16"/>
                <w:szCs w:val="16"/>
              </w:rPr>
            </w:pPr>
            <w:r w:rsidRPr="00372DD3">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sz w:val="16"/>
                <w:szCs w:val="16"/>
              </w:rPr>
            </w:pPr>
            <w:r w:rsidRPr="00372DD3">
              <w:rPr>
                <w:rFonts w:ascii="Arial" w:hAnsi="Arial" w:cs="Arial"/>
                <w:sz w:val="16"/>
                <w:szCs w:val="16"/>
              </w:rPr>
              <w:t>UA/15872/01/02</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b/>
                <w:i/>
                <w:color w:val="000000"/>
                <w:sz w:val="16"/>
                <w:szCs w:val="16"/>
              </w:rPr>
            </w:pPr>
            <w:r w:rsidRPr="00372DD3">
              <w:rPr>
                <w:rFonts w:ascii="Arial" w:hAnsi="Arial" w:cs="Arial"/>
                <w:b/>
                <w:sz w:val="16"/>
                <w:szCs w:val="16"/>
              </w:rPr>
              <w:t>ТЕЦЕНТРИК®</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color w:val="000000"/>
                <w:sz w:val="16"/>
                <w:szCs w:val="16"/>
              </w:rPr>
            </w:pPr>
            <w:r w:rsidRPr="00372DD3">
              <w:rPr>
                <w:rFonts w:ascii="Arial" w:hAnsi="Arial" w:cs="Arial"/>
                <w:color w:val="000000"/>
                <w:sz w:val="16"/>
                <w:szCs w:val="16"/>
              </w:rPr>
              <w:t>концентрат для розчину для інфузій по 1200 мг/20 мл, по 20 мл у флаконі;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Ф.Хоффманн-Ля Рош Лтд</w:t>
            </w:r>
          </w:p>
        </w:tc>
        <w:tc>
          <w:tcPr>
            <w:tcW w:w="992"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Виробництво нерозфасованої продукції, первинне пакування, випробування контролю якості: Рош Діагностикс ГмбХ, Німеччина</w:t>
            </w:r>
            <w:r w:rsidRPr="00372DD3">
              <w:rPr>
                <w:rFonts w:ascii="Arial" w:hAnsi="Arial" w:cs="Arial"/>
                <w:color w:val="000000"/>
                <w:sz w:val="16"/>
                <w:szCs w:val="16"/>
              </w:rPr>
              <w:br/>
              <w:t>Виробництво нерозфасованої продукції, первинне пакування, вторинне пакування, випробування контролю якості, випуск серії:</w:t>
            </w:r>
            <w:r w:rsidRPr="00372DD3">
              <w:rPr>
                <w:rFonts w:ascii="Arial" w:hAnsi="Arial" w:cs="Arial"/>
                <w:color w:val="000000"/>
                <w:sz w:val="16"/>
                <w:szCs w:val="16"/>
              </w:rPr>
              <w:br/>
              <w:t xml:space="preserve">Ф.Хоффманн-Ля Рош Лтд, Швейцарія </w:t>
            </w:r>
          </w:p>
        </w:tc>
        <w:tc>
          <w:tcPr>
            <w:tcW w:w="85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Німеччина/ Швейцарія</w:t>
            </w:r>
          </w:p>
        </w:tc>
        <w:tc>
          <w:tcPr>
            <w:tcW w:w="4819"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spacing w:after="240"/>
              <w:jc w:val="center"/>
              <w:rPr>
                <w:rFonts w:ascii="Arial" w:hAnsi="Arial" w:cs="Arial"/>
                <w:color w:val="000000"/>
                <w:sz w:val="16"/>
                <w:szCs w:val="16"/>
              </w:rPr>
            </w:pPr>
            <w:r w:rsidRPr="00372DD3">
              <w:rPr>
                <w:rFonts w:ascii="Arial" w:hAnsi="Arial" w:cs="Arial"/>
                <w:sz w:val="16"/>
                <w:szCs w:val="16"/>
              </w:rPr>
              <w:t xml:space="preserve">внесення змін до реєстраційних матеріалів: </w:t>
            </w:r>
            <w:r w:rsidRPr="00372DD3">
              <w:rPr>
                <w:rFonts w:ascii="Arial" w:hAnsi="Arial" w:cs="Arial"/>
                <w:color w:val="000000"/>
                <w:sz w:val="16"/>
                <w:szCs w:val="16"/>
              </w:rPr>
              <w:t>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 заявником надано оновлений план управління ризиками версія 13,1. Зміни внесено до всіх частин у зв’язку з консолідацією інформації, що була представлена в ПУРах версія 13.0 та версія 16.0</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9C7093">
            <w:pPr>
              <w:tabs>
                <w:tab w:val="left" w:pos="12600"/>
              </w:tabs>
              <w:jc w:val="center"/>
              <w:rPr>
                <w:rFonts w:ascii="Arial" w:hAnsi="Arial" w:cs="Arial"/>
                <w:b/>
                <w:i/>
                <w:color w:val="000000"/>
                <w:sz w:val="16"/>
                <w:szCs w:val="16"/>
              </w:rPr>
            </w:pPr>
            <w:r w:rsidRPr="00372DD3">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sz w:val="16"/>
                <w:szCs w:val="16"/>
              </w:rPr>
            </w:pPr>
            <w:r w:rsidRPr="00372DD3">
              <w:rPr>
                <w:rFonts w:ascii="Arial" w:hAnsi="Arial" w:cs="Arial"/>
                <w:sz w:val="16"/>
                <w:szCs w:val="16"/>
              </w:rPr>
              <w:t>UA/15872/01/01</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b/>
                <w:i/>
                <w:color w:val="000000"/>
                <w:sz w:val="16"/>
                <w:szCs w:val="16"/>
              </w:rPr>
            </w:pPr>
            <w:r w:rsidRPr="00372DD3">
              <w:rPr>
                <w:rFonts w:ascii="Arial" w:hAnsi="Arial" w:cs="Arial"/>
                <w:b/>
                <w:sz w:val="16"/>
                <w:szCs w:val="16"/>
              </w:rPr>
              <w:t>ТЕЦЕНТРИК®</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color w:val="000000"/>
                <w:sz w:val="16"/>
                <w:szCs w:val="16"/>
              </w:rPr>
            </w:pPr>
            <w:r w:rsidRPr="00372DD3">
              <w:rPr>
                <w:rFonts w:ascii="Arial" w:hAnsi="Arial" w:cs="Arial"/>
                <w:color w:val="000000"/>
                <w:sz w:val="16"/>
                <w:szCs w:val="16"/>
              </w:rPr>
              <w:t>концентрат для розчину для інфузій по 840 мг/14 мл по 14 мл у флаконі;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Ф.Хоффманн-Ля Рош Лтд</w:t>
            </w:r>
          </w:p>
        </w:tc>
        <w:tc>
          <w:tcPr>
            <w:tcW w:w="992"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Виробництво нерозфасованої продукції, первинне пакування, випробування контролю якості: Рош Діагностикс ГмбХ, Німеччина</w:t>
            </w:r>
            <w:r w:rsidRPr="00372DD3">
              <w:rPr>
                <w:rFonts w:ascii="Arial" w:hAnsi="Arial" w:cs="Arial"/>
                <w:color w:val="000000"/>
                <w:sz w:val="16"/>
                <w:szCs w:val="16"/>
              </w:rPr>
              <w:br/>
              <w:t>Виробництво нерозфасованої продукції, первинне пакування, вторинне пакування, випробування контролю якості, випуск серії:</w:t>
            </w:r>
            <w:r w:rsidRPr="00372DD3">
              <w:rPr>
                <w:rFonts w:ascii="Arial" w:hAnsi="Arial" w:cs="Arial"/>
                <w:color w:val="000000"/>
                <w:sz w:val="16"/>
                <w:szCs w:val="16"/>
              </w:rPr>
              <w:br/>
              <w:t xml:space="preserve">Ф.Хоффманн-Ля Рош Лтд, Швейцарія </w:t>
            </w:r>
          </w:p>
        </w:tc>
        <w:tc>
          <w:tcPr>
            <w:tcW w:w="85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Німеччина/ Швейцарія</w:t>
            </w:r>
          </w:p>
        </w:tc>
        <w:tc>
          <w:tcPr>
            <w:tcW w:w="4819"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spacing w:after="240"/>
              <w:jc w:val="center"/>
              <w:rPr>
                <w:rFonts w:ascii="Arial" w:hAnsi="Arial" w:cs="Arial"/>
                <w:color w:val="000000"/>
                <w:sz w:val="16"/>
                <w:szCs w:val="16"/>
              </w:rPr>
            </w:pPr>
            <w:r w:rsidRPr="00372DD3">
              <w:rPr>
                <w:rFonts w:ascii="Arial" w:hAnsi="Arial" w:cs="Arial"/>
                <w:sz w:val="16"/>
                <w:szCs w:val="16"/>
              </w:rPr>
              <w:t xml:space="preserve">внесення змін до реєстраційних матеріалів: </w:t>
            </w:r>
            <w:r w:rsidRPr="00372DD3">
              <w:rPr>
                <w:rFonts w:ascii="Arial" w:hAnsi="Arial" w:cs="Arial"/>
                <w:color w:val="000000"/>
                <w:sz w:val="16"/>
                <w:szCs w:val="16"/>
              </w:rPr>
              <w:t>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 заявником надано оновлений план управління ризиками версія 13,1. Зміни внесено до всіх частин у зв’язку з консолідацією інформації, що була представлена в ПУРах версія 13.0 та версія 16.0</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9C7093">
            <w:pPr>
              <w:tabs>
                <w:tab w:val="left" w:pos="12600"/>
              </w:tabs>
              <w:jc w:val="center"/>
              <w:rPr>
                <w:rFonts w:ascii="Arial" w:hAnsi="Arial" w:cs="Arial"/>
                <w:b/>
                <w:i/>
                <w:color w:val="000000"/>
                <w:sz w:val="16"/>
                <w:szCs w:val="16"/>
              </w:rPr>
            </w:pPr>
            <w:r w:rsidRPr="00372DD3">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sz w:val="16"/>
                <w:szCs w:val="16"/>
              </w:rPr>
            </w:pPr>
            <w:r w:rsidRPr="00372DD3">
              <w:rPr>
                <w:rFonts w:ascii="Arial" w:hAnsi="Arial" w:cs="Arial"/>
                <w:sz w:val="16"/>
                <w:szCs w:val="16"/>
              </w:rPr>
              <w:t>UA/15872/01/02</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b/>
                <w:i/>
                <w:color w:val="000000"/>
                <w:sz w:val="16"/>
                <w:szCs w:val="16"/>
              </w:rPr>
            </w:pPr>
            <w:r w:rsidRPr="00372DD3">
              <w:rPr>
                <w:rFonts w:ascii="Arial" w:hAnsi="Arial" w:cs="Arial"/>
                <w:b/>
                <w:sz w:val="16"/>
                <w:szCs w:val="16"/>
              </w:rPr>
              <w:t>ТЕЦЕНТРИК®</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color w:val="000000"/>
                <w:sz w:val="16"/>
                <w:szCs w:val="16"/>
              </w:rPr>
            </w:pPr>
            <w:r w:rsidRPr="00372DD3">
              <w:rPr>
                <w:rFonts w:ascii="Arial" w:hAnsi="Arial" w:cs="Arial"/>
                <w:color w:val="000000"/>
                <w:sz w:val="16"/>
                <w:szCs w:val="16"/>
              </w:rPr>
              <w:t>концентрат для розчину для інфузій по 1200 мг/20 мл, по 20 мл у флаконі;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Ф.Хоффманн-Ля Рош Лтд</w:t>
            </w:r>
          </w:p>
        </w:tc>
        <w:tc>
          <w:tcPr>
            <w:tcW w:w="992"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Виробництво нерозфасованої продукції, первинне пакування, випробування контролю якості: Рош Діагностикс ГмбХ, Німеччина</w:t>
            </w:r>
            <w:r w:rsidRPr="00372DD3">
              <w:rPr>
                <w:rFonts w:ascii="Arial" w:hAnsi="Arial" w:cs="Arial"/>
                <w:color w:val="000000"/>
                <w:sz w:val="16"/>
                <w:szCs w:val="16"/>
              </w:rPr>
              <w:br/>
              <w:t>Виробництво нерозфасованої продукції, первинне пакування, вторинне пакування, випробування контролю якості, випуск серії:</w:t>
            </w:r>
            <w:r w:rsidRPr="00372DD3">
              <w:rPr>
                <w:rFonts w:ascii="Arial" w:hAnsi="Arial" w:cs="Arial"/>
                <w:color w:val="000000"/>
                <w:sz w:val="16"/>
                <w:szCs w:val="16"/>
              </w:rPr>
              <w:br/>
              <w:t xml:space="preserve">Ф.Хоффманн-Ля Рош Лтд, Швейцарія </w:t>
            </w:r>
          </w:p>
        </w:tc>
        <w:tc>
          <w:tcPr>
            <w:tcW w:w="85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Німеччина/ Швейцарія</w:t>
            </w:r>
          </w:p>
        </w:tc>
        <w:tc>
          <w:tcPr>
            <w:tcW w:w="4819"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sz w:val="16"/>
                <w:szCs w:val="16"/>
              </w:rPr>
              <w:t xml:space="preserve">внесення змін до реєстраційних матеріалів: </w:t>
            </w:r>
            <w:r w:rsidRPr="00372DD3">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9C7093">
            <w:pPr>
              <w:tabs>
                <w:tab w:val="left" w:pos="12600"/>
              </w:tabs>
              <w:jc w:val="center"/>
              <w:rPr>
                <w:rFonts w:ascii="Arial" w:hAnsi="Arial" w:cs="Arial"/>
                <w:b/>
                <w:i/>
                <w:color w:val="000000"/>
                <w:sz w:val="16"/>
                <w:szCs w:val="16"/>
              </w:rPr>
            </w:pPr>
            <w:r w:rsidRPr="00372DD3">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sz w:val="16"/>
                <w:szCs w:val="16"/>
              </w:rPr>
            </w:pPr>
            <w:r w:rsidRPr="00372DD3">
              <w:rPr>
                <w:rFonts w:ascii="Arial" w:hAnsi="Arial" w:cs="Arial"/>
                <w:sz w:val="16"/>
                <w:szCs w:val="16"/>
              </w:rPr>
              <w:t>UA/15872/01/01</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b/>
                <w:i/>
                <w:color w:val="000000"/>
                <w:sz w:val="16"/>
                <w:szCs w:val="16"/>
              </w:rPr>
            </w:pPr>
            <w:r w:rsidRPr="00372DD3">
              <w:rPr>
                <w:rFonts w:ascii="Arial" w:hAnsi="Arial" w:cs="Arial"/>
                <w:b/>
                <w:sz w:val="16"/>
                <w:szCs w:val="16"/>
              </w:rPr>
              <w:t xml:space="preserve">ТИГАЦИЛ </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color w:val="000000"/>
                <w:sz w:val="16"/>
                <w:szCs w:val="16"/>
              </w:rPr>
            </w:pPr>
            <w:r w:rsidRPr="00372DD3">
              <w:rPr>
                <w:rFonts w:ascii="Arial" w:hAnsi="Arial" w:cs="Arial"/>
                <w:color w:val="000000"/>
                <w:sz w:val="16"/>
                <w:szCs w:val="16"/>
              </w:rPr>
              <w:t>порошок для розчину для інфузій по 50 мг 10 флаконів з порошком у пачці з картону</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Ваєт Лєдерлє С.р.Л. , Італiя (виробництво продукції in bulk, первинне та вторинне пакування, контроль якості та випуск серії); Патеон Італія С.п.А. , Італiя (виробництво продукції in bulk, первинне пакування, контроль якості); Юрофінс-Байолаб С.р.л., Італiя (дослідження стерильності)</w:t>
            </w:r>
          </w:p>
        </w:tc>
        <w:tc>
          <w:tcPr>
            <w:tcW w:w="85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Італiя</w:t>
            </w:r>
          </w:p>
        </w:tc>
        <w:tc>
          <w:tcPr>
            <w:tcW w:w="4819"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spacing w:after="240"/>
              <w:jc w:val="center"/>
              <w:rPr>
                <w:rFonts w:ascii="Arial" w:hAnsi="Arial" w:cs="Arial"/>
                <w:color w:val="000000"/>
                <w:sz w:val="16"/>
                <w:szCs w:val="16"/>
              </w:rPr>
            </w:pPr>
            <w:r w:rsidRPr="00372DD3">
              <w:rPr>
                <w:rFonts w:ascii="Arial" w:hAnsi="Arial" w:cs="Arial"/>
                <w:sz w:val="16"/>
                <w:szCs w:val="16"/>
              </w:rPr>
              <w:t xml:space="preserve">внесення змін до реєстраційних матеріалів: </w:t>
            </w:r>
            <w:r w:rsidRPr="00372DD3">
              <w:rPr>
                <w:rFonts w:ascii="Arial" w:hAnsi="Arial" w:cs="Arial"/>
                <w:color w:val="000000"/>
                <w:sz w:val="16"/>
                <w:szCs w:val="16"/>
              </w:rPr>
              <w:t>зміни II типу - зміни внесено до Інструкції для медичного застосування лікарського засобу до розділу "Взаємодія з іншими лікарськими засобами та інші види взаємодій" відповідно до затвердженої CHMP EMA інформації щодо одночасного застосування лікарського засобу з інгібіторами кальциневрину. Введення змін протягом 6-ти місяців після затвердження;</w:t>
            </w:r>
            <w:r w:rsidRPr="00372DD3">
              <w:rPr>
                <w:rFonts w:ascii="Arial" w:hAnsi="Arial" w:cs="Arial"/>
                <w:color w:val="000000"/>
                <w:sz w:val="16"/>
                <w:szCs w:val="16"/>
              </w:rPr>
              <w:br/>
              <w:t>зміни II типу - зміни внесено до Інструкції для медичного застосування лікарського засобу до розділу "Особливості застосування", «Побічні реакції» відповідно до затвердженої CHMP EMA інформації.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9C7093">
            <w:pPr>
              <w:tabs>
                <w:tab w:val="left" w:pos="12600"/>
              </w:tabs>
              <w:jc w:val="center"/>
              <w:rPr>
                <w:rFonts w:ascii="Arial" w:hAnsi="Arial" w:cs="Arial"/>
                <w:b/>
                <w:i/>
                <w:color w:val="000000"/>
                <w:sz w:val="16"/>
                <w:szCs w:val="16"/>
              </w:rPr>
            </w:pPr>
            <w:r w:rsidRPr="00372DD3">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sz w:val="16"/>
                <w:szCs w:val="16"/>
              </w:rPr>
            </w:pPr>
            <w:r w:rsidRPr="00372DD3">
              <w:rPr>
                <w:rFonts w:ascii="Arial" w:hAnsi="Arial" w:cs="Arial"/>
                <w:sz w:val="16"/>
                <w:szCs w:val="16"/>
              </w:rPr>
              <w:t>UA/12347/01/01</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b/>
                <w:i/>
                <w:color w:val="000000"/>
                <w:sz w:val="16"/>
                <w:szCs w:val="16"/>
              </w:rPr>
            </w:pPr>
            <w:r w:rsidRPr="00372DD3">
              <w:rPr>
                <w:rFonts w:ascii="Arial" w:hAnsi="Arial" w:cs="Arial"/>
                <w:b/>
                <w:sz w:val="16"/>
                <w:szCs w:val="16"/>
              </w:rPr>
              <w:t>ТОПАМАКС®</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color w:val="000000"/>
                <w:sz w:val="16"/>
                <w:szCs w:val="16"/>
              </w:rPr>
            </w:pPr>
            <w:r w:rsidRPr="00372DD3">
              <w:rPr>
                <w:rFonts w:ascii="Arial" w:hAnsi="Arial" w:cs="Arial"/>
                <w:color w:val="000000"/>
                <w:sz w:val="16"/>
                <w:szCs w:val="16"/>
              </w:rPr>
              <w:t>капсули по 25 мг; по 28 капсул у флаконі; по 1 флакону в картонній пачці</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ТОВ "Джонсон і Джонсон Україна"</w:t>
            </w:r>
          </w:p>
        </w:tc>
        <w:tc>
          <w:tcPr>
            <w:tcW w:w="992"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Янссен Орто ЛЛС, США (виробництво нерозфасованого продукту); Янссен-Сілаг С.п.А., Італiя (первинна та вторинна упаковка, дозвіл на випуск серії)</w:t>
            </w:r>
          </w:p>
        </w:tc>
        <w:tc>
          <w:tcPr>
            <w:tcW w:w="85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США/ Італiя</w:t>
            </w:r>
          </w:p>
        </w:tc>
        <w:tc>
          <w:tcPr>
            <w:tcW w:w="4819"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spacing w:after="240"/>
              <w:jc w:val="center"/>
              <w:rPr>
                <w:rFonts w:ascii="Arial" w:hAnsi="Arial" w:cs="Arial"/>
                <w:color w:val="000000"/>
                <w:sz w:val="16"/>
                <w:szCs w:val="16"/>
              </w:rPr>
            </w:pPr>
            <w:r w:rsidRPr="00372DD3">
              <w:rPr>
                <w:rFonts w:ascii="Arial" w:hAnsi="Arial" w:cs="Arial"/>
                <w:sz w:val="16"/>
                <w:szCs w:val="16"/>
              </w:rPr>
              <w:t xml:space="preserve">внесення змін до реєстраційних матеріалів: </w:t>
            </w:r>
            <w:r w:rsidRPr="00372DD3">
              <w:rPr>
                <w:rFonts w:ascii="Arial" w:hAnsi="Arial" w:cs="Arial"/>
                <w:color w:val="000000"/>
                <w:sz w:val="16"/>
                <w:szCs w:val="16"/>
              </w:rPr>
              <w:t>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 пропонується продовження використання затвердженого методу ВЕРХ із рефрактометричним детектором (RI) замість методу ВЕРХ із детектором зарядженого аерозолю (CAD), що зазначений в оновленій монографії ЕР, для контролю АФІ Топірамат за показниками "Кількісне визначення" та "Супровідні домішки". Специфікація та методи випробування залишаються незмінними</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9C7093">
            <w:pPr>
              <w:tabs>
                <w:tab w:val="left" w:pos="12600"/>
              </w:tabs>
              <w:jc w:val="center"/>
              <w:rPr>
                <w:rFonts w:ascii="Arial" w:hAnsi="Arial" w:cs="Arial"/>
                <w:b/>
                <w:i/>
                <w:color w:val="000000"/>
                <w:sz w:val="16"/>
                <w:szCs w:val="16"/>
              </w:rPr>
            </w:pPr>
            <w:r w:rsidRPr="00372DD3">
              <w:rPr>
                <w:rFonts w:ascii="Arial" w:hAnsi="Arial" w:cs="Arial"/>
                <w:i/>
                <w:sz w:val="16"/>
                <w:szCs w:val="16"/>
              </w:rPr>
              <w:t xml:space="preserve">за рецептом </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sz w:val="16"/>
                <w:szCs w:val="16"/>
              </w:rPr>
            </w:pPr>
            <w:r w:rsidRPr="00372DD3">
              <w:rPr>
                <w:rFonts w:ascii="Arial" w:hAnsi="Arial" w:cs="Arial"/>
                <w:sz w:val="16"/>
                <w:szCs w:val="16"/>
              </w:rPr>
              <w:t>UA/4144/01/02</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b/>
                <w:i/>
                <w:color w:val="000000"/>
                <w:sz w:val="16"/>
                <w:szCs w:val="16"/>
              </w:rPr>
            </w:pPr>
            <w:r w:rsidRPr="00372DD3">
              <w:rPr>
                <w:rFonts w:ascii="Arial" w:hAnsi="Arial" w:cs="Arial"/>
                <w:b/>
                <w:sz w:val="16"/>
                <w:szCs w:val="16"/>
              </w:rPr>
              <w:t>ТОПАМАКС®</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color w:val="000000"/>
                <w:sz w:val="16"/>
                <w:szCs w:val="16"/>
              </w:rPr>
            </w:pPr>
            <w:r w:rsidRPr="00372DD3">
              <w:rPr>
                <w:rFonts w:ascii="Arial" w:hAnsi="Arial" w:cs="Arial"/>
                <w:color w:val="000000"/>
                <w:sz w:val="16"/>
                <w:szCs w:val="16"/>
              </w:rPr>
              <w:t>капсули по 50 мг; по 28 капсул у флаконі; по 1 флакону в картонній пачці</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ТОВ "Джонсон і Джонсон Україна"</w:t>
            </w:r>
          </w:p>
        </w:tc>
        <w:tc>
          <w:tcPr>
            <w:tcW w:w="992"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Янссен Орто ЛЛС, США (виробництво нерозфасованого продукту); Янссен-Сілаг С.п.А., Італiя (первинна та вторинна упаковка, дозвіл на випуск серії)</w:t>
            </w:r>
          </w:p>
        </w:tc>
        <w:tc>
          <w:tcPr>
            <w:tcW w:w="85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США/ Італiя</w:t>
            </w:r>
          </w:p>
        </w:tc>
        <w:tc>
          <w:tcPr>
            <w:tcW w:w="4819"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spacing w:after="240"/>
              <w:jc w:val="center"/>
              <w:rPr>
                <w:rFonts w:ascii="Arial" w:hAnsi="Arial" w:cs="Arial"/>
                <w:color w:val="000000"/>
                <w:sz w:val="16"/>
                <w:szCs w:val="16"/>
              </w:rPr>
            </w:pPr>
            <w:r w:rsidRPr="00372DD3">
              <w:rPr>
                <w:rFonts w:ascii="Arial" w:hAnsi="Arial" w:cs="Arial"/>
                <w:sz w:val="16"/>
                <w:szCs w:val="16"/>
              </w:rPr>
              <w:t xml:space="preserve">внесення змін до реєстраційних матеріалів: </w:t>
            </w:r>
            <w:r w:rsidRPr="00372DD3">
              <w:rPr>
                <w:rFonts w:ascii="Arial" w:hAnsi="Arial" w:cs="Arial"/>
                <w:color w:val="000000"/>
                <w:sz w:val="16"/>
                <w:szCs w:val="16"/>
              </w:rPr>
              <w:t>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 пропонується продовження використання затвердженого методу ВЕРХ із рефрактометричним детектором (RI) замість методу ВЕРХ із детектором зарядженого аерозолю (CAD), що зазначений в оновленій монографії ЕР, для контролю АФІ Топірамат за показниками "Кількісне визначення" та "Супровідні домішки". Специфікація та методи випробування залишаються незмінними</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9C7093">
            <w:pPr>
              <w:tabs>
                <w:tab w:val="left" w:pos="12600"/>
              </w:tabs>
              <w:jc w:val="center"/>
              <w:rPr>
                <w:rFonts w:ascii="Arial" w:hAnsi="Arial" w:cs="Arial"/>
                <w:b/>
                <w:i/>
                <w:color w:val="000000"/>
                <w:sz w:val="16"/>
                <w:szCs w:val="16"/>
              </w:rPr>
            </w:pPr>
            <w:r w:rsidRPr="00372DD3">
              <w:rPr>
                <w:rFonts w:ascii="Arial" w:hAnsi="Arial" w:cs="Arial"/>
                <w:i/>
                <w:sz w:val="16"/>
                <w:szCs w:val="16"/>
              </w:rPr>
              <w:t xml:space="preserve">за рецептом </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sz w:val="16"/>
                <w:szCs w:val="16"/>
              </w:rPr>
            </w:pPr>
            <w:r w:rsidRPr="00372DD3">
              <w:rPr>
                <w:rFonts w:ascii="Arial" w:hAnsi="Arial" w:cs="Arial"/>
                <w:sz w:val="16"/>
                <w:szCs w:val="16"/>
              </w:rPr>
              <w:t>UA/4144/01/03</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b/>
                <w:i/>
                <w:color w:val="000000"/>
                <w:sz w:val="16"/>
                <w:szCs w:val="16"/>
              </w:rPr>
            </w:pPr>
            <w:r w:rsidRPr="00372DD3">
              <w:rPr>
                <w:rFonts w:ascii="Arial" w:hAnsi="Arial" w:cs="Arial"/>
                <w:b/>
                <w:sz w:val="16"/>
                <w:szCs w:val="16"/>
              </w:rPr>
              <w:t>ТОПАМАКС®</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color w:val="000000"/>
                <w:sz w:val="16"/>
                <w:szCs w:val="16"/>
              </w:rPr>
            </w:pPr>
            <w:r w:rsidRPr="00372DD3">
              <w:rPr>
                <w:rFonts w:ascii="Arial" w:hAnsi="Arial" w:cs="Arial"/>
                <w:color w:val="000000"/>
                <w:sz w:val="16"/>
                <w:szCs w:val="16"/>
              </w:rPr>
              <w:t>капсули по 25 мг; по 28 капсул у флаконі; по 1 флакону в картонній пачці</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ТОВ "Джонсон і Джонсон Україна"</w:t>
            </w:r>
          </w:p>
        </w:tc>
        <w:tc>
          <w:tcPr>
            <w:tcW w:w="992"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Янссен Орто ЛЛС, США (виробництво нерозфасованого продукту); Янссен-Сілаг С.п.А., Італiя (первинна та вторинна упаковка, дозвіл на випуск серії)</w:t>
            </w:r>
          </w:p>
        </w:tc>
        <w:tc>
          <w:tcPr>
            <w:tcW w:w="85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США/ Італiя</w:t>
            </w:r>
          </w:p>
        </w:tc>
        <w:tc>
          <w:tcPr>
            <w:tcW w:w="4819"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spacing w:after="240"/>
              <w:jc w:val="center"/>
              <w:rPr>
                <w:rFonts w:ascii="Arial" w:hAnsi="Arial" w:cs="Arial"/>
                <w:color w:val="000000"/>
                <w:sz w:val="16"/>
                <w:szCs w:val="16"/>
              </w:rPr>
            </w:pPr>
            <w:r w:rsidRPr="00372DD3">
              <w:rPr>
                <w:rFonts w:ascii="Arial" w:hAnsi="Arial" w:cs="Arial"/>
                <w:sz w:val="16"/>
                <w:szCs w:val="16"/>
              </w:rPr>
              <w:t xml:space="preserve">внесення змін до реєстраційних матеріалів: </w:t>
            </w:r>
            <w:r w:rsidRPr="00372DD3">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9C7093">
            <w:pPr>
              <w:tabs>
                <w:tab w:val="left" w:pos="12600"/>
              </w:tabs>
              <w:jc w:val="center"/>
              <w:rPr>
                <w:rFonts w:ascii="Arial" w:hAnsi="Arial" w:cs="Arial"/>
                <w:b/>
                <w:i/>
                <w:color w:val="000000"/>
                <w:sz w:val="16"/>
                <w:szCs w:val="16"/>
              </w:rPr>
            </w:pPr>
            <w:r w:rsidRPr="00372DD3">
              <w:rPr>
                <w:rFonts w:ascii="Arial" w:hAnsi="Arial" w:cs="Arial"/>
                <w:i/>
                <w:sz w:val="16"/>
                <w:szCs w:val="16"/>
              </w:rPr>
              <w:t xml:space="preserve">за рецептом </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sz w:val="16"/>
                <w:szCs w:val="16"/>
              </w:rPr>
            </w:pPr>
            <w:r w:rsidRPr="00372DD3">
              <w:rPr>
                <w:rFonts w:ascii="Arial" w:hAnsi="Arial" w:cs="Arial"/>
                <w:sz w:val="16"/>
                <w:szCs w:val="16"/>
              </w:rPr>
              <w:t>UA/4144/01/02</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b/>
                <w:i/>
                <w:color w:val="000000"/>
                <w:sz w:val="16"/>
                <w:szCs w:val="16"/>
              </w:rPr>
            </w:pPr>
            <w:r w:rsidRPr="00372DD3">
              <w:rPr>
                <w:rFonts w:ascii="Arial" w:hAnsi="Arial" w:cs="Arial"/>
                <w:b/>
                <w:sz w:val="16"/>
                <w:szCs w:val="16"/>
              </w:rPr>
              <w:t>ТОПАМАКС®</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color w:val="000000"/>
                <w:sz w:val="16"/>
                <w:szCs w:val="16"/>
              </w:rPr>
            </w:pPr>
            <w:r w:rsidRPr="00372DD3">
              <w:rPr>
                <w:rFonts w:ascii="Arial" w:hAnsi="Arial" w:cs="Arial"/>
                <w:color w:val="000000"/>
                <w:sz w:val="16"/>
                <w:szCs w:val="16"/>
              </w:rPr>
              <w:t>капсули по 50 мг; по 28 капсул у флаконі; по 1 флакону в картонній пачці</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ТОВ "Джонсон і Джонсон Україна"</w:t>
            </w:r>
          </w:p>
        </w:tc>
        <w:tc>
          <w:tcPr>
            <w:tcW w:w="992"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Янссен Орто ЛЛС, США (виробництво нерозфасованого продукту); Янссен-Сілаг С.п.А., Італiя (первинна та вторинна упаковка, дозвіл на випуск серії)</w:t>
            </w:r>
          </w:p>
        </w:tc>
        <w:tc>
          <w:tcPr>
            <w:tcW w:w="85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США/ Італiя</w:t>
            </w:r>
          </w:p>
        </w:tc>
        <w:tc>
          <w:tcPr>
            <w:tcW w:w="4819"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spacing w:after="240"/>
              <w:jc w:val="center"/>
              <w:rPr>
                <w:rFonts w:ascii="Arial" w:hAnsi="Arial" w:cs="Arial"/>
                <w:color w:val="000000"/>
                <w:sz w:val="16"/>
                <w:szCs w:val="16"/>
              </w:rPr>
            </w:pPr>
            <w:r w:rsidRPr="00372DD3">
              <w:rPr>
                <w:rFonts w:ascii="Arial" w:hAnsi="Arial" w:cs="Arial"/>
                <w:sz w:val="16"/>
                <w:szCs w:val="16"/>
              </w:rPr>
              <w:t xml:space="preserve">внесення змін до реєстраційних матеріалів: </w:t>
            </w:r>
            <w:r w:rsidRPr="00372DD3">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9C7093">
            <w:pPr>
              <w:tabs>
                <w:tab w:val="left" w:pos="12600"/>
              </w:tabs>
              <w:jc w:val="center"/>
              <w:rPr>
                <w:rFonts w:ascii="Arial" w:hAnsi="Arial" w:cs="Arial"/>
                <w:b/>
                <w:i/>
                <w:color w:val="000000"/>
                <w:sz w:val="16"/>
                <w:szCs w:val="16"/>
              </w:rPr>
            </w:pPr>
            <w:r w:rsidRPr="00372DD3">
              <w:rPr>
                <w:rFonts w:ascii="Arial" w:hAnsi="Arial" w:cs="Arial"/>
                <w:i/>
                <w:sz w:val="16"/>
                <w:szCs w:val="16"/>
              </w:rPr>
              <w:t xml:space="preserve">за рецептом </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sz w:val="16"/>
                <w:szCs w:val="16"/>
              </w:rPr>
            </w:pPr>
            <w:r w:rsidRPr="00372DD3">
              <w:rPr>
                <w:rFonts w:ascii="Arial" w:hAnsi="Arial" w:cs="Arial"/>
                <w:sz w:val="16"/>
                <w:szCs w:val="16"/>
              </w:rPr>
              <w:t>UA/4144/01/03</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b/>
                <w:i/>
                <w:color w:val="000000"/>
                <w:sz w:val="16"/>
                <w:szCs w:val="16"/>
              </w:rPr>
            </w:pPr>
            <w:r w:rsidRPr="00372DD3">
              <w:rPr>
                <w:rFonts w:ascii="Arial" w:hAnsi="Arial" w:cs="Arial"/>
                <w:b/>
                <w:sz w:val="16"/>
                <w:szCs w:val="16"/>
              </w:rPr>
              <w:t>ТОПАМАКС®</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color w:val="000000"/>
                <w:sz w:val="16"/>
                <w:szCs w:val="16"/>
              </w:rPr>
            </w:pPr>
            <w:r w:rsidRPr="00372DD3">
              <w:rPr>
                <w:rFonts w:ascii="Arial" w:hAnsi="Arial" w:cs="Arial"/>
                <w:color w:val="000000"/>
                <w:sz w:val="16"/>
                <w:szCs w:val="16"/>
              </w:rPr>
              <w:t>капсули по 25 мг; по 28 капсул у флаконі; по 1 флакону в картонній пачці</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ТОВ "Джонсон і Джонсон Україна"</w:t>
            </w:r>
          </w:p>
        </w:tc>
        <w:tc>
          <w:tcPr>
            <w:tcW w:w="992"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Янссен Орто ЛЛС, США (виробництво нерозфасованого продукту); Янссен-Сілаг С.п.А., Італiя (первинна та вторинна упаковка, дозвіл на випуск серії)</w:t>
            </w:r>
          </w:p>
        </w:tc>
        <w:tc>
          <w:tcPr>
            <w:tcW w:w="85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США/ Італiя</w:t>
            </w:r>
          </w:p>
        </w:tc>
        <w:tc>
          <w:tcPr>
            <w:tcW w:w="4819"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sz w:val="16"/>
                <w:szCs w:val="16"/>
              </w:rPr>
              <w:t xml:space="preserve">внесення змін до реєстраційних матеріалів: </w:t>
            </w:r>
            <w:r w:rsidRPr="00372DD3">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372DD3">
              <w:rPr>
                <w:rFonts w:ascii="Arial" w:hAnsi="Arial" w:cs="Arial"/>
                <w:color w:val="000000"/>
                <w:sz w:val="16"/>
                <w:szCs w:val="16"/>
              </w:rPr>
              <w:br/>
              <w:t>Пропонована редакція – Aрнаутова Юлія Леонідівна. Зміна контактних даних уповноваженої особи,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9C7093">
            <w:pPr>
              <w:tabs>
                <w:tab w:val="left" w:pos="12600"/>
              </w:tabs>
              <w:jc w:val="center"/>
              <w:rPr>
                <w:rFonts w:ascii="Arial" w:hAnsi="Arial" w:cs="Arial"/>
                <w:b/>
                <w:i/>
                <w:color w:val="000000"/>
                <w:sz w:val="16"/>
                <w:szCs w:val="16"/>
              </w:rPr>
            </w:pPr>
            <w:r w:rsidRPr="00372DD3">
              <w:rPr>
                <w:rFonts w:ascii="Arial" w:hAnsi="Arial" w:cs="Arial"/>
                <w:i/>
                <w:sz w:val="16"/>
                <w:szCs w:val="16"/>
              </w:rPr>
              <w:t xml:space="preserve">за рецептом </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sz w:val="16"/>
                <w:szCs w:val="16"/>
              </w:rPr>
            </w:pPr>
            <w:r w:rsidRPr="00372DD3">
              <w:rPr>
                <w:rFonts w:ascii="Arial" w:hAnsi="Arial" w:cs="Arial"/>
                <w:sz w:val="16"/>
                <w:szCs w:val="16"/>
              </w:rPr>
              <w:t>UA/4144/01/02</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b/>
                <w:i/>
                <w:color w:val="000000"/>
                <w:sz w:val="16"/>
                <w:szCs w:val="16"/>
              </w:rPr>
            </w:pPr>
            <w:r w:rsidRPr="00372DD3">
              <w:rPr>
                <w:rFonts w:ascii="Arial" w:hAnsi="Arial" w:cs="Arial"/>
                <w:b/>
                <w:sz w:val="16"/>
                <w:szCs w:val="16"/>
              </w:rPr>
              <w:t>ТОПАМАКС®</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color w:val="000000"/>
                <w:sz w:val="16"/>
                <w:szCs w:val="16"/>
              </w:rPr>
            </w:pPr>
            <w:r w:rsidRPr="00372DD3">
              <w:rPr>
                <w:rFonts w:ascii="Arial" w:hAnsi="Arial" w:cs="Arial"/>
                <w:color w:val="000000"/>
                <w:sz w:val="16"/>
                <w:szCs w:val="16"/>
              </w:rPr>
              <w:t>капсули по 50 мг; по 28 капсул у флаконі; по 1 флакону в картонній пачці</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ТОВ "Джонсон і Джонсон Україна"</w:t>
            </w:r>
          </w:p>
        </w:tc>
        <w:tc>
          <w:tcPr>
            <w:tcW w:w="992"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Янссен Орто ЛЛС, США (виробництво нерозфасованого продукту); Янссен-Сілаг С.п.А., Італiя (первинна та вторинна упаковка, дозвіл на випуск серії)</w:t>
            </w:r>
          </w:p>
        </w:tc>
        <w:tc>
          <w:tcPr>
            <w:tcW w:w="85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США/ Італiя</w:t>
            </w:r>
          </w:p>
        </w:tc>
        <w:tc>
          <w:tcPr>
            <w:tcW w:w="4819"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sz w:val="16"/>
                <w:szCs w:val="16"/>
              </w:rPr>
              <w:t xml:space="preserve">внесення змін до реєстраційних матеріалів: </w:t>
            </w:r>
            <w:r w:rsidRPr="00372DD3">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372DD3">
              <w:rPr>
                <w:rFonts w:ascii="Arial" w:hAnsi="Arial" w:cs="Arial"/>
                <w:color w:val="000000"/>
                <w:sz w:val="16"/>
                <w:szCs w:val="16"/>
              </w:rPr>
              <w:br/>
              <w:t>Пропонована редакція – Aрнаутова Юлія Леонідівна. Зміна контактних даних уповноваженої особи,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9C7093">
            <w:pPr>
              <w:tabs>
                <w:tab w:val="left" w:pos="12600"/>
              </w:tabs>
              <w:jc w:val="center"/>
              <w:rPr>
                <w:rFonts w:ascii="Arial" w:hAnsi="Arial" w:cs="Arial"/>
                <w:b/>
                <w:i/>
                <w:color w:val="000000"/>
                <w:sz w:val="16"/>
                <w:szCs w:val="16"/>
              </w:rPr>
            </w:pPr>
            <w:r w:rsidRPr="00372DD3">
              <w:rPr>
                <w:rFonts w:ascii="Arial" w:hAnsi="Arial" w:cs="Arial"/>
                <w:i/>
                <w:sz w:val="16"/>
                <w:szCs w:val="16"/>
              </w:rPr>
              <w:t xml:space="preserve">за рецептом </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sz w:val="16"/>
                <w:szCs w:val="16"/>
              </w:rPr>
            </w:pPr>
            <w:r w:rsidRPr="00372DD3">
              <w:rPr>
                <w:rFonts w:ascii="Arial" w:hAnsi="Arial" w:cs="Arial"/>
                <w:sz w:val="16"/>
                <w:szCs w:val="16"/>
              </w:rPr>
              <w:t>UA/4144/01/03</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b/>
                <w:i/>
                <w:color w:val="000000"/>
                <w:sz w:val="16"/>
                <w:szCs w:val="16"/>
              </w:rPr>
            </w:pPr>
            <w:r w:rsidRPr="00372DD3">
              <w:rPr>
                <w:rFonts w:ascii="Arial" w:hAnsi="Arial" w:cs="Arial"/>
                <w:b/>
                <w:sz w:val="16"/>
                <w:szCs w:val="16"/>
              </w:rPr>
              <w:t>ТРІУМЕК™</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color w:val="000000"/>
                <w:sz w:val="16"/>
                <w:szCs w:val="16"/>
              </w:rPr>
            </w:pPr>
            <w:r w:rsidRPr="00372DD3">
              <w:rPr>
                <w:rFonts w:ascii="Arial" w:hAnsi="Arial" w:cs="Arial"/>
                <w:color w:val="000000"/>
                <w:sz w:val="16"/>
                <w:szCs w:val="16"/>
              </w:rPr>
              <w:t xml:space="preserve">таблетки, вкриті плівковою оболонкою, по 50 мг/600 мг/300 мг; по 30 таблеток у флаконі; по 1 флакону в картонній коробці </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ВііВ Хелскер ЮК Лімітед</w:t>
            </w:r>
          </w:p>
        </w:tc>
        <w:tc>
          <w:tcPr>
            <w:tcW w:w="992"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Глаксо Веллком С.А., Іспанiя (первинна та вторинна упаковка, дозвіл на випуск серії); Глаксо Оперейшнс ЮК Лімітед , Велика Британiя (виробник нерозфасованого продукту)</w:t>
            </w:r>
          </w:p>
        </w:tc>
        <w:tc>
          <w:tcPr>
            <w:tcW w:w="85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Іспанiя/ Велика Британiя</w:t>
            </w:r>
          </w:p>
        </w:tc>
        <w:tc>
          <w:tcPr>
            <w:tcW w:w="4819"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sz w:val="16"/>
                <w:szCs w:val="16"/>
              </w:rPr>
              <w:t xml:space="preserve">внесення змін до реєстраційних матеріалів: </w:t>
            </w:r>
            <w:r w:rsidRPr="00372DD3">
              <w:rPr>
                <w:rFonts w:ascii="Arial" w:hAnsi="Arial" w:cs="Arial"/>
                <w:color w:val="000000"/>
                <w:sz w:val="16"/>
                <w:szCs w:val="16"/>
              </w:rPr>
              <w:t>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назви виробника АФІ Абакавіру сульфату та проміжної речовини 26U90 з SmithKline Beecham (Cork) Limited, Ірландiя на Thermo Fisher Scientific Cork Limited, Ірландiя, без зміни місця виробництва</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9C7093">
            <w:pPr>
              <w:tabs>
                <w:tab w:val="left" w:pos="12600"/>
              </w:tabs>
              <w:jc w:val="center"/>
              <w:rPr>
                <w:rFonts w:ascii="Arial" w:hAnsi="Arial" w:cs="Arial"/>
                <w:b/>
                <w:i/>
                <w:color w:val="000000"/>
                <w:sz w:val="16"/>
                <w:szCs w:val="16"/>
              </w:rPr>
            </w:pPr>
            <w:r w:rsidRPr="00372DD3">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sz w:val="16"/>
                <w:szCs w:val="16"/>
              </w:rPr>
            </w:pPr>
            <w:r w:rsidRPr="00372DD3">
              <w:rPr>
                <w:rFonts w:ascii="Arial" w:hAnsi="Arial" w:cs="Arial"/>
                <w:sz w:val="16"/>
                <w:szCs w:val="16"/>
              </w:rPr>
              <w:t>UA/14812/01/01</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b/>
                <w:i/>
                <w:color w:val="000000"/>
                <w:sz w:val="16"/>
                <w:szCs w:val="16"/>
              </w:rPr>
            </w:pPr>
            <w:r w:rsidRPr="00372DD3">
              <w:rPr>
                <w:rFonts w:ascii="Arial" w:hAnsi="Arial" w:cs="Arial"/>
                <w:b/>
                <w:sz w:val="16"/>
                <w:szCs w:val="16"/>
              </w:rPr>
              <w:t>ТРОМБО АСС 100 МГ</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color w:val="000000"/>
                <w:sz w:val="16"/>
                <w:szCs w:val="16"/>
              </w:rPr>
            </w:pPr>
            <w:r w:rsidRPr="00372DD3">
              <w:rPr>
                <w:rFonts w:ascii="Arial" w:hAnsi="Arial" w:cs="Arial"/>
                <w:color w:val="000000"/>
                <w:sz w:val="16"/>
                <w:szCs w:val="16"/>
              </w:rPr>
              <w:t>таблетки, вкриті плівковою оболонкою, кишковорозчинні по 100 мг; по 10 таблеток у блістері; по 3 блістери в картонній коробці; по 20 таблеток у блістері; по 5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ТОВ "Бауш Хелс"</w:t>
            </w:r>
          </w:p>
        </w:tc>
        <w:tc>
          <w:tcPr>
            <w:tcW w:w="992"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Г.Л. Фарма ГмбХ, Австрія; Г.Л. Фарма ГмбХ, Австрія (виробник, відповідальний за випуск продукту)</w:t>
            </w:r>
          </w:p>
        </w:tc>
        <w:tc>
          <w:tcPr>
            <w:tcW w:w="85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Австрія</w:t>
            </w:r>
          </w:p>
        </w:tc>
        <w:tc>
          <w:tcPr>
            <w:tcW w:w="4819"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spacing w:after="240"/>
              <w:jc w:val="center"/>
              <w:rPr>
                <w:rFonts w:ascii="Arial" w:hAnsi="Arial" w:cs="Arial"/>
                <w:color w:val="000000"/>
                <w:sz w:val="16"/>
                <w:szCs w:val="16"/>
              </w:rPr>
            </w:pPr>
            <w:r w:rsidRPr="00372DD3">
              <w:rPr>
                <w:rFonts w:ascii="Arial" w:hAnsi="Arial" w:cs="Arial"/>
                <w:sz w:val="16"/>
                <w:szCs w:val="16"/>
              </w:rPr>
              <w:t xml:space="preserve">внесення змін до реєстраційних матеріалів: </w:t>
            </w:r>
            <w:r w:rsidRPr="00372DD3">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372DD3">
              <w:rPr>
                <w:rFonts w:ascii="Arial" w:hAnsi="Arial" w:cs="Arial"/>
                <w:color w:val="000000"/>
                <w:sz w:val="16"/>
                <w:szCs w:val="16"/>
              </w:rPr>
              <w:br/>
              <w:t>Пропонована редакція: Барміна Ганна Олександрівна. Зміна контактних даних уповноваженої особи заявника, відповідальної за фармаконагляд. Зміна номера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9C7093">
            <w:pPr>
              <w:tabs>
                <w:tab w:val="left" w:pos="12600"/>
              </w:tabs>
              <w:jc w:val="center"/>
              <w:rPr>
                <w:rFonts w:ascii="Arial" w:hAnsi="Arial" w:cs="Arial"/>
                <w:b/>
                <w:i/>
                <w:color w:val="000000"/>
                <w:sz w:val="16"/>
                <w:szCs w:val="16"/>
              </w:rPr>
            </w:pPr>
            <w:r w:rsidRPr="00372DD3">
              <w:rPr>
                <w:rFonts w:ascii="Arial" w:hAnsi="Arial" w:cs="Arial"/>
                <w:i/>
                <w:sz w:val="16"/>
                <w:szCs w:val="16"/>
              </w:rPr>
              <w:t>№ 10х3 – без рецепта; № 100 – за рецептом</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sz w:val="16"/>
                <w:szCs w:val="16"/>
              </w:rPr>
            </w:pPr>
            <w:r w:rsidRPr="00372DD3">
              <w:rPr>
                <w:rFonts w:ascii="Arial" w:hAnsi="Arial" w:cs="Arial"/>
                <w:sz w:val="16"/>
                <w:szCs w:val="16"/>
              </w:rPr>
              <w:t>UA/5373/01/01</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b/>
                <w:i/>
                <w:color w:val="000000"/>
                <w:sz w:val="16"/>
                <w:szCs w:val="16"/>
              </w:rPr>
            </w:pPr>
            <w:r w:rsidRPr="00372DD3">
              <w:rPr>
                <w:rFonts w:ascii="Arial" w:hAnsi="Arial" w:cs="Arial"/>
                <w:b/>
                <w:sz w:val="16"/>
                <w:szCs w:val="16"/>
              </w:rPr>
              <w:t>ТРОМБО АСС 50 МГ</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color w:val="000000"/>
                <w:sz w:val="16"/>
                <w:szCs w:val="16"/>
              </w:rPr>
            </w:pPr>
            <w:r w:rsidRPr="00372DD3">
              <w:rPr>
                <w:rFonts w:ascii="Arial" w:hAnsi="Arial" w:cs="Arial"/>
                <w:color w:val="000000"/>
                <w:sz w:val="16"/>
                <w:szCs w:val="16"/>
              </w:rPr>
              <w:t>таблетки, вкриті плівковою оболонкою, кишковорозчинні по 50 мг; по 10 таблеток у блістері; по 3 блістери в картонній коробці; по 20 таблеток у блістері; по 5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ТОВ "Бауш Хелс"</w:t>
            </w:r>
          </w:p>
        </w:tc>
        <w:tc>
          <w:tcPr>
            <w:tcW w:w="992"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Г.Л. Фарма ГмбХ, Австрія; Г.Л. Фарма ГмбХ, Австрія (виробник, відповідальний за випуск продукту)</w:t>
            </w:r>
          </w:p>
        </w:tc>
        <w:tc>
          <w:tcPr>
            <w:tcW w:w="85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Австрія</w:t>
            </w:r>
          </w:p>
        </w:tc>
        <w:tc>
          <w:tcPr>
            <w:tcW w:w="4819"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spacing w:after="240"/>
              <w:jc w:val="center"/>
              <w:rPr>
                <w:rFonts w:ascii="Arial" w:hAnsi="Arial" w:cs="Arial"/>
                <w:color w:val="000000"/>
                <w:sz w:val="16"/>
                <w:szCs w:val="16"/>
              </w:rPr>
            </w:pPr>
            <w:r w:rsidRPr="00372DD3">
              <w:rPr>
                <w:rFonts w:ascii="Arial" w:hAnsi="Arial" w:cs="Arial"/>
                <w:sz w:val="16"/>
                <w:szCs w:val="16"/>
              </w:rPr>
              <w:t xml:space="preserve">внесення змін до реєстраційних матеріалів: </w:t>
            </w:r>
            <w:r w:rsidRPr="00372DD3">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372DD3">
              <w:rPr>
                <w:rFonts w:ascii="Arial" w:hAnsi="Arial" w:cs="Arial"/>
                <w:color w:val="000000"/>
                <w:sz w:val="16"/>
                <w:szCs w:val="16"/>
              </w:rPr>
              <w:br/>
              <w:t>Пропонована редакція: Барміна Ганна Олександрівна. Зміна контактних даних уповноваженої особи заявника, відповідальної за фармаконагляд. Зміна номера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9C7093">
            <w:pPr>
              <w:tabs>
                <w:tab w:val="left" w:pos="12600"/>
              </w:tabs>
              <w:jc w:val="center"/>
              <w:rPr>
                <w:rFonts w:ascii="Arial" w:hAnsi="Arial" w:cs="Arial"/>
                <w:b/>
                <w:i/>
                <w:color w:val="000000"/>
                <w:sz w:val="16"/>
                <w:szCs w:val="16"/>
              </w:rPr>
            </w:pPr>
            <w:r w:rsidRPr="00372DD3">
              <w:rPr>
                <w:rFonts w:ascii="Arial" w:hAnsi="Arial" w:cs="Arial"/>
                <w:i/>
                <w:sz w:val="16"/>
                <w:szCs w:val="16"/>
              </w:rPr>
              <w:t>№ 10х3 – без рецепта; № 100 – за рецептом</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sz w:val="16"/>
                <w:szCs w:val="16"/>
              </w:rPr>
            </w:pPr>
            <w:r w:rsidRPr="00372DD3">
              <w:rPr>
                <w:rFonts w:ascii="Arial" w:hAnsi="Arial" w:cs="Arial"/>
                <w:sz w:val="16"/>
                <w:szCs w:val="16"/>
              </w:rPr>
              <w:t>UA/5373/01/02</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b/>
                <w:i/>
                <w:color w:val="000000"/>
                <w:sz w:val="16"/>
                <w:szCs w:val="16"/>
              </w:rPr>
            </w:pPr>
            <w:r w:rsidRPr="00372DD3">
              <w:rPr>
                <w:rFonts w:ascii="Arial" w:hAnsi="Arial" w:cs="Arial"/>
                <w:b/>
                <w:sz w:val="16"/>
                <w:szCs w:val="16"/>
              </w:rPr>
              <w:t>ТРОМБО АСС 75 МГ</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color w:val="000000"/>
                <w:sz w:val="16"/>
                <w:szCs w:val="16"/>
              </w:rPr>
            </w:pPr>
            <w:r w:rsidRPr="00372DD3">
              <w:rPr>
                <w:rFonts w:ascii="Arial" w:hAnsi="Arial" w:cs="Arial"/>
                <w:color w:val="000000"/>
                <w:sz w:val="16"/>
                <w:szCs w:val="16"/>
              </w:rPr>
              <w:t>таблетки, вкриті плівковою оболонкою, кишковорозчинні по 75 мг; по 10 таблеток у блістері; по 3 блістери в картонній коробці; по 20 таблеток у блістері; по 5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ТОВ "Бауш Хелс"</w:t>
            </w:r>
          </w:p>
        </w:tc>
        <w:tc>
          <w:tcPr>
            <w:tcW w:w="992"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Г.Л. Фарма ГмбХ, Австрія; Г.Л. Фарма ГмбХ, Австрія (виробник, відповідальний за випуск продукту)</w:t>
            </w:r>
          </w:p>
        </w:tc>
        <w:tc>
          <w:tcPr>
            <w:tcW w:w="85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Австрія</w:t>
            </w:r>
          </w:p>
        </w:tc>
        <w:tc>
          <w:tcPr>
            <w:tcW w:w="4819"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spacing w:after="240"/>
              <w:jc w:val="center"/>
              <w:rPr>
                <w:rFonts w:ascii="Arial" w:hAnsi="Arial" w:cs="Arial"/>
                <w:color w:val="000000"/>
                <w:sz w:val="16"/>
                <w:szCs w:val="16"/>
              </w:rPr>
            </w:pPr>
            <w:r w:rsidRPr="00372DD3">
              <w:rPr>
                <w:rFonts w:ascii="Arial" w:hAnsi="Arial" w:cs="Arial"/>
                <w:sz w:val="16"/>
                <w:szCs w:val="16"/>
              </w:rPr>
              <w:t xml:space="preserve">внесення змін до реєстраційних матеріалів: </w:t>
            </w:r>
            <w:r w:rsidRPr="00372DD3">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372DD3">
              <w:rPr>
                <w:rFonts w:ascii="Arial" w:hAnsi="Arial" w:cs="Arial"/>
                <w:color w:val="000000"/>
                <w:sz w:val="16"/>
                <w:szCs w:val="16"/>
              </w:rPr>
              <w:br/>
              <w:t>Пропонована редакція: Барміна Ганна Олександрівна. Зміна контактних даних уповноваженої особи заявника, відповідальної за фармаконагляд. Зміна номера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9C7093">
            <w:pPr>
              <w:tabs>
                <w:tab w:val="left" w:pos="12600"/>
              </w:tabs>
              <w:jc w:val="center"/>
              <w:rPr>
                <w:rFonts w:ascii="Arial" w:hAnsi="Arial" w:cs="Arial"/>
                <w:b/>
                <w:i/>
                <w:color w:val="000000"/>
                <w:sz w:val="16"/>
                <w:szCs w:val="16"/>
              </w:rPr>
            </w:pPr>
            <w:r w:rsidRPr="00372DD3">
              <w:rPr>
                <w:rFonts w:ascii="Arial" w:hAnsi="Arial" w:cs="Arial"/>
                <w:i/>
                <w:sz w:val="16"/>
                <w:szCs w:val="16"/>
              </w:rPr>
              <w:t>№ 10х3 – без рецепта; № 100 – за рецептом</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sz w:val="16"/>
                <w:szCs w:val="16"/>
              </w:rPr>
            </w:pPr>
            <w:r w:rsidRPr="00372DD3">
              <w:rPr>
                <w:rFonts w:ascii="Arial" w:hAnsi="Arial" w:cs="Arial"/>
                <w:sz w:val="16"/>
                <w:szCs w:val="16"/>
              </w:rPr>
              <w:t>UA/5373/01/03</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b/>
                <w:i/>
                <w:color w:val="000000"/>
                <w:sz w:val="16"/>
                <w:szCs w:val="16"/>
              </w:rPr>
            </w:pPr>
            <w:r w:rsidRPr="00372DD3">
              <w:rPr>
                <w:rFonts w:ascii="Arial" w:hAnsi="Arial" w:cs="Arial"/>
                <w:b/>
                <w:sz w:val="16"/>
                <w:szCs w:val="16"/>
              </w:rPr>
              <w:t>Т-СЕПТ®</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color w:val="000000"/>
                <w:sz w:val="16"/>
                <w:szCs w:val="16"/>
              </w:rPr>
            </w:pPr>
            <w:r w:rsidRPr="00372DD3">
              <w:rPr>
                <w:rFonts w:ascii="Arial" w:hAnsi="Arial" w:cs="Arial"/>
                <w:color w:val="000000"/>
                <w:sz w:val="16"/>
                <w:szCs w:val="16"/>
              </w:rPr>
              <w:t>спрей для ротової порожнини, розчин, 1,5 мг/мл, по 30 мл у флаконі з пристроєм для розпилювання;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Амакса ЛТД</w:t>
            </w:r>
          </w:p>
        </w:tc>
        <w:tc>
          <w:tcPr>
            <w:tcW w:w="992"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АйСіЕн Польфа Жешув Ес.Ей</w:t>
            </w:r>
          </w:p>
        </w:tc>
        <w:tc>
          <w:tcPr>
            <w:tcW w:w="85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Польща</w:t>
            </w:r>
          </w:p>
        </w:tc>
        <w:tc>
          <w:tcPr>
            <w:tcW w:w="4819"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spacing w:after="240"/>
              <w:jc w:val="center"/>
              <w:rPr>
                <w:rFonts w:ascii="Arial" w:hAnsi="Arial" w:cs="Arial"/>
                <w:color w:val="000000"/>
                <w:sz w:val="16"/>
                <w:szCs w:val="16"/>
              </w:rPr>
            </w:pPr>
            <w:r w:rsidRPr="00372DD3">
              <w:rPr>
                <w:rFonts w:ascii="Arial" w:hAnsi="Arial" w:cs="Arial"/>
                <w:sz w:val="16"/>
                <w:szCs w:val="16"/>
              </w:rPr>
              <w:t xml:space="preserve">внесення змін до реєстраційних матеріалів: </w:t>
            </w:r>
            <w:r w:rsidRPr="00372DD3">
              <w:rPr>
                <w:rFonts w:ascii="Arial" w:hAnsi="Arial" w:cs="Arial"/>
                <w:color w:val="000000"/>
                <w:sz w:val="16"/>
                <w:szCs w:val="16"/>
              </w:rPr>
              <w:t>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(вилучення постачальника) - вилучення інформації про постачальників компонентів для дозуючого насоса VP6/33 відповідно до "Керівництва з пластикових матеріалів для первинної упаковки"</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9C7093">
            <w:pPr>
              <w:tabs>
                <w:tab w:val="left" w:pos="12600"/>
              </w:tabs>
              <w:jc w:val="center"/>
              <w:rPr>
                <w:rFonts w:ascii="Arial" w:hAnsi="Arial" w:cs="Arial"/>
                <w:b/>
                <w:i/>
                <w:color w:val="000000"/>
                <w:sz w:val="16"/>
                <w:szCs w:val="16"/>
              </w:rPr>
            </w:pPr>
            <w:r w:rsidRPr="00372DD3">
              <w:rPr>
                <w:rFonts w:ascii="Arial" w:hAnsi="Arial" w:cs="Arial"/>
                <w:i/>
                <w:sz w:val="16"/>
                <w:szCs w:val="16"/>
              </w:rPr>
              <w:t>без рецепта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sz w:val="16"/>
                <w:szCs w:val="16"/>
              </w:rPr>
            </w:pPr>
            <w:r w:rsidRPr="00372DD3">
              <w:rPr>
                <w:rFonts w:ascii="Arial" w:hAnsi="Arial" w:cs="Arial"/>
                <w:sz w:val="16"/>
                <w:szCs w:val="16"/>
              </w:rPr>
              <w:t>UA/13494/02/01</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b/>
                <w:i/>
                <w:color w:val="000000"/>
                <w:sz w:val="16"/>
                <w:szCs w:val="16"/>
              </w:rPr>
            </w:pPr>
            <w:r w:rsidRPr="00372DD3">
              <w:rPr>
                <w:rFonts w:ascii="Arial" w:hAnsi="Arial" w:cs="Arial"/>
                <w:b/>
                <w:sz w:val="16"/>
                <w:szCs w:val="16"/>
              </w:rPr>
              <w:t xml:space="preserve">Т-ТРІОМАКС </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color w:val="000000"/>
                <w:sz w:val="16"/>
                <w:szCs w:val="16"/>
              </w:rPr>
            </w:pPr>
            <w:r w:rsidRPr="00372DD3">
              <w:rPr>
                <w:rFonts w:ascii="Arial" w:hAnsi="Arial" w:cs="Arial"/>
                <w:color w:val="000000"/>
                <w:sz w:val="16"/>
                <w:szCs w:val="16"/>
              </w:rPr>
              <w:t>розчин для ін'єкцій, 25 мг/мл по 2 мл або по 4 мл в ампулі; по 5 ампул у контурній чарунковій упаковці; по 2 контурні чарункові упаковки в пачці</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ПрАТ "Фармацевтична фірма "Дарниця"</w:t>
            </w:r>
          </w:p>
        </w:tc>
        <w:tc>
          <w:tcPr>
            <w:tcW w:w="85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Україна</w:t>
            </w:r>
          </w:p>
        </w:tc>
        <w:tc>
          <w:tcPr>
            <w:tcW w:w="4819"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spacing w:after="240"/>
              <w:jc w:val="center"/>
              <w:rPr>
                <w:rFonts w:ascii="Arial" w:hAnsi="Arial" w:cs="Arial"/>
                <w:color w:val="000000"/>
                <w:sz w:val="16"/>
                <w:szCs w:val="16"/>
              </w:rPr>
            </w:pPr>
            <w:r w:rsidRPr="00372DD3">
              <w:rPr>
                <w:rFonts w:ascii="Arial" w:hAnsi="Arial" w:cs="Arial"/>
                <w:sz w:val="16"/>
                <w:szCs w:val="16"/>
              </w:rPr>
              <w:t xml:space="preserve">внесення змін до реєстраційних матеріалів: </w:t>
            </w:r>
            <w:r w:rsidRPr="00372DD3">
              <w:rPr>
                <w:rFonts w:ascii="Arial" w:hAnsi="Arial" w:cs="Arial"/>
                <w:color w:val="000000"/>
                <w:sz w:val="16"/>
                <w:szCs w:val="16"/>
              </w:rPr>
              <w:t>зміни І типу - зміни з якості. АФІ. Виробництво. Зміни в процесі виробництва АФІ (незначна зміна у процесі виробництва АФІ) -</w:t>
            </w:r>
            <w:r w:rsidRPr="00372DD3">
              <w:rPr>
                <w:rFonts w:ascii="Arial" w:hAnsi="Arial" w:cs="Arial"/>
                <w:color w:val="000000"/>
                <w:sz w:val="16"/>
                <w:szCs w:val="16"/>
              </w:rPr>
              <w:br/>
              <w:t>у запропонованій редакції опису технологічного процесу деталізовано процес синтезу морфолінієвої солі тіазотної кислоти, оптимізовано використання органічних розчинників, внесені зміни в специфікації на сировину та додано специфікацію на нерозфасований продукт</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9C7093">
            <w:pPr>
              <w:tabs>
                <w:tab w:val="left" w:pos="12600"/>
              </w:tabs>
              <w:jc w:val="center"/>
              <w:rPr>
                <w:rFonts w:ascii="Arial" w:hAnsi="Arial" w:cs="Arial"/>
                <w:b/>
                <w:i/>
                <w:color w:val="000000"/>
                <w:sz w:val="16"/>
                <w:szCs w:val="16"/>
              </w:rPr>
            </w:pPr>
            <w:r w:rsidRPr="00372DD3">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sz w:val="16"/>
                <w:szCs w:val="16"/>
              </w:rPr>
            </w:pPr>
            <w:r w:rsidRPr="00372DD3">
              <w:rPr>
                <w:rFonts w:ascii="Arial" w:hAnsi="Arial" w:cs="Arial"/>
                <w:sz w:val="16"/>
                <w:szCs w:val="16"/>
              </w:rPr>
              <w:t>UA/13848/01/01</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b/>
                <w:i/>
                <w:color w:val="000000"/>
                <w:sz w:val="16"/>
                <w:szCs w:val="16"/>
              </w:rPr>
            </w:pPr>
            <w:r w:rsidRPr="00372DD3">
              <w:rPr>
                <w:rFonts w:ascii="Arial" w:hAnsi="Arial" w:cs="Arial"/>
                <w:b/>
                <w:sz w:val="16"/>
                <w:szCs w:val="16"/>
              </w:rPr>
              <w:t>УНАЗИН®</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color w:val="000000"/>
                <w:sz w:val="16"/>
                <w:szCs w:val="16"/>
              </w:rPr>
            </w:pPr>
            <w:r w:rsidRPr="00372DD3">
              <w:rPr>
                <w:rFonts w:ascii="Arial" w:hAnsi="Arial" w:cs="Arial"/>
                <w:color w:val="000000"/>
                <w:sz w:val="16"/>
                <w:szCs w:val="16"/>
              </w:rPr>
              <w:t xml:space="preserve">порошок для розчину для ін'єкцій по 0,75 г; 1 флакон з порошком у картонній упаковці </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ПФАЙЗЕР ІНК.</w:t>
            </w:r>
          </w:p>
        </w:tc>
        <w:tc>
          <w:tcPr>
            <w:tcW w:w="992"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Пфайзер Глобал Сепплай Джапан Інк. Нагоя Плант, Японiя (виробництво стерильної суміші сульбактаму натрію та ампіциліну натрію); Хаупт Фарма Латіна С.р.л., Італiя (стерильне наповнення, пакування, контроль якості, випуск серії)</w:t>
            </w:r>
          </w:p>
        </w:tc>
        <w:tc>
          <w:tcPr>
            <w:tcW w:w="85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Японiя/ Італiя</w:t>
            </w:r>
          </w:p>
        </w:tc>
        <w:tc>
          <w:tcPr>
            <w:tcW w:w="4819"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sz w:val="16"/>
                <w:szCs w:val="16"/>
              </w:rPr>
              <w:t xml:space="preserve">внесення змін до реєстраційних матеріалів: </w:t>
            </w:r>
            <w:r w:rsidRPr="00372DD3">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Пропонована редакція: Барбара Де Бернарді/ Barbara De Bernardi. Зміна контактних даних уповноваженої особи заявника, відповідальної за здійснення фармаконагляду</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9C7093">
            <w:pPr>
              <w:tabs>
                <w:tab w:val="left" w:pos="12600"/>
              </w:tabs>
              <w:jc w:val="center"/>
              <w:rPr>
                <w:rFonts w:ascii="Arial" w:hAnsi="Arial" w:cs="Arial"/>
                <w:b/>
                <w:i/>
                <w:color w:val="000000"/>
                <w:sz w:val="16"/>
                <w:szCs w:val="16"/>
              </w:rPr>
            </w:pPr>
            <w:r w:rsidRPr="00372DD3">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sz w:val="16"/>
                <w:szCs w:val="16"/>
              </w:rPr>
            </w:pPr>
            <w:r w:rsidRPr="00372DD3">
              <w:rPr>
                <w:rFonts w:ascii="Arial" w:hAnsi="Arial" w:cs="Arial"/>
                <w:sz w:val="16"/>
                <w:szCs w:val="16"/>
              </w:rPr>
              <w:t>UA/5992/01/01</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b/>
                <w:i/>
                <w:color w:val="000000"/>
                <w:sz w:val="16"/>
                <w:szCs w:val="16"/>
              </w:rPr>
            </w:pPr>
            <w:r w:rsidRPr="00372DD3">
              <w:rPr>
                <w:rFonts w:ascii="Arial" w:hAnsi="Arial" w:cs="Arial"/>
                <w:b/>
                <w:sz w:val="16"/>
                <w:szCs w:val="16"/>
              </w:rPr>
              <w:t>УНАЗИН®</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color w:val="000000"/>
                <w:sz w:val="16"/>
                <w:szCs w:val="16"/>
              </w:rPr>
            </w:pPr>
            <w:r w:rsidRPr="00372DD3">
              <w:rPr>
                <w:rFonts w:ascii="Arial" w:hAnsi="Arial" w:cs="Arial"/>
                <w:color w:val="000000"/>
                <w:sz w:val="16"/>
                <w:szCs w:val="16"/>
              </w:rPr>
              <w:t xml:space="preserve">порошок для розчину для ін'єкцій по 1,5 г, 1 флакон з порошком у картонній упаковці </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ПФАЙЗЕР ІНК.</w:t>
            </w:r>
          </w:p>
        </w:tc>
        <w:tc>
          <w:tcPr>
            <w:tcW w:w="992"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Пфайзер Глобал Сепплай Джапан Інк. Нагоя Плант, Японiя (виробництво стерильної суміші сульбактаму натрію та ампіциліну натрію); Хаупт Фарма Латіна С.р.л., Італiя (стерильне наповнення, пакування, контроль якості, випуск серії)</w:t>
            </w:r>
          </w:p>
        </w:tc>
        <w:tc>
          <w:tcPr>
            <w:tcW w:w="85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Японiя/ Італiя</w:t>
            </w:r>
          </w:p>
        </w:tc>
        <w:tc>
          <w:tcPr>
            <w:tcW w:w="4819"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sz w:val="16"/>
                <w:szCs w:val="16"/>
              </w:rPr>
              <w:t xml:space="preserve">внесення змін до реєстраційних матеріалів: </w:t>
            </w:r>
            <w:r w:rsidRPr="00372DD3">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Пропонована редакція: Барбара Де Бернарді/ Barbara De Bernardi. Зміна контактних даних уповноваженої особи заявника, відповідальної за здійснення фармаконагляду</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9C7093">
            <w:pPr>
              <w:tabs>
                <w:tab w:val="left" w:pos="12600"/>
              </w:tabs>
              <w:jc w:val="center"/>
              <w:rPr>
                <w:rFonts w:ascii="Arial" w:hAnsi="Arial" w:cs="Arial"/>
                <w:b/>
                <w:i/>
                <w:color w:val="000000"/>
                <w:sz w:val="16"/>
                <w:szCs w:val="16"/>
              </w:rPr>
            </w:pPr>
            <w:r w:rsidRPr="00372DD3">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sz w:val="16"/>
                <w:szCs w:val="16"/>
              </w:rPr>
            </w:pPr>
            <w:r w:rsidRPr="00372DD3">
              <w:rPr>
                <w:rFonts w:ascii="Arial" w:hAnsi="Arial" w:cs="Arial"/>
                <w:sz w:val="16"/>
                <w:szCs w:val="16"/>
              </w:rPr>
              <w:t>UA/5992/01/02</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b/>
                <w:i/>
                <w:color w:val="000000"/>
                <w:sz w:val="16"/>
                <w:szCs w:val="16"/>
              </w:rPr>
            </w:pPr>
            <w:r w:rsidRPr="00372DD3">
              <w:rPr>
                <w:rFonts w:ascii="Arial" w:hAnsi="Arial" w:cs="Arial"/>
                <w:b/>
                <w:sz w:val="16"/>
                <w:szCs w:val="16"/>
              </w:rPr>
              <w:t>УНАЗИН®</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color w:val="000000"/>
                <w:sz w:val="16"/>
                <w:szCs w:val="16"/>
              </w:rPr>
            </w:pPr>
            <w:r w:rsidRPr="00372DD3">
              <w:rPr>
                <w:rFonts w:ascii="Arial" w:hAnsi="Arial" w:cs="Arial"/>
                <w:color w:val="000000"/>
                <w:sz w:val="16"/>
                <w:szCs w:val="16"/>
              </w:rPr>
              <w:t xml:space="preserve">порошок для розчину для ін'єкцій по 3,0 г; 1 флакон з порошком у картонній упаковці </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ПФАЙЗЕР ІНК.</w:t>
            </w:r>
          </w:p>
        </w:tc>
        <w:tc>
          <w:tcPr>
            <w:tcW w:w="992"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Пфайзер Глобал Сепплай Джапан Інк. Нагоя Плант, Японiя (виробництво стерильної суміші сульбактаму натрію та ампіциліну натрію); Хаупт Фарма Латіна С.р.л., Італiя (стерильне наповнення, пакування, контроль якості, випуск серії)</w:t>
            </w:r>
          </w:p>
        </w:tc>
        <w:tc>
          <w:tcPr>
            <w:tcW w:w="85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Японiя/ Італiя</w:t>
            </w:r>
          </w:p>
        </w:tc>
        <w:tc>
          <w:tcPr>
            <w:tcW w:w="4819"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sz w:val="16"/>
                <w:szCs w:val="16"/>
              </w:rPr>
              <w:t xml:space="preserve">внесення змін до реєстраційних матеріалів: </w:t>
            </w:r>
            <w:r w:rsidRPr="00372DD3">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Пропонована редакція: Барбара Де Бернарді/ Barbara De Bernardi. Зміна контактних даних уповноваженої особи заявника, відповідальної за здійснення фармаконагляду</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9C7093">
            <w:pPr>
              <w:tabs>
                <w:tab w:val="left" w:pos="12600"/>
              </w:tabs>
              <w:jc w:val="center"/>
              <w:rPr>
                <w:rFonts w:ascii="Arial" w:hAnsi="Arial" w:cs="Arial"/>
                <w:b/>
                <w:i/>
                <w:color w:val="000000"/>
                <w:sz w:val="16"/>
                <w:szCs w:val="16"/>
              </w:rPr>
            </w:pPr>
            <w:r w:rsidRPr="00372DD3">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sz w:val="16"/>
                <w:szCs w:val="16"/>
              </w:rPr>
            </w:pPr>
            <w:r w:rsidRPr="00372DD3">
              <w:rPr>
                <w:rFonts w:ascii="Arial" w:hAnsi="Arial" w:cs="Arial"/>
                <w:sz w:val="16"/>
                <w:szCs w:val="16"/>
              </w:rPr>
              <w:t>UA/5992/01/03</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b/>
                <w:i/>
                <w:color w:val="000000"/>
                <w:sz w:val="16"/>
                <w:szCs w:val="16"/>
              </w:rPr>
            </w:pPr>
            <w:r w:rsidRPr="00372DD3">
              <w:rPr>
                <w:rFonts w:ascii="Arial" w:hAnsi="Arial" w:cs="Arial"/>
                <w:b/>
                <w:sz w:val="16"/>
                <w:szCs w:val="16"/>
              </w:rPr>
              <w:t>УНДЕТАБ</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color w:val="000000"/>
                <w:sz w:val="16"/>
                <w:szCs w:val="16"/>
              </w:rPr>
            </w:pPr>
            <w:r w:rsidRPr="00372DD3">
              <w:rPr>
                <w:rFonts w:ascii="Arial" w:hAnsi="Arial" w:cs="Arial"/>
                <w:color w:val="000000"/>
                <w:sz w:val="16"/>
                <w:szCs w:val="16"/>
              </w:rPr>
              <w:t>таблетки, вкриті оболонкою по 10 таблеток у блістері; по 3 блістери в пачці</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АТ "КИЇВСЬКИЙ ВІТАМІННИЙ ЗАВОД"</w:t>
            </w:r>
          </w:p>
        </w:tc>
        <w:tc>
          <w:tcPr>
            <w:tcW w:w="85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Україна</w:t>
            </w:r>
          </w:p>
        </w:tc>
        <w:tc>
          <w:tcPr>
            <w:tcW w:w="4819"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spacing w:after="240"/>
              <w:jc w:val="center"/>
              <w:rPr>
                <w:rFonts w:ascii="Arial" w:hAnsi="Arial" w:cs="Arial"/>
                <w:color w:val="000000"/>
                <w:sz w:val="16"/>
                <w:szCs w:val="16"/>
              </w:rPr>
            </w:pPr>
            <w:r w:rsidRPr="00372DD3">
              <w:rPr>
                <w:rFonts w:ascii="Arial" w:hAnsi="Arial" w:cs="Arial"/>
                <w:sz w:val="16"/>
                <w:szCs w:val="16"/>
              </w:rPr>
              <w:t xml:space="preserve">внесення змін до реєстраційних матеріалів: </w:t>
            </w:r>
            <w:r w:rsidRPr="00372DD3">
              <w:rPr>
                <w:rFonts w:ascii="Arial" w:hAnsi="Arial" w:cs="Arial"/>
                <w:color w:val="000000"/>
                <w:sz w:val="16"/>
                <w:szCs w:val="16"/>
              </w:rPr>
              <w:t>зміни І типу - подання нового сертифіката відповідності Європейській фармакопеї № R1-CEP 2013-010-Rev 00 для діючої речовини Riboflavin від вже затвердженого виробника HUBEI GUANGJI PHARMACEUTICAL CO., LTD., China. В рамках заявленої зміни відбулась зміна в р. «Склад» МКЯ ЛЗ в назві виробника АФІ – приведено у відповідність до СЕР (затверджено: Hubei Guangji Pharmaceutical Co., Ltd, China; запропоновано: Hubei Guangji Pharmaceutical Co., Ltd., China)</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9C7093">
            <w:pPr>
              <w:tabs>
                <w:tab w:val="left" w:pos="12600"/>
              </w:tabs>
              <w:jc w:val="center"/>
              <w:rPr>
                <w:rFonts w:ascii="Arial" w:hAnsi="Arial" w:cs="Arial"/>
                <w:b/>
                <w:i/>
                <w:color w:val="000000"/>
                <w:sz w:val="16"/>
                <w:szCs w:val="16"/>
              </w:rPr>
            </w:pPr>
            <w:r w:rsidRPr="00372DD3">
              <w:rPr>
                <w:rFonts w:ascii="Arial" w:hAnsi="Arial" w:cs="Arial"/>
                <w:i/>
                <w:sz w:val="16"/>
                <w:szCs w:val="16"/>
              </w:rPr>
              <w:t>без рецепта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sz w:val="16"/>
                <w:szCs w:val="16"/>
              </w:rPr>
            </w:pPr>
            <w:r w:rsidRPr="00372DD3">
              <w:rPr>
                <w:rFonts w:ascii="Arial" w:hAnsi="Arial" w:cs="Arial"/>
                <w:sz w:val="16"/>
                <w:szCs w:val="16"/>
              </w:rPr>
              <w:t>UA/4834/01/01</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b/>
                <w:i/>
                <w:color w:val="000000"/>
                <w:sz w:val="16"/>
                <w:szCs w:val="16"/>
              </w:rPr>
            </w:pPr>
            <w:r w:rsidRPr="00372DD3">
              <w:rPr>
                <w:rFonts w:ascii="Arial" w:hAnsi="Arial" w:cs="Arial"/>
                <w:b/>
                <w:sz w:val="16"/>
                <w:szCs w:val="16"/>
              </w:rPr>
              <w:t>ФАСПІК</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color w:val="000000"/>
                <w:sz w:val="16"/>
                <w:szCs w:val="16"/>
              </w:rPr>
            </w:pPr>
            <w:r w:rsidRPr="00372DD3">
              <w:rPr>
                <w:rFonts w:ascii="Arial" w:hAnsi="Arial" w:cs="Arial"/>
                <w:color w:val="000000"/>
                <w:sz w:val="16"/>
                <w:szCs w:val="16"/>
              </w:rPr>
              <w:t>гранули для орального розчину з м'ятним смаком по 200 мг по 3 г гранул у пакеті; по 12 спарених пакетів у картонній пачці</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"ЗАМБОН С.П.А."</w:t>
            </w:r>
          </w:p>
        </w:tc>
        <w:tc>
          <w:tcPr>
            <w:tcW w:w="992"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Італiя</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Замбон Світцерланд Лтд.</w:t>
            </w:r>
          </w:p>
        </w:tc>
        <w:tc>
          <w:tcPr>
            <w:tcW w:w="85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Швейцарія</w:t>
            </w:r>
          </w:p>
        </w:tc>
        <w:tc>
          <w:tcPr>
            <w:tcW w:w="4819"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spacing w:after="240"/>
              <w:jc w:val="center"/>
              <w:rPr>
                <w:rFonts w:ascii="Arial" w:hAnsi="Arial" w:cs="Arial"/>
                <w:color w:val="000000"/>
                <w:sz w:val="16"/>
                <w:szCs w:val="16"/>
              </w:rPr>
            </w:pPr>
            <w:r w:rsidRPr="00372DD3">
              <w:rPr>
                <w:rFonts w:ascii="Arial" w:hAnsi="Arial" w:cs="Arial"/>
                <w:sz w:val="16"/>
                <w:szCs w:val="16"/>
              </w:rPr>
              <w:t xml:space="preserve">внесення змін до реєстраційних матеріалів: </w:t>
            </w:r>
            <w:r w:rsidRPr="00372DD3">
              <w:rPr>
                <w:rFonts w:ascii="Arial" w:hAnsi="Arial" w:cs="Arial"/>
                <w:color w:val="000000"/>
                <w:sz w:val="16"/>
                <w:szCs w:val="16"/>
              </w:rPr>
              <w:t xml:space="preserve">зміни І типу - зміни щодо безпеки/ефективності та фармаконагляду - внесення змін до розділу «Маркування» МКЯ ЛЗ: </w:t>
            </w:r>
            <w:r w:rsidRPr="00372DD3">
              <w:rPr>
                <w:rFonts w:ascii="Arial" w:hAnsi="Arial" w:cs="Arial"/>
                <w:color w:val="000000"/>
                <w:sz w:val="16"/>
                <w:szCs w:val="16"/>
              </w:rPr>
              <w:br/>
              <w:t>Запропоновано: МАРКУВАННЯ Відповідно до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SI</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9C7093">
            <w:pPr>
              <w:tabs>
                <w:tab w:val="left" w:pos="12600"/>
              </w:tabs>
              <w:jc w:val="center"/>
              <w:rPr>
                <w:rFonts w:ascii="Arial" w:hAnsi="Arial" w:cs="Arial"/>
                <w:b/>
                <w:i/>
                <w:color w:val="000000"/>
                <w:sz w:val="16"/>
                <w:szCs w:val="16"/>
              </w:rPr>
            </w:pPr>
            <w:r w:rsidRPr="00372DD3">
              <w:rPr>
                <w:rFonts w:ascii="Arial" w:hAnsi="Arial" w:cs="Arial"/>
                <w:i/>
                <w:sz w:val="16"/>
                <w:szCs w:val="16"/>
              </w:rPr>
              <w:t>без рецепта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sz w:val="16"/>
                <w:szCs w:val="16"/>
              </w:rPr>
            </w:pPr>
            <w:r w:rsidRPr="00372DD3">
              <w:rPr>
                <w:rFonts w:ascii="Arial" w:hAnsi="Arial" w:cs="Arial"/>
                <w:sz w:val="16"/>
                <w:szCs w:val="16"/>
              </w:rPr>
              <w:t>UA/5137/01/01</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b/>
                <w:i/>
                <w:color w:val="000000"/>
                <w:sz w:val="16"/>
                <w:szCs w:val="16"/>
              </w:rPr>
            </w:pPr>
            <w:r w:rsidRPr="00372DD3">
              <w:rPr>
                <w:rFonts w:ascii="Arial" w:hAnsi="Arial" w:cs="Arial"/>
                <w:b/>
                <w:sz w:val="16"/>
                <w:szCs w:val="16"/>
              </w:rPr>
              <w:t>ФЕНІБУТ</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color w:val="000000"/>
                <w:sz w:val="16"/>
                <w:szCs w:val="16"/>
              </w:rPr>
            </w:pPr>
            <w:r w:rsidRPr="00372DD3">
              <w:rPr>
                <w:rFonts w:ascii="Arial" w:hAnsi="Arial" w:cs="Arial"/>
                <w:color w:val="000000"/>
                <w:sz w:val="16"/>
                <w:szCs w:val="16"/>
              </w:rPr>
              <w:t>порошок (субстанція) у пакетах поліетиленових для виробництва нестерильних лікарських форм</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Товариство з обмеженою відповідальністю "ФАРМХІМ"</w:t>
            </w:r>
          </w:p>
        </w:tc>
        <w:tc>
          <w:tcPr>
            <w:tcW w:w="992"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Товариство з обмеженою відповідальністю "ФАРМХІМ"</w:t>
            </w:r>
          </w:p>
        </w:tc>
        <w:tc>
          <w:tcPr>
            <w:tcW w:w="85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Україна</w:t>
            </w:r>
          </w:p>
        </w:tc>
        <w:tc>
          <w:tcPr>
            <w:tcW w:w="4819"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spacing w:after="240"/>
              <w:jc w:val="center"/>
              <w:rPr>
                <w:rFonts w:ascii="Arial" w:hAnsi="Arial" w:cs="Arial"/>
                <w:color w:val="000000"/>
                <w:sz w:val="16"/>
                <w:szCs w:val="16"/>
              </w:rPr>
            </w:pPr>
            <w:r w:rsidRPr="00372DD3">
              <w:rPr>
                <w:rFonts w:ascii="Arial" w:hAnsi="Arial" w:cs="Arial"/>
                <w:sz w:val="16"/>
                <w:szCs w:val="16"/>
              </w:rPr>
              <w:t xml:space="preserve">внесення змін до реєстраційних матеріалів: </w:t>
            </w:r>
            <w:r w:rsidRPr="00372DD3">
              <w:rPr>
                <w:rFonts w:ascii="Arial" w:hAnsi="Arial" w:cs="Arial"/>
                <w:color w:val="000000"/>
                <w:sz w:val="16"/>
                <w:szCs w:val="16"/>
              </w:rPr>
              <w:t xml:space="preserve">зміни І типу - введення додаткового розміру серії АФІ - 600 кг. Запропоновано: 600 кг; зміни І типу - внесення змін в процес виробництва АФІ: додаванням Стадії 5. Змішування (за необхідності) обумовлено збільшенням розміру серії АФІ; зміни І типу - внесення змін до р. 3.2.S.6 Система контейнер/закупорювальний засіб, зокрема: введення нового розміру упаковки для АФІ Фенібут - по 25 кг у мішках. Пакувальний матеріал не змінився. Затверджено: По 20 кг у мішки з поліетиленової плівки або іншої, яка дозволена для фасування лікарських засобів у встановленому порядку… Запропоновано: По 20 кг, 25 кг у мішки з поліетиленової плівки або іншої, яка дозволена для фасування лікарських засобів у встановленому порядку… </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9C7093">
            <w:pPr>
              <w:tabs>
                <w:tab w:val="left" w:pos="12600"/>
              </w:tabs>
              <w:jc w:val="center"/>
              <w:rPr>
                <w:rFonts w:ascii="Arial" w:hAnsi="Arial" w:cs="Arial"/>
                <w:b/>
                <w:i/>
                <w:color w:val="000000"/>
                <w:sz w:val="16"/>
                <w:szCs w:val="16"/>
              </w:rPr>
            </w:pPr>
            <w:r w:rsidRPr="00372DD3">
              <w:rPr>
                <w:rFonts w:ascii="Arial" w:hAnsi="Arial" w:cs="Arial"/>
                <w:i/>
                <w:sz w:val="16"/>
                <w:szCs w:val="16"/>
              </w:rPr>
              <w:t>-</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sz w:val="16"/>
                <w:szCs w:val="16"/>
              </w:rPr>
            </w:pPr>
            <w:r w:rsidRPr="00372DD3">
              <w:rPr>
                <w:rFonts w:ascii="Arial" w:hAnsi="Arial" w:cs="Arial"/>
                <w:sz w:val="16"/>
                <w:szCs w:val="16"/>
              </w:rPr>
              <w:t>UA/14286/01/01</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b/>
                <w:i/>
                <w:color w:val="000000"/>
                <w:sz w:val="16"/>
                <w:szCs w:val="16"/>
              </w:rPr>
            </w:pPr>
            <w:r w:rsidRPr="00372DD3">
              <w:rPr>
                <w:rFonts w:ascii="Arial" w:hAnsi="Arial" w:cs="Arial"/>
                <w:b/>
                <w:sz w:val="16"/>
                <w:szCs w:val="16"/>
              </w:rPr>
              <w:t>ФЕНТАНІЛ КАЛЦЕКС</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color w:val="000000"/>
                <w:sz w:val="16"/>
                <w:szCs w:val="16"/>
              </w:rPr>
            </w:pPr>
            <w:r w:rsidRPr="00372DD3">
              <w:rPr>
                <w:rFonts w:ascii="Arial" w:hAnsi="Arial" w:cs="Arial"/>
                <w:color w:val="000000"/>
                <w:sz w:val="16"/>
                <w:szCs w:val="16"/>
              </w:rPr>
              <w:t>розчин для ін`єкцій, 0,05 мг/мл по 2 мл та 10 мл по 5 ампул в контурній чарунковій упаковці (піддоні) із полівінілхлоридної плівки; по 1 або 2, або 20 контурних чарункових упаковок (піддонів) з ампулами по 2 мл та по 2 контурні чарункові упаковки (піддони) з ампулами по 10 мл у пачці з картону</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АТ "Калцекс"</w:t>
            </w:r>
          </w:p>
        </w:tc>
        <w:tc>
          <w:tcPr>
            <w:tcW w:w="992"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Латвiя</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АТ "Гріндекс" , Латвiя (виробник, який відповідає за контроль серії/випробування); АТ "Калцекс" , Латвiя (виробник, який відповідає за випуск серії); ХБМ Фарма с.р.о., Словаччина (всі стадії виробничого процесу, крім випуску серії)</w:t>
            </w:r>
          </w:p>
        </w:tc>
        <w:tc>
          <w:tcPr>
            <w:tcW w:w="85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Латвiя/ Словаччина</w:t>
            </w:r>
          </w:p>
        </w:tc>
        <w:tc>
          <w:tcPr>
            <w:tcW w:w="4819"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spacing w:after="240"/>
              <w:jc w:val="center"/>
              <w:rPr>
                <w:rFonts w:ascii="Arial" w:hAnsi="Arial" w:cs="Arial"/>
                <w:color w:val="000000"/>
                <w:sz w:val="16"/>
                <w:szCs w:val="16"/>
              </w:rPr>
            </w:pPr>
            <w:r w:rsidRPr="00372DD3">
              <w:rPr>
                <w:rFonts w:ascii="Arial" w:hAnsi="Arial" w:cs="Arial"/>
                <w:sz w:val="16"/>
                <w:szCs w:val="16"/>
              </w:rPr>
              <w:t xml:space="preserve">внесення змін до реєстраційних матеріалів: </w:t>
            </w:r>
            <w:r w:rsidRPr="00372DD3">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Пропонована редакція: Мартинчук Олег Володимирович. Зміна контактних даних контактної особи уповноваженої особи заявника, відповідальної за фармаконагляд Україні</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9C7093">
            <w:pPr>
              <w:tabs>
                <w:tab w:val="left" w:pos="12600"/>
              </w:tabs>
              <w:jc w:val="center"/>
              <w:rPr>
                <w:rFonts w:ascii="Arial" w:hAnsi="Arial" w:cs="Arial"/>
                <w:b/>
                <w:i/>
                <w:color w:val="000000"/>
                <w:sz w:val="16"/>
                <w:szCs w:val="16"/>
              </w:rPr>
            </w:pPr>
            <w:r w:rsidRPr="00372DD3">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sz w:val="16"/>
                <w:szCs w:val="16"/>
              </w:rPr>
            </w:pPr>
            <w:r w:rsidRPr="00372DD3">
              <w:rPr>
                <w:rFonts w:ascii="Arial" w:hAnsi="Arial" w:cs="Arial"/>
                <w:sz w:val="16"/>
                <w:szCs w:val="16"/>
              </w:rPr>
              <w:t>UA/15323/01/01</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b/>
                <w:i/>
                <w:color w:val="000000"/>
                <w:sz w:val="16"/>
                <w:szCs w:val="16"/>
              </w:rPr>
            </w:pPr>
            <w:r w:rsidRPr="00372DD3">
              <w:rPr>
                <w:rFonts w:ascii="Arial" w:hAnsi="Arial" w:cs="Arial"/>
                <w:b/>
                <w:sz w:val="16"/>
                <w:szCs w:val="16"/>
              </w:rPr>
              <w:t>ФЕРРУМ ЛЕК</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color w:val="000000"/>
                <w:sz w:val="16"/>
                <w:szCs w:val="16"/>
              </w:rPr>
            </w:pPr>
            <w:r w:rsidRPr="00372DD3">
              <w:rPr>
                <w:rFonts w:ascii="Arial" w:hAnsi="Arial" w:cs="Arial"/>
                <w:color w:val="000000"/>
                <w:sz w:val="16"/>
                <w:szCs w:val="16"/>
              </w:rPr>
              <w:t>розчин для ін'єкцій, 100 мг/2 мл по 2 мл в ампулі; по 5 ампул у блістері; по 1 блістеру у картонній коробці; по 2 мл в ампулі; по 10 ампул у блістері; по 5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Лек Фармацевтична компанія д. д.</w:t>
            </w:r>
          </w:p>
        </w:tc>
        <w:tc>
          <w:tcPr>
            <w:tcW w:w="85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Словенія</w:t>
            </w:r>
          </w:p>
        </w:tc>
        <w:tc>
          <w:tcPr>
            <w:tcW w:w="4819"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spacing w:after="240"/>
              <w:jc w:val="center"/>
              <w:rPr>
                <w:rFonts w:ascii="Arial" w:hAnsi="Arial" w:cs="Arial"/>
                <w:color w:val="000000"/>
                <w:sz w:val="16"/>
                <w:szCs w:val="16"/>
              </w:rPr>
            </w:pPr>
            <w:r w:rsidRPr="00372DD3">
              <w:rPr>
                <w:rFonts w:ascii="Arial" w:hAnsi="Arial" w:cs="Arial"/>
                <w:sz w:val="16"/>
                <w:szCs w:val="16"/>
              </w:rPr>
              <w:t xml:space="preserve">внесення змін до реєстраційних матеріалів: </w:t>
            </w:r>
            <w:r w:rsidRPr="00372DD3">
              <w:rPr>
                <w:rFonts w:ascii="Arial" w:hAnsi="Arial" w:cs="Arial"/>
                <w:color w:val="000000"/>
                <w:sz w:val="16"/>
                <w:szCs w:val="16"/>
              </w:rPr>
              <w:t xml:space="preserve">зміни І типу - зміни внесені до Інструкції для медичного застосування лікарського засобу до розділів: "Особливості застосування", "Застосування у період вагітності або годування груддю" (уточнення), "Здатність впливати на швидкість реакції при керуванні автотранспортом або іншими механізмами", "Побічні реакції" щодо безпеки застосування діючої речовини. </w:t>
            </w:r>
            <w:r w:rsidRPr="00372DD3">
              <w:rPr>
                <w:rFonts w:ascii="Arial" w:hAnsi="Arial" w:cs="Arial"/>
                <w:color w:val="000000"/>
                <w:sz w:val="16"/>
                <w:szCs w:val="16"/>
              </w:rPr>
              <w:br/>
              <w:t xml:space="preserve">Введення змін протягом 6-ти місяців після затвердження </w:t>
            </w:r>
            <w:r w:rsidRPr="00372DD3">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9C7093">
            <w:pPr>
              <w:tabs>
                <w:tab w:val="left" w:pos="12600"/>
              </w:tabs>
              <w:jc w:val="center"/>
              <w:rPr>
                <w:rFonts w:ascii="Arial" w:hAnsi="Arial" w:cs="Arial"/>
                <w:b/>
                <w:i/>
                <w:color w:val="000000"/>
                <w:sz w:val="16"/>
                <w:szCs w:val="16"/>
              </w:rPr>
            </w:pPr>
            <w:r w:rsidRPr="00372DD3">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sz w:val="16"/>
                <w:szCs w:val="16"/>
              </w:rPr>
            </w:pPr>
            <w:r w:rsidRPr="00372DD3">
              <w:rPr>
                <w:rFonts w:ascii="Arial" w:hAnsi="Arial" w:cs="Arial"/>
                <w:sz w:val="16"/>
                <w:szCs w:val="16"/>
              </w:rPr>
              <w:t>UA/9347/01/01</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b/>
                <w:i/>
                <w:color w:val="000000"/>
                <w:sz w:val="16"/>
                <w:szCs w:val="16"/>
              </w:rPr>
            </w:pPr>
            <w:r w:rsidRPr="00372DD3">
              <w:rPr>
                <w:rFonts w:ascii="Arial" w:hAnsi="Arial" w:cs="Arial"/>
                <w:b/>
                <w:sz w:val="16"/>
                <w:szCs w:val="16"/>
              </w:rPr>
              <w:t>ФЛАВАМЕД® РОЗЧИН ВІД КАШЛЮ</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color w:val="000000"/>
                <w:sz w:val="16"/>
                <w:szCs w:val="16"/>
              </w:rPr>
            </w:pPr>
            <w:r w:rsidRPr="00372DD3">
              <w:rPr>
                <w:rFonts w:ascii="Arial" w:hAnsi="Arial" w:cs="Arial"/>
                <w:color w:val="000000"/>
                <w:sz w:val="16"/>
                <w:szCs w:val="16"/>
              </w:rPr>
              <w:t>розчин оральний, 15 мг/5 мл; по 60 мл або 100 мл у флаконі; по 1 флакону з мірною ложкою в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БЕРЛІН-ХЕМІ АГ</w:t>
            </w:r>
          </w:p>
        </w:tc>
        <w:tc>
          <w:tcPr>
            <w:tcW w:w="992"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БЕРЛІН-ХЕМІ АГ</w:t>
            </w:r>
          </w:p>
        </w:tc>
        <w:tc>
          <w:tcPr>
            <w:tcW w:w="85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Німеччина</w:t>
            </w:r>
          </w:p>
        </w:tc>
        <w:tc>
          <w:tcPr>
            <w:tcW w:w="4819" w:type="dxa"/>
            <w:tcBorders>
              <w:top w:val="single" w:sz="4" w:space="0" w:color="auto"/>
              <w:left w:val="single" w:sz="4" w:space="0" w:color="000000"/>
              <w:bottom w:val="single" w:sz="4" w:space="0" w:color="auto"/>
              <w:right w:val="single" w:sz="4" w:space="0" w:color="000000"/>
            </w:tcBorders>
          </w:tcPr>
          <w:p w:rsidR="00A419EA" w:rsidRPr="00482378" w:rsidRDefault="00A419EA" w:rsidP="006749BE">
            <w:pPr>
              <w:tabs>
                <w:tab w:val="left" w:pos="12600"/>
              </w:tabs>
              <w:spacing w:after="240"/>
              <w:jc w:val="center"/>
              <w:rPr>
                <w:rFonts w:ascii="Arial" w:hAnsi="Arial" w:cs="Arial"/>
                <w:color w:val="000000"/>
                <w:sz w:val="16"/>
                <w:szCs w:val="16"/>
                <w:lang w:val="en-US"/>
              </w:rPr>
            </w:pPr>
            <w:r w:rsidRPr="00372DD3">
              <w:rPr>
                <w:rFonts w:ascii="Arial" w:hAnsi="Arial" w:cs="Arial"/>
                <w:sz w:val="16"/>
                <w:szCs w:val="16"/>
              </w:rPr>
              <w:t xml:space="preserve">внесення змін до реєстраційних матеріалів: </w:t>
            </w:r>
            <w:r w:rsidRPr="00372DD3">
              <w:rPr>
                <w:rFonts w:ascii="Arial" w:hAnsi="Arial" w:cs="Arial"/>
                <w:color w:val="000000"/>
                <w:sz w:val="16"/>
                <w:szCs w:val="16"/>
              </w:rPr>
              <w:t xml:space="preserve">зміни І типу - оновлений сертифікат від уже затвердженого виробника(Б.III.1. (а)-2,ІА), оновлення сертифікату відповідності Європейській фармакопеї R1-CEP 2004-201-Rev 04 (затверджено: R1-CEP 2004-201 -Rev 03) для АФІ Амброксолу гідрохлорид від вже затвердженого виробника SHILPA MEDICARE LIMITED, India у зв'язку з оновленням адреси виробничої дільниці. </w:t>
            </w:r>
            <w:r w:rsidRPr="00372DD3">
              <w:rPr>
                <w:rFonts w:ascii="Arial" w:hAnsi="Arial" w:cs="Arial"/>
                <w:color w:val="000000"/>
                <w:sz w:val="16"/>
                <w:szCs w:val="16"/>
              </w:rPr>
              <w:br/>
              <w:t>Запропоновано</w:t>
            </w:r>
            <w:r w:rsidRPr="00482378">
              <w:rPr>
                <w:rFonts w:ascii="Arial" w:hAnsi="Arial" w:cs="Arial"/>
                <w:color w:val="000000"/>
                <w:sz w:val="16"/>
                <w:szCs w:val="16"/>
                <w:lang w:val="en-US"/>
              </w:rPr>
              <w:t>: Plot No. 1A &amp; 1A‘P’, 1B, 2, 2A, 2B, 3A to 3E, 4A, 5A, 4B &amp; 5B Deosugur Industrial Area, India-584 170 Raichur, Karnataka</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9C7093">
            <w:pPr>
              <w:tabs>
                <w:tab w:val="left" w:pos="12600"/>
              </w:tabs>
              <w:jc w:val="center"/>
              <w:rPr>
                <w:rFonts w:ascii="Arial" w:hAnsi="Arial" w:cs="Arial"/>
                <w:b/>
                <w:i/>
                <w:color w:val="000000"/>
                <w:sz w:val="16"/>
                <w:szCs w:val="16"/>
              </w:rPr>
            </w:pPr>
            <w:r w:rsidRPr="00372DD3">
              <w:rPr>
                <w:rFonts w:ascii="Arial" w:hAnsi="Arial" w:cs="Arial"/>
                <w:i/>
                <w:sz w:val="16"/>
                <w:szCs w:val="16"/>
              </w:rPr>
              <w:t>без рецепта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sz w:val="16"/>
                <w:szCs w:val="16"/>
              </w:rPr>
            </w:pPr>
            <w:r w:rsidRPr="00372DD3">
              <w:rPr>
                <w:rFonts w:ascii="Arial" w:hAnsi="Arial" w:cs="Arial"/>
                <w:sz w:val="16"/>
                <w:szCs w:val="16"/>
              </w:rPr>
              <w:t>UA/3591/01/01</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b/>
                <w:i/>
                <w:color w:val="000000"/>
                <w:sz w:val="16"/>
                <w:szCs w:val="16"/>
              </w:rPr>
            </w:pPr>
            <w:r w:rsidRPr="00372DD3">
              <w:rPr>
                <w:rFonts w:ascii="Arial" w:hAnsi="Arial" w:cs="Arial"/>
                <w:b/>
                <w:sz w:val="16"/>
                <w:szCs w:val="16"/>
              </w:rPr>
              <w:t xml:space="preserve">ФЛЕБОТОН </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color w:val="000000"/>
                <w:sz w:val="16"/>
                <w:szCs w:val="16"/>
              </w:rPr>
            </w:pPr>
            <w:r w:rsidRPr="00372DD3">
              <w:rPr>
                <w:rFonts w:ascii="Arial" w:hAnsi="Arial" w:cs="Arial"/>
                <w:color w:val="000000"/>
                <w:sz w:val="16"/>
                <w:szCs w:val="16"/>
              </w:rPr>
              <w:t>капсули тверді по 300 мг по 10 капсул у блістері, по 5 блістерів у картонній пачці</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АТ "Софарма"</w:t>
            </w:r>
          </w:p>
        </w:tc>
        <w:tc>
          <w:tcPr>
            <w:tcW w:w="992"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Болгарія</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АТ "Софарма"</w:t>
            </w:r>
          </w:p>
        </w:tc>
        <w:tc>
          <w:tcPr>
            <w:tcW w:w="85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Болгарія</w:t>
            </w:r>
          </w:p>
        </w:tc>
        <w:tc>
          <w:tcPr>
            <w:tcW w:w="4819"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sz w:val="16"/>
                <w:szCs w:val="16"/>
              </w:rPr>
              <w:t xml:space="preserve">внесення змін до реєстраційних матеріалів: </w:t>
            </w:r>
            <w:r w:rsidRPr="00372DD3">
              <w:rPr>
                <w:rFonts w:ascii="Arial" w:hAnsi="Arial" w:cs="Arial"/>
                <w:color w:val="000000"/>
                <w:sz w:val="16"/>
                <w:szCs w:val="16"/>
              </w:rPr>
              <w:t>зміни I типу - подання нового сертифіката відповідності Європейській фармакопеї № R0-CEP 2016-279-Rev 01 для АФІ троксерутину від вже затвердженого виробника SICHUAN XIELI PHARMACEUTICAL CO., LTD. з місцем виробництва No. 588, Middle Section of Mudan Avenue, Tianpeng Town, Pengzhou, 611 930 - Китай; зміни I типу - подання оновленого Сертифікату відповідності Європейській фармакопеї R1-CEP 2005-263-Rev 04 (попередня версія R1-CEP 2005-263-Rev 02) від вже затвердженого виробника PCAS, Францiя для АФІ троксерутину; зміни I типу - подання оновленого Сертифікату відповідності Європейській фармакопеї R1-CEP 2005-263-Rev 05 (попередня версія R1-CEP 2005-263-Rev 04) від вже затвердженого виробника PCAS, Францiя для АФІ троксерутину; зміни I типу - подання оновленого Сертифікату відповідності Європейській фармакопеї R1-CEP 2005-263-Rev 06 (попередня версія R1-CEP 2005-263-Rev 05) від вже затвердженого виробника PCAS, Францiя для АФІ троксерутину</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9C7093">
            <w:pPr>
              <w:tabs>
                <w:tab w:val="left" w:pos="12600"/>
              </w:tabs>
              <w:jc w:val="center"/>
              <w:rPr>
                <w:rFonts w:ascii="Arial" w:hAnsi="Arial" w:cs="Arial"/>
                <w:b/>
                <w:i/>
                <w:color w:val="000000"/>
                <w:sz w:val="16"/>
                <w:szCs w:val="16"/>
              </w:rPr>
            </w:pPr>
            <w:r w:rsidRPr="00372DD3">
              <w:rPr>
                <w:rFonts w:ascii="Arial" w:hAnsi="Arial" w:cs="Arial"/>
                <w:i/>
                <w:sz w:val="16"/>
                <w:szCs w:val="16"/>
              </w:rPr>
              <w:t>без рецепта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sz w:val="16"/>
                <w:szCs w:val="16"/>
              </w:rPr>
            </w:pPr>
            <w:r w:rsidRPr="00372DD3">
              <w:rPr>
                <w:rFonts w:ascii="Arial" w:hAnsi="Arial" w:cs="Arial"/>
                <w:sz w:val="16"/>
                <w:szCs w:val="16"/>
              </w:rPr>
              <w:t>UA/0747/02/01</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b/>
                <w:i/>
                <w:color w:val="000000"/>
                <w:sz w:val="16"/>
                <w:szCs w:val="16"/>
              </w:rPr>
            </w:pPr>
            <w:r w:rsidRPr="00372DD3">
              <w:rPr>
                <w:rFonts w:ascii="Arial" w:hAnsi="Arial" w:cs="Arial"/>
                <w:b/>
                <w:sz w:val="16"/>
                <w:szCs w:val="16"/>
              </w:rPr>
              <w:t>ФЛУОКСЕТИН</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color w:val="000000"/>
                <w:sz w:val="16"/>
                <w:szCs w:val="16"/>
              </w:rPr>
            </w:pPr>
            <w:r w:rsidRPr="00372DD3">
              <w:rPr>
                <w:rFonts w:ascii="Arial" w:hAnsi="Arial" w:cs="Arial"/>
                <w:color w:val="000000"/>
                <w:sz w:val="16"/>
                <w:szCs w:val="16"/>
              </w:rPr>
              <w:t>таблетки, вкриті оболонкою, по 20 мг по 10 таблеток в блістері, по 1 або по 2 блістера в пачці з картону</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Товариство з обмеженою відповідальністю "Дослідний завод "ГНЦЛС"</w:t>
            </w:r>
          </w:p>
        </w:tc>
        <w:tc>
          <w:tcPr>
            <w:tcW w:w="992"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Товариство з обмеженою відповідальністю "Дослідний завод "ГНЦЛС", Україна (всі стадії виробництва, контроль якості, випуск серії); Товариство з обмеженою відповідальністю "Фармацевтична компанія "Здоров'я", Україна (всі стадії виробництва, контроль якості, випуск серії)</w:t>
            </w:r>
          </w:p>
        </w:tc>
        <w:tc>
          <w:tcPr>
            <w:tcW w:w="85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Україна</w:t>
            </w:r>
          </w:p>
        </w:tc>
        <w:tc>
          <w:tcPr>
            <w:tcW w:w="4819"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spacing w:after="240"/>
              <w:jc w:val="center"/>
              <w:rPr>
                <w:rFonts w:ascii="Arial" w:hAnsi="Arial" w:cs="Arial"/>
                <w:color w:val="000000"/>
                <w:sz w:val="16"/>
                <w:szCs w:val="16"/>
              </w:rPr>
            </w:pPr>
            <w:r w:rsidRPr="00372DD3">
              <w:rPr>
                <w:rFonts w:ascii="Arial" w:hAnsi="Arial" w:cs="Arial"/>
                <w:sz w:val="16"/>
                <w:szCs w:val="16"/>
              </w:rPr>
              <w:t xml:space="preserve">внесення змін до реєстраційних матеріалів: </w:t>
            </w:r>
            <w:r w:rsidRPr="00372DD3">
              <w:rPr>
                <w:rFonts w:ascii="Arial" w:hAnsi="Arial" w:cs="Arial"/>
                <w:color w:val="000000"/>
                <w:sz w:val="16"/>
                <w:szCs w:val="16"/>
              </w:rPr>
              <w:t>зміни І типу - зміни внесено до Інструкції для медичного застосування лікарського засобу до розділів: "Особливості застосування", "Застосування у період вагітності або годування груддю" та "Побічні реакції" відповідно до оновленої інформації з безпеки застосування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9C7093">
            <w:pPr>
              <w:tabs>
                <w:tab w:val="left" w:pos="12600"/>
              </w:tabs>
              <w:jc w:val="center"/>
              <w:rPr>
                <w:rFonts w:ascii="Arial" w:hAnsi="Arial" w:cs="Arial"/>
                <w:b/>
                <w:i/>
                <w:color w:val="000000"/>
                <w:sz w:val="16"/>
                <w:szCs w:val="16"/>
              </w:rPr>
            </w:pPr>
            <w:r w:rsidRPr="00372DD3">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sz w:val="16"/>
                <w:szCs w:val="16"/>
              </w:rPr>
            </w:pPr>
            <w:r w:rsidRPr="00372DD3">
              <w:rPr>
                <w:rFonts w:ascii="Arial" w:hAnsi="Arial" w:cs="Arial"/>
                <w:sz w:val="16"/>
                <w:szCs w:val="16"/>
              </w:rPr>
              <w:t>UA/8591/01/01</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b/>
                <w:i/>
                <w:color w:val="000000"/>
                <w:sz w:val="16"/>
                <w:szCs w:val="16"/>
              </w:rPr>
            </w:pPr>
            <w:r w:rsidRPr="00372DD3">
              <w:rPr>
                <w:rFonts w:ascii="Arial" w:hAnsi="Arial" w:cs="Arial"/>
                <w:b/>
                <w:sz w:val="16"/>
                <w:szCs w:val="16"/>
              </w:rPr>
              <w:t>ФЛУОКСЕТИН</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color w:val="000000"/>
                <w:sz w:val="16"/>
                <w:szCs w:val="16"/>
              </w:rPr>
            </w:pPr>
            <w:r w:rsidRPr="00372DD3">
              <w:rPr>
                <w:rFonts w:ascii="Arial" w:hAnsi="Arial" w:cs="Arial"/>
                <w:color w:val="000000"/>
                <w:sz w:val="16"/>
                <w:szCs w:val="16"/>
              </w:rPr>
              <w:t>таблетки, вкриті оболонкою, по 20 мг по 10 таблеток в блістері, по 1 або по 2 блістера в пачці з картону</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Товариство з обмеженою відповідальністю "Дослідний завод "ГНЦЛС"</w:t>
            </w:r>
          </w:p>
        </w:tc>
        <w:tc>
          <w:tcPr>
            <w:tcW w:w="992"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Товариство з обмеженою відповідальністю "Дослідний завод "ГНЦЛС", Україна (всі стадії виробництва, контроль якості, випуск серії); Товариство з обмеженою відповідальністю "Фармацевтична компанія "Здоров'я", Україна (всі стадії виробництва, контроль якості, випуск серії)</w:t>
            </w:r>
          </w:p>
        </w:tc>
        <w:tc>
          <w:tcPr>
            <w:tcW w:w="85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Україна</w:t>
            </w:r>
          </w:p>
        </w:tc>
        <w:tc>
          <w:tcPr>
            <w:tcW w:w="4819"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spacing w:after="240"/>
              <w:jc w:val="center"/>
              <w:rPr>
                <w:rFonts w:ascii="Arial" w:hAnsi="Arial" w:cs="Arial"/>
                <w:color w:val="000000"/>
                <w:sz w:val="16"/>
                <w:szCs w:val="16"/>
              </w:rPr>
            </w:pPr>
            <w:r w:rsidRPr="00372DD3">
              <w:rPr>
                <w:rFonts w:ascii="Arial" w:hAnsi="Arial" w:cs="Arial"/>
                <w:sz w:val="16"/>
                <w:szCs w:val="16"/>
              </w:rPr>
              <w:t xml:space="preserve">внесення змін до реєстраційних матеріалів: </w:t>
            </w:r>
            <w:r w:rsidRPr="00372DD3">
              <w:rPr>
                <w:rFonts w:ascii="Arial" w:hAnsi="Arial" w:cs="Arial"/>
                <w:color w:val="000000"/>
                <w:sz w:val="16"/>
                <w:szCs w:val="16"/>
              </w:rPr>
              <w:t xml:space="preserve">зміни І типу - введення додаткового розміру серії ГЛЗ для виробника ТОВ "Фармацевтична компанія "Здоров'я", Україна. </w:t>
            </w:r>
            <w:r w:rsidRPr="00372DD3">
              <w:rPr>
                <w:rFonts w:ascii="Arial" w:hAnsi="Arial" w:cs="Arial"/>
                <w:color w:val="000000"/>
                <w:sz w:val="16"/>
                <w:szCs w:val="16"/>
              </w:rPr>
              <w:br/>
              <w:t>Пропонована редакція Розмір серії: 13,770 кг (2,700 тис. уп.) - №20 (10х2) в блістерах, 13,770 кг (5,400 тис. уп.) - №10 (10х1) в блістерах, 21,420 кг (4,200 тис. уп.) - №20 (10х2) в блістерах, 21,420 кг (8,400 тис. уп.) - №10 (10х1) в блістерах, 108,120 кг (21,200 тис. уп.) - №20 (10х2) в блістерах, 108,120 кг (42,400 тис. уп.) - №10 (10х1) в блістерах</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9C7093">
            <w:pPr>
              <w:tabs>
                <w:tab w:val="left" w:pos="12600"/>
              </w:tabs>
              <w:jc w:val="center"/>
              <w:rPr>
                <w:rFonts w:ascii="Arial" w:hAnsi="Arial" w:cs="Arial"/>
                <w:b/>
                <w:i/>
                <w:color w:val="000000"/>
                <w:sz w:val="16"/>
                <w:szCs w:val="16"/>
              </w:rPr>
            </w:pPr>
            <w:r w:rsidRPr="00372DD3">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sz w:val="16"/>
                <w:szCs w:val="16"/>
              </w:rPr>
            </w:pPr>
            <w:r w:rsidRPr="00372DD3">
              <w:rPr>
                <w:rFonts w:ascii="Arial" w:hAnsi="Arial" w:cs="Arial"/>
                <w:sz w:val="16"/>
                <w:szCs w:val="16"/>
              </w:rPr>
              <w:t>UA/8591/01/01</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b/>
                <w:i/>
                <w:color w:val="000000"/>
                <w:sz w:val="16"/>
                <w:szCs w:val="16"/>
              </w:rPr>
            </w:pPr>
            <w:r w:rsidRPr="00372DD3">
              <w:rPr>
                <w:rFonts w:ascii="Arial" w:hAnsi="Arial" w:cs="Arial"/>
                <w:b/>
                <w:sz w:val="16"/>
                <w:szCs w:val="16"/>
              </w:rPr>
              <w:t>ХВОЩА ПОЛЬОВОГО ТРАВА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color w:val="000000"/>
                <w:sz w:val="16"/>
                <w:szCs w:val="16"/>
              </w:rPr>
            </w:pPr>
            <w:r w:rsidRPr="00372DD3">
              <w:rPr>
                <w:rFonts w:ascii="Arial" w:hAnsi="Arial" w:cs="Arial"/>
                <w:color w:val="000000"/>
                <w:sz w:val="16"/>
                <w:szCs w:val="16"/>
              </w:rPr>
              <w:t>трава по 50 г у пачках з внутрішнім пакетом; по 1,5 г у фільтр-пакеті; по 20 фільтр-пакетів у пачці</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ПрАТ Фармацевтична фабрика "Віола"</w:t>
            </w:r>
          </w:p>
        </w:tc>
        <w:tc>
          <w:tcPr>
            <w:tcW w:w="992"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ПрАТ Фармацевтична фабрика "Віола"</w:t>
            </w:r>
          </w:p>
        </w:tc>
        <w:tc>
          <w:tcPr>
            <w:tcW w:w="85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Україна</w:t>
            </w:r>
          </w:p>
        </w:tc>
        <w:tc>
          <w:tcPr>
            <w:tcW w:w="4819"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sz w:val="16"/>
                <w:szCs w:val="16"/>
              </w:rPr>
              <w:t xml:space="preserve">внесення змін до реєстраційних матеріалів: </w:t>
            </w:r>
            <w:r w:rsidRPr="00372DD3">
              <w:rPr>
                <w:rFonts w:ascii="Arial" w:hAnsi="Arial" w:cs="Arial"/>
                <w:color w:val="000000"/>
                <w:sz w:val="16"/>
                <w:szCs w:val="16"/>
              </w:rPr>
              <w:t>зміни І типу - зміни щодо безпеки/ефективності та фармаконагляду - зміни внесені в текст маркування упаковок лікарського засобу (п.17) щодо нанесення торгової марки</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9C7093">
            <w:pPr>
              <w:tabs>
                <w:tab w:val="left" w:pos="12600"/>
              </w:tabs>
              <w:jc w:val="center"/>
              <w:rPr>
                <w:rFonts w:ascii="Arial" w:hAnsi="Arial" w:cs="Arial"/>
                <w:b/>
                <w:i/>
                <w:color w:val="000000"/>
                <w:sz w:val="16"/>
                <w:szCs w:val="16"/>
              </w:rPr>
            </w:pPr>
            <w:r w:rsidRPr="00372DD3">
              <w:rPr>
                <w:rFonts w:ascii="Arial" w:hAnsi="Arial" w:cs="Arial"/>
                <w:i/>
                <w:sz w:val="16"/>
                <w:szCs w:val="16"/>
              </w:rPr>
              <w:t>без рецепта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sz w:val="16"/>
                <w:szCs w:val="16"/>
              </w:rPr>
            </w:pPr>
            <w:r w:rsidRPr="00372DD3">
              <w:rPr>
                <w:rFonts w:ascii="Arial" w:hAnsi="Arial" w:cs="Arial"/>
                <w:sz w:val="16"/>
                <w:szCs w:val="16"/>
              </w:rPr>
              <w:t>UA/2270/01/01</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b/>
                <w:i/>
                <w:color w:val="000000"/>
                <w:sz w:val="16"/>
                <w:szCs w:val="16"/>
              </w:rPr>
            </w:pPr>
            <w:r w:rsidRPr="00372DD3">
              <w:rPr>
                <w:rFonts w:ascii="Arial" w:hAnsi="Arial" w:cs="Arial"/>
                <w:b/>
                <w:sz w:val="16"/>
                <w:szCs w:val="16"/>
              </w:rPr>
              <w:t>ХІБЕРИКС™ / HIBERIX™</w:t>
            </w:r>
            <w:r w:rsidRPr="00372DD3">
              <w:rPr>
                <w:rFonts w:ascii="Arial" w:hAnsi="Arial" w:cs="Arial"/>
                <w:b/>
                <w:sz w:val="16"/>
                <w:szCs w:val="16"/>
              </w:rPr>
              <w:br/>
              <w:t>ВАКЦИНА ДЛЯ ПРОФІЛАКТИКИ ЗАХВОРЮВАНЬ, ЗБУДНИКОМ ЯКИХ Є HAEMOPHILUS INFLUENZAE ТИПУ B</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color w:val="000000"/>
                <w:sz w:val="16"/>
                <w:szCs w:val="16"/>
              </w:rPr>
            </w:pPr>
            <w:r w:rsidRPr="00372DD3">
              <w:rPr>
                <w:rFonts w:ascii="Arial" w:hAnsi="Arial" w:cs="Arial"/>
                <w:color w:val="000000"/>
                <w:sz w:val="16"/>
                <w:szCs w:val="16"/>
              </w:rPr>
              <w:t xml:space="preserve">ліофілізат для розчину для ін’єкцій; по 1 дозі у флаконі №1 в комплекті з розчинником (стерильний фізіологічний розчин) по 0,5 мл у попередньо наповненому шприці № 1 з двома голками в коробці; по 1 дозі у флаконах № 100 у комплекті з розчинником (стерильний фізіологічний розчин) по 0,5 мл у ампулах № 100 в окремих коробках </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ГлаксоСмітКляйн Біолоджікалз С.А.</w:t>
            </w:r>
          </w:p>
        </w:tc>
        <w:tc>
          <w:tcPr>
            <w:tcW w:w="85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Бельгiя</w:t>
            </w:r>
          </w:p>
        </w:tc>
        <w:tc>
          <w:tcPr>
            <w:tcW w:w="4819"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spacing w:after="240"/>
              <w:jc w:val="center"/>
              <w:rPr>
                <w:rFonts w:ascii="Arial" w:hAnsi="Arial" w:cs="Arial"/>
                <w:color w:val="000000"/>
                <w:sz w:val="16"/>
                <w:szCs w:val="16"/>
              </w:rPr>
            </w:pPr>
            <w:r w:rsidRPr="00372DD3">
              <w:rPr>
                <w:rFonts w:ascii="Arial" w:hAnsi="Arial" w:cs="Arial"/>
                <w:sz w:val="16"/>
                <w:szCs w:val="16"/>
              </w:rPr>
              <w:t xml:space="preserve">внесення змін до реєстраційних матеріалів: </w:t>
            </w:r>
            <w:r w:rsidRPr="00372DD3">
              <w:rPr>
                <w:rFonts w:ascii="Arial" w:hAnsi="Arial" w:cs="Arial"/>
                <w:color w:val="000000"/>
                <w:sz w:val="16"/>
                <w:szCs w:val="16"/>
              </w:rPr>
              <w:t>зміни І типу - рекласифікація тестів з “IPC” на “Quality Release” або “Process measurement” та “Quality Release” на “IPC – Process monitoring (PM)” під час виробництва та контролю якості правцевого компоненту, який використовується в якості білка-носія діючої речовини Haemophilus influenzae типу b; зміни І типу - зміна посилань з Ph. Eur. на In-house для сировини Calcium chloride dihydrate при виробництві правцевого анатоксину, який використовується в якості білка-носія діючої речовини Haemophilus influenzae типу b; зміни І типу - зміна посилань з Ph. Eur. на In-house для сировини Disodium hydrogen phosphate 12hydrate при виробництві правцевого анатоксину, який використовується в якості білка-носія діючої речовини Haemophilus influenzae типу b; зміни І типу - зміна посилань з Ph. Eur. на In-house для сировини L-Cystine, яка використовується для приготування поживних середовищ (Preculture medium, Latham medium) для виробництва правцевого анатоксину, який використовується в якості білка-носія діючої речовини Haemophilus influenzae типу b</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9C7093">
            <w:pPr>
              <w:tabs>
                <w:tab w:val="left" w:pos="12600"/>
              </w:tabs>
              <w:jc w:val="center"/>
              <w:rPr>
                <w:rFonts w:ascii="Arial" w:hAnsi="Arial" w:cs="Arial"/>
                <w:b/>
                <w:i/>
                <w:color w:val="000000"/>
                <w:sz w:val="16"/>
                <w:szCs w:val="16"/>
              </w:rPr>
            </w:pPr>
            <w:r w:rsidRPr="00372DD3">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sz w:val="16"/>
                <w:szCs w:val="16"/>
              </w:rPr>
            </w:pPr>
            <w:r w:rsidRPr="00372DD3">
              <w:rPr>
                <w:rFonts w:ascii="Arial" w:hAnsi="Arial" w:cs="Arial"/>
                <w:sz w:val="16"/>
                <w:szCs w:val="16"/>
              </w:rPr>
              <w:t>UA/13048/01/01</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b/>
                <w:i/>
                <w:color w:val="000000"/>
                <w:sz w:val="16"/>
                <w:szCs w:val="16"/>
              </w:rPr>
            </w:pPr>
            <w:r w:rsidRPr="00372DD3">
              <w:rPr>
                <w:rFonts w:ascii="Arial" w:hAnsi="Arial" w:cs="Arial"/>
                <w:b/>
                <w:sz w:val="16"/>
                <w:szCs w:val="16"/>
              </w:rPr>
              <w:t>ХОЛЕ-ГРАН</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color w:val="000000"/>
                <w:sz w:val="16"/>
                <w:szCs w:val="16"/>
              </w:rPr>
            </w:pPr>
            <w:r w:rsidRPr="00372DD3">
              <w:rPr>
                <w:rFonts w:ascii="Arial" w:hAnsi="Arial" w:cs="Arial"/>
                <w:color w:val="000000"/>
                <w:sz w:val="16"/>
                <w:szCs w:val="16"/>
              </w:rPr>
              <w:t>гранули по 10 г у пеналі або флаконі з кришкою; по 1 пеналу або флакону в пачці з картону</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ПрАТ "Національна Гомеопатична Спілка"</w:t>
            </w:r>
          </w:p>
        </w:tc>
        <w:tc>
          <w:tcPr>
            <w:tcW w:w="992"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ПрАТ "Національна Гомеопатична Спілка"</w:t>
            </w:r>
          </w:p>
        </w:tc>
        <w:tc>
          <w:tcPr>
            <w:tcW w:w="85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Україна</w:t>
            </w:r>
          </w:p>
        </w:tc>
        <w:tc>
          <w:tcPr>
            <w:tcW w:w="4819"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spacing w:after="240"/>
              <w:jc w:val="center"/>
              <w:rPr>
                <w:rFonts w:ascii="Arial" w:hAnsi="Arial" w:cs="Arial"/>
                <w:color w:val="000000"/>
                <w:sz w:val="16"/>
                <w:szCs w:val="16"/>
              </w:rPr>
            </w:pPr>
            <w:r w:rsidRPr="00372DD3">
              <w:rPr>
                <w:rFonts w:ascii="Arial" w:hAnsi="Arial" w:cs="Arial"/>
                <w:sz w:val="16"/>
                <w:szCs w:val="16"/>
              </w:rPr>
              <w:t xml:space="preserve">внесення змін до реєстраційних матеріалів: </w:t>
            </w:r>
            <w:r w:rsidRPr="00372DD3">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здійснененя фармаконагляду</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9C7093">
            <w:pPr>
              <w:tabs>
                <w:tab w:val="left" w:pos="12600"/>
              </w:tabs>
              <w:jc w:val="center"/>
              <w:rPr>
                <w:rFonts w:ascii="Arial" w:hAnsi="Arial" w:cs="Arial"/>
                <w:b/>
                <w:i/>
                <w:color w:val="000000"/>
                <w:sz w:val="16"/>
                <w:szCs w:val="16"/>
              </w:rPr>
            </w:pPr>
            <w:r w:rsidRPr="00372DD3">
              <w:rPr>
                <w:rFonts w:ascii="Arial" w:hAnsi="Arial" w:cs="Arial"/>
                <w:i/>
                <w:sz w:val="16"/>
                <w:szCs w:val="16"/>
              </w:rPr>
              <w:t>без рецепта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sz w:val="16"/>
                <w:szCs w:val="16"/>
              </w:rPr>
            </w:pPr>
            <w:r w:rsidRPr="00372DD3">
              <w:rPr>
                <w:rFonts w:ascii="Arial" w:hAnsi="Arial" w:cs="Arial"/>
                <w:sz w:val="16"/>
                <w:szCs w:val="16"/>
              </w:rPr>
              <w:t>UA/8456/01/01</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b/>
                <w:i/>
                <w:color w:val="000000"/>
                <w:sz w:val="16"/>
                <w:szCs w:val="16"/>
              </w:rPr>
            </w:pPr>
            <w:r w:rsidRPr="00372DD3">
              <w:rPr>
                <w:rFonts w:ascii="Arial" w:hAnsi="Arial" w:cs="Arial"/>
                <w:b/>
                <w:sz w:val="16"/>
                <w:szCs w:val="16"/>
              </w:rPr>
              <w:t>ХОНДРОЇТИНОВА МАЗЬ</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color w:val="000000"/>
                <w:sz w:val="16"/>
                <w:szCs w:val="16"/>
              </w:rPr>
            </w:pPr>
            <w:r w:rsidRPr="00372DD3">
              <w:rPr>
                <w:rFonts w:ascii="Arial" w:hAnsi="Arial" w:cs="Arial"/>
                <w:color w:val="000000"/>
                <w:sz w:val="16"/>
                <w:szCs w:val="16"/>
              </w:rPr>
              <w:t>мазь 5 %, по 25 г у тубі; по 1 тубі у пачці</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ТОВ "ДКП "Фармацевтична фабрика"</w:t>
            </w:r>
          </w:p>
        </w:tc>
        <w:tc>
          <w:tcPr>
            <w:tcW w:w="992"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ТОВ "ДКП "Фармацевтична фабрика"</w:t>
            </w:r>
          </w:p>
        </w:tc>
        <w:tc>
          <w:tcPr>
            <w:tcW w:w="85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Україна</w:t>
            </w:r>
          </w:p>
        </w:tc>
        <w:tc>
          <w:tcPr>
            <w:tcW w:w="4819"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spacing w:after="240"/>
              <w:jc w:val="center"/>
              <w:rPr>
                <w:rFonts w:ascii="Arial" w:hAnsi="Arial" w:cs="Arial"/>
                <w:color w:val="000000"/>
                <w:sz w:val="16"/>
                <w:szCs w:val="16"/>
              </w:rPr>
            </w:pPr>
            <w:r w:rsidRPr="00372DD3">
              <w:rPr>
                <w:rFonts w:ascii="Arial" w:hAnsi="Arial" w:cs="Arial"/>
                <w:sz w:val="16"/>
                <w:szCs w:val="16"/>
              </w:rPr>
              <w:t xml:space="preserve">внесення змін до реєстраційних матеріалів: </w:t>
            </w:r>
            <w:r w:rsidRPr="00372DD3">
              <w:rPr>
                <w:rFonts w:ascii="Arial" w:hAnsi="Arial" w:cs="Arial"/>
                <w:color w:val="000000"/>
                <w:sz w:val="16"/>
                <w:szCs w:val="16"/>
              </w:rPr>
              <w:t>виправлено технічну помилку в тексті маркування вторинної упаковки (пачка) ЛЗ. ЗАПРОПОНОВАНО: 8. ДАТА ЗАКІНЧЕННЯ ТЕРМІНУ ПРИДАТНОСТІ Придатний до (Годен до): Зазначене виправлення відповідає архівним матеріалам реєстраційного досьє</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9C7093">
            <w:pPr>
              <w:tabs>
                <w:tab w:val="left" w:pos="12600"/>
              </w:tabs>
              <w:jc w:val="center"/>
              <w:rPr>
                <w:rFonts w:ascii="Arial" w:hAnsi="Arial" w:cs="Arial"/>
                <w:b/>
                <w:i/>
                <w:color w:val="000000"/>
                <w:sz w:val="16"/>
                <w:szCs w:val="16"/>
              </w:rPr>
            </w:pPr>
            <w:r w:rsidRPr="00372DD3">
              <w:rPr>
                <w:rFonts w:ascii="Arial" w:hAnsi="Arial" w:cs="Arial"/>
                <w:i/>
                <w:sz w:val="16"/>
                <w:szCs w:val="16"/>
              </w:rPr>
              <w:t>без рецепта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sz w:val="16"/>
                <w:szCs w:val="16"/>
              </w:rPr>
            </w:pPr>
            <w:r w:rsidRPr="00372DD3">
              <w:rPr>
                <w:rFonts w:ascii="Arial" w:hAnsi="Arial" w:cs="Arial"/>
                <w:sz w:val="16"/>
                <w:szCs w:val="16"/>
              </w:rPr>
              <w:t>UA/6983/01/01</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b/>
                <w:i/>
                <w:color w:val="000000"/>
                <w:sz w:val="16"/>
                <w:szCs w:val="16"/>
              </w:rPr>
            </w:pPr>
            <w:r w:rsidRPr="00372DD3">
              <w:rPr>
                <w:rFonts w:ascii="Arial" w:hAnsi="Arial" w:cs="Arial"/>
                <w:b/>
                <w:sz w:val="16"/>
                <w:szCs w:val="16"/>
              </w:rPr>
              <w:t>ХУМУЛІН М3</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color w:val="000000"/>
                <w:sz w:val="16"/>
                <w:szCs w:val="16"/>
              </w:rPr>
            </w:pPr>
            <w:r w:rsidRPr="00372DD3">
              <w:rPr>
                <w:rFonts w:ascii="Arial" w:hAnsi="Arial" w:cs="Arial"/>
                <w:color w:val="000000"/>
                <w:sz w:val="16"/>
                <w:szCs w:val="16"/>
              </w:rPr>
              <w:t>суспензія для ін'єкцій, 100 МО/мл; по 3 мл у скляному картриджі; по 5 картриджів у картонній пачці; по 3 мл у скляному картриджі; по 1 картриджу у шприц-ручці КвікПен; по 5 шприц-ручок у картонній пачці</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Ліллі Франс</w:t>
            </w:r>
          </w:p>
        </w:tc>
        <w:tc>
          <w:tcPr>
            <w:tcW w:w="992"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Ліллі Франс</w:t>
            </w:r>
          </w:p>
        </w:tc>
        <w:tc>
          <w:tcPr>
            <w:tcW w:w="85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Францiя</w:t>
            </w:r>
          </w:p>
        </w:tc>
        <w:tc>
          <w:tcPr>
            <w:tcW w:w="4819"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spacing w:after="240"/>
              <w:jc w:val="center"/>
              <w:rPr>
                <w:rFonts w:ascii="Arial" w:hAnsi="Arial" w:cs="Arial"/>
                <w:color w:val="000000"/>
                <w:sz w:val="16"/>
                <w:szCs w:val="16"/>
              </w:rPr>
            </w:pPr>
            <w:r w:rsidRPr="00372DD3">
              <w:rPr>
                <w:rFonts w:ascii="Arial" w:hAnsi="Arial" w:cs="Arial"/>
                <w:sz w:val="16"/>
                <w:szCs w:val="16"/>
              </w:rPr>
              <w:t xml:space="preserve">внесення змін до реєстраційних матеріалів: </w:t>
            </w:r>
            <w:r w:rsidRPr="00372DD3">
              <w:rPr>
                <w:rFonts w:ascii="Arial" w:hAnsi="Arial" w:cs="Arial"/>
                <w:color w:val="000000"/>
                <w:sz w:val="16"/>
                <w:szCs w:val="16"/>
              </w:rPr>
              <w:t>зміни І типу - зміни з якості. АФІ. Виробництво. Зміни в процесі виробництва АФІ (незначна зміна у процесі виробництва АФІ) -</w:t>
            </w:r>
            <w:r w:rsidRPr="00372DD3">
              <w:rPr>
                <w:rFonts w:ascii="Arial" w:hAnsi="Arial" w:cs="Arial"/>
                <w:color w:val="000000"/>
                <w:sz w:val="16"/>
                <w:szCs w:val="16"/>
              </w:rPr>
              <w:br/>
              <w:t>зміни до етапу 13 процесу виробництва АФІ (процес очистки кристалів інсуліну), що полягають у збільшенні діапазону навантаження колонки обернено-фазової хроматографії (діапазон становив не більше 22г/л, запропоновано: не більше 60г/л)</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9C7093">
            <w:pPr>
              <w:tabs>
                <w:tab w:val="left" w:pos="12600"/>
              </w:tabs>
              <w:jc w:val="center"/>
              <w:rPr>
                <w:rFonts w:ascii="Arial" w:hAnsi="Arial" w:cs="Arial"/>
                <w:b/>
                <w:i/>
                <w:color w:val="000000"/>
                <w:sz w:val="16"/>
                <w:szCs w:val="16"/>
              </w:rPr>
            </w:pPr>
            <w:r w:rsidRPr="00372DD3">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sz w:val="16"/>
                <w:szCs w:val="16"/>
              </w:rPr>
            </w:pPr>
            <w:r w:rsidRPr="00372DD3">
              <w:rPr>
                <w:rFonts w:ascii="Arial" w:hAnsi="Arial" w:cs="Arial"/>
                <w:sz w:val="16"/>
                <w:szCs w:val="16"/>
              </w:rPr>
              <w:t>UA/8567/01/01</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b/>
                <w:i/>
                <w:color w:val="000000"/>
                <w:sz w:val="16"/>
                <w:szCs w:val="16"/>
              </w:rPr>
            </w:pPr>
            <w:r w:rsidRPr="00372DD3">
              <w:rPr>
                <w:rFonts w:ascii="Arial" w:hAnsi="Arial" w:cs="Arial"/>
                <w:b/>
                <w:sz w:val="16"/>
                <w:szCs w:val="16"/>
              </w:rPr>
              <w:t>ХУМУЛІН НПХ</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color w:val="000000"/>
                <w:sz w:val="16"/>
                <w:szCs w:val="16"/>
              </w:rPr>
            </w:pPr>
            <w:r w:rsidRPr="00372DD3">
              <w:rPr>
                <w:rFonts w:ascii="Arial" w:hAnsi="Arial" w:cs="Arial"/>
                <w:color w:val="000000"/>
                <w:sz w:val="16"/>
                <w:szCs w:val="16"/>
              </w:rPr>
              <w:t>суспензія для ін'єкцій, 100 МО/мл, по 3 мл у скляному картриджі; по 5 картриджів у картонній пачці; по 3 мл у скляному картриджі; по 1 картриджу у шприц-ручці КвікПен; по 5 шприц-ручок у картонній пачці</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Ліллі Франс</w:t>
            </w:r>
          </w:p>
        </w:tc>
        <w:tc>
          <w:tcPr>
            <w:tcW w:w="992"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Ліллі Франс</w:t>
            </w:r>
          </w:p>
        </w:tc>
        <w:tc>
          <w:tcPr>
            <w:tcW w:w="85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Францiя</w:t>
            </w:r>
          </w:p>
        </w:tc>
        <w:tc>
          <w:tcPr>
            <w:tcW w:w="4819"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spacing w:after="240"/>
              <w:jc w:val="center"/>
              <w:rPr>
                <w:rFonts w:ascii="Arial" w:hAnsi="Arial" w:cs="Arial"/>
                <w:color w:val="000000"/>
                <w:sz w:val="16"/>
                <w:szCs w:val="16"/>
              </w:rPr>
            </w:pPr>
            <w:r w:rsidRPr="00372DD3">
              <w:rPr>
                <w:rFonts w:ascii="Arial" w:hAnsi="Arial" w:cs="Arial"/>
                <w:sz w:val="16"/>
                <w:szCs w:val="16"/>
              </w:rPr>
              <w:t xml:space="preserve">внесення змін до реєстраційних матеріалів: </w:t>
            </w:r>
            <w:r w:rsidRPr="00372DD3">
              <w:rPr>
                <w:rFonts w:ascii="Arial" w:hAnsi="Arial" w:cs="Arial"/>
                <w:color w:val="000000"/>
                <w:sz w:val="16"/>
                <w:szCs w:val="16"/>
              </w:rPr>
              <w:t>зміни І типу - зміни з якості. АФІ. Виробництво. Зміни в процесі виробництва АФІ (незначна зміна у процесі виробництва АФІ) -</w:t>
            </w:r>
            <w:r w:rsidRPr="00372DD3">
              <w:rPr>
                <w:rFonts w:ascii="Arial" w:hAnsi="Arial" w:cs="Arial"/>
                <w:color w:val="000000"/>
                <w:sz w:val="16"/>
                <w:szCs w:val="16"/>
              </w:rPr>
              <w:br/>
              <w:t>зміни до етапу 13 процесу виробництва АФІ (процес очистки кристалів інсуліну), що полягають у збільшенні діапазону навантаження колонки обернено-фазової хроматографії (діапазон становив не більше 22 г/л, запропоновано: не більше 60 г/л)</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9C7093">
            <w:pPr>
              <w:tabs>
                <w:tab w:val="left" w:pos="12600"/>
              </w:tabs>
              <w:jc w:val="center"/>
              <w:rPr>
                <w:rFonts w:ascii="Arial" w:hAnsi="Arial" w:cs="Arial"/>
                <w:b/>
                <w:i/>
                <w:color w:val="000000"/>
                <w:sz w:val="16"/>
                <w:szCs w:val="16"/>
              </w:rPr>
            </w:pPr>
            <w:r w:rsidRPr="00372DD3">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sz w:val="16"/>
                <w:szCs w:val="16"/>
              </w:rPr>
            </w:pPr>
            <w:r w:rsidRPr="00372DD3">
              <w:rPr>
                <w:rFonts w:ascii="Arial" w:hAnsi="Arial" w:cs="Arial"/>
                <w:sz w:val="16"/>
                <w:szCs w:val="16"/>
              </w:rPr>
              <w:t>UA/8569/01/01</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b/>
                <w:i/>
                <w:color w:val="000000"/>
                <w:sz w:val="16"/>
                <w:szCs w:val="16"/>
              </w:rPr>
            </w:pPr>
            <w:r w:rsidRPr="00372DD3">
              <w:rPr>
                <w:rFonts w:ascii="Arial" w:hAnsi="Arial" w:cs="Arial"/>
                <w:b/>
                <w:sz w:val="16"/>
                <w:szCs w:val="16"/>
              </w:rPr>
              <w:t>ХУМУЛІН РЕГУЛЯР</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color w:val="000000"/>
                <w:sz w:val="16"/>
                <w:szCs w:val="16"/>
              </w:rPr>
            </w:pPr>
            <w:r w:rsidRPr="00372DD3">
              <w:rPr>
                <w:rFonts w:ascii="Arial" w:hAnsi="Arial" w:cs="Arial"/>
                <w:color w:val="000000"/>
                <w:sz w:val="16"/>
                <w:szCs w:val="16"/>
              </w:rPr>
              <w:t>розчин для ін’єкцій, 100 МО/мл, по 3 мл у скляному картриджі; по 5 картриджів у картонній пачці; по 3 мл у скляному картриджі; по 1 картриджу у шприц-ручці КвікПен; по 5 шприц-ручок у картонній пачці</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Ліллі Франс</w:t>
            </w:r>
          </w:p>
        </w:tc>
        <w:tc>
          <w:tcPr>
            <w:tcW w:w="992"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Ліллі Франс</w:t>
            </w:r>
          </w:p>
        </w:tc>
        <w:tc>
          <w:tcPr>
            <w:tcW w:w="85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Францiя</w:t>
            </w:r>
          </w:p>
        </w:tc>
        <w:tc>
          <w:tcPr>
            <w:tcW w:w="4819"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sz w:val="16"/>
                <w:szCs w:val="16"/>
              </w:rPr>
              <w:t xml:space="preserve">внесення змін до реєстраційних матеріалів: </w:t>
            </w:r>
            <w:r w:rsidRPr="00372DD3">
              <w:rPr>
                <w:rFonts w:ascii="Arial" w:hAnsi="Arial" w:cs="Arial"/>
                <w:color w:val="000000"/>
                <w:sz w:val="16"/>
                <w:szCs w:val="16"/>
              </w:rPr>
              <w:t>зміни І типу - зміни з якості. АФІ. Виробництво. Зміни в процесі виробництва АФІ (незначна зміна у процесі виробництва АФІ) -зміни до етапу 13 процесу виробництва АФІ (процес очистки кристалів інсуліну), що полягають у збільшенні діапазону навантаження колонки обернено-фазової хроматографії (діапазон становив не більше 22 г/л, запропоновано: не більше 60 г/л)</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9C7093">
            <w:pPr>
              <w:tabs>
                <w:tab w:val="left" w:pos="12600"/>
              </w:tabs>
              <w:jc w:val="center"/>
              <w:rPr>
                <w:rFonts w:ascii="Arial" w:hAnsi="Arial" w:cs="Arial"/>
                <w:b/>
                <w:i/>
                <w:color w:val="000000"/>
                <w:sz w:val="16"/>
                <w:szCs w:val="16"/>
              </w:rPr>
            </w:pPr>
            <w:r w:rsidRPr="00372DD3">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sz w:val="16"/>
                <w:szCs w:val="16"/>
              </w:rPr>
            </w:pPr>
            <w:r w:rsidRPr="00372DD3">
              <w:rPr>
                <w:rFonts w:ascii="Arial" w:hAnsi="Arial" w:cs="Arial"/>
                <w:sz w:val="16"/>
                <w:szCs w:val="16"/>
              </w:rPr>
              <w:t>UA/8571/01/01</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b/>
                <w:i/>
                <w:color w:val="000000"/>
                <w:sz w:val="16"/>
                <w:szCs w:val="16"/>
              </w:rPr>
            </w:pPr>
            <w:r w:rsidRPr="00372DD3">
              <w:rPr>
                <w:rFonts w:ascii="Arial" w:hAnsi="Arial" w:cs="Arial"/>
                <w:b/>
                <w:sz w:val="16"/>
                <w:szCs w:val="16"/>
              </w:rPr>
              <w:t>ЦЕФАВОРА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color w:val="000000"/>
                <w:sz w:val="16"/>
                <w:szCs w:val="16"/>
              </w:rPr>
            </w:pPr>
            <w:r w:rsidRPr="00372DD3">
              <w:rPr>
                <w:rFonts w:ascii="Arial" w:hAnsi="Arial" w:cs="Arial"/>
                <w:color w:val="000000"/>
                <w:sz w:val="16"/>
                <w:szCs w:val="16"/>
              </w:rPr>
              <w:t>краплі оральні по 50 мл або 100 мл у флаконі з насадкою-дозатором;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Цефак КГ</w:t>
            </w:r>
          </w:p>
        </w:tc>
        <w:tc>
          <w:tcPr>
            <w:tcW w:w="992"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Цефак КГ</w:t>
            </w:r>
          </w:p>
        </w:tc>
        <w:tc>
          <w:tcPr>
            <w:tcW w:w="85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Німеччина</w:t>
            </w:r>
          </w:p>
        </w:tc>
        <w:tc>
          <w:tcPr>
            <w:tcW w:w="4819"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spacing w:after="240"/>
              <w:jc w:val="center"/>
              <w:rPr>
                <w:rFonts w:ascii="Arial" w:hAnsi="Arial" w:cs="Arial"/>
                <w:color w:val="000000"/>
                <w:sz w:val="16"/>
                <w:szCs w:val="16"/>
              </w:rPr>
            </w:pPr>
            <w:r w:rsidRPr="00372DD3">
              <w:rPr>
                <w:rFonts w:ascii="Arial" w:hAnsi="Arial" w:cs="Arial"/>
                <w:sz w:val="16"/>
                <w:szCs w:val="16"/>
              </w:rPr>
              <w:t xml:space="preserve">внесення змін до реєстраційних матеріалів: </w:t>
            </w:r>
            <w:r w:rsidRPr="00372DD3">
              <w:rPr>
                <w:rFonts w:ascii="Arial" w:hAnsi="Arial" w:cs="Arial"/>
                <w:color w:val="000000"/>
                <w:sz w:val="16"/>
                <w:szCs w:val="16"/>
              </w:rPr>
              <w:t>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коли не подається мастер-файл на АФІ та що вимагає значної зміни до відповідного розділу досьє на АФІ) -</w:t>
            </w:r>
            <w:r w:rsidRPr="00372DD3">
              <w:rPr>
                <w:rFonts w:ascii="Arial" w:hAnsi="Arial" w:cs="Arial"/>
                <w:color w:val="000000"/>
                <w:sz w:val="16"/>
                <w:szCs w:val="16"/>
              </w:rPr>
              <w:br/>
              <w:t>Додання нового виробника для діючої речовини Ginkgo biloba O, а саме Герлихер Фармацеутіце Екстракте ГмбХ (Gehrlicher Pharmazeutische Extrakte GmbH), Німеччина до вже затвердженого Cefak KG, Німеччина</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9C7093">
            <w:pPr>
              <w:tabs>
                <w:tab w:val="left" w:pos="12600"/>
              </w:tabs>
              <w:jc w:val="center"/>
              <w:rPr>
                <w:rFonts w:ascii="Arial" w:hAnsi="Arial" w:cs="Arial"/>
                <w:b/>
                <w:i/>
                <w:color w:val="000000"/>
                <w:sz w:val="16"/>
                <w:szCs w:val="16"/>
              </w:rPr>
            </w:pPr>
            <w:r w:rsidRPr="00372DD3">
              <w:rPr>
                <w:rFonts w:ascii="Arial" w:hAnsi="Arial" w:cs="Arial"/>
                <w:i/>
                <w:sz w:val="16"/>
                <w:szCs w:val="16"/>
              </w:rPr>
              <w:t>без рецепта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sz w:val="16"/>
                <w:szCs w:val="16"/>
              </w:rPr>
            </w:pPr>
            <w:r w:rsidRPr="00372DD3">
              <w:rPr>
                <w:rFonts w:ascii="Arial" w:hAnsi="Arial" w:cs="Arial"/>
                <w:sz w:val="16"/>
                <w:szCs w:val="16"/>
              </w:rPr>
              <w:t>UA/10843/01/01</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b/>
                <w:i/>
                <w:color w:val="000000"/>
                <w:sz w:val="16"/>
                <w:szCs w:val="16"/>
              </w:rPr>
            </w:pPr>
            <w:r w:rsidRPr="00372DD3">
              <w:rPr>
                <w:rFonts w:ascii="Arial" w:hAnsi="Arial" w:cs="Arial"/>
                <w:b/>
                <w:sz w:val="16"/>
                <w:szCs w:val="16"/>
              </w:rPr>
              <w:t>ЦЕФОБІД®</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color w:val="000000"/>
                <w:sz w:val="16"/>
                <w:szCs w:val="16"/>
              </w:rPr>
            </w:pPr>
            <w:r w:rsidRPr="00372DD3">
              <w:rPr>
                <w:rFonts w:ascii="Arial" w:hAnsi="Arial" w:cs="Arial"/>
                <w:color w:val="000000"/>
                <w:sz w:val="16"/>
                <w:szCs w:val="16"/>
              </w:rPr>
              <w:t>порошок для приготування розчину для ін'єкцій по 1 г; 1 флакон з порошком у картонній упаковці</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ПФАЙЗЕР ІНК.</w:t>
            </w:r>
          </w:p>
        </w:tc>
        <w:tc>
          <w:tcPr>
            <w:tcW w:w="992"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Хаупт Фарма Латіна С.р.л.</w:t>
            </w:r>
          </w:p>
        </w:tc>
        <w:tc>
          <w:tcPr>
            <w:tcW w:w="85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Італiя</w:t>
            </w:r>
          </w:p>
        </w:tc>
        <w:tc>
          <w:tcPr>
            <w:tcW w:w="4819"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spacing w:after="240"/>
              <w:jc w:val="center"/>
              <w:rPr>
                <w:rFonts w:ascii="Arial" w:hAnsi="Arial" w:cs="Arial"/>
                <w:color w:val="000000"/>
                <w:sz w:val="16"/>
                <w:szCs w:val="16"/>
              </w:rPr>
            </w:pPr>
            <w:r w:rsidRPr="00372DD3">
              <w:rPr>
                <w:rFonts w:ascii="Arial" w:hAnsi="Arial" w:cs="Arial"/>
                <w:sz w:val="16"/>
                <w:szCs w:val="16"/>
              </w:rPr>
              <w:t xml:space="preserve">внесення змін до реєстраційних матеріалів: </w:t>
            </w:r>
            <w:r w:rsidRPr="00372DD3">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Пропонована редакція: Барбара Де Бернарді/ Barbara De Bernardi. Зміна контактних даних уповноваженої особи заявника, відповідальної за здійснення фармаконагляду</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9C7093">
            <w:pPr>
              <w:tabs>
                <w:tab w:val="left" w:pos="12600"/>
              </w:tabs>
              <w:jc w:val="center"/>
              <w:rPr>
                <w:rFonts w:ascii="Arial" w:hAnsi="Arial" w:cs="Arial"/>
                <w:b/>
                <w:i/>
                <w:color w:val="000000"/>
                <w:sz w:val="16"/>
                <w:szCs w:val="16"/>
              </w:rPr>
            </w:pPr>
            <w:r w:rsidRPr="00372DD3">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sz w:val="16"/>
                <w:szCs w:val="16"/>
              </w:rPr>
            </w:pPr>
            <w:r w:rsidRPr="00372DD3">
              <w:rPr>
                <w:rFonts w:ascii="Arial" w:hAnsi="Arial" w:cs="Arial"/>
                <w:sz w:val="16"/>
                <w:szCs w:val="16"/>
              </w:rPr>
              <w:t>UA/5957/01/01</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b/>
                <w:i/>
                <w:color w:val="000000"/>
                <w:sz w:val="16"/>
                <w:szCs w:val="16"/>
              </w:rPr>
            </w:pPr>
            <w:r w:rsidRPr="00372DD3">
              <w:rPr>
                <w:rFonts w:ascii="Arial" w:hAnsi="Arial" w:cs="Arial"/>
                <w:b/>
                <w:sz w:val="16"/>
                <w:szCs w:val="16"/>
              </w:rPr>
              <w:t>ЦЕФТРАКТАМ</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color w:val="000000"/>
                <w:sz w:val="16"/>
                <w:szCs w:val="16"/>
              </w:rPr>
            </w:pPr>
            <w:r w:rsidRPr="00372DD3">
              <w:rPr>
                <w:rFonts w:ascii="Arial" w:hAnsi="Arial" w:cs="Arial"/>
                <w:color w:val="000000"/>
                <w:sz w:val="16"/>
                <w:szCs w:val="16"/>
              </w:rPr>
              <w:t>порошок для розчину для ін'єкцій, 500 мг/250 мг, 1 флакон з порошком; 1 флакон з порошком у пачці з картону; 5 флаконів з порошком у касеті; по 1 касеті в пеналі з картону</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992"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85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Україна</w:t>
            </w:r>
          </w:p>
        </w:tc>
        <w:tc>
          <w:tcPr>
            <w:tcW w:w="4819"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spacing w:after="240"/>
              <w:jc w:val="center"/>
              <w:rPr>
                <w:rFonts w:ascii="Arial" w:hAnsi="Arial" w:cs="Arial"/>
                <w:color w:val="000000"/>
                <w:sz w:val="16"/>
                <w:szCs w:val="16"/>
              </w:rPr>
            </w:pPr>
            <w:r w:rsidRPr="00372DD3">
              <w:rPr>
                <w:rFonts w:ascii="Arial" w:hAnsi="Arial" w:cs="Arial"/>
                <w:sz w:val="16"/>
                <w:szCs w:val="16"/>
              </w:rPr>
              <w:t xml:space="preserve">внесення змін до реєстраційних матеріалів: </w:t>
            </w:r>
            <w:r w:rsidRPr="00372DD3">
              <w:rPr>
                <w:rFonts w:ascii="Arial" w:hAnsi="Arial" w:cs="Arial"/>
                <w:color w:val="000000"/>
                <w:sz w:val="16"/>
                <w:szCs w:val="16"/>
              </w:rPr>
              <w:t>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цефтріаксон. Введення змін протягом 3-х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9C7093">
            <w:pPr>
              <w:tabs>
                <w:tab w:val="left" w:pos="12600"/>
              </w:tabs>
              <w:jc w:val="center"/>
              <w:rPr>
                <w:rFonts w:ascii="Arial" w:hAnsi="Arial" w:cs="Arial"/>
                <w:b/>
                <w:i/>
                <w:color w:val="000000"/>
                <w:sz w:val="16"/>
                <w:szCs w:val="16"/>
              </w:rPr>
            </w:pPr>
            <w:r w:rsidRPr="00372DD3">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sz w:val="16"/>
                <w:szCs w:val="16"/>
              </w:rPr>
            </w:pPr>
            <w:r w:rsidRPr="00372DD3">
              <w:rPr>
                <w:rFonts w:ascii="Arial" w:hAnsi="Arial" w:cs="Arial"/>
                <w:sz w:val="16"/>
                <w:szCs w:val="16"/>
              </w:rPr>
              <w:t>UA/13736/01/01</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b/>
                <w:i/>
                <w:color w:val="000000"/>
                <w:sz w:val="16"/>
                <w:szCs w:val="16"/>
              </w:rPr>
            </w:pPr>
            <w:r w:rsidRPr="00372DD3">
              <w:rPr>
                <w:rFonts w:ascii="Arial" w:hAnsi="Arial" w:cs="Arial"/>
                <w:b/>
                <w:sz w:val="16"/>
                <w:szCs w:val="16"/>
              </w:rPr>
              <w:t>ЦЕФТРАКТАМ</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color w:val="000000"/>
                <w:sz w:val="16"/>
                <w:szCs w:val="16"/>
              </w:rPr>
            </w:pPr>
            <w:r w:rsidRPr="00372DD3">
              <w:rPr>
                <w:rFonts w:ascii="Arial" w:hAnsi="Arial" w:cs="Arial"/>
                <w:color w:val="000000"/>
                <w:sz w:val="16"/>
                <w:szCs w:val="16"/>
              </w:rPr>
              <w:t>порошок для розчину для ін'єкцій, 1000 мг/500 мг, 1 флакон з порошком; 1 флакон з порошком у пачці з картону; 5 флаконів з порошком у касеті; по 1 касеті в пеналі з картону</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992"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85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Україна</w:t>
            </w:r>
          </w:p>
        </w:tc>
        <w:tc>
          <w:tcPr>
            <w:tcW w:w="4819"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spacing w:after="240"/>
              <w:jc w:val="center"/>
              <w:rPr>
                <w:rFonts w:ascii="Arial" w:hAnsi="Arial" w:cs="Arial"/>
                <w:color w:val="000000"/>
                <w:sz w:val="16"/>
                <w:szCs w:val="16"/>
              </w:rPr>
            </w:pPr>
            <w:r w:rsidRPr="00372DD3">
              <w:rPr>
                <w:rFonts w:ascii="Arial" w:hAnsi="Arial" w:cs="Arial"/>
                <w:sz w:val="16"/>
                <w:szCs w:val="16"/>
              </w:rPr>
              <w:t xml:space="preserve">внесення змін до реєстраційних матеріалів: </w:t>
            </w:r>
            <w:r w:rsidRPr="00372DD3">
              <w:rPr>
                <w:rFonts w:ascii="Arial" w:hAnsi="Arial" w:cs="Arial"/>
                <w:color w:val="000000"/>
                <w:sz w:val="16"/>
                <w:szCs w:val="16"/>
              </w:rPr>
              <w:t>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цефтріаксон. Введення змін протягом 3-х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9C7093">
            <w:pPr>
              <w:tabs>
                <w:tab w:val="left" w:pos="12600"/>
              </w:tabs>
              <w:jc w:val="center"/>
              <w:rPr>
                <w:rFonts w:ascii="Arial" w:hAnsi="Arial" w:cs="Arial"/>
                <w:b/>
                <w:i/>
                <w:color w:val="000000"/>
                <w:sz w:val="16"/>
                <w:szCs w:val="16"/>
              </w:rPr>
            </w:pPr>
            <w:r w:rsidRPr="00372DD3">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sz w:val="16"/>
                <w:szCs w:val="16"/>
              </w:rPr>
            </w:pPr>
            <w:r w:rsidRPr="00372DD3">
              <w:rPr>
                <w:rFonts w:ascii="Arial" w:hAnsi="Arial" w:cs="Arial"/>
                <w:sz w:val="16"/>
                <w:szCs w:val="16"/>
              </w:rPr>
              <w:t>UA/13736/01/02</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419EA" w:rsidRPr="00516BAA" w:rsidRDefault="00A419EA" w:rsidP="006749BE">
            <w:pPr>
              <w:tabs>
                <w:tab w:val="left" w:pos="12600"/>
              </w:tabs>
              <w:rPr>
                <w:rFonts w:ascii="Arial" w:hAnsi="Arial" w:cs="Arial"/>
                <w:b/>
                <w:i/>
                <w:color w:val="000000"/>
                <w:sz w:val="16"/>
                <w:szCs w:val="16"/>
              </w:rPr>
            </w:pPr>
            <w:r w:rsidRPr="00516BAA">
              <w:rPr>
                <w:rFonts w:ascii="Arial" w:hAnsi="Arial" w:cs="Arial"/>
                <w:b/>
                <w:sz w:val="16"/>
                <w:szCs w:val="16"/>
              </w:rPr>
              <w:t>ЦИПРИНОЛ®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19EA" w:rsidRPr="00516BAA" w:rsidRDefault="00A419EA" w:rsidP="006749BE">
            <w:pPr>
              <w:tabs>
                <w:tab w:val="left" w:pos="12600"/>
              </w:tabs>
              <w:rPr>
                <w:rFonts w:ascii="Arial" w:hAnsi="Arial" w:cs="Arial"/>
                <w:color w:val="000000"/>
                <w:sz w:val="16"/>
                <w:szCs w:val="16"/>
              </w:rPr>
            </w:pPr>
            <w:r w:rsidRPr="00516BAA">
              <w:rPr>
                <w:rFonts w:ascii="Arial" w:hAnsi="Arial" w:cs="Arial"/>
                <w:color w:val="000000"/>
                <w:sz w:val="16"/>
                <w:szCs w:val="16"/>
              </w:rPr>
              <w:t>розчин для інфузій, 2 мг/мл по 50 мл (100 мг) або по 100 мл (200 мг), або по 200 мл (400 мг)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19EA" w:rsidRPr="00516BAA" w:rsidRDefault="00A419EA"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9EA" w:rsidRPr="00516BAA" w:rsidRDefault="00A419EA"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19EA" w:rsidRPr="00516BAA" w:rsidRDefault="00A419EA"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виробництво "in bulk", первинне та вторинне пакування, контроль та випуск серії:</w:t>
            </w:r>
          </w:p>
          <w:p w:rsidR="00A419EA" w:rsidRPr="00516BAA" w:rsidRDefault="00A419EA"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КРКА, д.д., Ново место, Словенія;</w:t>
            </w:r>
          </w:p>
          <w:p w:rsidR="00A419EA" w:rsidRPr="00516BAA" w:rsidRDefault="00A419EA"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контроль серії (фізичні та хімічні методи контролю):</w:t>
            </w:r>
          </w:p>
          <w:p w:rsidR="00A419EA" w:rsidRPr="00516BAA" w:rsidRDefault="00A419EA"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КРКА, д.д., Ново место, Словенія;</w:t>
            </w:r>
          </w:p>
          <w:p w:rsidR="00A419EA" w:rsidRPr="00516BAA" w:rsidRDefault="00A419EA"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контроль серії (фізичні та хімічні методи контролю):</w:t>
            </w:r>
          </w:p>
          <w:p w:rsidR="00A419EA" w:rsidRPr="00516BAA" w:rsidRDefault="00A419EA"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НЛЗОХ (Національні лабораторія за здрав’є, околє ін храно), Словенія</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9EA" w:rsidRPr="00516BAA" w:rsidRDefault="00A419EA"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Словенія</w:t>
            </w:r>
          </w:p>
        </w:tc>
        <w:tc>
          <w:tcPr>
            <w:tcW w:w="4819" w:type="dxa"/>
            <w:tcBorders>
              <w:top w:val="single" w:sz="4" w:space="0" w:color="auto"/>
              <w:left w:val="single" w:sz="4" w:space="0" w:color="000000"/>
              <w:bottom w:val="single" w:sz="4" w:space="0" w:color="auto"/>
              <w:right w:val="single" w:sz="4" w:space="0" w:color="000000"/>
            </w:tcBorders>
            <w:shd w:val="clear" w:color="auto" w:fill="FFFFFF"/>
          </w:tcPr>
          <w:p w:rsidR="00A419EA" w:rsidRPr="00516BAA" w:rsidRDefault="00A419EA"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R1-CEP 1998-102-Rev 06 (попередня версія R1-CEP 1998-102-Rev 05) від вже затвердженого виробника для АФІ ципрофлоксацину внаслідок зміни назви та адреси виробника АФІ із Bayer Pharma AG на Bayer AG.;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додавання виробничої дільниці ГЛЗ КРКА, д.д., Ново место, Словенія / Krka, d.d., Novo mesto за адресою Повхова уліца 5 8501 Ново место Словенія / Povhova ulica 5 8501 Novo mesto Slovenia з виробничими функціями контроль серії (фізичні та хімічні методи контролю);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додавання виробничої дільниці ГЛЗ НЛЗОХ (Національні лабораторія за здрав’є, околє ін храно) / Nacionalni laboratorij za zdravje, okolje in hrano (NLZOH) (National Laboratory of Health, Environment and Food) за адресою Далматінова уліца 3, 8000 Ново место Словенія / Dalmatinova ulica 3 8000 Novo mesto Slovenia з виробничими функціями контроль серії (фізичні та хімічні методи контролю)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19EA" w:rsidRPr="00516BAA" w:rsidRDefault="00A419EA" w:rsidP="009C7093">
            <w:pPr>
              <w:tabs>
                <w:tab w:val="left" w:pos="12600"/>
              </w:tabs>
              <w:jc w:val="center"/>
              <w:rPr>
                <w:rFonts w:ascii="Arial" w:hAnsi="Arial" w:cs="Arial"/>
                <w:b/>
                <w:i/>
                <w:color w:val="000000"/>
                <w:sz w:val="16"/>
                <w:szCs w:val="16"/>
              </w:rPr>
            </w:pPr>
            <w:r w:rsidRPr="00516BAA">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19EA" w:rsidRPr="00516BAA" w:rsidRDefault="00A419EA" w:rsidP="006749BE">
            <w:pPr>
              <w:tabs>
                <w:tab w:val="left" w:pos="12600"/>
              </w:tabs>
              <w:jc w:val="center"/>
              <w:rPr>
                <w:rFonts w:ascii="Arial" w:hAnsi="Arial" w:cs="Arial"/>
                <w:sz w:val="16"/>
                <w:szCs w:val="16"/>
              </w:rPr>
            </w:pPr>
            <w:r w:rsidRPr="00516BAA">
              <w:rPr>
                <w:rFonts w:ascii="Arial" w:hAnsi="Arial" w:cs="Arial"/>
                <w:sz w:val="16"/>
                <w:szCs w:val="16"/>
              </w:rPr>
              <w:t>UA/0678/01/01</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rPr>
                <w:rFonts w:ascii="Arial" w:hAnsi="Arial" w:cs="Arial"/>
                <w:b/>
                <w:i/>
                <w:color w:val="000000"/>
                <w:sz w:val="16"/>
                <w:szCs w:val="16"/>
              </w:rPr>
            </w:pPr>
            <w:r w:rsidRPr="00516BAA">
              <w:rPr>
                <w:rFonts w:ascii="Arial" w:hAnsi="Arial" w:cs="Arial"/>
                <w:b/>
                <w:sz w:val="16"/>
                <w:szCs w:val="16"/>
              </w:rPr>
              <w:t>ЦИТИКОЛІН НАТРІЮ</w:t>
            </w:r>
          </w:p>
        </w:tc>
        <w:tc>
          <w:tcPr>
            <w:tcW w:w="1701"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rPr>
                <w:rFonts w:ascii="Arial" w:hAnsi="Arial" w:cs="Arial"/>
                <w:color w:val="000000"/>
                <w:sz w:val="16"/>
                <w:szCs w:val="16"/>
              </w:rPr>
            </w:pPr>
            <w:r w:rsidRPr="00516BAA">
              <w:rPr>
                <w:rFonts w:ascii="Arial" w:hAnsi="Arial" w:cs="Arial"/>
                <w:color w:val="000000"/>
                <w:sz w:val="16"/>
                <w:szCs w:val="16"/>
              </w:rPr>
              <w:t>кристали або кристалічний порошок (субстанція) у подвійних поліетиленових мішках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Приватне акціонерне товариство "Лекхім-Харків"</w:t>
            </w:r>
          </w:p>
        </w:tc>
        <w:tc>
          <w:tcPr>
            <w:tcW w:w="992"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Цзеньцзи Фармасьютікалз (Сучжоу) Лтд.</w:t>
            </w:r>
          </w:p>
        </w:tc>
        <w:tc>
          <w:tcPr>
            <w:tcW w:w="851"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Китайська Народна Республіка</w:t>
            </w:r>
          </w:p>
        </w:tc>
        <w:tc>
          <w:tcPr>
            <w:tcW w:w="4819"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назви виробника АФІ (Цитиколіну натрію) та назви країни, без зміни місця виробництва</w:t>
            </w:r>
          </w:p>
        </w:tc>
        <w:tc>
          <w:tcPr>
            <w:tcW w:w="1134" w:type="dxa"/>
            <w:tcBorders>
              <w:top w:val="single" w:sz="4" w:space="0" w:color="auto"/>
              <w:left w:val="single" w:sz="4" w:space="0" w:color="000000"/>
              <w:bottom w:val="single" w:sz="4" w:space="0" w:color="auto"/>
              <w:right w:val="single" w:sz="4" w:space="0" w:color="000000"/>
            </w:tcBorders>
          </w:tcPr>
          <w:p w:rsidR="00A419EA" w:rsidRPr="00516BAA" w:rsidRDefault="00A419EA" w:rsidP="009C7093">
            <w:pPr>
              <w:tabs>
                <w:tab w:val="left" w:pos="12600"/>
              </w:tabs>
              <w:jc w:val="center"/>
              <w:rPr>
                <w:rFonts w:ascii="Arial" w:hAnsi="Arial" w:cs="Arial"/>
                <w:b/>
                <w:i/>
                <w:color w:val="000000"/>
                <w:sz w:val="16"/>
                <w:szCs w:val="16"/>
              </w:rPr>
            </w:pPr>
            <w:r w:rsidRPr="00516BAA">
              <w:rPr>
                <w:rFonts w:ascii="Arial" w:hAnsi="Arial" w:cs="Arial"/>
                <w:i/>
                <w:sz w:val="16"/>
                <w:szCs w:val="16"/>
              </w:rPr>
              <w:t>-</w:t>
            </w:r>
          </w:p>
        </w:tc>
        <w:tc>
          <w:tcPr>
            <w:tcW w:w="1701"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jc w:val="center"/>
              <w:rPr>
                <w:rFonts w:ascii="Arial" w:hAnsi="Arial" w:cs="Arial"/>
                <w:sz w:val="16"/>
                <w:szCs w:val="16"/>
              </w:rPr>
            </w:pPr>
            <w:r w:rsidRPr="00516BAA">
              <w:rPr>
                <w:rFonts w:ascii="Arial" w:hAnsi="Arial" w:cs="Arial"/>
                <w:sz w:val="16"/>
                <w:szCs w:val="16"/>
              </w:rPr>
              <w:t>UA/18033/01/01</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419EA" w:rsidRPr="00516BAA" w:rsidRDefault="00A419EA" w:rsidP="006749BE">
            <w:pPr>
              <w:tabs>
                <w:tab w:val="left" w:pos="12600"/>
              </w:tabs>
              <w:rPr>
                <w:rFonts w:ascii="Arial" w:hAnsi="Arial" w:cs="Arial"/>
                <w:b/>
                <w:i/>
                <w:color w:val="000000"/>
                <w:sz w:val="16"/>
                <w:szCs w:val="16"/>
              </w:rPr>
            </w:pPr>
            <w:r w:rsidRPr="00516BAA">
              <w:rPr>
                <w:rFonts w:ascii="Arial" w:hAnsi="Arial" w:cs="Arial"/>
                <w:b/>
                <w:sz w:val="16"/>
                <w:szCs w:val="16"/>
              </w:rPr>
              <w:t>ЦИТІМАКС-ДАРНИЦЯ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19EA" w:rsidRPr="00516BAA" w:rsidRDefault="00A419EA" w:rsidP="006749BE">
            <w:pPr>
              <w:tabs>
                <w:tab w:val="left" w:pos="12600"/>
              </w:tabs>
              <w:rPr>
                <w:rFonts w:ascii="Arial" w:hAnsi="Arial" w:cs="Arial"/>
                <w:color w:val="000000"/>
                <w:sz w:val="16"/>
                <w:szCs w:val="16"/>
              </w:rPr>
            </w:pPr>
            <w:r w:rsidRPr="00516BAA">
              <w:rPr>
                <w:rFonts w:ascii="Arial" w:hAnsi="Arial" w:cs="Arial"/>
                <w:color w:val="000000"/>
                <w:sz w:val="16"/>
                <w:szCs w:val="16"/>
              </w:rPr>
              <w:t>розчин для ін'єкцій, 250 мг/мл; по 2 мл (500 мг) або по 4 мл (1000 мг) в ампулі; по 3 ампули у контурній чарунковій упаковці; по 1 контурній чарунковій упаковці в пачці; по 5 ампул у контурній чарунковій упаковці; по 1 контурній чарунковій упаковці в пачці; по 5 ампул у контурній чарунковій упаковці; по 2 контурні чарункові упаковки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19EA" w:rsidRPr="00516BAA" w:rsidRDefault="00A419EA"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9EA" w:rsidRPr="00516BAA" w:rsidRDefault="00A419EA"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19EA" w:rsidRPr="00516BAA" w:rsidRDefault="00A419EA"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ПрАТ "Фармацевтична фірма "Дарниця"</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9EA" w:rsidRPr="00516BAA" w:rsidRDefault="00A419EA"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Україна</w:t>
            </w:r>
          </w:p>
        </w:tc>
        <w:tc>
          <w:tcPr>
            <w:tcW w:w="4819" w:type="dxa"/>
            <w:tcBorders>
              <w:top w:val="single" w:sz="4" w:space="0" w:color="auto"/>
              <w:left w:val="single" w:sz="4" w:space="0" w:color="000000"/>
              <w:bottom w:val="single" w:sz="4" w:space="0" w:color="auto"/>
              <w:right w:val="single" w:sz="4" w:space="0" w:color="000000"/>
            </w:tcBorders>
            <w:shd w:val="clear" w:color="auto" w:fill="FFFFFF"/>
          </w:tcPr>
          <w:p w:rsidR="00A419EA" w:rsidRPr="00516BAA" w:rsidRDefault="00A419EA"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Внесення змін до розділу “Маркування” МКЯ ЛЗ. Затверджено: Маркировка Текст маркировки первичной и вторичной упаковки лекарственного средства, который содержится в Методах контроля качества лекарственного средства, при условиях, определенных подпунктом 2.1.4 Раздела XVIII приказа МЗ от 04.01.13 №3. Запропоновано: МАРКУВАННЯ Відповідно до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19EA" w:rsidRPr="00516BAA" w:rsidRDefault="00A419EA" w:rsidP="009C7093">
            <w:pPr>
              <w:tabs>
                <w:tab w:val="left" w:pos="12600"/>
              </w:tabs>
              <w:jc w:val="center"/>
              <w:rPr>
                <w:rFonts w:ascii="Arial" w:hAnsi="Arial" w:cs="Arial"/>
                <w:b/>
                <w:i/>
                <w:color w:val="000000"/>
                <w:sz w:val="16"/>
                <w:szCs w:val="16"/>
              </w:rPr>
            </w:pPr>
            <w:r w:rsidRPr="00516BAA">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19EA" w:rsidRPr="00516BAA" w:rsidRDefault="00A419EA" w:rsidP="006749BE">
            <w:pPr>
              <w:tabs>
                <w:tab w:val="left" w:pos="12600"/>
              </w:tabs>
              <w:jc w:val="center"/>
              <w:rPr>
                <w:rFonts w:ascii="Arial" w:hAnsi="Arial" w:cs="Arial"/>
                <w:sz w:val="16"/>
                <w:szCs w:val="16"/>
              </w:rPr>
            </w:pPr>
            <w:r w:rsidRPr="00516BAA">
              <w:rPr>
                <w:rFonts w:ascii="Arial" w:hAnsi="Arial" w:cs="Arial"/>
                <w:sz w:val="16"/>
                <w:szCs w:val="16"/>
              </w:rPr>
              <w:t>UA/13737/01/01</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b/>
                <w:i/>
                <w:color w:val="000000"/>
                <w:sz w:val="16"/>
                <w:szCs w:val="16"/>
              </w:rPr>
            </w:pPr>
            <w:r w:rsidRPr="00372DD3">
              <w:rPr>
                <w:rFonts w:ascii="Arial" w:hAnsi="Arial" w:cs="Arial"/>
                <w:b/>
                <w:sz w:val="16"/>
                <w:szCs w:val="16"/>
              </w:rPr>
              <w:t>ЦІАНОКОБАЛАМІН (ВІТАМІН В12)</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color w:val="000000"/>
                <w:sz w:val="16"/>
                <w:szCs w:val="16"/>
              </w:rPr>
            </w:pPr>
            <w:r w:rsidRPr="00372DD3">
              <w:rPr>
                <w:rFonts w:ascii="Arial" w:hAnsi="Arial" w:cs="Arial"/>
                <w:color w:val="000000"/>
                <w:sz w:val="16"/>
                <w:szCs w:val="16"/>
              </w:rPr>
              <w:t>розчин для ін'єкцій, 0,5 мг/мл по 1 мл в ампулі; по 10 ампул у контурній чарунковій упаковці; по 1 контурній чарунковій упаковці в пачці</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ПАТ "Галичфарм"</w:t>
            </w:r>
          </w:p>
        </w:tc>
        <w:tc>
          <w:tcPr>
            <w:tcW w:w="992"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ПАТ "Галичфарм"</w:t>
            </w:r>
          </w:p>
        </w:tc>
        <w:tc>
          <w:tcPr>
            <w:tcW w:w="85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Україна</w:t>
            </w:r>
          </w:p>
        </w:tc>
        <w:tc>
          <w:tcPr>
            <w:tcW w:w="4819"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spacing w:after="240"/>
              <w:jc w:val="center"/>
              <w:rPr>
                <w:rFonts w:ascii="Arial" w:hAnsi="Arial" w:cs="Arial"/>
                <w:color w:val="000000"/>
                <w:sz w:val="16"/>
                <w:szCs w:val="16"/>
              </w:rPr>
            </w:pPr>
            <w:r w:rsidRPr="00372DD3">
              <w:rPr>
                <w:rFonts w:ascii="Arial" w:hAnsi="Arial" w:cs="Arial"/>
                <w:sz w:val="16"/>
                <w:szCs w:val="16"/>
              </w:rPr>
              <w:t xml:space="preserve">внесення змін до реєстраційних матеріалів: </w:t>
            </w:r>
            <w:r w:rsidRPr="00372DD3">
              <w:rPr>
                <w:rFonts w:ascii="Arial" w:hAnsi="Arial" w:cs="Arial"/>
                <w:color w:val="000000"/>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подання нового Сертифікату відповідності Європейській фармакопеї № R1-CEP 1998-140-Rev 03 для діючої речовини ціанокобаламіну від нового виробника SANOFI CHIMIE, Франція до вже затвердженого North China Pharmaceutical Victor Co. LTD., Китай</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9C7093">
            <w:pPr>
              <w:tabs>
                <w:tab w:val="left" w:pos="12600"/>
              </w:tabs>
              <w:jc w:val="center"/>
              <w:rPr>
                <w:rFonts w:ascii="Arial" w:hAnsi="Arial" w:cs="Arial"/>
                <w:b/>
                <w:i/>
                <w:color w:val="000000"/>
                <w:sz w:val="16"/>
                <w:szCs w:val="16"/>
              </w:rPr>
            </w:pPr>
            <w:r w:rsidRPr="00372DD3">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sz w:val="16"/>
                <w:szCs w:val="16"/>
              </w:rPr>
            </w:pPr>
            <w:r w:rsidRPr="00372DD3">
              <w:rPr>
                <w:rFonts w:ascii="Arial" w:hAnsi="Arial" w:cs="Arial"/>
                <w:sz w:val="16"/>
                <w:szCs w:val="16"/>
              </w:rPr>
              <w:t>UA/7360/01/01</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b/>
                <w:i/>
                <w:color w:val="000000"/>
                <w:sz w:val="16"/>
                <w:szCs w:val="16"/>
              </w:rPr>
            </w:pPr>
            <w:r w:rsidRPr="00372DD3">
              <w:rPr>
                <w:rFonts w:ascii="Arial" w:hAnsi="Arial" w:cs="Arial"/>
                <w:b/>
                <w:sz w:val="16"/>
                <w:szCs w:val="16"/>
              </w:rPr>
              <w:t>ЯНУВІЯ</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rPr>
                <w:rFonts w:ascii="Arial" w:hAnsi="Arial" w:cs="Arial"/>
                <w:color w:val="000000"/>
                <w:sz w:val="16"/>
                <w:szCs w:val="16"/>
              </w:rPr>
            </w:pPr>
            <w:r w:rsidRPr="00372DD3">
              <w:rPr>
                <w:rFonts w:ascii="Arial" w:hAnsi="Arial" w:cs="Arial"/>
                <w:color w:val="000000"/>
                <w:sz w:val="16"/>
                <w:szCs w:val="16"/>
              </w:rPr>
              <w:t>таблетки, вкриті плівковою оболонкою, по 100 мг, по 14 таблеток у блістері;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Мерк Шарп і Доум ІДЕА ГмбХ</w:t>
            </w:r>
          </w:p>
        </w:tc>
        <w:tc>
          <w:tcPr>
            <w:tcW w:w="992"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Мерк Шарп і Доум Б.В., Нідерланди (виробник, відповідальний за випуск серії, контроль якості); Мерк Шарп і Доум Лімітед, Велика Британiя (виробник за повним циклом)</w:t>
            </w:r>
          </w:p>
        </w:tc>
        <w:tc>
          <w:tcPr>
            <w:tcW w:w="85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color w:val="000000"/>
                <w:sz w:val="16"/>
                <w:szCs w:val="16"/>
              </w:rPr>
            </w:pPr>
            <w:r w:rsidRPr="00372DD3">
              <w:rPr>
                <w:rFonts w:ascii="Arial" w:hAnsi="Arial" w:cs="Arial"/>
                <w:color w:val="000000"/>
                <w:sz w:val="16"/>
                <w:szCs w:val="16"/>
              </w:rPr>
              <w:t>Нідерланди/ Велика Британiя</w:t>
            </w:r>
          </w:p>
        </w:tc>
        <w:tc>
          <w:tcPr>
            <w:tcW w:w="4819"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spacing w:after="240"/>
              <w:jc w:val="center"/>
              <w:rPr>
                <w:rFonts w:ascii="Arial" w:hAnsi="Arial" w:cs="Arial"/>
                <w:color w:val="000000"/>
                <w:sz w:val="16"/>
                <w:szCs w:val="16"/>
              </w:rPr>
            </w:pPr>
            <w:r w:rsidRPr="00372DD3">
              <w:rPr>
                <w:rFonts w:ascii="Arial" w:hAnsi="Arial" w:cs="Arial"/>
                <w:sz w:val="16"/>
                <w:szCs w:val="16"/>
              </w:rPr>
              <w:t xml:space="preserve">внесення змін до реєстраційних матеріалів: </w:t>
            </w:r>
            <w:r w:rsidRPr="00372DD3">
              <w:rPr>
                <w:rFonts w:ascii="Arial" w:hAnsi="Arial" w:cs="Arial"/>
                <w:color w:val="000000"/>
                <w:sz w:val="16"/>
                <w:szCs w:val="16"/>
              </w:rPr>
              <w:t>зміни II типу - зміни внесенo до інструкції для медичного застосування лікарського засобу до розділу «Діти» (затверджено - Ефективність та безпека застосування препарату пацієнтам віком до 18 років вивчені недостатньо, тому препарат не слід призначати цій віковій категорії пацієнтів.; запропоновано - Ситагліптин не слід застосовувати дітям та підліткам віком від 10 до 17 років через недостатню ефективність. Наразі наявні дані описано у розділах «Побічні реакції», «Фармакологічні властивості: Фармакодинаміка та Фармакокінетика». Дослідження застосування ситагліптину дітям віком до 10 років не проводилось.). Як наслідок, доповнено інформацію в розділах «Фармакологічні властивості» (включення даних педіатричного дослідження Р083), «Особливості застосування», «Побічні реакції» відповідно до оновленої короткої характеристики лікарського засобу та внесено редакційні правки до розділів «Взаємодія з іншими лікарськими засобами та інші види взаємодій», «Виробники».</w:t>
            </w:r>
            <w:r w:rsidRPr="00372DD3">
              <w:rPr>
                <w:rFonts w:ascii="Arial" w:hAnsi="Arial" w:cs="Arial"/>
                <w:color w:val="000000"/>
                <w:sz w:val="16"/>
                <w:szCs w:val="16"/>
              </w:rPr>
              <w:br/>
              <w:t>Введення змін протягом 3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tcPr>
          <w:p w:rsidR="00A419EA" w:rsidRPr="00372DD3" w:rsidRDefault="00A419EA" w:rsidP="009C7093">
            <w:pPr>
              <w:tabs>
                <w:tab w:val="left" w:pos="12600"/>
              </w:tabs>
              <w:jc w:val="center"/>
              <w:rPr>
                <w:rFonts w:ascii="Arial" w:hAnsi="Arial" w:cs="Arial"/>
                <w:b/>
                <w:i/>
                <w:color w:val="000000"/>
                <w:sz w:val="16"/>
                <w:szCs w:val="16"/>
              </w:rPr>
            </w:pPr>
            <w:r w:rsidRPr="00372DD3">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tcPr>
          <w:p w:rsidR="00A419EA" w:rsidRPr="00372DD3" w:rsidRDefault="00A419EA" w:rsidP="006749BE">
            <w:pPr>
              <w:tabs>
                <w:tab w:val="left" w:pos="12600"/>
              </w:tabs>
              <w:jc w:val="center"/>
              <w:rPr>
                <w:rFonts w:ascii="Arial" w:hAnsi="Arial" w:cs="Arial"/>
                <w:sz w:val="16"/>
                <w:szCs w:val="16"/>
              </w:rPr>
            </w:pPr>
            <w:r w:rsidRPr="00372DD3">
              <w:rPr>
                <w:rFonts w:ascii="Arial" w:hAnsi="Arial" w:cs="Arial"/>
                <w:sz w:val="16"/>
                <w:szCs w:val="16"/>
              </w:rPr>
              <w:t>UA/9432/01/03</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rPr>
                <w:rFonts w:ascii="Arial" w:hAnsi="Arial" w:cs="Arial"/>
                <w:b/>
                <w:i/>
                <w:color w:val="000000"/>
                <w:sz w:val="16"/>
                <w:szCs w:val="16"/>
              </w:rPr>
            </w:pPr>
            <w:r w:rsidRPr="00516BAA">
              <w:rPr>
                <w:rFonts w:ascii="Arial" w:hAnsi="Arial" w:cs="Arial"/>
                <w:b/>
                <w:sz w:val="16"/>
                <w:szCs w:val="16"/>
              </w:rPr>
              <w:t>ЯНУМЕТ</w:t>
            </w:r>
          </w:p>
        </w:tc>
        <w:tc>
          <w:tcPr>
            <w:tcW w:w="1701"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rPr>
                <w:rFonts w:ascii="Arial" w:hAnsi="Arial" w:cs="Arial"/>
                <w:color w:val="000000"/>
                <w:sz w:val="16"/>
                <w:szCs w:val="16"/>
              </w:rPr>
            </w:pPr>
            <w:r w:rsidRPr="00516BAA">
              <w:rPr>
                <w:rFonts w:ascii="Arial" w:hAnsi="Arial" w:cs="Arial"/>
                <w:color w:val="000000"/>
                <w:sz w:val="16"/>
                <w:szCs w:val="16"/>
              </w:rPr>
              <w:t xml:space="preserve">таблетки, вкриті плівковою оболонкою, по 50 мг/500 мг; по 14 таблеток у блістері; по 4 блістери в картонній коробці </w:t>
            </w:r>
          </w:p>
        </w:tc>
        <w:tc>
          <w:tcPr>
            <w:tcW w:w="1134"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Мерк Шарп і Доум ІДЕА ГмбХ</w:t>
            </w:r>
          </w:p>
        </w:tc>
        <w:tc>
          <w:tcPr>
            <w:tcW w:w="992"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autoSpaceDE w:val="0"/>
              <w:autoSpaceDN w:val="0"/>
              <w:adjustRightInd w:val="0"/>
              <w:jc w:val="center"/>
              <w:rPr>
                <w:rFonts w:ascii="Arial" w:hAnsi="Arial" w:cs="Arial"/>
                <w:b/>
                <w:sz w:val="16"/>
                <w:szCs w:val="16"/>
              </w:rPr>
            </w:pPr>
            <w:r w:rsidRPr="00516BAA">
              <w:rPr>
                <w:rFonts w:ascii="Arial" w:hAnsi="Arial" w:cs="Arial"/>
                <w:bCs/>
                <w:iCs/>
                <w:color w:val="000000"/>
                <w:sz w:val="16"/>
                <w:szCs w:val="16"/>
              </w:rPr>
              <w:t xml:space="preserve">Первинна та вторинна упаковка, дозвіл на випуск серії: </w:t>
            </w:r>
            <w:r w:rsidRPr="00516BAA">
              <w:rPr>
                <w:rFonts w:ascii="Arial" w:hAnsi="Arial" w:cs="Arial"/>
                <w:bCs/>
                <w:color w:val="000000"/>
                <w:sz w:val="16"/>
                <w:szCs w:val="16"/>
              </w:rPr>
              <w:t xml:space="preserve">Мерк Шарп і Доум Б.В., Нiдерланди; </w:t>
            </w:r>
            <w:r w:rsidRPr="00516BAA">
              <w:rPr>
                <w:rFonts w:ascii="Arial" w:hAnsi="Arial" w:cs="Arial"/>
                <w:bCs/>
                <w:iCs/>
                <w:color w:val="000000"/>
                <w:sz w:val="16"/>
                <w:szCs w:val="16"/>
              </w:rPr>
              <w:t xml:space="preserve">Виробництво нерозфасованої продукції: </w:t>
            </w:r>
            <w:r w:rsidRPr="00516BAA">
              <w:rPr>
                <w:rFonts w:ascii="Arial" w:hAnsi="Arial" w:cs="Arial"/>
                <w:bCs/>
                <w:color w:val="000000"/>
                <w:sz w:val="16"/>
                <w:szCs w:val="16"/>
              </w:rPr>
              <w:t>Есіка Квінборо Лімітед, Велика Британiя</w:t>
            </w:r>
            <w:r w:rsidRPr="00516BAA">
              <w:rPr>
                <w:rFonts w:ascii="Arial" w:hAnsi="Arial" w:cs="Arial"/>
                <w:bCs/>
                <w:sz w:val="16"/>
                <w:szCs w:val="16"/>
              </w:rPr>
              <w:t xml:space="preserve">; </w:t>
            </w:r>
            <w:r w:rsidRPr="00516BAA">
              <w:rPr>
                <w:rFonts w:ascii="Arial" w:hAnsi="Arial" w:cs="Arial"/>
                <w:bCs/>
                <w:color w:val="000000"/>
                <w:sz w:val="16"/>
                <w:szCs w:val="16"/>
              </w:rPr>
              <w:t>Патеон Пуерто Ріко, Інк., Пуерто Ріко, США</w:t>
            </w:r>
            <w:r w:rsidRPr="00516BAA">
              <w:rPr>
                <w:rFonts w:ascii="Arial" w:hAnsi="Arial" w:cs="Arial"/>
                <w:bCs/>
                <w:sz w:val="16"/>
                <w:szCs w:val="16"/>
              </w:rPr>
              <w:t xml:space="preserve">; </w:t>
            </w:r>
            <w:r w:rsidRPr="00516BAA">
              <w:rPr>
                <w:rFonts w:ascii="Arial" w:hAnsi="Arial" w:cs="Arial"/>
                <w:bCs/>
                <w:iCs/>
                <w:color w:val="000000"/>
                <w:sz w:val="16"/>
                <w:szCs w:val="16"/>
              </w:rPr>
              <w:t xml:space="preserve">Первинна та вторинна упаковка: </w:t>
            </w:r>
            <w:r w:rsidRPr="00516BAA">
              <w:rPr>
                <w:rFonts w:ascii="Arial" w:hAnsi="Arial" w:cs="Arial"/>
                <w:bCs/>
                <w:color w:val="000000"/>
                <w:sz w:val="16"/>
                <w:szCs w:val="16"/>
              </w:rPr>
              <w:t>Рові Фарма Індастріал Сервісес, С.А., Іспанія</w:t>
            </w:r>
          </w:p>
          <w:p w:rsidR="00A419EA" w:rsidRPr="00516BAA" w:rsidRDefault="00A419EA" w:rsidP="006749BE">
            <w:pPr>
              <w:autoSpaceDE w:val="0"/>
              <w:autoSpaceDN w:val="0"/>
              <w:adjustRightInd w:val="0"/>
              <w:jc w:val="center"/>
              <w:rPr>
                <w:rFonts w:ascii="Arial" w:hAnsi="Arial" w:cs="Arial"/>
                <w:color w:val="000000"/>
                <w:sz w:val="16"/>
                <w:szCs w:val="16"/>
              </w:rPr>
            </w:pPr>
          </w:p>
        </w:tc>
        <w:tc>
          <w:tcPr>
            <w:tcW w:w="851"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Нідерланди/</w:t>
            </w:r>
          </w:p>
          <w:p w:rsidR="00A419EA" w:rsidRPr="00516BAA" w:rsidRDefault="00A419EA"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Велика Британія/</w:t>
            </w:r>
          </w:p>
          <w:p w:rsidR="00A419EA" w:rsidRPr="00516BAA" w:rsidRDefault="00A419EA"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США/</w:t>
            </w:r>
          </w:p>
          <w:p w:rsidR="00A419EA" w:rsidRPr="00516BAA" w:rsidRDefault="00A419EA"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Іспанія</w:t>
            </w:r>
          </w:p>
        </w:tc>
        <w:tc>
          <w:tcPr>
            <w:tcW w:w="4819"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 зміна найменування виробника відповідального за первинне та вторинне пакування ЛЗ, без зміни місця виробництва. Введення змін протягом 3-х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tcPr>
          <w:p w:rsidR="00A419EA" w:rsidRPr="00516BAA" w:rsidRDefault="00A419EA" w:rsidP="009C7093">
            <w:pPr>
              <w:tabs>
                <w:tab w:val="left" w:pos="12600"/>
              </w:tabs>
              <w:jc w:val="center"/>
              <w:rPr>
                <w:rFonts w:ascii="Arial" w:hAnsi="Arial" w:cs="Arial"/>
                <w:b/>
                <w:i/>
                <w:color w:val="000000"/>
                <w:sz w:val="16"/>
                <w:szCs w:val="16"/>
              </w:rPr>
            </w:pPr>
            <w:r w:rsidRPr="00516BAA">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jc w:val="center"/>
              <w:rPr>
                <w:rFonts w:ascii="Arial" w:hAnsi="Arial" w:cs="Arial"/>
                <w:sz w:val="16"/>
                <w:szCs w:val="16"/>
              </w:rPr>
            </w:pPr>
            <w:r w:rsidRPr="00516BAA">
              <w:rPr>
                <w:rFonts w:ascii="Arial" w:hAnsi="Arial" w:cs="Arial"/>
                <w:sz w:val="16"/>
                <w:szCs w:val="16"/>
              </w:rPr>
              <w:t>UA/11003/01/01</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419EA" w:rsidRPr="00516BAA" w:rsidRDefault="00A419EA" w:rsidP="006749BE">
            <w:pPr>
              <w:tabs>
                <w:tab w:val="left" w:pos="12600"/>
              </w:tabs>
              <w:rPr>
                <w:rFonts w:ascii="Arial" w:hAnsi="Arial" w:cs="Arial"/>
                <w:b/>
                <w:i/>
                <w:color w:val="000000"/>
                <w:sz w:val="16"/>
                <w:szCs w:val="16"/>
              </w:rPr>
            </w:pPr>
            <w:r w:rsidRPr="00516BAA">
              <w:rPr>
                <w:rFonts w:ascii="Arial" w:hAnsi="Arial" w:cs="Arial"/>
                <w:b/>
                <w:sz w:val="16"/>
                <w:szCs w:val="16"/>
              </w:rPr>
              <w:t>ЯНУМЕТ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19EA" w:rsidRPr="00516BAA" w:rsidRDefault="00A419EA" w:rsidP="006749BE">
            <w:pPr>
              <w:tabs>
                <w:tab w:val="left" w:pos="12600"/>
              </w:tabs>
              <w:rPr>
                <w:rFonts w:ascii="Arial" w:hAnsi="Arial" w:cs="Arial"/>
                <w:color w:val="000000"/>
                <w:sz w:val="16"/>
                <w:szCs w:val="16"/>
              </w:rPr>
            </w:pPr>
            <w:r w:rsidRPr="00516BAA">
              <w:rPr>
                <w:rFonts w:ascii="Arial" w:hAnsi="Arial" w:cs="Arial"/>
                <w:color w:val="000000"/>
                <w:sz w:val="16"/>
                <w:szCs w:val="16"/>
              </w:rPr>
              <w:t xml:space="preserve">таблетки, вкриті плівковою оболонкою, по 50 мг/850 мг; по 14 таблеток у блістері; по 4 блістери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19EA" w:rsidRPr="00516BAA" w:rsidRDefault="00A419EA"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Мерк Шарп і Доум ІДЕА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9EA" w:rsidRPr="00516BAA" w:rsidRDefault="00A419EA"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19EA" w:rsidRPr="00516BAA" w:rsidRDefault="00A419EA" w:rsidP="006749BE">
            <w:pPr>
              <w:autoSpaceDE w:val="0"/>
              <w:autoSpaceDN w:val="0"/>
              <w:adjustRightInd w:val="0"/>
              <w:jc w:val="center"/>
              <w:rPr>
                <w:rFonts w:ascii="Arial" w:hAnsi="Arial" w:cs="Arial"/>
                <w:b/>
                <w:sz w:val="16"/>
                <w:szCs w:val="16"/>
              </w:rPr>
            </w:pPr>
            <w:r w:rsidRPr="00516BAA">
              <w:rPr>
                <w:rFonts w:ascii="Arial" w:hAnsi="Arial" w:cs="Arial"/>
                <w:bCs/>
                <w:iCs/>
                <w:color w:val="000000"/>
                <w:sz w:val="16"/>
                <w:szCs w:val="16"/>
              </w:rPr>
              <w:t xml:space="preserve">Первинна та вторинна упаковка, дозвіл на випуск серії: </w:t>
            </w:r>
            <w:r w:rsidRPr="00516BAA">
              <w:rPr>
                <w:rFonts w:ascii="Arial" w:hAnsi="Arial" w:cs="Arial"/>
                <w:bCs/>
                <w:color w:val="000000"/>
                <w:sz w:val="16"/>
                <w:szCs w:val="16"/>
              </w:rPr>
              <w:t xml:space="preserve">Мерк Шарп і Доум Б.В., Нiдерланди; </w:t>
            </w:r>
            <w:r w:rsidRPr="00516BAA">
              <w:rPr>
                <w:rFonts w:ascii="Arial" w:hAnsi="Arial" w:cs="Arial"/>
                <w:bCs/>
                <w:iCs/>
                <w:color w:val="000000"/>
                <w:sz w:val="16"/>
                <w:szCs w:val="16"/>
              </w:rPr>
              <w:t xml:space="preserve">Виробництво нерозфасованої продукції: </w:t>
            </w:r>
            <w:r w:rsidRPr="00516BAA">
              <w:rPr>
                <w:rFonts w:ascii="Arial" w:hAnsi="Arial" w:cs="Arial"/>
                <w:bCs/>
                <w:color w:val="000000"/>
                <w:sz w:val="16"/>
                <w:szCs w:val="16"/>
              </w:rPr>
              <w:t>Есіка Квінборо Лімітед, Велика Британiя</w:t>
            </w:r>
            <w:r w:rsidRPr="00516BAA">
              <w:rPr>
                <w:rFonts w:ascii="Arial" w:hAnsi="Arial" w:cs="Arial"/>
                <w:bCs/>
                <w:sz w:val="16"/>
                <w:szCs w:val="16"/>
              </w:rPr>
              <w:t xml:space="preserve">; </w:t>
            </w:r>
            <w:r w:rsidRPr="00516BAA">
              <w:rPr>
                <w:rFonts w:ascii="Arial" w:hAnsi="Arial" w:cs="Arial"/>
                <w:bCs/>
                <w:color w:val="000000"/>
                <w:sz w:val="16"/>
                <w:szCs w:val="16"/>
              </w:rPr>
              <w:t>Патеон Пуерто Ріко, Інк., Пуерто Ріко, США</w:t>
            </w:r>
            <w:r w:rsidRPr="00516BAA">
              <w:rPr>
                <w:rFonts w:ascii="Arial" w:hAnsi="Arial" w:cs="Arial"/>
                <w:bCs/>
                <w:sz w:val="16"/>
                <w:szCs w:val="16"/>
              </w:rPr>
              <w:t xml:space="preserve">; </w:t>
            </w:r>
            <w:r w:rsidRPr="00516BAA">
              <w:rPr>
                <w:rFonts w:ascii="Arial" w:hAnsi="Arial" w:cs="Arial"/>
                <w:bCs/>
                <w:iCs/>
                <w:color w:val="000000"/>
                <w:sz w:val="16"/>
                <w:szCs w:val="16"/>
              </w:rPr>
              <w:t xml:space="preserve">Первинна та вторинна упаковка: </w:t>
            </w:r>
            <w:r w:rsidRPr="00516BAA">
              <w:rPr>
                <w:rFonts w:ascii="Arial" w:hAnsi="Arial" w:cs="Arial"/>
                <w:bCs/>
                <w:color w:val="000000"/>
                <w:sz w:val="16"/>
                <w:szCs w:val="16"/>
              </w:rPr>
              <w:t>Рові Фарма Індастріал Сервісес, С.А., Іспанія</w:t>
            </w:r>
          </w:p>
          <w:p w:rsidR="00A419EA" w:rsidRPr="00516BAA" w:rsidRDefault="00A419EA" w:rsidP="006749BE">
            <w:pPr>
              <w:autoSpaceDE w:val="0"/>
              <w:autoSpaceDN w:val="0"/>
              <w:adjustRightInd w:val="0"/>
              <w:jc w:val="center"/>
              <w:rPr>
                <w:rFonts w:ascii="Arial" w:hAnsi="Arial" w:cs="Arial"/>
                <w:color w:val="000000"/>
                <w:sz w:val="16"/>
                <w:szCs w:val="16"/>
              </w:rPr>
            </w:pP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9EA" w:rsidRPr="00516BAA" w:rsidRDefault="00A419EA"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Нідерланди/</w:t>
            </w:r>
          </w:p>
          <w:p w:rsidR="00A419EA" w:rsidRPr="00516BAA" w:rsidRDefault="00A419EA"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Велика Британія/</w:t>
            </w:r>
          </w:p>
          <w:p w:rsidR="00A419EA" w:rsidRPr="00516BAA" w:rsidRDefault="00A419EA"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США/</w:t>
            </w:r>
          </w:p>
          <w:p w:rsidR="00A419EA" w:rsidRPr="00516BAA" w:rsidRDefault="00A419EA"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Іспанія</w:t>
            </w:r>
          </w:p>
        </w:tc>
        <w:tc>
          <w:tcPr>
            <w:tcW w:w="4819" w:type="dxa"/>
            <w:tcBorders>
              <w:top w:val="single" w:sz="4" w:space="0" w:color="auto"/>
              <w:left w:val="single" w:sz="4" w:space="0" w:color="000000"/>
              <w:bottom w:val="single" w:sz="4" w:space="0" w:color="auto"/>
              <w:right w:val="single" w:sz="4" w:space="0" w:color="000000"/>
            </w:tcBorders>
            <w:shd w:val="clear" w:color="auto" w:fill="FFFFFF"/>
          </w:tcPr>
          <w:p w:rsidR="00A419EA" w:rsidRPr="00516BAA" w:rsidRDefault="00A419EA"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 зміна найменування виробника відповідального за первинне та вторинне пакування ЛЗ, без зміни місця виробництва. Введення змін протягом 3-х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19EA" w:rsidRPr="00516BAA" w:rsidRDefault="00A419EA" w:rsidP="009C7093">
            <w:pPr>
              <w:tabs>
                <w:tab w:val="left" w:pos="12600"/>
              </w:tabs>
              <w:jc w:val="center"/>
              <w:rPr>
                <w:rFonts w:ascii="Arial" w:hAnsi="Arial" w:cs="Arial"/>
                <w:b/>
                <w:i/>
                <w:color w:val="000000"/>
                <w:sz w:val="16"/>
                <w:szCs w:val="16"/>
              </w:rPr>
            </w:pPr>
            <w:r w:rsidRPr="00516BAA">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19EA" w:rsidRPr="00516BAA" w:rsidRDefault="00A419EA" w:rsidP="006749BE">
            <w:pPr>
              <w:tabs>
                <w:tab w:val="left" w:pos="12600"/>
              </w:tabs>
              <w:jc w:val="center"/>
              <w:rPr>
                <w:rFonts w:ascii="Arial" w:hAnsi="Arial" w:cs="Arial"/>
                <w:sz w:val="16"/>
                <w:szCs w:val="16"/>
              </w:rPr>
            </w:pPr>
            <w:r w:rsidRPr="00516BAA">
              <w:rPr>
                <w:rFonts w:ascii="Arial" w:hAnsi="Arial" w:cs="Arial"/>
                <w:sz w:val="16"/>
                <w:szCs w:val="16"/>
              </w:rPr>
              <w:t>UA/11003/01/02</w:t>
            </w:r>
          </w:p>
        </w:tc>
      </w:tr>
      <w:tr w:rsidR="00A419EA" w:rsidRPr="00516BAA" w:rsidTr="009C70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19EA" w:rsidRPr="00516BAA" w:rsidRDefault="00A419EA" w:rsidP="00A419EA">
            <w:pPr>
              <w:numPr>
                <w:ilvl w:val="0"/>
                <w:numId w:val="4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rPr>
                <w:rFonts w:ascii="Arial" w:hAnsi="Arial" w:cs="Arial"/>
                <w:b/>
                <w:i/>
                <w:color w:val="000000"/>
                <w:sz w:val="16"/>
                <w:szCs w:val="16"/>
              </w:rPr>
            </w:pPr>
            <w:r w:rsidRPr="00516BAA">
              <w:rPr>
                <w:rFonts w:ascii="Arial" w:hAnsi="Arial" w:cs="Arial"/>
                <w:b/>
                <w:sz w:val="16"/>
                <w:szCs w:val="16"/>
              </w:rPr>
              <w:t>ЯНУМЕТ</w:t>
            </w:r>
          </w:p>
        </w:tc>
        <w:tc>
          <w:tcPr>
            <w:tcW w:w="1701"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rPr>
                <w:rFonts w:ascii="Arial" w:hAnsi="Arial" w:cs="Arial"/>
                <w:color w:val="000000"/>
                <w:sz w:val="16"/>
                <w:szCs w:val="16"/>
              </w:rPr>
            </w:pPr>
            <w:r w:rsidRPr="00516BAA">
              <w:rPr>
                <w:rFonts w:ascii="Arial" w:hAnsi="Arial" w:cs="Arial"/>
                <w:color w:val="000000"/>
                <w:sz w:val="16"/>
                <w:szCs w:val="16"/>
              </w:rPr>
              <w:t xml:space="preserve">таблетки, вкриті плівковою оболонкою, по 50 мг/1000 мг; по 14 таблеток у блістері; по 4 блістери в картонній коробці </w:t>
            </w:r>
          </w:p>
        </w:tc>
        <w:tc>
          <w:tcPr>
            <w:tcW w:w="1134"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Мерк Шарп і Доум ІДЕА ГмбХ</w:t>
            </w:r>
          </w:p>
        </w:tc>
        <w:tc>
          <w:tcPr>
            <w:tcW w:w="992"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autoSpaceDE w:val="0"/>
              <w:autoSpaceDN w:val="0"/>
              <w:adjustRightInd w:val="0"/>
              <w:jc w:val="center"/>
              <w:rPr>
                <w:rFonts w:ascii="Arial" w:hAnsi="Arial" w:cs="Arial"/>
                <w:b/>
                <w:sz w:val="16"/>
                <w:szCs w:val="16"/>
              </w:rPr>
            </w:pPr>
            <w:r w:rsidRPr="00516BAA">
              <w:rPr>
                <w:rFonts w:ascii="Arial" w:hAnsi="Arial" w:cs="Arial"/>
                <w:bCs/>
                <w:iCs/>
                <w:color w:val="000000"/>
                <w:sz w:val="16"/>
                <w:szCs w:val="16"/>
              </w:rPr>
              <w:t xml:space="preserve">Первинна та вторинна упаковка, дозвіл на випуск серії: </w:t>
            </w:r>
            <w:r w:rsidRPr="00516BAA">
              <w:rPr>
                <w:rFonts w:ascii="Arial" w:hAnsi="Arial" w:cs="Arial"/>
                <w:bCs/>
                <w:color w:val="000000"/>
                <w:sz w:val="16"/>
                <w:szCs w:val="16"/>
              </w:rPr>
              <w:t xml:space="preserve">Мерк Шарп і Доум Б.В., Нiдерланди; </w:t>
            </w:r>
            <w:r w:rsidRPr="00516BAA">
              <w:rPr>
                <w:rFonts w:ascii="Arial" w:hAnsi="Arial" w:cs="Arial"/>
                <w:bCs/>
                <w:iCs/>
                <w:color w:val="000000"/>
                <w:sz w:val="16"/>
                <w:szCs w:val="16"/>
              </w:rPr>
              <w:t xml:space="preserve">Виробництво нерозфасованої продукції: </w:t>
            </w:r>
            <w:r w:rsidRPr="00516BAA">
              <w:rPr>
                <w:rFonts w:ascii="Arial" w:hAnsi="Arial" w:cs="Arial"/>
                <w:bCs/>
                <w:color w:val="000000"/>
                <w:sz w:val="16"/>
                <w:szCs w:val="16"/>
              </w:rPr>
              <w:t>Есіка Квінборо Лімітед, Велика Британiя</w:t>
            </w:r>
            <w:r w:rsidRPr="00516BAA">
              <w:rPr>
                <w:rFonts w:ascii="Arial" w:hAnsi="Arial" w:cs="Arial"/>
                <w:bCs/>
                <w:sz w:val="16"/>
                <w:szCs w:val="16"/>
              </w:rPr>
              <w:t xml:space="preserve">; </w:t>
            </w:r>
            <w:r w:rsidRPr="00516BAA">
              <w:rPr>
                <w:rFonts w:ascii="Arial" w:hAnsi="Arial" w:cs="Arial"/>
                <w:bCs/>
                <w:color w:val="000000"/>
                <w:sz w:val="16"/>
                <w:szCs w:val="16"/>
              </w:rPr>
              <w:t>Патеон Пуерто Ріко, Інк., Пуерто Ріко, США</w:t>
            </w:r>
            <w:r w:rsidRPr="00516BAA">
              <w:rPr>
                <w:rFonts w:ascii="Arial" w:hAnsi="Arial" w:cs="Arial"/>
                <w:bCs/>
                <w:sz w:val="16"/>
                <w:szCs w:val="16"/>
              </w:rPr>
              <w:t xml:space="preserve">; </w:t>
            </w:r>
            <w:r w:rsidRPr="00516BAA">
              <w:rPr>
                <w:rFonts w:ascii="Arial" w:hAnsi="Arial" w:cs="Arial"/>
                <w:bCs/>
                <w:iCs/>
                <w:color w:val="000000"/>
                <w:sz w:val="16"/>
                <w:szCs w:val="16"/>
              </w:rPr>
              <w:t xml:space="preserve">Первинна та вторинна упаковка: </w:t>
            </w:r>
            <w:r w:rsidRPr="00516BAA">
              <w:rPr>
                <w:rFonts w:ascii="Arial" w:hAnsi="Arial" w:cs="Arial"/>
                <w:bCs/>
                <w:color w:val="000000"/>
                <w:sz w:val="16"/>
                <w:szCs w:val="16"/>
              </w:rPr>
              <w:t>Рові Фарма Індастріал Сервісес, С.А., Іспанія</w:t>
            </w:r>
          </w:p>
          <w:p w:rsidR="00A419EA" w:rsidRPr="00516BAA" w:rsidRDefault="00A419EA" w:rsidP="006749BE">
            <w:pPr>
              <w:autoSpaceDE w:val="0"/>
              <w:autoSpaceDN w:val="0"/>
              <w:adjustRightInd w:val="0"/>
              <w:jc w:val="center"/>
              <w:rPr>
                <w:rFonts w:ascii="Arial" w:hAnsi="Arial" w:cs="Arial"/>
                <w:color w:val="000000"/>
                <w:sz w:val="16"/>
                <w:szCs w:val="16"/>
              </w:rPr>
            </w:pPr>
          </w:p>
        </w:tc>
        <w:tc>
          <w:tcPr>
            <w:tcW w:w="851"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Нідерланди/</w:t>
            </w:r>
          </w:p>
          <w:p w:rsidR="00A419EA" w:rsidRPr="00516BAA" w:rsidRDefault="00A419EA"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Велика Британія/</w:t>
            </w:r>
          </w:p>
          <w:p w:rsidR="00A419EA" w:rsidRPr="00516BAA" w:rsidRDefault="00A419EA"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США/</w:t>
            </w:r>
          </w:p>
          <w:p w:rsidR="00A419EA" w:rsidRPr="00516BAA" w:rsidRDefault="00A419EA"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Іспанія</w:t>
            </w:r>
          </w:p>
        </w:tc>
        <w:tc>
          <w:tcPr>
            <w:tcW w:w="4819"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jc w:val="center"/>
              <w:rPr>
                <w:rFonts w:ascii="Arial" w:hAnsi="Arial" w:cs="Arial"/>
                <w:color w:val="000000"/>
                <w:sz w:val="16"/>
                <w:szCs w:val="16"/>
              </w:rPr>
            </w:pPr>
            <w:r w:rsidRPr="00516BAA">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 зміна найменування виробника відповідального за первинне та вторинне пакування ЛЗ, без зміни місця виробництва. Введення змін протягом 3-х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tcPr>
          <w:p w:rsidR="00A419EA" w:rsidRPr="00516BAA" w:rsidRDefault="00A419EA" w:rsidP="009C7093">
            <w:pPr>
              <w:tabs>
                <w:tab w:val="left" w:pos="12600"/>
              </w:tabs>
              <w:jc w:val="center"/>
              <w:rPr>
                <w:rFonts w:ascii="Arial" w:hAnsi="Arial" w:cs="Arial"/>
                <w:b/>
                <w:i/>
                <w:color w:val="000000"/>
                <w:sz w:val="16"/>
                <w:szCs w:val="16"/>
              </w:rPr>
            </w:pPr>
            <w:r w:rsidRPr="00516BAA">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tcPr>
          <w:p w:rsidR="00A419EA" w:rsidRPr="00516BAA" w:rsidRDefault="00A419EA" w:rsidP="006749BE">
            <w:pPr>
              <w:tabs>
                <w:tab w:val="left" w:pos="12600"/>
              </w:tabs>
              <w:jc w:val="center"/>
              <w:rPr>
                <w:rFonts w:ascii="Arial" w:hAnsi="Arial" w:cs="Arial"/>
                <w:sz w:val="16"/>
                <w:szCs w:val="16"/>
              </w:rPr>
            </w:pPr>
            <w:r w:rsidRPr="00516BAA">
              <w:rPr>
                <w:rFonts w:ascii="Arial" w:hAnsi="Arial" w:cs="Arial"/>
                <w:sz w:val="16"/>
                <w:szCs w:val="16"/>
              </w:rPr>
              <w:t>UA/11003/01/03</w:t>
            </w:r>
          </w:p>
        </w:tc>
      </w:tr>
    </w:tbl>
    <w:p w:rsidR="00A419EA" w:rsidRPr="00516BAA" w:rsidRDefault="00A419EA" w:rsidP="00A419EA">
      <w:pPr>
        <w:jc w:val="center"/>
        <w:rPr>
          <w:rFonts w:ascii="Arial" w:hAnsi="Arial" w:cs="Arial"/>
          <w:b/>
          <w:sz w:val="28"/>
          <w:szCs w:val="28"/>
        </w:rPr>
      </w:pPr>
    </w:p>
    <w:p w:rsidR="00A419EA" w:rsidRPr="00516BAA" w:rsidRDefault="00A419EA" w:rsidP="00A419EA">
      <w:pPr>
        <w:jc w:val="center"/>
        <w:rPr>
          <w:rFonts w:ascii="Arial" w:hAnsi="Arial" w:cs="Arial"/>
          <w:b/>
          <w:sz w:val="28"/>
          <w:szCs w:val="28"/>
        </w:rPr>
      </w:pPr>
    </w:p>
    <w:p w:rsidR="00A419EA" w:rsidRPr="00516BAA" w:rsidRDefault="00A419EA" w:rsidP="00A419EA">
      <w:pPr>
        <w:jc w:val="center"/>
        <w:rPr>
          <w:rFonts w:ascii="Arial" w:hAnsi="Arial" w:cs="Arial"/>
          <w:b/>
          <w:sz w:val="28"/>
          <w:szCs w:val="28"/>
        </w:rPr>
      </w:pPr>
    </w:p>
    <w:tbl>
      <w:tblPr>
        <w:tblW w:w="14850" w:type="dxa"/>
        <w:tblLook w:val="04A0" w:firstRow="1" w:lastRow="0" w:firstColumn="1" w:lastColumn="0" w:noHBand="0" w:noVBand="1"/>
      </w:tblPr>
      <w:tblGrid>
        <w:gridCol w:w="7621"/>
        <w:gridCol w:w="7229"/>
      </w:tblGrid>
      <w:tr w:rsidR="00A419EA" w:rsidRPr="009B468F" w:rsidTr="006749BE">
        <w:tc>
          <w:tcPr>
            <w:tcW w:w="7621" w:type="dxa"/>
            <w:hideMark/>
          </w:tcPr>
          <w:p w:rsidR="00A419EA" w:rsidRPr="00516BAA" w:rsidRDefault="00A419EA" w:rsidP="006749BE">
            <w:pPr>
              <w:tabs>
                <w:tab w:val="left" w:pos="1985"/>
              </w:tabs>
              <w:rPr>
                <w:rFonts w:ascii="Arial" w:hAnsi="Arial" w:cs="Arial"/>
                <w:b/>
                <w:sz w:val="28"/>
                <w:szCs w:val="28"/>
              </w:rPr>
            </w:pPr>
            <w:r w:rsidRPr="00516BAA">
              <w:rPr>
                <w:rFonts w:ascii="Arial" w:hAnsi="Arial" w:cs="Arial"/>
                <w:b/>
                <w:sz w:val="28"/>
                <w:szCs w:val="28"/>
              </w:rPr>
              <w:t xml:space="preserve">Генеральний директор </w:t>
            </w:r>
          </w:p>
          <w:p w:rsidR="00A419EA" w:rsidRPr="00516BAA" w:rsidRDefault="00A419EA" w:rsidP="006749BE">
            <w:pPr>
              <w:tabs>
                <w:tab w:val="left" w:pos="1985"/>
              </w:tabs>
              <w:rPr>
                <w:rFonts w:ascii="Arial" w:hAnsi="Arial" w:cs="Arial"/>
                <w:b/>
                <w:sz w:val="28"/>
                <w:szCs w:val="28"/>
              </w:rPr>
            </w:pPr>
            <w:r w:rsidRPr="00516BAA">
              <w:rPr>
                <w:rFonts w:ascii="Arial" w:hAnsi="Arial" w:cs="Arial"/>
                <w:b/>
                <w:sz w:val="28"/>
                <w:szCs w:val="28"/>
              </w:rPr>
              <w:t xml:space="preserve">Директорату фармацевтичного забезпечення          </w:t>
            </w:r>
          </w:p>
        </w:tc>
        <w:tc>
          <w:tcPr>
            <w:tcW w:w="7229" w:type="dxa"/>
          </w:tcPr>
          <w:p w:rsidR="00A419EA" w:rsidRPr="00516BAA" w:rsidRDefault="00A419EA" w:rsidP="006749BE">
            <w:pPr>
              <w:jc w:val="right"/>
              <w:rPr>
                <w:rFonts w:ascii="Arial" w:hAnsi="Arial" w:cs="Arial"/>
                <w:b/>
                <w:sz w:val="28"/>
                <w:szCs w:val="28"/>
              </w:rPr>
            </w:pPr>
          </w:p>
          <w:p w:rsidR="00A419EA" w:rsidRPr="009B468F" w:rsidRDefault="00A419EA" w:rsidP="006749BE">
            <w:pPr>
              <w:jc w:val="right"/>
              <w:rPr>
                <w:rFonts w:ascii="Arial" w:hAnsi="Arial" w:cs="Arial"/>
                <w:b/>
                <w:sz w:val="28"/>
                <w:szCs w:val="28"/>
              </w:rPr>
            </w:pPr>
            <w:r>
              <w:rPr>
                <w:rFonts w:ascii="Arial" w:hAnsi="Arial" w:cs="Arial"/>
                <w:b/>
                <w:sz w:val="28"/>
                <w:szCs w:val="28"/>
              </w:rPr>
              <w:t>Олександр КОМАРІДА</w:t>
            </w:r>
            <w:r w:rsidRPr="009B468F">
              <w:rPr>
                <w:rFonts w:ascii="Arial" w:hAnsi="Arial" w:cs="Arial"/>
                <w:b/>
                <w:sz w:val="28"/>
                <w:szCs w:val="28"/>
              </w:rPr>
              <w:t xml:space="preserve">                   </w:t>
            </w:r>
          </w:p>
        </w:tc>
      </w:tr>
    </w:tbl>
    <w:p w:rsidR="00A419EA" w:rsidRPr="009B468F" w:rsidRDefault="00A419EA" w:rsidP="00A419EA">
      <w:pPr>
        <w:tabs>
          <w:tab w:val="left" w:pos="12600"/>
        </w:tabs>
        <w:jc w:val="center"/>
        <w:rPr>
          <w:rFonts w:ascii="Arial" w:hAnsi="Arial" w:cs="Arial"/>
          <w:b/>
          <w:sz w:val="18"/>
          <w:szCs w:val="18"/>
          <w:lang w:val="en-US"/>
        </w:rPr>
      </w:pPr>
    </w:p>
    <w:p w:rsidR="00D74462" w:rsidRPr="008B5689" w:rsidRDefault="00D74462" w:rsidP="006D0A8F">
      <w:pPr>
        <w:rPr>
          <w:b/>
          <w:sz w:val="28"/>
          <w:szCs w:val="28"/>
          <w:lang w:val="uk-UA"/>
        </w:rPr>
      </w:pPr>
    </w:p>
    <w:sectPr w:rsidR="00D74462" w:rsidRPr="008B5689" w:rsidSect="006749BE">
      <w:headerReference w:type="default" r:id="rId17"/>
      <w:footerReference w:type="default" r:id="rId18"/>
      <w:pgSz w:w="16838" w:h="11906" w:orient="landscape"/>
      <w:pgMar w:top="907" w:right="1134" w:bottom="907"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3968" w:rsidRDefault="00483968" w:rsidP="00B217C6">
      <w:r>
        <w:separator/>
      </w:r>
    </w:p>
  </w:endnote>
  <w:endnote w:type="continuationSeparator" w:id="0">
    <w:p w:rsidR="00483968" w:rsidRDefault="00483968" w:rsidP="00B2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rsidP="00B35F5F">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6E7076" w:rsidRDefault="006E7076">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pPr>
      <w:pStyle w:val="a5"/>
      <w:rPr>
        <w:lang w:val="uk-UA"/>
      </w:rPr>
    </w:pPr>
  </w:p>
  <w:p w:rsidR="006E7076" w:rsidRPr="007F3466" w:rsidRDefault="006E7076">
    <w:pPr>
      <w:pStyle w:val="a5"/>
      <w:rPr>
        <w:lang w:val="uk-UA"/>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49BE" w:rsidRDefault="006749BE">
    <w:pPr>
      <w:pStyle w:val="a5"/>
      <w:jc w:val="center"/>
    </w:pPr>
  </w:p>
  <w:p w:rsidR="006749BE" w:rsidRDefault="006749BE">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49BE" w:rsidRDefault="006749BE">
    <w:pPr>
      <w:pStyle w:val="a5"/>
      <w:jc w:val="center"/>
    </w:pPr>
  </w:p>
  <w:p w:rsidR="006749BE" w:rsidRDefault="006749BE">
    <w:pPr>
      <w:pStyle w:val="a5"/>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49BE" w:rsidRDefault="006749BE">
    <w:pPr>
      <w:pStyle w:val="a5"/>
      <w:jc w:val="center"/>
    </w:pPr>
  </w:p>
  <w:p w:rsidR="006749BE" w:rsidRDefault="006749B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3968" w:rsidRDefault="00483968" w:rsidP="00B217C6">
      <w:r>
        <w:separator/>
      </w:r>
    </w:p>
  </w:footnote>
  <w:footnote w:type="continuationSeparator" w:id="0">
    <w:p w:rsidR="00483968" w:rsidRDefault="00483968" w:rsidP="00B217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rsidP="007C3C6C">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6E7076" w:rsidRDefault="006E7076">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rsidP="00931258">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4E1E5D">
      <w:rPr>
        <w:rStyle w:val="a7"/>
        <w:noProof/>
      </w:rPr>
      <w:t>2</w:t>
    </w:r>
    <w:r>
      <w:rPr>
        <w:rStyle w:val="a7"/>
      </w:rPr>
      <w:fldChar w:fldCharType="end"/>
    </w:r>
  </w:p>
  <w:p w:rsidR="006E7076" w:rsidRDefault="006E7076">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49BE" w:rsidRDefault="006749BE" w:rsidP="006749BE">
    <w:pPr>
      <w:pStyle w:val="a3"/>
      <w:tabs>
        <w:tab w:val="center" w:pos="7313"/>
        <w:tab w:val="left" w:pos="11952"/>
      </w:tabs>
      <w:rPr>
        <w:lang w:val="uk-UA"/>
      </w:rPr>
    </w:pPr>
    <w:r>
      <w:tab/>
    </w:r>
    <w:r>
      <w:tab/>
    </w:r>
    <w:r>
      <w:fldChar w:fldCharType="begin"/>
    </w:r>
    <w:r>
      <w:instrText>PAGE   \* MERGEFORMAT</w:instrText>
    </w:r>
    <w:r>
      <w:fldChar w:fldCharType="separate"/>
    </w:r>
    <w:r w:rsidR="004E1E5D">
      <w:rPr>
        <w:noProof/>
      </w:rPr>
      <w:t>4</w:t>
    </w:r>
    <w:r>
      <w:fldChar w:fldCharType="end"/>
    </w:r>
  </w:p>
  <w:p w:rsidR="00482378" w:rsidRDefault="00482378" w:rsidP="006749BE">
    <w:pPr>
      <w:pStyle w:val="a3"/>
      <w:tabs>
        <w:tab w:val="center" w:pos="7313"/>
        <w:tab w:val="left" w:pos="11952"/>
      </w:tab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49BE" w:rsidRDefault="006749BE" w:rsidP="006749BE">
    <w:pPr>
      <w:pStyle w:val="a3"/>
      <w:tabs>
        <w:tab w:val="center" w:pos="7313"/>
        <w:tab w:val="left" w:pos="12144"/>
      </w:tabs>
      <w:rPr>
        <w:lang w:val="uk-UA"/>
      </w:rPr>
    </w:pPr>
    <w:r>
      <w:tab/>
    </w:r>
    <w:r>
      <w:tab/>
    </w:r>
    <w:r>
      <w:fldChar w:fldCharType="begin"/>
    </w:r>
    <w:r>
      <w:instrText>PAGE   \* MERGEFORMAT</w:instrText>
    </w:r>
    <w:r>
      <w:fldChar w:fldCharType="separate"/>
    </w:r>
    <w:r w:rsidR="00D7366A">
      <w:rPr>
        <w:noProof/>
      </w:rPr>
      <w:t>25</w:t>
    </w:r>
    <w:r>
      <w:fldChar w:fldCharType="end"/>
    </w:r>
  </w:p>
  <w:p w:rsidR="00AA24CD" w:rsidRDefault="00AA24CD" w:rsidP="006749BE">
    <w:pPr>
      <w:pStyle w:val="a3"/>
      <w:tabs>
        <w:tab w:val="center" w:pos="7313"/>
        <w:tab w:val="left" w:pos="12144"/>
      </w:tabs>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49BE" w:rsidRDefault="006749BE" w:rsidP="006749BE">
    <w:pPr>
      <w:pStyle w:val="a3"/>
      <w:tabs>
        <w:tab w:val="center" w:pos="7313"/>
        <w:tab w:val="left" w:pos="11412"/>
      </w:tabs>
    </w:pPr>
    <w:r>
      <w:tab/>
    </w:r>
    <w:r>
      <w:tab/>
    </w:r>
    <w:r>
      <w:fldChar w:fldCharType="begin"/>
    </w:r>
    <w:r>
      <w:instrText>PAGE   \* MERGEFORMAT</w:instrText>
    </w:r>
    <w:r>
      <w:fldChar w:fldCharType="separate"/>
    </w:r>
    <w:r w:rsidR="00D7366A">
      <w:rPr>
        <w:noProof/>
      </w:rPr>
      <w:t>159</w:t>
    </w:r>
    <w:r>
      <w:fldChar w:fldCharType="end"/>
    </w:r>
  </w:p>
  <w:p w:rsidR="009C7093" w:rsidRDefault="009C7093" w:rsidP="006749BE">
    <w:pPr>
      <w:pStyle w:val="a3"/>
      <w:tabs>
        <w:tab w:val="center" w:pos="7313"/>
        <w:tab w:val="left" w:pos="11412"/>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12D51"/>
    <w:multiLevelType w:val="multilevel"/>
    <w:tmpl w:val="4CEC730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9467554"/>
    <w:multiLevelType w:val="multilevel"/>
    <w:tmpl w:val="D41245DA"/>
    <w:lvl w:ilvl="0">
      <w:start w:val="1"/>
      <w:numFmt w:val="decimal"/>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EDF385E"/>
    <w:multiLevelType w:val="hybridMultilevel"/>
    <w:tmpl w:val="7C16D4EA"/>
    <w:lvl w:ilvl="0" w:tplc="1004BE16">
      <w:start w:val="1"/>
      <w:numFmt w:val="decimal"/>
      <w:lvlText w:val="%1."/>
      <w:lvlJc w:val="right"/>
      <w:pPr>
        <w:ind w:left="7020" w:hanging="360"/>
      </w:pPr>
      <w:rPr>
        <w:rFonts w:hint="default"/>
      </w:rPr>
    </w:lvl>
    <w:lvl w:ilvl="1" w:tplc="04220019" w:tentative="1">
      <w:start w:val="1"/>
      <w:numFmt w:val="lowerLetter"/>
      <w:lvlText w:val="%2."/>
      <w:lvlJc w:val="left"/>
      <w:pPr>
        <w:ind w:left="7740" w:hanging="360"/>
      </w:pPr>
    </w:lvl>
    <w:lvl w:ilvl="2" w:tplc="0422001B" w:tentative="1">
      <w:start w:val="1"/>
      <w:numFmt w:val="lowerRoman"/>
      <w:lvlText w:val="%3."/>
      <w:lvlJc w:val="right"/>
      <w:pPr>
        <w:ind w:left="8460" w:hanging="180"/>
      </w:pPr>
    </w:lvl>
    <w:lvl w:ilvl="3" w:tplc="0422000F" w:tentative="1">
      <w:start w:val="1"/>
      <w:numFmt w:val="decimal"/>
      <w:lvlText w:val="%4."/>
      <w:lvlJc w:val="left"/>
      <w:pPr>
        <w:ind w:left="9180" w:hanging="360"/>
      </w:pPr>
    </w:lvl>
    <w:lvl w:ilvl="4" w:tplc="04220019" w:tentative="1">
      <w:start w:val="1"/>
      <w:numFmt w:val="lowerLetter"/>
      <w:lvlText w:val="%5."/>
      <w:lvlJc w:val="left"/>
      <w:pPr>
        <w:ind w:left="9900" w:hanging="360"/>
      </w:pPr>
    </w:lvl>
    <w:lvl w:ilvl="5" w:tplc="0422001B" w:tentative="1">
      <w:start w:val="1"/>
      <w:numFmt w:val="lowerRoman"/>
      <w:lvlText w:val="%6."/>
      <w:lvlJc w:val="right"/>
      <w:pPr>
        <w:ind w:left="10620" w:hanging="180"/>
      </w:pPr>
    </w:lvl>
    <w:lvl w:ilvl="6" w:tplc="0422000F" w:tentative="1">
      <w:start w:val="1"/>
      <w:numFmt w:val="decimal"/>
      <w:lvlText w:val="%7."/>
      <w:lvlJc w:val="left"/>
      <w:pPr>
        <w:ind w:left="11340" w:hanging="360"/>
      </w:pPr>
    </w:lvl>
    <w:lvl w:ilvl="7" w:tplc="04220019" w:tentative="1">
      <w:start w:val="1"/>
      <w:numFmt w:val="lowerLetter"/>
      <w:lvlText w:val="%8."/>
      <w:lvlJc w:val="left"/>
      <w:pPr>
        <w:ind w:left="12060" w:hanging="360"/>
      </w:pPr>
    </w:lvl>
    <w:lvl w:ilvl="8" w:tplc="0422001B" w:tentative="1">
      <w:start w:val="1"/>
      <w:numFmt w:val="lowerRoman"/>
      <w:lvlText w:val="%9."/>
      <w:lvlJc w:val="right"/>
      <w:pPr>
        <w:ind w:left="12780" w:hanging="180"/>
      </w:pPr>
    </w:lvl>
  </w:abstractNum>
  <w:abstractNum w:abstractNumId="3" w15:restartNumberingAfterBreak="0">
    <w:nsid w:val="12591F5E"/>
    <w:multiLevelType w:val="multilevel"/>
    <w:tmpl w:val="1DD490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5E407DE"/>
    <w:multiLevelType w:val="multilevel"/>
    <w:tmpl w:val="032E5518"/>
    <w:lvl w:ilvl="0">
      <w:start w:val="1"/>
      <w:numFmt w:val="decimal"/>
      <w:lvlText w:val="%1."/>
      <w:lvlJc w:val="center"/>
      <w:pPr>
        <w:ind w:left="0" w:firstLine="288"/>
      </w:pPr>
      <w:rPr>
        <w:rFonts w:hint="default"/>
        <w:b/>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7914A58"/>
    <w:multiLevelType w:val="multilevel"/>
    <w:tmpl w:val="BE10214C"/>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E15462A"/>
    <w:multiLevelType w:val="multilevel"/>
    <w:tmpl w:val="172437B8"/>
    <w:lvl w:ilvl="0">
      <w:start w:val="1"/>
      <w:numFmt w:val="decimal"/>
      <w:lvlText w:val="%1."/>
      <w:lvlJc w:val="left"/>
      <w:pPr>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EA30C81"/>
    <w:multiLevelType w:val="hybridMultilevel"/>
    <w:tmpl w:val="7D9640B6"/>
    <w:lvl w:ilvl="0" w:tplc="1B26094C">
      <w:start w:val="1"/>
      <w:numFmt w:val="bullet"/>
      <w:lvlText w:val=""/>
      <w:lvlJc w:val="left"/>
      <w:pPr>
        <w:tabs>
          <w:tab w:val="num" w:pos="0"/>
        </w:tabs>
        <w:ind w:left="0" w:firstLine="0"/>
      </w:pPr>
      <w:rPr>
        <w:rFonts w:ascii="Symbol" w:hAnsi="Symbol" w:hint="default"/>
        <w:lang w:val="ru-RU"/>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4E417A"/>
    <w:multiLevelType w:val="multilevel"/>
    <w:tmpl w:val="7234956C"/>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4674A8A"/>
    <w:multiLevelType w:val="multilevel"/>
    <w:tmpl w:val="AACA79AC"/>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56835A9"/>
    <w:multiLevelType w:val="hybridMultilevel"/>
    <w:tmpl w:val="8A127CE2"/>
    <w:lvl w:ilvl="0" w:tplc="0422000F">
      <w:start w:val="1"/>
      <w:numFmt w:val="decimal"/>
      <w:lvlText w:val="%1."/>
      <w:lvlJc w:val="left"/>
      <w:pPr>
        <w:ind w:left="22125" w:hanging="360"/>
      </w:pPr>
    </w:lvl>
    <w:lvl w:ilvl="1" w:tplc="04220019" w:tentative="1">
      <w:start w:val="1"/>
      <w:numFmt w:val="lowerLetter"/>
      <w:lvlText w:val="%2."/>
      <w:lvlJc w:val="left"/>
      <w:pPr>
        <w:ind w:left="22845" w:hanging="360"/>
      </w:pPr>
    </w:lvl>
    <w:lvl w:ilvl="2" w:tplc="0422001B" w:tentative="1">
      <w:start w:val="1"/>
      <w:numFmt w:val="lowerRoman"/>
      <w:lvlText w:val="%3."/>
      <w:lvlJc w:val="right"/>
      <w:pPr>
        <w:ind w:left="23565" w:hanging="180"/>
      </w:pPr>
    </w:lvl>
    <w:lvl w:ilvl="3" w:tplc="0422000F" w:tentative="1">
      <w:start w:val="1"/>
      <w:numFmt w:val="decimal"/>
      <w:lvlText w:val="%4."/>
      <w:lvlJc w:val="left"/>
      <w:pPr>
        <w:ind w:left="24285" w:hanging="360"/>
      </w:pPr>
    </w:lvl>
    <w:lvl w:ilvl="4" w:tplc="04220019" w:tentative="1">
      <w:start w:val="1"/>
      <w:numFmt w:val="lowerLetter"/>
      <w:lvlText w:val="%5."/>
      <w:lvlJc w:val="left"/>
      <w:pPr>
        <w:ind w:left="25005" w:hanging="360"/>
      </w:pPr>
    </w:lvl>
    <w:lvl w:ilvl="5" w:tplc="0422001B" w:tentative="1">
      <w:start w:val="1"/>
      <w:numFmt w:val="lowerRoman"/>
      <w:lvlText w:val="%6."/>
      <w:lvlJc w:val="right"/>
      <w:pPr>
        <w:ind w:left="25725" w:hanging="180"/>
      </w:pPr>
    </w:lvl>
    <w:lvl w:ilvl="6" w:tplc="0422000F" w:tentative="1">
      <w:start w:val="1"/>
      <w:numFmt w:val="decimal"/>
      <w:lvlText w:val="%7."/>
      <w:lvlJc w:val="left"/>
      <w:pPr>
        <w:ind w:left="26445" w:hanging="360"/>
      </w:pPr>
    </w:lvl>
    <w:lvl w:ilvl="7" w:tplc="04220019" w:tentative="1">
      <w:start w:val="1"/>
      <w:numFmt w:val="lowerLetter"/>
      <w:lvlText w:val="%8."/>
      <w:lvlJc w:val="left"/>
      <w:pPr>
        <w:ind w:left="27165" w:hanging="360"/>
      </w:pPr>
    </w:lvl>
    <w:lvl w:ilvl="8" w:tplc="0422001B" w:tentative="1">
      <w:start w:val="1"/>
      <w:numFmt w:val="lowerRoman"/>
      <w:lvlText w:val="%9."/>
      <w:lvlJc w:val="right"/>
      <w:pPr>
        <w:ind w:left="27885" w:hanging="180"/>
      </w:pPr>
    </w:lvl>
  </w:abstractNum>
  <w:abstractNum w:abstractNumId="11" w15:restartNumberingAfterBreak="0">
    <w:nsid w:val="26B348FC"/>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91A1387"/>
    <w:multiLevelType w:val="hybridMultilevel"/>
    <w:tmpl w:val="4FFA9CE4"/>
    <w:lvl w:ilvl="0" w:tplc="20EAF468">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A1646C9"/>
    <w:multiLevelType w:val="multilevel"/>
    <w:tmpl w:val="99F6065C"/>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DAE373D"/>
    <w:multiLevelType w:val="multilevel"/>
    <w:tmpl w:val="CC3E2004"/>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2EF8285C"/>
    <w:multiLevelType w:val="multilevel"/>
    <w:tmpl w:val="3056A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115B49"/>
    <w:multiLevelType w:val="multilevel"/>
    <w:tmpl w:val="8A381A7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2F94794E"/>
    <w:multiLevelType w:val="hybridMultilevel"/>
    <w:tmpl w:val="241E186C"/>
    <w:lvl w:ilvl="0" w:tplc="04090001">
      <w:start w:val="1"/>
      <w:numFmt w:val="bullet"/>
      <w:lvlText w:val=""/>
      <w:lvlJc w:val="left"/>
      <w:pPr>
        <w:ind w:left="607" w:hanging="360"/>
      </w:pPr>
      <w:rPr>
        <w:rFonts w:ascii="Symbol" w:hAnsi="Symbol" w:hint="default"/>
      </w:rPr>
    </w:lvl>
    <w:lvl w:ilvl="1" w:tplc="04090003" w:tentative="1">
      <w:start w:val="1"/>
      <w:numFmt w:val="bullet"/>
      <w:lvlText w:val="o"/>
      <w:lvlJc w:val="left"/>
      <w:pPr>
        <w:ind w:left="1327" w:hanging="360"/>
      </w:pPr>
      <w:rPr>
        <w:rFonts w:ascii="Courier New" w:hAnsi="Courier New" w:cs="Courier New" w:hint="default"/>
      </w:rPr>
    </w:lvl>
    <w:lvl w:ilvl="2" w:tplc="04090005" w:tentative="1">
      <w:start w:val="1"/>
      <w:numFmt w:val="bullet"/>
      <w:lvlText w:val=""/>
      <w:lvlJc w:val="left"/>
      <w:pPr>
        <w:ind w:left="2047" w:hanging="360"/>
      </w:pPr>
      <w:rPr>
        <w:rFonts w:ascii="Wingdings" w:hAnsi="Wingdings" w:hint="default"/>
      </w:rPr>
    </w:lvl>
    <w:lvl w:ilvl="3" w:tplc="04090001" w:tentative="1">
      <w:start w:val="1"/>
      <w:numFmt w:val="bullet"/>
      <w:lvlText w:val=""/>
      <w:lvlJc w:val="left"/>
      <w:pPr>
        <w:ind w:left="2767" w:hanging="360"/>
      </w:pPr>
      <w:rPr>
        <w:rFonts w:ascii="Symbol" w:hAnsi="Symbol" w:hint="default"/>
      </w:rPr>
    </w:lvl>
    <w:lvl w:ilvl="4" w:tplc="04090003" w:tentative="1">
      <w:start w:val="1"/>
      <w:numFmt w:val="bullet"/>
      <w:lvlText w:val="o"/>
      <w:lvlJc w:val="left"/>
      <w:pPr>
        <w:ind w:left="3487" w:hanging="360"/>
      </w:pPr>
      <w:rPr>
        <w:rFonts w:ascii="Courier New" w:hAnsi="Courier New" w:cs="Courier New" w:hint="default"/>
      </w:rPr>
    </w:lvl>
    <w:lvl w:ilvl="5" w:tplc="04090005" w:tentative="1">
      <w:start w:val="1"/>
      <w:numFmt w:val="bullet"/>
      <w:lvlText w:val=""/>
      <w:lvlJc w:val="left"/>
      <w:pPr>
        <w:ind w:left="4207" w:hanging="360"/>
      </w:pPr>
      <w:rPr>
        <w:rFonts w:ascii="Wingdings" w:hAnsi="Wingdings" w:hint="default"/>
      </w:rPr>
    </w:lvl>
    <w:lvl w:ilvl="6" w:tplc="04090001" w:tentative="1">
      <w:start w:val="1"/>
      <w:numFmt w:val="bullet"/>
      <w:lvlText w:val=""/>
      <w:lvlJc w:val="left"/>
      <w:pPr>
        <w:ind w:left="4927" w:hanging="360"/>
      </w:pPr>
      <w:rPr>
        <w:rFonts w:ascii="Symbol" w:hAnsi="Symbol" w:hint="default"/>
      </w:rPr>
    </w:lvl>
    <w:lvl w:ilvl="7" w:tplc="04090003" w:tentative="1">
      <w:start w:val="1"/>
      <w:numFmt w:val="bullet"/>
      <w:lvlText w:val="o"/>
      <w:lvlJc w:val="left"/>
      <w:pPr>
        <w:ind w:left="5647" w:hanging="360"/>
      </w:pPr>
      <w:rPr>
        <w:rFonts w:ascii="Courier New" w:hAnsi="Courier New" w:cs="Courier New" w:hint="default"/>
      </w:rPr>
    </w:lvl>
    <w:lvl w:ilvl="8" w:tplc="04090005" w:tentative="1">
      <w:start w:val="1"/>
      <w:numFmt w:val="bullet"/>
      <w:lvlText w:val=""/>
      <w:lvlJc w:val="left"/>
      <w:pPr>
        <w:ind w:left="6367" w:hanging="360"/>
      </w:pPr>
      <w:rPr>
        <w:rFonts w:ascii="Wingdings" w:hAnsi="Wingdings" w:hint="default"/>
      </w:rPr>
    </w:lvl>
  </w:abstractNum>
  <w:abstractNum w:abstractNumId="18" w15:restartNumberingAfterBreak="0">
    <w:nsid w:val="30AA210A"/>
    <w:multiLevelType w:val="hybridMultilevel"/>
    <w:tmpl w:val="FC029652"/>
    <w:lvl w:ilvl="0" w:tplc="4BB26CA2">
      <w:start w:val="1"/>
      <w:numFmt w:val="decimal"/>
      <w:lvlText w:val="%1."/>
      <w:lvlJc w:val="center"/>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9" w15:restartNumberingAfterBreak="0">
    <w:nsid w:val="39745983"/>
    <w:multiLevelType w:val="multilevel"/>
    <w:tmpl w:val="78C805B6"/>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3FED1D34"/>
    <w:multiLevelType w:val="multilevel"/>
    <w:tmpl w:val="1466D7B4"/>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40316A4D"/>
    <w:multiLevelType w:val="hybridMultilevel"/>
    <w:tmpl w:val="BDEA3A5A"/>
    <w:lvl w:ilvl="0" w:tplc="31F877A6">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2" w15:restartNumberingAfterBreak="0">
    <w:nsid w:val="470D7B0F"/>
    <w:multiLevelType w:val="hybridMultilevel"/>
    <w:tmpl w:val="7CFC3678"/>
    <w:lvl w:ilvl="0" w:tplc="000C28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765428C"/>
    <w:multiLevelType w:val="multilevel"/>
    <w:tmpl w:val="73DC63C4"/>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499519D4"/>
    <w:multiLevelType w:val="multilevel"/>
    <w:tmpl w:val="19089DD6"/>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4BF83E4D"/>
    <w:multiLevelType w:val="multilevel"/>
    <w:tmpl w:val="82E0737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4C5B0BAD"/>
    <w:multiLevelType w:val="hybridMultilevel"/>
    <w:tmpl w:val="274C122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27" w15:restartNumberingAfterBreak="0">
    <w:nsid w:val="520139E4"/>
    <w:multiLevelType w:val="hybridMultilevel"/>
    <w:tmpl w:val="37D6882E"/>
    <w:lvl w:ilvl="0" w:tplc="DC3201B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453598"/>
    <w:multiLevelType w:val="multilevel"/>
    <w:tmpl w:val="8CF86F6C"/>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5FE76841"/>
    <w:multiLevelType w:val="multilevel"/>
    <w:tmpl w:val="88AEECAC"/>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625F16AC"/>
    <w:multiLevelType w:val="multilevel"/>
    <w:tmpl w:val="E94A450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62F23B30"/>
    <w:multiLevelType w:val="hybridMultilevel"/>
    <w:tmpl w:val="AF04E352"/>
    <w:lvl w:ilvl="0" w:tplc="1EB2FAE0">
      <w:start w:val="1"/>
      <w:numFmt w:val="decimal"/>
      <w:lvlText w:val="%1."/>
      <w:lvlJc w:val="righ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45566F2"/>
    <w:multiLevelType w:val="multilevel"/>
    <w:tmpl w:val="53D0BB32"/>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65570D63"/>
    <w:multiLevelType w:val="multilevel"/>
    <w:tmpl w:val="85C2C724"/>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659A00E5"/>
    <w:multiLevelType w:val="multilevel"/>
    <w:tmpl w:val="E87443A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671C61D7"/>
    <w:multiLevelType w:val="hybridMultilevel"/>
    <w:tmpl w:val="A776F51C"/>
    <w:lvl w:ilvl="0" w:tplc="3246F7EC">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6" w15:restartNumberingAfterBreak="0">
    <w:nsid w:val="68001844"/>
    <w:multiLevelType w:val="hybridMultilevel"/>
    <w:tmpl w:val="B6B6D2C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80C5EA3"/>
    <w:multiLevelType w:val="multilevel"/>
    <w:tmpl w:val="D570DB44"/>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6B027984"/>
    <w:multiLevelType w:val="hybridMultilevel"/>
    <w:tmpl w:val="062AE6B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9" w15:restartNumberingAfterBreak="0">
    <w:nsid w:val="6E0D402E"/>
    <w:multiLevelType w:val="multilevel"/>
    <w:tmpl w:val="E6E2EEA4"/>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15:restartNumberingAfterBreak="0">
    <w:nsid w:val="6F753B8F"/>
    <w:multiLevelType w:val="multilevel"/>
    <w:tmpl w:val="3E780596"/>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72AD2BA3"/>
    <w:multiLevelType w:val="hybridMultilevel"/>
    <w:tmpl w:val="832E24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42" w15:restartNumberingAfterBreak="0">
    <w:nsid w:val="79697CE7"/>
    <w:multiLevelType w:val="hybridMultilevel"/>
    <w:tmpl w:val="CFDE2372"/>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num w:numId="1">
    <w:abstractNumId w:val="12"/>
  </w:num>
  <w:num w:numId="2">
    <w:abstractNumId w:val="11"/>
  </w:num>
  <w:num w:numId="3">
    <w:abstractNumId w:val="37"/>
  </w:num>
  <w:num w:numId="4">
    <w:abstractNumId w:val="25"/>
  </w:num>
  <w:num w:numId="5">
    <w:abstractNumId w:val="42"/>
  </w:num>
  <w:num w:numId="6">
    <w:abstractNumId w:val="18"/>
  </w:num>
  <w:num w:numId="7">
    <w:abstractNumId w:val="6"/>
  </w:num>
  <w:num w:numId="8">
    <w:abstractNumId w:val="26"/>
  </w:num>
  <w:num w:numId="9">
    <w:abstractNumId w:val="36"/>
  </w:num>
  <w:num w:numId="10">
    <w:abstractNumId w:val="7"/>
  </w:num>
  <w:num w:numId="11">
    <w:abstractNumId w:val="15"/>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1"/>
  </w:num>
  <w:num w:numId="1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1"/>
  </w:num>
  <w:num w:numId="16">
    <w:abstractNumId w:val="10"/>
  </w:num>
  <w:num w:numId="17">
    <w:abstractNumId w:val="38"/>
  </w:num>
  <w:num w:numId="18">
    <w:abstractNumId w:val="2"/>
  </w:num>
  <w:num w:numId="19">
    <w:abstractNumId w:val="1"/>
  </w:num>
  <w:num w:numId="20">
    <w:abstractNumId w:val="4"/>
  </w:num>
  <w:num w:numId="21">
    <w:abstractNumId w:val="21"/>
  </w:num>
  <w:num w:numId="22">
    <w:abstractNumId w:val="35"/>
  </w:num>
  <w:num w:numId="23">
    <w:abstractNumId w:val="14"/>
  </w:num>
  <w:num w:numId="24">
    <w:abstractNumId w:val="22"/>
  </w:num>
  <w:num w:numId="25">
    <w:abstractNumId w:val="27"/>
  </w:num>
  <w:num w:numId="26">
    <w:abstractNumId w:val="40"/>
  </w:num>
  <w:num w:numId="27">
    <w:abstractNumId w:val="34"/>
  </w:num>
  <w:num w:numId="28">
    <w:abstractNumId w:val="24"/>
  </w:num>
  <w:num w:numId="29">
    <w:abstractNumId w:val="32"/>
  </w:num>
  <w:num w:numId="30">
    <w:abstractNumId w:val="16"/>
  </w:num>
  <w:num w:numId="31">
    <w:abstractNumId w:val="20"/>
  </w:num>
  <w:num w:numId="32">
    <w:abstractNumId w:val="23"/>
  </w:num>
  <w:num w:numId="33">
    <w:abstractNumId w:val="5"/>
  </w:num>
  <w:num w:numId="34">
    <w:abstractNumId w:val="19"/>
  </w:num>
  <w:num w:numId="35">
    <w:abstractNumId w:val="0"/>
  </w:num>
  <w:num w:numId="36">
    <w:abstractNumId w:val="39"/>
  </w:num>
  <w:num w:numId="37">
    <w:abstractNumId w:val="29"/>
  </w:num>
  <w:num w:numId="38">
    <w:abstractNumId w:val="9"/>
  </w:num>
  <w:num w:numId="39">
    <w:abstractNumId w:val="28"/>
  </w:num>
  <w:num w:numId="40">
    <w:abstractNumId w:val="8"/>
  </w:num>
  <w:num w:numId="41">
    <w:abstractNumId w:val="30"/>
  </w:num>
  <w:num w:numId="42">
    <w:abstractNumId w:val="3"/>
  </w:num>
  <w:num w:numId="43">
    <w:abstractNumId w:val="17"/>
  </w:num>
  <w:num w:numId="44">
    <w:abstractNumId w:val="33"/>
  </w:num>
  <w:num w:numId="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oNotTrackMoves/>
  <w:defaultTabStop w:val="708"/>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14DF"/>
    <w:rsid w:val="0000203E"/>
    <w:rsid w:val="0000412E"/>
    <w:rsid w:val="0000427C"/>
    <w:rsid w:val="000043EF"/>
    <w:rsid w:val="00004E7A"/>
    <w:rsid w:val="000064E3"/>
    <w:rsid w:val="00010FAC"/>
    <w:rsid w:val="00011E17"/>
    <w:rsid w:val="000206C6"/>
    <w:rsid w:val="0002206E"/>
    <w:rsid w:val="00022179"/>
    <w:rsid w:val="00024852"/>
    <w:rsid w:val="0002504C"/>
    <w:rsid w:val="00026A26"/>
    <w:rsid w:val="00026FDF"/>
    <w:rsid w:val="00030183"/>
    <w:rsid w:val="00031EC6"/>
    <w:rsid w:val="00031F12"/>
    <w:rsid w:val="000340E4"/>
    <w:rsid w:val="00034CC9"/>
    <w:rsid w:val="000418D4"/>
    <w:rsid w:val="00041C63"/>
    <w:rsid w:val="00042FC2"/>
    <w:rsid w:val="0004787A"/>
    <w:rsid w:val="00051171"/>
    <w:rsid w:val="00054C00"/>
    <w:rsid w:val="000568BB"/>
    <w:rsid w:val="00057542"/>
    <w:rsid w:val="00057F3F"/>
    <w:rsid w:val="00061635"/>
    <w:rsid w:val="000633A9"/>
    <w:rsid w:val="0006598E"/>
    <w:rsid w:val="00071EBE"/>
    <w:rsid w:val="0007456D"/>
    <w:rsid w:val="00075685"/>
    <w:rsid w:val="000843E5"/>
    <w:rsid w:val="00087102"/>
    <w:rsid w:val="00087BA5"/>
    <w:rsid w:val="00087C1F"/>
    <w:rsid w:val="000904D3"/>
    <w:rsid w:val="0009260D"/>
    <w:rsid w:val="00093A91"/>
    <w:rsid w:val="000A238C"/>
    <w:rsid w:val="000A6A5A"/>
    <w:rsid w:val="000B102B"/>
    <w:rsid w:val="000B2D3B"/>
    <w:rsid w:val="000B2F0A"/>
    <w:rsid w:val="000B3739"/>
    <w:rsid w:val="000B492C"/>
    <w:rsid w:val="000B4DBC"/>
    <w:rsid w:val="000B5FDB"/>
    <w:rsid w:val="000B696D"/>
    <w:rsid w:val="000C18CA"/>
    <w:rsid w:val="000C7267"/>
    <w:rsid w:val="000D0363"/>
    <w:rsid w:val="000D1456"/>
    <w:rsid w:val="000D3A0C"/>
    <w:rsid w:val="000D7CEC"/>
    <w:rsid w:val="000E5609"/>
    <w:rsid w:val="00101AF2"/>
    <w:rsid w:val="001025AD"/>
    <w:rsid w:val="0011081E"/>
    <w:rsid w:val="001133FD"/>
    <w:rsid w:val="001177B5"/>
    <w:rsid w:val="00121807"/>
    <w:rsid w:val="001244D5"/>
    <w:rsid w:val="00126378"/>
    <w:rsid w:val="001263C3"/>
    <w:rsid w:val="00126472"/>
    <w:rsid w:val="00127FFC"/>
    <w:rsid w:val="00130FC6"/>
    <w:rsid w:val="0013129D"/>
    <w:rsid w:val="001328BB"/>
    <w:rsid w:val="00132F63"/>
    <w:rsid w:val="0013571C"/>
    <w:rsid w:val="0014077B"/>
    <w:rsid w:val="00141228"/>
    <w:rsid w:val="001426B5"/>
    <w:rsid w:val="00143055"/>
    <w:rsid w:val="00145555"/>
    <w:rsid w:val="00146785"/>
    <w:rsid w:val="00150A57"/>
    <w:rsid w:val="00152053"/>
    <w:rsid w:val="00156191"/>
    <w:rsid w:val="00156AD7"/>
    <w:rsid w:val="00156C72"/>
    <w:rsid w:val="00161111"/>
    <w:rsid w:val="00162C24"/>
    <w:rsid w:val="00163210"/>
    <w:rsid w:val="00163AB8"/>
    <w:rsid w:val="00163DE2"/>
    <w:rsid w:val="0016518D"/>
    <w:rsid w:val="00172039"/>
    <w:rsid w:val="00173968"/>
    <w:rsid w:val="00174C59"/>
    <w:rsid w:val="0018152B"/>
    <w:rsid w:val="001825E7"/>
    <w:rsid w:val="00183AB6"/>
    <w:rsid w:val="0018449E"/>
    <w:rsid w:val="00192786"/>
    <w:rsid w:val="00196818"/>
    <w:rsid w:val="001A2F32"/>
    <w:rsid w:val="001A488A"/>
    <w:rsid w:val="001A4A80"/>
    <w:rsid w:val="001A5D99"/>
    <w:rsid w:val="001A70FE"/>
    <w:rsid w:val="001A7BE4"/>
    <w:rsid w:val="001B297D"/>
    <w:rsid w:val="001B6FEE"/>
    <w:rsid w:val="001C04E7"/>
    <w:rsid w:val="001C15B1"/>
    <w:rsid w:val="001C1DFE"/>
    <w:rsid w:val="001C3321"/>
    <w:rsid w:val="001C6663"/>
    <w:rsid w:val="001C6B38"/>
    <w:rsid w:val="001D0CD3"/>
    <w:rsid w:val="001D3C5D"/>
    <w:rsid w:val="001D546A"/>
    <w:rsid w:val="001E316F"/>
    <w:rsid w:val="001E411B"/>
    <w:rsid w:val="001E7A82"/>
    <w:rsid w:val="001E7B73"/>
    <w:rsid w:val="001F1D94"/>
    <w:rsid w:val="001F2A46"/>
    <w:rsid w:val="001F3709"/>
    <w:rsid w:val="001F3BDF"/>
    <w:rsid w:val="001F5AD3"/>
    <w:rsid w:val="001F6A5E"/>
    <w:rsid w:val="002001FF"/>
    <w:rsid w:val="00200C9C"/>
    <w:rsid w:val="00203416"/>
    <w:rsid w:val="00203FB7"/>
    <w:rsid w:val="002042D2"/>
    <w:rsid w:val="00210F11"/>
    <w:rsid w:val="00211115"/>
    <w:rsid w:val="00211611"/>
    <w:rsid w:val="0021691B"/>
    <w:rsid w:val="00216D1D"/>
    <w:rsid w:val="00216F32"/>
    <w:rsid w:val="002209E6"/>
    <w:rsid w:val="002214FF"/>
    <w:rsid w:val="002266DA"/>
    <w:rsid w:val="00234ACF"/>
    <w:rsid w:val="0023639F"/>
    <w:rsid w:val="002373E7"/>
    <w:rsid w:val="0024559C"/>
    <w:rsid w:val="0024586C"/>
    <w:rsid w:val="00251031"/>
    <w:rsid w:val="00251C7A"/>
    <w:rsid w:val="00256FA1"/>
    <w:rsid w:val="002572AE"/>
    <w:rsid w:val="0025784A"/>
    <w:rsid w:val="00260DCE"/>
    <w:rsid w:val="00261438"/>
    <w:rsid w:val="00262047"/>
    <w:rsid w:val="00262F9B"/>
    <w:rsid w:val="00263161"/>
    <w:rsid w:val="00263991"/>
    <w:rsid w:val="00265164"/>
    <w:rsid w:val="00266BB1"/>
    <w:rsid w:val="002674D8"/>
    <w:rsid w:val="00270856"/>
    <w:rsid w:val="00271E39"/>
    <w:rsid w:val="00274E87"/>
    <w:rsid w:val="00274F8B"/>
    <w:rsid w:val="00275391"/>
    <w:rsid w:val="0027568B"/>
    <w:rsid w:val="002769D8"/>
    <w:rsid w:val="00276A50"/>
    <w:rsid w:val="00286920"/>
    <w:rsid w:val="002877E1"/>
    <w:rsid w:val="002914DF"/>
    <w:rsid w:val="0029260F"/>
    <w:rsid w:val="00293AFD"/>
    <w:rsid w:val="002946CA"/>
    <w:rsid w:val="00295EFF"/>
    <w:rsid w:val="00295F9D"/>
    <w:rsid w:val="002A03C3"/>
    <w:rsid w:val="002A4855"/>
    <w:rsid w:val="002A5F8E"/>
    <w:rsid w:val="002A6E1E"/>
    <w:rsid w:val="002A7078"/>
    <w:rsid w:val="002B2B02"/>
    <w:rsid w:val="002B33F9"/>
    <w:rsid w:val="002B4E2A"/>
    <w:rsid w:val="002B5D28"/>
    <w:rsid w:val="002B66F3"/>
    <w:rsid w:val="002B6F2B"/>
    <w:rsid w:val="002D2BF2"/>
    <w:rsid w:val="002D44AB"/>
    <w:rsid w:val="002D5745"/>
    <w:rsid w:val="002D7DBA"/>
    <w:rsid w:val="002D7F6E"/>
    <w:rsid w:val="002E45A4"/>
    <w:rsid w:val="002E5183"/>
    <w:rsid w:val="002E5404"/>
    <w:rsid w:val="002E704A"/>
    <w:rsid w:val="002F0AF2"/>
    <w:rsid w:val="002F0EB9"/>
    <w:rsid w:val="002F12FE"/>
    <w:rsid w:val="002F1CC1"/>
    <w:rsid w:val="002F40E9"/>
    <w:rsid w:val="002F4114"/>
    <w:rsid w:val="002F6DA7"/>
    <w:rsid w:val="002F7BF6"/>
    <w:rsid w:val="00302BCB"/>
    <w:rsid w:val="00304BE4"/>
    <w:rsid w:val="0030767F"/>
    <w:rsid w:val="00311A7B"/>
    <w:rsid w:val="00314FE5"/>
    <w:rsid w:val="0031786C"/>
    <w:rsid w:val="0032027C"/>
    <w:rsid w:val="00322259"/>
    <w:rsid w:val="00323C24"/>
    <w:rsid w:val="00324151"/>
    <w:rsid w:val="00326BD2"/>
    <w:rsid w:val="003276AD"/>
    <w:rsid w:val="0033339B"/>
    <w:rsid w:val="00336316"/>
    <w:rsid w:val="003373F1"/>
    <w:rsid w:val="00337C44"/>
    <w:rsid w:val="00340459"/>
    <w:rsid w:val="003409B0"/>
    <w:rsid w:val="00344746"/>
    <w:rsid w:val="00346D77"/>
    <w:rsid w:val="00347622"/>
    <w:rsid w:val="00350095"/>
    <w:rsid w:val="00353818"/>
    <w:rsid w:val="00353A30"/>
    <w:rsid w:val="00354805"/>
    <w:rsid w:val="00361C48"/>
    <w:rsid w:val="00362420"/>
    <w:rsid w:val="00362A5C"/>
    <w:rsid w:val="00363D6C"/>
    <w:rsid w:val="00372C98"/>
    <w:rsid w:val="0037310A"/>
    <w:rsid w:val="00375C48"/>
    <w:rsid w:val="003779B1"/>
    <w:rsid w:val="003812D4"/>
    <w:rsid w:val="003834F3"/>
    <w:rsid w:val="00383AFC"/>
    <w:rsid w:val="00383D31"/>
    <w:rsid w:val="00383E48"/>
    <w:rsid w:val="00384DAE"/>
    <w:rsid w:val="00386DCB"/>
    <w:rsid w:val="003938A5"/>
    <w:rsid w:val="00395026"/>
    <w:rsid w:val="00395DCB"/>
    <w:rsid w:val="003A1278"/>
    <w:rsid w:val="003A1301"/>
    <w:rsid w:val="003A1790"/>
    <w:rsid w:val="003A2244"/>
    <w:rsid w:val="003A2AED"/>
    <w:rsid w:val="003A5C99"/>
    <w:rsid w:val="003B0334"/>
    <w:rsid w:val="003B19E9"/>
    <w:rsid w:val="003B3698"/>
    <w:rsid w:val="003B5460"/>
    <w:rsid w:val="003B58BD"/>
    <w:rsid w:val="003C1EE3"/>
    <w:rsid w:val="003C5271"/>
    <w:rsid w:val="003D172D"/>
    <w:rsid w:val="003D1B20"/>
    <w:rsid w:val="003D556F"/>
    <w:rsid w:val="003E1795"/>
    <w:rsid w:val="003E21E5"/>
    <w:rsid w:val="003E424E"/>
    <w:rsid w:val="003E5678"/>
    <w:rsid w:val="003F2025"/>
    <w:rsid w:val="003F3256"/>
    <w:rsid w:val="003F40D4"/>
    <w:rsid w:val="003F667E"/>
    <w:rsid w:val="00405468"/>
    <w:rsid w:val="00405CF4"/>
    <w:rsid w:val="00405CFC"/>
    <w:rsid w:val="00407947"/>
    <w:rsid w:val="004079E1"/>
    <w:rsid w:val="0041453A"/>
    <w:rsid w:val="004212D7"/>
    <w:rsid w:val="00422BA9"/>
    <w:rsid w:val="00422C79"/>
    <w:rsid w:val="00422F7F"/>
    <w:rsid w:val="00422FC3"/>
    <w:rsid w:val="00433379"/>
    <w:rsid w:val="00433C52"/>
    <w:rsid w:val="00433EDF"/>
    <w:rsid w:val="004342E4"/>
    <w:rsid w:val="0043553E"/>
    <w:rsid w:val="00437D4A"/>
    <w:rsid w:val="004402C9"/>
    <w:rsid w:val="00441804"/>
    <w:rsid w:val="00445DD2"/>
    <w:rsid w:val="00450FCB"/>
    <w:rsid w:val="00455805"/>
    <w:rsid w:val="00460A59"/>
    <w:rsid w:val="004657A7"/>
    <w:rsid w:val="00466CFF"/>
    <w:rsid w:val="0047060F"/>
    <w:rsid w:val="00471DD3"/>
    <w:rsid w:val="004817EE"/>
    <w:rsid w:val="00482378"/>
    <w:rsid w:val="004825CB"/>
    <w:rsid w:val="00483968"/>
    <w:rsid w:val="00483CE0"/>
    <w:rsid w:val="00485798"/>
    <w:rsid w:val="0048797F"/>
    <w:rsid w:val="004962E7"/>
    <w:rsid w:val="004A32F4"/>
    <w:rsid w:val="004A36AC"/>
    <w:rsid w:val="004A464D"/>
    <w:rsid w:val="004A68C7"/>
    <w:rsid w:val="004B12F8"/>
    <w:rsid w:val="004B1BAF"/>
    <w:rsid w:val="004B2BB1"/>
    <w:rsid w:val="004B5A25"/>
    <w:rsid w:val="004B7B9C"/>
    <w:rsid w:val="004C2149"/>
    <w:rsid w:val="004C6DBC"/>
    <w:rsid w:val="004D1487"/>
    <w:rsid w:val="004D1C54"/>
    <w:rsid w:val="004D3DA8"/>
    <w:rsid w:val="004D6E55"/>
    <w:rsid w:val="004D7D40"/>
    <w:rsid w:val="004E1E5D"/>
    <w:rsid w:val="004E4E21"/>
    <w:rsid w:val="004E6830"/>
    <w:rsid w:val="004F6412"/>
    <w:rsid w:val="00504F7E"/>
    <w:rsid w:val="00505CFE"/>
    <w:rsid w:val="00506545"/>
    <w:rsid w:val="00507939"/>
    <w:rsid w:val="00513B4C"/>
    <w:rsid w:val="00515B18"/>
    <w:rsid w:val="00516865"/>
    <w:rsid w:val="0052030F"/>
    <w:rsid w:val="005207A5"/>
    <w:rsid w:val="00521BA9"/>
    <w:rsid w:val="00522314"/>
    <w:rsid w:val="00523AF2"/>
    <w:rsid w:val="00523CF5"/>
    <w:rsid w:val="00531CA6"/>
    <w:rsid w:val="00534C72"/>
    <w:rsid w:val="00540623"/>
    <w:rsid w:val="005418EE"/>
    <w:rsid w:val="005419A3"/>
    <w:rsid w:val="00541D66"/>
    <w:rsid w:val="005425FB"/>
    <w:rsid w:val="005456B7"/>
    <w:rsid w:val="0054573F"/>
    <w:rsid w:val="00546456"/>
    <w:rsid w:val="005541FB"/>
    <w:rsid w:val="00556EE6"/>
    <w:rsid w:val="00561052"/>
    <w:rsid w:val="0056116A"/>
    <w:rsid w:val="005620D7"/>
    <w:rsid w:val="005638F3"/>
    <w:rsid w:val="00563F99"/>
    <w:rsid w:val="00564362"/>
    <w:rsid w:val="0057002A"/>
    <w:rsid w:val="005716FA"/>
    <w:rsid w:val="005720EF"/>
    <w:rsid w:val="005733EF"/>
    <w:rsid w:val="00574311"/>
    <w:rsid w:val="0057477B"/>
    <w:rsid w:val="00575208"/>
    <w:rsid w:val="00577D46"/>
    <w:rsid w:val="00581699"/>
    <w:rsid w:val="00585392"/>
    <w:rsid w:val="00594C5D"/>
    <w:rsid w:val="005951D0"/>
    <w:rsid w:val="0059616A"/>
    <w:rsid w:val="00596385"/>
    <w:rsid w:val="005A36EF"/>
    <w:rsid w:val="005A5E82"/>
    <w:rsid w:val="005A6654"/>
    <w:rsid w:val="005A7281"/>
    <w:rsid w:val="005B2696"/>
    <w:rsid w:val="005B59B1"/>
    <w:rsid w:val="005B5F7B"/>
    <w:rsid w:val="005B63B3"/>
    <w:rsid w:val="005B7D18"/>
    <w:rsid w:val="005C4676"/>
    <w:rsid w:val="005C4F4D"/>
    <w:rsid w:val="005C694B"/>
    <w:rsid w:val="005D254E"/>
    <w:rsid w:val="005E19AB"/>
    <w:rsid w:val="005E32B1"/>
    <w:rsid w:val="005E4062"/>
    <w:rsid w:val="005E45C7"/>
    <w:rsid w:val="005E7323"/>
    <w:rsid w:val="005F1774"/>
    <w:rsid w:val="005F4B55"/>
    <w:rsid w:val="005F65C3"/>
    <w:rsid w:val="006024DD"/>
    <w:rsid w:val="00602885"/>
    <w:rsid w:val="006034CA"/>
    <w:rsid w:val="006077EA"/>
    <w:rsid w:val="006170A7"/>
    <w:rsid w:val="00626559"/>
    <w:rsid w:val="006265D9"/>
    <w:rsid w:val="006306B5"/>
    <w:rsid w:val="00636F54"/>
    <w:rsid w:val="006415A7"/>
    <w:rsid w:val="00641E6C"/>
    <w:rsid w:val="00642D3D"/>
    <w:rsid w:val="00643EFB"/>
    <w:rsid w:val="00646B66"/>
    <w:rsid w:val="00651AB3"/>
    <w:rsid w:val="00651D36"/>
    <w:rsid w:val="0065570B"/>
    <w:rsid w:val="00655954"/>
    <w:rsid w:val="00660B24"/>
    <w:rsid w:val="00661209"/>
    <w:rsid w:val="0066243F"/>
    <w:rsid w:val="00663FC7"/>
    <w:rsid w:val="0067176F"/>
    <w:rsid w:val="006717D9"/>
    <w:rsid w:val="006749BE"/>
    <w:rsid w:val="00674BA1"/>
    <w:rsid w:val="00675863"/>
    <w:rsid w:val="0067588C"/>
    <w:rsid w:val="006768F4"/>
    <w:rsid w:val="006772FA"/>
    <w:rsid w:val="0067796F"/>
    <w:rsid w:val="00677ADB"/>
    <w:rsid w:val="00682C38"/>
    <w:rsid w:val="0068697C"/>
    <w:rsid w:val="006916EC"/>
    <w:rsid w:val="006934CC"/>
    <w:rsid w:val="006938DB"/>
    <w:rsid w:val="00694E3F"/>
    <w:rsid w:val="00697D93"/>
    <w:rsid w:val="006A0E4C"/>
    <w:rsid w:val="006A212B"/>
    <w:rsid w:val="006A28F4"/>
    <w:rsid w:val="006A4B79"/>
    <w:rsid w:val="006A5D73"/>
    <w:rsid w:val="006B1495"/>
    <w:rsid w:val="006C238B"/>
    <w:rsid w:val="006C3575"/>
    <w:rsid w:val="006C3E67"/>
    <w:rsid w:val="006C6B60"/>
    <w:rsid w:val="006D0A8F"/>
    <w:rsid w:val="006D15D4"/>
    <w:rsid w:val="006D4113"/>
    <w:rsid w:val="006D6930"/>
    <w:rsid w:val="006E10FF"/>
    <w:rsid w:val="006E7076"/>
    <w:rsid w:val="006E790E"/>
    <w:rsid w:val="006F75D2"/>
    <w:rsid w:val="007029B6"/>
    <w:rsid w:val="00702CBF"/>
    <w:rsid w:val="00706EAA"/>
    <w:rsid w:val="00714884"/>
    <w:rsid w:val="00717C06"/>
    <w:rsid w:val="00720625"/>
    <w:rsid w:val="00723C35"/>
    <w:rsid w:val="007247AD"/>
    <w:rsid w:val="0073123D"/>
    <w:rsid w:val="0073694F"/>
    <w:rsid w:val="00736E2C"/>
    <w:rsid w:val="00737CAF"/>
    <w:rsid w:val="0074642B"/>
    <w:rsid w:val="0074670A"/>
    <w:rsid w:val="00747130"/>
    <w:rsid w:val="00750841"/>
    <w:rsid w:val="007511B3"/>
    <w:rsid w:val="00751C89"/>
    <w:rsid w:val="00753062"/>
    <w:rsid w:val="007534D8"/>
    <w:rsid w:val="00755321"/>
    <w:rsid w:val="00756E71"/>
    <w:rsid w:val="00763D8D"/>
    <w:rsid w:val="00764A79"/>
    <w:rsid w:val="0076559F"/>
    <w:rsid w:val="007704E1"/>
    <w:rsid w:val="007729F1"/>
    <w:rsid w:val="007738D2"/>
    <w:rsid w:val="00773B45"/>
    <w:rsid w:val="00773B7C"/>
    <w:rsid w:val="00773CF5"/>
    <w:rsid w:val="0077447D"/>
    <w:rsid w:val="0078332D"/>
    <w:rsid w:val="00783638"/>
    <w:rsid w:val="00783CBF"/>
    <w:rsid w:val="007929B5"/>
    <w:rsid w:val="00793152"/>
    <w:rsid w:val="007954F5"/>
    <w:rsid w:val="00796BEC"/>
    <w:rsid w:val="007A01D0"/>
    <w:rsid w:val="007A063F"/>
    <w:rsid w:val="007A0C84"/>
    <w:rsid w:val="007A1126"/>
    <w:rsid w:val="007A44F0"/>
    <w:rsid w:val="007A4A9E"/>
    <w:rsid w:val="007A51E1"/>
    <w:rsid w:val="007A7659"/>
    <w:rsid w:val="007A76F3"/>
    <w:rsid w:val="007B144C"/>
    <w:rsid w:val="007B362F"/>
    <w:rsid w:val="007B5845"/>
    <w:rsid w:val="007C1D8C"/>
    <w:rsid w:val="007C3C6C"/>
    <w:rsid w:val="007C3E32"/>
    <w:rsid w:val="007C5334"/>
    <w:rsid w:val="007C65BC"/>
    <w:rsid w:val="007C78B7"/>
    <w:rsid w:val="007C7B3C"/>
    <w:rsid w:val="007D017A"/>
    <w:rsid w:val="007D2E88"/>
    <w:rsid w:val="007D3EEE"/>
    <w:rsid w:val="007D5964"/>
    <w:rsid w:val="007E16CD"/>
    <w:rsid w:val="007E16E4"/>
    <w:rsid w:val="007E21D3"/>
    <w:rsid w:val="007E46B9"/>
    <w:rsid w:val="007F10B9"/>
    <w:rsid w:val="007F3466"/>
    <w:rsid w:val="0080300D"/>
    <w:rsid w:val="008050A1"/>
    <w:rsid w:val="00811767"/>
    <w:rsid w:val="008132F1"/>
    <w:rsid w:val="00813D5B"/>
    <w:rsid w:val="00815442"/>
    <w:rsid w:val="0081593A"/>
    <w:rsid w:val="00817AE7"/>
    <w:rsid w:val="008207A0"/>
    <w:rsid w:val="00822046"/>
    <w:rsid w:val="00825421"/>
    <w:rsid w:val="0082613E"/>
    <w:rsid w:val="0082741B"/>
    <w:rsid w:val="00831AD2"/>
    <w:rsid w:val="00833BE1"/>
    <w:rsid w:val="0083424F"/>
    <w:rsid w:val="00843A9A"/>
    <w:rsid w:val="00843B0D"/>
    <w:rsid w:val="008459C9"/>
    <w:rsid w:val="00846F7D"/>
    <w:rsid w:val="0084754A"/>
    <w:rsid w:val="00850A30"/>
    <w:rsid w:val="00857858"/>
    <w:rsid w:val="00860B88"/>
    <w:rsid w:val="0086404C"/>
    <w:rsid w:val="008650E3"/>
    <w:rsid w:val="008663E4"/>
    <w:rsid w:val="008679CC"/>
    <w:rsid w:val="008729CC"/>
    <w:rsid w:val="008749AD"/>
    <w:rsid w:val="00875A84"/>
    <w:rsid w:val="00881587"/>
    <w:rsid w:val="00882986"/>
    <w:rsid w:val="00882B19"/>
    <w:rsid w:val="008866DB"/>
    <w:rsid w:val="00887C96"/>
    <w:rsid w:val="00890B55"/>
    <w:rsid w:val="008933A1"/>
    <w:rsid w:val="00894414"/>
    <w:rsid w:val="00894B8F"/>
    <w:rsid w:val="008A42C5"/>
    <w:rsid w:val="008A5527"/>
    <w:rsid w:val="008B09EC"/>
    <w:rsid w:val="008B230E"/>
    <w:rsid w:val="008B5689"/>
    <w:rsid w:val="008B70A3"/>
    <w:rsid w:val="008C16AF"/>
    <w:rsid w:val="008C3957"/>
    <w:rsid w:val="008C4BFD"/>
    <w:rsid w:val="008C615F"/>
    <w:rsid w:val="008C6468"/>
    <w:rsid w:val="008C6FC8"/>
    <w:rsid w:val="008D0BD3"/>
    <w:rsid w:val="008D0CC8"/>
    <w:rsid w:val="008D2621"/>
    <w:rsid w:val="008D304A"/>
    <w:rsid w:val="008D47EA"/>
    <w:rsid w:val="008D55F9"/>
    <w:rsid w:val="008D5C36"/>
    <w:rsid w:val="008E2545"/>
    <w:rsid w:val="008F11D2"/>
    <w:rsid w:val="008F3C9B"/>
    <w:rsid w:val="008F4B09"/>
    <w:rsid w:val="008F567D"/>
    <w:rsid w:val="008F56CD"/>
    <w:rsid w:val="008F6DB7"/>
    <w:rsid w:val="008F6FB0"/>
    <w:rsid w:val="008F7ED4"/>
    <w:rsid w:val="00900551"/>
    <w:rsid w:val="0091432B"/>
    <w:rsid w:val="00914C5A"/>
    <w:rsid w:val="0091529F"/>
    <w:rsid w:val="0091565D"/>
    <w:rsid w:val="00915F1B"/>
    <w:rsid w:val="00917598"/>
    <w:rsid w:val="009179E2"/>
    <w:rsid w:val="00917DB0"/>
    <w:rsid w:val="00921ECE"/>
    <w:rsid w:val="0092345F"/>
    <w:rsid w:val="00923FF2"/>
    <w:rsid w:val="009253B0"/>
    <w:rsid w:val="00925DA2"/>
    <w:rsid w:val="00927311"/>
    <w:rsid w:val="00931011"/>
    <w:rsid w:val="00931258"/>
    <w:rsid w:val="00931F7B"/>
    <w:rsid w:val="00932F84"/>
    <w:rsid w:val="00934A38"/>
    <w:rsid w:val="00937336"/>
    <w:rsid w:val="00937512"/>
    <w:rsid w:val="009466E6"/>
    <w:rsid w:val="00947054"/>
    <w:rsid w:val="009471D7"/>
    <w:rsid w:val="00951850"/>
    <w:rsid w:val="00952AFF"/>
    <w:rsid w:val="00953708"/>
    <w:rsid w:val="00954374"/>
    <w:rsid w:val="0095631D"/>
    <w:rsid w:val="00956FED"/>
    <w:rsid w:val="00957C7E"/>
    <w:rsid w:val="00963E86"/>
    <w:rsid w:val="009679E4"/>
    <w:rsid w:val="00970BA9"/>
    <w:rsid w:val="00970D5E"/>
    <w:rsid w:val="00973100"/>
    <w:rsid w:val="00975765"/>
    <w:rsid w:val="00977509"/>
    <w:rsid w:val="009777ED"/>
    <w:rsid w:val="00991514"/>
    <w:rsid w:val="00991D4E"/>
    <w:rsid w:val="00993BD3"/>
    <w:rsid w:val="009963A3"/>
    <w:rsid w:val="009963C9"/>
    <w:rsid w:val="009969D7"/>
    <w:rsid w:val="00996BA3"/>
    <w:rsid w:val="00997A81"/>
    <w:rsid w:val="009A1CB5"/>
    <w:rsid w:val="009A38E2"/>
    <w:rsid w:val="009A79DC"/>
    <w:rsid w:val="009B3931"/>
    <w:rsid w:val="009C0C36"/>
    <w:rsid w:val="009C3F42"/>
    <w:rsid w:val="009C7093"/>
    <w:rsid w:val="009D0ACE"/>
    <w:rsid w:val="009D0C68"/>
    <w:rsid w:val="009D172E"/>
    <w:rsid w:val="009D265D"/>
    <w:rsid w:val="009D38C2"/>
    <w:rsid w:val="009D6A07"/>
    <w:rsid w:val="009E0052"/>
    <w:rsid w:val="009E1749"/>
    <w:rsid w:val="009E40DA"/>
    <w:rsid w:val="009E5AF3"/>
    <w:rsid w:val="009E6A29"/>
    <w:rsid w:val="009E747D"/>
    <w:rsid w:val="009E7BFB"/>
    <w:rsid w:val="009E7C7B"/>
    <w:rsid w:val="009F06A3"/>
    <w:rsid w:val="009F0A22"/>
    <w:rsid w:val="009F0CAE"/>
    <w:rsid w:val="009F1B56"/>
    <w:rsid w:val="009F2F85"/>
    <w:rsid w:val="009F31DF"/>
    <w:rsid w:val="009F5C52"/>
    <w:rsid w:val="00A019EA"/>
    <w:rsid w:val="00A03DA0"/>
    <w:rsid w:val="00A05173"/>
    <w:rsid w:val="00A05E2D"/>
    <w:rsid w:val="00A06690"/>
    <w:rsid w:val="00A066DA"/>
    <w:rsid w:val="00A10F05"/>
    <w:rsid w:val="00A11DB7"/>
    <w:rsid w:val="00A15688"/>
    <w:rsid w:val="00A157ED"/>
    <w:rsid w:val="00A177D9"/>
    <w:rsid w:val="00A22B09"/>
    <w:rsid w:val="00A23CDB"/>
    <w:rsid w:val="00A24F19"/>
    <w:rsid w:val="00A25F18"/>
    <w:rsid w:val="00A26735"/>
    <w:rsid w:val="00A40123"/>
    <w:rsid w:val="00A402C4"/>
    <w:rsid w:val="00A419EA"/>
    <w:rsid w:val="00A50CC3"/>
    <w:rsid w:val="00A5269A"/>
    <w:rsid w:val="00A53476"/>
    <w:rsid w:val="00A535FC"/>
    <w:rsid w:val="00A54698"/>
    <w:rsid w:val="00A54F8F"/>
    <w:rsid w:val="00A5654A"/>
    <w:rsid w:val="00A56C79"/>
    <w:rsid w:val="00A609BA"/>
    <w:rsid w:val="00A63563"/>
    <w:rsid w:val="00A642B2"/>
    <w:rsid w:val="00A67D17"/>
    <w:rsid w:val="00A7183F"/>
    <w:rsid w:val="00A7276D"/>
    <w:rsid w:val="00A73A44"/>
    <w:rsid w:val="00A80103"/>
    <w:rsid w:val="00A84B9C"/>
    <w:rsid w:val="00A93A17"/>
    <w:rsid w:val="00A93A6A"/>
    <w:rsid w:val="00A93B1A"/>
    <w:rsid w:val="00A96282"/>
    <w:rsid w:val="00A96E06"/>
    <w:rsid w:val="00AA04B1"/>
    <w:rsid w:val="00AA24CD"/>
    <w:rsid w:val="00AA2D8F"/>
    <w:rsid w:val="00AA4554"/>
    <w:rsid w:val="00AA645C"/>
    <w:rsid w:val="00AB31E7"/>
    <w:rsid w:val="00AB60C7"/>
    <w:rsid w:val="00AC2101"/>
    <w:rsid w:val="00AC36C0"/>
    <w:rsid w:val="00AC39B1"/>
    <w:rsid w:val="00AC4C03"/>
    <w:rsid w:val="00AC5B8D"/>
    <w:rsid w:val="00AC5BAB"/>
    <w:rsid w:val="00AD0051"/>
    <w:rsid w:val="00AD4298"/>
    <w:rsid w:val="00AD44A4"/>
    <w:rsid w:val="00AD480E"/>
    <w:rsid w:val="00AE2C77"/>
    <w:rsid w:val="00AE4448"/>
    <w:rsid w:val="00AE4A19"/>
    <w:rsid w:val="00AE4ECF"/>
    <w:rsid w:val="00AE5EA3"/>
    <w:rsid w:val="00AF1D74"/>
    <w:rsid w:val="00AF5051"/>
    <w:rsid w:val="00AF6F8F"/>
    <w:rsid w:val="00B13518"/>
    <w:rsid w:val="00B13841"/>
    <w:rsid w:val="00B14EDD"/>
    <w:rsid w:val="00B217C6"/>
    <w:rsid w:val="00B27351"/>
    <w:rsid w:val="00B31503"/>
    <w:rsid w:val="00B34192"/>
    <w:rsid w:val="00B35F5F"/>
    <w:rsid w:val="00B3663E"/>
    <w:rsid w:val="00B37657"/>
    <w:rsid w:val="00B40624"/>
    <w:rsid w:val="00B43E3F"/>
    <w:rsid w:val="00B44121"/>
    <w:rsid w:val="00B446AB"/>
    <w:rsid w:val="00B461B2"/>
    <w:rsid w:val="00B46D9C"/>
    <w:rsid w:val="00B5017D"/>
    <w:rsid w:val="00B56F73"/>
    <w:rsid w:val="00B61EC6"/>
    <w:rsid w:val="00B62C23"/>
    <w:rsid w:val="00B652F3"/>
    <w:rsid w:val="00B672D5"/>
    <w:rsid w:val="00B67707"/>
    <w:rsid w:val="00B73533"/>
    <w:rsid w:val="00B7403D"/>
    <w:rsid w:val="00B76E82"/>
    <w:rsid w:val="00B816DE"/>
    <w:rsid w:val="00B85CAD"/>
    <w:rsid w:val="00B92A56"/>
    <w:rsid w:val="00B92C46"/>
    <w:rsid w:val="00B93FF4"/>
    <w:rsid w:val="00B9440F"/>
    <w:rsid w:val="00BA0607"/>
    <w:rsid w:val="00BA1F6F"/>
    <w:rsid w:val="00BA3CBE"/>
    <w:rsid w:val="00BA56C5"/>
    <w:rsid w:val="00BB107E"/>
    <w:rsid w:val="00BB2520"/>
    <w:rsid w:val="00BB6C17"/>
    <w:rsid w:val="00BC358D"/>
    <w:rsid w:val="00BC4106"/>
    <w:rsid w:val="00BC5CD9"/>
    <w:rsid w:val="00BC7669"/>
    <w:rsid w:val="00BC795A"/>
    <w:rsid w:val="00BD01C7"/>
    <w:rsid w:val="00BD3221"/>
    <w:rsid w:val="00BD47E5"/>
    <w:rsid w:val="00BE084E"/>
    <w:rsid w:val="00BE0F9E"/>
    <w:rsid w:val="00BE2ACF"/>
    <w:rsid w:val="00BE2B86"/>
    <w:rsid w:val="00BE6CAE"/>
    <w:rsid w:val="00BE7FB4"/>
    <w:rsid w:val="00BF0979"/>
    <w:rsid w:val="00BF2704"/>
    <w:rsid w:val="00BF48C2"/>
    <w:rsid w:val="00BF5060"/>
    <w:rsid w:val="00BF6931"/>
    <w:rsid w:val="00BF7F78"/>
    <w:rsid w:val="00C017C6"/>
    <w:rsid w:val="00C01D49"/>
    <w:rsid w:val="00C02A9C"/>
    <w:rsid w:val="00C02F8B"/>
    <w:rsid w:val="00C04E6F"/>
    <w:rsid w:val="00C051C1"/>
    <w:rsid w:val="00C0614B"/>
    <w:rsid w:val="00C11806"/>
    <w:rsid w:val="00C218F4"/>
    <w:rsid w:val="00C24BEA"/>
    <w:rsid w:val="00C3058A"/>
    <w:rsid w:val="00C32905"/>
    <w:rsid w:val="00C34D8C"/>
    <w:rsid w:val="00C355DC"/>
    <w:rsid w:val="00C36D6A"/>
    <w:rsid w:val="00C36D84"/>
    <w:rsid w:val="00C412CE"/>
    <w:rsid w:val="00C41F68"/>
    <w:rsid w:val="00C4526A"/>
    <w:rsid w:val="00C45922"/>
    <w:rsid w:val="00C45D99"/>
    <w:rsid w:val="00C47388"/>
    <w:rsid w:val="00C50BA4"/>
    <w:rsid w:val="00C530FF"/>
    <w:rsid w:val="00C55E58"/>
    <w:rsid w:val="00C56B59"/>
    <w:rsid w:val="00C603BC"/>
    <w:rsid w:val="00C65000"/>
    <w:rsid w:val="00C71539"/>
    <w:rsid w:val="00C728AC"/>
    <w:rsid w:val="00C816A1"/>
    <w:rsid w:val="00C84320"/>
    <w:rsid w:val="00C852F4"/>
    <w:rsid w:val="00C861A9"/>
    <w:rsid w:val="00C86D64"/>
    <w:rsid w:val="00C9158A"/>
    <w:rsid w:val="00C91803"/>
    <w:rsid w:val="00CA0487"/>
    <w:rsid w:val="00CA63BC"/>
    <w:rsid w:val="00CA78A1"/>
    <w:rsid w:val="00CA7AF9"/>
    <w:rsid w:val="00CB11E5"/>
    <w:rsid w:val="00CB12E4"/>
    <w:rsid w:val="00CB1C38"/>
    <w:rsid w:val="00CB38DB"/>
    <w:rsid w:val="00CB3C57"/>
    <w:rsid w:val="00CB5363"/>
    <w:rsid w:val="00CB6807"/>
    <w:rsid w:val="00CB6908"/>
    <w:rsid w:val="00CB7474"/>
    <w:rsid w:val="00CB758F"/>
    <w:rsid w:val="00CC03C4"/>
    <w:rsid w:val="00CC4B44"/>
    <w:rsid w:val="00CC64BC"/>
    <w:rsid w:val="00CC7466"/>
    <w:rsid w:val="00CD2367"/>
    <w:rsid w:val="00CD3760"/>
    <w:rsid w:val="00CD6929"/>
    <w:rsid w:val="00CD75DF"/>
    <w:rsid w:val="00CE01A6"/>
    <w:rsid w:val="00CE6B51"/>
    <w:rsid w:val="00CE73DB"/>
    <w:rsid w:val="00CF0579"/>
    <w:rsid w:val="00CF1A43"/>
    <w:rsid w:val="00CF1F5C"/>
    <w:rsid w:val="00CF461B"/>
    <w:rsid w:val="00CF7D12"/>
    <w:rsid w:val="00D00305"/>
    <w:rsid w:val="00D031AC"/>
    <w:rsid w:val="00D05F66"/>
    <w:rsid w:val="00D10397"/>
    <w:rsid w:val="00D23184"/>
    <w:rsid w:val="00D243D9"/>
    <w:rsid w:val="00D30515"/>
    <w:rsid w:val="00D3091A"/>
    <w:rsid w:val="00D33F8D"/>
    <w:rsid w:val="00D35EAF"/>
    <w:rsid w:val="00D4213B"/>
    <w:rsid w:val="00D42B5A"/>
    <w:rsid w:val="00D4537A"/>
    <w:rsid w:val="00D45D19"/>
    <w:rsid w:val="00D55715"/>
    <w:rsid w:val="00D55F00"/>
    <w:rsid w:val="00D57B28"/>
    <w:rsid w:val="00D60115"/>
    <w:rsid w:val="00D61591"/>
    <w:rsid w:val="00D61981"/>
    <w:rsid w:val="00D61B9F"/>
    <w:rsid w:val="00D63E78"/>
    <w:rsid w:val="00D64CB9"/>
    <w:rsid w:val="00D65AEA"/>
    <w:rsid w:val="00D660C0"/>
    <w:rsid w:val="00D66B59"/>
    <w:rsid w:val="00D70341"/>
    <w:rsid w:val="00D71F15"/>
    <w:rsid w:val="00D7366A"/>
    <w:rsid w:val="00D74462"/>
    <w:rsid w:val="00D81958"/>
    <w:rsid w:val="00D82E55"/>
    <w:rsid w:val="00D83C5B"/>
    <w:rsid w:val="00D8541B"/>
    <w:rsid w:val="00D9397D"/>
    <w:rsid w:val="00D947B9"/>
    <w:rsid w:val="00D951A6"/>
    <w:rsid w:val="00DA12DB"/>
    <w:rsid w:val="00DA2EAF"/>
    <w:rsid w:val="00DA5A89"/>
    <w:rsid w:val="00DA646D"/>
    <w:rsid w:val="00DA657B"/>
    <w:rsid w:val="00DA7901"/>
    <w:rsid w:val="00DA7F31"/>
    <w:rsid w:val="00DB34F5"/>
    <w:rsid w:val="00DB3B22"/>
    <w:rsid w:val="00DB5996"/>
    <w:rsid w:val="00DB6131"/>
    <w:rsid w:val="00DC2158"/>
    <w:rsid w:val="00DC35DE"/>
    <w:rsid w:val="00DC3B7D"/>
    <w:rsid w:val="00DC3DFA"/>
    <w:rsid w:val="00DC4FC1"/>
    <w:rsid w:val="00DC5599"/>
    <w:rsid w:val="00DC7451"/>
    <w:rsid w:val="00DD181B"/>
    <w:rsid w:val="00DD4BD7"/>
    <w:rsid w:val="00DE2087"/>
    <w:rsid w:val="00DE2103"/>
    <w:rsid w:val="00DE31D3"/>
    <w:rsid w:val="00DF0352"/>
    <w:rsid w:val="00DF1845"/>
    <w:rsid w:val="00DF22E0"/>
    <w:rsid w:val="00DF2E39"/>
    <w:rsid w:val="00DF5963"/>
    <w:rsid w:val="00DF64F2"/>
    <w:rsid w:val="00E00330"/>
    <w:rsid w:val="00E02055"/>
    <w:rsid w:val="00E026AD"/>
    <w:rsid w:val="00E032EB"/>
    <w:rsid w:val="00E07195"/>
    <w:rsid w:val="00E10FB9"/>
    <w:rsid w:val="00E11788"/>
    <w:rsid w:val="00E150D1"/>
    <w:rsid w:val="00E16389"/>
    <w:rsid w:val="00E2446B"/>
    <w:rsid w:val="00E24480"/>
    <w:rsid w:val="00E30BF3"/>
    <w:rsid w:val="00E319F7"/>
    <w:rsid w:val="00E31A4F"/>
    <w:rsid w:val="00E33ADD"/>
    <w:rsid w:val="00E36F5A"/>
    <w:rsid w:val="00E37B30"/>
    <w:rsid w:val="00E37F26"/>
    <w:rsid w:val="00E4146E"/>
    <w:rsid w:val="00E41B93"/>
    <w:rsid w:val="00E41E2E"/>
    <w:rsid w:val="00E42065"/>
    <w:rsid w:val="00E427AE"/>
    <w:rsid w:val="00E429F8"/>
    <w:rsid w:val="00E51972"/>
    <w:rsid w:val="00E5278F"/>
    <w:rsid w:val="00E5577B"/>
    <w:rsid w:val="00E56F95"/>
    <w:rsid w:val="00E57A78"/>
    <w:rsid w:val="00E616D1"/>
    <w:rsid w:val="00E61998"/>
    <w:rsid w:val="00E6234D"/>
    <w:rsid w:val="00E63548"/>
    <w:rsid w:val="00E63BCE"/>
    <w:rsid w:val="00E65798"/>
    <w:rsid w:val="00E65B6D"/>
    <w:rsid w:val="00E6629C"/>
    <w:rsid w:val="00E671E1"/>
    <w:rsid w:val="00E73F95"/>
    <w:rsid w:val="00E75E5F"/>
    <w:rsid w:val="00E771C4"/>
    <w:rsid w:val="00E80A3D"/>
    <w:rsid w:val="00E8569B"/>
    <w:rsid w:val="00E90DE8"/>
    <w:rsid w:val="00E91D37"/>
    <w:rsid w:val="00EA3990"/>
    <w:rsid w:val="00EA5805"/>
    <w:rsid w:val="00EB03B8"/>
    <w:rsid w:val="00EB4F83"/>
    <w:rsid w:val="00EB6101"/>
    <w:rsid w:val="00EC13C5"/>
    <w:rsid w:val="00ED1FD0"/>
    <w:rsid w:val="00ED25E3"/>
    <w:rsid w:val="00ED274A"/>
    <w:rsid w:val="00ED5179"/>
    <w:rsid w:val="00ED5572"/>
    <w:rsid w:val="00EE064A"/>
    <w:rsid w:val="00EE25BC"/>
    <w:rsid w:val="00EE679E"/>
    <w:rsid w:val="00EE7407"/>
    <w:rsid w:val="00EF430B"/>
    <w:rsid w:val="00EF589F"/>
    <w:rsid w:val="00EF686E"/>
    <w:rsid w:val="00EF728B"/>
    <w:rsid w:val="00F03F0C"/>
    <w:rsid w:val="00F056D9"/>
    <w:rsid w:val="00F07588"/>
    <w:rsid w:val="00F07F9D"/>
    <w:rsid w:val="00F13FA1"/>
    <w:rsid w:val="00F154DF"/>
    <w:rsid w:val="00F17B43"/>
    <w:rsid w:val="00F207AF"/>
    <w:rsid w:val="00F20D9D"/>
    <w:rsid w:val="00F22A46"/>
    <w:rsid w:val="00F23645"/>
    <w:rsid w:val="00F237E2"/>
    <w:rsid w:val="00F25704"/>
    <w:rsid w:val="00F30313"/>
    <w:rsid w:val="00F3087B"/>
    <w:rsid w:val="00F33630"/>
    <w:rsid w:val="00F36F47"/>
    <w:rsid w:val="00F420F0"/>
    <w:rsid w:val="00F42484"/>
    <w:rsid w:val="00F440D1"/>
    <w:rsid w:val="00F457BB"/>
    <w:rsid w:val="00F50BFF"/>
    <w:rsid w:val="00F50D30"/>
    <w:rsid w:val="00F52ABC"/>
    <w:rsid w:val="00F54CF2"/>
    <w:rsid w:val="00F557F0"/>
    <w:rsid w:val="00F56CD2"/>
    <w:rsid w:val="00F57A2F"/>
    <w:rsid w:val="00F618C2"/>
    <w:rsid w:val="00F65740"/>
    <w:rsid w:val="00F6594F"/>
    <w:rsid w:val="00F659D3"/>
    <w:rsid w:val="00F65B4E"/>
    <w:rsid w:val="00F660F3"/>
    <w:rsid w:val="00F676D2"/>
    <w:rsid w:val="00F72AB9"/>
    <w:rsid w:val="00F75CCB"/>
    <w:rsid w:val="00F876C0"/>
    <w:rsid w:val="00F911A1"/>
    <w:rsid w:val="00F92AA3"/>
    <w:rsid w:val="00F93F5C"/>
    <w:rsid w:val="00F9441D"/>
    <w:rsid w:val="00F977A1"/>
    <w:rsid w:val="00FA0B42"/>
    <w:rsid w:val="00FA5D11"/>
    <w:rsid w:val="00FA64E4"/>
    <w:rsid w:val="00FA65F6"/>
    <w:rsid w:val="00FB2252"/>
    <w:rsid w:val="00FB41D0"/>
    <w:rsid w:val="00FC0B87"/>
    <w:rsid w:val="00FC273D"/>
    <w:rsid w:val="00FC2BB2"/>
    <w:rsid w:val="00FC2F52"/>
    <w:rsid w:val="00FC4339"/>
    <w:rsid w:val="00FC5C71"/>
    <w:rsid w:val="00FC6E65"/>
    <w:rsid w:val="00FC73F7"/>
    <w:rsid w:val="00FD57F8"/>
    <w:rsid w:val="00FE1C49"/>
    <w:rsid w:val="00FE2D6C"/>
    <w:rsid w:val="00FE3155"/>
    <w:rsid w:val="00FE41F5"/>
    <w:rsid w:val="00FE4416"/>
    <w:rsid w:val="00FF071A"/>
    <w:rsid w:val="00FF35DA"/>
    <w:rsid w:val="00FF4544"/>
    <w:rsid w:val="00FF4CC1"/>
    <w:rsid w:val="00FF5497"/>
    <w:rsid w:val="00FF650D"/>
    <w:rsid w:val="00FF6A31"/>
    <w:rsid w:val="00FF6C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docId w15:val="{5FF3CDBD-7A16-49D5-BD94-E194CD300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3F7"/>
    <w:rPr>
      <w:rFonts w:ascii="Times New Roman" w:hAnsi="Times New Roman"/>
      <w:lang w:val="ru-RU" w:eastAsia="ru-RU"/>
    </w:rPr>
  </w:style>
  <w:style w:type="paragraph" w:styleId="1">
    <w:name w:val="heading 1"/>
    <w:basedOn w:val="a"/>
    <w:next w:val="a"/>
    <w:link w:val="10"/>
    <w:qFormat/>
    <w:rsid w:val="00FC73F7"/>
    <w:pPr>
      <w:keepNext/>
      <w:jc w:val="both"/>
      <w:outlineLvl w:val="0"/>
    </w:pPr>
    <w:rPr>
      <w:rFonts w:eastAsia="Times New Roman"/>
      <w:b/>
      <w:sz w:val="26"/>
      <w:lang w:val="x-none"/>
    </w:rPr>
  </w:style>
  <w:style w:type="paragraph" w:styleId="2">
    <w:name w:val="heading 2"/>
    <w:basedOn w:val="a"/>
    <w:next w:val="11"/>
    <w:link w:val="20"/>
    <w:qFormat/>
    <w:rsid w:val="00A419EA"/>
    <w:pPr>
      <w:keepNext/>
      <w:outlineLvl w:val="1"/>
    </w:pPr>
    <w:rPr>
      <w:rFonts w:ascii="Cambria" w:eastAsia="Times New Roman" w:hAnsi="Cambria"/>
      <w:b/>
      <w:bCs/>
      <w:color w:val="4F81BD"/>
      <w:sz w:val="26"/>
      <w:szCs w:val="26"/>
      <w:lang w:val="x-none" w:eastAsia="uk-UA"/>
    </w:rPr>
  </w:style>
  <w:style w:type="paragraph" w:styleId="3">
    <w:name w:val="heading 3"/>
    <w:basedOn w:val="a"/>
    <w:next w:val="a"/>
    <w:link w:val="30"/>
    <w:qFormat/>
    <w:rsid w:val="00FC73F7"/>
    <w:pPr>
      <w:keepNext/>
      <w:spacing w:before="240" w:after="60"/>
      <w:outlineLvl w:val="2"/>
    </w:pPr>
    <w:rPr>
      <w:rFonts w:ascii="Arial" w:eastAsia="Times New Roman" w:hAnsi="Arial"/>
      <w:b/>
      <w:bCs/>
      <w:sz w:val="26"/>
      <w:szCs w:val="26"/>
    </w:rPr>
  </w:style>
  <w:style w:type="paragraph" w:styleId="4">
    <w:name w:val="heading 4"/>
    <w:basedOn w:val="a"/>
    <w:next w:val="a"/>
    <w:link w:val="40"/>
    <w:qFormat/>
    <w:rsid w:val="00E429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link w:val="1"/>
    <w:rsid w:val="00FC73F7"/>
    <w:rPr>
      <w:rFonts w:ascii="Times New Roman" w:eastAsia="Times New Roman" w:hAnsi="Times New Roman"/>
      <w:b/>
      <w:sz w:val="26"/>
      <w:lang w:eastAsia="ru-RU"/>
    </w:rPr>
  </w:style>
  <w:style w:type="character" w:customStyle="1" w:styleId="30">
    <w:name w:val="Заголовок 3 Знак"/>
    <w:link w:val="3"/>
    <w:rsid w:val="00FC73F7"/>
    <w:rPr>
      <w:rFonts w:ascii="Arial" w:eastAsia="Times New Roman" w:hAnsi="Arial" w:cs="Arial"/>
      <w:b/>
      <w:bCs/>
      <w:sz w:val="26"/>
      <w:szCs w:val="26"/>
      <w:lang w:val="ru-RU" w:eastAsia="ru-RU"/>
    </w:rPr>
  </w:style>
  <w:style w:type="paragraph" w:styleId="HTML">
    <w:name w:val="HTML Preformatted"/>
    <w:basedOn w:val="a"/>
    <w:link w:val="HTML0"/>
    <w:unhideWhenUsed/>
    <w:rsid w:val="00FC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1"/>
    </w:rPr>
  </w:style>
  <w:style w:type="character" w:customStyle="1" w:styleId="HTML0">
    <w:name w:val="Стандартный HTML Знак"/>
    <w:link w:val="HTML"/>
    <w:rsid w:val="00FC73F7"/>
    <w:rPr>
      <w:rFonts w:ascii="Courier New" w:hAnsi="Courier New" w:cs="Courier New"/>
      <w:color w:val="000000"/>
      <w:sz w:val="21"/>
      <w:szCs w:val="21"/>
      <w:lang w:val="ru-RU" w:eastAsia="ru-RU"/>
    </w:rPr>
  </w:style>
  <w:style w:type="paragraph" w:styleId="31">
    <w:name w:val="Body Text Indent 3"/>
    <w:basedOn w:val="a"/>
    <w:link w:val="32"/>
    <w:unhideWhenUsed/>
    <w:rsid w:val="00FC73F7"/>
    <w:pPr>
      <w:spacing w:after="120"/>
      <w:ind w:left="283"/>
    </w:pPr>
    <w:rPr>
      <w:sz w:val="16"/>
      <w:szCs w:val="16"/>
    </w:rPr>
  </w:style>
  <w:style w:type="character" w:customStyle="1" w:styleId="32">
    <w:name w:val="Основной текст с отступом 3 Знак"/>
    <w:link w:val="31"/>
    <w:rsid w:val="00FC73F7"/>
    <w:rPr>
      <w:rFonts w:ascii="Times New Roman" w:hAnsi="Times New Roman"/>
      <w:sz w:val="16"/>
      <w:szCs w:val="16"/>
      <w:lang w:val="ru-RU" w:eastAsia="ru-RU"/>
    </w:rPr>
  </w:style>
  <w:style w:type="paragraph" w:styleId="a3">
    <w:name w:val="header"/>
    <w:basedOn w:val="a"/>
    <w:link w:val="a4"/>
    <w:uiPriority w:val="99"/>
    <w:unhideWhenUsed/>
    <w:rsid w:val="00B217C6"/>
    <w:pPr>
      <w:tabs>
        <w:tab w:val="center" w:pos="4819"/>
        <w:tab w:val="right" w:pos="9639"/>
      </w:tabs>
    </w:pPr>
  </w:style>
  <w:style w:type="character" w:customStyle="1" w:styleId="a4">
    <w:name w:val="Верхний колонтитул Знак"/>
    <w:link w:val="a3"/>
    <w:uiPriority w:val="99"/>
    <w:rsid w:val="00B217C6"/>
    <w:rPr>
      <w:rFonts w:ascii="Times New Roman" w:hAnsi="Times New Roman"/>
      <w:lang w:val="ru-RU" w:eastAsia="ru-RU"/>
    </w:rPr>
  </w:style>
  <w:style w:type="paragraph" w:styleId="a5">
    <w:name w:val="footer"/>
    <w:basedOn w:val="a"/>
    <w:link w:val="a6"/>
    <w:unhideWhenUsed/>
    <w:rsid w:val="00B217C6"/>
    <w:pPr>
      <w:tabs>
        <w:tab w:val="center" w:pos="4819"/>
        <w:tab w:val="right" w:pos="9639"/>
      </w:tabs>
    </w:pPr>
  </w:style>
  <w:style w:type="character" w:customStyle="1" w:styleId="a6">
    <w:name w:val="Нижний колонтитул Знак"/>
    <w:link w:val="a5"/>
    <w:rsid w:val="00B217C6"/>
    <w:rPr>
      <w:rFonts w:ascii="Times New Roman" w:hAnsi="Times New Roman"/>
      <w:lang w:val="ru-RU" w:eastAsia="ru-RU"/>
    </w:rPr>
  </w:style>
  <w:style w:type="character" w:styleId="a7">
    <w:name w:val="page number"/>
    <w:basedOn w:val="a0"/>
    <w:rsid w:val="008F7ED4"/>
  </w:style>
  <w:style w:type="character" w:customStyle="1" w:styleId="apple-converted-space">
    <w:name w:val="apple-converted-space"/>
    <w:basedOn w:val="a0"/>
    <w:rsid w:val="004825CB"/>
  </w:style>
  <w:style w:type="character" w:customStyle="1" w:styleId="20">
    <w:name w:val="Заголовок 2 Знак"/>
    <w:link w:val="2"/>
    <w:rsid w:val="00A419EA"/>
    <w:rPr>
      <w:rFonts w:ascii="Cambria" w:eastAsia="Times New Roman" w:hAnsi="Cambria"/>
      <w:b/>
      <w:bCs/>
      <w:color w:val="4F81BD"/>
      <w:sz w:val="26"/>
      <w:szCs w:val="26"/>
      <w:lang w:val="x-none"/>
    </w:rPr>
  </w:style>
  <w:style w:type="character" w:customStyle="1" w:styleId="40">
    <w:name w:val="Заголовок 4 Знак"/>
    <w:link w:val="4"/>
    <w:rsid w:val="00A419EA"/>
    <w:rPr>
      <w:rFonts w:ascii="Times New Roman" w:hAnsi="Times New Roman"/>
      <w:b/>
      <w:bCs/>
      <w:sz w:val="28"/>
      <w:szCs w:val="28"/>
      <w:lang w:val="ru-RU" w:eastAsia="ru-RU"/>
    </w:rPr>
  </w:style>
  <w:style w:type="paragraph" w:customStyle="1" w:styleId="11">
    <w:name w:val="Обычный1"/>
    <w:basedOn w:val="a"/>
    <w:qFormat/>
    <w:rsid w:val="00A419EA"/>
    <w:rPr>
      <w:rFonts w:eastAsia="Times New Roman"/>
      <w:sz w:val="24"/>
      <w:szCs w:val="24"/>
      <w:lang w:val="uk-UA" w:eastAsia="uk-UA"/>
    </w:rPr>
  </w:style>
  <w:style w:type="paragraph" w:customStyle="1" w:styleId="msolistparagraph0">
    <w:name w:val="msolistparagraph"/>
    <w:basedOn w:val="a"/>
    <w:uiPriority w:val="34"/>
    <w:qFormat/>
    <w:rsid w:val="00A419EA"/>
    <w:pPr>
      <w:ind w:left="720"/>
      <w:contextualSpacing/>
    </w:pPr>
    <w:rPr>
      <w:rFonts w:eastAsia="Times New Roman"/>
      <w:sz w:val="24"/>
      <w:szCs w:val="24"/>
      <w:lang w:val="uk-UA" w:eastAsia="uk-UA"/>
    </w:rPr>
  </w:style>
  <w:style w:type="paragraph" w:customStyle="1" w:styleId="Encryption">
    <w:name w:val="Encryption"/>
    <w:basedOn w:val="a"/>
    <w:qFormat/>
    <w:rsid w:val="00A419EA"/>
    <w:pPr>
      <w:jc w:val="both"/>
    </w:pPr>
    <w:rPr>
      <w:rFonts w:eastAsia="Times New Roman"/>
      <w:b/>
      <w:bCs/>
      <w:i/>
      <w:iCs/>
      <w:sz w:val="24"/>
      <w:szCs w:val="24"/>
      <w:lang w:val="uk-UA" w:eastAsia="uk-UA"/>
    </w:rPr>
  </w:style>
  <w:style w:type="character" w:customStyle="1" w:styleId="Heading2Char">
    <w:name w:val="Heading 2 Char"/>
    <w:link w:val="21"/>
    <w:locked/>
    <w:rsid w:val="00A419EA"/>
    <w:rPr>
      <w:rFonts w:ascii="Arial" w:eastAsia="Times New Roman" w:hAnsi="Arial"/>
      <w:b/>
      <w:caps/>
      <w:sz w:val="16"/>
      <w:lang w:val="ru-RU" w:eastAsia="ru-RU"/>
    </w:rPr>
  </w:style>
  <w:style w:type="paragraph" w:customStyle="1" w:styleId="21">
    <w:name w:val="Заголовок 21"/>
    <w:basedOn w:val="a"/>
    <w:link w:val="Heading2Char"/>
    <w:rsid w:val="00A419EA"/>
    <w:rPr>
      <w:rFonts w:ascii="Arial" w:eastAsia="Times New Roman" w:hAnsi="Arial"/>
      <w:b/>
      <w:caps/>
      <w:sz w:val="16"/>
    </w:rPr>
  </w:style>
  <w:style w:type="character" w:customStyle="1" w:styleId="Heading4Char">
    <w:name w:val="Heading 4 Char"/>
    <w:link w:val="41"/>
    <w:locked/>
    <w:rsid w:val="00A419EA"/>
    <w:rPr>
      <w:rFonts w:ascii="Arial" w:eastAsia="Times New Roman" w:hAnsi="Arial"/>
      <w:b/>
      <w:lang w:val="ru-RU" w:eastAsia="ru-RU"/>
    </w:rPr>
  </w:style>
  <w:style w:type="paragraph" w:customStyle="1" w:styleId="41">
    <w:name w:val="Заголовок 41"/>
    <w:basedOn w:val="a"/>
    <w:link w:val="Heading4Char"/>
    <w:rsid w:val="00A419EA"/>
    <w:rPr>
      <w:rFonts w:ascii="Arial" w:eastAsia="Times New Roman" w:hAnsi="Arial"/>
      <w:b/>
    </w:rPr>
  </w:style>
  <w:style w:type="table" w:styleId="a8">
    <w:name w:val="Table Grid"/>
    <w:basedOn w:val="a1"/>
    <w:uiPriority w:val="59"/>
    <w:rsid w:val="00A419E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sid w:val="00A419EA"/>
    <w:rPr>
      <w:lang w:val="uk-UA"/>
    </w:rPr>
    <w:tblPr>
      <w:tblCellMar>
        <w:top w:w="0" w:type="dxa"/>
        <w:left w:w="108" w:type="dxa"/>
        <w:bottom w:w="0" w:type="dxa"/>
        <w:right w:w="108" w:type="dxa"/>
      </w:tblCellMar>
    </w:tblPr>
  </w:style>
  <w:style w:type="character" w:customStyle="1" w:styleId="csb3e8c9cf24">
    <w:name w:val="csb3e8c9cf24"/>
    <w:rsid w:val="00A419EA"/>
    <w:rPr>
      <w:rFonts w:ascii="Arial" w:hAnsi="Arial" w:cs="Arial" w:hint="default"/>
      <w:b/>
      <w:bCs/>
      <w:i w:val="0"/>
      <w:iCs w:val="0"/>
      <w:color w:val="000000"/>
      <w:sz w:val="18"/>
      <w:szCs w:val="18"/>
      <w:shd w:val="clear" w:color="auto" w:fill="auto"/>
    </w:rPr>
  </w:style>
  <w:style w:type="paragraph" w:styleId="a9">
    <w:name w:val="Balloon Text"/>
    <w:basedOn w:val="a"/>
    <w:link w:val="aa"/>
    <w:semiHidden/>
    <w:rsid w:val="00A419EA"/>
    <w:rPr>
      <w:rFonts w:ascii="Tahoma" w:eastAsia="Times New Roman" w:hAnsi="Tahoma"/>
      <w:sz w:val="16"/>
      <w:szCs w:val="16"/>
    </w:rPr>
  </w:style>
  <w:style w:type="character" w:customStyle="1" w:styleId="aa">
    <w:name w:val="Текст выноски Знак"/>
    <w:link w:val="a9"/>
    <w:semiHidden/>
    <w:rsid w:val="00A419EA"/>
    <w:rPr>
      <w:rFonts w:ascii="Tahoma" w:eastAsia="Times New Roman" w:hAnsi="Tahoma"/>
      <w:sz w:val="16"/>
      <w:szCs w:val="16"/>
      <w:lang w:val="ru-RU" w:eastAsia="ru-RU"/>
    </w:rPr>
  </w:style>
  <w:style w:type="paragraph" w:customStyle="1" w:styleId="BodyTextIndent2">
    <w:name w:val="Body Text Indent2"/>
    <w:basedOn w:val="a"/>
    <w:rsid w:val="00A419EA"/>
    <w:pPr>
      <w:jc w:val="center"/>
    </w:pPr>
    <w:rPr>
      <w:rFonts w:ascii="Arial" w:eastAsia="Times New Roman" w:hAnsi="Arial"/>
      <w:b/>
      <w:i/>
      <w:sz w:val="18"/>
      <w:lang w:val="uk-UA"/>
    </w:rPr>
  </w:style>
  <w:style w:type="paragraph" w:customStyle="1" w:styleId="12">
    <w:name w:val="Основной текст с отступом1"/>
    <w:basedOn w:val="a"/>
    <w:link w:val="BodyTextIndentChar"/>
    <w:rsid w:val="00A419EA"/>
    <w:pPr>
      <w:spacing w:before="120" w:after="120"/>
    </w:pPr>
    <w:rPr>
      <w:rFonts w:ascii="Arial" w:eastAsia="Times New Roman" w:hAnsi="Arial"/>
      <w:sz w:val="18"/>
    </w:rPr>
  </w:style>
  <w:style w:type="character" w:customStyle="1" w:styleId="BodyTextIndentChar">
    <w:name w:val="Body Text Indent Char"/>
    <w:link w:val="12"/>
    <w:locked/>
    <w:rsid w:val="00A419EA"/>
    <w:rPr>
      <w:rFonts w:ascii="Arial" w:eastAsia="Times New Roman" w:hAnsi="Arial"/>
      <w:sz w:val="18"/>
      <w:lang w:val="ru-RU" w:eastAsia="ru-RU"/>
    </w:rPr>
  </w:style>
  <w:style w:type="character" w:customStyle="1" w:styleId="csab6e076947">
    <w:name w:val="csab6e076947"/>
    <w:rsid w:val="00A419EA"/>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A419EA"/>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A419EA"/>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A419EA"/>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A419EA"/>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A419EA"/>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A419EA"/>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A419EA"/>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A419EA"/>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A419EA"/>
    <w:rPr>
      <w:rFonts w:ascii="Arial" w:hAnsi="Arial" w:cs="Arial" w:hint="default"/>
      <w:b w:val="0"/>
      <w:bCs w:val="0"/>
      <w:i w:val="0"/>
      <w:iCs w:val="0"/>
      <w:color w:val="000000"/>
      <w:sz w:val="18"/>
      <w:szCs w:val="18"/>
      <w:shd w:val="clear" w:color="auto" w:fill="auto"/>
    </w:rPr>
  </w:style>
  <w:style w:type="paragraph" w:customStyle="1" w:styleId="cs95e872d0">
    <w:name w:val="cs95e872d0"/>
    <w:basedOn w:val="a"/>
    <w:rsid w:val="00A419EA"/>
    <w:rPr>
      <w:rFonts w:eastAsia="Times New Roman"/>
      <w:sz w:val="24"/>
      <w:szCs w:val="24"/>
    </w:rPr>
  </w:style>
  <w:style w:type="character" w:customStyle="1" w:styleId="csab6e076981">
    <w:name w:val="csab6e076981"/>
    <w:rsid w:val="00A419EA"/>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A419EA"/>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A419EA"/>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A419EA"/>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A419EA"/>
    <w:rPr>
      <w:rFonts w:ascii="Arial" w:hAnsi="Arial" w:cs="Arial" w:hint="default"/>
      <w:b/>
      <w:bCs/>
      <w:i w:val="0"/>
      <w:iCs w:val="0"/>
      <w:color w:val="000000"/>
      <w:sz w:val="18"/>
      <w:szCs w:val="18"/>
      <w:shd w:val="clear" w:color="auto" w:fill="auto"/>
    </w:rPr>
  </w:style>
  <w:style w:type="character" w:customStyle="1" w:styleId="csab6e076980">
    <w:name w:val="csab6e076980"/>
    <w:rsid w:val="00A419EA"/>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A419EA"/>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A419EA"/>
    <w:rPr>
      <w:rFonts w:ascii="Arial" w:hAnsi="Arial" w:cs="Arial" w:hint="default"/>
      <w:b/>
      <w:bCs/>
      <w:i w:val="0"/>
      <w:iCs w:val="0"/>
      <w:color w:val="000000"/>
      <w:sz w:val="18"/>
      <w:szCs w:val="18"/>
      <w:shd w:val="clear" w:color="auto" w:fill="auto"/>
    </w:rPr>
  </w:style>
  <w:style w:type="character" w:customStyle="1" w:styleId="csab6e076961">
    <w:name w:val="csab6e076961"/>
    <w:rsid w:val="00A419EA"/>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A419EA"/>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A419EA"/>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A419EA"/>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A419EA"/>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A419EA"/>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A419EA"/>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A419EA"/>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A419EA"/>
    <w:rPr>
      <w:rFonts w:ascii="Arial" w:hAnsi="Arial" w:cs="Arial" w:hint="default"/>
      <w:b/>
      <w:bCs/>
      <w:i w:val="0"/>
      <w:iCs w:val="0"/>
      <w:color w:val="000000"/>
      <w:sz w:val="18"/>
      <w:szCs w:val="18"/>
      <w:shd w:val="clear" w:color="auto" w:fill="auto"/>
    </w:rPr>
  </w:style>
  <w:style w:type="character" w:customStyle="1" w:styleId="csab6e0769276">
    <w:name w:val="csab6e0769276"/>
    <w:rsid w:val="00A419EA"/>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A419EA"/>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A419EA"/>
    <w:rPr>
      <w:rFonts w:ascii="Arial" w:hAnsi="Arial" w:cs="Arial" w:hint="default"/>
      <w:b/>
      <w:bCs/>
      <w:i w:val="0"/>
      <w:iCs w:val="0"/>
      <w:color w:val="000000"/>
      <w:sz w:val="18"/>
      <w:szCs w:val="18"/>
      <w:shd w:val="clear" w:color="auto" w:fill="auto"/>
    </w:rPr>
  </w:style>
  <w:style w:type="character" w:customStyle="1" w:styleId="csf229d0ff13">
    <w:name w:val="csf229d0ff13"/>
    <w:rsid w:val="00A419EA"/>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A419EA"/>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A419EA"/>
    <w:rPr>
      <w:rFonts w:ascii="Arial" w:hAnsi="Arial" w:cs="Arial" w:hint="default"/>
      <w:b/>
      <w:bCs/>
      <w:i w:val="0"/>
      <w:iCs w:val="0"/>
      <w:color w:val="000000"/>
      <w:sz w:val="18"/>
      <w:szCs w:val="18"/>
      <w:shd w:val="clear" w:color="auto" w:fill="auto"/>
    </w:rPr>
  </w:style>
  <w:style w:type="character" w:customStyle="1" w:styleId="csafaf5741100">
    <w:name w:val="csafaf5741100"/>
    <w:rsid w:val="00A419EA"/>
    <w:rPr>
      <w:rFonts w:ascii="Arial" w:hAnsi="Arial" w:cs="Arial" w:hint="default"/>
      <w:b/>
      <w:bCs/>
      <w:i w:val="0"/>
      <w:iCs w:val="0"/>
      <w:color w:val="000000"/>
      <w:sz w:val="18"/>
      <w:szCs w:val="18"/>
      <w:shd w:val="clear" w:color="auto" w:fill="auto"/>
    </w:rPr>
  </w:style>
  <w:style w:type="paragraph" w:styleId="ab">
    <w:name w:val="Body Text Indent"/>
    <w:basedOn w:val="a"/>
    <w:link w:val="ac"/>
    <w:rsid w:val="00A419EA"/>
    <w:pPr>
      <w:spacing w:after="120"/>
      <w:ind w:left="283"/>
    </w:pPr>
    <w:rPr>
      <w:rFonts w:eastAsia="Times New Roman"/>
      <w:sz w:val="24"/>
      <w:szCs w:val="24"/>
    </w:rPr>
  </w:style>
  <w:style w:type="character" w:customStyle="1" w:styleId="ac">
    <w:name w:val="Основной текст с отступом Знак"/>
    <w:link w:val="ab"/>
    <w:rsid w:val="00A419EA"/>
    <w:rPr>
      <w:rFonts w:ascii="Times New Roman" w:eastAsia="Times New Roman" w:hAnsi="Times New Roman"/>
      <w:sz w:val="24"/>
      <w:szCs w:val="24"/>
      <w:lang w:val="ru-RU" w:eastAsia="ru-RU"/>
    </w:rPr>
  </w:style>
  <w:style w:type="character" w:customStyle="1" w:styleId="csf229d0ff16">
    <w:name w:val="csf229d0ff16"/>
    <w:rsid w:val="00A419EA"/>
    <w:rPr>
      <w:rFonts w:ascii="Arial" w:hAnsi="Arial" w:cs="Arial" w:hint="default"/>
      <w:b w:val="0"/>
      <w:bCs w:val="0"/>
      <w:i w:val="0"/>
      <w:iCs w:val="0"/>
      <w:color w:val="000000"/>
      <w:sz w:val="18"/>
      <w:szCs w:val="18"/>
      <w:shd w:val="clear" w:color="auto" w:fill="auto"/>
    </w:rPr>
  </w:style>
  <w:style w:type="character" w:customStyle="1" w:styleId="cs188c92b51">
    <w:name w:val="cs188c92b51"/>
    <w:rsid w:val="00A419EA"/>
    <w:rPr>
      <w:rFonts w:ascii="Times New Roman" w:hAnsi="Times New Roman" w:cs="Times New Roman" w:hint="default"/>
      <w:b w:val="0"/>
      <w:bCs w:val="0"/>
      <w:i w:val="0"/>
      <w:iCs w:val="0"/>
      <w:color w:val="000000"/>
      <w:sz w:val="26"/>
      <w:szCs w:val="26"/>
      <w:shd w:val="clear" w:color="auto" w:fill="auto"/>
    </w:rPr>
  </w:style>
  <w:style w:type="paragraph" w:styleId="33">
    <w:name w:val="Body Text 3"/>
    <w:basedOn w:val="a"/>
    <w:link w:val="34"/>
    <w:unhideWhenUsed/>
    <w:rsid w:val="00A419EA"/>
    <w:pPr>
      <w:spacing w:after="120"/>
    </w:pPr>
    <w:rPr>
      <w:rFonts w:eastAsia="Times New Roman"/>
      <w:sz w:val="16"/>
      <w:szCs w:val="16"/>
      <w:lang w:val="x-none" w:eastAsia="x-none"/>
    </w:rPr>
  </w:style>
  <w:style w:type="character" w:customStyle="1" w:styleId="34">
    <w:name w:val="Основной текст 3 Знак"/>
    <w:link w:val="33"/>
    <w:rsid w:val="00A419EA"/>
    <w:rPr>
      <w:rFonts w:ascii="Times New Roman" w:eastAsia="Times New Roman" w:hAnsi="Times New Roman"/>
      <w:sz w:val="16"/>
      <w:szCs w:val="16"/>
      <w:lang w:val="x-none" w:eastAsia="x-none"/>
    </w:rPr>
  </w:style>
  <w:style w:type="character" w:customStyle="1" w:styleId="csab6e076931">
    <w:name w:val="csab6e076931"/>
    <w:rsid w:val="00A419EA"/>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A419EA"/>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A419EA"/>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A419EA"/>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A419EA"/>
    <w:pPr>
      <w:ind w:firstLine="708"/>
      <w:jc w:val="both"/>
    </w:pPr>
    <w:rPr>
      <w:rFonts w:ascii="Arial" w:eastAsia="Times New Roman" w:hAnsi="Arial"/>
      <w:b/>
      <w:sz w:val="18"/>
      <w:lang w:val="uk-UA"/>
    </w:rPr>
  </w:style>
  <w:style w:type="character" w:customStyle="1" w:styleId="csf229d0ff25">
    <w:name w:val="csf229d0ff25"/>
    <w:rsid w:val="00A419EA"/>
    <w:rPr>
      <w:rFonts w:ascii="Arial" w:hAnsi="Arial" w:cs="Arial" w:hint="default"/>
      <w:b w:val="0"/>
      <w:bCs w:val="0"/>
      <w:i w:val="0"/>
      <w:iCs w:val="0"/>
      <w:color w:val="000000"/>
      <w:sz w:val="18"/>
      <w:szCs w:val="18"/>
      <w:shd w:val="clear" w:color="auto" w:fill="auto"/>
    </w:rPr>
  </w:style>
  <w:style w:type="paragraph" w:customStyle="1" w:styleId="35">
    <w:name w:val="Основной текст с отступом3"/>
    <w:basedOn w:val="a"/>
    <w:rsid w:val="00A419EA"/>
    <w:pPr>
      <w:ind w:firstLine="708"/>
      <w:jc w:val="both"/>
    </w:pPr>
    <w:rPr>
      <w:rFonts w:ascii="Arial" w:eastAsia="Times New Roman" w:hAnsi="Arial"/>
      <w:b/>
      <w:sz w:val="18"/>
      <w:lang w:val="uk-UA" w:eastAsia="uk-UA"/>
    </w:rPr>
  </w:style>
  <w:style w:type="paragraph" w:customStyle="1" w:styleId="42">
    <w:name w:val="Основной текст с отступом4"/>
    <w:basedOn w:val="a"/>
    <w:rsid w:val="00A419EA"/>
    <w:pPr>
      <w:ind w:firstLine="708"/>
      <w:jc w:val="both"/>
    </w:pPr>
    <w:rPr>
      <w:rFonts w:ascii="Arial" w:eastAsia="Times New Roman" w:hAnsi="Arial"/>
      <w:b/>
      <w:sz w:val="18"/>
      <w:lang w:val="uk-UA" w:eastAsia="uk-UA"/>
    </w:rPr>
  </w:style>
  <w:style w:type="paragraph" w:customStyle="1" w:styleId="5">
    <w:name w:val="Основной текст с отступом5"/>
    <w:basedOn w:val="a"/>
    <w:rsid w:val="00A419EA"/>
    <w:pPr>
      <w:ind w:firstLine="708"/>
      <w:jc w:val="both"/>
    </w:pPr>
    <w:rPr>
      <w:rFonts w:ascii="Arial" w:eastAsia="Times New Roman" w:hAnsi="Arial"/>
      <w:b/>
      <w:sz w:val="18"/>
      <w:lang w:val="uk-UA" w:eastAsia="uk-UA"/>
    </w:rPr>
  </w:style>
  <w:style w:type="character" w:customStyle="1" w:styleId="cs95e872d01">
    <w:name w:val="cs95e872d01"/>
    <w:rsid w:val="00A419EA"/>
  </w:style>
  <w:style w:type="paragraph" w:customStyle="1" w:styleId="cse71256d6">
    <w:name w:val="cse71256d6"/>
    <w:basedOn w:val="a"/>
    <w:rsid w:val="00A419EA"/>
    <w:pPr>
      <w:ind w:left="1440"/>
    </w:pPr>
    <w:rPr>
      <w:rFonts w:eastAsia="Times New Roman"/>
      <w:sz w:val="24"/>
      <w:szCs w:val="24"/>
      <w:lang w:val="uk-UA" w:eastAsia="uk-UA"/>
    </w:rPr>
  </w:style>
  <w:style w:type="character" w:customStyle="1" w:styleId="csb3e8c9cf10">
    <w:name w:val="csb3e8c9cf10"/>
    <w:rsid w:val="00A419EA"/>
    <w:rPr>
      <w:rFonts w:ascii="Arial" w:hAnsi="Arial" w:cs="Arial" w:hint="default"/>
      <w:b/>
      <w:bCs/>
      <w:i w:val="0"/>
      <w:iCs w:val="0"/>
      <w:color w:val="000000"/>
      <w:sz w:val="18"/>
      <w:szCs w:val="18"/>
      <w:shd w:val="clear" w:color="auto" w:fill="auto"/>
    </w:rPr>
  </w:style>
  <w:style w:type="character" w:customStyle="1" w:styleId="csafaf574127">
    <w:name w:val="csafaf574127"/>
    <w:rsid w:val="00A419EA"/>
    <w:rPr>
      <w:rFonts w:ascii="Arial" w:hAnsi="Arial" w:cs="Arial" w:hint="default"/>
      <w:b/>
      <w:bCs/>
      <w:i w:val="0"/>
      <w:iCs w:val="0"/>
      <w:color w:val="000000"/>
      <w:sz w:val="18"/>
      <w:szCs w:val="18"/>
      <w:shd w:val="clear" w:color="auto" w:fill="auto"/>
    </w:rPr>
  </w:style>
  <w:style w:type="character" w:customStyle="1" w:styleId="csf229d0ff10">
    <w:name w:val="csf229d0ff10"/>
    <w:rsid w:val="00A419EA"/>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A419EA"/>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A419EA"/>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A419EA"/>
    <w:rPr>
      <w:rFonts w:ascii="Arial" w:hAnsi="Arial" w:cs="Arial" w:hint="default"/>
      <w:b/>
      <w:bCs/>
      <w:i w:val="0"/>
      <w:iCs w:val="0"/>
      <w:color w:val="000000"/>
      <w:sz w:val="18"/>
      <w:szCs w:val="18"/>
      <w:shd w:val="clear" w:color="auto" w:fill="auto"/>
    </w:rPr>
  </w:style>
  <w:style w:type="character" w:customStyle="1" w:styleId="csafaf5741106">
    <w:name w:val="csafaf5741106"/>
    <w:rsid w:val="00A419EA"/>
    <w:rPr>
      <w:rFonts w:ascii="Arial" w:hAnsi="Arial" w:cs="Arial" w:hint="default"/>
      <w:b/>
      <w:bCs/>
      <w:i w:val="0"/>
      <w:iCs w:val="0"/>
      <w:color w:val="000000"/>
      <w:sz w:val="18"/>
      <w:szCs w:val="18"/>
      <w:shd w:val="clear" w:color="auto" w:fill="auto"/>
    </w:rPr>
  </w:style>
  <w:style w:type="paragraph" w:customStyle="1" w:styleId="6">
    <w:name w:val="Основной текст с отступом6"/>
    <w:basedOn w:val="a"/>
    <w:rsid w:val="00A419EA"/>
    <w:pPr>
      <w:ind w:firstLine="708"/>
      <w:jc w:val="both"/>
    </w:pPr>
    <w:rPr>
      <w:rFonts w:ascii="Arial" w:eastAsia="Times New Roman" w:hAnsi="Arial"/>
      <w:b/>
      <w:sz w:val="18"/>
      <w:lang w:val="uk-UA" w:eastAsia="uk-UA"/>
    </w:rPr>
  </w:style>
  <w:style w:type="paragraph" w:customStyle="1" w:styleId="7">
    <w:name w:val="Основной текст с отступом7"/>
    <w:basedOn w:val="a"/>
    <w:rsid w:val="00A419EA"/>
    <w:pPr>
      <w:ind w:firstLine="708"/>
      <w:jc w:val="both"/>
    </w:pPr>
    <w:rPr>
      <w:rFonts w:ascii="Arial" w:eastAsia="Times New Roman" w:hAnsi="Arial"/>
      <w:b/>
      <w:sz w:val="18"/>
      <w:lang w:val="uk-UA" w:eastAsia="uk-UA"/>
    </w:rPr>
  </w:style>
  <w:style w:type="character" w:customStyle="1" w:styleId="csafaf5741216">
    <w:name w:val="csafaf5741216"/>
    <w:rsid w:val="00A419EA"/>
    <w:rPr>
      <w:rFonts w:ascii="Arial" w:hAnsi="Arial" w:cs="Arial" w:hint="default"/>
      <w:b/>
      <w:bCs/>
      <w:i w:val="0"/>
      <w:iCs w:val="0"/>
      <w:color w:val="000000"/>
      <w:sz w:val="18"/>
      <w:szCs w:val="18"/>
      <w:shd w:val="clear" w:color="auto" w:fill="auto"/>
    </w:rPr>
  </w:style>
  <w:style w:type="character" w:customStyle="1" w:styleId="csf229d0ff19">
    <w:name w:val="csf229d0ff19"/>
    <w:rsid w:val="00A419EA"/>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A419EA"/>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A419EA"/>
    <w:pPr>
      <w:ind w:firstLine="708"/>
      <w:jc w:val="both"/>
    </w:pPr>
    <w:rPr>
      <w:rFonts w:ascii="Arial" w:eastAsia="Times New Roman" w:hAnsi="Arial"/>
      <w:b/>
      <w:sz w:val="18"/>
      <w:lang w:val="uk-UA" w:eastAsia="uk-UA"/>
    </w:rPr>
  </w:style>
  <w:style w:type="paragraph" w:customStyle="1" w:styleId="9">
    <w:name w:val="Основной текст с отступом9"/>
    <w:basedOn w:val="a"/>
    <w:rsid w:val="00A419EA"/>
    <w:pPr>
      <w:ind w:firstLine="708"/>
      <w:jc w:val="both"/>
    </w:pPr>
    <w:rPr>
      <w:rFonts w:ascii="Arial" w:eastAsia="Times New Roman" w:hAnsi="Arial"/>
      <w:b/>
      <w:sz w:val="18"/>
      <w:lang w:val="uk-UA" w:eastAsia="uk-UA"/>
    </w:rPr>
  </w:style>
  <w:style w:type="paragraph" w:customStyle="1" w:styleId="110">
    <w:name w:val="Основной текст с отступом11"/>
    <w:basedOn w:val="a"/>
    <w:rsid w:val="00A419EA"/>
    <w:pPr>
      <w:ind w:firstLine="708"/>
      <w:jc w:val="both"/>
    </w:pPr>
    <w:rPr>
      <w:rFonts w:ascii="Arial" w:eastAsia="Times New Roman" w:hAnsi="Arial"/>
      <w:b/>
      <w:sz w:val="18"/>
      <w:lang w:val="uk-UA" w:eastAsia="uk-UA"/>
    </w:rPr>
  </w:style>
  <w:style w:type="paragraph" w:customStyle="1" w:styleId="100">
    <w:name w:val="Основной текст с отступом10"/>
    <w:basedOn w:val="a"/>
    <w:rsid w:val="00A419EA"/>
    <w:pPr>
      <w:ind w:firstLine="708"/>
      <w:jc w:val="both"/>
    </w:pPr>
    <w:rPr>
      <w:rFonts w:ascii="Arial" w:eastAsia="Times New Roman" w:hAnsi="Arial"/>
      <w:b/>
      <w:sz w:val="18"/>
      <w:lang w:val="uk-UA" w:eastAsia="uk-UA"/>
    </w:rPr>
  </w:style>
  <w:style w:type="character" w:customStyle="1" w:styleId="csf229d0ff14">
    <w:name w:val="csf229d0ff14"/>
    <w:rsid w:val="00A419EA"/>
    <w:rPr>
      <w:rFonts w:ascii="Arial" w:hAnsi="Arial" w:cs="Arial" w:hint="default"/>
      <w:b w:val="0"/>
      <w:bCs w:val="0"/>
      <w:i w:val="0"/>
      <w:iCs w:val="0"/>
      <w:color w:val="000000"/>
      <w:sz w:val="18"/>
      <w:szCs w:val="18"/>
      <w:shd w:val="clear" w:color="auto" w:fill="auto"/>
    </w:rPr>
  </w:style>
  <w:style w:type="paragraph" w:customStyle="1" w:styleId="111">
    <w:name w:val="Обычный11"/>
    <w:aliases w:val="Звичайний,Normal"/>
    <w:basedOn w:val="a"/>
    <w:qFormat/>
    <w:rsid w:val="00A419EA"/>
    <w:rPr>
      <w:rFonts w:eastAsia="Times New Roman"/>
      <w:sz w:val="24"/>
      <w:szCs w:val="24"/>
      <w:lang w:val="uk-UA" w:eastAsia="uk-UA"/>
    </w:rPr>
  </w:style>
  <w:style w:type="paragraph" w:customStyle="1" w:styleId="1100">
    <w:name w:val="Основной текст с отступом110"/>
    <w:basedOn w:val="a"/>
    <w:rsid w:val="00A419EA"/>
    <w:pPr>
      <w:ind w:firstLine="708"/>
      <w:jc w:val="both"/>
    </w:pPr>
    <w:rPr>
      <w:rFonts w:ascii="Arial" w:eastAsia="Times New Roman" w:hAnsi="Arial"/>
      <w:b/>
      <w:sz w:val="18"/>
      <w:szCs w:val="22"/>
      <w:lang w:val="uk-UA"/>
    </w:rPr>
  </w:style>
  <w:style w:type="paragraph" w:customStyle="1" w:styleId="120">
    <w:name w:val="Основной текст с отступом12"/>
    <w:basedOn w:val="a"/>
    <w:rsid w:val="00A419EA"/>
    <w:pPr>
      <w:ind w:firstLine="708"/>
      <w:jc w:val="both"/>
    </w:pPr>
    <w:rPr>
      <w:rFonts w:ascii="Arial" w:eastAsia="Times New Roman" w:hAnsi="Arial"/>
      <w:b/>
      <w:sz w:val="18"/>
      <w:lang w:val="uk-UA" w:eastAsia="uk-UA"/>
    </w:rPr>
  </w:style>
  <w:style w:type="paragraph" w:customStyle="1" w:styleId="13">
    <w:name w:val="Основной текст с отступом13"/>
    <w:basedOn w:val="a"/>
    <w:rsid w:val="00A419EA"/>
    <w:pPr>
      <w:ind w:firstLine="708"/>
      <w:jc w:val="both"/>
    </w:pPr>
    <w:rPr>
      <w:rFonts w:ascii="Arial" w:eastAsia="Times New Roman" w:hAnsi="Arial"/>
      <w:b/>
      <w:sz w:val="18"/>
      <w:lang w:val="uk-UA" w:eastAsia="uk-UA"/>
    </w:rPr>
  </w:style>
  <w:style w:type="paragraph" w:customStyle="1" w:styleId="14">
    <w:name w:val="Основной текст с отступом14"/>
    <w:basedOn w:val="a"/>
    <w:rsid w:val="00A419EA"/>
    <w:pPr>
      <w:ind w:firstLine="708"/>
      <w:jc w:val="both"/>
    </w:pPr>
    <w:rPr>
      <w:rFonts w:ascii="Arial" w:eastAsia="Times New Roman" w:hAnsi="Arial"/>
      <w:b/>
      <w:sz w:val="18"/>
      <w:lang w:val="uk-UA" w:eastAsia="uk-UA"/>
    </w:rPr>
  </w:style>
  <w:style w:type="paragraph" w:customStyle="1" w:styleId="15">
    <w:name w:val="Основной текст с отступом15"/>
    <w:basedOn w:val="a"/>
    <w:rsid w:val="00A419EA"/>
    <w:pPr>
      <w:ind w:firstLine="708"/>
      <w:jc w:val="both"/>
    </w:pPr>
    <w:rPr>
      <w:rFonts w:ascii="Arial" w:eastAsia="Times New Roman" w:hAnsi="Arial"/>
      <w:b/>
      <w:sz w:val="18"/>
      <w:lang w:val="uk-UA" w:eastAsia="uk-UA"/>
    </w:rPr>
  </w:style>
  <w:style w:type="character" w:customStyle="1" w:styleId="csab6e0769225">
    <w:name w:val="csab6e0769225"/>
    <w:rsid w:val="00A419EA"/>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A419EA"/>
    <w:pPr>
      <w:ind w:firstLine="708"/>
      <w:jc w:val="both"/>
    </w:pPr>
    <w:rPr>
      <w:rFonts w:ascii="Arial" w:eastAsia="Times New Roman" w:hAnsi="Arial"/>
      <w:b/>
      <w:sz w:val="18"/>
      <w:lang w:val="uk-UA" w:eastAsia="uk-UA"/>
    </w:rPr>
  </w:style>
  <w:style w:type="character" w:customStyle="1" w:styleId="csb3e8c9cf3">
    <w:name w:val="csb3e8c9cf3"/>
    <w:rsid w:val="00A419EA"/>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A419EA"/>
    <w:pPr>
      <w:ind w:firstLine="708"/>
      <w:jc w:val="both"/>
    </w:pPr>
    <w:rPr>
      <w:rFonts w:ascii="Arial" w:eastAsia="Times New Roman" w:hAnsi="Arial"/>
      <w:b/>
      <w:sz w:val="18"/>
      <w:lang w:val="uk-UA" w:eastAsia="uk-UA"/>
    </w:rPr>
  </w:style>
  <w:style w:type="paragraph" w:customStyle="1" w:styleId="18">
    <w:name w:val="Основной текст с отступом18"/>
    <w:basedOn w:val="a"/>
    <w:rsid w:val="00A419EA"/>
    <w:pPr>
      <w:ind w:firstLine="708"/>
      <w:jc w:val="both"/>
    </w:pPr>
    <w:rPr>
      <w:rFonts w:ascii="Arial" w:eastAsia="Times New Roman" w:hAnsi="Arial"/>
      <w:b/>
      <w:sz w:val="18"/>
      <w:lang w:val="uk-UA" w:eastAsia="uk-UA"/>
    </w:rPr>
  </w:style>
  <w:style w:type="paragraph" w:customStyle="1" w:styleId="19">
    <w:name w:val="Основной текст с отступом19"/>
    <w:basedOn w:val="a"/>
    <w:rsid w:val="00A419EA"/>
    <w:pPr>
      <w:ind w:firstLine="708"/>
      <w:jc w:val="both"/>
    </w:pPr>
    <w:rPr>
      <w:rFonts w:ascii="Arial" w:eastAsia="Times New Roman" w:hAnsi="Arial"/>
      <w:b/>
      <w:sz w:val="18"/>
      <w:lang w:val="uk-UA" w:eastAsia="uk-UA"/>
    </w:rPr>
  </w:style>
  <w:style w:type="character" w:customStyle="1" w:styleId="csb86c8cfe1">
    <w:name w:val="csb86c8cfe1"/>
    <w:rsid w:val="00A419EA"/>
    <w:rPr>
      <w:rFonts w:ascii="Times New Roman" w:hAnsi="Times New Roman" w:cs="Times New Roman" w:hint="default"/>
      <w:b/>
      <w:bCs/>
      <w:i w:val="0"/>
      <w:iCs w:val="0"/>
      <w:color w:val="000000"/>
      <w:sz w:val="24"/>
      <w:szCs w:val="24"/>
    </w:rPr>
  </w:style>
  <w:style w:type="character" w:customStyle="1" w:styleId="csf229d0ff21">
    <w:name w:val="csf229d0ff21"/>
    <w:rsid w:val="00A419EA"/>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A419EA"/>
    <w:pPr>
      <w:ind w:firstLine="708"/>
      <w:jc w:val="both"/>
    </w:pPr>
    <w:rPr>
      <w:rFonts w:ascii="Arial" w:eastAsia="Times New Roman" w:hAnsi="Arial"/>
      <w:b/>
      <w:sz w:val="18"/>
      <w:lang w:val="uk-UA" w:eastAsia="uk-UA"/>
    </w:rPr>
  </w:style>
  <w:style w:type="character" w:customStyle="1" w:styleId="csf229d0ff26">
    <w:name w:val="csf229d0ff26"/>
    <w:rsid w:val="00A419EA"/>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A419EA"/>
    <w:pPr>
      <w:jc w:val="both"/>
    </w:pPr>
    <w:rPr>
      <w:rFonts w:ascii="Arial" w:eastAsia="Times New Roman" w:hAnsi="Arial"/>
      <w:sz w:val="24"/>
      <w:szCs w:val="24"/>
      <w:lang w:val="uk-UA" w:eastAsia="uk-UA"/>
    </w:rPr>
  </w:style>
  <w:style w:type="character" w:customStyle="1" w:styleId="cs8c2cf3831">
    <w:name w:val="cs8c2cf3831"/>
    <w:rsid w:val="00A419EA"/>
    <w:rPr>
      <w:rFonts w:ascii="Arial" w:hAnsi="Arial" w:cs="Arial" w:hint="default"/>
      <w:b/>
      <w:bCs/>
      <w:i/>
      <w:iCs/>
      <w:color w:val="102B56"/>
      <w:sz w:val="18"/>
      <w:szCs w:val="18"/>
      <w:shd w:val="clear" w:color="auto" w:fill="auto"/>
    </w:rPr>
  </w:style>
  <w:style w:type="character" w:customStyle="1" w:styleId="csd71f5e5a1">
    <w:name w:val="csd71f5e5a1"/>
    <w:rsid w:val="00A419EA"/>
    <w:rPr>
      <w:rFonts w:ascii="Arial" w:hAnsi="Arial" w:cs="Arial" w:hint="default"/>
      <w:b w:val="0"/>
      <w:bCs w:val="0"/>
      <w:i/>
      <w:iCs/>
      <w:color w:val="102B56"/>
      <w:sz w:val="18"/>
      <w:szCs w:val="18"/>
      <w:shd w:val="clear" w:color="auto" w:fill="auto"/>
    </w:rPr>
  </w:style>
  <w:style w:type="character" w:customStyle="1" w:styleId="cs8f6c24af1">
    <w:name w:val="cs8f6c24af1"/>
    <w:rsid w:val="00A419EA"/>
    <w:rPr>
      <w:rFonts w:ascii="Arial" w:hAnsi="Arial" w:cs="Arial" w:hint="default"/>
      <w:b/>
      <w:bCs/>
      <w:i w:val="0"/>
      <w:iCs w:val="0"/>
      <w:color w:val="102B56"/>
      <w:sz w:val="18"/>
      <w:szCs w:val="18"/>
      <w:shd w:val="clear" w:color="auto" w:fill="auto"/>
    </w:rPr>
  </w:style>
  <w:style w:type="character" w:customStyle="1" w:styleId="csa5a0f5421">
    <w:name w:val="csa5a0f5421"/>
    <w:rsid w:val="00A419EA"/>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A419EA"/>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A419EA"/>
    <w:pPr>
      <w:ind w:firstLine="708"/>
      <w:jc w:val="both"/>
    </w:pPr>
    <w:rPr>
      <w:rFonts w:ascii="Arial" w:eastAsia="Times New Roman" w:hAnsi="Arial"/>
      <w:b/>
      <w:sz w:val="18"/>
      <w:lang w:val="uk-UA" w:eastAsia="uk-UA"/>
    </w:rPr>
  </w:style>
  <w:style w:type="character" w:styleId="ad">
    <w:name w:val="line number"/>
    <w:uiPriority w:val="99"/>
    <w:rsid w:val="00A419EA"/>
    <w:rPr>
      <w:rFonts w:ascii="Segoe UI" w:hAnsi="Segoe UI" w:cs="Segoe UI"/>
      <w:color w:val="000000"/>
      <w:sz w:val="18"/>
      <w:szCs w:val="18"/>
    </w:rPr>
  </w:style>
  <w:style w:type="character" w:styleId="ae">
    <w:name w:val="Hyperlink"/>
    <w:uiPriority w:val="99"/>
    <w:rsid w:val="00A419EA"/>
    <w:rPr>
      <w:rFonts w:ascii="Segoe UI" w:hAnsi="Segoe UI" w:cs="Segoe UI"/>
      <w:color w:val="0000FF"/>
      <w:sz w:val="18"/>
      <w:szCs w:val="18"/>
      <w:u w:val="single"/>
    </w:rPr>
  </w:style>
  <w:style w:type="paragraph" w:customStyle="1" w:styleId="23">
    <w:name w:val="Основной текст с отступом23"/>
    <w:basedOn w:val="a"/>
    <w:rsid w:val="00A419EA"/>
    <w:pPr>
      <w:ind w:firstLine="708"/>
      <w:jc w:val="both"/>
    </w:pPr>
    <w:rPr>
      <w:rFonts w:ascii="Arial" w:eastAsia="Times New Roman" w:hAnsi="Arial"/>
      <w:b/>
      <w:sz w:val="18"/>
      <w:lang w:val="uk-UA" w:eastAsia="uk-UA"/>
    </w:rPr>
  </w:style>
  <w:style w:type="paragraph" w:customStyle="1" w:styleId="26">
    <w:name w:val="Основной текст с отступом26"/>
    <w:basedOn w:val="a"/>
    <w:rsid w:val="00A419EA"/>
    <w:pPr>
      <w:ind w:firstLine="708"/>
      <w:jc w:val="both"/>
    </w:pPr>
    <w:rPr>
      <w:rFonts w:ascii="Arial" w:eastAsia="Times New Roman" w:hAnsi="Arial"/>
      <w:b/>
      <w:sz w:val="18"/>
      <w:lang w:val="uk-UA" w:eastAsia="uk-UA"/>
    </w:rPr>
  </w:style>
  <w:style w:type="paragraph" w:customStyle="1" w:styleId="28">
    <w:name w:val="Основной текст с отступом28"/>
    <w:basedOn w:val="a"/>
    <w:rsid w:val="00A419EA"/>
    <w:pPr>
      <w:ind w:firstLine="708"/>
      <w:jc w:val="both"/>
    </w:pPr>
    <w:rPr>
      <w:rFonts w:ascii="Arial" w:eastAsia="Times New Roman" w:hAnsi="Arial"/>
      <w:b/>
      <w:sz w:val="18"/>
      <w:lang w:val="uk-UA" w:eastAsia="uk-UA"/>
    </w:rPr>
  </w:style>
  <w:style w:type="paragraph" w:customStyle="1" w:styleId="29">
    <w:name w:val="Основной текст с отступом29"/>
    <w:basedOn w:val="a"/>
    <w:rsid w:val="00A419EA"/>
    <w:pPr>
      <w:ind w:firstLine="708"/>
      <w:jc w:val="both"/>
    </w:pPr>
    <w:rPr>
      <w:rFonts w:ascii="Arial" w:eastAsia="Times New Roman" w:hAnsi="Arial"/>
      <w:b/>
      <w:sz w:val="18"/>
      <w:lang w:val="uk-UA" w:eastAsia="uk-UA"/>
    </w:rPr>
  </w:style>
  <w:style w:type="paragraph" w:customStyle="1" w:styleId="310">
    <w:name w:val="Основной текст с отступом31"/>
    <w:basedOn w:val="a"/>
    <w:rsid w:val="00A419EA"/>
    <w:pPr>
      <w:ind w:firstLine="708"/>
      <w:jc w:val="both"/>
    </w:pPr>
    <w:rPr>
      <w:rFonts w:ascii="Arial" w:eastAsia="Times New Roman" w:hAnsi="Arial"/>
      <w:b/>
      <w:sz w:val="18"/>
      <w:lang w:val="uk-UA" w:eastAsia="uk-UA"/>
    </w:rPr>
  </w:style>
  <w:style w:type="paragraph" w:customStyle="1" w:styleId="320">
    <w:name w:val="Основной текст с отступом32"/>
    <w:basedOn w:val="a"/>
    <w:rsid w:val="00A419EA"/>
    <w:pPr>
      <w:ind w:firstLine="708"/>
      <w:jc w:val="both"/>
    </w:pPr>
    <w:rPr>
      <w:rFonts w:ascii="Arial" w:eastAsia="Times New Roman" w:hAnsi="Arial"/>
      <w:b/>
      <w:sz w:val="18"/>
      <w:lang w:val="uk-UA" w:eastAsia="uk-UA"/>
    </w:rPr>
  </w:style>
  <w:style w:type="paragraph" w:customStyle="1" w:styleId="330">
    <w:name w:val="Основной текст с отступом33"/>
    <w:basedOn w:val="a"/>
    <w:rsid w:val="00A419EA"/>
    <w:pPr>
      <w:ind w:firstLine="708"/>
      <w:jc w:val="both"/>
    </w:pPr>
    <w:rPr>
      <w:rFonts w:ascii="Arial" w:eastAsia="Times New Roman" w:hAnsi="Arial"/>
      <w:b/>
      <w:sz w:val="18"/>
      <w:lang w:val="uk-UA" w:eastAsia="uk-UA"/>
    </w:rPr>
  </w:style>
  <w:style w:type="paragraph" w:customStyle="1" w:styleId="350">
    <w:name w:val="Основной текст с отступом35"/>
    <w:basedOn w:val="a"/>
    <w:rsid w:val="00A419EA"/>
    <w:pPr>
      <w:ind w:firstLine="708"/>
      <w:jc w:val="both"/>
    </w:pPr>
    <w:rPr>
      <w:rFonts w:ascii="Arial" w:eastAsia="Times New Roman" w:hAnsi="Arial"/>
      <w:b/>
      <w:sz w:val="18"/>
      <w:lang w:val="uk-UA" w:eastAsia="uk-UA"/>
    </w:rPr>
  </w:style>
  <w:style w:type="paragraph" w:customStyle="1" w:styleId="340">
    <w:name w:val="Основной текст с отступом34"/>
    <w:basedOn w:val="a"/>
    <w:rsid w:val="00A419EA"/>
    <w:pPr>
      <w:ind w:firstLine="708"/>
      <w:jc w:val="both"/>
    </w:pPr>
    <w:rPr>
      <w:rFonts w:ascii="Arial" w:eastAsia="Times New Roman" w:hAnsi="Arial"/>
      <w:b/>
      <w:sz w:val="18"/>
      <w:lang w:val="uk-UA" w:eastAsia="uk-UA"/>
    </w:rPr>
  </w:style>
  <w:style w:type="character" w:customStyle="1" w:styleId="csa939b0971">
    <w:name w:val="csa939b0971"/>
    <w:rsid w:val="00A419EA"/>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A419EA"/>
    <w:pPr>
      <w:ind w:firstLine="708"/>
      <w:jc w:val="both"/>
    </w:pPr>
    <w:rPr>
      <w:rFonts w:ascii="Arial" w:eastAsia="Times New Roman" w:hAnsi="Arial"/>
      <w:b/>
      <w:sz w:val="18"/>
      <w:lang w:val="uk-UA" w:eastAsia="uk-UA"/>
    </w:rPr>
  </w:style>
  <w:style w:type="paragraph" w:customStyle="1" w:styleId="37">
    <w:name w:val="Основной текст с отступом37"/>
    <w:basedOn w:val="a"/>
    <w:rsid w:val="00A419EA"/>
    <w:pPr>
      <w:ind w:firstLine="708"/>
      <w:jc w:val="both"/>
    </w:pPr>
    <w:rPr>
      <w:rFonts w:ascii="Arial" w:eastAsia="Times New Roman" w:hAnsi="Arial"/>
      <w:b/>
      <w:sz w:val="18"/>
      <w:lang w:val="uk-UA" w:eastAsia="uk-UA"/>
    </w:rPr>
  </w:style>
  <w:style w:type="character" w:styleId="af">
    <w:name w:val="annotation reference"/>
    <w:semiHidden/>
    <w:unhideWhenUsed/>
    <w:rsid w:val="00A419EA"/>
    <w:rPr>
      <w:sz w:val="16"/>
      <w:szCs w:val="16"/>
    </w:rPr>
  </w:style>
  <w:style w:type="paragraph" w:styleId="af0">
    <w:name w:val="annotation text"/>
    <w:basedOn w:val="a"/>
    <w:link w:val="af1"/>
    <w:semiHidden/>
    <w:unhideWhenUsed/>
    <w:rsid w:val="00A419EA"/>
    <w:rPr>
      <w:rFonts w:eastAsia="Times New Roman"/>
      <w:lang w:val="x-none" w:eastAsia="x-none"/>
    </w:rPr>
  </w:style>
  <w:style w:type="character" w:customStyle="1" w:styleId="af1">
    <w:name w:val="Текст примечания Знак"/>
    <w:link w:val="af0"/>
    <w:semiHidden/>
    <w:rsid w:val="00A419EA"/>
    <w:rPr>
      <w:rFonts w:ascii="Times New Roman" w:eastAsia="Times New Roman" w:hAnsi="Times New Roman"/>
      <w:lang w:val="x-none" w:eastAsia="x-none"/>
    </w:rPr>
  </w:style>
  <w:style w:type="paragraph" w:styleId="af2">
    <w:name w:val="annotation subject"/>
    <w:basedOn w:val="af0"/>
    <w:next w:val="af0"/>
    <w:link w:val="af3"/>
    <w:semiHidden/>
    <w:unhideWhenUsed/>
    <w:rsid w:val="00A419EA"/>
    <w:rPr>
      <w:b/>
      <w:bCs/>
    </w:rPr>
  </w:style>
  <w:style w:type="character" w:customStyle="1" w:styleId="af3">
    <w:name w:val="Тема примечания Знак"/>
    <w:link w:val="af2"/>
    <w:semiHidden/>
    <w:rsid w:val="00A419EA"/>
    <w:rPr>
      <w:rFonts w:ascii="Times New Roman" w:eastAsia="Times New Roman" w:hAnsi="Times New Roman"/>
      <w:b/>
      <w:bCs/>
      <w:lang w:val="x-none" w:eastAsia="x-none"/>
    </w:rPr>
  </w:style>
  <w:style w:type="paragraph" w:styleId="af4">
    <w:name w:val="Revision"/>
    <w:hidden/>
    <w:uiPriority w:val="99"/>
    <w:semiHidden/>
    <w:rsid w:val="00A419EA"/>
    <w:rPr>
      <w:rFonts w:ascii="Times New Roman" w:eastAsia="Times New Roman" w:hAnsi="Times New Roman"/>
      <w:sz w:val="24"/>
      <w:szCs w:val="24"/>
      <w:lang w:val="uk-UA" w:eastAsia="uk-UA"/>
    </w:rPr>
  </w:style>
  <w:style w:type="character" w:customStyle="1" w:styleId="csb3e8c9cf69">
    <w:name w:val="csb3e8c9cf69"/>
    <w:rsid w:val="00A419EA"/>
    <w:rPr>
      <w:rFonts w:ascii="Arial" w:hAnsi="Arial" w:cs="Arial" w:hint="default"/>
      <w:b/>
      <w:bCs/>
      <w:i w:val="0"/>
      <w:iCs w:val="0"/>
      <w:color w:val="000000"/>
      <w:sz w:val="18"/>
      <w:szCs w:val="18"/>
      <w:shd w:val="clear" w:color="auto" w:fill="auto"/>
    </w:rPr>
  </w:style>
  <w:style w:type="character" w:customStyle="1" w:styleId="csf229d0ff64">
    <w:name w:val="csf229d0ff64"/>
    <w:rsid w:val="00A419EA"/>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A419EA"/>
    <w:rPr>
      <w:rFonts w:ascii="Arial" w:eastAsia="Times New Roman" w:hAnsi="Arial"/>
      <w:sz w:val="24"/>
      <w:szCs w:val="24"/>
      <w:lang w:val="uk-UA" w:eastAsia="uk-UA"/>
    </w:rPr>
  </w:style>
  <w:style w:type="character" w:customStyle="1" w:styleId="csd398459525">
    <w:name w:val="csd398459525"/>
    <w:rsid w:val="00A419EA"/>
    <w:rPr>
      <w:rFonts w:ascii="Arial" w:hAnsi="Arial" w:cs="Arial" w:hint="default"/>
      <w:b/>
      <w:bCs/>
      <w:i/>
      <w:iCs/>
      <w:color w:val="000000"/>
      <w:sz w:val="18"/>
      <w:szCs w:val="18"/>
      <w:u w:val="single"/>
      <w:shd w:val="clear" w:color="auto" w:fill="auto"/>
    </w:rPr>
  </w:style>
  <w:style w:type="character" w:customStyle="1" w:styleId="csd3c90d4325">
    <w:name w:val="csd3c90d4325"/>
    <w:rsid w:val="00A419EA"/>
    <w:rPr>
      <w:rFonts w:ascii="Arial" w:hAnsi="Arial" w:cs="Arial" w:hint="default"/>
      <w:b w:val="0"/>
      <w:bCs w:val="0"/>
      <w:i/>
      <w:iCs/>
      <w:color w:val="000000"/>
      <w:sz w:val="18"/>
      <w:szCs w:val="18"/>
      <w:shd w:val="clear" w:color="auto" w:fill="auto"/>
    </w:rPr>
  </w:style>
  <w:style w:type="character" w:customStyle="1" w:styleId="csb86c8cfe3">
    <w:name w:val="csb86c8cfe3"/>
    <w:rsid w:val="00A419EA"/>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A419EA"/>
    <w:pPr>
      <w:ind w:firstLine="708"/>
      <w:jc w:val="both"/>
    </w:pPr>
    <w:rPr>
      <w:rFonts w:ascii="Arial" w:eastAsia="Times New Roman" w:hAnsi="Arial"/>
      <w:b/>
      <w:sz w:val="18"/>
      <w:lang w:val="uk-UA" w:eastAsia="uk-UA"/>
    </w:rPr>
  </w:style>
  <w:style w:type="paragraph" w:customStyle="1" w:styleId="39">
    <w:name w:val="Основной текст с отступом39"/>
    <w:basedOn w:val="a"/>
    <w:rsid w:val="00A419EA"/>
    <w:pPr>
      <w:ind w:firstLine="708"/>
      <w:jc w:val="both"/>
    </w:pPr>
    <w:rPr>
      <w:rFonts w:ascii="Arial" w:eastAsia="Times New Roman" w:hAnsi="Arial"/>
      <w:b/>
      <w:sz w:val="18"/>
      <w:lang w:val="uk-UA" w:eastAsia="uk-UA"/>
    </w:rPr>
  </w:style>
  <w:style w:type="paragraph" w:customStyle="1" w:styleId="400">
    <w:name w:val="Основной текст с отступом40"/>
    <w:basedOn w:val="a"/>
    <w:rsid w:val="00A419EA"/>
    <w:pPr>
      <w:ind w:firstLine="708"/>
      <w:jc w:val="both"/>
    </w:pPr>
    <w:rPr>
      <w:rFonts w:ascii="Arial" w:eastAsia="Times New Roman" w:hAnsi="Arial"/>
      <w:b/>
      <w:sz w:val="18"/>
      <w:lang w:val="uk-UA" w:eastAsia="uk-UA"/>
    </w:rPr>
  </w:style>
  <w:style w:type="paragraph" w:customStyle="1" w:styleId="410">
    <w:name w:val="Основной текст с отступом41"/>
    <w:basedOn w:val="a"/>
    <w:rsid w:val="00A419EA"/>
    <w:pPr>
      <w:ind w:firstLine="708"/>
      <w:jc w:val="both"/>
    </w:pPr>
    <w:rPr>
      <w:rFonts w:ascii="Arial" w:eastAsia="Times New Roman" w:hAnsi="Arial"/>
      <w:b/>
      <w:sz w:val="18"/>
      <w:lang w:val="uk-UA" w:eastAsia="uk-UA"/>
    </w:rPr>
  </w:style>
  <w:style w:type="paragraph" w:customStyle="1" w:styleId="420">
    <w:name w:val="Основной текст с отступом42"/>
    <w:basedOn w:val="a"/>
    <w:rsid w:val="00A419EA"/>
    <w:pPr>
      <w:ind w:firstLine="708"/>
      <w:jc w:val="both"/>
    </w:pPr>
    <w:rPr>
      <w:rFonts w:ascii="Arial" w:eastAsia="Times New Roman" w:hAnsi="Arial"/>
      <w:b/>
      <w:sz w:val="18"/>
      <w:lang w:val="uk-UA" w:eastAsia="uk-UA"/>
    </w:rPr>
  </w:style>
  <w:style w:type="character" w:customStyle="1" w:styleId="csab6e076977">
    <w:name w:val="csab6e076977"/>
    <w:rsid w:val="00A419EA"/>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A419EA"/>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A419EA"/>
    <w:rPr>
      <w:rFonts w:ascii="Arial" w:hAnsi="Arial" w:cs="Arial" w:hint="default"/>
      <w:b/>
      <w:bCs/>
      <w:i w:val="0"/>
      <w:iCs w:val="0"/>
      <w:color w:val="000000"/>
      <w:sz w:val="18"/>
      <w:szCs w:val="18"/>
      <w:shd w:val="clear" w:color="auto" w:fill="auto"/>
    </w:rPr>
  </w:style>
  <w:style w:type="character" w:customStyle="1" w:styleId="cs607602ac2">
    <w:name w:val="cs607602ac2"/>
    <w:rsid w:val="00A419EA"/>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A419EA"/>
    <w:pPr>
      <w:ind w:firstLine="708"/>
      <w:jc w:val="both"/>
    </w:pPr>
    <w:rPr>
      <w:rFonts w:ascii="Arial" w:eastAsia="Times New Roman" w:hAnsi="Arial"/>
      <w:b/>
      <w:sz w:val="18"/>
      <w:lang w:val="uk-UA" w:eastAsia="uk-UA"/>
    </w:rPr>
  </w:style>
  <w:style w:type="paragraph" w:customStyle="1" w:styleId="44">
    <w:name w:val="Основной текст с отступом44"/>
    <w:basedOn w:val="a"/>
    <w:rsid w:val="00A419EA"/>
    <w:pPr>
      <w:ind w:firstLine="708"/>
      <w:jc w:val="both"/>
    </w:pPr>
    <w:rPr>
      <w:rFonts w:ascii="Arial" w:eastAsia="Times New Roman" w:hAnsi="Arial"/>
      <w:b/>
      <w:sz w:val="18"/>
      <w:lang w:val="uk-UA" w:eastAsia="uk-UA"/>
    </w:rPr>
  </w:style>
  <w:style w:type="paragraph" w:customStyle="1" w:styleId="45">
    <w:name w:val="Основной текст с отступом45"/>
    <w:basedOn w:val="a"/>
    <w:rsid w:val="00A419EA"/>
    <w:pPr>
      <w:ind w:firstLine="708"/>
      <w:jc w:val="both"/>
    </w:pPr>
    <w:rPr>
      <w:rFonts w:ascii="Arial" w:eastAsia="Times New Roman" w:hAnsi="Arial"/>
      <w:b/>
      <w:sz w:val="18"/>
      <w:lang w:val="uk-UA" w:eastAsia="uk-UA"/>
    </w:rPr>
  </w:style>
  <w:style w:type="paragraph" w:customStyle="1" w:styleId="46">
    <w:name w:val="Основной текст с отступом46"/>
    <w:basedOn w:val="a"/>
    <w:rsid w:val="00A419EA"/>
    <w:pPr>
      <w:ind w:firstLine="708"/>
      <w:jc w:val="both"/>
    </w:pPr>
    <w:rPr>
      <w:rFonts w:ascii="Arial" w:eastAsia="Times New Roman" w:hAnsi="Arial"/>
      <w:b/>
      <w:sz w:val="18"/>
      <w:lang w:val="uk-UA" w:eastAsia="uk-UA"/>
    </w:rPr>
  </w:style>
  <w:style w:type="paragraph" w:customStyle="1" w:styleId="47">
    <w:name w:val="Основной текст с отступом47"/>
    <w:basedOn w:val="a"/>
    <w:rsid w:val="00A419EA"/>
    <w:pPr>
      <w:ind w:firstLine="708"/>
      <w:jc w:val="both"/>
    </w:pPr>
    <w:rPr>
      <w:rFonts w:ascii="Arial" w:eastAsia="Times New Roman" w:hAnsi="Arial"/>
      <w:b/>
      <w:sz w:val="18"/>
      <w:lang w:val="uk-UA" w:eastAsia="uk-UA"/>
    </w:rPr>
  </w:style>
  <w:style w:type="paragraph" w:customStyle="1" w:styleId="48">
    <w:name w:val="Основной текст с отступом48"/>
    <w:basedOn w:val="a"/>
    <w:rsid w:val="00A419EA"/>
    <w:pPr>
      <w:ind w:firstLine="708"/>
      <w:jc w:val="both"/>
    </w:pPr>
    <w:rPr>
      <w:rFonts w:ascii="Arial" w:eastAsia="Times New Roman" w:hAnsi="Arial"/>
      <w:b/>
      <w:sz w:val="18"/>
      <w:lang w:val="uk-UA" w:eastAsia="uk-UA"/>
    </w:rPr>
  </w:style>
  <w:style w:type="character" w:customStyle="1" w:styleId="csab6e0769291">
    <w:name w:val="csab6e0769291"/>
    <w:rsid w:val="00A419EA"/>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A419EA"/>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A419EA"/>
    <w:pPr>
      <w:ind w:firstLine="708"/>
      <w:jc w:val="both"/>
    </w:pPr>
    <w:rPr>
      <w:rFonts w:ascii="Arial" w:eastAsia="Times New Roman" w:hAnsi="Arial"/>
      <w:b/>
      <w:sz w:val="18"/>
      <w:lang w:val="uk-UA" w:eastAsia="uk-UA"/>
    </w:rPr>
  </w:style>
  <w:style w:type="character" w:customStyle="1" w:styleId="csf562b92915">
    <w:name w:val="csf562b92915"/>
    <w:rsid w:val="00A419EA"/>
    <w:rPr>
      <w:rFonts w:ascii="Arial" w:hAnsi="Arial" w:cs="Arial" w:hint="default"/>
      <w:b/>
      <w:bCs/>
      <w:i/>
      <w:iCs/>
      <w:color w:val="000000"/>
      <w:sz w:val="18"/>
      <w:szCs w:val="18"/>
      <w:shd w:val="clear" w:color="auto" w:fill="auto"/>
    </w:rPr>
  </w:style>
  <w:style w:type="character" w:customStyle="1" w:styleId="cseed234731">
    <w:name w:val="cseed234731"/>
    <w:rsid w:val="00A419EA"/>
    <w:rPr>
      <w:rFonts w:ascii="Arial" w:hAnsi="Arial" w:cs="Arial" w:hint="default"/>
      <w:b/>
      <w:bCs/>
      <w:i/>
      <w:iCs/>
      <w:color w:val="000000"/>
      <w:sz w:val="12"/>
      <w:szCs w:val="12"/>
      <w:shd w:val="clear" w:color="auto" w:fill="auto"/>
    </w:rPr>
  </w:style>
  <w:style w:type="character" w:customStyle="1" w:styleId="csb3e8c9cf35">
    <w:name w:val="csb3e8c9cf35"/>
    <w:rsid w:val="00A419EA"/>
    <w:rPr>
      <w:rFonts w:ascii="Arial" w:hAnsi="Arial" w:cs="Arial" w:hint="default"/>
      <w:b/>
      <w:bCs/>
      <w:i w:val="0"/>
      <w:iCs w:val="0"/>
      <w:color w:val="000000"/>
      <w:sz w:val="18"/>
      <w:szCs w:val="18"/>
      <w:shd w:val="clear" w:color="auto" w:fill="auto"/>
    </w:rPr>
  </w:style>
  <w:style w:type="character" w:customStyle="1" w:styleId="csb3e8c9cf28">
    <w:name w:val="csb3e8c9cf28"/>
    <w:rsid w:val="00A419EA"/>
    <w:rPr>
      <w:rFonts w:ascii="Arial" w:hAnsi="Arial" w:cs="Arial" w:hint="default"/>
      <w:b/>
      <w:bCs/>
      <w:i w:val="0"/>
      <w:iCs w:val="0"/>
      <w:color w:val="000000"/>
      <w:sz w:val="18"/>
      <w:szCs w:val="18"/>
      <w:shd w:val="clear" w:color="auto" w:fill="auto"/>
    </w:rPr>
  </w:style>
  <w:style w:type="character" w:customStyle="1" w:styleId="csf562b9296">
    <w:name w:val="csf562b9296"/>
    <w:rsid w:val="00A419EA"/>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A419EA"/>
    <w:pPr>
      <w:ind w:firstLine="708"/>
      <w:jc w:val="both"/>
    </w:pPr>
    <w:rPr>
      <w:rFonts w:ascii="Arial" w:eastAsia="Times New Roman" w:hAnsi="Arial"/>
      <w:b/>
      <w:sz w:val="18"/>
      <w:lang w:val="uk-UA" w:eastAsia="uk-UA"/>
    </w:rPr>
  </w:style>
  <w:style w:type="paragraph" w:customStyle="1" w:styleId="52">
    <w:name w:val="Основной текст с отступом52"/>
    <w:basedOn w:val="a"/>
    <w:rsid w:val="00A419EA"/>
    <w:pPr>
      <w:ind w:firstLine="708"/>
      <w:jc w:val="both"/>
    </w:pPr>
    <w:rPr>
      <w:rFonts w:ascii="Arial" w:eastAsia="Times New Roman" w:hAnsi="Arial"/>
      <w:b/>
      <w:sz w:val="18"/>
      <w:lang w:val="uk-UA" w:eastAsia="uk-UA"/>
    </w:rPr>
  </w:style>
  <w:style w:type="paragraph" w:customStyle="1" w:styleId="53">
    <w:name w:val="Основной текст с отступом53"/>
    <w:basedOn w:val="a"/>
    <w:rsid w:val="00A419EA"/>
    <w:pPr>
      <w:ind w:firstLine="708"/>
      <w:jc w:val="both"/>
    </w:pPr>
    <w:rPr>
      <w:rFonts w:ascii="Arial" w:eastAsia="Times New Roman" w:hAnsi="Arial"/>
      <w:b/>
      <w:sz w:val="18"/>
      <w:lang w:val="uk-UA" w:eastAsia="uk-UA"/>
    </w:rPr>
  </w:style>
  <w:style w:type="paragraph" w:customStyle="1" w:styleId="54">
    <w:name w:val="Основной текст с отступом54"/>
    <w:basedOn w:val="a"/>
    <w:rsid w:val="00A419EA"/>
    <w:pPr>
      <w:ind w:firstLine="708"/>
      <w:jc w:val="both"/>
    </w:pPr>
    <w:rPr>
      <w:rFonts w:ascii="Arial" w:eastAsia="Times New Roman" w:hAnsi="Arial"/>
      <w:b/>
      <w:sz w:val="18"/>
      <w:lang w:val="uk-UA" w:eastAsia="uk-UA"/>
    </w:rPr>
  </w:style>
  <w:style w:type="character" w:customStyle="1" w:styleId="csab6e076930">
    <w:name w:val="csab6e076930"/>
    <w:rsid w:val="00A419EA"/>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A419EA"/>
    <w:pPr>
      <w:ind w:firstLine="708"/>
      <w:jc w:val="both"/>
    </w:pPr>
    <w:rPr>
      <w:rFonts w:ascii="Arial" w:eastAsia="Times New Roman" w:hAnsi="Arial"/>
      <w:b/>
      <w:sz w:val="18"/>
      <w:lang w:val="uk-UA" w:eastAsia="uk-UA"/>
    </w:rPr>
  </w:style>
  <w:style w:type="paragraph" w:customStyle="1" w:styleId="59">
    <w:name w:val="Основной текст с отступом59"/>
    <w:basedOn w:val="a"/>
    <w:rsid w:val="00A419EA"/>
    <w:pPr>
      <w:ind w:firstLine="708"/>
      <w:jc w:val="both"/>
    </w:pPr>
    <w:rPr>
      <w:rFonts w:ascii="Arial" w:eastAsia="Times New Roman" w:hAnsi="Arial"/>
      <w:b/>
      <w:sz w:val="18"/>
      <w:lang w:val="uk-UA" w:eastAsia="uk-UA"/>
    </w:rPr>
  </w:style>
  <w:style w:type="paragraph" w:customStyle="1" w:styleId="60">
    <w:name w:val="Основной текст с отступом60"/>
    <w:basedOn w:val="a"/>
    <w:rsid w:val="00A419EA"/>
    <w:pPr>
      <w:ind w:firstLine="708"/>
      <w:jc w:val="both"/>
    </w:pPr>
    <w:rPr>
      <w:rFonts w:ascii="Arial" w:eastAsia="Times New Roman" w:hAnsi="Arial"/>
      <w:b/>
      <w:sz w:val="18"/>
      <w:lang w:val="uk-UA" w:eastAsia="uk-UA"/>
    </w:rPr>
  </w:style>
  <w:style w:type="paragraph" w:customStyle="1" w:styleId="61">
    <w:name w:val="Основной текст с отступом61"/>
    <w:basedOn w:val="a"/>
    <w:rsid w:val="00A419EA"/>
    <w:pPr>
      <w:ind w:firstLine="708"/>
      <w:jc w:val="both"/>
    </w:pPr>
    <w:rPr>
      <w:rFonts w:ascii="Arial" w:eastAsia="Times New Roman" w:hAnsi="Arial"/>
      <w:b/>
      <w:sz w:val="18"/>
      <w:lang w:val="uk-UA" w:eastAsia="uk-UA"/>
    </w:rPr>
  </w:style>
  <w:style w:type="paragraph" w:customStyle="1" w:styleId="24">
    <w:name w:val="Обычный2"/>
    <w:rsid w:val="00A419EA"/>
    <w:rPr>
      <w:rFonts w:ascii="Times New Roman" w:eastAsia="Times New Roman" w:hAnsi="Times New Roman"/>
      <w:sz w:val="24"/>
      <w:lang w:val="uk-UA" w:eastAsia="ru-RU"/>
    </w:rPr>
  </w:style>
  <w:style w:type="paragraph" w:customStyle="1" w:styleId="220">
    <w:name w:val="Основной текст с отступом22"/>
    <w:basedOn w:val="a"/>
    <w:rsid w:val="00A419EA"/>
    <w:pPr>
      <w:spacing w:before="120" w:after="120"/>
    </w:pPr>
    <w:rPr>
      <w:rFonts w:ascii="Arial" w:eastAsia="Times New Roman" w:hAnsi="Arial"/>
      <w:sz w:val="18"/>
    </w:rPr>
  </w:style>
  <w:style w:type="paragraph" w:customStyle="1" w:styleId="221">
    <w:name w:val="Заголовок 22"/>
    <w:basedOn w:val="a"/>
    <w:rsid w:val="00A419EA"/>
    <w:rPr>
      <w:rFonts w:ascii="Arial" w:eastAsia="Times New Roman" w:hAnsi="Arial"/>
      <w:b/>
      <w:caps/>
      <w:sz w:val="16"/>
    </w:rPr>
  </w:style>
  <w:style w:type="paragraph" w:customStyle="1" w:styleId="421">
    <w:name w:val="Заголовок 42"/>
    <w:basedOn w:val="a"/>
    <w:rsid w:val="00A419EA"/>
    <w:rPr>
      <w:rFonts w:ascii="Arial" w:eastAsia="Times New Roman" w:hAnsi="Arial"/>
      <w:b/>
    </w:rPr>
  </w:style>
  <w:style w:type="paragraph" w:customStyle="1" w:styleId="3a">
    <w:name w:val="Обычный3"/>
    <w:rsid w:val="00A419EA"/>
    <w:rPr>
      <w:rFonts w:ascii="Times New Roman" w:eastAsia="Times New Roman" w:hAnsi="Times New Roman"/>
      <w:sz w:val="24"/>
      <w:lang w:val="uk-UA" w:eastAsia="ru-RU"/>
    </w:rPr>
  </w:style>
  <w:style w:type="paragraph" w:customStyle="1" w:styleId="240">
    <w:name w:val="Основной текст с отступом24"/>
    <w:basedOn w:val="a"/>
    <w:rsid w:val="00A419EA"/>
    <w:pPr>
      <w:spacing w:before="120" w:after="120"/>
    </w:pPr>
    <w:rPr>
      <w:rFonts w:ascii="Arial" w:eastAsia="Times New Roman" w:hAnsi="Arial"/>
      <w:sz w:val="18"/>
    </w:rPr>
  </w:style>
  <w:style w:type="paragraph" w:customStyle="1" w:styleId="230">
    <w:name w:val="Заголовок 23"/>
    <w:basedOn w:val="a"/>
    <w:rsid w:val="00A419EA"/>
    <w:rPr>
      <w:rFonts w:ascii="Arial" w:eastAsia="Times New Roman" w:hAnsi="Arial"/>
      <w:b/>
      <w:caps/>
      <w:sz w:val="16"/>
    </w:rPr>
  </w:style>
  <w:style w:type="paragraph" w:customStyle="1" w:styleId="430">
    <w:name w:val="Заголовок 43"/>
    <w:basedOn w:val="a"/>
    <w:rsid w:val="00A419EA"/>
    <w:rPr>
      <w:rFonts w:ascii="Arial" w:eastAsia="Times New Roman" w:hAnsi="Arial"/>
      <w:b/>
    </w:rPr>
  </w:style>
  <w:style w:type="paragraph" w:customStyle="1" w:styleId="BodyTextIndent">
    <w:name w:val="Body Text Indent"/>
    <w:basedOn w:val="a"/>
    <w:rsid w:val="00A419EA"/>
    <w:pPr>
      <w:spacing w:before="120" w:after="120"/>
    </w:pPr>
    <w:rPr>
      <w:rFonts w:ascii="Arial" w:eastAsia="Times New Roman" w:hAnsi="Arial"/>
      <w:sz w:val="18"/>
    </w:rPr>
  </w:style>
  <w:style w:type="paragraph" w:customStyle="1" w:styleId="Heading2">
    <w:name w:val="Heading 2"/>
    <w:basedOn w:val="a"/>
    <w:rsid w:val="00A419EA"/>
    <w:rPr>
      <w:rFonts w:ascii="Arial" w:eastAsia="Times New Roman" w:hAnsi="Arial"/>
      <w:b/>
      <w:caps/>
      <w:sz w:val="16"/>
    </w:rPr>
  </w:style>
  <w:style w:type="paragraph" w:customStyle="1" w:styleId="Heading4">
    <w:name w:val="Heading 4"/>
    <w:basedOn w:val="a"/>
    <w:rsid w:val="00A419EA"/>
    <w:rPr>
      <w:rFonts w:ascii="Arial" w:eastAsia="Times New Roman" w:hAnsi="Arial"/>
      <w:b/>
    </w:rPr>
  </w:style>
  <w:style w:type="paragraph" w:customStyle="1" w:styleId="62">
    <w:name w:val="Основной текст с отступом62"/>
    <w:basedOn w:val="a"/>
    <w:rsid w:val="00A419EA"/>
    <w:pPr>
      <w:ind w:firstLine="708"/>
      <w:jc w:val="both"/>
    </w:pPr>
    <w:rPr>
      <w:rFonts w:ascii="Arial" w:eastAsia="Times New Roman" w:hAnsi="Arial"/>
      <w:b/>
      <w:sz w:val="18"/>
      <w:lang w:val="uk-UA" w:eastAsia="uk-UA"/>
    </w:rPr>
  </w:style>
  <w:style w:type="paragraph" w:customStyle="1" w:styleId="64">
    <w:name w:val="Основной текст с отступом64"/>
    <w:basedOn w:val="a"/>
    <w:rsid w:val="00A419EA"/>
    <w:pPr>
      <w:ind w:firstLine="708"/>
      <w:jc w:val="both"/>
    </w:pPr>
    <w:rPr>
      <w:rFonts w:ascii="Arial" w:eastAsia="Times New Roman" w:hAnsi="Arial"/>
      <w:b/>
      <w:sz w:val="18"/>
      <w:lang w:val="uk-UA" w:eastAsia="uk-UA"/>
    </w:rPr>
  </w:style>
  <w:style w:type="paragraph" w:customStyle="1" w:styleId="63">
    <w:name w:val="Основной текст с отступом63"/>
    <w:basedOn w:val="a"/>
    <w:rsid w:val="00A419EA"/>
    <w:pPr>
      <w:ind w:firstLine="708"/>
      <w:jc w:val="both"/>
    </w:pPr>
    <w:rPr>
      <w:rFonts w:ascii="Arial" w:eastAsia="Times New Roman" w:hAnsi="Arial"/>
      <w:b/>
      <w:sz w:val="18"/>
      <w:lang w:val="uk-UA" w:eastAsia="uk-UA"/>
    </w:rPr>
  </w:style>
  <w:style w:type="paragraph" w:customStyle="1" w:styleId="65">
    <w:name w:val="Основной текст с отступом65"/>
    <w:basedOn w:val="a"/>
    <w:rsid w:val="00A419EA"/>
    <w:pPr>
      <w:ind w:firstLine="708"/>
      <w:jc w:val="both"/>
    </w:pPr>
    <w:rPr>
      <w:rFonts w:ascii="Arial" w:eastAsia="Times New Roman" w:hAnsi="Arial"/>
      <w:b/>
      <w:sz w:val="18"/>
      <w:lang w:val="uk-UA" w:eastAsia="uk-UA"/>
    </w:rPr>
  </w:style>
  <w:style w:type="paragraph" w:customStyle="1" w:styleId="66">
    <w:name w:val="Основной текст с отступом66"/>
    <w:basedOn w:val="a"/>
    <w:rsid w:val="00A419EA"/>
    <w:pPr>
      <w:ind w:firstLine="708"/>
      <w:jc w:val="both"/>
    </w:pPr>
    <w:rPr>
      <w:rFonts w:ascii="Arial" w:eastAsia="Times New Roman" w:hAnsi="Arial"/>
      <w:b/>
      <w:sz w:val="18"/>
      <w:lang w:val="uk-UA" w:eastAsia="uk-UA"/>
    </w:rPr>
  </w:style>
  <w:style w:type="paragraph" w:customStyle="1" w:styleId="67">
    <w:name w:val="Основной текст с отступом67"/>
    <w:basedOn w:val="a"/>
    <w:rsid w:val="00A419EA"/>
    <w:pPr>
      <w:ind w:firstLine="708"/>
      <w:jc w:val="both"/>
    </w:pPr>
    <w:rPr>
      <w:rFonts w:ascii="Arial" w:eastAsia="Times New Roman" w:hAnsi="Arial"/>
      <w:b/>
      <w:sz w:val="18"/>
      <w:lang w:val="uk-UA" w:eastAsia="uk-UA"/>
    </w:rPr>
  </w:style>
  <w:style w:type="paragraph" w:customStyle="1" w:styleId="68">
    <w:name w:val="Основной текст с отступом68"/>
    <w:basedOn w:val="a"/>
    <w:rsid w:val="00A419EA"/>
    <w:pPr>
      <w:ind w:firstLine="708"/>
      <w:jc w:val="both"/>
    </w:pPr>
    <w:rPr>
      <w:rFonts w:ascii="Arial" w:eastAsia="Times New Roman" w:hAnsi="Arial"/>
      <w:b/>
      <w:sz w:val="18"/>
      <w:lang w:val="uk-UA" w:eastAsia="uk-UA"/>
    </w:rPr>
  </w:style>
  <w:style w:type="paragraph" w:customStyle="1" w:styleId="69">
    <w:name w:val="Основной текст с отступом69"/>
    <w:basedOn w:val="a"/>
    <w:rsid w:val="00A419EA"/>
    <w:pPr>
      <w:ind w:firstLine="708"/>
      <w:jc w:val="both"/>
    </w:pPr>
    <w:rPr>
      <w:rFonts w:ascii="Arial" w:eastAsia="Times New Roman" w:hAnsi="Arial"/>
      <w:b/>
      <w:sz w:val="18"/>
      <w:lang w:val="uk-UA" w:eastAsia="uk-UA"/>
    </w:rPr>
  </w:style>
  <w:style w:type="paragraph" w:customStyle="1" w:styleId="70">
    <w:name w:val="Основной текст с отступом70"/>
    <w:basedOn w:val="a"/>
    <w:rsid w:val="00A419EA"/>
    <w:pPr>
      <w:ind w:firstLine="708"/>
      <w:jc w:val="both"/>
    </w:pPr>
    <w:rPr>
      <w:rFonts w:ascii="Arial" w:eastAsia="Times New Roman" w:hAnsi="Arial"/>
      <w:b/>
      <w:sz w:val="18"/>
      <w:lang w:val="uk-UA" w:eastAsia="uk-UA"/>
    </w:rPr>
  </w:style>
  <w:style w:type="paragraph" w:customStyle="1" w:styleId="71">
    <w:name w:val="Основной текст с отступом71"/>
    <w:basedOn w:val="a"/>
    <w:rsid w:val="00A419EA"/>
    <w:pPr>
      <w:ind w:firstLine="708"/>
      <w:jc w:val="both"/>
    </w:pPr>
    <w:rPr>
      <w:rFonts w:ascii="Arial" w:eastAsia="Times New Roman" w:hAnsi="Arial"/>
      <w:b/>
      <w:sz w:val="18"/>
      <w:lang w:val="uk-UA" w:eastAsia="uk-UA"/>
    </w:rPr>
  </w:style>
  <w:style w:type="paragraph" w:customStyle="1" w:styleId="72">
    <w:name w:val="Основной текст с отступом72"/>
    <w:basedOn w:val="a"/>
    <w:rsid w:val="00A419EA"/>
    <w:pPr>
      <w:ind w:firstLine="708"/>
      <w:jc w:val="both"/>
    </w:pPr>
    <w:rPr>
      <w:rFonts w:ascii="Arial" w:eastAsia="Times New Roman" w:hAnsi="Arial"/>
      <w:b/>
      <w:sz w:val="18"/>
      <w:lang w:val="uk-UA" w:eastAsia="uk-UA"/>
    </w:rPr>
  </w:style>
  <w:style w:type="character" w:customStyle="1" w:styleId="140">
    <w:name w:val="Основной текст (14)_"/>
    <w:link w:val="141"/>
    <w:uiPriority w:val="99"/>
    <w:locked/>
    <w:rsid w:val="00A419EA"/>
    <w:rPr>
      <w:rFonts w:ascii="Times New Roman" w:hAnsi="Times New Roman"/>
      <w:sz w:val="21"/>
      <w:szCs w:val="21"/>
      <w:shd w:val="clear" w:color="auto" w:fill="FFFFFF"/>
    </w:rPr>
  </w:style>
  <w:style w:type="paragraph" w:customStyle="1" w:styleId="141">
    <w:name w:val="Основной текст (14)"/>
    <w:basedOn w:val="a"/>
    <w:link w:val="140"/>
    <w:uiPriority w:val="99"/>
    <w:rsid w:val="00A419EA"/>
    <w:pPr>
      <w:widowControl w:val="0"/>
      <w:shd w:val="clear" w:color="auto" w:fill="FFFFFF"/>
      <w:spacing w:line="278" w:lineRule="exact"/>
      <w:jc w:val="center"/>
    </w:pPr>
    <w:rPr>
      <w:sz w:val="21"/>
      <w:szCs w:val="21"/>
      <w:lang w:val="uk-UA" w:eastAsia="uk-UA"/>
    </w:rPr>
  </w:style>
  <w:style w:type="paragraph" w:customStyle="1" w:styleId="73">
    <w:name w:val="Основной текст с отступом73"/>
    <w:basedOn w:val="a"/>
    <w:rsid w:val="00A419EA"/>
    <w:pPr>
      <w:ind w:firstLine="708"/>
      <w:jc w:val="both"/>
    </w:pPr>
    <w:rPr>
      <w:rFonts w:ascii="Arial" w:eastAsia="Times New Roman" w:hAnsi="Arial"/>
      <w:b/>
      <w:sz w:val="18"/>
      <w:lang w:val="uk-UA" w:eastAsia="uk-UA"/>
    </w:rPr>
  </w:style>
  <w:style w:type="paragraph" w:customStyle="1" w:styleId="74">
    <w:name w:val="Основной текст с отступом74"/>
    <w:basedOn w:val="a"/>
    <w:rsid w:val="00A419EA"/>
    <w:pPr>
      <w:ind w:firstLine="708"/>
      <w:jc w:val="both"/>
    </w:pPr>
    <w:rPr>
      <w:rFonts w:ascii="Arial" w:eastAsia="Times New Roman" w:hAnsi="Arial"/>
      <w:b/>
      <w:sz w:val="18"/>
      <w:lang w:val="uk-UA" w:eastAsia="uk-UA"/>
    </w:rPr>
  </w:style>
  <w:style w:type="paragraph" w:customStyle="1" w:styleId="75">
    <w:name w:val="Основной текст с отступом75"/>
    <w:basedOn w:val="a"/>
    <w:rsid w:val="00A419EA"/>
    <w:pPr>
      <w:ind w:firstLine="708"/>
      <w:jc w:val="both"/>
    </w:pPr>
    <w:rPr>
      <w:rFonts w:ascii="Arial" w:eastAsia="Times New Roman" w:hAnsi="Arial"/>
      <w:b/>
      <w:sz w:val="18"/>
      <w:lang w:val="uk-UA" w:eastAsia="uk-UA"/>
    </w:rPr>
  </w:style>
  <w:style w:type="paragraph" w:customStyle="1" w:styleId="76">
    <w:name w:val="Основной текст с отступом76"/>
    <w:basedOn w:val="a"/>
    <w:rsid w:val="00A419EA"/>
    <w:pPr>
      <w:ind w:firstLine="708"/>
      <w:jc w:val="both"/>
    </w:pPr>
    <w:rPr>
      <w:rFonts w:ascii="Arial" w:eastAsia="Times New Roman" w:hAnsi="Arial"/>
      <w:b/>
      <w:sz w:val="18"/>
      <w:lang w:val="uk-UA" w:eastAsia="uk-UA"/>
    </w:rPr>
  </w:style>
  <w:style w:type="paragraph" w:customStyle="1" w:styleId="77">
    <w:name w:val="Основной текст с отступом77"/>
    <w:basedOn w:val="a"/>
    <w:rsid w:val="00A419EA"/>
    <w:pPr>
      <w:ind w:firstLine="708"/>
      <w:jc w:val="both"/>
    </w:pPr>
    <w:rPr>
      <w:rFonts w:ascii="Arial" w:eastAsia="Times New Roman" w:hAnsi="Arial"/>
      <w:b/>
      <w:sz w:val="18"/>
      <w:lang w:val="uk-UA" w:eastAsia="uk-UA"/>
    </w:rPr>
  </w:style>
  <w:style w:type="paragraph" w:customStyle="1" w:styleId="78">
    <w:name w:val="Основной текст с отступом78"/>
    <w:basedOn w:val="a"/>
    <w:rsid w:val="00A419EA"/>
    <w:pPr>
      <w:ind w:firstLine="708"/>
      <w:jc w:val="both"/>
    </w:pPr>
    <w:rPr>
      <w:rFonts w:ascii="Arial" w:eastAsia="Times New Roman" w:hAnsi="Arial"/>
      <w:b/>
      <w:sz w:val="18"/>
      <w:lang w:val="uk-UA" w:eastAsia="uk-UA"/>
    </w:rPr>
  </w:style>
  <w:style w:type="paragraph" w:customStyle="1" w:styleId="79">
    <w:name w:val="Основной текст с отступом79"/>
    <w:basedOn w:val="a"/>
    <w:rsid w:val="00A419EA"/>
    <w:pPr>
      <w:ind w:firstLine="708"/>
      <w:jc w:val="both"/>
    </w:pPr>
    <w:rPr>
      <w:rFonts w:ascii="Arial" w:eastAsia="Times New Roman" w:hAnsi="Arial"/>
      <w:b/>
      <w:sz w:val="18"/>
      <w:lang w:val="uk-UA" w:eastAsia="uk-UA"/>
    </w:rPr>
  </w:style>
  <w:style w:type="paragraph" w:customStyle="1" w:styleId="81">
    <w:name w:val="Основной текст с отступом81"/>
    <w:basedOn w:val="a"/>
    <w:rsid w:val="00A419EA"/>
    <w:pPr>
      <w:ind w:firstLine="708"/>
      <w:jc w:val="both"/>
    </w:pPr>
    <w:rPr>
      <w:rFonts w:ascii="Arial" w:eastAsia="Times New Roman" w:hAnsi="Arial"/>
      <w:b/>
      <w:sz w:val="18"/>
      <w:lang w:val="uk-UA" w:eastAsia="uk-UA"/>
    </w:rPr>
  </w:style>
  <w:style w:type="paragraph" w:customStyle="1" w:styleId="82">
    <w:name w:val="Основной текст с отступом82"/>
    <w:basedOn w:val="a"/>
    <w:rsid w:val="00A419EA"/>
    <w:pPr>
      <w:ind w:firstLine="708"/>
      <w:jc w:val="both"/>
    </w:pPr>
    <w:rPr>
      <w:rFonts w:ascii="Arial" w:eastAsia="Times New Roman" w:hAnsi="Arial"/>
      <w:b/>
      <w:sz w:val="18"/>
      <w:lang w:val="uk-UA" w:eastAsia="uk-UA"/>
    </w:rPr>
  </w:style>
  <w:style w:type="paragraph" w:customStyle="1" w:styleId="84">
    <w:name w:val="Основной текст с отступом84"/>
    <w:basedOn w:val="a"/>
    <w:rsid w:val="00A419EA"/>
    <w:pPr>
      <w:ind w:firstLine="708"/>
      <w:jc w:val="both"/>
    </w:pPr>
    <w:rPr>
      <w:rFonts w:ascii="Arial" w:eastAsia="Times New Roman" w:hAnsi="Arial"/>
      <w:b/>
      <w:sz w:val="18"/>
      <w:lang w:val="uk-UA" w:eastAsia="uk-UA"/>
    </w:rPr>
  </w:style>
  <w:style w:type="paragraph" w:customStyle="1" w:styleId="85">
    <w:name w:val="Основной текст с отступом85"/>
    <w:basedOn w:val="a"/>
    <w:rsid w:val="00A419EA"/>
    <w:pPr>
      <w:ind w:firstLine="708"/>
      <w:jc w:val="both"/>
    </w:pPr>
    <w:rPr>
      <w:rFonts w:ascii="Arial" w:eastAsia="Times New Roman" w:hAnsi="Arial"/>
      <w:b/>
      <w:sz w:val="18"/>
      <w:lang w:val="uk-UA" w:eastAsia="uk-UA"/>
    </w:rPr>
  </w:style>
  <w:style w:type="paragraph" w:customStyle="1" w:styleId="86">
    <w:name w:val="Основной текст с отступом86"/>
    <w:basedOn w:val="a"/>
    <w:rsid w:val="00A419EA"/>
    <w:pPr>
      <w:ind w:firstLine="708"/>
      <w:jc w:val="both"/>
    </w:pPr>
    <w:rPr>
      <w:rFonts w:ascii="Arial" w:eastAsia="Times New Roman" w:hAnsi="Arial"/>
      <w:b/>
      <w:sz w:val="18"/>
      <w:lang w:val="uk-UA" w:eastAsia="uk-UA"/>
    </w:rPr>
  </w:style>
  <w:style w:type="paragraph" w:customStyle="1" w:styleId="87">
    <w:name w:val="Основной текст с отступом87"/>
    <w:basedOn w:val="a"/>
    <w:rsid w:val="00A419EA"/>
    <w:pPr>
      <w:ind w:firstLine="708"/>
      <w:jc w:val="both"/>
    </w:pPr>
    <w:rPr>
      <w:rFonts w:ascii="Arial" w:eastAsia="Times New Roman" w:hAnsi="Arial"/>
      <w:b/>
      <w:sz w:val="18"/>
      <w:lang w:val="uk-UA" w:eastAsia="uk-UA"/>
    </w:rPr>
  </w:style>
  <w:style w:type="paragraph" w:customStyle="1" w:styleId="88">
    <w:name w:val="Основной текст с отступом88"/>
    <w:basedOn w:val="a"/>
    <w:rsid w:val="00A419EA"/>
    <w:pPr>
      <w:ind w:firstLine="708"/>
      <w:jc w:val="both"/>
    </w:pPr>
    <w:rPr>
      <w:rFonts w:ascii="Arial" w:eastAsia="Times New Roman" w:hAnsi="Arial"/>
      <w:b/>
      <w:sz w:val="18"/>
      <w:lang w:val="uk-UA" w:eastAsia="uk-UA"/>
    </w:rPr>
  </w:style>
  <w:style w:type="character" w:customStyle="1" w:styleId="csab6e076965">
    <w:name w:val="csab6e076965"/>
    <w:rsid w:val="00A419EA"/>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A419EA"/>
    <w:pPr>
      <w:ind w:firstLine="708"/>
      <w:jc w:val="both"/>
    </w:pPr>
    <w:rPr>
      <w:rFonts w:ascii="Arial" w:eastAsia="Times New Roman" w:hAnsi="Arial"/>
      <w:b/>
      <w:sz w:val="18"/>
      <w:lang w:val="uk-UA" w:eastAsia="uk-UA"/>
    </w:rPr>
  </w:style>
  <w:style w:type="character" w:customStyle="1" w:styleId="csf229d0ff33">
    <w:name w:val="csf229d0ff33"/>
    <w:rsid w:val="00A419EA"/>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A419EA"/>
    <w:pPr>
      <w:ind w:firstLine="708"/>
      <w:jc w:val="both"/>
    </w:pPr>
    <w:rPr>
      <w:rFonts w:ascii="Arial" w:eastAsia="Times New Roman" w:hAnsi="Arial"/>
      <w:b/>
      <w:sz w:val="18"/>
      <w:lang w:val="uk-UA" w:eastAsia="uk-UA"/>
    </w:rPr>
  </w:style>
  <w:style w:type="paragraph" w:customStyle="1" w:styleId="92">
    <w:name w:val="Основной текст с отступом92"/>
    <w:basedOn w:val="a"/>
    <w:rsid w:val="00A419EA"/>
    <w:pPr>
      <w:ind w:firstLine="708"/>
      <w:jc w:val="both"/>
    </w:pPr>
    <w:rPr>
      <w:rFonts w:ascii="Arial" w:eastAsia="Times New Roman" w:hAnsi="Arial"/>
      <w:b/>
      <w:sz w:val="18"/>
      <w:lang w:val="uk-UA" w:eastAsia="uk-UA"/>
    </w:rPr>
  </w:style>
  <w:style w:type="paragraph" w:customStyle="1" w:styleId="93">
    <w:name w:val="Основной текст с отступом93"/>
    <w:basedOn w:val="a"/>
    <w:rsid w:val="00A419EA"/>
    <w:pPr>
      <w:ind w:firstLine="708"/>
      <w:jc w:val="both"/>
    </w:pPr>
    <w:rPr>
      <w:rFonts w:ascii="Arial" w:eastAsia="Times New Roman" w:hAnsi="Arial"/>
      <w:b/>
      <w:sz w:val="18"/>
      <w:lang w:val="uk-UA" w:eastAsia="uk-UA"/>
    </w:rPr>
  </w:style>
  <w:style w:type="paragraph" w:customStyle="1" w:styleId="94">
    <w:name w:val="Основной текст с отступом94"/>
    <w:basedOn w:val="a"/>
    <w:rsid w:val="00A419EA"/>
    <w:pPr>
      <w:ind w:firstLine="708"/>
      <w:jc w:val="both"/>
    </w:pPr>
    <w:rPr>
      <w:rFonts w:ascii="Arial" w:eastAsia="Times New Roman" w:hAnsi="Arial"/>
      <w:b/>
      <w:sz w:val="18"/>
      <w:lang w:val="uk-UA" w:eastAsia="uk-UA"/>
    </w:rPr>
  </w:style>
  <w:style w:type="paragraph" w:customStyle="1" w:styleId="95">
    <w:name w:val="Основной текст с отступом95"/>
    <w:basedOn w:val="a"/>
    <w:rsid w:val="00A419EA"/>
    <w:pPr>
      <w:ind w:firstLine="708"/>
      <w:jc w:val="both"/>
    </w:pPr>
    <w:rPr>
      <w:rFonts w:ascii="Arial" w:eastAsia="Times New Roman" w:hAnsi="Arial"/>
      <w:b/>
      <w:sz w:val="18"/>
      <w:lang w:val="uk-UA" w:eastAsia="uk-UA"/>
    </w:rPr>
  </w:style>
  <w:style w:type="character" w:customStyle="1" w:styleId="csab6e076920">
    <w:name w:val="csab6e076920"/>
    <w:rsid w:val="00A419EA"/>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A419EA"/>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A419EA"/>
    <w:pPr>
      <w:ind w:firstLine="708"/>
      <w:jc w:val="both"/>
    </w:pPr>
    <w:rPr>
      <w:rFonts w:ascii="Arial" w:eastAsia="Times New Roman" w:hAnsi="Arial"/>
      <w:b/>
      <w:sz w:val="18"/>
      <w:lang w:val="uk-UA" w:eastAsia="uk-UA"/>
    </w:rPr>
  </w:style>
  <w:style w:type="paragraph" w:customStyle="1" w:styleId="99">
    <w:name w:val="Основной текст с отступом99"/>
    <w:basedOn w:val="a"/>
    <w:rsid w:val="00A419EA"/>
    <w:pPr>
      <w:ind w:firstLine="708"/>
      <w:jc w:val="both"/>
    </w:pPr>
    <w:rPr>
      <w:rFonts w:ascii="Arial" w:eastAsia="Times New Roman" w:hAnsi="Arial"/>
      <w:b/>
      <w:sz w:val="18"/>
      <w:lang w:val="uk-UA" w:eastAsia="uk-UA"/>
    </w:rPr>
  </w:style>
  <w:style w:type="paragraph" w:customStyle="1" w:styleId="1000">
    <w:name w:val="Основной текст с отступом100"/>
    <w:basedOn w:val="a"/>
    <w:rsid w:val="00A419EA"/>
    <w:pPr>
      <w:ind w:firstLine="708"/>
      <w:jc w:val="both"/>
    </w:pPr>
    <w:rPr>
      <w:rFonts w:ascii="Arial" w:eastAsia="Times New Roman" w:hAnsi="Arial"/>
      <w:b/>
      <w:sz w:val="18"/>
      <w:lang w:val="uk-UA" w:eastAsia="uk-UA"/>
    </w:rPr>
  </w:style>
  <w:style w:type="paragraph" w:customStyle="1" w:styleId="101">
    <w:name w:val="Основной текст с отступом101"/>
    <w:basedOn w:val="a"/>
    <w:rsid w:val="00A419EA"/>
    <w:pPr>
      <w:ind w:firstLine="708"/>
      <w:jc w:val="both"/>
    </w:pPr>
    <w:rPr>
      <w:rFonts w:ascii="Arial" w:eastAsia="Times New Roman" w:hAnsi="Arial"/>
      <w:b/>
      <w:sz w:val="18"/>
      <w:lang w:val="uk-UA" w:eastAsia="uk-UA"/>
    </w:rPr>
  </w:style>
  <w:style w:type="paragraph" w:customStyle="1" w:styleId="102">
    <w:name w:val="Основной текст с отступом102"/>
    <w:basedOn w:val="a"/>
    <w:rsid w:val="00A419EA"/>
    <w:pPr>
      <w:ind w:firstLine="708"/>
      <w:jc w:val="both"/>
    </w:pPr>
    <w:rPr>
      <w:rFonts w:ascii="Arial" w:eastAsia="Times New Roman" w:hAnsi="Arial"/>
      <w:b/>
      <w:sz w:val="18"/>
      <w:lang w:val="uk-UA" w:eastAsia="uk-UA"/>
    </w:rPr>
  </w:style>
  <w:style w:type="paragraph" w:customStyle="1" w:styleId="103">
    <w:name w:val="Основной текст с отступом103"/>
    <w:basedOn w:val="a"/>
    <w:rsid w:val="00A419EA"/>
    <w:pPr>
      <w:ind w:firstLine="708"/>
      <w:jc w:val="both"/>
    </w:pPr>
    <w:rPr>
      <w:rFonts w:ascii="Arial" w:eastAsia="Times New Roman" w:hAnsi="Arial"/>
      <w:b/>
      <w:sz w:val="18"/>
      <w:lang w:val="uk-UA" w:eastAsia="uk-UA"/>
    </w:rPr>
  </w:style>
  <w:style w:type="paragraph" w:customStyle="1" w:styleId="104">
    <w:name w:val="Основной текст с отступом104"/>
    <w:basedOn w:val="a"/>
    <w:rsid w:val="00A419EA"/>
    <w:pPr>
      <w:ind w:firstLine="708"/>
      <w:jc w:val="both"/>
    </w:pPr>
    <w:rPr>
      <w:rFonts w:ascii="Arial" w:eastAsia="Times New Roman" w:hAnsi="Arial"/>
      <w:b/>
      <w:sz w:val="18"/>
      <w:lang w:val="uk-UA" w:eastAsia="uk-UA"/>
    </w:rPr>
  </w:style>
  <w:style w:type="paragraph" w:customStyle="1" w:styleId="105">
    <w:name w:val="Основной текст с отступом105"/>
    <w:basedOn w:val="a"/>
    <w:rsid w:val="00A419EA"/>
    <w:pPr>
      <w:ind w:firstLine="708"/>
      <w:jc w:val="both"/>
    </w:pPr>
    <w:rPr>
      <w:rFonts w:ascii="Arial" w:eastAsia="Times New Roman" w:hAnsi="Arial"/>
      <w:b/>
      <w:sz w:val="18"/>
      <w:lang w:val="uk-UA" w:eastAsia="uk-UA"/>
    </w:rPr>
  </w:style>
  <w:style w:type="paragraph" w:customStyle="1" w:styleId="107">
    <w:name w:val="Основной текст с отступом107"/>
    <w:basedOn w:val="a"/>
    <w:rsid w:val="00A419EA"/>
    <w:pPr>
      <w:ind w:firstLine="708"/>
      <w:jc w:val="both"/>
    </w:pPr>
    <w:rPr>
      <w:rFonts w:ascii="Arial" w:eastAsia="Times New Roman" w:hAnsi="Arial"/>
      <w:b/>
      <w:sz w:val="18"/>
      <w:lang w:val="uk-UA" w:eastAsia="uk-UA"/>
    </w:rPr>
  </w:style>
  <w:style w:type="character" w:customStyle="1" w:styleId="csf229d0ff50">
    <w:name w:val="csf229d0ff50"/>
    <w:rsid w:val="00A419EA"/>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A419EA"/>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A419EA"/>
    <w:pPr>
      <w:ind w:firstLine="708"/>
      <w:jc w:val="both"/>
    </w:pPr>
    <w:rPr>
      <w:rFonts w:ascii="Arial" w:eastAsia="Times New Roman" w:hAnsi="Arial"/>
      <w:b/>
      <w:sz w:val="18"/>
      <w:lang w:val="uk-UA" w:eastAsia="uk-UA"/>
    </w:rPr>
  </w:style>
  <w:style w:type="paragraph" w:customStyle="1" w:styleId="1110">
    <w:name w:val="Основной текст с отступом111"/>
    <w:basedOn w:val="a"/>
    <w:rsid w:val="00A419EA"/>
    <w:pPr>
      <w:ind w:firstLine="708"/>
      <w:jc w:val="both"/>
    </w:pPr>
    <w:rPr>
      <w:rFonts w:ascii="Arial" w:eastAsia="Times New Roman" w:hAnsi="Arial"/>
      <w:b/>
      <w:sz w:val="18"/>
      <w:lang w:val="uk-UA" w:eastAsia="uk-UA"/>
    </w:rPr>
  </w:style>
  <w:style w:type="paragraph" w:customStyle="1" w:styleId="112">
    <w:name w:val="Основной текст с отступом112"/>
    <w:basedOn w:val="a"/>
    <w:rsid w:val="00A419EA"/>
    <w:pPr>
      <w:ind w:firstLine="708"/>
      <w:jc w:val="both"/>
    </w:pPr>
    <w:rPr>
      <w:rFonts w:ascii="Arial" w:eastAsia="Times New Roman" w:hAnsi="Arial"/>
      <w:b/>
      <w:sz w:val="18"/>
      <w:lang w:val="uk-UA" w:eastAsia="uk-UA"/>
    </w:rPr>
  </w:style>
  <w:style w:type="paragraph" w:customStyle="1" w:styleId="113">
    <w:name w:val="Основной текст с отступом113"/>
    <w:basedOn w:val="a"/>
    <w:rsid w:val="00A419EA"/>
    <w:pPr>
      <w:ind w:firstLine="708"/>
      <w:jc w:val="both"/>
    </w:pPr>
    <w:rPr>
      <w:rFonts w:ascii="Arial" w:eastAsia="Times New Roman" w:hAnsi="Arial"/>
      <w:b/>
      <w:sz w:val="18"/>
      <w:lang w:val="uk-UA" w:eastAsia="uk-UA"/>
    </w:rPr>
  </w:style>
  <w:style w:type="paragraph" w:customStyle="1" w:styleId="114">
    <w:name w:val="Основной текст с отступом114"/>
    <w:basedOn w:val="a"/>
    <w:rsid w:val="00A419EA"/>
    <w:pPr>
      <w:ind w:firstLine="708"/>
      <w:jc w:val="both"/>
    </w:pPr>
    <w:rPr>
      <w:rFonts w:ascii="Arial" w:eastAsia="Times New Roman" w:hAnsi="Arial"/>
      <w:b/>
      <w:sz w:val="18"/>
      <w:lang w:val="uk-UA" w:eastAsia="uk-UA"/>
    </w:rPr>
  </w:style>
  <w:style w:type="paragraph" w:customStyle="1" w:styleId="115">
    <w:name w:val="Основной текст с отступом115"/>
    <w:basedOn w:val="a"/>
    <w:rsid w:val="00A419EA"/>
    <w:pPr>
      <w:ind w:firstLine="708"/>
      <w:jc w:val="both"/>
    </w:pPr>
    <w:rPr>
      <w:rFonts w:ascii="Arial" w:eastAsia="Times New Roman" w:hAnsi="Arial"/>
      <w:b/>
      <w:sz w:val="18"/>
      <w:lang w:val="uk-UA" w:eastAsia="uk-UA"/>
    </w:rPr>
  </w:style>
  <w:style w:type="paragraph" w:customStyle="1" w:styleId="116">
    <w:name w:val="Основной текст с отступом116"/>
    <w:basedOn w:val="a"/>
    <w:rsid w:val="00A419EA"/>
    <w:pPr>
      <w:ind w:firstLine="708"/>
      <w:jc w:val="both"/>
    </w:pPr>
    <w:rPr>
      <w:rFonts w:ascii="Arial" w:eastAsia="Times New Roman" w:hAnsi="Arial"/>
      <w:b/>
      <w:sz w:val="18"/>
      <w:lang w:val="uk-UA" w:eastAsia="uk-UA"/>
    </w:rPr>
  </w:style>
  <w:style w:type="paragraph" w:customStyle="1" w:styleId="117">
    <w:name w:val="Основной текст с отступом117"/>
    <w:basedOn w:val="a"/>
    <w:rsid w:val="00A419EA"/>
    <w:pPr>
      <w:ind w:firstLine="708"/>
      <w:jc w:val="both"/>
    </w:pPr>
    <w:rPr>
      <w:rFonts w:ascii="Arial" w:eastAsia="Times New Roman" w:hAnsi="Arial"/>
      <w:b/>
      <w:sz w:val="18"/>
      <w:lang w:val="uk-UA" w:eastAsia="uk-UA"/>
    </w:rPr>
  </w:style>
  <w:style w:type="paragraph" w:customStyle="1" w:styleId="118">
    <w:name w:val="Основной текст с отступом118"/>
    <w:basedOn w:val="a"/>
    <w:rsid w:val="00A419EA"/>
    <w:pPr>
      <w:ind w:firstLine="708"/>
      <w:jc w:val="both"/>
    </w:pPr>
    <w:rPr>
      <w:rFonts w:ascii="Arial" w:eastAsia="Times New Roman" w:hAnsi="Arial"/>
      <w:b/>
      <w:sz w:val="18"/>
      <w:lang w:val="uk-UA" w:eastAsia="uk-UA"/>
    </w:rPr>
  </w:style>
  <w:style w:type="paragraph" w:customStyle="1" w:styleId="119">
    <w:name w:val="Основной текст с отступом119"/>
    <w:basedOn w:val="a"/>
    <w:rsid w:val="00A419EA"/>
    <w:pPr>
      <w:ind w:firstLine="708"/>
      <w:jc w:val="both"/>
    </w:pPr>
    <w:rPr>
      <w:rFonts w:ascii="Arial" w:eastAsia="Times New Roman" w:hAnsi="Arial"/>
      <w:b/>
      <w:sz w:val="18"/>
      <w:lang w:val="uk-UA" w:eastAsia="uk-UA"/>
    </w:rPr>
  </w:style>
  <w:style w:type="character" w:customStyle="1" w:styleId="csf229d0ff83">
    <w:name w:val="csf229d0ff83"/>
    <w:rsid w:val="00A419EA"/>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A419EA"/>
    <w:pPr>
      <w:ind w:firstLine="708"/>
      <w:jc w:val="both"/>
    </w:pPr>
    <w:rPr>
      <w:rFonts w:ascii="Arial" w:eastAsia="Times New Roman" w:hAnsi="Arial"/>
      <w:b/>
      <w:sz w:val="18"/>
      <w:lang w:val="uk-UA" w:eastAsia="uk-UA"/>
    </w:rPr>
  </w:style>
  <w:style w:type="paragraph" w:customStyle="1" w:styleId="121">
    <w:name w:val="Основной текст с отступом121"/>
    <w:basedOn w:val="a"/>
    <w:rsid w:val="00A419EA"/>
    <w:pPr>
      <w:ind w:firstLine="708"/>
      <w:jc w:val="both"/>
    </w:pPr>
    <w:rPr>
      <w:rFonts w:ascii="Arial" w:eastAsia="Times New Roman" w:hAnsi="Arial"/>
      <w:b/>
      <w:sz w:val="18"/>
      <w:lang w:val="uk-UA" w:eastAsia="uk-UA"/>
    </w:rPr>
  </w:style>
  <w:style w:type="character" w:customStyle="1" w:styleId="csf229d0ff76">
    <w:name w:val="csf229d0ff76"/>
    <w:rsid w:val="00A419EA"/>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A419EA"/>
    <w:pPr>
      <w:ind w:firstLine="708"/>
      <w:jc w:val="both"/>
    </w:pPr>
    <w:rPr>
      <w:rFonts w:ascii="Arial" w:eastAsia="Times New Roman" w:hAnsi="Arial"/>
      <w:b/>
      <w:sz w:val="18"/>
      <w:lang w:val="uk-UA" w:eastAsia="uk-UA"/>
    </w:rPr>
  </w:style>
  <w:style w:type="paragraph" w:customStyle="1" w:styleId="125">
    <w:name w:val="Основной текст с отступом125"/>
    <w:basedOn w:val="a"/>
    <w:rsid w:val="00A419EA"/>
    <w:pPr>
      <w:ind w:firstLine="708"/>
      <w:jc w:val="both"/>
    </w:pPr>
    <w:rPr>
      <w:rFonts w:ascii="Arial" w:eastAsia="Times New Roman" w:hAnsi="Arial"/>
      <w:b/>
      <w:sz w:val="18"/>
      <w:lang w:val="uk-UA" w:eastAsia="uk-UA"/>
    </w:rPr>
  </w:style>
  <w:style w:type="paragraph" w:customStyle="1" w:styleId="124">
    <w:name w:val="Основной текст с отступом124"/>
    <w:basedOn w:val="a"/>
    <w:rsid w:val="00A419EA"/>
    <w:pPr>
      <w:ind w:firstLine="708"/>
      <w:jc w:val="both"/>
    </w:pPr>
    <w:rPr>
      <w:rFonts w:ascii="Arial" w:eastAsia="Times New Roman" w:hAnsi="Arial"/>
      <w:b/>
      <w:sz w:val="18"/>
      <w:lang w:val="uk-UA" w:eastAsia="uk-UA"/>
    </w:rPr>
  </w:style>
  <w:style w:type="paragraph" w:customStyle="1" w:styleId="126">
    <w:name w:val="Основной текст с отступом126"/>
    <w:basedOn w:val="a"/>
    <w:rsid w:val="00A419EA"/>
    <w:pPr>
      <w:ind w:firstLine="708"/>
      <w:jc w:val="both"/>
    </w:pPr>
    <w:rPr>
      <w:rFonts w:ascii="Arial" w:eastAsia="Times New Roman" w:hAnsi="Arial"/>
      <w:b/>
      <w:sz w:val="18"/>
      <w:lang w:val="uk-UA" w:eastAsia="uk-UA"/>
    </w:rPr>
  </w:style>
  <w:style w:type="character" w:customStyle="1" w:styleId="csf229d0ff20">
    <w:name w:val="csf229d0ff20"/>
    <w:rsid w:val="00A419EA"/>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A419EA"/>
    <w:pPr>
      <w:ind w:firstLine="708"/>
      <w:jc w:val="both"/>
    </w:pPr>
    <w:rPr>
      <w:rFonts w:ascii="Arial" w:eastAsia="Times New Roman" w:hAnsi="Arial"/>
      <w:b/>
      <w:sz w:val="18"/>
      <w:lang w:val="uk-UA" w:eastAsia="uk-UA"/>
    </w:rPr>
  </w:style>
  <w:style w:type="paragraph" w:customStyle="1" w:styleId="128">
    <w:name w:val="Основной текст с отступом128"/>
    <w:basedOn w:val="a"/>
    <w:rsid w:val="00A419EA"/>
    <w:pPr>
      <w:ind w:firstLine="708"/>
      <w:jc w:val="both"/>
    </w:pPr>
    <w:rPr>
      <w:rFonts w:ascii="Arial" w:eastAsia="Times New Roman" w:hAnsi="Arial"/>
      <w:b/>
      <w:sz w:val="18"/>
      <w:lang w:val="uk-UA" w:eastAsia="uk-UA"/>
    </w:rPr>
  </w:style>
  <w:style w:type="paragraph" w:customStyle="1" w:styleId="129">
    <w:name w:val="Основной текст с отступом129"/>
    <w:basedOn w:val="a"/>
    <w:rsid w:val="00A419EA"/>
    <w:pPr>
      <w:ind w:firstLine="708"/>
      <w:jc w:val="both"/>
    </w:pPr>
    <w:rPr>
      <w:rFonts w:ascii="Arial" w:eastAsia="Times New Roman" w:hAnsi="Arial"/>
      <w:b/>
      <w:sz w:val="18"/>
      <w:lang w:val="uk-UA" w:eastAsia="uk-UA"/>
    </w:rPr>
  </w:style>
  <w:style w:type="paragraph" w:customStyle="1" w:styleId="130">
    <w:name w:val="Основной текст с отступом130"/>
    <w:basedOn w:val="a"/>
    <w:rsid w:val="00A419EA"/>
    <w:pPr>
      <w:ind w:firstLine="708"/>
      <w:jc w:val="both"/>
    </w:pPr>
    <w:rPr>
      <w:rFonts w:ascii="Arial" w:eastAsia="Times New Roman" w:hAnsi="Arial"/>
      <w:b/>
      <w:sz w:val="18"/>
      <w:lang w:val="uk-UA" w:eastAsia="uk-UA"/>
    </w:rPr>
  </w:style>
  <w:style w:type="paragraph" w:customStyle="1" w:styleId="131">
    <w:name w:val="Основной текст с отступом131"/>
    <w:basedOn w:val="a"/>
    <w:rsid w:val="00A419EA"/>
    <w:pPr>
      <w:ind w:firstLine="708"/>
      <w:jc w:val="both"/>
    </w:pPr>
    <w:rPr>
      <w:rFonts w:ascii="Arial" w:eastAsia="Times New Roman" w:hAnsi="Arial"/>
      <w:b/>
      <w:sz w:val="18"/>
      <w:lang w:val="uk-UA" w:eastAsia="uk-UA"/>
    </w:rPr>
  </w:style>
  <w:style w:type="paragraph" w:customStyle="1" w:styleId="133">
    <w:name w:val="Основной текст с отступом133"/>
    <w:basedOn w:val="a"/>
    <w:rsid w:val="00A419EA"/>
    <w:pPr>
      <w:ind w:firstLine="708"/>
      <w:jc w:val="both"/>
    </w:pPr>
    <w:rPr>
      <w:rFonts w:ascii="Arial" w:eastAsia="Times New Roman" w:hAnsi="Arial"/>
      <w:b/>
      <w:sz w:val="18"/>
      <w:lang w:val="uk-UA" w:eastAsia="uk-UA"/>
    </w:rPr>
  </w:style>
  <w:style w:type="paragraph" w:customStyle="1" w:styleId="132">
    <w:name w:val="Основной текст с отступом132"/>
    <w:basedOn w:val="a"/>
    <w:rsid w:val="00A419EA"/>
    <w:pPr>
      <w:ind w:firstLine="708"/>
      <w:jc w:val="both"/>
    </w:pPr>
    <w:rPr>
      <w:rFonts w:ascii="Arial" w:eastAsia="Times New Roman" w:hAnsi="Arial"/>
      <w:b/>
      <w:sz w:val="18"/>
      <w:lang w:val="uk-UA" w:eastAsia="uk-UA"/>
    </w:rPr>
  </w:style>
  <w:style w:type="paragraph" w:customStyle="1" w:styleId="135">
    <w:name w:val="Основной текст с отступом135"/>
    <w:basedOn w:val="a"/>
    <w:rsid w:val="00A419EA"/>
    <w:pPr>
      <w:ind w:firstLine="708"/>
      <w:jc w:val="both"/>
    </w:pPr>
    <w:rPr>
      <w:rFonts w:ascii="Arial" w:eastAsia="Times New Roman" w:hAnsi="Arial"/>
      <w:b/>
      <w:sz w:val="18"/>
      <w:lang w:val="uk-UA" w:eastAsia="uk-UA"/>
    </w:rPr>
  </w:style>
  <w:style w:type="paragraph" w:customStyle="1" w:styleId="136">
    <w:name w:val="Основной текст с отступом136"/>
    <w:basedOn w:val="a"/>
    <w:rsid w:val="00A419EA"/>
    <w:pPr>
      <w:ind w:firstLine="708"/>
      <w:jc w:val="both"/>
    </w:pPr>
    <w:rPr>
      <w:rFonts w:ascii="Arial" w:eastAsia="Times New Roman" w:hAnsi="Arial"/>
      <w:b/>
      <w:sz w:val="18"/>
      <w:lang w:val="uk-UA" w:eastAsia="uk-UA"/>
    </w:rPr>
  </w:style>
  <w:style w:type="paragraph" w:customStyle="1" w:styleId="137">
    <w:name w:val="Основной текст с отступом137"/>
    <w:basedOn w:val="a"/>
    <w:rsid w:val="00A419EA"/>
    <w:pPr>
      <w:ind w:firstLine="708"/>
      <w:jc w:val="both"/>
    </w:pPr>
    <w:rPr>
      <w:rFonts w:ascii="Arial" w:eastAsia="Times New Roman" w:hAnsi="Arial"/>
      <w:b/>
      <w:sz w:val="18"/>
      <w:lang w:val="uk-UA" w:eastAsia="uk-UA"/>
    </w:rPr>
  </w:style>
  <w:style w:type="paragraph" w:customStyle="1" w:styleId="138">
    <w:name w:val="Основной текст с отступом138"/>
    <w:basedOn w:val="a"/>
    <w:rsid w:val="00A419EA"/>
    <w:pPr>
      <w:ind w:firstLine="708"/>
      <w:jc w:val="both"/>
    </w:pPr>
    <w:rPr>
      <w:rFonts w:ascii="Arial" w:eastAsia="Times New Roman" w:hAnsi="Arial"/>
      <w:b/>
      <w:sz w:val="18"/>
      <w:lang w:val="uk-UA" w:eastAsia="uk-UA"/>
    </w:rPr>
  </w:style>
  <w:style w:type="character" w:customStyle="1" w:styleId="csab6e07697">
    <w:name w:val="csab6e07697"/>
    <w:rsid w:val="00A419EA"/>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A419EA"/>
    <w:pPr>
      <w:ind w:firstLine="708"/>
      <w:jc w:val="both"/>
    </w:pPr>
    <w:rPr>
      <w:rFonts w:ascii="Arial" w:eastAsia="Times New Roman" w:hAnsi="Arial"/>
      <w:b/>
      <w:sz w:val="18"/>
      <w:lang w:val="uk-UA" w:eastAsia="uk-UA"/>
    </w:rPr>
  </w:style>
  <w:style w:type="paragraph" w:customStyle="1" w:styleId="1400">
    <w:name w:val="Основной текст с отступом140"/>
    <w:basedOn w:val="a"/>
    <w:rsid w:val="00A419EA"/>
    <w:pPr>
      <w:ind w:firstLine="708"/>
      <w:jc w:val="both"/>
    </w:pPr>
    <w:rPr>
      <w:rFonts w:ascii="Arial" w:eastAsia="Times New Roman" w:hAnsi="Arial"/>
      <w:b/>
      <w:sz w:val="18"/>
      <w:lang w:val="uk-UA"/>
    </w:rPr>
  </w:style>
  <w:style w:type="paragraph" w:customStyle="1" w:styleId="1410">
    <w:name w:val="Основной текст с отступом141"/>
    <w:basedOn w:val="a"/>
    <w:rsid w:val="00A419EA"/>
    <w:pPr>
      <w:ind w:firstLine="708"/>
      <w:jc w:val="both"/>
    </w:pPr>
    <w:rPr>
      <w:rFonts w:ascii="Arial" w:eastAsia="Times New Roman" w:hAnsi="Arial"/>
      <w:b/>
      <w:sz w:val="18"/>
      <w:lang w:val="uk-UA" w:eastAsia="uk-UA"/>
    </w:rPr>
  </w:style>
  <w:style w:type="character" w:customStyle="1" w:styleId="csb3e8c9cf94">
    <w:name w:val="csb3e8c9cf94"/>
    <w:rsid w:val="00A419EA"/>
    <w:rPr>
      <w:rFonts w:ascii="Arial" w:hAnsi="Arial" w:cs="Arial" w:hint="default"/>
      <w:b/>
      <w:bCs/>
      <w:i w:val="0"/>
      <w:iCs w:val="0"/>
      <w:color w:val="000000"/>
      <w:sz w:val="18"/>
      <w:szCs w:val="18"/>
      <w:shd w:val="clear" w:color="auto" w:fill="auto"/>
    </w:rPr>
  </w:style>
  <w:style w:type="character" w:customStyle="1" w:styleId="csf229d0ff91">
    <w:name w:val="csf229d0ff91"/>
    <w:rsid w:val="00A419EA"/>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A419EA"/>
    <w:rPr>
      <w:rFonts w:ascii="Arial" w:eastAsia="Times New Roman" w:hAnsi="Arial"/>
      <w:b/>
      <w:caps/>
      <w:sz w:val="16"/>
      <w:lang w:val="ru-RU" w:eastAsia="ru-RU"/>
    </w:rPr>
  </w:style>
  <w:style w:type="character" w:customStyle="1" w:styleId="411">
    <w:name w:val="Заголовок 4 Знак1"/>
    <w:uiPriority w:val="9"/>
    <w:locked/>
    <w:rsid w:val="00A419EA"/>
    <w:rPr>
      <w:rFonts w:ascii="Arial" w:eastAsia="Times New Roman" w:hAnsi="Arial"/>
      <w:b/>
      <w:lang w:val="ru-RU" w:eastAsia="ru-RU"/>
    </w:rPr>
  </w:style>
  <w:style w:type="character" w:customStyle="1" w:styleId="csf229d0ff74">
    <w:name w:val="csf229d0ff74"/>
    <w:rsid w:val="00A419EA"/>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A419EA"/>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A419EA"/>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A419EA"/>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A419EA"/>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A419EA"/>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A419EA"/>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A419EA"/>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A419EA"/>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A419EA"/>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A419EA"/>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A419EA"/>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A419EA"/>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A419EA"/>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A419EA"/>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A419EA"/>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A419EA"/>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A419EA"/>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A419EA"/>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A419EA"/>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A419EA"/>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A419EA"/>
    <w:rPr>
      <w:rFonts w:ascii="Arial" w:hAnsi="Arial" w:cs="Arial" w:hint="default"/>
      <w:b w:val="0"/>
      <w:bCs w:val="0"/>
      <w:i w:val="0"/>
      <w:iCs w:val="0"/>
      <w:color w:val="000000"/>
      <w:sz w:val="18"/>
      <w:szCs w:val="18"/>
      <w:shd w:val="clear" w:color="auto" w:fill="auto"/>
    </w:rPr>
  </w:style>
  <w:style w:type="character" w:customStyle="1" w:styleId="csba294252">
    <w:name w:val="csba294252"/>
    <w:rsid w:val="00A419EA"/>
    <w:rPr>
      <w:rFonts w:ascii="Segoe UI" w:hAnsi="Segoe UI" w:cs="Segoe UI" w:hint="default"/>
      <w:b/>
      <w:bCs/>
      <w:i/>
      <w:iCs/>
      <w:color w:val="102B56"/>
      <w:sz w:val="18"/>
      <w:szCs w:val="18"/>
      <w:shd w:val="clear" w:color="auto" w:fill="auto"/>
    </w:rPr>
  </w:style>
  <w:style w:type="character" w:customStyle="1" w:styleId="csf229d0ff131">
    <w:name w:val="csf229d0ff131"/>
    <w:rsid w:val="00A419EA"/>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A419EA"/>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A419EA"/>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A419EA"/>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A419EA"/>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A419EA"/>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A419EA"/>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A419EA"/>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A419EA"/>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A419EA"/>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A419EA"/>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A419EA"/>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A419EA"/>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A419EA"/>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A419EA"/>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A419EA"/>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A419EA"/>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A419EA"/>
    <w:rPr>
      <w:rFonts w:ascii="Arial" w:hAnsi="Arial" w:cs="Arial" w:hint="default"/>
      <w:b/>
      <w:bCs/>
      <w:i/>
      <w:iCs/>
      <w:color w:val="000000"/>
      <w:sz w:val="18"/>
      <w:szCs w:val="18"/>
      <w:shd w:val="clear" w:color="auto" w:fill="auto"/>
    </w:rPr>
  </w:style>
  <w:style w:type="character" w:customStyle="1" w:styleId="csf229d0ff144">
    <w:name w:val="csf229d0ff144"/>
    <w:rsid w:val="00A419EA"/>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A419EA"/>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A419EA"/>
    <w:rPr>
      <w:rFonts w:ascii="Arial" w:hAnsi="Arial" w:cs="Arial" w:hint="default"/>
      <w:b/>
      <w:bCs/>
      <w:i/>
      <w:iCs/>
      <w:color w:val="000000"/>
      <w:sz w:val="18"/>
      <w:szCs w:val="18"/>
      <w:shd w:val="clear" w:color="auto" w:fill="auto"/>
    </w:rPr>
  </w:style>
  <w:style w:type="character" w:customStyle="1" w:styleId="csab6e076932">
    <w:name w:val="csab6e076932"/>
    <w:rsid w:val="00A419EA"/>
    <w:rPr>
      <w:rFonts w:ascii="Arial" w:hAnsi="Arial" w:cs="Arial" w:hint="default"/>
      <w:b w:val="0"/>
      <w:bCs w:val="0"/>
      <w:i w:val="0"/>
      <w:iCs w:val="0"/>
      <w:color w:val="000000"/>
      <w:sz w:val="18"/>
      <w:szCs w:val="18"/>
      <w:shd w:val="clear" w:color="auto" w:fill="auto"/>
    </w:rPr>
  </w:style>
  <w:style w:type="paragraph" w:customStyle="1" w:styleId="134">
    <w:name w:val="Основной текст с отступом134"/>
    <w:basedOn w:val="a"/>
    <w:rsid w:val="00A419EA"/>
    <w:pPr>
      <w:ind w:firstLine="708"/>
      <w:jc w:val="both"/>
    </w:pPr>
    <w:rPr>
      <w:rFonts w:ascii="Arial" w:eastAsia="Times New Roman" w:hAnsi="Arial"/>
      <w:b/>
      <w:sz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894493">
      <w:bodyDiv w:val="1"/>
      <w:marLeft w:val="0"/>
      <w:marRight w:val="0"/>
      <w:marTop w:val="0"/>
      <w:marBottom w:val="0"/>
      <w:divBdr>
        <w:top w:val="none" w:sz="0" w:space="0" w:color="auto"/>
        <w:left w:val="none" w:sz="0" w:space="0" w:color="auto"/>
        <w:bottom w:val="none" w:sz="0" w:space="0" w:color="auto"/>
        <w:right w:val="none" w:sz="0" w:space="0" w:color="auto"/>
      </w:divBdr>
      <w:divsChild>
        <w:div w:id="1095397671">
          <w:marLeft w:val="0"/>
          <w:marRight w:val="0"/>
          <w:marTop w:val="0"/>
          <w:marBottom w:val="48"/>
          <w:divBdr>
            <w:top w:val="none" w:sz="0" w:space="0" w:color="auto"/>
            <w:left w:val="none" w:sz="0" w:space="0" w:color="auto"/>
            <w:bottom w:val="none" w:sz="0" w:space="0" w:color="auto"/>
            <w:right w:val="none" w:sz="0" w:space="0" w:color="auto"/>
          </w:divBdr>
        </w:div>
        <w:div w:id="1174303463">
          <w:marLeft w:val="0"/>
          <w:marRight w:val="0"/>
          <w:marTop w:val="0"/>
          <w:marBottom w:val="48"/>
          <w:divBdr>
            <w:top w:val="none" w:sz="0" w:space="0" w:color="auto"/>
            <w:left w:val="none" w:sz="0" w:space="0" w:color="auto"/>
            <w:bottom w:val="none" w:sz="0" w:space="0" w:color="auto"/>
            <w:right w:val="none" w:sz="0" w:space="0" w:color="auto"/>
          </w:divBdr>
        </w:div>
      </w:divsChild>
    </w:div>
    <w:div w:id="1168060614">
      <w:bodyDiv w:val="1"/>
      <w:marLeft w:val="0"/>
      <w:marRight w:val="0"/>
      <w:marTop w:val="0"/>
      <w:marBottom w:val="0"/>
      <w:divBdr>
        <w:top w:val="none" w:sz="0" w:space="0" w:color="auto"/>
        <w:left w:val="none" w:sz="0" w:space="0" w:color="auto"/>
        <w:bottom w:val="none" w:sz="0" w:space="0" w:color="auto"/>
        <w:right w:val="none" w:sz="0" w:space="0" w:color="auto"/>
      </w:divBdr>
    </w:div>
    <w:div w:id="1322810805">
      <w:bodyDiv w:val="1"/>
      <w:marLeft w:val="0"/>
      <w:marRight w:val="0"/>
      <w:marTop w:val="0"/>
      <w:marBottom w:val="0"/>
      <w:divBdr>
        <w:top w:val="none" w:sz="0" w:space="0" w:color="auto"/>
        <w:left w:val="none" w:sz="0" w:space="0" w:color="auto"/>
        <w:bottom w:val="none" w:sz="0" w:space="0" w:color="auto"/>
        <w:right w:val="none" w:sz="0" w:space="0" w:color="auto"/>
      </w:divBdr>
    </w:div>
    <w:div w:id="136802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EAC7C9-0007-436B-B472-4CA6EE5E0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62443</Words>
  <Characters>355926</Characters>
  <Application>Microsoft Office Word</Application>
  <DocSecurity>0</DocSecurity>
  <Lines>2966</Lines>
  <Paragraphs>835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417534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dc:creator>
  <cp:keywords/>
  <cp:lastModifiedBy>Космінський Роман Віталійович</cp:lastModifiedBy>
  <cp:revision>2</cp:revision>
  <cp:lastPrinted>2020-04-10T13:28:00Z</cp:lastPrinted>
  <dcterms:created xsi:type="dcterms:W3CDTF">2021-03-26T13:56:00Z</dcterms:created>
  <dcterms:modified xsi:type="dcterms:W3CDTF">2021-03-26T13:56:00Z</dcterms:modified>
</cp:coreProperties>
</file>