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7DF" w:rsidRDefault="00863A81">
      <w:pPr>
        <w:pStyle w:val="a3"/>
        <w:jc w:val="center"/>
      </w:pPr>
      <w:r>
        <w:rPr>
          <w:noProof/>
        </w:rPr>
        <w:drawing>
          <wp:inline distT="0" distB="0" distL="0" distR="0">
            <wp:extent cx="666750" cy="914400"/>
            <wp:effectExtent l="0" t="0" r="0" b="0"/>
            <wp:docPr id="1" name="Рисунок 1" descr="D:\_11111\TSIG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_11111\TSIGN.GIF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7DF" w:rsidRPr="007F78A0" w:rsidRDefault="00863A81">
      <w:pPr>
        <w:pStyle w:val="a3"/>
        <w:jc w:val="center"/>
        <w:rPr>
          <w:sz w:val="27"/>
          <w:szCs w:val="27"/>
          <w:lang w:val="ru-RU"/>
        </w:rPr>
      </w:pPr>
      <w:r w:rsidRPr="007F78A0">
        <w:rPr>
          <w:b/>
          <w:bCs/>
          <w:sz w:val="27"/>
          <w:szCs w:val="27"/>
          <w:lang w:val="ru-RU"/>
        </w:rPr>
        <w:t xml:space="preserve">МІНІСТЕРСТВО ОХОРОНИ ЗДОРОВ'Я УКРАЇНИ </w:t>
      </w:r>
    </w:p>
    <w:p w:rsidR="002A67DF" w:rsidRPr="007F78A0" w:rsidRDefault="00863A81">
      <w:pPr>
        <w:pStyle w:val="2"/>
        <w:jc w:val="center"/>
        <w:rPr>
          <w:rFonts w:eastAsia="Times New Roman"/>
          <w:lang w:val="ru-RU"/>
        </w:rPr>
      </w:pPr>
      <w:r w:rsidRPr="007F78A0">
        <w:rPr>
          <w:rFonts w:eastAsia="Times New Roman"/>
          <w:lang w:val="ru-RU"/>
        </w:rPr>
        <w:t xml:space="preserve">НАКАЗ </w:t>
      </w:r>
    </w:p>
    <w:p w:rsidR="002A67DF" w:rsidRPr="007F78A0" w:rsidRDefault="00863A81">
      <w:pPr>
        <w:pStyle w:val="a3"/>
        <w:jc w:val="center"/>
        <w:rPr>
          <w:lang w:val="ru-RU"/>
        </w:rPr>
      </w:pPr>
      <w:proofErr w:type="spellStart"/>
      <w:r w:rsidRPr="007F78A0">
        <w:rPr>
          <w:b/>
          <w:bCs/>
          <w:lang w:val="ru-RU"/>
        </w:rPr>
        <w:t>від</w:t>
      </w:r>
      <w:proofErr w:type="spellEnd"/>
      <w:r w:rsidRPr="007F78A0">
        <w:rPr>
          <w:b/>
          <w:bCs/>
          <w:lang w:val="ru-RU"/>
        </w:rPr>
        <w:t xml:space="preserve"> 23 </w:t>
      </w:r>
      <w:proofErr w:type="spellStart"/>
      <w:r w:rsidRPr="007F78A0">
        <w:rPr>
          <w:b/>
          <w:bCs/>
          <w:lang w:val="ru-RU"/>
        </w:rPr>
        <w:t>жовтня</w:t>
      </w:r>
      <w:proofErr w:type="spellEnd"/>
      <w:r w:rsidRPr="007F78A0">
        <w:rPr>
          <w:b/>
          <w:bCs/>
          <w:lang w:val="ru-RU"/>
        </w:rPr>
        <w:t xml:space="preserve"> 2009 року </w:t>
      </w:r>
      <w:r>
        <w:rPr>
          <w:b/>
          <w:bCs/>
        </w:rPr>
        <w:t>N</w:t>
      </w:r>
      <w:r w:rsidRPr="007F78A0">
        <w:rPr>
          <w:b/>
          <w:bCs/>
          <w:lang w:val="ru-RU"/>
        </w:rPr>
        <w:t xml:space="preserve"> 769 </w:t>
      </w:r>
    </w:p>
    <w:p w:rsidR="002A67DF" w:rsidRPr="007F78A0" w:rsidRDefault="00863A81">
      <w:pPr>
        <w:pStyle w:val="2"/>
        <w:jc w:val="center"/>
        <w:rPr>
          <w:rFonts w:eastAsia="Times New Roman"/>
          <w:lang w:val="ru-RU"/>
        </w:rPr>
      </w:pPr>
      <w:r w:rsidRPr="007F78A0">
        <w:rPr>
          <w:rFonts w:eastAsia="Times New Roman"/>
          <w:lang w:val="ru-RU"/>
        </w:rPr>
        <w:t xml:space="preserve">Про </w:t>
      </w:r>
      <w:proofErr w:type="spellStart"/>
      <w:r w:rsidRPr="007F78A0">
        <w:rPr>
          <w:rFonts w:eastAsia="Times New Roman"/>
          <w:lang w:val="ru-RU"/>
        </w:rPr>
        <w:t>затвердження</w:t>
      </w:r>
      <w:proofErr w:type="spellEnd"/>
      <w:r w:rsidRPr="007F78A0">
        <w:rPr>
          <w:rFonts w:eastAsia="Times New Roman"/>
          <w:lang w:val="ru-RU"/>
        </w:rPr>
        <w:t xml:space="preserve"> </w:t>
      </w:r>
      <w:proofErr w:type="spellStart"/>
      <w:r w:rsidRPr="007F78A0">
        <w:rPr>
          <w:rFonts w:eastAsia="Times New Roman"/>
          <w:lang w:val="ru-RU"/>
        </w:rPr>
        <w:t>клінічного</w:t>
      </w:r>
      <w:proofErr w:type="spellEnd"/>
      <w:r w:rsidRPr="007F78A0">
        <w:rPr>
          <w:rFonts w:eastAsia="Times New Roman"/>
          <w:lang w:val="ru-RU"/>
        </w:rPr>
        <w:t xml:space="preserve"> протоколу </w:t>
      </w:r>
      <w:proofErr w:type="spellStart"/>
      <w:r w:rsidRPr="007F78A0">
        <w:rPr>
          <w:rFonts w:eastAsia="Times New Roman"/>
          <w:lang w:val="ru-RU"/>
        </w:rPr>
        <w:t>надання</w:t>
      </w:r>
      <w:proofErr w:type="spellEnd"/>
      <w:r w:rsidRPr="007F78A0">
        <w:rPr>
          <w:rFonts w:eastAsia="Times New Roman"/>
          <w:lang w:val="ru-RU"/>
        </w:rPr>
        <w:t xml:space="preserve"> </w:t>
      </w:r>
      <w:proofErr w:type="spellStart"/>
      <w:r w:rsidRPr="007F78A0">
        <w:rPr>
          <w:rFonts w:eastAsia="Times New Roman"/>
          <w:lang w:val="ru-RU"/>
        </w:rPr>
        <w:t>медичної</w:t>
      </w:r>
      <w:proofErr w:type="spellEnd"/>
      <w:r w:rsidRPr="007F78A0">
        <w:rPr>
          <w:rFonts w:eastAsia="Times New Roman"/>
          <w:lang w:val="ru-RU"/>
        </w:rPr>
        <w:t xml:space="preserve"> </w:t>
      </w:r>
      <w:proofErr w:type="spellStart"/>
      <w:r w:rsidRPr="007F78A0">
        <w:rPr>
          <w:rFonts w:eastAsia="Times New Roman"/>
          <w:lang w:val="ru-RU"/>
        </w:rPr>
        <w:t>допомоги</w:t>
      </w:r>
      <w:proofErr w:type="spellEnd"/>
      <w:r w:rsidRPr="007F78A0">
        <w:rPr>
          <w:rFonts w:eastAsia="Times New Roman"/>
          <w:lang w:val="ru-RU"/>
        </w:rPr>
        <w:t xml:space="preserve"> </w:t>
      </w:r>
      <w:proofErr w:type="spellStart"/>
      <w:r w:rsidRPr="007F78A0">
        <w:rPr>
          <w:rFonts w:eastAsia="Times New Roman"/>
          <w:lang w:val="ru-RU"/>
        </w:rPr>
        <w:t>дітям</w:t>
      </w:r>
      <w:proofErr w:type="spellEnd"/>
      <w:r w:rsidRPr="007F78A0">
        <w:rPr>
          <w:rFonts w:eastAsia="Times New Roman"/>
          <w:lang w:val="ru-RU"/>
        </w:rPr>
        <w:t xml:space="preserve"> </w:t>
      </w:r>
      <w:proofErr w:type="spellStart"/>
      <w:r w:rsidRPr="007F78A0">
        <w:rPr>
          <w:rFonts w:eastAsia="Times New Roman"/>
          <w:lang w:val="ru-RU"/>
        </w:rPr>
        <w:t>із</w:t>
      </w:r>
      <w:proofErr w:type="spellEnd"/>
      <w:r w:rsidRPr="007F78A0">
        <w:rPr>
          <w:rFonts w:eastAsia="Times New Roman"/>
          <w:lang w:val="ru-RU"/>
        </w:rPr>
        <w:t xml:space="preserve"> </w:t>
      </w:r>
      <w:proofErr w:type="spellStart"/>
      <w:r w:rsidRPr="007F78A0">
        <w:rPr>
          <w:rFonts w:eastAsia="Times New Roman"/>
          <w:lang w:val="ru-RU"/>
        </w:rPr>
        <w:t>підозрою</w:t>
      </w:r>
      <w:proofErr w:type="spellEnd"/>
      <w:r w:rsidRPr="007F78A0">
        <w:rPr>
          <w:rFonts w:eastAsia="Times New Roman"/>
          <w:lang w:val="ru-RU"/>
        </w:rPr>
        <w:t xml:space="preserve"> на </w:t>
      </w:r>
      <w:proofErr w:type="spellStart"/>
      <w:r w:rsidRPr="007F78A0">
        <w:rPr>
          <w:rFonts w:eastAsia="Times New Roman"/>
          <w:lang w:val="ru-RU"/>
        </w:rPr>
        <w:t>вроджений</w:t>
      </w:r>
      <w:proofErr w:type="spellEnd"/>
      <w:r w:rsidRPr="007F78A0">
        <w:rPr>
          <w:rFonts w:eastAsia="Times New Roman"/>
          <w:lang w:val="ru-RU"/>
        </w:rPr>
        <w:t xml:space="preserve"> </w:t>
      </w:r>
      <w:proofErr w:type="spellStart"/>
      <w:r w:rsidRPr="007F78A0">
        <w:rPr>
          <w:rFonts w:eastAsia="Times New Roman"/>
          <w:lang w:val="ru-RU"/>
        </w:rPr>
        <w:t>сифіліс</w:t>
      </w:r>
      <w:proofErr w:type="spellEnd"/>
      <w:r w:rsidRPr="007F78A0">
        <w:rPr>
          <w:rFonts w:eastAsia="Times New Roman"/>
          <w:lang w:val="ru-RU"/>
        </w:rPr>
        <w:t xml:space="preserve"> </w:t>
      </w:r>
    </w:p>
    <w:p w:rsidR="002A67DF" w:rsidRPr="007F78A0" w:rsidRDefault="00863A81">
      <w:pPr>
        <w:pStyle w:val="a3"/>
        <w:jc w:val="both"/>
        <w:rPr>
          <w:lang w:val="ru-RU"/>
        </w:rPr>
      </w:pPr>
      <w:r w:rsidRPr="007F78A0">
        <w:rPr>
          <w:lang w:val="ru-RU"/>
        </w:rPr>
        <w:t xml:space="preserve">На </w:t>
      </w:r>
      <w:proofErr w:type="spellStart"/>
      <w:r w:rsidRPr="007F78A0">
        <w:rPr>
          <w:lang w:val="ru-RU"/>
        </w:rPr>
        <w:t>виконання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спільного</w:t>
      </w:r>
      <w:proofErr w:type="spellEnd"/>
      <w:r w:rsidRPr="007F78A0">
        <w:rPr>
          <w:lang w:val="ru-RU"/>
        </w:rPr>
        <w:t xml:space="preserve"> </w:t>
      </w:r>
      <w:r w:rsidRPr="007F78A0">
        <w:rPr>
          <w:color w:val="0000FF"/>
          <w:lang w:val="ru-RU"/>
        </w:rPr>
        <w:t xml:space="preserve">наказу </w:t>
      </w:r>
      <w:proofErr w:type="spellStart"/>
      <w:r w:rsidRPr="007F78A0">
        <w:rPr>
          <w:color w:val="0000FF"/>
          <w:lang w:val="ru-RU"/>
        </w:rPr>
        <w:t>Міністерства</w:t>
      </w:r>
      <w:proofErr w:type="spellEnd"/>
      <w:r w:rsidRPr="007F78A0">
        <w:rPr>
          <w:color w:val="0000FF"/>
          <w:lang w:val="ru-RU"/>
        </w:rPr>
        <w:t xml:space="preserve"> </w:t>
      </w:r>
      <w:proofErr w:type="spellStart"/>
      <w:r w:rsidRPr="007F78A0">
        <w:rPr>
          <w:color w:val="0000FF"/>
          <w:lang w:val="ru-RU"/>
        </w:rPr>
        <w:t>охорони</w:t>
      </w:r>
      <w:proofErr w:type="spellEnd"/>
      <w:r w:rsidRPr="007F78A0">
        <w:rPr>
          <w:color w:val="0000FF"/>
          <w:lang w:val="ru-RU"/>
        </w:rPr>
        <w:t xml:space="preserve"> </w:t>
      </w:r>
      <w:proofErr w:type="spellStart"/>
      <w:r w:rsidRPr="007F78A0">
        <w:rPr>
          <w:color w:val="0000FF"/>
          <w:lang w:val="ru-RU"/>
        </w:rPr>
        <w:t>здоров'я</w:t>
      </w:r>
      <w:proofErr w:type="spellEnd"/>
      <w:r w:rsidRPr="007F78A0">
        <w:rPr>
          <w:color w:val="0000FF"/>
          <w:lang w:val="ru-RU"/>
        </w:rPr>
        <w:t xml:space="preserve"> </w:t>
      </w:r>
      <w:proofErr w:type="spellStart"/>
      <w:r w:rsidRPr="007F78A0">
        <w:rPr>
          <w:color w:val="0000FF"/>
          <w:lang w:val="ru-RU"/>
        </w:rPr>
        <w:t>України</w:t>
      </w:r>
      <w:proofErr w:type="spellEnd"/>
      <w:r w:rsidRPr="007F78A0">
        <w:rPr>
          <w:color w:val="0000FF"/>
          <w:lang w:val="ru-RU"/>
        </w:rPr>
        <w:t xml:space="preserve"> та </w:t>
      </w:r>
      <w:proofErr w:type="spellStart"/>
      <w:r w:rsidRPr="007F78A0">
        <w:rPr>
          <w:color w:val="0000FF"/>
          <w:lang w:val="ru-RU"/>
        </w:rPr>
        <w:t>Академії</w:t>
      </w:r>
      <w:proofErr w:type="spellEnd"/>
      <w:r w:rsidRPr="007F78A0">
        <w:rPr>
          <w:color w:val="0000FF"/>
          <w:lang w:val="ru-RU"/>
        </w:rPr>
        <w:t xml:space="preserve"> </w:t>
      </w:r>
      <w:proofErr w:type="spellStart"/>
      <w:r w:rsidRPr="007F78A0">
        <w:rPr>
          <w:color w:val="0000FF"/>
          <w:lang w:val="ru-RU"/>
        </w:rPr>
        <w:t>медичних</w:t>
      </w:r>
      <w:proofErr w:type="spellEnd"/>
      <w:r w:rsidRPr="007F78A0">
        <w:rPr>
          <w:color w:val="0000FF"/>
          <w:lang w:val="ru-RU"/>
        </w:rPr>
        <w:t xml:space="preserve"> наук </w:t>
      </w:r>
      <w:proofErr w:type="spellStart"/>
      <w:r w:rsidRPr="007F78A0">
        <w:rPr>
          <w:color w:val="0000FF"/>
          <w:lang w:val="ru-RU"/>
        </w:rPr>
        <w:t>України</w:t>
      </w:r>
      <w:proofErr w:type="spellEnd"/>
      <w:r w:rsidRPr="007F78A0">
        <w:rPr>
          <w:color w:val="0000FF"/>
          <w:lang w:val="ru-RU"/>
        </w:rPr>
        <w:t xml:space="preserve"> </w:t>
      </w:r>
      <w:proofErr w:type="spellStart"/>
      <w:r w:rsidRPr="007F78A0">
        <w:rPr>
          <w:color w:val="0000FF"/>
          <w:lang w:val="ru-RU"/>
        </w:rPr>
        <w:t>від</w:t>
      </w:r>
      <w:proofErr w:type="spellEnd"/>
      <w:r w:rsidRPr="007F78A0">
        <w:rPr>
          <w:color w:val="0000FF"/>
          <w:lang w:val="ru-RU"/>
        </w:rPr>
        <w:t xml:space="preserve"> 11.09.2003 </w:t>
      </w:r>
      <w:r>
        <w:rPr>
          <w:color w:val="0000FF"/>
        </w:rPr>
        <w:t>N</w:t>
      </w:r>
      <w:r w:rsidRPr="007F78A0">
        <w:rPr>
          <w:color w:val="0000FF"/>
          <w:lang w:val="ru-RU"/>
        </w:rPr>
        <w:t xml:space="preserve"> 423/59</w:t>
      </w:r>
      <w:r w:rsidRPr="007F78A0">
        <w:rPr>
          <w:lang w:val="ru-RU"/>
        </w:rPr>
        <w:t xml:space="preserve">, з метою </w:t>
      </w:r>
      <w:proofErr w:type="spellStart"/>
      <w:r w:rsidRPr="007F78A0">
        <w:rPr>
          <w:lang w:val="ru-RU"/>
        </w:rPr>
        <w:t>покращення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надання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медичної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допомоги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дітям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b/>
          <w:bCs/>
          <w:lang w:val="ru-RU"/>
        </w:rPr>
        <w:t>наказую</w:t>
      </w:r>
      <w:proofErr w:type="spellEnd"/>
      <w:r w:rsidRPr="007F78A0">
        <w:rPr>
          <w:lang w:val="ru-RU"/>
        </w:rPr>
        <w:t xml:space="preserve">: </w:t>
      </w:r>
    </w:p>
    <w:p w:rsidR="002A67DF" w:rsidRPr="007F78A0" w:rsidRDefault="00863A81">
      <w:pPr>
        <w:pStyle w:val="a3"/>
        <w:jc w:val="both"/>
        <w:rPr>
          <w:lang w:val="ru-RU"/>
        </w:rPr>
      </w:pPr>
      <w:r w:rsidRPr="007F78A0">
        <w:rPr>
          <w:lang w:val="ru-RU"/>
        </w:rPr>
        <w:t xml:space="preserve">1. </w:t>
      </w:r>
      <w:proofErr w:type="spellStart"/>
      <w:r w:rsidRPr="007F78A0">
        <w:rPr>
          <w:lang w:val="ru-RU"/>
        </w:rPr>
        <w:t>Затвердити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клінічний</w:t>
      </w:r>
      <w:proofErr w:type="spellEnd"/>
      <w:r w:rsidRPr="007F78A0">
        <w:rPr>
          <w:lang w:val="ru-RU"/>
        </w:rPr>
        <w:t xml:space="preserve"> протокол </w:t>
      </w:r>
      <w:proofErr w:type="spellStart"/>
      <w:r w:rsidRPr="007F78A0">
        <w:rPr>
          <w:lang w:val="ru-RU"/>
        </w:rPr>
        <w:t>надання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медичної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допомоги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дітям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із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підозрою</w:t>
      </w:r>
      <w:proofErr w:type="spellEnd"/>
      <w:r w:rsidRPr="007F78A0">
        <w:rPr>
          <w:lang w:val="ru-RU"/>
        </w:rPr>
        <w:t xml:space="preserve"> на </w:t>
      </w:r>
      <w:proofErr w:type="spellStart"/>
      <w:r w:rsidRPr="007F78A0">
        <w:rPr>
          <w:lang w:val="ru-RU"/>
        </w:rPr>
        <w:t>вроджений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сифіліс</w:t>
      </w:r>
      <w:proofErr w:type="spellEnd"/>
      <w:r w:rsidRPr="007F78A0">
        <w:rPr>
          <w:lang w:val="ru-RU"/>
        </w:rPr>
        <w:t xml:space="preserve"> (</w:t>
      </w:r>
      <w:proofErr w:type="spellStart"/>
      <w:r w:rsidRPr="007F78A0">
        <w:rPr>
          <w:lang w:val="ru-RU"/>
        </w:rPr>
        <w:t>далі</w:t>
      </w:r>
      <w:proofErr w:type="spellEnd"/>
      <w:r w:rsidRPr="007F78A0">
        <w:rPr>
          <w:lang w:val="ru-RU"/>
        </w:rPr>
        <w:t xml:space="preserve"> - Протокол), </w:t>
      </w:r>
      <w:proofErr w:type="spellStart"/>
      <w:r w:rsidRPr="007F78A0">
        <w:rPr>
          <w:lang w:val="ru-RU"/>
        </w:rPr>
        <w:t>що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додається</w:t>
      </w:r>
      <w:proofErr w:type="spellEnd"/>
      <w:r w:rsidRPr="007F78A0">
        <w:rPr>
          <w:lang w:val="ru-RU"/>
        </w:rPr>
        <w:t xml:space="preserve">. </w:t>
      </w:r>
    </w:p>
    <w:p w:rsidR="002A67DF" w:rsidRPr="007F78A0" w:rsidRDefault="00863A81">
      <w:pPr>
        <w:pStyle w:val="a3"/>
        <w:jc w:val="both"/>
        <w:rPr>
          <w:lang w:val="ru-RU"/>
        </w:rPr>
      </w:pPr>
      <w:r w:rsidRPr="007F78A0">
        <w:rPr>
          <w:lang w:val="ru-RU"/>
        </w:rPr>
        <w:t xml:space="preserve">2. </w:t>
      </w:r>
      <w:proofErr w:type="spellStart"/>
      <w:r w:rsidRPr="007F78A0">
        <w:rPr>
          <w:lang w:val="ru-RU"/>
        </w:rPr>
        <w:t>Міністру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охорони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здоров'я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Автономної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Республіки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Крим</w:t>
      </w:r>
      <w:proofErr w:type="spellEnd"/>
      <w:r w:rsidRPr="007F78A0">
        <w:rPr>
          <w:lang w:val="ru-RU"/>
        </w:rPr>
        <w:t xml:space="preserve">, начальникам </w:t>
      </w:r>
      <w:proofErr w:type="spellStart"/>
      <w:r w:rsidRPr="007F78A0">
        <w:rPr>
          <w:lang w:val="ru-RU"/>
        </w:rPr>
        <w:t>управлінь</w:t>
      </w:r>
      <w:proofErr w:type="spellEnd"/>
      <w:r w:rsidRPr="007F78A0">
        <w:rPr>
          <w:lang w:val="ru-RU"/>
        </w:rPr>
        <w:t xml:space="preserve"> (</w:t>
      </w:r>
      <w:proofErr w:type="spellStart"/>
      <w:r w:rsidRPr="007F78A0">
        <w:rPr>
          <w:lang w:val="ru-RU"/>
        </w:rPr>
        <w:t>головних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управлінь</w:t>
      </w:r>
      <w:proofErr w:type="spellEnd"/>
      <w:r w:rsidRPr="007F78A0">
        <w:rPr>
          <w:lang w:val="ru-RU"/>
        </w:rPr>
        <w:t xml:space="preserve">) </w:t>
      </w:r>
      <w:proofErr w:type="spellStart"/>
      <w:r w:rsidRPr="007F78A0">
        <w:rPr>
          <w:lang w:val="ru-RU"/>
        </w:rPr>
        <w:t>охорони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здоров'я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обласних</w:t>
      </w:r>
      <w:proofErr w:type="spellEnd"/>
      <w:r w:rsidRPr="007F78A0">
        <w:rPr>
          <w:lang w:val="ru-RU"/>
        </w:rPr>
        <w:t xml:space="preserve">, </w:t>
      </w:r>
      <w:proofErr w:type="spellStart"/>
      <w:r w:rsidRPr="007F78A0">
        <w:rPr>
          <w:lang w:val="ru-RU"/>
        </w:rPr>
        <w:t>Київської</w:t>
      </w:r>
      <w:proofErr w:type="spellEnd"/>
      <w:r w:rsidRPr="007F78A0">
        <w:rPr>
          <w:lang w:val="ru-RU"/>
        </w:rPr>
        <w:t xml:space="preserve"> та </w:t>
      </w:r>
      <w:proofErr w:type="spellStart"/>
      <w:r w:rsidRPr="007F78A0">
        <w:rPr>
          <w:lang w:val="ru-RU"/>
        </w:rPr>
        <w:t>Севастопольської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міських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державних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адміністрацій</w:t>
      </w:r>
      <w:proofErr w:type="spellEnd"/>
      <w:r w:rsidRPr="007F78A0">
        <w:rPr>
          <w:lang w:val="ru-RU"/>
        </w:rPr>
        <w:t xml:space="preserve">: </w:t>
      </w:r>
    </w:p>
    <w:p w:rsidR="002A67DF" w:rsidRPr="007F78A0" w:rsidRDefault="00863A81">
      <w:pPr>
        <w:pStyle w:val="a3"/>
        <w:jc w:val="both"/>
        <w:rPr>
          <w:lang w:val="ru-RU"/>
        </w:rPr>
      </w:pPr>
      <w:r w:rsidRPr="007F78A0">
        <w:rPr>
          <w:lang w:val="ru-RU"/>
        </w:rPr>
        <w:t xml:space="preserve">2.1. </w:t>
      </w:r>
      <w:proofErr w:type="spellStart"/>
      <w:r w:rsidRPr="007F78A0">
        <w:rPr>
          <w:lang w:val="ru-RU"/>
        </w:rPr>
        <w:t>Забезпечити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впровадження</w:t>
      </w:r>
      <w:proofErr w:type="spellEnd"/>
      <w:r w:rsidRPr="007F78A0">
        <w:rPr>
          <w:lang w:val="ru-RU"/>
        </w:rPr>
        <w:t xml:space="preserve"> в </w:t>
      </w:r>
      <w:proofErr w:type="spellStart"/>
      <w:r w:rsidRPr="007F78A0">
        <w:rPr>
          <w:lang w:val="ru-RU"/>
        </w:rPr>
        <w:t>діяльність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закладів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охорони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здоров'я</w:t>
      </w:r>
      <w:proofErr w:type="spellEnd"/>
      <w:r w:rsidRPr="007F78A0">
        <w:rPr>
          <w:lang w:val="ru-RU"/>
        </w:rPr>
        <w:t xml:space="preserve"> Протоколу, </w:t>
      </w:r>
      <w:proofErr w:type="spellStart"/>
      <w:r w:rsidRPr="007F78A0">
        <w:rPr>
          <w:lang w:val="ru-RU"/>
        </w:rPr>
        <w:t>починаючи</w:t>
      </w:r>
      <w:proofErr w:type="spellEnd"/>
      <w:r w:rsidRPr="007F78A0">
        <w:rPr>
          <w:lang w:val="ru-RU"/>
        </w:rPr>
        <w:t xml:space="preserve"> з</w:t>
      </w:r>
      <w:r w:rsidRPr="007F78A0">
        <w:rPr>
          <w:b/>
          <w:bCs/>
          <w:lang w:val="ru-RU"/>
        </w:rPr>
        <w:t xml:space="preserve"> </w:t>
      </w:r>
      <w:r w:rsidRPr="007F78A0">
        <w:rPr>
          <w:lang w:val="ru-RU"/>
        </w:rPr>
        <w:t xml:space="preserve">1 </w:t>
      </w:r>
      <w:proofErr w:type="spellStart"/>
      <w:r w:rsidRPr="007F78A0">
        <w:rPr>
          <w:lang w:val="ru-RU"/>
        </w:rPr>
        <w:t>грудня</w:t>
      </w:r>
      <w:proofErr w:type="spellEnd"/>
      <w:r w:rsidRPr="007F78A0">
        <w:rPr>
          <w:lang w:val="ru-RU"/>
        </w:rPr>
        <w:t xml:space="preserve"> 2009 року. </w:t>
      </w:r>
    </w:p>
    <w:p w:rsidR="002A67DF" w:rsidRPr="007F78A0" w:rsidRDefault="00863A81">
      <w:pPr>
        <w:pStyle w:val="a3"/>
        <w:jc w:val="both"/>
        <w:rPr>
          <w:lang w:val="ru-RU"/>
        </w:rPr>
      </w:pPr>
      <w:r w:rsidRPr="007F78A0">
        <w:rPr>
          <w:lang w:val="ru-RU"/>
        </w:rPr>
        <w:t xml:space="preserve">2.2. </w:t>
      </w:r>
      <w:proofErr w:type="spellStart"/>
      <w:r w:rsidRPr="007F78A0">
        <w:rPr>
          <w:lang w:val="ru-RU"/>
        </w:rPr>
        <w:t>Щороку</w:t>
      </w:r>
      <w:proofErr w:type="spellEnd"/>
      <w:r w:rsidRPr="007F78A0">
        <w:rPr>
          <w:lang w:val="ru-RU"/>
        </w:rPr>
        <w:t xml:space="preserve"> до 1 </w:t>
      </w:r>
      <w:proofErr w:type="spellStart"/>
      <w:r w:rsidRPr="007F78A0">
        <w:rPr>
          <w:lang w:val="ru-RU"/>
        </w:rPr>
        <w:t>січня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направляти</w:t>
      </w:r>
      <w:proofErr w:type="spellEnd"/>
      <w:r w:rsidRPr="007F78A0">
        <w:rPr>
          <w:lang w:val="ru-RU"/>
        </w:rPr>
        <w:t xml:space="preserve"> до МОЗ </w:t>
      </w:r>
      <w:proofErr w:type="spellStart"/>
      <w:r w:rsidRPr="007F78A0">
        <w:rPr>
          <w:lang w:val="ru-RU"/>
        </w:rPr>
        <w:t>пропозиції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щодо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внесення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змін</w:t>
      </w:r>
      <w:proofErr w:type="spellEnd"/>
      <w:r w:rsidRPr="007F78A0">
        <w:rPr>
          <w:lang w:val="ru-RU"/>
        </w:rPr>
        <w:t xml:space="preserve"> та </w:t>
      </w:r>
      <w:proofErr w:type="spellStart"/>
      <w:r w:rsidRPr="007F78A0">
        <w:rPr>
          <w:lang w:val="ru-RU"/>
        </w:rPr>
        <w:t>доповнень</w:t>
      </w:r>
      <w:proofErr w:type="spellEnd"/>
      <w:r w:rsidRPr="007F78A0">
        <w:rPr>
          <w:lang w:val="ru-RU"/>
        </w:rPr>
        <w:t xml:space="preserve"> до Протоколу. </w:t>
      </w:r>
    </w:p>
    <w:p w:rsidR="002A67DF" w:rsidRPr="007F78A0" w:rsidRDefault="00863A81">
      <w:pPr>
        <w:pStyle w:val="a3"/>
        <w:jc w:val="both"/>
        <w:rPr>
          <w:lang w:val="ru-RU"/>
        </w:rPr>
      </w:pPr>
      <w:r w:rsidRPr="007F78A0">
        <w:rPr>
          <w:lang w:val="ru-RU"/>
        </w:rPr>
        <w:t xml:space="preserve">3. Департаменту материнства, </w:t>
      </w:r>
      <w:proofErr w:type="spellStart"/>
      <w:r w:rsidRPr="007F78A0">
        <w:rPr>
          <w:lang w:val="ru-RU"/>
        </w:rPr>
        <w:t>дитинства</w:t>
      </w:r>
      <w:proofErr w:type="spellEnd"/>
      <w:r w:rsidRPr="007F78A0">
        <w:rPr>
          <w:lang w:val="ru-RU"/>
        </w:rPr>
        <w:t xml:space="preserve"> та санаторного </w:t>
      </w:r>
      <w:proofErr w:type="spellStart"/>
      <w:r w:rsidRPr="007F78A0">
        <w:rPr>
          <w:lang w:val="ru-RU"/>
        </w:rPr>
        <w:t>забезпечення</w:t>
      </w:r>
      <w:proofErr w:type="spellEnd"/>
      <w:r w:rsidRPr="007F78A0">
        <w:rPr>
          <w:lang w:val="ru-RU"/>
        </w:rPr>
        <w:t xml:space="preserve"> при </w:t>
      </w:r>
      <w:proofErr w:type="spellStart"/>
      <w:r w:rsidRPr="007F78A0">
        <w:rPr>
          <w:lang w:val="ru-RU"/>
        </w:rPr>
        <w:t>необхідності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готувати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пропозиції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щодо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внесення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змін</w:t>
      </w:r>
      <w:proofErr w:type="spellEnd"/>
      <w:r w:rsidRPr="007F78A0">
        <w:rPr>
          <w:lang w:val="ru-RU"/>
        </w:rPr>
        <w:t xml:space="preserve"> до Протоколу. </w:t>
      </w:r>
    </w:p>
    <w:p w:rsidR="002A67DF" w:rsidRPr="007F78A0" w:rsidRDefault="00863A81">
      <w:pPr>
        <w:pStyle w:val="a3"/>
        <w:jc w:val="both"/>
        <w:rPr>
          <w:lang w:val="ru-RU"/>
        </w:rPr>
      </w:pPr>
      <w:r w:rsidRPr="007F78A0">
        <w:rPr>
          <w:lang w:val="ru-RU"/>
        </w:rPr>
        <w:t xml:space="preserve">4. Контроль за </w:t>
      </w:r>
      <w:proofErr w:type="spellStart"/>
      <w:r w:rsidRPr="007F78A0">
        <w:rPr>
          <w:lang w:val="ru-RU"/>
        </w:rPr>
        <w:t>виконанням</w:t>
      </w:r>
      <w:proofErr w:type="spellEnd"/>
      <w:r w:rsidRPr="007F78A0">
        <w:rPr>
          <w:lang w:val="ru-RU"/>
        </w:rPr>
        <w:t xml:space="preserve"> наказу </w:t>
      </w:r>
      <w:proofErr w:type="spellStart"/>
      <w:r w:rsidRPr="007F78A0">
        <w:rPr>
          <w:lang w:val="ru-RU"/>
        </w:rPr>
        <w:t>покласти</w:t>
      </w:r>
      <w:proofErr w:type="spellEnd"/>
      <w:r w:rsidRPr="007F78A0">
        <w:rPr>
          <w:lang w:val="ru-RU"/>
        </w:rPr>
        <w:t xml:space="preserve"> на </w:t>
      </w:r>
      <w:proofErr w:type="spellStart"/>
      <w:r w:rsidRPr="007F78A0">
        <w:rPr>
          <w:lang w:val="ru-RU"/>
        </w:rPr>
        <w:t>першого</w:t>
      </w:r>
      <w:proofErr w:type="spellEnd"/>
      <w:r w:rsidRPr="007F78A0">
        <w:rPr>
          <w:lang w:val="ru-RU"/>
        </w:rPr>
        <w:t xml:space="preserve"> заступника </w:t>
      </w:r>
      <w:proofErr w:type="spellStart"/>
      <w:r w:rsidRPr="007F78A0">
        <w:rPr>
          <w:lang w:val="ru-RU"/>
        </w:rPr>
        <w:t>Міністра</w:t>
      </w:r>
      <w:proofErr w:type="spellEnd"/>
      <w:r w:rsidRPr="007F78A0">
        <w:rPr>
          <w:lang w:val="ru-RU"/>
        </w:rPr>
        <w:t xml:space="preserve"> </w:t>
      </w:r>
      <w:proofErr w:type="spellStart"/>
      <w:r w:rsidRPr="007F78A0">
        <w:rPr>
          <w:lang w:val="ru-RU"/>
        </w:rPr>
        <w:t>Лазоришинця</w:t>
      </w:r>
      <w:proofErr w:type="spellEnd"/>
      <w:r w:rsidRPr="007F78A0">
        <w:rPr>
          <w:lang w:val="ru-RU"/>
        </w:rPr>
        <w:t xml:space="preserve"> В. В. </w:t>
      </w:r>
    </w:p>
    <w:p w:rsidR="002A67DF" w:rsidRPr="007F78A0" w:rsidRDefault="00863A81">
      <w:pPr>
        <w:pStyle w:val="a3"/>
        <w:jc w:val="both"/>
        <w:rPr>
          <w:lang w:val="ru-RU"/>
        </w:rPr>
      </w:pPr>
      <w:r>
        <w:t> </w:t>
      </w:r>
      <w:r w:rsidRPr="007F78A0">
        <w:rPr>
          <w:lang w:val="ru-RU"/>
        </w:rPr>
        <w:t xml:space="preserve"> 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44"/>
        <w:gridCol w:w="4845"/>
      </w:tblGrid>
      <w:tr w:rsidR="002A67DF">
        <w:trPr>
          <w:tblCellSpacing w:w="22" w:type="dxa"/>
        </w:trPr>
        <w:tc>
          <w:tcPr>
            <w:tcW w:w="2500" w:type="pct"/>
            <w:vAlign w:val="center"/>
            <w:hideMark/>
          </w:tcPr>
          <w:p w:rsidR="002A67DF" w:rsidRDefault="00863A81">
            <w:pPr>
              <w:pStyle w:val="a3"/>
              <w:jc w:val="center"/>
            </w:pPr>
            <w:proofErr w:type="spellStart"/>
            <w:r>
              <w:rPr>
                <w:b/>
                <w:bCs/>
              </w:rPr>
              <w:t>Міністр</w:t>
            </w:r>
            <w:proofErr w:type="spellEnd"/>
            <w:r>
              <w:t> </w:t>
            </w:r>
          </w:p>
        </w:tc>
        <w:tc>
          <w:tcPr>
            <w:tcW w:w="2500" w:type="pct"/>
            <w:vAlign w:val="center"/>
            <w:hideMark/>
          </w:tcPr>
          <w:p w:rsidR="002A67DF" w:rsidRDefault="00863A81">
            <w:pPr>
              <w:pStyle w:val="a3"/>
              <w:jc w:val="center"/>
            </w:pPr>
            <w:r>
              <w:rPr>
                <w:b/>
                <w:bCs/>
              </w:rPr>
              <w:t xml:space="preserve">В. М. </w:t>
            </w:r>
            <w:proofErr w:type="spellStart"/>
            <w:r>
              <w:rPr>
                <w:b/>
                <w:bCs/>
              </w:rPr>
              <w:t>Князевич</w:t>
            </w:r>
            <w:proofErr w:type="spellEnd"/>
            <w:r>
              <w:t> </w:t>
            </w:r>
          </w:p>
        </w:tc>
      </w:tr>
    </w:tbl>
    <w:p w:rsidR="002A67DF" w:rsidRPr="007F78A0" w:rsidRDefault="00863A81" w:rsidP="007F78A0">
      <w:pPr>
        <w:pStyle w:val="a3"/>
        <w:jc w:val="both"/>
      </w:pPr>
      <w:r>
        <w:br w:type="textWrapping" w:clear="all"/>
      </w:r>
      <w:bookmarkStart w:id="0" w:name="_GoBack"/>
      <w:bookmarkEnd w:id="0"/>
    </w:p>
    <w:sectPr w:rsidR="002A67DF" w:rsidRPr="007F78A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A81"/>
    <w:rsid w:val="002A67DF"/>
    <w:rsid w:val="007F78A0"/>
    <w:rsid w:val="0086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9EBA9E"/>
  <w15:chartTrackingRefBased/>
  <w15:docId w15:val="{C0C10339-4D90-457F-BF2F-4B860010E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D:\_11111\TSIGN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Хачатурян Валерія Олександрівна</dc:creator>
  <cp:keywords/>
  <dc:description/>
  <cp:lastModifiedBy>Хачатурян Валерія Олександрівна</cp:lastModifiedBy>
  <cp:revision>3</cp:revision>
  <dcterms:created xsi:type="dcterms:W3CDTF">2020-08-05T10:49:00Z</dcterms:created>
  <dcterms:modified xsi:type="dcterms:W3CDTF">2020-08-05T11:47:00Z</dcterms:modified>
</cp:coreProperties>
</file>