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C2D71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0F4290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BC2D71">
        <w:rPr>
          <w:rFonts w:ascii="Arial" w:eastAsia="Times New Roman" w:hAnsi="Arial" w:cs="Arial"/>
          <w:b/>
          <w:lang w:val="uk-UA" w:eastAsia="uk-UA"/>
        </w:rPr>
        <w:t xml:space="preserve">ЗАРЕЄСТРОВАНІ КОМПЕТЕНТНИМ ОРГАНОМ </w:t>
      </w:r>
      <w:r w:rsidRPr="000F4290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2268"/>
        <w:gridCol w:w="1276"/>
        <w:gridCol w:w="2835"/>
        <w:gridCol w:w="1134"/>
        <w:gridCol w:w="1559"/>
      </w:tblGrid>
      <w:tr w:rsidR="008B6565" w:rsidRPr="0020741D" w:rsidTr="003A341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2B3B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3A34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F1299D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129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24BEC" w:rsidRPr="003A341D" w:rsidTr="003A341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24BEC" w:rsidRPr="00F1299D" w:rsidRDefault="00B24BEC" w:rsidP="00F129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299D">
              <w:rPr>
                <w:rFonts w:ascii="Arial" w:hAnsi="Arial" w:cs="Arial"/>
                <w:b/>
                <w:sz w:val="16"/>
                <w:szCs w:val="16"/>
              </w:rPr>
              <w:t>ЛАМЗЕДЕ</w:t>
            </w:r>
          </w:p>
        </w:tc>
        <w:tc>
          <w:tcPr>
            <w:tcW w:w="1984" w:type="dxa"/>
            <w:shd w:val="clear" w:color="auto" w:fill="FFFFFF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мг; по 10 мг у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24BEC" w:rsidRPr="00F1299D" w:rsidRDefault="00F1299D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1299D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засобу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випуску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на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стабільність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первинне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пакування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</w:p>
          <w:p w:rsid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випуску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випуск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серії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вторинне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пакування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зберігання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та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випуску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лише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невидимі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частки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Конфарма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Гомбург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ЛАЛ-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тест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невидимі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частки</w:t>
            </w:r>
            <w:proofErr w:type="spellEnd"/>
            <w:r w:rsidRPr="00F1299D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24BEC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Біолаб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Срл</w:t>
            </w:r>
            <w:proofErr w:type="spellEnd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299D" w:rsidRDefault="00F1299D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F1299D" w:rsidRPr="00F1299D" w:rsidRDefault="00F1299D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835" w:type="dxa"/>
            <w:shd w:val="clear" w:color="auto" w:fill="FFFFFF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t>B.I.a.2.а., IB – QUALITY CHANGE – ACTIVE SUBSTANCE – Manufacture - Changes in the manufacturing process of the active substance - Minor change in the manufacturing process of the active substance.</w:t>
            </w:r>
            <w:r w:rsidRPr="00F1299D">
              <w:rPr>
                <w:rFonts w:ascii="Arial" w:hAnsi="Arial" w:cs="Arial"/>
                <w:color w:val="000000"/>
                <w:sz w:val="16"/>
                <w:szCs w:val="16"/>
              </w:rPr>
              <w:br/>
              <w:t>To amend Section 3.2.S.2.3 Control of Materials of the dossier to adjustment the properties of the elution buffer for the C40 chromatographic step.</w:t>
            </w:r>
          </w:p>
        </w:tc>
        <w:tc>
          <w:tcPr>
            <w:tcW w:w="1134" w:type="dxa"/>
            <w:shd w:val="clear" w:color="auto" w:fill="FFFFFF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1299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129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299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24BEC" w:rsidRPr="00F1299D" w:rsidRDefault="00B24BEC" w:rsidP="00F129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99D">
              <w:rPr>
                <w:rFonts w:ascii="Arial" w:hAnsi="Arial" w:cs="Arial"/>
                <w:sz w:val="16"/>
                <w:szCs w:val="16"/>
              </w:rPr>
              <w:t>UA/18519/01/01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421CD"/>
    <w:rsid w:val="00056B16"/>
    <w:rsid w:val="00067200"/>
    <w:rsid w:val="00067616"/>
    <w:rsid w:val="00074057"/>
    <w:rsid w:val="00084B8B"/>
    <w:rsid w:val="00097BCB"/>
    <w:rsid w:val="000A5C84"/>
    <w:rsid w:val="000C4A9C"/>
    <w:rsid w:val="000D1E35"/>
    <w:rsid w:val="000D5EC9"/>
    <w:rsid w:val="000E69A9"/>
    <w:rsid w:val="000F4290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2B3B24"/>
    <w:rsid w:val="002D77BE"/>
    <w:rsid w:val="00317729"/>
    <w:rsid w:val="00334B77"/>
    <w:rsid w:val="00340F81"/>
    <w:rsid w:val="00361AD6"/>
    <w:rsid w:val="0037607D"/>
    <w:rsid w:val="00381239"/>
    <w:rsid w:val="00391365"/>
    <w:rsid w:val="003A12A8"/>
    <w:rsid w:val="003A341D"/>
    <w:rsid w:val="003C66C0"/>
    <w:rsid w:val="003E061E"/>
    <w:rsid w:val="003E6B4C"/>
    <w:rsid w:val="00410C05"/>
    <w:rsid w:val="00444987"/>
    <w:rsid w:val="00457D69"/>
    <w:rsid w:val="00496BA5"/>
    <w:rsid w:val="004B5A94"/>
    <w:rsid w:val="004B636E"/>
    <w:rsid w:val="004C5513"/>
    <w:rsid w:val="004C5A18"/>
    <w:rsid w:val="00504DC8"/>
    <w:rsid w:val="005069A0"/>
    <w:rsid w:val="005535B6"/>
    <w:rsid w:val="005556EF"/>
    <w:rsid w:val="00557F28"/>
    <w:rsid w:val="0057287B"/>
    <w:rsid w:val="005964D6"/>
    <w:rsid w:val="005978A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36F7"/>
    <w:rsid w:val="00792B19"/>
    <w:rsid w:val="00796BAB"/>
    <w:rsid w:val="00820CC2"/>
    <w:rsid w:val="008368AF"/>
    <w:rsid w:val="00873EB1"/>
    <w:rsid w:val="00892405"/>
    <w:rsid w:val="008956FD"/>
    <w:rsid w:val="008B27F6"/>
    <w:rsid w:val="008B6565"/>
    <w:rsid w:val="008D7DD8"/>
    <w:rsid w:val="008E0472"/>
    <w:rsid w:val="008E1114"/>
    <w:rsid w:val="008E4C7E"/>
    <w:rsid w:val="00915E93"/>
    <w:rsid w:val="00937275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87FAD"/>
    <w:rsid w:val="00A95670"/>
    <w:rsid w:val="00AB746D"/>
    <w:rsid w:val="00AD4093"/>
    <w:rsid w:val="00AE46D9"/>
    <w:rsid w:val="00B22355"/>
    <w:rsid w:val="00B24BEC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BE67C7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83008"/>
    <w:rsid w:val="00CA61F1"/>
    <w:rsid w:val="00CB6029"/>
    <w:rsid w:val="00D27DBC"/>
    <w:rsid w:val="00D3614F"/>
    <w:rsid w:val="00D42FA1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5EED"/>
    <w:rsid w:val="00E90625"/>
    <w:rsid w:val="00EB05A8"/>
    <w:rsid w:val="00EB5CE5"/>
    <w:rsid w:val="00EE5D02"/>
    <w:rsid w:val="00EF0C6D"/>
    <w:rsid w:val="00EF1A6F"/>
    <w:rsid w:val="00EF3AC3"/>
    <w:rsid w:val="00F034E6"/>
    <w:rsid w:val="00F05704"/>
    <w:rsid w:val="00F1299D"/>
    <w:rsid w:val="00F36BD3"/>
    <w:rsid w:val="00F661EC"/>
    <w:rsid w:val="00F724CA"/>
    <w:rsid w:val="00F8267D"/>
    <w:rsid w:val="00F90062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A6A94A-6131-41D5-9974-6B4761F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2022-08-03T06:22:00Z</dcterms:created>
  <dcterms:modified xsi:type="dcterms:W3CDTF">2022-08-03T06:22:00Z</dcterms:modified>
</cp:coreProperties>
</file>