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976D89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976D89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937275" w:rsidRPr="00976D8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976D8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76D89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976D8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976D89">
        <w:rPr>
          <w:rFonts w:ascii="Arial" w:eastAsia="Times New Roman" w:hAnsi="Arial" w:cs="Arial"/>
          <w:b/>
          <w:sz w:val="28"/>
          <w:szCs w:val="28"/>
          <w:lang w:val="uk-UA"/>
        </w:rPr>
        <w:t>ШВЕЙЦАРСЬКОЇ КОНФЕДЕРАЦІЇ</w:t>
      </w:r>
      <w:r w:rsidRPr="00976D8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76D89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937275" w:rsidRPr="00976D8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276"/>
        <w:gridCol w:w="1559"/>
        <w:gridCol w:w="1417"/>
        <w:gridCol w:w="3119"/>
        <w:gridCol w:w="1134"/>
        <w:gridCol w:w="1701"/>
      </w:tblGrid>
      <w:tr w:rsidR="00AC7093" w:rsidRPr="00885166" w:rsidTr="0094409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2,5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UA/19062/01/01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UA/19062/01/02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7,5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UA/19062/01/03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</w:t>
            </w: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UA/19062/01/04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15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UA/19062/01/05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20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UA/19062/01/06</w:t>
            </w:r>
          </w:p>
        </w:tc>
      </w:tr>
      <w:tr w:rsidR="002551B0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b/>
                <w:sz w:val="18"/>
                <w:szCs w:val="18"/>
              </w:rPr>
              <w:t>ЛЕНАЛІДОМІД КРКА</w:t>
            </w:r>
          </w:p>
        </w:tc>
        <w:tc>
          <w:tcPr>
            <w:tcW w:w="1843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25 мг; по 7 капсул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твердих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Ново место</w:t>
            </w:r>
          </w:p>
        </w:tc>
        <w:tc>
          <w:tcPr>
            <w:tcW w:w="1276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КРКА-ФАРМА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КРКА,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Ново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(у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випадку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&amp;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фізичні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хімічні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методи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): ТАД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Хорватія/</w:t>
            </w:r>
          </w:p>
          <w:p w:rsid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Словенія/</w:t>
            </w:r>
          </w:p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C.I.3.z –Change(s) in the SPC, Labelling or PL intended to implement the outcome of a procedure concerning PSUR or PASS or the outcome of the assessment done under A 45/46 – Other variation. To update section 4.4 of the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update a warning on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tumour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lysis syndrome in view of available date from spontaneous reports in myelodysplastic syndrome indication assessed for parent product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Revlimid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2551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2551B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51B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2551B0" w:rsidRPr="002551B0" w:rsidRDefault="002551B0" w:rsidP="002551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1B0">
              <w:rPr>
                <w:rFonts w:ascii="Arial" w:hAnsi="Arial" w:cs="Arial"/>
                <w:sz w:val="18"/>
                <w:szCs w:val="18"/>
              </w:rPr>
              <w:t>UA/19062/01/07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51B0"/>
    <w:rsid w:val="00257BE7"/>
    <w:rsid w:val="00260842"/>
    <w:rsid w:val="0026356E"/>
    <w:rsid w:val="002668E0"/>
    <w:rsid w:val="0026753B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D3AAB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B041E"/>
    <w:rsid w:val="009B60F5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55D98"/>
    <w:rsid w:val="00E605E2"/>
    <w:rsid w:val="00E7312F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17319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DC4F0E-2041-4CC0-B89A-A7F8813F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2022-11-25T10:17:00Z</dcterms:created>
  <dcterms:modified xsi:type="dcterms:W3CDTF">2022-11-25T10:17:00Z</dcterms:modified>
</cp:coreProperties>
</file>