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AB7B9B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AB7B9B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AB7B9B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AB7B9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AB7B9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AB7B9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AB7B9B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AB7B9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AB7B9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AB7B9B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693"/>
        <w:gridCol w:w="1134"/>
        <w:gridCol w:w="2410"/>
        <w:gridCol w:w="1134"/>
        <w:gridCol w:w="1701"/>
      </w:tblGrid>
      <w:tr w:rsidR="00DE49EB" w:rsidRPr="00AB7B9B" w:rsidTr="00E678C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9EB" w:rsidRPr="00B16BA0" w:rsidRDefault="00DE49EB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16BA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E49EB" w:rsidRPr="00AB7B9B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E49EB" w:rsidRPr="00B16BA0" w:rsidRDefault="00DE49EB" w:rsidP="00DE49E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126" w:type="dxa"/>
            <w:shd w:val="clear" w:color="auto" w:fill="FFFFFF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DE49EB" w:rsidRPr="00B16BA0" w:rsidRDefault="00DE49EB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Г.Л.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E49EB" w:rsidRPr="00B16BA0" w:rsidRDefault="007940D4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7940D4" w:rsidRPr="00B16BA0" w:rsidRDefault="007940D4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Німеччина/Італія/</w:t>
            </w:r>
          </w:p>
          <w:p w:rsidR="007940D4" w:rsidRPr="00B16BA0" w:rsidRDefault="007940D4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410" w:type="dxa"/>
            <w:shd w:val="clear" w:color="auto" w:fill="FFFFFF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з безпеки 1Анп – Зміна адреси місцезнаходження УОВФ та відповідно адреса здійснення основної діяльності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-файлу системи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Палермо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26/А,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/Via Palermo 26/A, Parma, Italy;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Стало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вул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Ларго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Беллолі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11/А,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/Largo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Belloli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11/A, Parma, Italy.</w:t>
            </w:r>
          </w:p>
        </w:tc>
        <w:tc>
          <w:tcPr>
            <w:tcW w:w="1134" w:type="dxa"/>
            <w:shd w:val="clear" w:color="auto" w:fill="FFFFFF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16B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DE49EB" w:rsidRPr="00B16BA0" w:rsidRDefault="00DE49EB" w:rsidP="00DE49E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BA0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7940D4" w:rsidRPr="00AB7B9B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940D4" w:rsidRPr="00B16BA0" w:rsidRDefault="007940D4" w:rsidP="007940D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126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Г.Л.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Роттендорф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Австрія/</w:t>
            </w:r>
          </w:p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Німеччина/Італія/</w:t>
            </w:r>
          </w:p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410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з безпеки 1Анп – Зміна адреси місцезнаходження УОВФ та відповідно адреса здійснення основної діяльності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-файлу системи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Палермо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26/А,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/Via Palermo 26/A, Parma, Italy;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Стало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вул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Ларго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Беллолі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11/А,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/Largo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Belloli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11/A, Parma, Italy.</w:t>
            </w:r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16B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BA0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7940D4" w:rsidRPr="00AB7B9B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940D4" w:rsidRPr="00B16BA0" w:rsidRDefault="007940D4" w:rsidP="007940D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2126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Г.Л.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Пак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Хунгарі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»,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Німеччина/Італія/</w:t>
            </w:r>
          </w:p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2410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з безпеки 1Анп – Зміна адреси місцезнаходження УОВФ та відповідно адреса здійснення основної діяльності з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-файлу системи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Палермо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26/А,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/Via Palermo 26/A, Parma, Italy; 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Стало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вул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Ларго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Беллолі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11/А,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Парма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/Largo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Belloli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11/A, Parma, Italy.</w:t>
            </w:r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16B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940D4" w:rsidRPr="00B16BA0" w:rsidRDefault="007940D4" w:rsidP="007940D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BA0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  <w:tr w:rsidR="007940D4" w:rsidRPr="00AE6E6E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940D4" w:rsidRPr="00B16BA0" w:rsidRDefault="007940D4" w:rsidP="0031156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126" w:type="dxa"/>
            <w:shd w:val="clear" w:color="auto" w:fill="FFFFFF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284 мг</w:t>
            </w:r>
            <w:r w:rsidR="00311565"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1,5 мл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</w:t>
            </w:r>
            <w:r w:rsidR="00CC0335"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Виробництво стерильного лікарського засобу - асептична підготовка Стерилізація - фільтрація, контроль якості (фізико-хімічний, біологічний, мікробіологічний - стерильність), первинне пакування):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Корден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Фарма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С.п.А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, Підрозділ </w:t>
            </w: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</w:t>
            </w: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3,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Італ</w:t>
            </w: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я;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lastRenderedPageBreak/>
              <w:t>Корден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Фармлог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Лоджистік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Делфарм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Хюнінг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САС, Франц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ПІКІНГ ФАРМА С.А.,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Іспанiя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вторинне пакування: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ЮПС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Хелскер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Італія С.Р.Л.,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Італ</w:t>
            </w: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я;</w:t>
            </w:r>
          </w:p>
          <w:p w:rsidR="002478A0" w:rsidRPr="00B16BA0" w:rsidRDefault="002478A0" w:rsidP="00311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контроль якості (фізико-хімічний):</w:t>
            </w:r>
          </w:p>
          <w:p w:rsidR="007940D4" w:rsidRPr="00B16BA0" w:rsidRDefault="002478A0" w:rsidP="003115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Челаб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 xml:space="preserve">., </w:t>
            </w:r>
            <w:proofErr w:type="spellStart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Італ</w:t>
            </w:r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B16BA0">
              <w:rPr>
                <w:rFonts w:ascii="Arial" w:eastAsia="Times New Roman" w:hAnsi="Arial" w:cs="Arial"/>
                <w:color w:val="000000"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shd w:val="clear" w:color="auto" w:fill="FFFFFF"/>
          </w:tcPr>
          <w:p w:rsidR="007940D4" w:rsidRPr="00B16BA0" w:rsidRDefault="002478A0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Австрія/</w:t>
            </w:r>
          </w:p>
          <w:p w:rsidR="002478A0" w:rsidRPr="00B16BA0" w:rsidRDefault="002478A0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Німеччина/Італія/</w:t>
            </w:r>
          </w:p>
          <w:p w:rsidR="002478A0" w:rsidRPr="00B16BA0" w:rsidRDefault="002478A0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Франція/</w:t>
            </w:r>
          </w:p>
          <w:p w:rsidR="002478A0" w:rsidRPr="00B16BA0" w:rsidRDefault="002478A0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2410" w:type="dxa"/>
            <w:shd w:val="clear" w:color="auto" w:fill="FFFFFF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B.II.b.1.a – To add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PharmLog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Logistik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Siemensstrasse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1,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Bоеnen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59199, Germany) as a site responsible for secondary packaging of the finished product.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B.II.b.1.a – To add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Delpharm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Huningue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SAS (26 rue de la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Chapelle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Huningue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68330, France) as a site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>responsible for secondary packaging of the finished product.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B.II.b.1.a – To add Picking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Farma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S.A (C/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Ripolles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7-9,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Poligono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Industrial Can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Bernades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Subira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Santa Perpetua de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Mogoda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, Barcelona 08130, Spain) as a site responsible for secondary packaging of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finished product.</w:t>
            </w:r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B.II.b.1.a – To add UPS Healthcare Italia S.R.L (Via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Formellese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KM. 4,300, </w:t>
            </w:r>
            <w:proofErr w:type="spellStart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>Formello</w:t>
            </w:r>
            <w:proofErr w:type="spellEnd"/>
            <w:r w:rsidRPr="00B16BA0">
              <w:rPr>
                <w:rFonts w:ascii="Arial" w:hAnsi="Arial" w:cs="Arial"/>
                <w:color w:val="000000"/>
                <w:sz w:val="16"/>
                <w:szCs w:val="16"/>
              </w:rPr>
              <w:t xml:space="preserve"> 00060, Italy) as a site responsible for secondary packaging of the finished product.</w:t>
            </w:r>
          </w:p>
        </w:tc>
        <w:tc>
          <w:tcPr>
            <w:tcW w:w="1134" w:type="dxa"/>
            <w:shd w:val="clear" w:color="auto" w:fill="FFFFFF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B16BA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16BA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940D4" w:rsidRPr="00B16BA0" w:rsidRDefault="007940D4" w:rsidP="00311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BA0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101CA"/>
    <w:rsid w:val="00110F30"/>
    <w:rsid w:val="0012042A"/>
    <w:rsid w:val="0012777F"/>
    <w:rsid w:val="001316FC"/>
    <w:rsid w:val="00133E63"/>
    <w:rsid w:val="00136304"/>
    <w:rsid w:val="001373A2"/>
    <w:rsid w:val="0014735D"/>
    <w:rsid w:val="0015692F"/>
    <w:rsid w:val="00163D95"/>
    <w:rsid w:val="00165AF3"/>
    <w:rsid w:val="00184D9B"/>
    <w:rsid w:val="001948FE"/>
    <w:rsid w:val="001973C6"/>
    <w:rsid w:val="001A6C6E"/>
    <w:rsid w:val="001B11BC"/>
    <w:rsid w:val="001C027A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5A"/>
    <w:rsid w:val="002B2767"/>
    <w:rsid w:val="002B3B24"/>
    <w:rsid w:val="002B7510"/>
    <w:rsid w:val="002D77BE"/>
    <w:rsid w:val="002E1CAA"/>
    <w:rsid w:val="002F1A14"/>
    <w:rsid w:val="002F29A0"/>
    <w:rsid w:val="00311565"/>
    <w:rsid w:val="00314717"/>
    <w:rsid w:val="00317729"/>
    <w:rsid w:val="00321EFE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6F2B71"/>
    <w:rsid w:val="007014E8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69A7"/>
    <w:rsid w:val="007E76E8"/>
    <w:rsid w:val="007F0C76"/>
    <w:rsid w:val="00802F93"/>
    <w:rsid w:val="00811A7B"/>
    <w:rsid w:val="008142C1"/>
    <w:rsid w:val="008368AF"/>
    <w:rsid w:val="008372F3"/>
    <w:rsid w:val="008634C1"/>
    <w:rsid w:val="008730A6"/>
    <w:rsid w:val="00873EB1"/>
    <w:rsid w:val="00885166"/>
    <w:rsid w:val="00885505"/>
    <w:rsid w:val="00892405"/>
    <w:rsid w:val="008956FD"/>
    <w:rsid w:val="008B27F6"/>
    <w:rsid w:val="008B38F4"/>
    <w:rsid w:val="008B656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E38"/>
    <w:rsid w:val="009850F6"/>
    <w:rsid w:val="009968A0"/>
    <w:rsid w:val="009A1FF2"/>
    <w:rsid w:val="009B041E"/>
    <w:rsid w:val="009B1268"/>
    <w:rsid w:val="009C6BAE"/>
    <w:rsid w:val="009C6D6A"/>
    <w:rsid w:val="009D3DD9"/>
    <w:rsid w:val="009F2A12"/>
    <w:rsid w:val="00A053EB"/>
    <w:rsid w:val="00A07E95"/>
    <w:rsid w:val="00A1229F"/>
    <w:rsid w:val="00A21F3D"/>
    <w:rsid w:val="00A317FF"/>
    <w:rsid w:val="00A331E3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B4E5D"/>
    <w:rsid w:val="00AB746D"/>
    <w:rsid w:val="00AB7B9B"/>
    <w:rsid w:val="00AC7093"/>
    <w:rsid w:val="00AD4093"/>
    <w:rsid w:val="00AD7E86"/>
    <w:rsid w:val="00AE46D9"/>
    <w:rsid w:val="00AE6E6E"/>
    <w:rsid w:val="00B03C20"/>
    <w:rsid w:val="00B15D9D"/>
    <w:rsid w:val="00B16BA0"/>
    <w:rsid w:val="00B16CC3"/>
    <w:rsid w:val="00B22355"/>
    <w:rsid w:val="00B24BEC"/>
    <w:rsid w:val="00B2596A"/>
    <w:rsid w:val="00B32B75"/>
    <w:rsid w:val="00B34056"/>
    <w:rsid w:val="00B370F6"/>
    <w:rsid w:val="00B4316A"/>
    <w:rsid w:val="00B537D9"/>
    <w:rsid w:val="00B60F62"/>
    <w:rsid w:val="00B62BB6"/>
    <w:rsid w:val="00B64E0B"/>
    <w:rsid w:val="00B654B6"/>
    <w:rsid w:val="00BB0916"/>
    <w:rsid w:val="00BB178B"/>
    <w:rsid w:val="00BB236D"/>
    <w:rsid w:val="00BB61FD"/>
    <w:rsid w:val="00BC2D71"/>
    <w:rsid w:val="00BC345F"/>
    <w:rsid w:val="00BD4391"/>
    <w:rsid w:val="00BD6E53"/>
    <w:rsid w:val="00BE2252"/>
    <w:rsid w:val="00BE29E1"/>
    <w:rsid w:val="00BE4CF6"/>
    <w:rsid w:val="00BE67C7"/>
    <w:rsid w:val="00BE7EA4"/>
    <w:rsid w:val="00BF03C1"/>
    <w:rsid w:val="00BF11B5"/>
    <w:rsid w:val="00C00FB8"/>
    <w:rsid w:val="00C02991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9D"/>
    <w:rsid w:val="00C3799A"/>
    <w:rsid w:val="00C42121"/>
    <w:rsid w:val="00C44D88"/>
    <w:rsid w:val="00C45B93"/>
    <w:rsid w:val="00C5699F"/>
    <w:rsid w:val="00C57B98"/>
    <w:rsid w:val="00C661AD"/>
    <w:rsid w:val="00C83008"/>
    <w:rsid w:val="00CA61F1"/>
    <w:rsid w:val="00CB27DB"/>
    <w:rsid w:val="00CB367F"/>
    <w:rsid w:val="00CB6029"/>
    <w:rsid w:val="00CC0335"/>
    <w:rsid w:val="00CC1C1B"/>
    <w:rsid w:val="00CC4D91"/>
    <w:rsid w:val="00CD37C7"/>
    <w:rsid w:val="00CE2C51"/>
    <w:rsid w:val="00CF33F5"/>
    <w:rsid w:val="00CF4863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E0E50"/>
    <w:rsid w:val="00DE49EB"/>
    <w:rsid w:val="00DE5922"/>
    <w:rsid w:val="00DF009A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90625"/>
    <w:rsid w:val="00EA3014"/>
    <w:rsid w:val="00EB05A8"/>
    <w:rsid w:val="00EB5CE5"/>
    <w:rsid w:val="00EC177B"/>
    <w:rsid w:val="00ED1C86"/>
    <w:rsid w:val="00ED6A67"/>
    <w:rsid w:val="00EE5D02"/>
    <w:rsid w:val="00EF031C"/>
    <w:rsid w:val="00EF0C6D"/>
    <w:rsid w:val="00EF1A6F"/>
    <w:rsid w:val="00EF3AC3"/>
    <w:rsid w:val="00F02CFD"/>
    <w:rsid w:val="00F034E6"/>
    <w:rsid w:val="00F05704"/>
    <w:rsid w:val="00F1299D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66D6E8-9E05-4FDA-BAE1-AF834EE7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2022-12-20T07:07:00Z</dcterms:created>
  <dcterms:modified xsi:type="dcterms:W3CDTF">2022-12-20T07:07:00Z</dcterms:modified>
</cp:coreProperties>
</file>