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9020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282310-22/В-92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ЙОДИД-125-ДАРНИЦЯ, </w:t>
            </w:r>
            <w:r>
              <w:rPr>
                <w:b/>
              </w:rPr>
              <w:t>таблетки по 0,125 г по 10 таблеток у блістерах, по 10 таблеток у блістері, по 1 блістеру в пачці, по 10 таблеток у блістері, по 1000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282310-22/В-92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ЙОДИД-125-ДАРНИЦЯ, </w:t>
            </w:r>
            <w:r>
              <w:rPr>
                <w:b/>
              </w:rPr>
              <w:t>таблетки по 0,125 г по 10 таблеток у блістерах, по 10 таблеток у блістері, по 1 блістеру в пачці, по 10 таблеток у блістері, по 1000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</w:t>
            </w:r>
            <w:r>
              <w:rPr>
                <w:b/>
              </w:rPr>
              <w:t>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282310-22/В-92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ЙОДИД-125-ДАРНИЦЯ, </w:t>
            </w:r>
            <w:r>
              <w:rPr>
                <w:b/>
              </w:rPr>
              <w:t>таблетки по 0,125 г по 10 таблеток у блістерах, по 10 таблеток у блістері, по 1 блістеру в пачці, по 10 таблеток у блістері, по 1000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</w:t>
            </w:r>
            <w:r>
              <w:rPr>
                <w:b/>
              </w:rPr>
              <w:t>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</w:t>
            </w:r>
            <w:r>
              <w:t>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282311-22/В-61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ЙОДИД-16, КАЛІЮ ЙОДИД-32, КАЛІЮ ЙОДИД-62,5, </w:t>
            </w:r>
            <w:r>
              <w:rPr>
                <w:b/>
              </w:rPr>
              <w:t>порошок для орального розчину по 16 мг, по 200 мг порошку у флаконі; по 32 мг, по 200 мг порошку у флаконі; по 62,5 мг, по 200 мг порошку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282067-22/З-135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 Зентіва® 20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30 таблеток, вкритих плівковою оболонкою у блістері; по 3 блістери у картонній коробці разом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</w:t>
            </w:r>
            <w:r>
              <w:rPr>
                <w:b/>
              </w:rPr>
              <w:t>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282067-22/З-135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 Зентіва® 20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30 таблеток, вкритих плівковою оболонкою у блістері; по 3 блістери у картонній коробці разом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Зентіва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</w:t>
            </w:r>
            <w:r>
              <w:rPr>
                <w:b/>
              </w:rPr>
              <w:t>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90204">
      <w:pPr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9020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90204">
      <w:pPr>
        <w:jc w:val="center"/>
        <w:rPr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282067-22/З-135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caps/>
              </w:rPr>
              <w:t xml:space="preserve">Силденафіл Зентіва® 20 мг таблетки, вкриті плівковою оболонкою, </w:t>
            </w:r>
            <w:r>
              <w:rPr>
                <w:b/>
              </w:rPr>
              <w:t>таблетки, вкриті плівковою оболонкою по 30 таблеток, вкритих плівковою оболонкою у блістері; по 3 блістери у картонній коробці разом з інструкцією для медичного застосування.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Зентіва</w:t>
            </w:r>
            <w:r>
              <w:rPr>
                <w:b/>
              </w:rPr>
              <w:t xml:space="preserve">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>15.10.2022 р. № 1872_екстрена 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9020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9020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9020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9020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902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902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90204">
      <w:pPr>
        <w:jc w:val="center"/>
        <w:rPr>
          <w:b/>
          <w:lang w:val="uk-UA"/>
        </w:rPr>
      </w:pPr>
    </w:p>
    <w:p w:rsidR="00000000" w:rsidRDefault="0089020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9020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020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9020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020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9020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90204"/>
    <w:rsid w:val="008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E0D28-329B-4066-A5B4-CB69C034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</Pages>
  <Words>2646</Words>
  <Characters>19475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2022-10-18T14:12:00Z</dcterms:created>
  <dcterms:modified xsi:type="dcterms:W3CDTF">2022-10-18T14:12:00Z</dcterms:modified>
</cp:coreProperties>
</file>