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4B08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282891-22/З-92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>Амбрізентан Аккорд 5 мг таблетки, вкриті плівковою оболонкою /Ambrisentan Accord 5 mg film-coated tablets Амбрізентан Аккорд 10 мг таблетки, вкриті плівковою оболонкою /Ambrisentan Ac</w:t>
            </w:r>
            <w:r>
              <w:rPr>
                <w:b/>
                <w:caps/>
              </w:rPr>
              <w:t xml:space="preserve">cord 10 mg film-coated tablets , </w:t>
            </w:r>
            <w:r>
              <w:rPr>
                <w:b/>
              </w:rPr>
              <w:t>таблетки, вкриті плівковою оболонкою по 10 таблеток у блістері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282891-22/З-92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Аккорд 5 мг таблетки, вкриті плівковою оболонкою /Ambrisentan Accord 5 mg film-coated tablets Амбрізентан Аккорд 10 мг таблетки, вкриті плівковою оболонкою /Ambrisentan Accord 10 mg film-coated tablets 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таблеток у блістері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282891-22/З-92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Аккорд 5 мг таблетки, вкриті плівковою оболонкою /Ambrisentan Accord 5 mg film-coated tablets Амбрізентан Аккорд 10 мг таблетки, вкриті плівковою оболонкою /Ambrisentan Accord 10 mg film-coated tablets 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таблеток у блістері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282891-22/З-92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Аккорд 5 мг таблетки, вкриті плівковою оболонкою /Ambrisentan Accord 5 mg film-coated tablets Амбрізентан Аккорд 10 мг таблетки, вкриті плівковою оболонкою /Ambrisentan Accord 10 mg film-coated tablets , </w:t>
            </w:r>
            <w:r>
              <w:rPr>
                <w:b/>
              </w:rPr>
              <w:t>таблетки, вкриті плівковою оболонкою по 10 таблеток у блістері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282891-22/З-92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Аккорд 5 мг таблетки, вкриті плівковою оболонкою /Ambrisentan Accord 5 mg film-coated tablets Амбрізентан Аккорд 10 мг таблетки, вкриті плівковою оболонкою /Ambrisentan Accord 10 mg film-coated tablets 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таблеток у блістері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282891-22/З-92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Амбрізентан Аккорд 5 мг таблетки, вкриті плівковою оболонкою /Ambrisentan Accord 5 mg film-coated tablets Амбрізентан Аккорд 10 мг таблетки, вкриті плівковою оболонкою /Ambrisentan Accord 10 mg film-coated tablets , </w:t>
            </w:r>
            <w:r>
              <w:rPr>
                <w:b/>
              </w:rPr>
              <w:t xml:space="preserve">таблетки, вкриті плівковою оболонкою по </w:t>
            </w:r>
            <w:r>
              <w:rPr>
                <w:b/>
              </w:rPr>
              <w:t>10 таблеток у блістері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282919-22/З-66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Доксорубіцинум Аккорд/Doxorubicinum Accord, </w:t>
            </w:r>
            <w:r>
              <w:rPr>
                <w:b/>
              </w:rPr>
              <w:t>2 мг/мл, концентрат для приготування розчину для інфузій, 1 флакон по 10 мл (10мг/5мл); 1 флакон по 50 мл (50 мг/25 мл); 1 флакон по 100 мл (100 мг/50 мл);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</w:t>
            </w:r>
            <w:r>
              <w:rPr>
                <w:b/>
              </w:rPr>
              <w:t>22 р. № 2071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282919-22/З-66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Доксорубіцинум Аккорд/Doxorubicinum Accord, </w:t>
            </w:r>
            <w:r>
              <w:rPr>
                <w:b/>
              </w:rPr>
              <w:t>2 мг/мл, концентрат для приготування розчину для інфузій, 1 флакон по 10 мл (10мг/5мл); 1 флакон по 50 мл (50 мг/25 мл); 1 флакон по 100 мл (100 мг/50 мл);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</w:t>
            </w:r>
            <w:r>
              <w:rPr>
                <w:b/>
              </w:rPr>
              <w:t>22 р. № 2071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282919-22/З-66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Доксорубіцинум Аккорд/Doxorubicinum Accord, </w:t>
            </w:r>
            <w:r>
              <w:rPr>
                <w:b/>
              </w:rPr>
              <w:t>2 мг/мл, концентрат для приготування розчину для інфузій, 1 флакон по 10 мл (10мг/5мл); 1 флакон по 50 мл (50 мг/25 мл); 1 флакон по 100 мл (100 мг/50 мл);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282897-22/З-61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Аккорд/Carboplatin Accord, </w:t>
            </w:r>
            <w:r>
              <w:rPr>
                <w:b/>
              </w:rPr>
              <w:t>концентрат для розчину для інфузій 10 мг/мл, по 50 мг/5 мл у флаконі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282897-22/З-61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Аккорд/Carboplatin Accord, </w:t>
            </w:r>
            <w:r>
              <w:rPr>
                <w:b/>
              </w:rPr>
              <w:t>концентрат для розчину для інфузій 10 мг/мл, по 50 мг/5 мл у флаконі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282897-22/З-61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Аккорд/Carboplatin Accord, </w:t>
            </w:r>
            <w:r>
              <w:rPr>
                <w:b/>
              </w:rPr>
              <w:t>концентрат для розчину для інфузій 10 мг/мл, по 50 мг/5 мл у флаконі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282900-22/З-97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Цисплатинум Аккорд/Cisplatinum Accord, </w:t>
            </w:r>
            <w:r>
              <w:rPr>
                <w:b/>
              </w:rPr>
              <w:t>1 мг/мл, концентрат для розчину для інфузій, 50 мг/50 мл або 100 мг/100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282900-22/З-97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Цисплатинум Аккорд/Cisplatinum Accord, </w:t>
            </w:r>
            <w:r>
              <w:rPr>
                <w:b/>
              </w:rPr>
              <w:t>1 мг/мл, концентрат для розчину для інфузій, 50 мг/50 мл або 100 мг/100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4B0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4B08">
      <w:pPr>
        <w:jc w:val="center"/>
        <w:rPr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282900-22/З-97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Цисплатинум Аккорд/Cisplatinum Accord, </w:t>
            </w:r>
            <w:r>
              <w:rPr>
                <w:b/>
              </w:rPr>
              <w:t>1 мг/мл, концентрат для розчину для інфузій, 50 мг/50 мл або 100 мг/100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>14.11.2022 р. № 2071_екстрена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4B0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4B0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4B0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4B0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4B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4B08">
      <w:pPr>
        <w:jc w:val="center"/>
        <w:rPr>
          <w:b/>
          <w:lang w:val="uk-UA"/>
        </w:rPr>
      </w:pPr>
    </w:p>
    <w:p w:rsidR="00000000" w:rsidRDefault="00A94B0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4B0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4B0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94B0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4B0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94B0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4B08"/>
    <w:rsid w:val="00A9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FCD8B-6BAC-4809-9DD0-C4B8E80B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</Pages>
  <Words>2670</Words>
  <Characters>19778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2022-11-18T09:29:00Z</dcterms:created>
  <dcterms:modified xsi:type="dcterms:W3CDTF">2022-11-18T09:29:00Z</dcterms:modified>
</cp:coreProperties>
</file>