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05" w:rsidRPr="005A3E73" w:rsidRDefault="003D4E05" w:rsidP="003D4E05">
      <w:pPr>
        <w:rPr>
          <w:lang w:val="en-US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4060C" w:rsidTr="00247D89">
        <w:tc>
          <w:tcPr>
            <w:tcW w:w="3825" w:type="dxa"/>
            <w:hideMark/>
          </w:tcPr>
          <w:p w:rsidR="003D4E05" w:rsidRPr="0074060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4060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4060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4060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4060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4060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4060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4060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4060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4060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74060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74060C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74060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74060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Pr="0074060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74060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74060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74060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417"/>
        <w:gridCol w:w="851"/>
        <w:gridCol w:w="1417"/>
        <w:gridCol w:w="992"/>
        <w:gridCol w:w="1560"/>
        <w:gridCol w:w="1134"/>
        <w:gridCol w:w="1134"/>
        <w:gridCol w:w="1984"/>
      </w:tblGrid>
      <w:tr w:rsidR="00C91E9C" w:rsidRPr="0074060C" w:rsidTr="0096268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91E9C" w:rsidRPr="0074060C" w:rsidRDefault="00C91E9C" w:rsidP="00C91E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377900" w:rsidRPr="0074060C" w:rsidTr="0096268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900" w:rsidRPr="0074060C" w:rsidRDefault="00377900" w:rsidP="0037790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sz w:val="18"/>
                <w:szCs w:val="18"/>
              </w:rPr>
              <w:t>L-АСПАРАГІНАЗА</w:t>
            </w:r>
            <w:r w:rsidR="000D2797" w:rsidRPr="0074060C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Pr="0074060C">
              <w:rPr>
                <w:rFonts w:ascii="Arial" w:hAnsi="Arial" w:cs="Arial"/>
                <w:b/>
                <w:sz w:val="18"/>
                <w:szCs w:val="18"/>
              </w:rPr>
              <w:t xml:space="preserve"> L-ASPARAGINASE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0D2797">
            <w:pPr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ліофілізат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по 10000 МО у флаконі</w:t>
            </w:r>
            <w:r w:rsidR="000D2797" w:rsidRPr="0074060C">
              <w:rPr>
                <w:rFonts w:ascii="Arial" w:hAnsi="Arial" w:cs="Arial"/>
                <w:sz w:val="18"/>
                <w:szCs w:val="18"/>
              </w:rPr>
              <w:t>;</w:t>
            </w:r>
            <w:r w:rsidRPr="0074060C">
              <w:rPr>
                <w:rFonts w:ascii="Arial" w:hAnsi="Arial" w:cs="Arial"/>
                <w:sz w:val="18"/>
                <w:szCs w:val="18"/>
              </w:rPr>
              <w:t xml:space="preserve"> по 1 флакону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9B7C18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 xml:space="preserve">Євро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Лайфкер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Прайвіт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Напрод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Лайф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Саєнсес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Пвт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UA/19291/01/01</w:t>
            </w:r>
          </w:p>
        </w:tc>
      </w:tr>
      <w:tr w:rsidR="00377900" w:rsidRPr="0074060C" w:rsidTr="0096268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900" w:rsidRPr="0074060C" w:rsidRDefault="00377900" w:rsidP="0037790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sz w:val="18"/>
                <w:szCs w:val="18"/>
              </w:rPr>
              <w:t>БЛЕОМІЦИН / BLEOMYCIN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0D2797">
            <w:pPr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ліофілізат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по 15 МО у флаконі</w:t>
            </w:r>
            <w:r w:rsidR="000D2797" w:rsidRPr="0074060C">
              <w:rPr>
                <w:rFonts w:ascii="Arial" w:hAnsi="Arial" w:cs="Arial"/>
                <w:sz w:val="18"/>
                <w:szCs w:val="18"/>
              </w:rPr>
              <w:t>;</w:t>
            </w:r>
            <w:r w:rsidRPr="0074060C">
              <w:rPr>
                <w:rFonts w:ascii="Arial" w:hAnsi="Arial" w:cs="Arial"/>
                <w:sz w:val="18"/>
                <w:szCs w:val="18"/>
              </w:rPr>
              <w:t xml:space="preserve"> по 1 флакону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9B7C18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 xml:space="preserve">Євро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Лайфкер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Прайвіт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Напрод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Лайф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Саєнсес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Пвт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UA/19292/01/01</w:t>
            </w:r>
          </w:p>
        </w:tc>
      </w:tr>
      <w:tr w:rsidR="00377900" w:rsidRPr="0074060C" w:rsidTr="0096268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900" w:rsidRPr="0074060C" w:rsidRDefault="00377900" w:rsidP="0037790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sz w:val="18"/>
                <w:szCs w:val="18"/>
              </w:rPr>
              <w:t>ВІНКРИСТИНУ СУЛЬФАТ / VINCRISTINE SULFATE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ліофілізат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по 1 мг у флаконі; по 1 флакону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9B7C18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 xml:space="preserve">Євро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Лайфкер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Прайвіт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Напрод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Лайф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Саєнсес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Пвт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UA/19293/01/01</w:t>
            </w:r>
          </w:p>
        </w:tc>
      </w:tr>
      <w:tr w:rsidR="00377900" w:rsidRPr="0074060C" w:rsidTr="0096268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900" w:rsidRPr="0074060C" w:rsidRDefault="00377900" w:rsidP="0037790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sz w:val="18"/>
                <w:szCs w:val="18"/>
              </w:rPr>
              <w:t>ЕКСПРЕЗА®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0D2797">
            <w:pPr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порошок для ін'єкцій по 100 мг порошку у флаконі; по 1 флакону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Натко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Фарма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Натко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Фарма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UA/19294/01/01</w:t>
            </w:r>
          </w:p>
        </w:tc>
      </w:tr>
      <w:tr w:rsidR="00377900" w:rsidRPr="00B87415" w:rsidTr="0096268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900" w:rsidRPr="0074060C" w:rsidRDefault="00377900" w:rsidP="0037790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sz w:val="18"/>
                <w:szCs w:val="18"/>
              </w:rPr>
              <w:t>ФТОРУРАЦИЛ /  FLUOROURACIL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0D2797">
            <w:pPr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розчин для ін'єкцій по 10 мл розчину у флаконі</w:t>
            </w:r>
            <w:r w:rsidR="000D2797" w:rsidRPr="0074060C">
              <w:rPr>
                <w:rFonts w:ascii="Arial" w:hAnsi="Arial" w:cs="Arial"/>
                <w:sz w:val="18"/>
                <w:szCs w:val="18"/>
              </w:rPr>
              <w:t>;</w:t>
            </w:r>
            <w:r w:rsidRPr="0074060C">
              <w:rPr>
                <w:rFonts w:ascii="Arial" w:hAnsi="Arial" w:cs="Arial"/>
                <w:sz w:val="18"/>
                <w:szCs w:val="18"/>
              </w:rPr>
              <w:t xml:space="preserve"> по 1 флакону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9B7C18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 xml:space="preserve">Євро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Лайфкер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Прайвіт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Напрод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Лайф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Саєнсес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Пвт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4060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7406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60C">
              <w:rPr>
                <w:rFonts w:ascii="Arial" w:hAnsi="Arial" w:cs="Arial"/>
                <w:sz w:val="18"/>
                <w:szCs w:val="18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4060C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900" w:rsidRPr="0074060C" w:rsidRDefault="00377900" w:rsidP="003779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60C">
              <w:rPr>
                <w:rFonts w:ascii="Arial" w:hAnsi="Arial" w:cs="Arial"/>
                <w:b/>
                <w:sz w:val="18"/>
                <w:szCs w:val="18"/>
              </w:rPr>
              <w:t>UA/19295/01/01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D2797"/>
    <w:rsid w:val="001B3365"/>
    <w:rsid w:val="00247D89"/>
    <w:rsid w:val="00377900"/>
    <w:rsid w:val="003A43CD"/>
    <w:rsid w:val="003D4E05"/>
    <w:rsid w:val="00421FDF"/>
    <w:rsid w:val="004854D7"/>
    <w:rsid w:val="005A3E73"/>
    <w:rsid w:val="00627F7C"/>
    <w:rsid w:val="0074060C"/>
    <w:rsid w:val="008B58E6"/>
    <w:rsid w:val="008F53E6"/>
    <w:rsid w:val="0095089D"/>
    <w:rsid w:val="00962684"/>
    <w:rsid w:val="009B7C18"/>
    <w:rsid w:val="00A02AF9"/>
    <w:rsid w:val="00A57E97"/>
    <w:rsid w:val="00AE3697"/>
    <w:rsid w:val="00BF6C02"/>
    <w:rsid w:val="00C91E9C"/>
    <w:rsid w:val="00F24C22"/>
    <w:rsid w:val="00F24EEA"/>
    <w:rsid w:val="00FA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F33052-B12A-46FC-8810-C5A3611D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2022-04-07T06:57:00Z</dcterms:created>
  <dcterms:modified xsi:type="dcterms:W3CDTF">2022-04-07T06:57:00Z</dcterms:modified>
</cp:coreProperties>
</file>