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0509DF"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0509DF" w:rsidTr="000F3DEA">
        <w:tc>
          <w:tcPr>
            <w:tcW w:w="3825" w:type="dxa"/>
            <w:hideMark/>
          </w:tcPr>
          <w:p w:rsidR="009965B6" w:rsidRPr="000509DF" w:rsidRDefault="009965B6" w:rsidP="000F3DEA">
            <w:pPr>
              <w:pStyle w:val="4"/>
              <w:tabs>
                <w:tab w:val="left" w:pos="12600"/>
              </w:tabs>
              <w:jc w:val="left"/>
              <w:rPr>
                <w:rFonts w:cs="Arial"/>
                <w:sz w:val="18"/>
                <w:szCs w:val="18"/>
              </w:rPr>
            </w:pPr>
            <w:r w:rsidRPr="000509DF">
              <w:rPr>
                <w:rFonts w:cs="Arial"/>
                <w:sz w:val="18"/>
                <w:szCs w:val="18"/>
              </w:rPr>
              <w:t>Додаток</w:t>
            </w:r>
            <w:r w:rsidR="00140CF5" w:rsidRPr="000509DF">
              <w:rPr>
                <w:rFonts w:cs="Arial"/>
                <w:sz w:val="18"/>
                <w:szCs w:val="18"/>
                <w:lang w:val="ru-RU"/>
              </w:rPr>
              <w:t xml:space="preserve"> 1</w:t>
            </w:r>
          </w:p>
          <w:p w:rsidR="009965B6" w:rsidRPr="000509DF" w:rsidRDefault="009965B6" w:rsidP="000F3DEA">
            <w:pPr>
              <w:pStyle w:val="4"/>
              <w:tabs>
                <w:tab w:val="left" w:pos="12600"/>
              </w:tabs>
              <w:jc w:val="left"/>
              <w:rPr>
                <w:rFonts w:cs="Arial"/>
                <w:sz w:val="18"/>
                <w:szCs w:val="18"/>
              </w:rPr>
            </w:pPr>
            <w:r w:rsidRPr="000509DF">
              <w:rPr>
                <w:rFonts w:cs="Arial"/>
                <w:sz w:val="18"/>
                <w:szCs w:val="18"/>
              </w:rPr>
              <w:t>до Наказу Міністерства охорони</w:t>
            </w:r>
          </w:p>
          <w:p w:rsidR="009965B6" w:rsidRPr="000509DF" w:rsidRDefault="009965B6" w:rsidP="000F3DEA">
            <w:pPr>
              <w:pStyle w:val="4"/>
              <w:tabs>
                <w:tab w:val="left" w:pos="12600"/>
              </w:tabs>
              <w:jc w:val="left"/>
              <w:rPr>
                <w:rFonts w:cs="Arial"/>
                <w:sz w:val="18"/>
                <w:szCs w:val="18"/>
              </w:rPr>
            </w:pPr>
            <w:r w:rsidRPr="000509DF">
              <w:rPr>
                <w:rFonts w:cs="Arial"/>
                <w:sz w:val="18"/>
                <w:szCs w:val="18"/>
              </w:rPr>
              <w:t>здоров’я України</w:t>
            </w:r>
          </w:p>
          <w:p w:rsidR="009965B6" w:rsidRPr="000509DF" w:rsidRDefault="009965B6" w:rsidP="000F3DEA">
            <w:pPr>
              <w:pStyle w:val="4"/>
              <w:tabs>
                <w:tab w:val="left" w:pos="12600"/>
              </w:tabs>
              <w:jc w:val="left"/>
              <w:rPr>
                <w:rFonts w:cs="Arial"/>
                <w:sz w:val="18"/>
                <w:szCs w:val="18"/>
              </w:rPr>
            </w:pPr>
            <w:r w:rsidRPr="000509DF">
              <w:rPr>
                <w:rFonts w:cs="Arial"/>
                <w:sz w:val="18"/>
                <w:szCs w:val="18"/>
              </w:rPr>
              <w:t>____________________ № _______</w:t>
            </w:r>
          </w:p>
        </w:tc>
      </w:tr>
    </w:tbl>
    <w:p w:rsidR="00E158AB" w:rsidRPr="000509DF" w:rsidRDefault="00E158AB" w:rsidP="000D56AD">
      <w:pPr>
        <w:tabs>
          <w:tab w:val="left" w:pos="12600"/>
        </w:tabs>
        <w:jc w:val="center"/>
        <w:rPr>
          <w:rFonts w:ascii="Arial" w:hAnsi="Arial" w:cs="Arial"/>
          <w:b/>
          <w:sz w:val="18"/>
          <w:szCs w:val="18"/>
          <w:lang w:val="en-US"/>
        </w:rPr>
      </w:pPr>
    </w:p>
    <w:p w:rsidR="00ED6627" w:rsidRPr="000509DF" w:rsidRDefault="00ED6627" w:rsidP="000D56AD">
      <w:pPr>
        <w:pStyle w:val="2"/>
        <w:tabs>
          <w:tab w:val="left" w:pos="12600"/>
        </w:tabs>
        <w:jc w:val="center"/>
        <w:rPr>
          <w:sz w:val="24"/>
          <w:szCs w:val="24"/>
        </w:rPr>
      </w:pPr>
    </w:p>
    <w:p w:rsidR="00ED249D" w:rsidRPr="000509DF" w:rsidRDefault="00ED249D" w:rsidP="00ED249D">
      <w:pPr>
        <w:keepNext/>
        <w:tabs>
          <w:tab w:val="left" w:pos="12600"/>
        </w:tabs>
        <w:jc w:val="center"/>
        <w:outlineLvl w:val="1"/>
        <w:rPr>
          <w:rFonts w:ascii="Arial" w:hAnsi="Arial" w:cs="Arial"/>
          <w:b/>
          <w:sz w:val="26"/>
          <w:szCs w:val="26"/>
        </w:rPr>
      </w:pPr>
      <w:r w:rsidRPr="000509DF">
        <w:rPr>
          <w:rFonts w:ascii="Arial" w:hAnsi="Arial" w:cs="Arial"/>
          <w:b/>
          <w:caps/>
          <w:sz w:val="26"/>
          <w:szCs w:val="26"/>
        </w:rPr>
        <w:t>ПЕРЕЛІК</w:t>
      </w:r>
    </w:p>
    <w:p w:rsidR="00ED249D" w:rsidRPr="000509DF" w:rsidRDefault="00ED249D" w:rsidP="00ED249D">
      <w:pPr>
        <w:keepNext/>
        <w:jc w:val="center"/>
        <w:outlineLvl w:val="3"/>
        <w:rPr>
          <w:rFonts w:ascii="Arial" w:hAnsi="Arial" w:cs="Arial"/>
          <w:b/>
          <w:caps/>
          <w:sz w:val="26"/>
          <w:szCs w:val="26"/>
        </w:rPr>
      </w:pPr>
      <w:r w:rsidRPr="000509DF">
        <w:rPr>
          <w:rFonts w:ascii="Arial" w:hAnsi="Arial" w:cs="Arial"/>
          <w:b/>
          <w:caps/>
          <w:sz w:val="26"/>
          <w:szCs w:val="26"/>
        </w:rPr>
        <w:t xml:space="preserve">ЛІКАРСЬКИХ ЗАСОБІВ, що пропонуються до державної реєстрації </w:t>
      </w:r>
    </w:p>
    <w:p w:rsidR="00ED249D" w:rsidRPr="000509DF" w:rsidRDefault="00ED249D" w:rsidP="00ED249D">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830F07" w:rsidRPr="000509DF" w:rsidTr="00FC56C9">
        <w:trPr>
          <w:tblHeader/>
        </w:trPr>
        <w:tc>
          <w:tcPr>
            <w:tcW w:w="568" w:type="dxa"/>
            <w:tcBorders>
              <w:top w:val="single" w:sz="4" w:space="0" w:color="000000"/>
            </w:tcBorders>
            <w:shd w:val="clear" w:color="auto" w:fill="D9D9D9"/>
            <w:hideMark/>
          </w:tcPr>
          <w:p w:rsidR="00830F07" w:rsidRPr="000509DF" w:rsidRDefault="00830F07" w:rsidP="00FC56C9">
            <w:pPr>
              <w:tabs>
                <w:tab w:val="left" w:pos="12600"/>
              </w:tabs>
              <w:jc w:val="center"/>
              <w:rPr>
                <w:rFonts w:ascii="Arial" w:hAnsi="Arial" w:cs="Arial"/>
                <w:b/>
                <w:i/>
                <w:sz w:val="16"/>
                <w:szCs w:val="16"/>
              </w:rPr>
            </w:pPr>
            <w:r w:rsidRPr="000509DF">
              <w:rPr>
                <w:rFonts w:ascii="Arial" w:hAnsi="Arial" w:cs="Arial"/>
                <w:b/>
                <w:i/>
                <w:sz w:val="16"/>
                <w:szCs w:val="16"/>
              </w:rPr>
              <w:t>№ п/п</w:t>
            </w:r>
          </w:p>
        </w:tc>
        <w:tc>
          <w:tcPr>
            <w:tcW w:w="1842" w:type="dxa"/>
            <w:tcBorders>
              <w:top w:val="single" w:sz="4" w:space="0" w:color="000000"/>
            </w:tcBorders>
            <w:shd w:val="clear" w:color="auto" w:fill="D9D9D9"/>
          </w:tcPr>
          <w:p w:rsidR="00830F07" w:rsidRPr="000509DF" w:rsidRDefault="00830F07" w:rsidP="00FC56C9">
            <w:pPr>
              <w:tabs>
                <w:tab w:val="left" w:pos="12600"/>
              </w:tabs>
              <w:jc w:val="center"/>
              <w:rPr>
                <w:rFonts w:ascii="Arial" w:hAnsi="Arial" w:cs="Arial"/>
                <w:b/>
                <w:i/>
                <w:sz w:val="16"/>
                <w:szCs w:val="16"/>
              </w:rPr>
            </w:pPr>
            <w:r w:rsidRPr="000509DF">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830F07" w:rsidRPr="000509DF" w:rsidRDefault="00830F07" w:rsidP="00FC56C9">
            <w:pPr>
              <w:tabs>
                <w:tab w:val="left" w:pos="12600"/>
              </w:tabs>
              <w:jc w:val="center"/>
              <w:rPr>
                <w:rFonts w:ascii="Arial" w:hAnsi="Arial" w:cs="Arial"/>
                <w:b/>
                <w:i/>
                <w:sz w:val="16"/>
                <w:szCs w:val="16"/>
              </w:rPr>
            </w:pPr>
            <w:r w:rsidRPr="000509DF">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830F07" w:rsidRPr="000509DF" w:rsidRDefault="00830F07" w:rsidP="00FC56C9">
            <w:pPr>
              <w:tabs>
                <w:tab w:val="left" w:pos="12600"/>
              </w:tabs>
              <w:jc w:val="center"/>
              <w:rPr>
                <w:rFonts w:ascii="Arial" w:hAnsi="Arial" w:cs="Arial"/>
                <w:b/>
                <w:i/>
                <w:sz w:val="16"/>
                <w:szCs w:val="16"/>
              </w:rPr>
            </w:pPr>
            <w:r w:rsidRPr="000509DF">
              <w:rPr>
                <w:rFonts w:ascii="Arial" w:hAnsi="Arial" w:cs="Arial"/>
                <w:b/>
                <w:i/>
                <w:sz w:val="16"/>
                <w:szCs w:val="16"/>
              </w:rPr>
              <w:t>Заявник</w:t>
            </w:r>
          </w:p>
        </w:tc>
        <w:tc>
          <w:tcPr>
            <w:tcW w:w="1276" w:type="dxa"/>
            <w:tcBorders>
              <w:top w:val="single" w:sz="4" w:space="0" w:color="000000"/>
            </w:tcBorders>
            <w:shd w:val="clear" w:color="auto" w:fill="D9D9D9"/>
          </w:tcPr>
          <w:p w:rsidR="00830F07" w:rsidRPr="000509DF" w:rsidRDefault="00830F07" w:rsidP="00FC56C9">
            <w:pPr>
              <w:tabs>
                <w:tab w:val="left" w:pos="12600"/>
              </w:tabs>
              <w:jc w:val="center"/>
              <w:rPr>
                <w:rFonts w:ascii="Arial" w:hAnsi="Arial" w:cs="Arial"/>
                <w:b/>
                <w:i/>
                <w:sz w:val="16"/>
                <w:szCs w:val="16"/>
              </w:rPr>
            </w:pPr>
            <w:r w:rsidRPr="000509DF">
              <w:rPr>
                <w:rFonts w:ascii="Arial" w:hAnsi="Arial" w:cs="Arial"/>
                <w:b/>
                <w:i/>
                <w:sz w:val="16"/>
                <w:szCs w:val="16"/>
              </w:rPr>
              <w:t>Країна заявника</w:t>
            </w:r>
          </w:p>
        </w:tc>
        <w:tc>
          <w:tcPr>
            <w:tcW w:w="1559" w:type="dxa"/>
            <w:tcBorders>
              <w:top w:val="single" w:sz="4" w:space="0" w:color="000000"/>
            </w:tcBorders>
            <w:shd w:val="clear" w:color="auto" w:fill="D9D9D9"/>
          </w:tcPr>
          <w:p w:rsidR="00830F07" w:rsidRPr="000509DF" w:rsidRDefault="00830F07" w:rsidP="00FC56C9">
            <w:pPr>
              <w:tabs>
                <w:tab w:val="left" w:pos="12600"/>
              </w:tabs>
              <w:jc w:val="center"/>
              <w:rPr>
                <w:rFonts w:ascii="Arial" w:hAnsi="Arial" w:cs="Arial"/>
                <w:b/>
                <w:i/>
                <w:sz w:val="16"/>
                <w:szCs w:val="16"/>
              </w:rPr>
            </w:pPr>
            <w:r w:rsidRPr="000509DF">
              <w:rPr>
                <w:rFonts w:ascii="Arial" w:hAnsi="Arial" w:cs="Arial"/>
                <w:b/>
                <w:i/>
                <w:sz w:val="16"/>
                <w:szCs w:val="16"/>
              </w:rPr>
              <w:t>Виробник</w:t>
            </w:r>
          </w:p>
        </w:tc>
        <w:tc>
          <w:tcPr>
            <w:tcW w:w="1276" w:type="dxa"/>
            <w:tcBorders>
              <w:top w:val="single" w:sz="4" w:space="0" w:color="000000"/>
            </w:tcBorders>
            <w:shd w:val="clear" w:color="auto" w:fill="D9D9D9"/>
          </w:tcPr>
          <w:p w:rsidR="00830F07" w:rsidRPr="000509DF" w:rsidRDefault="00830F07" w:rsidP="00FC56C9">
            <w:pPr>
              <w:tabs>
                <w:tab w:val="left" w:pos="12600"/>
              </w:tabs>
              <w:jc w:val="center"/>
              <w:rPr>
                <w:rFonts w:ascii="Arial" w:hAnsi="Arial" w:cs="Arial"/>
                <w:b/>
                <w:i/>
                <w:sz w:val="16"/>
                <w:szCs w:val="16"/>
              </w:rPr>
            </w:pPr>
            <w:r w:rsidRPr="000509DF">
              <w:rPr>
                <w:rFonts w:ascii="Arial" w:hAnsi="Arial" w:cs="Arial"/>
                <w:b/>
                <w:i/>
                <w:sz w:val="16"/>
                <w:szCs w:val="16"/>
              </w:rPr>
              <w:t>Країна виробника</w:t>
            </w:r>
          </w:p>
        </w:tc>
        <w:tc>
          <w:tcPr>
            <w:tcW w:w="1984" w:type="dxa"/>
            <w:tcBorders>
              <w:top w:val="single" w:sz="4" w:space="0" w:color="000000"/>
            </w:tcBorders>
            <w:shd w:val="clear" w:color="auto" w:fill="D9D9D9"/>
          </w:tcPr>
          <w:p w:rsidR="00830F07" w:rsidRPr="000509DF" w:rsidRDefault="00830F07" w:rsidP="00FC56C9">
            <w:pPr>
              <w:tabs>
                <w:tab w:val="left" w:pos="12600"/>
              </w:tabs>
              <w:jc w:val="center"/>
              <w:rPr>
                <w:rFonts w:ascii="Arial" w:hAnsi="Arial" w:cs="Arial"/>
                <w:b/>
                <w:i/>
                <w:sz w:val="16"/>
                <w:szCs w:val="16"/>
              </w:rPr>
            </w:pPr>
            <w:r w:rsidRPr="000509D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30F07" w:rsidRPr="000509DF" w:rsidRDefault="00830F07" w:rsidP="00FC56C9">
            <w:pPr>
              <w:tabs>
                <w:tab w:val="left" w:pos="12600"/>
              </w:tabs>
              <w:jc w:val="center"/>
              <w:rPr>
                <w:rFonts w:ascii="Arial" w:hAnsi="Arial" w:cs="Arial"/>
                <w:b/>
                <w:i/>
                <w:sz w:val="16"/>
                <w:szCs w:val="16"/>
              </w:rPr>
            </w:pPr>
            <w:r w:rsidRPr="000509DF">
              <w:rPr>
                <w:rFonts w:ascii="Arial" w:hAnsi="Arial" w:cs="Arial"/>
                <w:b/>
                <w:i/>
                <w:sz w:val="16"/>
                <w:szCs w:val="16"/>
              </w:rPr>
              <w:t>Умови відпуску</w:t>
            </w:r>
          </w:p>
        </w:tc>
        <w:tc>
          <w:tcPr>
            <w:tcW w:w="993" w:type="dxa"/>
            <w:tcBorders>
              <w:top w:val="single" w:sz="4" w:space="0" w:color="000000"/>
            </w:tcBorders>
            <w:shd w:val="clear" w:color="auto" w:fill="D9D9D9"/>
          </w:tcPr>
          <w:p w:rsidR="00830F07" w:rsidRPr="000509DF" w:rsidRDefault="00830F07" w:rsidP="00FC56C9">
            <w:pPr>
              <w:tabs>
                <w:tab w:val="left" w:pos="12600"/>
              </w:tabs>
              <w:jc w:val="center"/>
              <w:rPr>
                <w:rFonts w:ascii="Arial" w:hAnsi="Arial" w:cs="Arial"/>
                <w:b/>
                <w:i/>
                <w:sz w:val="16"/>
                <w:szCs w:val="16"/>
              </w:rPr>
            </w:pPr>
            <w:r w:rsidRPr="000509DF">
              <w:rPr>
                <w:rFonts w:ascii="Arial" w:hAnsi="Arial" w:cs="Arial"/>
                <w:b/>
                <w:i/>
                <w:sz w:val="16"/>
                <w:szCs w:val="16"/>
              </w:rPr>
              <w:t>Рекламування</w:t>
            </w:r>
          </w:p>
        </w:tc>
        <w:tc>
          <w:tcPr>
            <w:tcW w:w="1701" w:type="dxa"/>
            <w:tcBorders>
              <w:top w:val="single" w:sz="4" w:space="0" w:color="000000"/>
            </w:tcBorders>
            <w:shd w:val="clear" w:color="auto" w:fill="D9D9D9"/>
          </w:tcPr>
          <w:p w:rsidR="00830F07" w:rsidRPr="000509DF" w:rsidRDefault="00830F07" w:rsidP="00FC56C9">
            <w:pPr>
              <w:tabs>
                <w:tab w:val="left" w:pos="12600"/>
              </w:tabs>
              <w:jc w:val="center"/>
              <w:rPr>
                <w:rFonts w:ascii="Arial" w:hAnsi="Arial" w:cs="Arial"/>
                <w:b/>
                <w:i/>
                <w:sz w:val="16"/>
                <w:szCs w:val="16"/>
              </w:rPr>
            </w:pPr>
            <w:r w:rsidRPr="000509DF">
              <w:rPr>
                <w:rFonts w:ascii="Arial" w:hAnsi="Arial" w:cs="Arial"/>
                <w:b/>
                <w:i/>
                <w:sz w:val="16"/>
                <w:szCs w:val="16"/>
              </w:rPr>
              <w:t>Номер реєстраційного посвідчення</w:t>
            </w:r>
          </w:p>
        </w:tc>
      </w:tr>
      <w:tr w:rsidR="00830F07" w:rsidRPr="000509DF" w:rsidTr="00FC56C9">
        <w:tc>
          <w:tcPr>
            <w:tcW w:w="568" w:type="dxa"/>
            <w:tcBorders>
              <w:top w:val="single" w:sz="4" w:space="0" w:color="auto"/>
              <w:left w:val="single" w:sz="4" w:space="0" w:color="000000"/>
              <w:bottom w:val="single" w:sz="4" w:space="0" w:color="auto"/>
              <w:right w:val="single" w:sz="4" w:space="0" w:color="000000"/>
            </w:tcBorders>
            <w:shd w:val="clear" w:color="auto" w:fill="auto"/>
          </w:tcPr>
          <w:p w:rsidR="00830F07" w:rsidRPr="000509DF" w:rsidRDefault="00830F07" w:rsidP="00FC56C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0F07" w:rsidRPr="000509DF" w:rsidRDefault="00830F07" w:rsidP="00FC56C9">
            <w:pPr>
              <w:pStyle w:val="111"/>
              <w:tabs>
                <w:tab w:val="left" w:pos="12600"/>
              </w:tabs>
              <w:rPr>
                <w:rFonts w:ascii="Arial" w:hAnsi="Arial" w:cs="Arial"/>
                <w:b/>
                <w:i/>
                <w:sz w:val="16"/>
                <w:szCs w:val="16"/>
                <w:lang w:val="ru-RU"/>
              </w:rPr>
            </w:pPr>
            <w:r w:rsidRPr="000509DF">
              <w:rPr>
                <w:rFonts w:ascii="Arial" w:hAnsi="Arial" w:cs="Arial"/>
                <w:b/>
                <w:sz w:val="16"/>
                <w:szCs w:val="16"/>
                <w:lang w:val="ru-RU"/>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суспензія для ін'єкцій по 0,5 мл (1 доза), по 1 дозі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lang w:val="ru-RU"/>
              </w:rPr>
            </w:pPr>
            <w:r w:rsidRPr="000509DF">
              <w:rPr>
                <w:rFonts w:ascii="Arial" w:hAnsi="Arial" w:cs="Arial"/>
                <w:sz w:val="16"/>
                <w:szCs w:val="16"/>
              </w:rPr>
              <w:t>ГлаксоСмітКляйн Експорт Лімітед</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ГлаксоСмітКляйн Вакцини С.Р.Л.</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263A9">
            <w:pPr>
              <w:pStyle w:val="111"/>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b/>
                <w:i/>
                <w:sz w:val="16"/>
                <w:szCs w:val="16"/>
              </w:rPr>
            </w:pPr>
            <w:r w:rsidRPr="000509D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UA/19683/01/01</w:t>
            </w:r>
          </w:p>
        </w:tc>
      </w:tr>
      <w:tr w:rsidR="00830F07" w:rsidRPr="000509DF" w:rsidTr="00FC56C9">
        <w:tc>
          <w:tcPr>
            <w:tcW w:w="568" w:type="dxa"/>
            <w:tcBorders>
              <w:top w:val="single" w:sz="4" w:space="0" w:color="auto"/>
              <w:left w:val="single" w:sz="4" w:space="0" w:color="000000"/>
              <w:bottom w:val="single" w:sz="4" w:space="0" w:color="auto"/>
              <w:right w:val="single" w:sz="4" w:space="0" w:color="000000"/>
            </w:tcBorders>
            <w:shd w:val="clear" w:color="auto" w:fill="auto"/>
          </w:tcPr>
          <w:p w:rsidR="00830F07" w:rsidRPr="000509DF" w:rsidRDefault="00830F07" w:rsidP="00FC56C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0F07" w:rsidRPr="000509DF" w:rsidRDefault="00830F07" w:rsidP="00FC56C9">
            <w:pPr>
              <w:pStyle w:val="111"/>
              <w:tabs>
                <w:tab w:val="left" w:pos="12600"/>
              </w:tabs>
              <w:rPr>
                <w:rFonts w:ascii="Arial" w:hAnsi="Arial" w:cs="Arial"/>
                <w:b/>
                <w:i/>
                <w:sz w:val="16"/>
                <w:szCs w:val="16"/>
              </w:rPr>
            </w:pPr>
            <w:r w:rsidRPr="000509DF">
              <w:rPr>
                <w:rFonts w:ascii="Arial" w:hAnsi="Arial" w:cs="Arial"/>
                <w:b/>
                <w:sz w:val="16"/>
                <w:szCs w:val="16"/>
              </w:rPr>
              <w:t>БОФЕН 200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таблетки, вкриті плівковою оболонкою, по 200 мг; по 10 таблеток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263A9">
            <w:pPr>
              <w:pStyle w:val="111"/>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b/>
                <w:i/>
                <w:sz w:val="16"/>
                <w:szCs w:val="16"/>
              </w:rPr>
            </w:pPr>
            <w:r w:rsidRPr="000509D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sz w:val="16"/>
                <w:szCs w:val="16"/>
              </w:rPr>
            </w:pPr>
            <w:r w:rsidRPr="000509DF">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UA/10184/02/02</w:t>
            </w:r>
          </w:p>
        </w:tc>
      </w:tr>
      <w:tr w:rsidR="00830F07" w:rsidRPr="000509DF" w:rsidTr="00FC56C9">
        <w:tc>
          <w:tcPr>
            <w:tcW w:w="568" w:type="dxa"/>
            <w:tcBorders>
              <w:top w:val="single" w:sz="4" w:space="0" w:color="auto"/>
              <w:left w:val="single" w:sz="4" w:space="0" w:color="000000"/>
              <w:bottom w:val="single" w:sz="4" w:space="0" w:color="auto"/>
              <w:right w:val="single" w:sz="4" w:space="0" w:color="000000"/>
            </w:tcBorders>
            <w:shd w:val="clear" w:color="auto" w:fill="auto"/>
          </w:tcPr>
          <w:p w:rsidR="00830F07" w:rsidRPr="000509DF" w:rsidRDefault="00830F07" w:rsidP="00FC56C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0F07" w:rsidRPr="000509DF" w:rsidRDefault="00830F07" w:rsidP="00FC56C9">
            <w:pPr>
              <w:pStyle w:val="111"/>
              <w:tabs>
                <w:tab w:val="left" w:pos="12600"/>
              </w:tabs>
              <w:rPr>
                <w:rFonts w:ascii="Arial" w:hAnsi="Arial" w:cs="Arial"/>
                <w:b/>
                <w:i/>
                <w:sz w:val="16"/>
                <w:szCs w:val="16"/>
              </w:rPr>
            </w:pPr>
            <w:r w:rsidRPr="000509DF">
              <w:rPr>
                <w:rFonts w:ascii="Arial" w:hAnsi="Arial" w:cs="Arial"/>
                <w:b/>
                <w:sz w:val="16"/>
                <w:szCs w:val="16"/>
              </w:rPr>
              <w:t>БОФЕН 400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таблетки, вкриті плівковою оболонкою, по 400 мг; по 10 таблеток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263A9">
            <w:pPr>
              <w:pStyle w:val="111"/>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b/>
                <w:i/>
                <w:sz w:val="16"/>
                <w:szCs w:val="16"/>
              </w:rPr>
            </w:pPr>
            <w:r w:rsidRPr="000509D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rPr>
                <w:sz w:val="16"/>
                <w:szCs w:val="16"/>
              </w:rPr>
            </w:pPr>
            <w:r w:rsidRPr="000509DF">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UA/10184/02/03</w:t>
            </w:r>
          </w:p>
        </w:tc>
      </w:tr>
      <w:tr w:rsidR="00830F07" w:rsidRPr="000509DF" w:rsidTr="00FC56C9">
        <w:tc>
          <w:tcPr>
            <w:tcW w:w="568" w:type="dxa"/>
            <w:tcBorders>
              <w:top w:val="single" w:sz="4" w:space="0" w:color="auto"/>
              <w:left w:val="single" w:sz="4" w:space="0" w:color="000000"/>
              <w:bottom w:val="single" w:sz="4" w:space="0" w:color="auto"/>
              <w:right w:val="single" w:sz="4" w:space="0" w:color="000000"/>
            </w:tcBorders>
            <w:shd w:val="clear" w:color="auto" w:fill="auto"/>
          </w:tcPr>
          <w:p w:rsidR="00830F07" w:rsidRPr="000509DF" w:rsidRDefault="00830F07" w:rsidP="00FC56C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0F07" w:rsidRPr="000509DF" w:rsidRDefault="00830F07" w:rsidP="00FC56C9">
            <w:pPr>
              <w:pStyle w:val="111"/>
              <w:tabs>
                <w:tab w:val="left" w:pos="12600"/>
              </w:tabs>
              <w:rPr>
                <w:rFonts w:ascii="Arial" w:hAnsi="Arial" w:cs="Arial"/>
                <w:b/>
                <w:i/>
                <w:sz w:val="16"/>
                <w:szCs w:val="16"/>
              </w:rPr>
            </w:pPr>
            <w:r w:rsidRPr="000509DF">
              <w:rPr>
                <w:rFonts w:ascii="Arial" w:hAnsi="Arial" w:cs="Arial"/>
                <w:b/>
                <w:sz w:val="16"/>
                <w:szCs w:val="16"/>
              </w:rPr>
              <w:t>ДИКЛОФЕНАК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гель 50 мг/г по 40 г у тубі, по 1 тубі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АТ "Лубнифарм"</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АТ "Лубнифарм"</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263A9">
            <w:pPr>
              <w:pStyle w:val="111"/>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b/>
                <w:i/>
                <w:sz w:val="16"/>
                <w:szCs w:val="16"/>
              </w:rPr>
            </w:pPr>
            <w:r w:rsidRPr="000509D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sz w:val="16"/>
                <w:szCs w:val="16"/>
              </w:rPr>
            </w:pPr>
            <w:r w:rsidRPr="000509DF">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UA/19686/01/01</w:t>
            </w:r>
          </w:p>
        </w:tc>
      </w:tr>
      <w:tr w:rsidR="00830F07" w:rsidRPr="000509DF" w:rsidTr="00FC56C9">
        <w:tc>
          <w:tcPr>
            <w:tcW w:w="568" w:type="dxa"/>
            <w:tcBorders>
              <w:top w:val="single" w:sz="4" w:space="0" w:color="auto"/>
              <w:left w:val="single" w:sz="4" w:space="0" w:color="000000"/>
              <w:bottom w:val="single" w:sz="4" w:space="0" w:color="auto"/>
              <w:right w:val="single" w:sz="4" w:space="0" w:color="000000"/>
            </w:tcBorders>
            <w:shd w:val="clear" w:color="auto" w:fill="auto"/>
          </w:tcPr>
          <w:p w:rsidR="00830F07" w:rsidRPr="000509DF" w:rsidRDefault="00830F07" w:rsidP="00FC56C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0F07" w:rsidRPr="000509DF" w:rsidRDefault="00830F07" w:rsidP="00FC56C9">
            <w:pPr>
              <w:pStyle w:val="111"/>
              <w:tabs>
                <w:tab w:val="left" w:pos="12600"/>
              </w:tabs>
              <w:rPr>
                <w:rFonts w:ascii="Arial" w:hAnsi="Arial" w:cs="Arial"/>
                <w:b/>
                <w:i/>
                <w:sz w:val="16"/>
                <w:szCs w:val="16"/>
              </w:rPr>
            </w:pPr>
            <w:r w:rsidRPr="000509DF">
              <w:rPr>
                <w:rFonts w:ascii="Arial" w:hAnsi="Arial" w:cs="Arial"/>
                <w:b/>
                <w:sz w:val="16"/>
                <w:szCs w:val="16"/>
              </w:rPr>
              <w:t>ЕФІР ПОЛІВІНІЛБУТИЛОВИЙ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рідина (субстанція) у полімерних відрах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АТ "ВІТАМІНИ"</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АТ "ВІТАМІНИ"</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b/>
                <w:i/>
                <w:sz w:val="16"/>
                <w:szCs w:val="16"/>
              </w:rPr>
            </w:pPr>
            <w:r w:rsidRPr="000509D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UA/19687/01/01</w:t>
            </w:r>
          </w:p>
        </w:tc>
      </w:tr>
      <w:tr w:rsidR="00830F07" w:rsidRPr="000509DF" w:rsidTr="00FC56C9">
        <w:tc>
          <w:tcPr>
            <w:tcW w:w="568" w:type="dxa"/>
            <w:tcBorders>
              <w:top w:val="single" w:sz="4" w:space="0" w:color="auto"/>
              <w:left w:val="single" w:sz="4" w:space="0" w:color="000000"/>
              <w:bottom w:val="single" w:sz="4" w:space="0" w:color="auto"/>
              <w:right w:val="single" w:sz="4" w:space="0" w:color="000000"/>
            </w:tcBorders>
            <w:shd w:val="clear" w:color="auto" w:fill="auto"/>
          </w:tcPr>
          <w:p w:rsidR="00830F07" w:rsidRPr="000509DF" w:rsidRDefault="00830F07" w:rsidP="00FC56C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0F07" w:rsidRPr="000509DF" w:rsidRDefault="00830F07" w:rsidP="00FC56C9">
            <w:pPr>
              <w:pStyle w:val="111"/>
              <w:tabs>
                <w:tab w:val="left" w:pos="12600"/>
              </w:tabs>
              <w:rPr>
                <w:rFonts w:ascii="Arial" w:hAnsi="Arial" w:cs="Arial"/>
                <w:b/>
                <w:i/>
                <w:sz w:val="16"/>
                <w:szCs w:val="16"/>
              </w:rPr>
            </w:pPr>
            <w:r w:rsidRPr="000509DF">
              <w:rPr>
                <w:rFonts w:ascii="Arial" w:hAnsi="Arial" w:cs="Arial"/>
                <w:b/>
                <w:sz w:val="16"/>
                <w:szCs w:val="16"/>
              </w:rPr>
              <w:t>КЛОВАСК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капсули тверді, по 75 мг/75 мг, по 7 капсул у блістері або по 28 капсул у банці; по 4 або 8 блістерів у пачці картону або по 1 банці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ТОВ НВФ «МІКРОХІМ»</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ТОВ НВФ «МІКРОХІМ»</w:t>
            </w:r>
          </w:p>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(проведення випробування в рамках контролю якості (фізичні/хімічні випробування);</w:t>
            </w:r>
          </w:p>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виробнича дільниця;</w:t>
            </w:r>
          </w:p>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проведення випробувань в рамках контролю якості (мікробіологічні/біологічні випробування)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263A9">
            <w:pPr>
              <w:pStyle w:val="111"/>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b/>
                <w:i/>
                <w:sz w:val="16"/>
                <w:szCs w:val="16"/>
              </w:rPr>
            </w:pPr>
            <w:r w:rsidRPr="000509D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UA/19688/01/01</w:t>
            </w:r>
          </w:p>
        </w:tc>
      </w:tr>
      <w:tr w:rsidR="00830F07" w:rsidRPr="000509DF" w:rsidTr="00FC56C9">
        <w:tc>
          <w:tcPr>
            <w:tcW w:w="568" w:type="dxa"/>
            <w:tcBorders>
              <w:top w:val="single" w:sz="4" w:space="0" w:color="auto"/>
              <w:left w:val="single" w:sz="4" w:space="0" w:color="000000"/>
              <w:bottom w:val="single" w:sz="4" w:space="0" w:color="auto"/>
              <w:right w:val="single" w:sz="4" w:space="0" w:color="000000"/>
            </w:tcBorders>
            <w:shd w:val="clear" w:color="auto" w:fill="auto"/>
          </w:tcPr>
          <w:p w:rsidR="00830F07" w:rsidRPr="000509DF" w:rsidRDefault="00830F07" w:rsidP="00DA7A4D">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0F07" w:rsidRPr="000509DF" w:rsidRDefault="00830F07" w:rsidP="00DA7A4D">
            <w:pPr>
              <w:pStyle w:val="111"/>
              <w:tabs>
                <w:tab w:val="left" w:pos="12600"/>
              </w:tabs>
              <w:rPr>
                <w:rFonts w:ascii="Arial" w:hAnsi="Arial" w:cs="Arial"/>
                <w:b/>
                <w:i/>
                <w:sz w:val="16"/>
                <w:szCs w:val="16"/>
              </w:rPr>
            </w:pPr>
            <w:r w:rsidRPr="000509DF">
              <w:rPr>
                <w:rFonts w:ascii="Arial" w:hAnsi="Arial" w:cs="Arial"/>
                <w:b/>
                <w:sz w:val="16"/>
                <w:szCs w:val="16"/>
              </w:rPr>
              <w:t>НАЗОПАС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DA7A4D">
            <w:pPr>
              <w:pStyle w:val="111"/>
              <w:tabs>
                <w:tab w:val="left" w:pos="12600"/>
              </w:tabs>
              <w:rPr>
                <w:rFonts w:ascii="Arial" w:hAnsi="Arial" w:cs="Arial"/>
                <w:sz w:val="16"/>
                <w:szCs w:val="16"/>
                <w:lang w:val="ru-RU"/>
              </w:rPr>
            </w:pPr>
            <w:r w:rsidRPr="000509DF">
              <w:rPr>
                <w:rFonts w:ascii="Arial" w:hAnsi="Arial" w:cs="Arial"/>
                <w:sz w:val="16"/>
                <w:szCs w:val="16"/>
                <w:lang w:val="ru-RU"/>
              </w:rPr>
              <w:t>краплі назальні, розчин, 0,5 мг/мл по 10 мл у флаконі-крапельниці, по 1 флакону-крапельниці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DA7A4D">
            <w:pPr>
              <w:pStyle w:val="111"/>
              <w:tabs>
                <w:tab w:val="left" w:pos="12600"/>
              </w:tabs>
              <w:jc w:val="center"/>
              <w:rPr>
                <w:rFonts w:ascii="Arial" w:hAnsi="Arial" w:cs="Arial"/>
                <w:sz w:val="16"/>
                <w:szCs w:val="16"/>
                <w:lang w:val="ru-RU"/>
              </w:rPr>
            </w:pPr>
            <w:r w:rsidRPr="000509DF">
              <w:rPr>
                <w:rFonts w:ascii="Arial" w:hAnsi="Arial" w:cs="Arial"/>
                <w:sz w:val="16"/>
                <w:szCs w:val="16"/>
              </w:rPr>
              <w:t>АЛКАЛОЇД АД Скоп’є</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DA7A4D">
            <w:pPr>
              <w:pStyle w:val="111"/>
              <w:tabs>
                <w:tab w:val="left" w:pos="12600"/>
              </w:tabs>
              <w:jc w:val="center"/>
              <w:rPr>
                <w:rFonts w:ascii="Arial" w:hAnsi="Arial" w:cs="Arial"/>
                <w:sz w:val="16"/>
                <w:szCs w:val="16"/>
              </w:rPr>
            </w:pPr>
            <w:r w:rsidRPr="000509DF">
              <w:rPr>
                <w:rFonts w:ascii="Arial" w:hAnsi="Arial" w:cs="Arial"/>
                <w:sz w:val="16"/>
                <w:szCs w:val="16"/>
              </w:rPr>
              <w:t>Республіка Пiвнiчна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DA7A4D">
            <w:pPr>
              <w:pStyle w:val="111"/>
              <w:tabs>
                <w:tab w:val="left" w:pos="12600"/>
              </w:tabs>
              <w:jc w:val="center"/>
              <w:rPr>
                <w:rFonts w:ascii="Arial" w:hAnsi="Arial" w:cs="Arial"/>
                <w:sz w:val="16"/>
                <w:szCs w:val="16"/>
              </w:rPr>
            </w:pPr>
            <w:r w:rsidRPr="000509DF">
              <w:rPr>
                <w:rFonts w:ascii="Arial" w:hAnsi="Arial" w:cs="Arial"/>
                <w:sz w:val="16"/>
                <w:szCs w:val="16"/>
              </w:rPr>
              <w:t>контроль якості серій/тестування, випуск серій: АЛКАЛОЇД АД Скоп’є, Республіка Пiвнiчна Македонія; виробництво розчину in bulk, первинне та вторинне пакування, контроль якості серій/тестування, контроль якості/тестування:</w:t>
            </w:r>
            <w:r w:rsidRPr="000509DF">
              <w:rPr>
                <w:rFonts w:ascii="Arial" w:hAnsi="Arial" w:cs="Arial"/>
                <w:sz w:val="16"/>
                <w:szCs w:val="16"/>
              </w:rPr>
              <w:br/>
              <w:t>Мефар Ілач Санайї А.Ш., Туреччина</w:t>
            </w:r>
          </w:p>
          <w:p w:rsidR="00830F07" w:rsidRDefault="00830F07" w:rsidP="00DA7A4D">
            <w:pPr>
              <w:pStyle w:val="111"/>
              <w:tabs>
                <w:tab w:val="left" w:pos="12600"/>
              </w:tabs>
              <w:jc w:val="center"/>
              <w:rPr>
                <w:rFonts w:ascii="Arial" w:hAnsi="Arial" w:cs="Arial"/>
                <w:sz w:val="16"/>
                <w:szCs w:val="16"/>
              </w:rPr>
            </w:pPr>
          </w:p>
          <w:p w:rsidR="00F263A9" w:rsidRPr="000509DF" w:rsidRDefault="00F263A9" w:rsidP="00DA7A4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DA7A4D">
            <w:pPr>
              <w:pStyle w:val="111"/>
              <w:tabs>
                <w:tab w:val="left" w:pos="12600"/>
              </w:tabs>
              <w:jc w:val="center"/>
              <w:rPr>
                <w:rFonts w:ascii="Arial" w:hAnsi="Arial" w:cs="Arial"/>
                <w:sz w:val="16"/>
                <w:szCs w:val="16"/>
              </w:rPr>
            </w:pPr>
            <w:r w:rsidRPr="000509DF">
              <w:rPr>
                <w:rFonts w:ascii="Arial" w:hAnsi="Arial" w:cs="Arial"/>
                <w:sz w:val="16"/>
                <w:szCs w:val="16"/>
              </w:rPr>
              <w:t>Республіка Пiвнiчна Македонія/ 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263A9">
            <w:pPr>
              <w:pStyle w:val="111"/>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DA7A4D">
            <w:pPr>
              <w:pStyle w:val="111"/>
              <w:tabs>
                <w:tab w:val="left" w:pos="12600"/>
              </w:tabs>
              <w:jc w:val="center"/>
              <w:rPr>
                <w:rFonts w:ascii="Arial" w:hAnsi="Arial" w:cs="Arial"/>
                <w:b/>
                <w:i/>
                <w:sz w:val="16"/>
                <w:szCs w:val="16"/>
              </w:rPr>
            </w:pPr>
            <w:r w:rsidRPr="000509D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DA7A4D">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DA7A4D">
            <w:pPr>
              <w:pStyle w:val="111"/>
              <w:tabs>
                <w:tab w:val="left" w:pos="12600"/>
              </w:tabs>
              <w:jc w:val="center"/>
              <w:rPr>
                <w:rFonts w:ascii="Arial" w:hAnsi="Arial" w:cs="Arial"/>
                <w:sz w:val="16"/>
                <w:szCs w:val="16"/>
              </w:rPr>
            </w:pPr>
            <w:r w:rsidRPr="000509DF">
              <w:rPr>
                <w:rFonts w:ascii="Arial" w:hAnsi="Arial" w:cs="Arial"/>
                <w:sz w:val="16"/>
                <w:szCs w:val="16"/>
              </w:rPr>
              <w:t>UA/19689/01/02</w:t>
            </w:r>
          </w:p>
        </w:tc>
      </w:tr>
      <w:tr w:rsidR="00830F07" w:rsidRPr="000509DF" w:rsidTr="00FC56C9">
        <w:tc>
          <w:tcPr>
            <w:tcW w:w="568" w:type="dxa"/>
            <w:tcBorders>
              <w:top w:val="single" w:sz="4" w:space="0" w:color="auto"/>
              <w:left w:val="single" w:sz="4" w:space="0" w:color="000000"/>
              <w:bottom w:val="single" w:sz="4" w:space="0" w:color="auto"/>
              <w:right w:val="single" w:sz="4" w:space="0" w:color="000000"/>
            </w:tcBorders>
            <w:shd w:val="clear" w:color="auto" w:fill="auto"/>
          </w:tcPr>
          <w:p w:rsidR="00830F07" w:rsidRPr="000509DF" w:rsidRDefault="00830F07" w:rsidP="00FC56C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0F07" w:rsidRPr="000509DF" w:rsidRDefault="00830F07" w:rsidP="00FC56C9">
            <w:pPr>
              <w:pStyle w:val="111"/>
              <w:tabs>
                <w:tab w:val="left" w:pos="12600"/>
              </w:tabs>
              <w:rPr>
                <w:rFonts w:ascii="Arial" w:hAnsi="Arial" w:cs="Arial"/>
                <w:b/>
                <w:i/>
                <w:sz w:val="16"/>
                <w:szCs w:val="16"/>
              </w:rPr>
            </w:pPr>
            <w:r w:rsidRPr="000509DF">
              <w:rPr>
                <w:rFonts w:ascii="Arial" w:hAnsi="Arial" w:cs="Arial"/>
                <w:b/>
                <w:sz w:val="16"/>
                <w:szCs w:val="16"/>
              </w:rPr>
              <w:t>НАЗОПАС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краплі назальні, розчин, 0,25 мг/мл по 10 мл у флаконі-крапельниці, по 1 флакону-крапельниці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lang w:val="ru-RU"/>
              </w:rPr>
            </w:pPr>
            <w:r w:rsidRPr="000509DF">
              <w:rPr>
                <w:rFonts w:ascii="Arial" w:hAnsi="Arial" w:cs="Arial"/>
                <w:sz w:val="16"/>
                <w:szCs w:val="16"/>
              </w:rPr>
              <w:t>АЛКАЛОЇД АД Скоп’є</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Республіка Пiвнiчна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контроль якості серій/тестування, випуск серій:АЛКАЛОЇД АД Скоп’є, Республіка Пiвнiчна Македонія; виробництво розчину in bulk, первинне та вторинне пакування, контроль якості серій/тестування, контроль якості/тестування:</w:t>
            </w:r>
            <w:r w:rsidRPr="000509DF">
              <w:rPr>
                <w:rFonts w:ascii="Arial" w:hAnsi="Arial" w:cs="Arial"/>
                <w:sz w:val="16"/>
                <w:szCs w:val="16"/>
              </w:rPr>
              <w:br/>
              <w:t>Мефар Ілач Санайї А.Ш., Туреччина</w:t>
            </w:r>
          </w:p>
          <w:p w:rsidR="00830F07" w:rsidRPr="000509DF" w:rsidRDefault="00830F07" w:rsidP="00FC56C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Республіка Пiвнiчна Македонія/ 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F263A9" w:rsidP="00F263A9">
            <w:pPr>
              <w:pStyle w:val="111"/>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b/>
                <w:i/>
                <w:sz w:val="16"/>
                <w:szCs w:val="16"/>
              </w:rPr>
            </w:pPr>
            <w:r w:rsidRPr="000509D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UA/19689/01/01</w:t>
            </w:r>
          </w:p>
        </w:tc>
      </w:tr>
      <w:tr w:rsidR="00830F07" w:rsidRPr="000509DF" w:rsidTr="00FC56C9">
        <w:tc>
          <w:tcPr>
            <w:tcW w:w="568" w:type="dxa"/>
            <w:tcBorders>
              <w:top w:val="single" w:sz="4" w:space="0" w:color="auto"/>
              <w:left w:val="single" w:sz="4" w:space="0" w:color="000000"/>
              <w:bottom w:val="single" w:sz="4" w:space="0" w:color="auto"/>
              <w:right w:val="single" w:sz="4" w:space="0" w:color="000000"/>
            </w:tcBorders>
            <w:shd w:val="clear" w:color="auto" w:fill="auto"/>
          </w:tcPr>
          <w:p w:rsidR="00830F07" w:rsidRPr="000509DF" w:rsidRDefault="00830F07" w:rsidP="00FC56C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0F07" w:rsidRPr="000509DF" w:rsidRDefault="00830F07" w:rsidP="00FC56C9">
            <w:pPr>
              <w:pStyle w:val="111"/>
              <w:tabs>
                <w:tab w:val="left" w:pos="12600"/>
              </w:tabs>
              <w:rPr>
                <w:rFonts w:ascii="Arial" w:hAnsi="Arial" w:cs="Arial"/>
                <w:b/>
                <w:i/>
                <w:sz w:val="16"/>
                <w:szCs w:val="16"/>
              </w:rPr>
            </w:pPr>
            <w:r w:rsidRPr="000509DF">
              <w:rPr>
                <w:rFonts w:ascii="Arial" w:hAnsi="Arial" w:cs="Arial"/>
                <w:b/>
                <w:sz w:val="16"/>
                <w:szCs w:val="16"/>
              </w:rPr>
              <w:t>НІМЕСУЛІД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порошок гранульований для оральної суспензії, 100 мг/2 г, по 2 г у саше, по 10 саше або 30 саше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lang w:val="ru-RU"/>
              </w:rPr>
            </w:pPr>
            <w:r w:rsidRPr="000509DF">
              <w:rPr>
                <w:rFonts w:ascii="Arial" w:hAnsi="Arial" w:cs="Arial"/>
                <w:sz w:val="16"/>
                <w:szCs w:val="16"/>
                <w:lang w:val="ru-RU"/>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ПАТ "Хімфармзавод "Червона зірка"</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263A9">
            <w:pPr>
              <w:pStyle w:val="111"/>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b/>
                <w:i/>
                <w:sz w:val="16"/>
                <w:szCs w:val="16"/>
              </w:rPr>
            </w:pPr>
            <w:r w:rsidRPr="000509D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UA/19690/01/01</w:t>
            </w:r>
          </w:p>
        </w:tc>
      </w:tr>
      <w:tr w:rsidR="00830F07" w:rsidRPr="000509DF" w:rsidTr="00FC56C9">
        <w:tc>
          <w:tcPr>
            <w:tcW w:w="568" w:type="dxa"/>
            <w:tcBorders>
              <w:top w:val="single" w:sz="4" w:space="0" w:color="auto"/>
              <w:left w:val="single" w:sz="4" w:space="0" w:color="000000"/>
              <w:bottom w:val="single" w:sz="4" w:space="0" w:color="auto"/>
              <w:right w:val="single" w:sz="4" w:space="0" w:color="000000"/>
            </w:tcBorders>
            <w:shd w:val="clear" w:color="auto" w:fill="auto"/>
          </w:tcPr>
          <w:p w:rsidR="00830F07" w:rsidRPr="000509DF" w:rsidRDefault="00830F07" w:rsidP="00FC56C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0F07" w:rsidRPr="000509DF" w:rsidRDefault="00830F07" w:rsidP="00FC56C9">
            <w:pPr>
              <w:pStyle w:val="111"/>
              <w:tabs>
                <w:tab w:val="left" w:pos="12600"/>
              </w:tabs>
              <w:rPr>
                <w:rFonts w:ascii="Arial" w:hAnsi="Arial" w:cs="Arial"/>
                <w:b/>
                <w:i/>
                <w:sz w:val="16"/>
                <w:szCs w:val="16"/>
              </w:rPr>
            </w:pPr>
            <w:r w:rsidRPr="000509DF">
              <w:rPr>
                <w:rFonts w:ascii="Arial" w:hAnsi="Arial" w:cs="Arial"/>
                <w:b/>
                <w:sz w:val="16"/>
                <w:szCs w:val="16"/>
              </w:rPr>
              <w:t>ПЕРАСИН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порошок для розчину для інфузій, по 4 г/0,50 г у флаконах; по 1 або по 10 флаконів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lang w:val="ru-RU"/>
              </w:rPr>
            </w:pPr>
            <w:r w:rsidRPr="000509DF">
              <w:rPr>
                <w:rFonts w:ascii="Arial" w:hAnsi="Arial" w:cs="Arial"/>
                <w:sz w:val="16"/>
                <w:szCs w:val="16"/>
              </w:rPr>
              <w:t>АНТИБІОТИКИ СА</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виробництво стерильної суміші піперациліну натрію та тазобактаму натрію: Шандонг Анксін Фармас`ютікал Ко., Лтд., Китай; виробництво кінцевого продукту, пакування, контроль якості, випуск серії: АНТИБІОТИКИ СА, Румунія</w:t>
            </w:r>
          </w:p>
          <w:p w:rsidR="00F263A9" w:rsidRDefault="00F263A9" w:rsidP="00FC56C9">
            <w:pPr>
              <w:pStyle w:val="111"/>
              <w:tabs>
                <w:tab w:val="left" w:pos="12600"/>
              </w:tabs>
              <w:jc w:val="center"/>
              <w:rPr>
                <w:rFonts w:ascii="Arial" w:hAnsi="Arial" w:cs="Arial"/>
                <w:sz w:val="16"/>
                <w:szCs w:val="16"/>
              </w:rPr>
            </w:pPr>
          </w:p>
          <w:p w:rsidR="00F263A9" w:rsidRPr="000509DF" w:rsidRDefault="00F263A9" w:rsidP="00FC56C9">
            <w:pPr>
              <w:pStyle w:val="111"/>
              <w:tabs>
                <w:tab w:val="left" w:pos="12600"/>
              </w:tabs>
              <w:jc w:val="center"/>
              <w:rPr>
                <w:rFonts w:ascii="Arial" w:hAnsi="Arial" w:cs="Arial"/>
                <w:sz w:val="16"/>
                <w:szCs w:val="16"/>
              </w:rPr>
            </w:pPr>
          </w:p>
          <w:p w:rsidR="00830F07" w:rsidRPr="000509DF" w:rsidRDefault="00830F07" w:rsidP="00FC56C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Китай/</w:t>
            </w:r>
          </w:p>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263A9">
            <w:pPr>
              <w:pStyle w:val="111"/>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b/>
                <w:i/>
                <w:sz w:val="16"/>
                <w:szCs w:val="16"/>
              </w:rPr>
            </w:pPr>
            <w:r w:rsidRPr="000509D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UA/19691/01/02</w:t>
            </w:r>
          </w:p>
        </w:tc>
      </w:tr>
      <w:tr w:rsidR="00830F07" w:rsidRPr="000509DF" w:rsidTr="00FC56C9">
        <w:tc>
          <w:tcPr>
            <w:tcW w:w="568" w:type="dxa"/>
            <w:tcBorders>
              <w:top w:val="single" w:sz="4" w:space="0" w:color="auto"/>
              <w:left w:val="single" w:sz="4" w:space="0" w:color="000000"/>
              <w:bottom w:val="single" w:sz="4" w:space="0" w:color="auto"/>
              <w:right w:val="single" w:sz="4" w:space="0" w:color="000000"/>
            </w:tcBorders>
            <w:shd w:val="clear" w:color="auto" w:fill="auto"/>
          </w:tcPr>
          <w:p w:rsidR="00830F07" w:rsidRPr="000509DF" w:rsidRDefault="00830F07" w:rsidP="00FC56C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0F07" w:rsidRPr="000509DF" w:rsidRDefault="00830F07" w:rsidP="00FC56C9">
            <w:pPr>
              <w:pStyle w:val="111"/>
              <w:tabs>
                <w:tab w:val="left" w:pos="12600"/>
              </w:tabs>
              <w:rPr>
                <w:rFonts w:ascii="Arial" w:hAnsi="Arial" w:cs="Arial"/>
                <w:b/>
                <w:i/>
                <w:sz w:val="16"/>
                <w:szCs w:val="16"/>
              </w:rPr>
            </w:pPr>
            <w:r w:rsidRPr="000509DF">
              <w:rPr>
                <w:rFonts w:ascii="Arial" w:hAnsi="Arial" w:cs="Arial"/>
                <w:b/>
                <w:sz w:val="16"/>
                <w:szCs w:val="16"/>
              </w:rPr>
              <w:t>ПЕРАСИН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порошок для розчину для інфузій, по 2 г/0,25 г у флаконах; по 1 або по 10 флаконів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lang w:val="ru-RU"/>
              </w:rPr>
            </w:pPr>
            <w:r w:rsidRPr="000509DF">
              <w:rPr>
                <w:rFonts w:ascii="Arial" w:hAnsi="Arial" w:cs="Arial"/>
                <w:sz w:val="16"/>
                <w:szCs w:val="16"/>
                <w:lang w:val="ru-RU"/>
              </w:rPr>
              <w:t>АНТИБІОТИКИ СА</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виробництво стерильної суміші піперациліну натрію та тазобактаму натрію: Шандонг Анксін Фармас`ютікал Ко., Лтд., Китай; виробництво кінцевого продукту, пакування, контроль якості, випуск серії: АНТИБІОТИКИ СА,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Китай/</w:t>
            </w:r>
          </w:p>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263A9">
            <w:pPr>
              <w:pStyle w:val="111"/>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b/>
                <w:i/>
                <w:sz w:val="16"/>
                <w:szCs w:val="16"/>
              </w:rPr>
            </w:pPr>
            <w:r w:rsidRPr="000509D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UA/19691/01/01</w:t>
            </w:r>
          </w:p>
        </w:tc>
      </w:tr>
      <w:tr w:rsidR="00830F07" w:rsidRPr="000509DF" w:rsidTr="00FC56C9">
        <w:tc>
          <w:tcPr>
            <w:tcW w:w="568" w:type="dxa"/>
            <w:tcBorders>
              <w:top w:val="single" w:sz="4" w:space="0" w:color="auto"/>
              <w:left w:val="single" w:sz="4" w:space="0" w:color="000000"/>
              <w:bottom w:val="single" w:sz="4" w:space="0" w:color="auto"/>
              <w:right w:val="single" w:sz="4" w:space="0" w:color="000000"/>
            </w:tcBorders>
            <w:shd w:val="clear" w:color="auto" w:fill="auto"/>
          </w:tcPr>
          <w:p w:rsidR="00830F07" w:rsidRPr="000509DF" w:rsidRDefault="00830F07" w:rsidP="00FC56C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0F07" w:rsidRPr="000509DF" w:rsidRDefault="00830F07" w:rsidP="00FC56C9">
            <w:pPr>
              <w:pStyle w:val="111"/>
              <w:tabs>
                <w:tab w:val="left" w:pos="12600"/>
              </w:tabs>
              <w:rPr>
                <w:rFonts w:ascii="Arial" w:hAnsi="Arial" w:cs="Arial"/>
                <w:b/>
                <w:i/>
                <w:sz w:val="16"/>
                <w:szCs w:val="16"/>
              </w:rPr>
            </w:pPr>
            <w:r w:rsidRPr="000509DF">
              <w:rPr>
                <w:rFonts w:ascii="Arial" w:hAnsi="Arial" w:cs="Arial"/>
                <w:b/>
                <w:sz w:val="16"/>
                <w:szCs w:val="16"/>
              </w:rPr>
              <w:t>САЛЬБУТАМОЛУ СУЛЬФАТ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ТОВ "ФАРМАСЕЛ"</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МЕЛОДІ ХЕЛСКЕР ПВТ. ЛТД.</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b/>
                <w:i/>
                <w:sz w:val="16"/>
                <w:szCs w:val="16"/>
              </w:rPr>
            </w:pPr>
            <w:r w:rsidRPr="000509D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UA/19692/01/01</w:t>
            </w:r>
          </w:p>
        </w:tc>
      </w:tr>
      <w:tr w:rsidR="00830F07" w:rsidRPr="000509DF" w:rsidTr="00FC56C9">
        <w:tc>
          <w:tcPr>
            <w:tcW w:w="568" w:type="dxa"/>
            <w:tcBorders>
              <w:top w:val="single" w:sz="4" w:space="0" w:color="auto"/>
              <w:left w:val="single" w:sz="4" w:space="0" w:color="000000"/>
              <w:bottom w:val="single" w:sz="4" w:space="0" w:color="auto"/>
              <w:right w:val="single" w:sz="4" w:space="0" w:color="000000"/>
            </w:tcBorders>
            <w:shd w:val="clear" w:color="auto" w:fill="auto"/>
          </w:tcPr>
          <w:p w:rsidR="00830F07" w:rsidRPr="000509DF" w:rsidRDefault="00830F07" w:rsidP="00FC56C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0F07" w:rsidRPr="000509DF" w:rsidRDefault="00830F07" w:rsidP="00FC56C9">
            <w:pPr>
              <w:pStyle w:val="111"/>
              <w:tabs>
                <w:tab w:val="left" w:pos="12600"/>
              </w:tabs>
              <w:rPr>
                <w:rFonts w:ascii="Arial" w:hAnsi="Arial" w:cs="Arial"/>
                <w:b/>
                <w:i/>
                <w:sz w:val="16"/>
                <w:szCs w:val="16"/>
              </w:rPr>
            </w:pPr>
            <w:r w:rsidRPr="000509DF">
              <w:rPr>
                <w:rFonts w:ascii="Arial" w:hAnsi="Arial" w:cs="Arial"/>
                <w:b/>
                <w:sz w:val="16"/>
                <w:szCs w:val="16"/>
              </w:rPr>
              <w:t>ЦИТІКОМ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краплі вушні/ очні, розчин 0,3 % по 5 мл розчину у пластиковому флаконі з кришкою та пробкою крапельницею, по 1 флакону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Ананта Медікеар Лтд.</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Євролайф Хелткеар Пвт. Лтд.</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sz w:val="16"/>
                <w:szCs w:val="16"/>
              </w:rPr>
            </w:pPr>
            <w:r w:rsidRPr="000509DF">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263A9">
            <w:pPr>
              <w:pStyle w:val="111"/>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b/>
                <w:i/>
                <w:sz w:val="16"/>
                <w:szCs w:val="16"/>
              </w:rPr>
            </w:pPr>
            <w:r w:rsidRPr="000509D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F07" w:rsidRPr="000509DF" w:rsidRDefault="00830F07" w:rsidP="00FC56C9">
            <w:pPr>
              <w:pStyle w:val="111"/>
              <w:tabs>
                <w:tab w:val="left" w:pos="12600"/>
              </w:tabs>
              <w:jc w:val="center"/>
              <w:rPr>
                <w:rFonts w:ascii="Arial" w:hAnsi="Arial" w:cs="Arial"/>
                <w:b/>
                <w:sz w:val="16"/>
                <w:szCs w:val="16"/>
              </w:rPr>
            </w:pPr>
            <w:r w:rsidRPr="000509DF">
              <w:rPr>
                <w:rFonts w:ascii="Arial" w:hAnsi="Arial" w:cs="Arial"/>
                <w:b/>
                <w:sz w:val="16"/>
                <w:szCs w:val="16"/>
              </w:rPr>
              <w:t>UA/19693/01/01</w:t>
            </w:r>
          </w:p>
        </w:tc>
      </w:tr>
    </w:tbl>
    <w:p w:rsidR="00D65935" w:rsidRPr="00617262" w:rsidRDefault="00D65935" w:rsidP="00D65935">
      <w:pPr>
        <w:pStyle w:val="2"/>
        <w:tabs>
          <w:tab w:val="left" w:pos="12600"/>
        </w:tabs>
        <w:jc w:val="center"/>
        <w:rPr>
          <w:sz w:val="24"/>
          <w:szCs w:val="24"/>
        </w:rPr>
      </w:pPr>
    </w:p>
    <w:p w:rsidR="00D65935" w:rsidRPr="00617262" w:rsidRDefault="00D65935" w:rsidP="00D65935">
      <w:pPr>
        <w:ind w:right="20"/>
        <w:rPr>
          <w:rStyle w:val="cs7864ebcf1"/>
        </w:rPr>
      </w:pPr>
    </w:p>
    <w:p w:rsidR="00D65935" w:rsidRPr="00617262" w:rsidRDefault="00D65935" w:rsidP="00D65935">
      <w:pPr>
        <w:ind w:right="20"/>
        <w:rPr>
          <w:rStyle w:val="cs7864ebcf1"/>
        </w:rPr>
      </w:pPr>
    </w:p>
    <w:tbl>
      <w:tblPr>
        <w:tblW w:w="0" w:type="auto"/>
        <w:tblLook w:val="04A0" w:firstRow="1" w:lastRow="0" w:firstColumn="1" w:lastColumn="0" w:noHBand="0" w:noVBand="1"/>
      </w:tblPr>
      <w:tblGrid>
        <w:gridCol w:w="7421"/>
        <w:gridCol w:w="7422"/>
      </w:tblGrid>
      <w:tr w:rsidR="00D65935" w:rsidRPr="00617262" w:rsidTr="00316687">
        <w:tc>
          <w:tcPr>
            <w:tcW w:w="7421" w:type="dxa"/>
            <w:shd w:val="clear" w:color="auto" w:fill="auto"/>
          </w:tcPr>
          <w:p w:rsidR="00D65935" w:rsidRPr="00617262" w:rsidRDefault="00D65935" w:rsidP="00316687">
            <w:pPr>
              <w:ind w:right="20"/>
              <w:rPr>
                <w:rStyle w:val="cs7864ebcf1"/>
                <w:rFonts w:ascii="Arial" w:hAnsi="Arial" w:cs="Arial"/>
                <w:sz w:val="28"/>
                <w:szCs w:val="28"/>
              </w:rPr>
            </w:pPr>
            <w:r w:rsidRPr="00617262">
              <w:rPr>
                <w:rStyle w:val="cs7864ebcf1"/>
                <w:rFonts w:ascii="Arial" w:hAnsi="Arial" w:cs="Arial"/>
                <w:sz w:val="28"/>
                <w:szCs w:val="28"/>
              </w:rPr>
              <w:t xml:space="preserve">В.о. Генерального директора </w:t>
            </w:r>
          </w:p>
          <w:p w:rsidR="00D65935" w:rsidRPr="00617262" w:rsidRDefault="00D65935" w:rsidP="00316687">
            <w:pPr>
              <w:ind w:right="20"/>
              <w:rPr>
                <w:rStyle w:val="cs7864ebcf1"/>
                <w:rFonts w:ascii="Arial" w:hAnsi="Arial" w:cs="Arial"/>
                <w:sz w:val="28"/>
                <w:szCs w:val="28"/>
              </w:rPr>
            </w:pPr>
            <w:r w:rsidRPr="00617262">
              <w:rPr>
                <w:rStyle w:val="cs7864ebcf1"/>
                <w:rFonts w:ascii="Arial" w:hAnsi="Arial" w:cs="Arial"/>
                <w:sz w:val="28"/>
                <w:szCs w:val="28"/>
              </w:rPr>
              <w:t>Фармацевтичного директорату</w:t>
            </w:r>
            <w:r w:rsidRPr="00617262">
              <w:rPr>
                <w:rStyle w:val="cs188c92b51"/>
                <w:rFonts w:ascii="Arial" w:hAnsi="Arial" w:cs="Arial"/>
                <w:sz w:val="28"/>
                <w:szCs w:val="28"/>
              </w:rPr>
              <w:t>                                    </w:t>
            </w:r>
          </w:p>
        </w:tc>
        <w:tc>
          <w:tcPr>
            <w:tcW w:w="7422" w:type="dxa"/>
            <w:shd w:val="clear" w:color="auto" w:fill="auto"/>
          </w:tcPr>
          <w:p w:rsidR="00D65935" w:rsidRPr="00617262" w:rsidRDefault="00D65935" w:rsidP="00316687">
            <w:pPr>
              <w:pStyle w:val="cs95e872d0"/>
              <w:rPr>
                <w:rStyle w:val="cs7864ebcf1"/>
                <w:rFonts w:ascii="Arial" w:hAnsi="Arial" w:cs="Arial"/>
                <w:sz w:val="28"/>
                <w:szCs w:val="28"/>
              </w:rPr>
            </w:pPr>
          </w:p>
          <w:p w:rsidR="00D65935" w:rsidRPr="00617262" w:rsidRDefault="00D65935" w:rsidP="00316687">
            <w:pPr>
              <w:pStyle w:val="cs95e872d0"/>
              <w:jc w:val="right"/>
              <w:rPr>
                <w:rStyle w:val="cs7864ebcf1"/>
                <w:rFonts w:ascii="Arial" w:hAnsi="Arial" w:cs="Arial"/>
                <w:sz w:val="28"/>
                <w:szCs w:val="28"/>
              </w:rPr>
            </w:pPr>
            <w:r w:rsidRPr="00617262">
              <w:rPr>
                <w:rStyle w:val="cs7864ebcf1"/>
                <w:rFonts w:ascii="Arial" w:hAnsi="Arial" w:cs="Arial"/>
                <w:sz w:val="28"/>
                <w:szCs w:val="28"/>
              </w:rPr>
              <w:t>Іван ЗАДВОРНИХ</w:t>
            </w:r>
          </w:p>
        </w:tc>
      </w:tr>
    </w:tbl>
    <w:p w:rsidR="00ED249D" w:rsidRPr="000509DF" w:rsidRDefault="00ED249D" w:rsidP="00ED249D">
      <w:pPr>
        <w:tabs>
          <w:tab w:val="left" w:pos="12600"/>
        </w:tabs>
        <w:jc w:val="center"/>
        <w:rPr>
          <w:rFonts w:ascii="Arial" w:hAnsi="Arial" w:cs="Arial"/>
          <w:b/>
        </w:rPr>
        <w:sectPr w:rsidR="00ED249D" w:rsidRPr="000509DF" w:rsidSect="00FC56C9">
          <w:footerReference w:type="default" r:id="rId8"/>
          <w:pgSz w:w="16838" w:h="11906" w:orient="landscape"/>
          <w:pgMar w:top="1134" w:right="851" w:bottom="851" w:left="851"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D249D" w:rsidRPr="000509DF" w:rsidTr="00FC56C9">
        <w:tc>
          <w:tcPr>
            <w:tcW w:w="3828" w:type="dxa"/>
          </w:tcPr>
          <w:p w:rsidR="00ED249D" w:rsidRPr="000509DF" w:rsidRDefault="00ED249D" w:rsidP="00FC56C9">
            <w:pPr>
              <w:keepNext/>
              <w:tabs>
                <w:tab w:val="left" w:pos="12600"/>
              </w:tabs>
              <w:outlineLvl w:val="3"/>
              <w:rPr>
                <w:rFonts w:ascii="Arial" w:hAnsi="Arial" w:cs="Arial"/>
                <w:b/>
                <w:sz w:val="18"/>
                <w:szCs w:val="18"/>
              </w:rPr>
            </w:pPr>
            <w:r w:rsidRPr="000509DF">
              <w:rPr>
                <w:rFonts w:ascii="Arial" w:hAnsi="Arial" w:cs="Arial"/>
                <w:b/>
                <w:sz w:val="18"/>
                <w:szCs w:val="18"/>
              </w:rPr>
              <w:t>Додаток 2</w:t>
            </w:r>
          </w:p>
          <w:p w:rsidR="00ED249D" w:rsidRPr="000509DF" w:rsidRDefault="00ED249D" w:rsidP="00FC56C9">
            <w:pPr>
              <w:keepNext/>
              <w:tabs>
                <w:tab w:val="left" w:pos="12600"/>
              </w:tabs>
              <w:outlineLvl w:val="3"/>
              <w:rPr>
                <w:rFonts w:ascii="Arial" w:hAnsi="Arial" w:cs="Arial"/>
                <w:b/>
                <w:sz w:val="18"/>
                <w:szCs w:val="18"/>
              </w:rPr>
            </w:pPr>
            <w:r w:rsidRPr="000509DF">
              <w:rPr>
                <w:rFonts w:ascii="Arial" w:hAnsi="Arial" w:cs="Arial"/>
                <w:b/>
                <w:sz w:val="18"/>
                <w:szCs w:val="18"/>
              </w:rPr>
              <w:t>до Наказу Міністерства охорони</w:t>
            </w:r>
          </w:p>
          <w:p w:rsidR="00ED249D" w:rsidRPr="000509DF" w:rsidRDefault="00ED249D" w:rsidP="00FC56C9">
            <w:pPr>
              <w:tabs>
                <w:tab w:val="left" w:pos="12600"/>
              </w:tabs>
              <w:rPr>
                <w:rFonts w:ascii="Arial" w:hAnsi="Arial" w:cs="Arial"/>
                <w:b/>
                <w:sz w:val="18"/>
                <w:szCs w:val="18"/>
              </w:rPr>
            </w:pPr>
            <w:r w:rsidRPr="000509DF">
              <w:rPr>
                <w:rFonts w:ascii="Arial" w:hAnsi="Arial" w:cs="Arial"/>
                <w:b/>
                <w:sz w:val="18"/>
                <w:szCs w:val="18"/>
              </w:rPr>
              <w:t>здоров’я України</w:t>
            </w:r>
          </w:p>
          <w:p w:rsidR="00ED249D" w:rsidRPr="000509DF" w:rsidRDefault="00ED249D" w:rsidP="00FC56C9">
            <w:pPr>
              <w:tabs>
                <w:tab w:val="left" w:pos="12600"/>
              </w:tabs>
              <w:rPr>
                <w:rFonts w:ascii="Arial" w:hAnsi="Arial" w:cs="Arial"/>
                <w:b/>
                <w:sz w:val="18"/>
                <w:szCs w:val="18"/>
              </w:rPr>
            </w:pPr>
            <w:r w:rsidRPr="000509DF">
              <w:rPr>
                <w:rFonts w:ascii="Arial" w:hAnsi="Arial" w:cs="Arial"/>
                <w:b/>
                <w:sz w:val="18"/>
                <w:szCs w:val="18"/>
              </w:rPr>
              <w:t>____________________ № _______</w:t>
            </w:r>
          </w:p>
        </w:tc>
      </w:tr>
    </w:tbl>
    <w:p w:rsidR="00ED249D" w:rsidRPr="000509DF" w:rsidRDefault="00ED249D" w:rsidP="00ED249D">
      <w:pPr>
        <w:tabs>
          <w:tab w:val="left" w:pos="12600"/>
        </w:tabs>
        <w:jc w:val="center"/>
        <w:rPr>
          <w:rFonts w:ascii="Arial" w:hAnsi="Arial" w:cs="Arial"/>
          <w:sz w:val="18"/>
          <w:szCs w:val="18"/>
          <w:u w:val="single"/>
        </w:rPr>
      </w:pPr>
    </w:p>
    <w:p w:rsidR="00ED249D" w:rsidRPr="000509DF" w:rsidRDefault="00ED249D" w:rsidP="00ED249D">
      <w:pPr>
        <w:tabs>
          <w:tab w:val="left" w:pos="12600"/>
        </w:tabs>
        <w:jc w:val="center"/>
        <w:rPr>
          <w:rFonts w:ascii="Arial" w:hAnsi="Arial" w:cs="Arial"/>
          <w:sz w:val="18"/>
          <w:szCs w:val="18"/>
        </w:rPr>
      </w:pPr>
    </w:p>
    <w:p w:rsidR="00ED249D" w:rsidRPr="000509DF" w:rsidRDefault="00ED249D" w:rsidP="00ED249D">
      <w:pPr>
        <w:keepNext/>
        <w:tabs>
          <w:tab w:val="left" w:pos="12600"/>
        </w:tabs>
        <w:jc w:val="center"/>
        <w:outlineLvl w:val="1"/>
        <w:rPr>
          <w:rFonts w:ascii="Arial" w:hAnsi="Arial" w:cs="Arial"/>
          <w:b/>
          <w:sz w:val="28"/>
          <w:szCs w:val="28"/>
        </w:rPr>
      </w:pPr>
      <w:r w:rsidRPr="000509DF">
        <w:rPr>
          <w:rFonts w:ascii="Arial" w:hAnsi="Arial" w:cs="Arial"/>
          <w:b/>
          <w:caps/>
          <w:sz w:val="28"/>
          <w:szCs w:val="28"/>
        </w:rPr>
        <w:t>ПЕРЕЛІК</w:t>
      </w:r>
    </w:p>
    <w:p w:rsidR="00ED249D" w:rsidRPr="000509DF" w:rsidRDefault="00ED249D" w:rsidP="00ED249D">
      <w:pPr>
        <w:keepNext/>
        <w:tabs>
          <w:tab w:val="left" w:pos="12600"/>
        </w:tabs>
        <w:jc w:val="center"/>
        <w:outlineLvl w:val="3"/>
        <w:rPr>
          <w:rFonts w:ascii="Arial" w:hAnsi="Arial" w:cs="Arial"/>
          <w:b/>
          <w:caps/>
          <w:sz w:val="28"/>
          <w:szCs w:val="28"/>
        </w:rPr>
      </w:pPr>
      <w:r w:rsidRPr="000509DF">
        <w:rPr>
          <w:rFonts w:ascii="Arial" w:hAnsi="Arial" w:cs="Arial"/>
          <w:b/>
          <w:caps/>
          <w:sz w:val="28"/>
          <w:szCs w:val="28"/>
        </w:rPr>
        <w:t>ЛІКАРСЬКИХ ЗАСОБІВ, що пропонуються до державної ПЕРЕреєстрації</w:t>
      </w:r>
    </w:p>
    <w:p w:rsidR="00ED249D" w:rsidRPr="000509DF" w:rsidRDefault="00ED249D" w:rsidP="00ED249D">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022669" w:rsidRPr="000509DF" w:rsidTr="00FC56C9">
        <w:trPr>
          <w:tblHeader/>
        </w:trPr>
        <w:tc>
          <w:tcPr>
            <w:tcW w:w="568" w:type="dxa"/>
            <w:tcBorders>
              <w:top w:val="single" w:sz="4" w:space="0" w:color="000000"/>
            </w:tcBorders>
            <w:shd w:val="clear" w:color="auto" w:fill="D9D9D9"/>
            <w:hideMark/>
          </w:tcPr>
          <w:p w:rsidR="00022669" w:rsidRPr="000509DF" w:rsidRDefault="00022669" w:rsidP="00FC56C9">
            <w:pPr>
              <w:tabs>
                <w:tab w:val="left" w:pos="12600"/>
              </w:tabs>
              <w:jc w:val="center"/>
              <w:rPr>
                <w:rFonts w:ascii="Arial" w:hAnsi="Arial" w:cs="Arial"/>
                <w:b/>
                <w:i/>
                <w:sz w:val="16"/>
                <w:szCs w:val="16"/>
              </w:rPr>
            </w:pPr>
            <w:r w:rsidRPr="000509DF">
              <w:rPr>
                <w:rFonts w:ascii="Arial" w:hAnsi="Arial" w:cs="Arial"/>
                <w:b/>
                <w:i/>
                <w:sz w:val="16"/>
                <w:szCs w:val="16"/>
              </w:rPr>
              <w:t>№ п/п</w:t>
            </w:r>
          </w:p>
        </w:tc>
        <w:tc>
          <w:tcPr>
            <w:tcW w:w="1843" w:type="dxa"/>
            <w:tcBorders>
              <w:top w:val="single" w:sz="4" w:space="0" w:color="000000"/>
            </w:tcBorders>
            <w:shd w:val="clear" w:color="auto" w:fill="D9D9D9"/>
          </w:tcPr>
          <w:p w:rsidR="00022669" w:rsidRPr="000509DF" w:rsidRDefault="00022669" w:rsidP="00FC56C9">
            <w:pPr>
              <w:tabs>
                <w:tab w:val="left" w:pos="12600"/>
              </w:tabs>
              <w:jc w:val="center"/>
              <w:rPr>
                <w:rFonts w:ascii="Arial" w:hAnsi="Arial" w:cs="Arial"/>
                <w:b/>
                <w:i/>
                <w:sz w:val="16"/>
                <w:szCs w:val="16"/>
              </w:rPr>
            </w:pPr>
            <w:r w:rsidRPr="000509DF">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022669" w:rsidRPr="000509DF" w:rsidRDefault="00022669" w:rsidP="00FC56C9">
            <w:pPr>
              <w:tabs>
                <w:tab w:val="left" w:pos="12600"/>
              </w:tabs>
              <w:jc w:val="center"/>
              <w:rPr>
                <w:rFonts w:ascii="Arial" w:hAnsi="Arial" w:cs="Arial"/>
                <w:b/>
                <w:i/>
                <w:sz w:val="16"/>
                <w:szCs w:val="16"/>
              </w:rPr>
            </w:pPr>
            <w:r w:rsidRPr="000509DF">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022669" w:rsidRPr="000509DF" w:rsidRDefault="00022669" w:rsidP="00FC56C9">
            <w:pPr>
              <w:tabs>
                <w:tab w:val="left" w:pos="12600"/>
              </w:tabs>
              <w:jc w:val="center"/>
              <w:rPr>
                <w:rFonts w:ascii="Arial" w:hAnsi="Arial" w:cs="Arial"/>
                <w:b/>
                <w:i/>
                <w:sz w:val="16"/>
                <w:szCs w:val="16"/>
              </w:rPr>
            </w:pPr>
            <w:r w:rsidRPr="000509DF">
              <w:rPr>
                <w:rFonts w:ascii="Arial" w:hAnsi="Arial" w:cs="Arial"/>
                <w:b/>
                <w:i/>
                <w:sz w:val="16"/>
                <w:szCs w:val="16"/>
              </w:rPr>
              <w:t>Заявник</w:t>
            </w:r>
          </w:p>
        </w:tc>
        <w:tc>
          <w:tcPr>
            <w:tcW w:w="1276" w:type="dxa"/>
            <w:tcBorders>
              <w:top w:val="single" w:sz="4" w:space="0" w:color="000000"/>
            </w:tcBorders>
            <w:shd w:val="clear" w:color="auto" w:fill="D9D9D9"/>
          </w:tcPr>
          <w:p w:rsidR="00022669" w:rsidRPr="000509DF" w:rsidRDefault="00022669" w:rsidP="00FC56C9">
            <w:pPr>
              <w:tabs>
                <w:tab w:val="left" w:pos="12600"/>
              </w:tabs>
              <w:jc w:val="center"/>
              <w:rPr>
                <w:rFonts w:ascii="Arial" w:hAnsi="Arial" w:cs="Arial"/>
                <w:b/>
                <w:i/>
                <w:sz w:val="16"/>
                <w:szCs w:val="16"/>
              </w:rPr>
            </w:pPr>
            <w:r w:rsidRPr="000509DF">
              <w:rPr>
                <w:rFonts w:ascii="Arial" w:hAnsi="Arial" w:cs="Arial"/>
                <w:b/>
                <w:i/>
                <w:sz w:val="16"/>
                <w:szCs w:val="16"/>
              </w:rPr>
              <w:t>Країна заявника</w:t>
            </w:r>
          </w:p>
        </w:tc>
        <w:tc>
          <w:tcPr>
            <w:tcW w:w="1559" w:type="dxa"/>
            <w:tcBorders>
              <w:top w:val="single" w:sz="4" w:space="0" w:color="000000"/>
            </w:tcBorders>
            <w:shd w:val="clear" w:color="auto" w:fill="D9D9D9"/>
          </w:tcPr>
          <w:p w:rsidR="00022669" w:rsidRPr="000509DF" w:rsidRDefault="00022669" w:rsidP="00FC56C9">
            <w:pPr>
              <w:tabs>
                <w:tab w:val="left" w:pos="12600"/>
              </w:tabs>
              <w:jc w:val="center"/>
              <w:rPr>
                <w:rFonts w:ascii="Arial" w:hAnsi="Arial" w:cs="Arial"/>
                <w:b/>
                <w:i/>
                <w:sz w:val="16"/>
                <w:szCs w:val="16"/>
              </w:rPr>
            </w:pPr>
            <w:r w:rsidRPr="000509DF">
              <w:rPr>
                <w:rFonts w:ascii="Arial" w:hAnsi="Arial" w:cs="Arial"/>
                <w:b/>
                <w:i/>
                <w:sz w:val="16"/>
                <w:szCs w:val="16"/>
              </w:rPr>
              <w:t>Виробник</w:t>
            </w:r>
          </w:p>
        </w:tc>
        <w:tc>
          <w:tcPr>
            <w:tcW w:w="1276" w:type="dxa"/>
            <w:tcBorders>
              <w:top w:val="single" w:sz="4" w:space="0" w:color="000000"/>
            </w:tcBorders>
            <w:shd w:val="clear" w:color="auto" w:fill="D9D9D9"/>
          </w:tcPr>
          <w:p w:rsidR="00022669" w:rsidRPr="000509DF" w:rsidRDefault="00022669" w:rsidP="00FC56C9">
            <w:pPr>
              <w:tabs>
                <w:tab w:val="left" w:pos="12600"/>
              </w:tabs>
              <w:jc w:val="center"/>
              <w:rPr>
                <w:rFonts w:ascii="Arial" w:hAnsi="Arial" w:cs="Arial"/>
                <w:b/>
                <w:i/>
                <w:sz w:val="16"/>
                <w:szCs w:val="16"/>
              </w:rPr>
            </w:pPr>
            <w:r w:rsidRPr="000509DF">
              <w:rPr>
                <w:rFonts w:ascii="Arial" w:hAnsi="Arial" w:cs="Arial"/>
                <w:b/>
                <w:i/>
                <w:sz w:val="16"/>
                <w:szCs w:val="16"/>
              </w:rPr>
              <w:t>Країна виробника</w:t>
            </w:r>
          </w:p>
        </w:tc>
        <w:tc>
          <w:tcPr>
            <w:tcW w:w="1985" w:type="dxa"/>
            <w:tcBorders>
              <w:top w:val="single" w:sz="4" w:space="0" w:color="000000"/>
            </w:tcBorders>
            <w:shd w:val="clear" w:color="auto" w:fill="D9D9D9"/>
          </w:tcPr>
          <w:p w:rsidR="00022669" w:rsidRPr="000509DF" w:rsidRDefault="00022669" w:rsidP="00FC56C9">
            <w:pPr>
              <w:tabs>
                <w:tab w:val="left" w:pos="12600"/>
              </w:tabs>
              <w:jc w:val="center"/>
              <w:rPr>
                <w:rFonts w:ascii="Arial" w:hAnsi="Arial" w:cs="Arial"/>
                <w:b/>
                <w:i/>
                <w:sz w:val="16"/>
                <w:szCs w:val="16"/>
              </w:rPr>
            </w:pPr>
            <w:r w:rsidRPr="000509D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22669" w:rsidRPr="000509DF" w:rsidRDefault="00022669" w:rsidP="00FC56C9">
            <w:pPr>
              <w:tabs>
                <w:tab w:val="left" w:pos="12600"/>
              </w:tabs>
              <w:jc w:val="center"/>
              <w:rPr>
                <w:rFonts w:ascii="Arial" w:hAnsi="Arial" w:cs="Arial"/>
                <w:b/>
                <w:i/>
                <w:sz w:val="16"/>
                <w:szCs w:val="16"/>
              </w:rPr>
            </w:pPr>
            <w:r w:rsidRPr="000509DF">
              <w:rPr>
                <w:rFonts w:ascii="Arial" w:hAnsi="Arial" w:cs="Arial"/>
                <w:b/>
                <w:i/>
                <w:sz w:val="16"/>
                <w:szCs w:val="16"/>
              </w:rPr>
              <w:t>Умови відпуску</w:t>
            </w:r>
          </w:p>
        </w:tc>
        <w:tc>
          <w:tcPr>
            <w:tcW w:w="992" w:type="dxa"/>
            <w:tcBorders>
              <w:top w:val="single" w:sz="4" w:space="0" w:color="000000"/>
            </w:tcBorders>
            <w:shd w:val="clear" w:color="auto" w:fill="D9D9D9"/>
          </w:tcPr>
          <w:p w:rsidR="00022669" w:rsidRPr="000509DF" w:rsidRDefault="00022669" w:rsidP="00FC56C9">
            <w:pPr>
              <w:tabs>
                <w:tab w:val="left" w:pos="12600"/>
              </w:tabs>
              <w:jc w:val="center"/>
              <w:rPr>
                <w:rFonts w:ascii="Arial" w:hAnsi="Arial" w:cs="Arial"/>
                <w:b/>
                <w:i/>
                <w:sz w:val="16"/>
                <w:szCs w:val="16"/>
              </w:rPr>
            </w:pPr>
            <w:r w:rsidRPr="000509DF">
              <w:rPr>
                <w:rFonts w:ascii="Arial" w:hAnsi="Arial" w:cs="Arial"/>
                <w:b/>
                <w:i/>
                <w:sz w:val="16"/>
                <w:szCs w:val="16"/>
              </w:rPr>
              <w:t>Рекламування</w:t>
            </w:r>
          </w:p>
        </w:tc>
        <w:tc>
          <w:tcPr>
            <w:tcW w:w="1701" w:type="dxa"/>
            <w:tcBorders>
              <w:top w:val="single" w:sz="4" w:space="0" w:color="000000"/>
            </w:tcBorders>
            <w:shd w:val="clear" w:color="auto" w:fill="D9D9D9"/>
          </w:tcPr>
          <w:p w:rsidR="00022669" w:rsidRPr="000509DF" w:rsidRDefault="00022669" w:rsidP="00FC56C9">
            <w:pPr>
              <w:tabs>
                <w:tab w:val="left" w:pos="12600"/>
              </w:tabs>
              <w:jc w:val="center"/>
              <w:rPr>
                <w:rFonts w:ascii="Arial" w:hAnsi="Arial" w:cs="Arial"/>
                <w:b/>
                <w:i/>
                <w:sz w:val="16"/>
                <w:szCs w:val="16"/>
              </w:rPr>
            </w:pPr>
            <w:r w:rsidRPr="000509DF">
              <w:rPr>
                <w:rFonts w:ascii="Arial" w:hAnsi="Arial" w:cs="Arial"/>
                <w:b/>
                <w:i/>
                <w:sz w:val="16"/>
                <w:szCs w:val="16"/>
              </w:rPr>
              <w:t>Номер реєстраційного посвідчення</w:t>
            </w:r>
          </w:p>
        </w:tc>
      </w:tr>
      <w:tr w:rsidR="00022669" w:rsidRPr="000509DF" w:rsidTr="006D2AEF">
        <w:tc>
          <w:tcPr>
            <w:tcW w:w="568" w:type="dxa"/>
            <w:tcBorders>
              <w:top w:val="single" w:sz="4" w:space="0" w:color="auto"/>
              <w:left w:val="single" w:sz="4" w:space="0" w:color="000000"/>
              <w:bottom w:val="single" w:sz="4" w:space="0" w:color="auto"/>
              <w:right w:val="single" w:sz="4" w:space="0" w:color="000000"/>
            </w:tcBorders>
            <w:shd w:val="clear" w:color="auto" w:fill="auto"/>
          </w:tcPr>
          <w:p w:rsidR="00022669" w:rsidRPr="000509DF" w:rsidRDefault="00022669" w:rsidP="006D2A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22669" w:rsidRPr="000509DF" w:rsidRDefault="00022669" w:rsidP="00FC56C9">
            <w:pPr>
              <w:pStyle w:val="111"/>
              <w:tabs>
                <w:tab w:val="left" w:pos="12600"/>
              </w:tabs>
              <w:rPr>
                <w:rFonts w:ascii="Arial" w:hAnsi="Arial" w:cs="Arial"/>
                <w:b/>
                <w:i/>
                <w:sz w:val="16"/>
                <w:szCs w:val="16"/>
              </w:rPr>
            </w:pPr>
            <w:r w:rsidRPr="000509DF">
              <w:rPr>
                <w:rFonts w:ascii="Arial" w:hAnsi="Arial" w:cs="Arial"/>
                <w:b/>
                <w:sz w:val="16"/>
                <w:szCs w:val="16"/>
              </w:rPr>
              <w:t>БАКТОЛОКС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порошок для розчину для ін'єкцій по 0,5 г; 1 флакон з порошком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lang w:val="ru-RU"/>
              </w:rPr>
            </w:pPr>
            <w:r w:rsidRPr="000509DF">
              <w:rPr>
                <w:rFonts w:ascii="Arial" w:hAnsi="Arial" w:cs="Arial"/>
                <w:sz w:val="16"/>
                <w:szCs w:val="16"/>
                <w:lang w:val="ru-RU"/>
              </w:rPr>
              <w:t>М. БІОТЕК ЛІМІТЕД</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Астрал СтеріТек Прайвіт Лімітед</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263A9">
            <w:pPr>
              <w:pStyle w:val="111"/>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w:t>
            </w:r>
            <w:r w:rsidRPr="000509DF">
              <w:rPr>
                <w:rFonts w:ascii="Arial" w:hAnsi="Arial" w:cs="Arial"/>
                <w:sz w:val="16"/>
                <w:szCs w:val="16"/>
              </w:rPr>
              <w:br/>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b/>
                <w:i/>
                <w:sz w:val="16"/>
                <w:szCs w:val="16"/>
              </w:rPr>
            </w:pPr>
            <w:r w:rsidRPr="000509D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UA/16061/01/01</w:t>
            </w:r>
          </w:p>
        </w:tc>
      </w:tr>
      <w:tr w:rsidR="00022669" w:rsidRPr="000509DF" w:rsidTr="006D2AEF">
        <w:tc>
          <w:tcPr>
            <w:tcW w:w="568" w:type="dxa"/>
            <w:tcBorders>
              <w:top w:val="single" w:sz="4" w:space="0" w:color="auto"/>
              <w:left w:val="single" w:sz="4" w:space="0" w:color="000000"/>
              <w:bottom w:val="single" w:sz="4" w:space="0" w:color="auto"/>
              <w:right w:val="single" w:sz="4" w:space="0" w:color="000000"/>
            </w:tcBorders>
            <w:shd w:val="clear" w:color="auto" w:fill="auto"/>
          </w:tcPr>
          <w:p w:rsidR="00022669" w:rsidRPr="000509DF" w:rsidRDefault="00022669" w:rsidP="006D2A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22669" w:rsidRPr="000509DF" w:rsidRDefault="00022669" w:rsidP="00FC56C9">
            <w:pPr>
              <w:pStyle w:val="111"/>
              <w:tabs>
                <w:tab w:val="left" w:pos="12600"/>
              </w:tabs>
              <w:rPr>
                <w:rFonts w:ascii="Arial" w:hAnsi="Arial" w:cs="Arial"/>
                <w:b/>
                <w:i/>
                <w:sz w:val="16"/>
                <w:szCs w:val="16"/>
              </w:rPr>
            </w:pPr>
            <w:r w:rsidRPr="000509DF">
              <w:rPr>
                <w:rFonts w:ascii="Arial" w:hAnsi="Arial" w:cs="Arial"/>
                <w:b/>
                <w:sz w:val="16"/>
                <w:szCs w:val="16"/>
              </w:rPr>
              <w:t>БАКТОЛОКС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порошок для розчину для ін'єкцій по 1,0 г; 1 флакон з порошком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lang w:val="ru-RU"/>
              </w:rPr>
            </w:pPr>
            <w:r w:rsidRPr="000509DF">
              <w:rPr>
                <w:rFonts w:ascii="Arial" w:hAnsi="Arial" w:cs="Arial"/>
                <w:sz w:val="16"/>
                <w:szCs w:val="16"/>
              </w:rPr>
              <w:t>М. БІОТЕК ЛІМІТЕД</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Астрал СтеріТек Прайвіт Лімітед</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263A9">
            <w:pPr>
              <w:pStyle w:val="111"/>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b/>
                <w:i/>
                <w:sz w:val="16"/>
                <w:szCs w:val="16"/>
              </w:rPr>
            </w:pPr>
            <w:r w:rsidRPr="000509D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UA/16061/01/02</w:t>
            </w:r>
          </w:p>
        </w:tc>
      </w:tr>
      <w:tr w:rsidR="00022669" w:rsidRPr="000509DF" w:rsidTr="006D2AEF">
        <w:tc>
          <w:tcPr>
            <w:tcW w:w="568" w:type="dxa"/>
            <w:tcBorders>
              <w:top w:val="single" w:sz="4" w:space="0" w:color="auto"/>
              <w:left w:val="single" w:sz="4" w:space="0" w:color="000000"/>
              <w:bottom w:val="single" w:sz="4" w:space="0" w:color="auto"/>
              <w:right w:val="single" w:sz="4" w:space="0" w:color="000000"/>
            </w:tcBorders>
            <w:shd w:val="clear" w:color="auto" w:fill="auto"/>
          </w:tcPr>
          <w:p w:rsidR="00022669" w:rsidRPr="000509DF" w:rsidRDefault="00022669" w:rsidP="006D2A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22669" w:rsidRPr="000509DF" w:rsidRDefault="00022669" w:rsidP="00FC56C9">
            <w:pPr>
              <w:pStyle w:val="111"/>
              <w:tabs>
                <w:tab w:val="left" w:pos="12600"/>
              </w:tabs>
              <w:rPr>
                <w:rFonts w:ascii="Arial" w:hAnsi="Arial" w:cs="Arial"/>
                <w:b/>
                <w:i/>
                <w:sz w:val="16"/>
                <w:szCs w:val="16"/>
              </w:rPr>
            </w:pPr>
            <w:r w:rsidRPr="000509DF">
              <w:rPr>
                <w:rFonts w:ascii="Arial" w:hAnsi="Arial" w:cs="Arial"/>
                <w:b/>
                <w:sz w:val="16"/>
                <w:szCs w:val="16"/>
              </w:rPr>
              <w:t>БАКТОЛОКС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 xml:space="preserve">порошок для розчину для ін'єкцій по 0,5 г; </w:t>
            </w:r>
            <w:r w:rsidRPr="000509DF">
              <w:rPr>
                <w:rFonts w:ascii="Arial" w:hAnsi="Arial" w:cs="Arial"/>
                <w:sz w:val="16"/>
                <w:szCs w:val="16"/>
              </w:rPr>
              <w:t>in</w:t>
            </w:r>
            <w:r w:rsidRPr="000509DF">
              <w:rPr>
                <w:rFonts w:ascii="Arial" w:hAnsi="Arial" w:cs="Arial"/>
                <w:sz w:val="16"/>
                <w:szCs w:val="16"/>
                <w:lang w:val="ru-RU"/>
              </w:rPr>
              <w:t xml:space="preserve"> </w:t>
            </w:r>
            <w:r w:rsidRPr="000509DF">
              <w:rPr>
                <w:rFonts w:ascii="Arial" w:hAnsi="Arial" w:cs="Arial"/>
                <w:sz w:val="16"/>
                <w:szCs w:val="16"/>
              </w:rPr>
              <w:t>bulk</w:t>
            </w:r>
            <w:r w:rsidRPr="000509DF">
              <w:rPr>
                <w:rFonts w:ascii="Arial" w:hAnsi="Arial" w:cs="Arial"/>
                <w:sz w:val="16"/>
                <w:szCs w:val="16"/>
                <w:lang w:val="ru-RU"/>
              </w:rPr>
              <w:t>: 50 флаконів з порошком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lang w:val="ru-RU"/>
              </w:rPr>
            </w:pPr>
            <w:r w:rsidRPr="000509DF">
              <w:rPr>
                <w:rFonts w:ascii="Arial" w:hAnsi="Arial" w:cs="Arial"/>
                <w:sz w:val="16"/>
                <w:szCs w:val="16"/>
              </w:rPr>
              <w:t>М. БІОТЕК ЛІМІТЕД</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Астрал СтеріТек Прайвіт Лімітед</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263A9">
            <w:pPr>
              <w:pStyle w:val="111"/>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w:t>
            </w:r>
            <w:r w:rsidRPr="000509DF">
              <w:rPr>
                <w:rFonts w:ascii="Arial" w:hAnsi="Arial" w:cs="Arial"/>
                <w:sz w:val="16"/>
                <w:szCs w:val="16"/>
              </w:rPr>
              <w:br/>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b/>
                <w:i/>
                <w:sz w:val="16"/>
                <w:szCs w:val="16"/>
              </w:rPr>
            </w:pPr>
            <w:r w:rsidRPr="000509D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UA/16060/01/01</w:t>
            </w:r>
          </w:p>
        </w:tc>
      </w:tr>
      <w:tr w:rsidR="00022669" w:rsidRPr="000509DF" w:rsidTr="006D2AEF">
        <w:tc>
          <w:tcPr>
            <w:tcW w:w="568" w:type="dxa"/>
            <w:tcBorders>
              <w:top w:val="single" w:sz="4" w:space="0" w:color="auto"/>
              <w:left w:val="single" w:sz="4" w:space="0" w:color="000000"/>
              <w:bottom w:val="single" w:sz="4" w:space="0" w:color="auto"/>
              <w:right w:val="single" w:sz="4" w:space="0" w:color="000000"/>
            </w:tcBorders>
            <w:shd w:val="clear" w:color="auto" w:fill="auto"/>
          </w:tcPr>
          <w:p w:rsidR="00022669" w:rsidRPr="000509DF" w:rsidRDefault="00022669" w:rsidP="006D2A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22669" w:rsidRPr="000509DF" w:rsidRDefault="00022669" w:rsidP="00FC56C9">
            <w:pPr>
              <w:pStyle w:val="111"/>
              <w:tabs>
                <w:tab w:val="left" w:pos="12600"/>
              </w:tabs>
              <w:rPr>
                <w:rFonts w:ascii="Arial" w:hAnsi="Arial" w:cs="Arial"/>
                <w:b/>
                <w:i/>
                <w:sz w:val="16"/>
                <w:szCs w:val="16"/>
              </w:rPr>
            </w:pPr>
            <w:r w:rsidRPr="000509DF">
              <w:rPr>
                <w:rFonts w:ascii="Arial" w:hAnsi="Arial" w:cs="Arial"/>
                <w:b/>
                <w:sz w:val="16"/>
                <w:szCs w:val="16"/>
              </w:rPr>
              <w:t>БАКТОЛОКС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 xml:space="preserve">порошок для розчину для ін'єкцій по 1,0 г; </w:t>
            </w:r>
            <w:r w:rsidRPr="000509DF">
              <w:rPr>
                <w:rFonts w:ascii="Arial" w:hAnsi="Arial" w:cs="Arial"/>
                <w:sz w:val="16"/>
                <w:szCs w:val="16"/>
              </w:rPr>
              <w:t>in</w:t>
            </w:r>
            <w:r w:rsidRPr="000509DF">
              <w:rPr>
                <w:rFonts w:ascii="Arial" w:hAnsi="Arial" w:cs="Arial"/>
                <w:sz w:val="16"/>
                <w:szCs w:val="16"/>
                <w:lang w:val="ru-RU"/>
              </w:rPr>
              <w:t xml:space="preserve"> </w:t>
            </w:r>
            <w:r w:rsidRPr="000509DF">
              <w:rPr>
                <w:rFonts w:ascii="Arial" w:hAnsi="Arial" w:cs="Arial"/>
                <w:sz w:val="16"/>
                <w:szCs w:val="16"/>
              </w:rPr>
              <w:t>bulk</w:t>
            </w:r>
            <w:r w:rsidRPr="000509DF">
              <w:rPr>
                <w:rFonts w:ascii="Arial" w:hAnsi="Arial" w:cs="Arial"/>
                <w:sz w:val="16"/>
                <w:szCs w:val="16"/>
                <w:lang w:val="ru-RU"/>
              </w:rPr>
              <w:t>: 50 флаконів з порошком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lang w:val="ru-RU"/>
              </w:rPr>
            </w:pPr>
            <w:r w:rsidRPr="000509DF">
              <w:rPr>
                <w:rFonts w:ascii="Arial" w:hAnsi="Arial" w:cs="Arial"/>
                <w:sz w:val="16"/>
                <w:szCs w:val="16"/>
              </w:rPr>
              <w:t>М. БІОТЕК ЛІМІТЕД</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Астрал СтеріТек Прайвіт Лімітед</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263A9">
            <w:pPr>
              <w:pStyle w:val="111"/>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w:t>
            </w:r>
            <w:r w:rsidRPr="000509DF">
              <w:rPr>
                <w:rFonts w:ascii="Arial" w:hAnsi="Arial" w:cs="Arial"/>
                <w:sz w:val="16"/>
                <w:szCs w:val="16"/>
              </w:rPr>
              <w:br/>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b/>
                <w:i/>
                <w:sz w:val="16"/>
                <w:szCs w:val="16"/>
              </w:rPr>
            </w:pPr>
            <w:r w:rsidRPr="000509D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UA/16060/01/02</w:t>
            </w:r>
          </w:p>
        </w:tc>
      </w:tr>
      <w:tr w:rsidR="00022669" w:rsidRPr="000509DF" w:rsidTr="006D2AEF">
        <w:tc>
          <w:tcPr>
            <w:tcW w:w="568" w:type="dxa"/>
            <w:tcBorders>
              <w:top w:val="single" w:sz="4" w:space="0" w:color="auto"/>
              <w:left w:val="single" w:sz="4" w:space="0" w:color="000000"/>
              <w:bottom w:val="single" w:sz="4" w:space="0" w:color="auto"/>
              <w:right w:val="single" w:sz="4" w:space="0" w:color="000000"/>
            </w:tcBorders>
            <w:shd w:val="clear" w:color="auto" w:fill="auto"/>
          </w:tcPr>
          <w:p w:rsidR="00022669" w:rsidRPr="000509DF" w:rsidRDefault="00022669" w:rsidP="006D2A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22669" w:rsidRPr="000509DF" w:rsidRDefault="00022669" w:rsidP="00FC56C9">
            <w:pPr>
              <w:pStyle w:val="111"/>
              <w:tabs>
                <w:tab w:val="left" w:pos="12600"/>
              </w:tabs>
              <w:rPr>
                <w:rFonts w:ascii="Arial" w:hAnsi="Arial" w:cs="Arial"/>
                <w:b/>
                <w:i/>
                <w:sz w:val="16"/>
                <w:szCs w:val="16"/>
              </w:rPr>
            </w:pPr>
            <w:r w:rsidRPr="000509DF">
              <w:rPr>
                <w:rFonts w:ascii="Arial" w:hAnsi="Arial" w:cs="Arial"/>
                <w:b/>
                <w:sz w:val="16"/>
                <w:szCs w:val="16"/>
              </w:rPr>
              <w:t>ВІЛДАГЛІПТИН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порошок (субстанція) в пакетах поліетиленових прозорих затягнутих стяжкою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lang w:val="ru-RU"/>
              </w:rPr>
              <w:t>ТОВ"АРТЕРІУМ ЛТД"</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Медіхем Мен'юфекчерінг (Мальта) Лтд., Мальта; Моехс БЦН, С.Л., Іспанiя</w:t>
            </w:r>
          </w:p>
          <w:p w:rsidR="00022669" w:rsidRPr="000509DF" w:rsidRDefault="00022669" w:rsidP="00FC56C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Мальта/</w:t>
            </w:r>
          </w:p>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b/>
                <w:i/>
                <w:sz w:val="16"/>
                <w:szCs w:val="16"/>
              </w:rPr>
            </w:pPr>
            <w:r w:rsidRPr="000509D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UA/16658/01/01</w:t>
            </w:r>
          </w:p>
        </w:tc>
      </w:tr>
      <w:tr w:rsidR="00022669" w:rsidRPr="000509DF" w:rsidTr="006D2AEF">
        <w:tc>
          <w:tcPr>
            <w:tcW w:w="568" w:type="dxa"/>
            <w:tcBorders>
              <w:top w:val="single" w:sz="4" w:space="0" w:color="auto"/>
              <w:left w:val="single" w:sz="4" w:space="0" w:color="000000"/>
              <w:bottom w:val="single" w:sz="4" w:space="0" w:color="auto"/>
              <w:right w:val="single" w:sz="4" w:space="0" w:color="000000"/>
            </w:tcBorders>
            <w:shd w:val="clear" w:color="auto" w:fill="auto"/>
          </w:tcPr>
          <w:p w:rsidR="00022669" w:rsidRPr="000509DF" w:rsidRDefault="00022669" w:rsidP="006D2A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22669" w:rsidRPr="000509DF" w:rsidRDefault="00022669" w:rsidP="00FC56C9">
            <w:pPr>
              <w:pStyle w:val="111"/>
              <w:tabs>
                <w:tab w:val="left" w:pos="12600"/>
              </w:tabs>
              <w:rPr>
                <w:rFonts w:ascii="Arial" w:hAnsi="Arial" w:cs="Arial"/>
                <w:b/>
                <w:i/>
                <w:sz w:val="16"/>
                <w:szCs w:val="16"/>
              </w:rPr>
            </w:pPr>
            <w:r w:rsidRPr="000509DF">
              <w:rPr>
                <w:rFonts w:ascii="Arial" w:hAnsi="Arial" w:cs="Arial"/>
                <w:b/>
                <w:sz w:val="16"/>
                <w:szCs w:val="16"/>
              </w:rPr>
              <w:t>ДІКЛОСЕЙФ®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rPr>
                <w:rFonts w:ascii="Arial" w:hAnsi="Arial" w:cs="Arial"/>
                <w:sz w:val="16"/>
                <w:szCs w:val="16"/>
                <w:lang w:val="ru-RU"/>
              </w:rPr>
            </w:pPr>
            <w:r w:rsidRPr="000509DF">
              <w:rPr>
                <w:rFonts w:ascii="Arial" w:hAnsi="Arial" w:cs="Arial"/>
                <w:sz w:val="16"/>
                <w:szCs w:val="16"/>
              </w:rPr>
              <w:t>c</w:t>
            </w:r>
            <w:r w:rsidRPr="000509DF">
              <w:rPr>
                <w:rFonts w:ascii="Arial" w:hAnsi="Arial" w:cs="Arial"/>
                <w:sz w:val="16"/>
                <w:szCs w:val="16"/>
                <w:lang w:val="ru-RU"/>
              </w:rPr>
              <w:t>упозиторії по 100 мг по 5 супозиторіїв у стрипі; по 1 або по 2 стрипи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lang w:val="ru-RU"/>
              </w:rPr>
            </w:pPr>
            <w:r w:rsidRPr="000509DF">
              <w:rPr>
                <w:rFonts w:ascii="Arial" w:hAnsi="Arial" w:cs="Arial"/>
                <w:sz w:val="16"/>
                <w:szCs w:val="16"/>
                <w:lang w:val="ru-RU"/>
              </w:rPr>
              <w:t>ТОВ «ГЛЕДФАРМ ЛТД»</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КУСУМ ХЕЛТХКЕР ПВТ ЛТД</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263A9">
            <w:pPr>
              <w:pStyle w:val="111"/>
              <w:tabs>
                <w:tab w:val="left" w:pos="12600"/>
              </w:tabs>
              <w:jc w:val="center"/>
              <w:rPr>
                <w:rFonts w:ascii="Arial" w:hAnsi="Arial" w:cs="Arial"/>
                <w:sz w:val="16"/>
                <w:szCs w:val="16"/>
              </w:rPr>
            </w:pPr>
            <w:r w:rsidRPr="000509DF">
              <w:rPr>
                <w:rFonts w:ascii="Arial" w:hAnsi="Arial" w:cs="Arial"/>
                <w:sz w:val="16"/>
                <w:szCs w:val="16"/>
              </w:rPr>
              <w:t xml:space="preserve">Перереєстрація на </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b/>
                <w:i/>
                <w:sz w:val="16"/>
                <w:szCs w:val="16"/>
              </w:rPr>
            </w:pPr>
            <w:r w:rsidRPr="000509D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UA/16445/01/01</w:t>
            </w:r>
          </w:p>
        </w:tc>
      </w:tr>
      <w:tr w:rsidR="00022669" w:rsidRPr="000509DF" w:rsidTr="006D2AEF">
        <w:tc>
          <w:tcPr>
            <w:tcW w:w="568" w:type="dxa"/>
            <w:tcBorders>
              <w:top w:val="single" w:sz="4" w:space="0" w:color="auto"/>
              <w:left w:val="single" w:sz="4" w:space="0" w:color="000000"/>
              <w:bottom w:val="single" w:sz="4" w:space="0" w:color="auto"/>
              <w:right w:val="single" w:sz="4" w:space="0" w:color="000000"/>
            </w:tcBorders>
            <w:shd w:val="clear" w:color="auto" w:fill="auto"/>
          </w:tcPr>
          <w:p w:rsidR="00022669" w:rsidRPr="000509DF" w:rsidRDefault="00022669" w:rsidP="006D2A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22669" w:rsidRPr="000509DF" w:rsidRDefault="00022669" w:rsidP="00FC56C9">
            <w:pPr>
              <w:pStyle w:val="111"/>
              <w:tabs>
                <w:tab w:val="left" w:pos="12600"/>
              </w:tabs>
              <w:rPr>
                <w:rFonts w:ascii="Arial" w:hAnsi="Arial" w:cs="Arial"/>
                <w:b/>
                <w:i/>
                <w:sz w:val="16"/>
                <w:szCs w:val="16"/>
              </w:rPr>
            </w:pPr>
            <w:r w:rsidRPr="000509DF">
              <w:rPr>
                <w:rFonts w:ascii="Arial" w:hAnsi="Arial" w:cs="Arial"/>
                <w:b/>
                <w:sz w:val="16"/>
                <w:szCs w:val="16"/>
              </w:rPr>
              <w:t>ДОКСАЗОЗИНУ МЕЗИЛАТ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rPr>
                <w:rFonts w:ascii="Arial" w:hAnsi="Arial" w:cs="Arial"/>
                <w:sz w:val="16"/>
                <w:szCs w:val="16"/>
              </w:rPr>
            </w:pPr>
            <w:r w:rsidRPr="000509DF">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Екселла ГмбХ енд Ко. КГ</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ЕКСЕЛЛА ГМБХ ЕНД КО. КГ</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b/>
                <w:i/>
                <w:sz w:val="16"/>
                <w:szCs w:val="16"/>
              </w:rPr>
            </w:pPr>
            <w:r w:rsidRPr="000509D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UA/16860/01/01</w:t>
            </w:r>
          </w:p>
        </w:tc>
      </w:tr>
      <w:tr w:rsidR="00022669" w:rsidRPr="000509DF" w:rsidTr="006D2AEF">
        <w:tc>
          <w:tcPr>
            <w:tcW w:w="568" w:type="dxa"/>
            <w:tcBorders>
              <w:top w:val="single" w:sz="4" w:space="0" w:color="auto"/>
              <w:left w:val="single" w:sz="4" w:space="0" w:color="000000"/>
              <w:bottom w:val="single" w:sz="4" w:space="0" w:color="auto"/>
              <w:right w:val="single" w:sz="4" w:space="0" w:color="000000"/>
            </w:tcBorders>
            <w:shd w:val="clear" w:color="auto" w:fill="auto"/>
          </w:tcPr>
          <w:p w:rsidR="00022669" w:rsidRPr="000509DF" w:rsidRDefault="00022669" w:rsidP="006D2A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22669" w:rsidRPr="000509DF" w:rsidRDefault="00022669" w:rsidP="00FC56C9">
            <w:pPr>
              <w:pStyle w:val="111"/>
              <w:tabs>
                <w:tab w:val="left" w:pos="12600"/>
              </w:tabs>
              <w:rPr>
                <w:rFonts w:ascii="Arial" w:hAnsi="Arial" w:cs="Arial"/>
                <w:b/>
                <w:i/>
                <w:sz w:val="16"/>
                <w:szCs w:val="16"/>
              </w:rPr>
            </w:pPr>
            <w:r w:rsidRPr="000509DF">
              <w:rPr>
                <w:rFonts w:ascii="Arial" w:hAnsi="Arial" w:cs="Arial"/>
                <w:b/>
                <w:sz w:val="16"/>
                <w:szCs w:val="16"/>
              </w:rPr>
              <w:t>ЕХІНАЦЕЇ ПУРПУРОВОЇ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настойка по 40 мл, 50 мл або 100 мл у скляних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lang w:val="ru-RU"/>
              </w:rPr>
            </w:pPr>
            <w:r w:rsidRPr="000509DF">
              <w:rPr>
                <w:rFonts w:ascii="Arial" w:hAnsi="Arial" w:cs="Arial"/>
                <w:sz w:val="16"/>
                <w:szCs w:val="16"/>
                <w:lang w:val="ru-RU"/>
              </w:rPr>
              <w:t>ПП "Кілафф"</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lang w:val="ru-RU"/>
              </w:rPr>
            </w:pPr>
            <w:r w:rsidRPr="000509DF">
              <w:rPr>
                <w:rFonts w:ascii="Arial" w:hAnsi="Arial" w:cs="Arial"/>
                <w:sz w:val="16"/>
                <w:szCs w:val="16"/>
                <w:lang w:val="ru-RU"/>
              </w:rPr>
              <w:t xml:space="preserve">ПП "Кілафф" </w:t>
            </w:r>
            <w:r w:rsidRPr="000509DF">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lang w:val="ru-RU"/>
              </w:rPr>
            </w:pPr>
            <w:r w:rsidRPr="000509DF">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263A9">
            <w:pPr>
              <w:pStyle w:val="111"/>
              <w:tabs>
                <w:tab w:val="left" w:pos="12600"/>
              </w:tabs>
              <w:jc w:val="center"/>
              <w:rPr>
                <w:rFonts w:ascii="Arial" w:hAnsi="Arial" w:cs="Arial"/>
                <w:sz w:val="16"/>
                <w:szCs w:val="16"/>
                <w:lang w:val="ru-RU"/>
              </w:rPr>
            </w:pPr>
            <w:r w:rsidRPr="000509DF">
              <w:rPr>
                <w:rFonts w:ascii="Arial" w:hAnsi="Arial" w:cs="Arial"/>
                <w:sz w:val="16"/>
                <w:szCs w:val="16"/>
                <w:lang w:val="ru-RU"/>
              </w:rPr>
              <w:t>Перереєстрація на необмежений термін</w:t>
            </w:r>
            <w:r w:rsidRPr="000509DF">
              <w:rPr>
                <w:rFonts w:ascii="Arial" w:hAnsi="Arial" w:cs="Arial"/>
                <w:sz w:val="16"/>
                <w:szCs w:val="16"/>
                <w:lang w:val="ru-RU"/>
              </w:rPr>
              <w:br/>
            </w: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b/>
                <w:i/>
                <w:sz w:val="16"/>
                <w:szCs w:val="16"/>
              </w:rPr>
            </w:pPr>
            <w:r w:rsidRPr="000509D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rPr>
                <w:sz w:val="16"/>
                <w:szCs w:val="16"/>
              </w:rPr>
            </w:pPr>
            <w:r w:rsidRPr="000509DF">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UA/12528/01/01</w:t>
            </w:r>
          </w:p>
        </w:tc>
      </w:tr>
      <w:tr w:rsidR="00022669" w:rsidRPr="000509DF" w:rsidTr="006D2AEF">
        <w:tc>
          <w:tcPr>
            <w:tcW w:w="568" w:type="dxa"/>
            <w:tcBorders>
              <w:top w:val="single" w:sz="4" w:space="0" w:color="auto"/>
              <w:left w:val="single" w:sz="4" w:space="0" w:color="000000"/>
              <w:bottom w:val="single" w:sz="4" w:space="0" w:color="auto"/>
              <w:right w:val="single" w:sz="4" w:space="0" w:color="000000"/>
            </w:tcBorders>
            <w:shd w:val="clear" w:color="auto" w:fill="auto"/>
          </w:tcPr>
          <w:p w:rsidR="00022669" w:rsidRPr="000509DF" w:rsidRDefault="00022669" w:rsidP="006D2A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22669" w:rsidRPr="000509DF" w:rsidRDefault="00022669" w:rsidP="00FC56C9">
            <w:pPr>
              <w:pStyle w:val="111"/>
              <w:tabs>
                <w:tab w:val="left" w:pos="12600"/>
              </w:tabs>
              <w:rPr>
                <w:rFonts w:ascii="Arial" w:hAnsi="Arial" w:cs="Arial"/>
                <w:b/>
                <w:i/>
                <w:sz w:val="16"/>
                <w:szCs w:val="16"/>
              </w:rPr>
            </w:pPr>
            <w:r w:rsidRPr="000509DF">
              <w:rPr>
                <w:rFonts w:ascii="Arial" w:hAnsi="Arial" w:cs="Arial"/>
                <w:b/>
                <w:sz w:val="16"/>
                <w:szCs w:val="16"/>
              </w:rPr>
              <w:t>КАФФЕТІН СК®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таблетки №6 (6х1), №10 (10х1), №12 (6х2) у стрипі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lang w:val="ru-RU"/>
              </w:rPr>
            </w:pPr>
            <w:r w:rsidRPr="000509DF">
              <w:rPr>
                <w:rFonts w:ascii="Arial" w:hAnsi="Arial" w:cs="Arial"/>
                <w:sz w:val="16"/>
                <w:szCs w:val="16"/>
              </w:rPr>
              <w:t>АЛКАЛОЇД АД Скоп’є</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АЛКАЛОЇД АД Скоп’є</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63A9" w:rsidRDefault="00022669" w:rsidP="00FC56C9">
            <w:pPr>
              <w:pStyle w:val="111"/>
              <w:tabs>
                <w:tab w:val="left" w:pos="12600"/>
              </w:tabs>
              <w:jc w:val="center"/>
              <w:rPr>
                <w:rFonts w:ascii="Arial" w:hAnsi="Arial" w:cs="Arial"/>
                <w:sz w:val="16"/>
                <w:szCs w:val="16"/>
                <w:lang w:val="ru-RU"/>
              </w:rPr>
            </w:pPr>
            <w:r w:rsidRPr="000509DF">
              <w:rPr>
                <w:rFonts w:ascii="Arial" w:hAnsi="Arial" w:cs="Arial"/>
                <w:sz w:val="16"/>
                <w:szCs w:val="16"/>
                <w:lang w:val="ru-RU"/>
              </w:rPr>
              <w:t>Перереєстрація на необмежений термін.</w:t>
            </w:r>
          </w:p>
          <w:p w:rsidR="00022669" w:rsidRPr="000509DF" w:rsidRDefault="00022669" w:rsidP="00F263A9">
            <w:pPr>
              <w:pStyle w:val="111"/>
              <w:tabs>
                <w:tab w:val="left" w:pos="12600"/>
              </w:tabs>
              <w:jc w:val="center"/>
              <w:rPr>
                <w:rFonts w:ascii="Arial" w:hAnsi="Arial" w:cs="Arial"/>
                <w:sz w:val="16"/>
                <w:szCs w:val="16"/>
                <w:lang w:val="ru-RU"/>
              </w:rPr>
            </w:pP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b/>
                <w:i/>
                <w:sz w:val="16"/>
                <w:szCs w:val="16"/>
              </w:rPr>
            </w:pPr>
            <w:r w:rsidRPr="000509DF">
              <w:rPr>
                <w:rFonts w:ascii="Arial" w:hAnsi="Arial" w:cs="Arial"/>
                <w:i/>
                <w:sz w:val="16"/>
                <w:szCs w:val="16"/>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rPr>
                <w:sz w:val="16"/>
                <w:szCs w:val="16"/>
              </w:rPr>
            </w:pPr>
            <w:r w:rsidRPr="000509DF">
              <w:rPr>
                <w:rFonts w:ascii="Arial" w:hAnsi="Arial" w:cs="Arial"/>
                <w:i/>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UA/4125/01/01</w:t>
            </w:r>
          </w:p>
        </w:tc>
      </w:tr>
      <w:tr w:rsidR="00022669" w:rsidRPr="000509DF" w:rsidTr="006D2AEF">
        <w:tc>
          <w:tcPr>
            <w:tcW w:w="568" w:type="dxa"/>
            <w:tcBorders>
              <w:top w:val="single" w:sz="4" w:space="0" w:color="auto"/>
              <w:left w:val="single" w:sz="4" w:space="0" w:color="000000"/>
              <w:bottom w:val="single" w:sz="4" w:space="0" w:color="auto"/>
              <w:right w:val="single" w:sz="4" w:space="0" w:color="000000"/>
            </w:tcBorders>
            <w:shd w:val="clear" w:color="auto" w:fill="auto"/>
          </w:tcPr>
          <w:p w:rsidR="00022669" w:rsidRPr="000509DF" w:rsidRDefault="00022669" w:rsidP="006D2A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22669" w:rsidRPr="000509DF" w:rsidRDefault="00022669" w:rsidP="00FC56C9">
            <w:pPr>
              <w:pStyle w:val="111"/>
              <w:tabs>
                <w:tab w:val="left" w:pos="12600"/>
              </w:tabs>
              <w:rPr>
                <w:rFonts w:ascii="Arial" w:hAnsi="Arial" w:cs="Arial"/>
                <w:b/>
                <w:i/>
                <w:sz w:val="16"/>
                <w:szCs w:val="16"/>
              </w:rPr>
            </w:pPr>
            <w:r w:rsidRPr="000509DF">
              <w:rPr>
                <w:rFonts w:ascii="Arial" w:hAnsi="Arial" w:cs="Arial"/>
                <w:b/>
                <w:sz w:val="16"/>
                <w:szCs w:val="16"/>
              </w:rPr>
              <w:t>МОНОПРОСТ®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rPr>
                <w:rFonts w:ascii="Arial" w:hAnsi="Arial" w:cs="Arial"/>
                <w:sz w:val="16"/>
                <w:szCs w:val="16"/>
                <w:lang w:val="ru-RU"/>
              </w:rPr>
            </w:pPr>
            <w:r w:rsidRPr="000509DF">
              <w:rPr>
                <w:rFonts w:ascii="Arial" w:hAnsi="Arial" w:cs="Arial"/>
                <w:sz w:val="16"/>
                <w:szCs w:val="16"/>
                <w:lang w:val="ru-RU"/>
              </w:rPr>
              <w:t>краплі очні, розчин, 50 мкг/мл, по 0,2 мл в однодозовому контейнері; по 5 однодозових контейнерів, з`єднаних між собою у стрічку (стрип), у саше; по 6 саше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lang w:val="ru-RU"/>
              </w:rPr>
            </w:pPr>
            <w:r w:rsidRPr="000509DF">
              <w:rPr>
                <w:rFonts w:ascii="Arial" w:hAnsi="Arial" w:cs="Arial"/>
                <w:sz w:val="16"/>
                <w:szCs w:val="16"/>
              </w:rPr>
              <w:t>ЛАБОРАТУАР ТЕА</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ЕКСЕЛВІЗІОН</w:t>
            </w:r>
            <w:r w:rsidRPr="000509D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63A9"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w:t>
            </w:r>
          </w:p>
          <w:p w:rsidR="00F263A9" w:rsidRDefault="00F263A9" w:rsidP="00FC56C9">
            <w:pPr>
              <w:pStyle w:val="111"/>
              <w:tabs>
                <w:tab w:val="left" w:pos="12600"/>
              </w:tabs>
              <w:jc w:val="center"/>
              <w:rPr>
                <w:rFonts w:ascii="Arial" w:hAnsi="Arial" w:cs="Arial"/>
                <w:sz w:val="16"/>
                <w:szCs w:val="16"/>
              </w:rPr>
            </w:pPr>
          </w:p>
          <w:p w:rsidR="00022669" w:rsidRPr="000509DF" w:rsidRDefault="00022669" w:rsidP="00F263A9">
            <w:pPr>
              <w:pStyle w:val="111"/>
              <w:tabs>
                <w:tab w:val="left" w:pos="12600"/>
              </w:tabs>
              <w:jc w:val="center"/>
              <w:rPr>
                <w:rFonts w:ascii="Arial" w:hAnsi="Arial" w:cs="Arial"/>
                <w:sz w:val="16"/>
                <w:szCs w:val="16"/>
              </w:rPr>
            </w:pPr>
            <w:r w:rsidRPr="000509DF">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b/>
                <w:i/>
                <w:sz w:val="16"/>
                <w:szCs w:val="16"/>
              </w:rPr>
            </w:pPr>
            <w:r w:rsidRPr="000509D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sz w:val="16"/>
                <w:szCs w:val="16"/>
              </w:rPr>
            </w:pPr>
            <w:r w:rsidRPr="000509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22669" w:rsidRPr="000509DF" w:rsidRDefault="00022669" w:rsidP="00FC56C9">
            <w:pPr>
              <w:pStyle w:val="111"/>
              <w:tabs>
                <w:tab w:val="left" w:pos="12600"/>
              </w:tabs>
              <w:jc w:val="center"/>
              <w:rPr>
                <w:rFonts w:ascii="Arial" w:hAnsi="Arial" w:cs="Arial"/>
                <w:sz w:val="16"/>
                <w:szCs w:val="16"/>
              </w:rPr>
            </w:pPr>
            <w:r w:rsidRPr="000509DF">
              <w:rPr>
                <w:rFonts w:ascii="Arial" w:hAnsi="Arial" w:cs="Arial"/>
                <w:sz w:val="16"/>
                <w:szCs w:val="16"/>
              </w:rPr>
              <w:t>UA/16308/01/01</w:t>
            </w:r>
          </w:p>
        </w:tc>
      </w:tr>
      <w:tr w:rsidR="00022669" w:rsidRPr="000509DF" w:rsidTr="006D2AEF">
        <w:tc>
          <w:tcPr>
            <w:tcW w:w="568" w:type="dxa"/>
            <w:tcBorders>
              <w:top w:val="single" w:sz="4" w:space="0" w:color="auto"/>
              <w:left w:val="single" w:sz="4" w:space="0" w:color="000000"/>
              <w:bottom w:val="single" w:sz="4" w:space="0" w:color="auto"/>
              <w:right w:val="single" w:sz="4" w:space="0" w:color="000000"/>
            </w:tcBorders>
            <w:shd w:val="clear" w:color="auto" w:fill="auto"/>
          </w:tcPr>
          <w:p w:rsidR="00022669" w:rsidRPr="000509DF" w:rsidRDefault="00022669" w:rsidP="003714BB">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22669" w:rsidRPr="006B10A5" w:rsidRDefault="00022669" w:rsidP="003714BB">
            <w:pPr>
              <w:pStyle w:val="111"/>
              <w:tabs>
                <w:tab w:val="left" w:pos="12600"/>
              </w:tabs>
              <w:rPr>
                <w:rFonts w:ascii="Arial" w:hAnsi="Arial" w:cs="Arial"/>
                <w:b/>
                <w:i/>
                <w:color w:val="000000"/>
                <w:sz w:val="16"/>
                <w:szCs w:val="16"/>
              </w:rPr>
            </w:pPr>
            <w:r w:rsidRPr="006B10A5">
              <w:rPr>
                <w:rFonts w:ascii="Arial" w:hAnsi="Arial" w:cs="Arial"/>
                <w:b/>
                <w:sz w:val="16"/>
                <w:szCs w:val="16"/>
              </w:rPr>
              <w:t>ЦЕФАЗОЛІН НАТРІЮ СТЕРИЛЬНИЙ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2669" w:rsidRPr="006B10A5" w:rsidRDefault="00022669" w:rsidP="003714BB">
            <w:pPr>
              <w:pStyle w:val="111"/>
              <w:tabs>
                <w:tab w:val="left" w:pos="12600"/>
              </w:tabs>
              <w:rPr>
                <w:rFonts w:ascii="Arial" w:hAnsi="Arial" w:cs="Arial"/>
                <w:color w:val="000000"/>
                <w:sz w:val="16"/>
                <w:szCs w:val="16"/>
              </w:rPr>
            </w:pPr>
            <w:r w:rsidRPr="006B10A5">
              <w:rPr>
                <w:rFonts w:ascii="Arial" w:hAnsi="Arial" w:cs="Arial"/>
                <w:color w:val="000000"/>
                <w:sz w:val="16"/>
                <w:szCs w:val="16"/>
              </w:rPr>
              <w:t>порошок (субстанція) у контейнерах алюмінієвих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6B10A5" w:rsidRDefault="00022669" w:rsidP="003714BB">
            <w:pPr>
              <w:pStyle w:val="111"/>
              <w:tabs>
                <w:tab w:val="left" w:pos="12600"/>
              </w:tabs>
              <w:jc w:val="center"/>
              <w:rPr>
                <w:rFonts w:ascii="Arial" w:hAnsi="Arial" w:cs="Arial"/>
                <w:color w:val="000000"/>
                <w:sz w:val="16"/>
                <w:szCs w:val="16"/>
              </w:rPr>
            </w:pPr>
            <w:r w:rsidRPr="006B10A5">
              <w:rPr>
                <w:rFonts w:ascii="Arial" w:hAnsi="Arial" w:cs="Arial"/>
                <w:color w:val="000000"/>
                <w:sz w:val="16"/>
                <w:szCs w:val="16"/>
              </w:rPr>
              <w:t>ПАТ "Ки</w:t>
            </w:r>
            <w:r>
              <w:rPr>
                <w:rFonts w:ascii="Arial" w:hAnsi="Arial" w:cs="Arial"/>
                <w:color w:val="000000"/>
                <w:sz w:val="16"/>
                <w:szCs w:val="16"/>
              </w:rPr>
              <w:t>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6B10A5" w:rsidRDefault="00022669" w:rsidP="003714BB">
            <w:pPr>
              <w:pStyle w:val="111"/>
              <w:tabs>
                <w:tab w:val="left" w:pos="12600"/>
              </w:tabs>
              <w:jc w:val="center"/>
              <w:rPr>
                <w:rFonts w:ascii="Arial" w:hAnsi="Arial" w:cs="Arial"/>
                <w:color w:val="000000"/>
                <w:sz w:val="16"/>
                <w:szCs w:val="16"/>
              </w:rPr>
            </w:pPr>
            <w:r w:rsidRPr="006B10A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669" w:rsidRPr="006B10A5" w:rsidRDefault="00022669" w:rsidP="003714BB">
            <w:pPr>
              <w:pStyle w:val="111"/>
              <w:tabs>
                <w:tab w:val="left" w:pos="12600"/>
              </w:tabs>
              <w:jc w:val="center"/>
              <w:rPr>
                <w:rFonts w:ascii="Arial" w:hAnsi="Arial" w:cs="Arial"/>
                <w:color w:val="000000"/>
                <w:sz w:val="16"/>
                <w:szCs w:val="16"/>
              </w:rPr>
            </w:pPr>
            <w:r w:rsidRPr="006B10A5">
              <w:rPr>
                <w:rFonts w:ascii="Arial" w:hAnsi="Arial" w:cs="Arial"/>
                <w:color w:val="000000"/>
                <w:sz w:val="16"/>
                <w:szCs w:val="16"/>
              </w:rPr>
              <w:t>Цилу Антібіотікс Фармас'ютікал Ко., Лтд</w:t>
            </w:r>
            <w:r w:rsidRPr="006B10A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669" w:rsidRPr="006B10A5" w:rsidRDefault="00022669" w:rsidP="003714BB">
            <w:pPr>
              <w:pStyle w:val="111"/>
              <w:tabs>
                <w:tab w:val="left" w:pos="12600"/>
              </w:tabs>
              <w:jc w:val="center"/>
              <w:rPr>
                <w:rFonts w:ascii="Arial" w:hAnsi="Arial" w:cs="Arial"/>
                <w:color w:val="000000"/>
                <w:sz w:val="16"/>
                <w:szCs w:val="16"/>
              </w:rPr>
            </w:pPr>
            <w:r w:rsidRPr="006B10A5">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2669" w:rsidRPr="006B10A5" w:rsidRDefault="00022669" w:rsidP="003714BB">
            <w:pPr>
              <w:pStyle w:val="111"/>
              <w:tabs>
                <w:tab w:val="left" w:pos="12600"/>
              </w:tabs>
              <w:jc w:val="center"/>
              <w:rPr>
                <w:rFonts w:ascii="Arial" w:hAnsi="Arial" w:cs="Arial"/>
                <w:color w:val="000000"/>
                <w:sz w:val="16"/>
                <w:szCs w:val="16"/>
              </w:rPr>
            </w:pPr>
            <w:r w:rsidRPr="006B10A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669" w:rsidRPr="006B10A5" w:rsidRDefault="00022669" w:rsidP="003714BB">
            <w:pPr>
              <w:pStyle w:val="111"/>
              <w:tabs>
                <w:tab w:val="left" w:pos="12600"/>
              </w:tabs>
              <w:ind w:left="-185"/>
              <w:jc w:val="center"/>
              <w:rPr>
                <w:rFonts w:ascii="Arial" w:hAnsi="Arial" w:cs="Arial"/>
                <w:b/>
                <w:i/>
                <w:color w:val="000000"/>
                <w:sz w:val="16"/>
                <w:szCs w:val="16"/>
              </w:rPr>
            </w:pPr>
            <w:r w:rsidRPr="006B10A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669" w:rsidRPr="006B10A5" w:rsidRDefault="00022669" w:rsidP="003714BB">
            <w:pPr>
              <w:pStyle w:val="111"/>
              <w:tabs>
                <w:tab w:val="left" w:pos="12600"/>
              </w:tabs>
              <w:jc w:val="center"/>
              <w:rPr>
                <w:sz w:val="16"/>
                <w:szCs w:val="16"/>
              </w:rPr>
            </w:pPr>
            <w:r w:rsidRPr="006B10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22669" w:rsidRPr="006B10A5" w:rsidRDefault="00022669" w:rsidP="003714BB">
            <w:pPr>
              <w:pStyle w:val="111"/>
              <w:tabs>
                <w:tab w:val="left" w:pos="12600"/>
              </w:tabs>
              <w:jc w:val="center"/>
              <w:rPr>
                <w:rFonts w:ascii="Arial" w:hAnsi="Arial" w:cs="Arial"/>
                <w:sz w:val="16"/>
                <w:szCs w:val="16"/>
              </w:rPr>
            </w:pPr>
            <w:r w:rsidRPr="006B10A5">
              <w:rPr>
                <w:rFonts w:ascii="Arial" w:hAnsi="Arial" w:cs="Arial"/>
                <w:sz w:val="16"/>
                <w:szCs w:val="16"/>
              </w:rPr>
              <w:t>UA/16736/01/01</w:t>
            </w:r>
          </w:p>
        </w:tc>
      </w:tr>
    </w:tbl>
    <w:p w:rsidR="00D65935" w:rsidRPr="00617262" w:rsidRDefault="00D65935" w:rsidP="00D65935">
      <w:pPr>
        <w:pStyle w:val="2"/>
        <w:tabs>
          <w:tab w:val="left" w:pos="12600"/>
        </w:tabs>
        <w:jc w:val="center"/>
        <w:rPr>
          <w:sz w:val="24"/>
          <w:szCs w:val="24"/>
        </w:rPr>
      </w:pPr>
    </w:p>
    <w:p w:rsidR="00D65935" w:rsidRPr="00617262" w:rsidRDefault="00D65935" w:rsidP="00D65935">
      <w:pPr>
        <w:ind w:right="20"/>
        <w:rPr>
          <w:rStyle w:val="cs7864ebcf1"/>
        </w:rPr>
      </w:pPr>
    </w:p>
    <w:p w:rsidR="00D65935" w:rsidRPr="00617262" w:rsidRDefault="00D65935" w:rsidP="00D65935">
      <w:pPr>
        <w:ind w:right="20"/>
        <w:rPr>
          <w:rStyle w:val="cs7864ebcf1"/>
        </w:rPr>
      </w:pPr>
    </w:p>
    <w:tbl>
      <w:tblPr>
        <w:tblW w:w="0" w:type="auto"/>
        <w:tblLook w:val="04A0" w:firstRow="1" w:lastRow="0" w:firstColumn="1" w:lastColumn="0" w:noHBand="0" w:noVBand="1"/>
      </w:tblPr>
      <w:tblGrid>
        <w:gridCol w:w="7421"/>
        <w:gridCol w:w="7422"/>
      </w:tblGrid>
      <w:tr w:rsidR="00D65935" w:rsidRPr="00617262" w:rsidTr="00316687">
        <w:tc>
          <w:tcPr>
            <w:tcW w:w="7421" w:type="dxa"/>
            <w:shd w:val="clear" w:color="auto" w:fill="auto"/>
          </w:tcPr>
          <w:p w:rsidR="00D65935" w:rsidRPr="00617262" w:rsidRDefault="00D65935" w:rsidP="00316687">
            <w:pPr>
              <w:ind w:right="20"/>
              <w:rPr>
                <w:rStyle w:val="cs7864ebcf1"/>
                <w:rFonts w:ascii="Arial" w:hAnsi="Arial" w:cs="Arial"/>
                <w:sz w:val="28"/>
                <w:szCs w:val="28"/>
              </w:rPr>
            </w:pPr>
            <w:r w:rsidRPr="00617262">
              <w:rPr>
                <w:rStyle w:val="cs7864ebcf1"/>
                <w:rFonts w:ascii="Arial" w:hAnsi="Arial" w:cs="Arial"/>
                <w:sz w:val="28"/>
                <w:szCs w:val="28"/>
              </w:rPr>
              <w:t xml:space="preserve">В.о. Генерального директора </w:t>
            </w:r>
          </w:p>
          <w:p w:rsidR="00D65935" w:rsidRPr="00617262" w:rsidRDefault="00D65935" w:rsidP="00316687">
            <w:pPr>
              <w:ind w:right="20"/>
              <w:rPr>
                <w:rStyle w:val="cs7864ebcf1"/>
                <w:rFonts w:ascii="Arial" w:hAnsi="Arial" w:cs="Arial"/>
                <w:sz w:val="28"/>
                <w:szCs w:val="28"/>
              </w:rPr>
            </w:pPr>
            <w:r w:rsidRPr="00617262">
              <w:rPr>
                <w:rStyle w:val="cs7864ebcf1"/>
                <w:rFonts w:ascii="Arial" w:hAnsi="Arial" w:cs="Arial"/>
                <w:sz w:val="28"/>
                <w:szCs w:val="28"/>
              </w:rPr>
              <w:t>Фармацевтичного директорату</w:t>
            </w:r>
            <w:r w:rsidRPr="00617262">
              <w:rPr>
                <w:rStyle w:val="cs188c92b51"/>
                <w:rFonts w:ascii="Arial" w:hAnsi="Arial" w:cs="Arial"/>
                <w:sz w:val="28"/>
                <w:szCs w:val="28"/>
              </w:rPr>
              <w:t>                                    </w:t>
            </w:r>
          </w:p>
        </w:tc>
        <w:tc>
          <w:tcPr>
            <w:tcW w:w="7422" w:type="dxa"/>
            <w:shd w:val="clear" w:color="auto" w:fill="auto"/>
          </w:tcPr>
          <w:p w:rsidR="00D65935" w:rsidRPr="00617262" w:rsidRDefault="00D65935" w:rsidP="00316687">
            <w:pPr>
              <w:pStyle w:val="cs95e872d0"/>
              <w:rPr>
                <w:rStyle w:val="cs7864ebcf1"/>
                <w:rFonts w:ascii="Arial" w:hAnsi="Arial" w:cs="Arial"/>
                <w:sz w:val="28"/>
                <w:szCs w:val="28"/>
              </w:rPr>
            </w:pPr>
          </w:p>
          <w:p w:rsidR="00D65935" w:rsidRPr="00617262" w:rsidRDefault="00D65935" w:rsidP="00316687">
            <w:pPr>
              <w:pStyle w:val="cs95e872d0"/>
              <w:jc w:val="right"/>
              <w:rPr>
                <w:rStyle w:val="cs7864ebcf1"/>
                <w:rFonts w:ascii="Arial" w:hAnsi="Arial" w:cs="Arial"/>
                <w:sz w:val="28"/>
                <w:szCs w:val="28"/>
              </w:rPr>
            </w:pPr>
            <w:r w:rsidRPr="00617262">
              <w:rPr>
                <w:rStyle w:val="cs7864ebcf1"/>
                <w:rFonts w:ascii="Arial" w:hAnsi="Arial" w:cs="Arial"/>
                <w:sz w:val="28"/>
                <w:szCs w:val="28"/>
              </w:rPr>
              <w:t>Іван ЗАДВОРНИХ</w:t>
            </w:r>
          </w:p>
        </w:tc>
      </w:tr>
    </w:tbl>
    <w:p w:rsidR="006D2AEF" w:rsidRPr="000509DF" w:rsidRDefault="006D2AEF" w:rsidP="006D2AEF">
      <w:pPr>
        <w:tabs>
          <w:tab w:val="left" w:pos="12600"/>
        </w:tabs>
        <w:jc w:val="center"/>
        <w:rPr>
          <w:rFonts w:ascii="Arial" w:hAnsi="Arial" w:cs="Arial"/>
          <w:b/>
        </w:rPr>
      </w:pPr>
    </w:p>
    <w:p w:rsidR="006D2AEF" w:rsidRPr="000509DF" w:rsidRDefault="006D2AEF" w:rsidP="006D2AEF">
      <w:pPr>
        <w:rPr>
          <w:rFonts w:ascii="Arial" w:hAnsi="Arial" w:cs="Arial"/>
          <w:b/>
          <w:sz w:val="18"/>
          <w:szCs w:val="18"/>
        </w:rPr>
      </w:pPr>
    </w:p>
    <w:p w:rsidR="006D2AEF" w:rsidRPr="000509DF" w:rsidRDefault="006D2AEF" w:rsidP="006D2AEF">
      <w:pPr>
        <w:tabs>
          <w:tab w:val="left" w:pos="12600"/>
        </w:tabs>
        <w:jc w:val="center"/>
        <w:rPr>
          <w:rFonts w:ascii="Arial" w:hAnsi="Arial" w:cs="Arial"/>
          <w:b/>
        </w:rPr>
      </w:pPr>
    </w:p>
    <w:p w:rsidR="006D2AEF" w:rsidRPr="000509DF" w:rsidRDefault="006D2AEF" w:rsidP="006D2AEF">
      <w:pPr>
        <w:tabs>
          <w:tab w:val="left" w:pos="12600"/>
        </w:tabs>
        <w:jc w:val="center"/>
        <w:rPr>
          <w:rFonts w:ascii="Arial" w:hAnsi="Arial" w:cs="Arial"/>
          <w:b/>
        </w:rPr>
        <w:sectPr w:rsidR="006D2AEF" w:rsidRPr="000509DF" w:rsidSect="00FC56C9">
          <w:pgSz w:w="16838" w:h="11906" w:orient="landscape"/>
          <w:pgMar w:top="1134" w:right="851" w:bottom="851" w:left="851"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6D2AEF" w:rsidRPr="000509DF" w:rsidTr="00FC56C9">
        <w:tc>
          <w:tcPr>
            <w:tcW w:w="3828" w:type="dxa"/>
          </w:tcPr>
          <w:p w:rsidR="006D2AEF" w:rsidRPr="000509DF" w:rsidRDefault="006D2AEF" w:rsidP="00FC56C9">
            <w:pPr>
              <w:keepNext/>
              <w:tabs>
                <w:tab w:val="left" w:pos="12600"/>
              </w:tabs>
              <w:outlineLvl w:val="3"/>
              <w:rPr>
                <w:rFonts w:ascii="Arial" w:hAnsi="Arial" w:cs="Arial"/>
                <w:b/>
                <w:sz w:val="18"/>
                <w:szCs w:val="18"/>
              </w:rPr>
            </w:pPr>
            <w:r w:rsidRPr="000509DF">
              <w:rPr>
                <w:rFonts w:ascii="Arial" w:hAnsi="Arial" w:cs="Arial"/>
                <w:b/>
                <w:sz w:val="18"/>
                <w:szCs w:val="18"/>
              </w:rPr>
              <w:t>Додаток 3</w:t>
            </w:r>
          </w:p>
          <w:p w:rsidR="006D2AEF" w:rsidRPr="000509DF" w:rsidRDefault="006D2AEF" w:rsidP="00FC56C9">
            <w:pPr>
              <w:keepNext/>
              <w:tabs>
                <w:tab w:val="left" w:pos="12600"/>
              </w:tabs>
              <w:outlineLvl w:val="3"/>
              <w:rPr>
                <w:rFonts w:ascii="Arial" w:hAnsi="Arial" w:cs="Arial"/>
                <w:b/>
                <w:sz w:val="18"/>
                <w:szCs w:val="18"/>
              </w:rPr>
            </w:pPr>
            <w:r w:rsidRPr="000509DF">
              <w:rPr>
                <w:rFonts w:ascii="Arial" w:hAnsi="Arial" w:cs="Arial"/>
                <w:b/>
                <w:sz w:val="18"/>
                <w:szCs w:val="18"/>
              </w:rPr>
              <w:t>до Наказу Міністерства охорони</w:t>
            </w:r>
          </w:p>
          <w:p w:rsidR="006D2AEF" w:rsidRPr="000509DF" w:rsidRDefault="006D2AEF" w:rsidP="00FC56C9">
            <w:pPr>
              <w:tabs>
                <w:tab w:val="left" w:pos="12600"/>
              </w:tabs>
              <w:rPr>
                <w:rFonts w:ascii="Arial" w:hAnsi="Arial" w:cs="Arial"/>
                <w:b/>
                <w:sz w:val="18"/>
                <w:szCs w:val="18"/>
              </w:rPr>
            </w:pPr>
            <w:r w:rsidRPr="000509DF">
              <w:rPr>
                <w:rFonts w:ascii="Arial" w:hAnsi="Arial" w:cs="Arial"/>
                <w:b/>
                <w:sz w:val="18"/>
                <w:szCs w:val="18"/>
              </w:rPr>
              <w:t>здоров’я України</w:t>
            </w:r>
          </w:p>
          <w:p w:rsidR="006D2AEF" w:rsidRPr="000509DF" w:rsidRDefault="006D2AEF" w:rsidP="00FC56C9">
            <w:pPr>
              <w:tabs>
                <w:tab w:val="left" w:pos="12600"/>
              </w:tabs>
              <w:rPr>
                <w:rFonts w:ascii="Arial" w:hAnsi="Arial" w:cs="Arial"/>
                <w:b/>
                <w:sz w:val="18"/>
                <w:szCs w:val="18"/>
              </w:rPr>
            </w:pPr>
            <w:r w:rsidRPr="000509DF">
              <w:rPr>
                <w:rFonts w:ascii="Arial" w:hAnsi="Arial" w:cs="Arial"/>
                <w:b/>
                <w:sz w:val="18"/>
                <w:szCs w:val="18"/>
              </w:rPr>
              <w:t>____________________ № _______</w:t>
            </w:r>
          </w:p>
        </w:tc>
      </w:tr>
    </w:tbl>
    <w:p w:rsidR="006D2AEF" w:rsidRPr="000509DF" w:rsidRDefault="006D2AEF" w:rsidP="006D2AEF">
      <w:pPr>
        <w:tabs>
          <w:tab w:val="left" w:pos="12600"/>
        </w:tabs>
        <w:jc w:val="center"/>
        <w:rPr>
          <w:rFonts w:ascii="Arial" w:hAnsi="Arial" w:cs="Arial"/>
          <w:sz w:val="18"/>
          <w:szCs w:val="18"/>
          <w:u w:val="single"/>
        </w:rPr>
      </w:pPr>
    </w:p>
    <w:p w:rsidR="006D2AEF" w:rsidRPr="000509DF" w:rsidRDefault="006D2AEF" w:rsidP="006D2AEF">
      <w:pPr>
        <w:tabs>
          <w:tab w:val="left" w:pos="12600"/>
        </w:tabs>
        <w:jc w:val="center"/>
        <w:rPr>
          <w:rFonts w:ascii="Arial" w:hAnsi="Arial" w:cs="Arial"/>
          <w:sz w:val="18"/>
          <w:szCs w:val="18"/>
        </w:rPr>
      </w:pPr>
    </w:p>
    <w:p w:rsidR="006D2AEF" w:rsidRPr="000509DF" w:rsidRDefault="006D2AEF" w:rsidP="006D2AEF">
      <w:pPr>
        <w:keepNext/>
        <w:jc w:val="center"/>
        <w:outlineLvl w:val="1"/>
        <w:rPr>
          <w:rFonts w:ascii="Arial" w:hAnsi="Arial" w:cs="Arial"/>
          <w:b/>
          <w:sz w:val="26"/>
          <w:szCs w:val="26"/>
        </w:rPr>
      </w:pPr>
      <w:r w:rsidRPr="000509DF">
        <w:rPr>
          <w:rFonts w:ascii="Arial" w:hAnsi="Arial" w:cs="Arial"/>
          <w:b/>
          <w:caps/>
          <w:sz w:val="26"/>
          <w:szCs w:val="26"/>
        </w:rPr>
        <w:t>ПЕРЕЛІК</w:t>
      </w:r>
    </w:p>
    <w:p w:rsidR="006D2AEF" w:rsidRPr="000509DF" w:rsidRDefault="006D2AEF" w:rsidP="006D2AEF">
      <w:pPr>
        <w:keepNext/>
        <w:jc w:val="center"/>
        <w:outlineLvl w:val="3"/>
        <w:rPr>
          <w:rFonts w:ascii="Arial" w:hAnsi="Arial" w:cs="Arial"/>
          <w:b/>
          <w:caps/>
          <w:sz w:val="26"/>
          <w:szCs w:val="26"/>
        </w:rPr>
      </w:pPr>
      <w:r w:rsidRPr="000509DF">
        <w:rPr>
          <w:rFonts w:ascii="Arial" w:hAnsi="Arial" w:cs="Arial"/>
          <w:b/>
          <w:caps/>
          <w:sz w:val="26"/>
          <w:szCs w:val="26"/>
        </w:rPr>
        <w:t>ЛІКАРСЬКИХ засобів, щодо яких пропонується внесеНня змін до реєстраційних матеріалів</w:t>
      </w:r>
    </w:p>
    <w:p w:rsidR="006D2AEF" w:rsidRPr="000509DF" w:rsidRDefault="006D2AEF" w:rsidP="006D2AEF">
      <w:pPr>
        <w:jc w:val="center"/>
        <w:rPr>
          <w:rFonts w:ascii="Arial" w:hAnsi="Arial" w:cs="Arial"/>
          <w:sz w:val="26"/>
          <w:szCs w:val="26"/>
          <w:lang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0E04AE" w:rsidRPr="000509DF" w:rsidTr="00FC56C9">
        <w:trPr>
          <w:tblHeader/>
        </w:trPr>
        <w:tc>
          <w:tcPr>
            <w:tcW w:w="567" w:type="dxa"/>
            <w:tcBorders>
              <w:top w:val="single" w:sz="4" w:space="0" w:color="000000"/>
            </w:tcBorders>
            <w:shd w:val="clear" w:color="auto" w:fill="D9D9D9"/>
          </w:tcPr>
          <w:p w:rsidR="000E04AE" w:rsidRPr="002F4F09" w:rsidRDefault="000E04AE" w:rsidP="002F4F09">
            <w:pPr>
              <w:tabs>
                <w:tab w:val="left" w:pos="12600"/>
              </w:tabs>
              <w:jc w:val="center"/>
              <w:rPr>
                <w:rFonts w:ascii="Arial" w:hAnsi="Arial" w:cs="Arial"/>
                <w:b/>
                <w:i/>
                <w:sz w:val="16"/>
                <w:szCs w:val="16"/>
              </w:rPr>
            </w:pPr>
            <w:r w:rsidRPr="002F4F09">
              <w:rPr>
                <w:rFonts w:ascii="Arial" w:hAnsi="Arial" w:cs="Arial"/>
                <w:b/>
                <w:i/>
                <w:sz w:val="16"/>
                <w:szCs w:val="16"/>
              </w:rPr>
              <w:t>№ п/п</w:t>
            </w:r>
          </w:p>
        </w:tc>
        <w:tc>
          <w:tcPr>
            <w:tcW w:w="1702" w:type="dxa"/>
            <w:tcBorders>
              <w:top w:val="single" w:sz="4" w:space="0" w:color="000000"/>
            </w:tcBorders>
            <w:shd w:val="clear" w:color="auto" w:fill="D9D9D9"/>
          </w:tcPr>
          <w:p w:rsidR="000E04AE" w:rsidRPr="002F4F09" w:rsidRDefault="000E04AE" w:rsidP="002F4F09">
            <w:pPr>
              <w:tabs>
                <w:tab w:val="left" w:pos="12600"/>
              </w:tabs>
              <w:jc w:val="center"/>
              <w:rPr>
                <w:rFonts w:ascii="Arial" w:hAnsi="Arial" w:cs="Arial"/>
                <w:b/>
                <w:i/>
                <w:sz w:val="16"/>
                <w:szCs w:val="16"/>
              </w:rPr>
            </w:pPr>
            <w:r w:rsidRPr="002F4F09">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0E04AE" w:rsidRPr="002F4F09" w:rsidRDefault="000E04AE" w:rsidP="002F4F09">
            <w:pPr>
              <w:tabs>
                <w:tab w:val="left" w:pos="12600"/>
              </w:tabs>
              <w:jc w:val="center"/>
              <w:rPr>
                <w:rFonts w:ascii="Arial" w:hAnsi="Arial" w:cs="Arial"/>
                <w:b/>
                <w:i/>
                <w:sz w:val="16"/>
                <w:szCs w:val="16"/>
              </w:rPr>
            </w:pPr>
            <w:r w:rsidRPr="002F4F09">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0E04AE" w:rsidRPr="002F4F09" w:rsidRDefault="000E04AE" w:rsidP="002F4F09">
            <w:pPr>
              <w:tabs>
                <w:tab w:val="left" w:pos="12600"/>
              </w:tabs>
              <w:jc w:val="center"/>
              <w:rPr>
                <w:rFonts w:ascii="Arial" w:hAnsi="Arial" w:cs="Arial"/>
                <w:b/>
                <w:i/>
                <w:sz w:val="16"/>
                <w:szCs w:val="16"/>
              </w:rPr>
            </w:pPr>
            <w:r w:rsidRPr="002F4F09">
              <w:rPr>
                <w:rFonts w:ascii="Arial" w:hAnsi="Arial" w:cs="Arial"/>
                <w:b/>
                <w:i/>
                <w:sz w:val="16"/>
                <w:szCs w:val="16"/>
              </w:rPr>
              <w:t>Заявник</w:t>
            </w:r>
          </w:p>
        </w:tc>
        <w:tc>
          <w:tcPr>
            <w:tcW w:w="1134" w:type="dxa"/>
            <w:tcBorders>
              <w:top w:val="single" w:sz="4" w:space="0" w:color="000000"/>
            </w:tcBorders>
            <w:shd w:val="clear" w:color="auto" w:fill="D9D9D9"/>
          </w:tcPr>
          <w:p w:rsidR="000E04AE" w:rsidRPr="002F4F09" w:rsidRDefault="000E04AE" w:rsidP="002F4F09">
            <w:pPr>
              <w:tabs>
                <w:tab w:val="left" w:pos="12600"/>
              </w:tabs>
              <w:jc w:val="center"/>
              <w:rPr>
                <w:rFonts w:ascii="Arial" w:hAnsi="Arial" w:cs="Arial"/>
                <w:b/>
                <w:i/>
                <w:sz w:val="16"/>
                <w:szCs w:val="16"/>
              </w:rPr>
            </w:pPr>
            <w:r w:rsidRPr="002F4F09">
              <w:rPr>
                <w:rFonts w:ascii="Arial" w:hAnsi="Arial" w:cs="Arial"/>
                <w:b/>
                <w:i/>
                <w:sz w:val="16"/>
                <w:szCs w:val="16"/>
              </w:rPr>
              <w:t>Країна заявника</w:t>
            </w:r>
          </w:p>
        </w:tc>
        <w:tc>
          <w:tcPr>
            <w:tcW w:w="1701" w:type="dxa"/>
            <w:tcBorders>
              <w:top w:val="single" w:sz="4" w:space="0" w:color="000000"/>
            </w:tcBorders>
            <w:shd w:val="clear" w:color="auto" w:fill="D9D9D9"/>
          </w:tcPr>
          <w:p w:rsidR="000E04AE" w:rsidRPr="002F4F09" w:rsidRDefault="000E04AE" w:rsidP="002F4F09">
            <w:pPr>
              <w:tabs>
                <w:tab w:val="left" w:pos="12600"/>
              </w:tabs>
              <w:jc w:val="center"/>
              <w:rPr>
                <w:rFonts w:ascii="Arial" w:hAnsi="Arial" w:cs="Arial"/>
                <w:b/>
                <w:i/>
                <w:sz w:val="16"/>
                <w:szCs w:val="16"/>
              </w:rPr>
            </w:pPr>
            <w:r w:rsidRPr="002F4F09">
              <w:rPr>
                <w:rFonts w:ascii="Arial" w:hAnsi="Arial" w:cs="Arial"/>
                <w:b/>
                <w:i/>
                <w:sz w:val="16"/>
                <w:szCs w:val="16"/>
              </w:rPr>
              <w:t>Виробник</w:t>
            </w:r>
          </w:p>
        </w:tc>
        <w:tc>
          <w:tcPr>
            <w:tcW w:w="1276" w:type="dxa"/>
            <w:tcBorders>
              <w:top w:val="single" w:sz="4" w:space="0" w:color="000000"/>
            </w:tcBorders>
            <w:shd w:val="clear" w:color="auto" w:fill="D9D9D9"/>
          </w:tcPr>
          <w:p w:rsidR="000E04AE" w:rsidRPr="002F4F09" w:rsidRDefault="000E04AE" w:rsidP="002F4F09">
            <w:pPr>
              <w:tabs>
                <w:tab w:val="left" w:pos="12600"/>
              </w:tabs>
              <w:jc w:val="center"/>
              <w:rPr>
                <w:rFonts w:ascii="Arial" w:hAnsi="Arial" w:cs="Arial"/>
                <w:b/>
                <w:i/>
                <w:sz w:val="16"/>
                <w:szCs w:val="16"/>
              </w:rPr>
            </w:pPr>
            <w:r w:rsidRPr="002F4F09">
              <w:rPr>
                <w:rFonts w:ascii="Arial" w:hAnsi="Arial" w:cs="Arial"/>
                <w:b/>
                <w:i/>
                <w:sz w:val="16"/>
                <w:szCs w:val="16"/>
              </w:rPr>
              <w:t>Країна виробника</w:t>
            </w:r>
          </w:p>
        </w:tc>
        <w:tc>
          <w:tcPr>
            <w:tcW w:w="2552" w:type="dxa"/>
            <w:tcBorders>
              <w:top w:val="single" w:sz="4" w:space="0" w:color="000000"/>
            </w:tcBorders>
            <w:shd w:val="clear" w:color="auto" w:fill="D9D9D9"/>
          </w:tcPr>
          <w:p w:rsidR="000E04AE" w:rsidRPr="002F4F09" w:rsidRDefault="000E04AE" w:rsidP="002F4F09">
            <w:pPr>
              <w:tabs>
                <w:tab w:val="left" w:pos="12600"/>
              </w:tabs>
              <w:jc w:val="center"/>
              <w:rPr>
                <w:rFonts w:ascii="Arial" w:hAnsi="Arial" w:cs="Arial"/>
                <w:b/>
                <w:i/>
                <w:sz w:val="16"/>
                <w:szCs w:val="16"/>
              </w:rPr>
            </w:pPr>
            <w:r w:rsidRPr="002F4F09">
              <w:rPr>
                <w:rFonts w:ascii="Arial" w:hAnsi="Arial" w:cs="Arial"/>
                <w:b/>
                <w:i/>
                <w:sz w:val="16"/>
                <w:szCs w:val="16"/>
              </w:rPr>
              <w:t>Реєстраційна процедура</w:t>
            </w:r>
          </w:p>
        </w:tc>
        <w:tc>
          <w:tcPr>
            <w:tcW w:w="1275" w:type="dxa"/>
            <w:tcBorders>
              <w:top w:val="single" w:sz="4" w:space="0" w:color="000000"/>
            </w:tcBorders>
            <w:shd w:val="clear" w:color="auto" w:fill="D9D9D9"/>
          </w:tcPr>
          <w:p w:rsidR="000E04AE" w:rsidRPr="002F4F09" w:rsidRDefault="000E04AE" w:rsidP="002F4F09">
            <w:pPr>
              <w:tabs>
                <w:tab w:val="left" w:pos="12600"/>
              </w:tabs>
              <w:jc w:val="center"/>
              <w:rPr>
                <w:rFonts w:ascii="Arial" w:hAnsi="Arial" w:cs="Arial"/>
                <w:b/>
                <w:i/>
                <w:sz w:val="16"/>
                <w:szCs w:val="16"/>
              </w:rPr>
            </w:pPr>
            <w:r w:rsidRPr="002F4F09">
              <w:rPr>
                <w:rFonts w:ascii="Arial" w:hAnsi="Arial" w:cs="Arial"/>
                <w:b/>
                <w:i/>
                <w:sz w:val="16"/>
                <w:szCs w:val="16"/>
              </w:rPr>
              <w:t>Умови відпуску</w:t>
            </w:r>
          </w:p>
        </w:tc>
        <w:tc>
          <w:tcPr>
            <w:tcW w:w="1843" w:type="dxa"/>
            <w:tcBorders>
              <w:top w:val="single" w:sz="4" w:space="0" w:color="000000"/>
            </w:tcBorders>
            <w:shd w:val="clear" w:color="auto" w:fill="D9D9D9"/>
          </w:tcPr>
          <w:p w:rsidR="000E04AE" w:rsidRPr="002F4F09" w:rsidRDefault="000E04AE" w:rsidP="002F4F09">
            <w:pPr>
              <w:tabs>
                <w:tab w:val="left" w:pos="12600"/>
              </w:tabs>
              <w:jc w:val="center"/>
              <w:rPr>
                <w:rFonts w:ascii="Arial" w:hAnsi="Arial" w:cs="Arial"/>
                <w:b/>
                <w:i/>
                <w:sz w:val="16"/>
                <w:szCs w:val="16"/>
              </w:rPr>
            </w:pPr>
            <w:r w:rsidRPr="002F4F09">
              <w:rPr>
                <w:rFonts w:ascii="Arial" w:hAnsi="Arial" w:cs="Arial"/>
                <w:b/>
                <w:i/>
                <w:sz w:val="16"/>
                <w:szCs w:val="16"/>
              </w:rPr>
              <w:t>Номер реєстраційного посвідчення</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АДЕНІЗ-Н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80 мг/12,5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F263A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w:t>
            </w:r>
            <w:r w:rsidR="00F263A9">
              <w:rPr>
                <w:rFonts w:ascii="Arial" w:hAnsi="Arial" w:cs="Arial"/>
                <w:sz w:val="16"/>
                <w:szCs w:val="16"/>
              </w:rPr>
              <w:t xml:space="preserve">йних матеріалів: Зміни І типу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UA/18175/01/01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АДЕНІЗ-Н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160 мг/12,5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1467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A14679" w:rsidRDefault="00A14679"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UA/18175/01/02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АДЕНІЗ-Н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160 мг/25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ТОВ НВФ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1467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A14679" w:rsidRDefault="00A14679"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UA/18175/01/03</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АДЕНІЗ-Н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320 мг/12,5 мг, по 10 таблеток у блістері, по 3 блістери у пачці з картону;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CA4597">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CA4597" w:rsidRDefault="00CA4597" w:rsidP="00CA4597">
            <w:pPr>
              <w:pStyle w:val="111"/>
              <w:tabs>
                <w:tab w:val="left" w:pos="12600"/>
              </w:tabs>
              <w:jc w:val="center"/>
              <w:rPr>
                <w:rFonts w:ascii="Arial" w:hAnsi="Arial" w:cs="Arial"/>
                <w:sz w:val="16"/>
                <w:szCs w:val="16"/>
              </w:rPr>
            </w:pPr>
          </w:p>
          <w:p w:rsidR="000E04AE" w:rsidRPr="002F4F09" w:rsidRDefault="000E04AE" w:rsidP="00CA4597">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UA/18175/01/04</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АДЕНІЗ-Н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320 мг/25 мг, по 10 таблеток у блістері, по 3 блістери у пачці з картону;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CA4597" w:rsidRDefault="00CA4597"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UA/18175/01/05</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АЗИТРОКС ®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 № 3: по 3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w:t>
            </w:r>
          </w:p>
          <w:p w:rsidR="00CA4597" w:rsidRDefault="00CA4597" w:rsidP="002F4F09">
            <w:pPr>
              <w:pStyle w:val="111"/>
              <w:tabs>
                <w:tab w:val="left" w:pos="12600"/>
              </w:tabs>
              <w:jc w:val="center"/>
              <w:rPr>
                <w:rFonts w:ascii="Arial" w:hAnsi="Arial" w:cs="Arial"/>
                <w:sz w:val="16"/>
                <w:szCs w:val="16"/>
              </w:rPr>
            </w:pPr>
          </w:p>
          <w:p w:rsidR="00CA4597" w:rsidRDefault="00CA4597"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UA/4822/01/02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АЛЛЕГРА® 120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оболонкою, по 120 мг; № 10, № 20 (10х2): по 10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САНОФІ ВІНТРОП ІНДАСТРІА - ТУРЗ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CA4597" w:rsidRDefault="00CA4597" w:rsidP="002F4F09">
            <w:pPr>
              <w:pStyle w:val="111"/>
              <w:tabs>
                <w:tab w:val="left" w:pos="12600"/>
              </w:tabs>
              <w:jc w:val="center"/>
              <w:rPr>
                <w:rFonts w:ascii="Arial" w:hAnsi="Arial" w:cs="Arial"/>
                <w:sz w:val="16"/>
                <w:szCs w:val="16"/>
              </w:rPr>
            </w:pPr>
          </w:p>
          <w:p w:rsidR="000E04AE" w:rsidRPr="002F4F09" w:rsidRDefault="000E04AE" w:rsidP="00CA4597">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UA/8500/01/01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АЛЛЕГРА® 180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оболонкою, по 180 мг; № 10, № 20 (10х2): по 10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САНОФІ ВІНТРОП ІНДАСТРІА - ТУРЗ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CA4597" w:rsidRDefault="00CA4597" w:rsidP="002F4F09">
            <w:pPr>
              <w:pStyle w:val="111"/>
              <w:tabs>
                <w:tab w:val="left" w:pos="12600"/>
              </w:tabs>
              <w:jc w:val="center"/>
              <w:rPr>
                <w:rFonts w:ascii="Arial" w:hAnsi="Arial" w:cs="Arial"/>
                <w:sz w:val="16"/>
                <w:szCs w:val="16"/>
              </w:rPr>
            </w:pPr>
          </w:p>
          <w:p w:rsidR="00CA4597" w:rsidRDefault="00CA4597" w:rsidP="002F4F09">
            <w:pPr>
              <w:pStyle w:val="111"/>
              <w:tabs>
                <w:tab w:val="left" w:pos="12600"/>
              </w:tabs>
              <w:jc w:val="center"/>
              <w:rPr>
                <w:rFonts w:ascii="Arial" w:hAnsi="Arial" w:cs="Arial"/>
                <w:sz w:val="16"/>
                <w:szCs w:val="16"/>
              </w:rPr>
            </w:pPr>
          </w:p>
          <w:p w:rsidR="00CA4597" w:rsidRDefault="00CA4597" w:rsidP="002F4F09">
            <w:pPr>
              <w:pStyle w:val="111"/>
              <w:tabs>
                <w:tab w:val="left" w:pos="12600"/>
              </w:tabs>
              <w:jc w:val="center"/>
              <w:rPr>
                <w:rFonts w:ascii="Arial" w:hAnsi="Arial" w:cs="Arial"/>
                <w:sz w:val="16"/>
                <w:szCs w:val="16"/>
              </w:rPr>
            </w:pPr>
          </w:p>
          <w:p w:rsidR="000E04AE" w:rsidRPr="002F4F09" w:rsidRDefault="000E04AE" w:rsidP="00CA4597">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UA/8500/01/02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АЛЬБУВЕН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інфузій 10 %; по 50 мл,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"БІОФАРМА ПЛАЗМА", Україна (виробництво, первинне та вторинне пакування, випуск серій;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UA/15875/01/01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АЛЬБУВЕН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інфузій 20 % по 50 мл,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"БІОФАРМА ПЛАЗМА", Україна (виробництво, первинне та вторинне пакування, випуск серій;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CA4597" w:rsidRDefault="00CA4597" w:rsidP="002F4F09">
            <w:pPr>
              <w:pStyle w:val="111"/>
              <w:tabs>
                <w:tab w:val="left" w:pos="12600"/>
              </w:tabs>
              <w:jc w:val="center"/>
              <w:rPr>
                <w:rFonts w:ascii="Arial" w:hAnsi="Arial" w:cs="Arial"/>
                <w:sz w:val="16"/>
                <w:szCs w:val="16"/>
              </w:rPr>
            </w:pPr>
          </w:p>
          <w:p w:rsidR="000E04AE" w:rsidRPr="002F4F09" w:rsidRDefault="000E04AE" w:rsidP="00CA4597">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UA/15875/01/02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АМ-АЛІТЕР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8 мг/10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Товариство з обмеженою відповідальністю Науково-виробнича фірма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CA4597" w:rsidRDefault="00CA4597" w:rsidP="002F4F09">
            <w:pPr>
              <w:pStyle w:val="111"/>
              <w:tabs>
                <w:tab w:val="left" w:pos="12600"/>
              </w:tabs>
              <w:jc w:val="center"/>
              <w:rPr>
                <w:rFonts w:ascii="Arial" w:hAnsi="Arial" w:cs="Arial"/>
                <w:sz w:val="16"/>
                <w:szCs w:val="16"/>
              </w:rPr>
            </w:pPr>
          </w:p>
          <w:p w:rsidR="000E04AE" w:rsidRPr="002F4F09" w:rsidRDefault="000E04AE" w:rsidP="00CA4597">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UA/17391/01/04</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АМ-АЛІТЕР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4 мг/5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Товариство з обмеженою відповідальністю Науково-виробнича фірма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CA4597" w:rsidRDefault="00CA4597" w:rsidP="002F4F09">
            <w:pPr>
              <w:pStyle w:val="111"/>
              <w:tabs>
                <w:tab w:val="left" w:pos="12600"/>
              </w:tabs>
              <w:jc w:val="center"/>
              <w:rPr>
                <w:rFonts w:ascii="Arial" w:hAnsi="Arial" w:cs="Arial"/>
                <w:sz w:val="16"/>
                <w:szCs w:val="16"/>
              </w:rPr>
            </w:pPr>
          </w:p>
          <w:p w:rsidR="000E04AE" w:rsidRPr="002F4F09" w:rsidRDefault="000E04AE" w:rsidP="00CA4597">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UA/17391/01/01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АМ-АЛІТЕР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4 мг/10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Товариство з обмеженою відповідальністю Науково-виробнича фірма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CA4597" w:rsidRDefault="00CA4597"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UA/17391/01/02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АМ-АЛІТЕР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8 мг/5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CA4597" w:rsidRDefault="00CA4597" w:rsidP="002F4F09">
            <w:pPr>
              <w:pStyle w:val="111"/>
              <w:tabs>
                <w:tab w:val="left" w:pos="12600"/>
              </w:tabs>
              <w:jc w:val="center"/>
              <w:rPr>
                <w:rFonts w:ascii="Arial" w:hAnsi="Arial" w:cs="Arial"/>
                <w:sz w:val="16"/>
                <w:szCs w:val="16"/>
              </w:rPr>
            </w:pPr>
          </w:p>
          <w:p w:rsidR="000E04AE" w:rsidRPr="002F4F09" w:rsidRDefault="000E04AE" w:rsidP="00CA4597">
            <w:pPr>
              <w:pStyle w:val="111"/>
              <w:tabs>
                <w:tab w:val="left" w:pos="12600"/>
              </w:tabs>
              <w:jc w:val="center"/>
              <w:rPr>
                <w:rFonts w:ascii="Arial" w:hAnsi="Arial" w:cs="Arial"/>
                <w:sz w:val="16"/>
                <w:szCs w:val="16"/>
              </w:rPr>
            </w:pPr>
            <w:r w:rsidRPr="002F4F09">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UA/17391/01/03</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3B13B2">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015DA6" w:rsidRDefault="000E04AE" w:rsidP="003B13B2">
            <w:pPr>
              <w:pStyle w:val="111"/>
              <w:tabs>
                <w:tab w:val="left" w:pos="12600"/>
              </w:tabs>
              <w:rPr>
                <w:rFonts w:ascii="Arial" w:hAnsi="Arial" w:cs="Arial"/>
                <w:b/>
                <w:i/>
                <w:color w:val="000000"/>
                <w:sz w:val="16"/>
                <w:szCs w:val="16"/>
              </w:rPr>
            </w:pPr>
            <w:r w:rsidRPr="00015DA6">
              <w:rPr>
                <w:rFonts w:ascii="Arial" w:hAnsi="Arial" w:cs="Arial"/>
                <w:b/>
                <w:sz w:val="16"/>
                <w:szCs w:val="16"/>
              </w:rPr>
              <w:t>АМІНОВЕН ІНФАНТ 10 %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rPr>
                <w:rFonts w:ascii="Arial" w:hAnsi="Arial" w:cs="Arial"/>
                <w:color w:val="000000"/>
                <w:sz w:val="16"/>
                <w:szCs w:val="16"/>
                <w:lang w:val="ru-RU"/>
              </w:rPr>
            </w:pPr>
            <w:r w:rsidRPr="00015DA6">
              <w:rPr>
                <w:rFonts w:ascii="Arial" w:hAnsi="Arial" w:cs="Arial"/>
                <w:color w:val="000000"/>
                <w:sz w:val="16"/>
                <w:szCs w:val="16"/>
                <w:lang w:val="ru-RU"/>
              </w:rPr>
              <w:t>розчин для інфузій по 100 мл або по 250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 xml:space="preserve">Фрезеніус Кабі Австрія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rPr>
              <w:t xml:space="preserve">внесення змін до реєстраційних матеріалів: </w:t>
            </w:r>
            <w:r w:rsidRPr="00015DA6">
              <w:rPr>
                <w:rFonts w:ascii="Arial" w:hAnsi="Arial" w:cs="Arial"/>
                <w:b/>
                <w:color w:val="000000"/>
                <w:sz w:val="16"/>
                <w:szCs w:val="16"/>
                <w:lang w:val="ru-RU"/>
              </w:rPr>
              <w:t>уточнення реєстраційної процедури в наказі МОЗ України № 1498 від 20.07.2021</w:t>
            </w:r>
            <w:r w:rsidRPr="00015DA6">
              <w:rPr>
                <w:rFonts w:ascii="Arial" w:hAnsi="Arial" w:cs="Arial"/>
                <w:color w:val="000000"/>
                <w:sz w:val="16"/>
                <w:szCs w:val="16"/>
                <w:lang w:val="ru-RU"/>
              </w:rPr>
              <w:t xml:space="preserve"> - Зміни І типу</w:t>
            </w:r>
          </w:p>
          <w:p w:rsidR="00CA4597" w:rsidRDefault="00CA4597" w:rsidP="003B13B2">
            <w:pPr>
              <w:pStyle w:val="111"/>
              <w:tabs>
                <w:tab w:val="left" w:pos="12600"/>
              </w:tabs>
              <w:jc w:val="center"/>
              <w:rPr>
                <w:rFonts w:ascii="Arial" w:hAnsi="Arial" w:cs="Arial"/>
                <w:color w:val="000000"/>
                <w:sz w:val="16"/>
                <w:szCs w:val="16"/>
                <w:lang w:val="ru-RU"/>
              </w:rPr>
            </w:pPr>
          </w:p>
          <w:p w:rsidR="000E04AE" w:rsidRPr="00015DA6" w:rsidRDefault="000E04AE" w:rsidP="00CA4597">
            <w:pPr>
              <w:pStyle w:val="111"/>
              <w:tabs>
                <w:tab w:val="left" w:pos="12600"/>
              </w:tabs>
              <w:jc w:val="center"/>
              <w:rPr>
                <w:rFonts w:ascii="Arial" w:hAnsi="Arial" w:cs="Arial"/>
                <w:color w:val="000000"/>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b/>
                <w:i/>
                <w:color w:val="000000"/>
                <w:sz w:val="16"/>
                <w:szCs w:val="16"/>
              </w:rPr>
            </w:pPr>
            <w:r w:rsidRPr="00015D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sz w:val="16"/>
                <w:szCs w:val="16"/>
              </w:rPr>
            </w:pPr>
            <w:r w:rsidRPr="00015DA6">
              <w:rPr>
                <w:rFonts w:ascii="Arial" w:hAnsi="Arial" w:cs="Arial"/>
                <w:sz w:val="16"/>
                <w:szCs w:val="16"/>
              </w:rPr>
              <w:t>UA/4585/01/01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АНТИКАТАРАЛ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для орального розчину; по 10 пакетиків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ЛАБОРАТОРІОС АЛКАЛА ФАРМА,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CA4597" w:rsidRDefault="00CA4597" w:rsidP="002F4F09">
            <w:pPr>
              <w:pStyle w:val="111"/>
              <w:tabs>
                <w:tab w:val="left" w:pos="12600"/>
              </w:tabs>
              <w:jc w:val="center"/>
              <w:rPr>
                <w:rFonts w:ascii="Arial" w:hAnsi="Arial" w:cs="Arial"/>
                <w:sz w:val="16"/>
                <w:szCs w:val="16"/>
              </w:rPr>
            </w:pPr>
          </w:p>
          <w:p w:rsidR="000E04AE" w:rsidRPr="002F4F09" w:rsidRDefault="000E04AE" w:rsidP="00CA4597">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UA/7810/01/01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АРМАДИН®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оболонкою, по 125 мг, по 30 таблеток у банці; по 1 банці в пачці з картону;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Товариство з обмеженою відповідальністю Науково-виробнича фірма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CA4597" w:rsidRDefault="00CA4597"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UA/12306/02/01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АСМАНЕКС®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для інгаляцій, дозований, 200 мкг/дозу; по 30 доз або по 60 доз в інгаляторі Твистхейлер®, упакованому в алюмінієву фольгу; по 1 упакованому інгалятору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МСД Інтернешнл ГмбХ (філія Сінгапур), Сiнгапур (виробник in bulk, первинне пакування); Шерінг-Плау Лабо Н.В., Бельгiя (контроль якості, вторинне пакування, випуск серії)</w:t>
            </w:r>
          </w:p>
          <w:p w:rsidR="00CA4597" w:rsidRPr="002F4F09" w:rsidRDefault="00CA4597" w:rsidP="002F4F0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Сiнгапур/ 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w:t>
            </w:r>
          </w:p>
          <w:p w:rsidR="00CA4597" w:rsidRDefault="00CA4597" w:rsidP="002F4F09">
            <w:pPr>
              <w:pStyle w:val="111"/>
              <w:tabs>
                <w:tab w:val="left" w:pos="12600"/>
              </w:tabs>
              <w:jc w:val="center"/>
              <w:rPr>
                <w:rFonts w:ascii="Arial" w:hAnsi="Arial" w:cs="Arial"/>
                <w:sz w:val="16"/>
                <w:szCs w:val="16"/>
              </w:rPr>
            </w:pPr>
          </w:p>
          <w:p w:rsidR="000E04AE" w:rsidRPr="002F4F09" w:rsidRDefault="00CA4597" w:rsidP="00CA4597">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UA/9255/01/01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АСМАНЕКС®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для інгаляцій, дозований, 400 мкг/дозу; по 30 доз або по 60 доз в інгаляторі Твистхейлер®, упакованому в алюмінієву фольгу; по 1 упакованому інгалятору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МСД Інтернешнл ГмбХ (філія Сінгапур), Сiнгапур (виробник in bulk, первинне пакування); Шерінг-Плау Лабо Н.В., Бельгiя (контроль якості,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Сiнгапур/ 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A459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II типу </w:t>
            </w:r>
          </w:p>
          <w:p w:rsidR="00CA4597" w:rsidRDefault="00CA4597" w:rsidP="002F4F09">
            <w:pPr>
              <w:pStyle w:val="111"/>
              <w:tabs>
                <w:tab w:val="left" w:pos="12600"/>
              </w:tabs>
              <w:jc w:val="center"/>
              <w:rPr>
                <w:rFonts w:ascii="Arial" w:hAnsi="Arial" w:cs="Arial"/>
                <w:sz w:val="16"/>
                <w:szCs w:val="16"/>
              </w:rPr>
            </w:pPr>
          </w:p>
          <w:p w:rsidR="000E04AE" w:rsidRPr="002F4F09" w:rsidRDefault="000E04AE" w:rsidP="00CA4597">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UA/9255/01/02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АЦЕКОР КАРДІО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кишковорозчинні по 100 мг, по 50 або по 100 таблеток у банці; по 1 банці в пачці з картону; по 10 таблеток у блістері; по 5 блістерів у пачці з картону; по 25 таблеток у блістері; по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515FF6" w:rsidRDefault="00515FF6" w:rsidP="002F4F09">
            <w:pPr>
              <w:pStyle w:val="111"/>
              <w:tabs>
                <w:tab w:val="left" w:pos="12600"/>
              </w:tabs>
              <w:jc w:val="center"/>
              <w:rPr>
                <w:rFonts w:ascii="Arial" w:hAnsi="Arial" w:cs="Arial"/>
                <w:sz w:val="16"/>
                <w:szCs w:val="16"/>
              </w:rPr>
            </w:pPr>
          </w:p>
          <w:p w:rsidR="000E04AE" w:rsidRPr="002F4F09" w:rsidRDefault="000E04AE" w:rsidP="00515FF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UA/9628/01/01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АЦЕТИЛСАЛІЦИЛОВА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500 мг, по 10 таблеток у стрипах; по 10 таблеток у блістерах;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ПАТ "Галичфарм", Україна; </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ПАТ "Київмедпрепарат",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515FF6" w:rsidRDefault="00515FF6"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UA/7529/01/01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БЕКЛОФОРТ™ ЕВОХАЛЕР™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аерозоль для інгаляцій, дозований, 250 мкг/дозу; 1 балон з дозуючим клапаном на 200 доз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Глаксо Веллком Продакшн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w:t>
            </w:r>
          </w:p>
          <w:p w:rsidR="00515FF6" w:rsidRDefault="00515FF6" w:rsidP="002F4F09">
            <w:pPr>
              <w:pStyle w:val="111"/>
              <w:tabs>
                <w:tab w:val="left" w:pos="12600"/>
              </w:tabs>
              <w:jc w:val="center"/>
              <w:rPr>
                <w:rFonts w:ascii="Arial" w:hAnsi="Arial" w:cs="Arial"/>
                <w:sz w:val="16"/>
                <w:szCs w:val="16"/>
              </w:rPr>
            </w:pPr>
          </w:p>
          <w:p w:rsidR="000E04AE" w:rsidRPr="002F4F09" w:rsidRDefault="000E04AE" w:rsidP="00515FF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UA/1203/01/01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БЕРОДУАЛ®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аерозоль дозований по 10 мл (200 інгаляцій) у металевому балончику з дозуючим клапаном; по 1 балончику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Нiмеччина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515FF6" w:rsidRDefault="00515FF6" w:rsidP="002F4F09">
            <w:pPr>
              <w:pStyle w:val="111"/>
              <w:tabs>
                <w:tab w:val="left" w:pos="12600"/>
              </w:tabs>
              <w:jc w:val="center"/>
              <w:rPr>
                <w:rFonts w:ascii="Arial" w:hAnsi="Arial" w:cs="Arial"/>
                <w:sz w:val="16"/>
                <w:szCs w:val="16"/>
              </w:rPr>
            </w:pPr>
          </w:p>
          <w:p w:rsidR="000E04AE" w:rsidRPr="002F4F09" w:rsidRDefault="000E04AE" w:rsidP="00515FF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UA/5322/01/01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БІСОПРОЛОЛУ ФУМАРАТ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Русан Фарма Лтд.</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Русан Фарма Лтд.</w:t>
            </w:r>
            <w:r w:rsidRPr="002F4F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515FF6" w:rsidRDefault="00515FF6"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UA/19187/01/01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БУПІНЕКАЇН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ін'єкцій по 5 мл в ампулі; по 5 ампул в касеті; по 1 або по 2 касети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 типу</w:t>
            </w:r>
          </w:p>
          <w:p w:rsidR="000E04AE" w:rsidRPr="002F4F09" w:rsidRDefault="000E04AE" w:rsidP="00515FF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UA/8379/01/01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В 12 АНКЕРМАН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оболонкою, по 1 мг (1000 мкг);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Вьорваг Фарма ГмбХ і Ко. КГ</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Артезан Фарма ГмбХ і Ко. КГ</w:t>
            </w:r>
            <w:r w:rsidRPr="002F4F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515FF6" w:rsidRDefault="00515FF6" w:rsidP="002F4F09">
            <w:pPr>
              <w:pStyle w:val="111"/>
              <w:tabs>
                <w:tab w:val="left" w:pos="12600"/>
              </w:tabs>
              <w:jc w:val="center"/>
              <w:rPr>
                <w:rFonts w:ascii="Arial" w:hAnsi="Arial" w:cs="Arial"/>
                <w:sz w:val="16"/>
                <w:szCs w:val="16"/>
              </w:rPr>
            </w:pPr>
          </w:p>
          <w:p w:rsidR="000E04AE" w:rsidRPr="002F4F09" w:rsidRDefault="000E04AE" w:rsidP="00515FF6">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UA/18177/01/01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ВАЛЕРІАНА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40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515FF6" w:rsidRDefault="00515FF6"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UA/0265/02/01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ВАЛЕРІАНИ ЕКСТРАКТ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оболонкою, по 20 мг, по 10 таблеток у блістері, по 5 блістерів у пачці; по 50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w:t>
            </w: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UA/0265/02/02</w:t>
            </w:r>
          </w:p>
        </w:tc>
      </w:tr>
      <w:tr w:rsidR="000E04AE" w:rsidRPr="00DB7707"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ВИДАНОЛ®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lang w:val="ru-RU"/>
              </w:rPr>
            </w:pPr>
            <w:r w:rsidRPr="002F4F09">
              <w:rPr>
                <w:rFonts w:ascii="Arial" w:hAnsi="Arial" w:cs="Arial"/>
                <w:sz w:val="16"/>
                <w:szCs w:val="16"/>
                <w:lang w:val="ru-RU"/>
              </w:rPr>
              <w:t xml:space="preserve">таблетки, вкриті оболонкою, по 500 мг </w:t>
            </w:r>
            <w:r w:rsidRPr="002F4F09">
              <w:rPr>
                <w:rFonts w:ascii="Arial" w:hAnsi="Arial" w:cs="Arial"/>
                <w:sz w:val="16"/>
                <w:szCs w:val="16"/>
              </w:rPr>
              <w:t>in</w:t>
            </w:r>
            <w:r w:rsidRPr="002F4F09">
              <w:rPr>
                <w:rFonts w:ascii="Arial" w:hAnsi="Arial" w:cs="Arial"/>
                <w:sz w:val="16"/>
                <w:szCs w:val="16"/>
                <w:lang w:val="ru-RU"/>
              </w:rPr>
              <w:t xml:space="preserve"> </w:t>
            </w:r>
            <w:r w:rsidRPr="002F4F09">
              <w:rPr>
                <w:rFonts w:ascii="Arial" w:hAnsi="Arial" w:cs="Arial"/>
                <w:sz w:val="16"/>
                <w:szCs w:val="16"/>
              </w:rPr>
              <w:t>bulk</w:t>
            </w:r>
            <w:r w:rsidRPr="002F4F09">
              <w:rPr>
                <w:rFonts w:ascii="Arial" w:hAnsi="Arial" w:cs="Arial"/>
                <w:sz w:val="16"/>
                <w:szCs w:val="16"/>
                <w:lang w:val="ru-RU"/>
              </w:rPr>
              <w:t xml:space="preserve"> по 10 таблеток у блістері; по 150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lang w:val="ru-RU"/>
              </w:rPr>
              <w:t>ТОВ "ГЛЕДФАРМ ЛТД"</w:t>
            </w:r>
            <w:r w:rsidRPr="002F4F0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КУСУМ ХЕЛТХКЕР ПВТ ЛТД</w:t>
            </w:r>
            <w:r w:rsidRPr="002F4F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515FF6" w:rsidRDefault="00515FF6" w:rsidP="002F4F09">
            <w:pPr>
              <w:pStyle w:val="111"/>
              <w:tabs>
                <w:tab w:val="left" w:pos="12600"/>
              </w:tabs>
              <w:jc w:val="center"/>
              <w:rPr>
                <w:rFonts w:ascii="Arial" w:hAnsi="Arial" w:cs="Arial"/>
                <w:sz w:val="16"/>
                <w:szCs w:val="16"/>
              </w:rPr>
            </w:pPr>
          </w:p>
          <w:p w:rsidR="000E04AE" w:rsidRPr="002F4F09" w:rsidRDefault="000E04AE" w:rsidP="00515FF6">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b/>
                <w:sz w:val="16"/>
                <w:szCs w:val="16"/>
              </w:rPr>
              <w:t>UA/19694/01/01</w:t>
            </w:r>
          </w:p>
        </w:tc>
      </w:tr>
      <w:tr w:rsidR="000E04AE" w:rsidRPr="00DB7707"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ВИДАНОЛ®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lang w:val="ru-RU"/>
              </w:rPr>
            </w:pPr>
            <w:r w:rsidRPr="002F4F09">
              <w:rPr>
                <w:rFonts w:ascii="Arial" w:hAnsi="Arial" w:cs="Arial"/>
                <w:sz w:val="16"/>
                <w:szCs w:val="16"/>
                <w:lang w:val="ru-RU"/>
              </w:rPr>
              <w:t>таблетки, вкриті оболонкою, по 500 мг по 10 таблеток у блістері; по 3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lang w:val="ru-RU"/>
              </w:rPr>
              <w:t>ТОВ "ГЛЕДФАРМ ЛТД"</w:t>
            </w:r>
            <w:r w:rsidRPr="002F4F0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КУСУМ ХЕЛТХКЕР ПВТ ЛТД</w:t>
            </w:r>
            <w:r w:rsidRPr="002F4F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515FF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sz w:val="16"/>
                <w:szCs w:val="16"/>
              </w:rPr>
            </w:pPr>
            <w:r w:rsidRPr="002F4F09">
              <w:rPr>
                <w:rFonts w:ascii="Arial" w:hAnsi="Arial" w:cs="Arial"/>
                <w:b/>
                <w:sz w:val="16"/>
                <w:szCs w:val="16"/>
              </w:rPr>
              <w:t>UA/14215/01/01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ВІЗЕАЛОТ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для розчину для інфузій, 200 мг in bulk № 600: 600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Анфарм Еллас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w:t>
            </w:r>
            <w:r w:rsidR="00515FF6">
              <w:rPr>
                <w:rFonts w:ascii="Arial" w:hAnsi="Arial" w:cs="Arial"/>
                <w:sz w:val="16"/>
                <w:szCs w:val="16"/>
              </w:rPr>
              <w:t>ційних матеріалів: зміни І типу</w:t>
            </w: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UA/17050/01/01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ВІЛАТЕ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та розчинник для розчину для ін'єкцій,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Австрія/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Швеція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515FF6" w:rsidRDefault="00515FF6" w:rsidP="002F4F09">
            <w:pPr>
              <w:pStyle w:val="111"/>
              <w:tabs>
                <w:tab w:val="left" w:pos="12600"/>
              </w:tabs>
              <w:jc w:val="center"/>
              <w:rPr>
                <w:rFonts w:ascii="Arial" w:hAnsi="Arial" w:cs="Arial"/>
                <w:sz w:val="16"/>
                <w:szCs w:val="16"/>
              </w:rPr>
            </w:pPr>
          </w:p>
          <w:p w:rsidR="000E04AE" w:rsidRPr="002F4F09" w:rsidRDefault="000E04AE" w:rsidP="00515FF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UA/17518/01/02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ВІЛАТЕ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та розчинник для розчину для ін'єкцій,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Австрія/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Швеція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515FF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UA/17518/01/01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ГЕМЛІБРА®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розчин для ін`єкцій по 30 мг/1 мл; по 1 мл (30 мг)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Республiка Корея/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Японiя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5F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515FF6" w:rsidRDefault="00515FF6" w:rsidP="002F4F09">
            <w:pPr>
              <w:pStyle w:val="111"/>
              <w:tabs>
                <w:tab w:val="left" w:pos="12600"/>
              </w:tabs>
              <w:jc w:val="center"/>
              <w:rPr>
                <w:rFonts w:ascii="Arial" w:hAnsi="Arial" w:cs="Arial"/>
                <w:sz w:val="16"/>
                <w:szCs w:val="16"/>
              </w:rPr>
            </w:pPr>
          </w:p>
          <w:p w:rsidR="000E04AE" w:rsidRPr="002F4F09" w:rsidRDefault="000E04AE" w:rsidP="00515FF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UA/16914/01/01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ГЕМЛІБРА®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ін`єкцій по 150 мг/1 мл; по 0,4 мл (60 мг); по 0,7 мл (105 мг); по 1 мл (150 мг)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Республiка Корея/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Японiя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11553"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31155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UA/16914/01/02</w:t>
            </w:r>
          </w:p>
        </w:tc>
      </w:tr>
      <w:tr w:rsidR="000E04AE" w:rsidRPr="00CA1EA1"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ГЕПА-МЕРЦ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концентрат для розчину для інфузій, 5 г/10 мл; по 10 мл в ампулі; по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Продукція in bulk, первинне та вторинне пакування: Б. Браун Мелсунген АГ, Німеччина; вторинне пакування: X.Е.Л.П. ГмбХ, Німеччина; Престіж Промоушн Веркауфсфоердерунг &amp; Вербесервіс ГмбХ, Німеччина; Виробник, відповідальний за випуск серії кінцевого продукту: </w:t>
            </w:r>
            <w:r w:rsidRPr="002F4F09">
              <w:rPr>
                <w:rFonts w:ascii="Arial" w:hAnsi="Arial" w:cs="Arial"/>
                <w:sz w:val="16"/>
                <w:szCs w:val="16"/>
              </w:rPr>
              <w:br/>
              <w:t>Мерц Фарма ГмбХ і Ко. КГаА,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5706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UA/0039/01/01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color w:val="000000"/>
                <w:sz w:val="16"/>
                <w:szCs w:val="16"/>
              </w:rPr>
            </w:pPr>
            <w:r w:rsidRPr="002F4F09">
              <w:rPr>
                <w:rFonts w:ascii="Arial" w:hAnsi="Arial" w:cs="Arial"/>
                <w:b/>
                <w:sz w:val="16"/>
                <w:szCs w:val="16"/>
              </w:rPr>
              <w:t>ГЕПА-МЕРЦ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color w:val="000000"/>
                <w:sz w:val="16"/>
                <w:szCs w:val="16"/>
              </w:rPr>
            </w:pPr>
            <w:r w:rsidRPr="002F4F09">
              <w:rPr>
                <w:rFonts w:ascii="Arial" w:hAnsi="Arial" w:cs="Arial"/>
                <w:color w:val="000000"/>
                <w:sz w:val="16"/>
                <w:szCs w:val="16"/>
              </w:rPr>
              <w:t>гранулят, 3 г/5 г по 5 г у пакеті; по 30 або 50 або 100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color w:val="000000"/>
                <w:sz w:val="16"/>
                <w:szCs w:val="16"/>
              </w:rPr>
            </w:pPr>
            <w:r w:rsidRPr="002F4F09">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color w:val="000000"/>
                <w:sz w:val="16"/>
                <w:szCs w:val="16"/>
              </w:rPr>
            </w:pPr>
            <w:r w:rsidRPr="002F4F0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color w:val="000000"/>
                <w:sz w:val="16"/>
                <w:szCs w:val="16"/>
              </w:rPr>
            </w:pPr>
            <w:r w:rsidRPr="002F4F09">
              <w:rPr>
                <w:rFonts w:ascii="Arial" w:hAnsi="Arial" w:cs="Arial"/>
                <w:color w:val="000000"/>
                <w:sz w:val="16"/>
                <w:szCs w:val="16"/>
              </w:rPr>
              <w:t>Асіно Фарма АГ, Швейцарія (продукція in bulk); Клоке Фарма-Сервіс ГмбХ, Німеччина (первинне та вторинне пакування); Клоке Фарма-Сервіс ГмбХ, Німеччина (продукція in bulk); Мерц Фарма ГмбХ і Ко. КГаА, Німеччина (виробник відповідальний за випуск серії кінцевого продукту); Мерц Фарма ГмбХ і Ко. КГаА, Німеччина (первинне та вторинне пакування); Престіж Промоушн Веркауфсфоердерунг &amp; Вербесервіс ГмбХ, Німеччина (вторинне пакування); Х.Е.Л.П. ГмбХ,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color w:val="000000"/>
                <w:sz w:val="16"/>
                <w:szCs w:val="16"/>
              </w:rPr>
            </w:pPr>
            <w:r w:rsidRPr="002F4F09">
              <w:rPr>
                <w:rFonts w:ascii="Arial" w:hAnsi="Arial" w:cs="Arial"/>
                <w:color w:val="000000"/>
                <w:sz w:val="16"/>
                <w:szCs w:val="16"/>
              </w:rPr>
              <w:t>Швейцарія/</w:t>
            </w:r>
          </w:p>
          <w:p w:rsidR="000E04AE" w:rsidRPr="002F4F09" w:rsidRDefault="000E04AE" w:rsidP="002F4F09">
            <w:pPr>
              <w:pStyle w:val="111"/>
              <w:tabs>
                <w:tab w:val="left" w:pos="12600"/>
              </w:tabs>
              <w:jc w:val="center"/>
              <w:rPr>
                <w:rFonts w:ascii="Arial" w:hAnsi="Arial" w:cs="Arial"/>
                <w:color w:val="000000"/>
                <w:sz w:val="16"/>
                <w:szCs w:val="16"/>
              </w:rPr>
            </w:pPr>
            <w:r w:rsidRPr="002F4F09">
              <w:rPr>
                <w:rFonts w:ascii="Arial" w:hAnsi="Arial" w:cs="Arial"/>
                <w:color w:val="000000"/>
                <w:sz w:val="16"/>
                <w:szCs w:val="16"/>
              </w:rPr>
              <w:t>Німеччина</w:t>
            </w:r>
          </w:p>
          <w:p w:rsidR="000E04AE" w:rsidRPr="002F4F09" w:rsidRDefault="000E04AE" w:rsidP="002F4F09">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5706E" w:rsidRDefault="000E04AE" w:rsidP="002F4F09">
            <w:pPr>
              <w:pStyle w:val="111"/>
              <w:tabs>
                <w:tab w:val="left" w:pos="12600"/>
              </w:tabs>
              <w:jc w:val="center"/>
              <w:rPr>
                <w:rFonts w:ascii="Arial" w:hAnsi="Arial" w:cs="Arial"/>
                <w:color w:val="000000"/>
                <w:sz w:val="16"/>
                <w:szCs w:val="16"/>
              </w:rPr>
            </w:pPr>
            <w:r w:rsidRPr="002F4F09">
              <w:rPr>
                <w:rFonts w:ascii="Arial" w:hAnsi="Arial" w:cs="Arial"/>
                <w:sz w:val="16"/>
                <w:szCs w:val="16"/>
              </w:rPr>
              <w:t xml:space="preserve">внесення змін до реєстраційних матеріалів: </w:t>
            </w:r>
            <w:r w:rsidRPr="002F4F09">
              <w:rPr>
                <w:rFonts w:ascii="Arial" w:hAnsi="Arial" w:cs="Arial"/>
                <w:color w:val="000000"/>
                <w:sz w:val="16"/>
                <w:szCs w:val="16"/>
              </w:rPr>
              <w:t>Зміни І тип</w:t>
            </w:r>
          </w:p>
          <w:p w:rsidR="0085706E" w:rsidRDefault="0085706E" w:rsidP="002F4F09">
            <w:pPr>
              <w:pStyle w:val="111"/>
              <w:tabs>
                <w:tab w:val="left" w:pos="12600"/>
              </w:tabs>
              <w:jc w:val="center"/>
              <w:rPr>
                <w:rFonts w:ascii="Arial" w:hAnsi="Arial" w:cs="Arial"/>
                <w:color w:val="000000"/>
                <w:sz w:val="16"/>
                <w:szCs w:val="16"/>
              </w:rPr>
            </w:pPr>
          </w:p>
          <w:p w:rsidR="000E04AE" w:rsidRPr="002F4F09" w:rsidRDefault="000E04AE" w:rsidP="0085706E">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ind w:left="-185"/>
              <w:jc w:val="center"/>
              <w:rPr>
                <w:rFonts w:ascii="Arial" w:hAnsi="Arial" w:cs="Arial"/>
                <w:b/>
                <w:i/>
                <w:color w:val="000000"/>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UA/0039/02/01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3B13B2">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015DA6" w:rsidRDefault="000E04AE" w:rsidP="003B13B2">
            <w:pPr>
              <w:pStyle w:val="111"/>
              <w:tabs>
                <w:tab w:val="left" w:pos="12600"/>
              </w:tabs>
              <w:rPr>
                <w:rFonts w:ascii="Arial" w:hAnsi="Arial" w:cs="Arial"/>
                <w:b/>
                <w:i/>
                <w:color w:val="000000"/>
                <w:sz w:val="16"/>
                <w:szCs w:val="16"/>
              </w:rPr>
            </w:pPr>
            <w:r w:rsidRPr="00015DA6">
              <w:rPr>
                <w:rFonts w:ascii="Arial" w:hAnsi="Arial" w:cs="Arial"/>
                <w:b/>
                <w:sz w:val="16"/>
                <w:szCs w:val="16"/>
              </w:rPr>
              <w:t>ГЕПТОР-ФАРМЕКС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rPr>
                <w:rFonts w:ascii="Arial" w:hAnsi="Arial" w:cs="Arial"/>
                <w:color w:val="000000"/>
                <w:sz w:val="16"/>
                <w:szCs w:val="16"/>
                <w:lang w:val="ru-RU"/>
              </w:rPr>
            </w:pPr>
            <w:r w:rsidRPr="00015DA6">
              <w:rPr>
                <w:rFonts w:ascii="Arial" w:hAnsi="Arial" w:cs="Arial"/>
                <w:color w:val="000000"/>
                <w:sz w:val="16"/>
                <w:szCs w:val="16"/>
                <w:lang w:val="ru-RU"/>
              </w:rPr>
              <w:t>концентрат для розчину для інфузій, 500 мг/мл; по 10 мл у флаконі; по 5 флаконів в контурній чарунковій упаковці; по 1 або 2 контурні чарункові упаковки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rPr>
            </w:pPr>
            <w:r w:rsidRPr="00015DA6">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rPr>
            </w:pPr>
            <w:r w:rsidRPr="00015D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rPr>
            </w:pPr>
            <w:r w:rsidRPr="00015DA6">
              <w:rPr>
                <w:rFonts w:ascii="Arial" w:hAnsi="Arial" w:cs="Arial"/>
                <w:color w:val="000000"/>
                <w:sz w:val="16"/>
                <w:szCs w:val="16"/>
              </w:rPr>
              <w:t xml:space="preserve">ТОВ "ФАРМЕКС ГРУП"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rPr>
            </w:pPr>
            <w:r w:rsidRPr="00015D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5706E" w:rsidRDefault="000E04AE" w:rsidP="0085706E">
            <w:pPr>
              <w:pStyle w:val="111"/>
              <w:tabs>
                <w:tab w:val="left" w:pos="12600"/>
              </w:tabs>
              <w:jc w:val="center"/>
              <w:rPr>
                <w:rFonts w:ascii="Arial" w:hAnsi="Arial" w:cs="Arial"/>
                <w:color w:val="000000"/>
                <w:sz w:val="16"/>
                <w:szCs w:val="16"/>
              </w:rPr>
            </w:pPr>
            <w:r w:rsidRPr="00015DA6">
              <w:rPr>
                <w:rFonts w:ascii="Arial" w:hAnsi="Arial" w:cs="Arial"/>
                <w:color w:val="000000"/>
                <w:sz w:val="16"/>
                <w:szCs w:val="16"/>
              </w:rPr>
              <w:t xml:space="preserve">внесення змін до реєстраційних матеріалів: </w:t>
            </w:r>
            <w:r w:rsidRPr="00015DA6">
              <w:rPr>
                <w:rFonts w:ascii="Arial" w:hAnsi="Arial" w:cs="Arial"/>
                <w:b/>
                <w:color w:val="000000"/>
                <w:sz w:val="16"/>
                <w:szCs w:val="16"/>
              </w:rPr>
              <w:t>уточнення реєстраційної процедури в наказі МОЗ України № 1421 від 05.08.2022</w:t>
            </w:r>
            <w:r w:rsidRPr="00015DA6">
              <w:rPr>
                <w:rFonts w:ascii="Arial" w:hAnsi="Arial" w:cs="Arial"/>
                <w:color w:val="000000"/>
                <w:sz w:val="16"/>
                <w:szCs w:val="16"/>
              </w:rPr>
              <w:t xml:space="preserve"> - Зміни II типу </w:t>
            </w:r>
          </w:p>
          <w:p w:rsidR="0085706E" w:rsidRDefault="0085706E" w:rsidP="0085706E">
            <w:pPr>
              <w:pStyle w:val="111"/>
              <w:tabs>
                <w:tab w:val="left" w:pos="12600"/>
              </w:tabs>
              <w:jc w:val="center"/>
              <w:rPr>
                <w:rFonts w:ascii="Arial" w:hAnsi="Arial" w:cs="Arial"/>
                <w:color w:val="000000"/>
                <w:sz w:val="16"/>
                <w:szCs w:val="16"/>
              </w:rPr>
            </w:pPr>
          </w:p>
          <w:p w:rsidR="0085706E" w:rsidRDefault="0085706E" w:rsidP="0085706E">
            <w:pPr>
              <w:pStyle w:val="111"/>
              <w:tabs>
                <w:tab w:val="left" w:pos="12600"/>
              </w:tabs>
              <w:jc w:val="center"/>
              <w:rPr>
                <w:rFonts w:ascii="Arial" w:hAnsi="Arial" w:cs="Arial"/>
                <w:color w:val="000000"/>
                <w:sz w:val="16"/>
                <w:szCs w:val="16"/>
              </w:rPr>
            </w:pPr>
          </w:p>
          <w:p w:rsidR="000E04AE" w:rsidRPr="00015DA6" w:rsidRDefault="000E04AE" w:rsidP="0085706E">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b/>
                <w:i/>
                <w:color w:val="000000"/>
                <w:sz w:val="16"/>
                <w:szCs w:val="16"/>
              </w:rPr>
            </w:pPr>
            <w:r w:rsidRPr="00015D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sz w:val="16"/>
                <w:szCs w:val="16"/>
              </w:rPr>
            </w:pPr>
            <w:r w:rsidRPr="00015DA6">
              <w:rPr>
                <w:rFonts w:ascii="Arial" w:hAnsi="Arial" w:cs="Arial"/>
                <w:sz w:val="16"/>
                <w:szCs w:val="16"/>
              </w:rPr>
              <w:t>UA/15641/01/01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ГІНОФЛОР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вагінальні;</w:t>
            </w:r>
            <w:r w:rsidRPr="002F4F09">
              <w:rPr>
                <w:rFonts w:ascii="Arial" w:hAnsi="Arial" w:cs="Arial"/>
                <w:sz w:val="16"/>
                <w:szCs w:val="16"/>
              </w:rPr>
              <w:br/>
              <w:t>по 2 таблетки у блістері; по 1 блістеру в картонній коробці;</w:t>
            </w:r>
            <w:r w:rsidRPr="002F4F09">
              <w:rPr>
                <w:rFonts w:ascii="Arial" w:hAnsi="Arial" w:cs="Arial"/>
                <w:sz w:val="16"/>
                <w:szCs w:val="16"/>
              </w:rPr>
              <w:br/>
              <w:t>по 6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Медінова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Медінова АГ, Швейцарія (контроль якості та випуск серії); Хаупт Фарма Амарег ГмбХ, Німеччина (виробництво,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A2C0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3A2C01" w:rsidRDefault="003A2C01"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UA/1851/01/01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ГЛЮКОВАНС®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Мерк Санте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A2C0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3A2C01" w:rsidRDefault="003A2C01" w:rsidP="002F4F09">
            <w:pPr>
              <w:pStyle w:val="111"/>
              <w:tabs>
                <w:tab w:val="left" w:pos="12600"/>
              </w:tabs>
              <w:jc w:val="center"/>
              <w:rPr>
                <w:rFonts w:ascii="Arial" w:hAnsi="Arial" w:cs="Arial"/>
                <w:sz w:val="16"/>
                <w:szCs w:val="16"/>
              </w:rPr>
            </w:pPr>
          </w:p>
          <w:p w:rsidR="000E04AE" w:rsidRPr="002F4F09" w:rsidRDefault="000E04AE" w:rsidP="003A2C01">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UA/5390/01/01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ГЛЮКОВАНС®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Мерк Санте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A2C0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w:t>
            </w:r>
          </w:p>
          <w:p w:rsidR="003A2C01" w:rsidRDefault="003A2C01"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UA/5390/01/02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ДЕКРІСТОЛ®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500 МО; по 10 таблеток у блістері, по 5 або по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A2C0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3A2C01" w:rsidRDefault="003A2C01"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UA/18957/01/01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ДЕКСКЕТОПРОФЕНУ ТРОМЕТАМОЛ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(субстанція) у подвійний пакетах з плівки поліетиленової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Кларочем Іреланд Лтд</w:t>
            </w:r>
            <w:r w:rsidRPr="002F4F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A2C0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3A2C01" w:rsidRDefault="003A2C01" w:rsidP="002F4F09">
            <w:pPr>
              <w:pStyle w:val="111"/>
              <w:tabs>
                <w:tab w:val="left" w:pos="12600"/>
              </w:tabs>
              <w:jc w:val="center"/>
              <w:rPr>
                <w:rFonts w:ascii="Arial" w:hAnsi="Arial" w:cs="Arial"/>
                <w:sz w:val="16"/>
                <w:szCs w:val="16"/>
              </w:rPr>
            </w:pPr>
          </w:p>
          <w:p w:rsidR="000E04AE" w:rsidRPr="002F4F09" w:rsidRDefault="000E04AE" w:rsidP="003A2C01">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UA/16745/01/01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ДІАЦЕРЕЇН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(субстанція) у пакетах подвійних поліетиленових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Амі Лайфсайенсіз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A2C0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3A2C01" w:rsidRDefault="003A2C01" w:rsidP="002F4F09">
            <w:pPr>
              <w:pStyle w:val="111"/>
              <w:tabs>
                <w:tab w:val="left" w:pos="12600"/>
              </w:tabs>
              <w:jc w:val="center"/>
              <w:rPr>
                <w:rFonts w:ascii="Arial" w:hAnsi="Arial" w:cs="Arial"/>
                <w:sz w:val="16"/>
                <w:szCs w:val="16"/>
              </w:rPr>
            </w:pPr>
          </w:p>
          <w:p w:rsidR="000E04AE" w:rsidRPr="002F4F09" w:rsidRDefault="000E04AE" w:rsidP="003A2C0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UA/12504/01/01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ДОПРОКІН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10 мг; по 10 таблеток у блістері; по 2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«УОРЛД МЕДИЦИН»</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УОРЛД МЕДИЦИН ІЛАЧ САН. ВЕ ТІДЖ. А.Ш. </w:t>
            </w:r>
            <w:r w:rsidRPr="002F4F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A2C0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w:t>
            </w:r>
          </w:p>
          <w:p w:rsidR="003A2C01" w:rsidRDefault="003A2C01" w:rsidP="002F4F09">
            <w:pPr>
              <w:pStyle w:val="111"/>
              <w:tabs>
                <w:tab w:val="left" w:pos="12600"/>
              </w:tabs>
              <w:jc w:val="center"/>
              <w:rPr>
                <w:rFonts w:ascii="Arial" w:hAnsi="Arial" w:cs="Arial"/>
                <w:sz w:val="16"/>
                <w:szCs w:val="16"/>
              </w:rPr>
            </w:pPr>
          </w:p>
          <w:p w:rsidR="003A2C01" w:rsidRDefault="003A2C01"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UA/17940/01/01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ДОЦЕТАКСЕЛ АМАКСА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концентрат для розчину для інфузій, 20 мг/мл по 1 мл, 4 мл або 8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Амакса ЛТД</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контроль серії, сертифікація та випуск серії:</w:t>
            </w:r>
            <w:r w:rsidRPr="002F4F09">
              <w:rPr>
                <w:rFonts w:ascii="Arial" w:hAnsi="Arial" w:cs="Arial"/>
                <w:sz w:val="16"/>
                <w:szCs w:val="16"/>
              </w:rPr>
              <w:br/>
              <w:t>АкВіда ГмбХ, Німеччина;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in bulk, первинне та вторинне пакування, контроль серії:</w:t>
            </w:r>
            <w:r w:rsidRPr="002F4F09">
              <w:rPr>
                <w:rFonts w:ascii="Arial" w:hAnsi="Arial" w:cs="Arial"/>
                <w:sz w:val="16"/>
                <w:szCs w:val="16"/>
              </w:rPr>
              <w:br/>
              <w:t>АкВіда ГмбХ, Німеччина;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in bulk, первинне та вторинне пакування, контроль серії:</w:t>
            </w:r>
            <w:r w:rsidRPr="002F4F09">
              <w:rPr>
                <w:rFonts w:ascii="Arial" w:hAnsi="Arial" w:cs="Arial"/>
                <w:sz w:val="16"/>
                <w:szCs w:val="16"/>
              </w:rPr>
              <w:br/>
              <w:t>Самянг Холдінгз Корпорейшн, Республіка Корея;</w:t>
            </w:r>
            <w:r w:rsidRPr="002F4F09">
              <w:rPr>
                <w:rFonts w:ascii="Arial" w:hAnsi="Arial" w:cs="Arial"/>
                <w:sz w:val="16"/>
                <w:szCs w:val="16"/>
              </w:rPr>
              <w:br/>
              <w:t>вторинне пакування:</w:t>
            </w:r>
            <w:r w:rsidRPr="002F4F09">
              <w:rPr>
                <w:rFonts w:ascii="Arial" w:hAnsi="Arial" w:cs="Arial"/>
                <w:sz w:val="16"/>
                <w:szCs w:val="16"/>
              </w:rPr>
              <w:br/>
              <w:t>Венус Фарма ГмбХ, Німеччина</w:t>
            </w:r>
          </w:p>
          <w:p w:rsidR="000E04AE" w:rsidRPr="002F4F09" w:rsidRDefault="000E04AE" w:rsidP="002F4F0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Німеччина</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Республіка Корея</w:t>
            </w:r>
            <w:r w:rsidRPr="002F4F09">
              <w:rPr>
                <w:rFonts w:ascii="Arial" w:hAnsi="Arial" w:cs="Arial"/>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A2C0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3A2C01" w:rsidRDefault="003A2C01" w:rsidP="002F4F09">
            <w:pPr>
              <w:pStyle w:val="111"/>
              <w:tabs>
                <w:tab w:val="left" w:pos="12600"/>
              </w:tabs>
              <w:jc w:val="center"/>
              <w:rPr>
                <w:rFonts w:ascii="Arial" w:hAnsi="Arial" w:cs="Arial"/>
                <w:sz w:val="16"/>
                <w:szCs w:val="16"/>
              </w:rPr>
            </w:pPr>
          </w:p>
          <w:p w:rsidR="000E04AE" w:rsidRPr="002F4F09" w:rsidRDefault="000E04AE" w:rsidP="003A2C0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UA/14900/01/01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ДУТАСТЕРИД 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капсули тверді, 0,5 мг/0,4 мг; по 30 або 90 капсул в пляшці; по 1 пляшці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Зентіва, к.с.</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проміжного продукту - м'яких желатинових капсул та виробництво ГЛЗ, первинне та вторинне пакування, контроль якості, відповідальний за випуск серії:</w:t>
            </w:r>
            <w:r w:rsidRPr="002F4F09">
              <w:rPr>
                <w:rFonts w:ascii="Arial" w:hAnsi="Arial" w:cs="Arial"/>
                <w:sz w:val="16"/>
                <w:szCs w:val="16"/>
              </w:rPr>
              <w:br/>
              <w:t>ЛАБОРАТОРІОС ЛЕОН ФАРМА С.А., Іспанiя;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проміжного продукту - гранул тамсулозину з модифікованим вивільненням, контроль якості:</w:t>
            </w:r>
            <w:r w:rsidRPr="002F4F09">
              <w:rPr>
                <w:rFonts w:ascii="Arial" w:hAnsi="Arial" w:cs="Arial"/>
                <w:sz w:val="16"/>
                <w:szCs w:val="16"/>
              </w:rPr>
              <w:br/>
              <w:t>С.К. ЗЕНТІВА С.А., Румунiя;</w:t>
            </w:r>
            <w:r w:rsidRPr="002F4F09">
              <w:rPr>
                <w:rFonts w:ascii="Arial" w:hAnsi="Arial" w:cs="Arial"/>
                <w:sz w:val="16"/>
                <w:szCs w:val="16"/>
              </w:rPr>
              <w:br/>
              <w:t>контроль якості (альтернативний):</w:t>
            </w:r>
            <w:r w:rsidRPr="002F4F09">
              <w:rPr>
                <w:rFonts w:ascii="Arial" w:hAnsi="Arial" w:cs="Arial"/>
                <w:sz w:val="16"/>
                <w:szCs w:val="16"/>
              </w:rPr>
              <w:br/>
              <w:t>ЛАБОРАТОРІО ЕЧЕВАРНЕ, СА, Іспанiя;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контроль якості: хіміко-фізичне тестування:</w:t>
            </w:r>
            <w:r w:rsidRPr="002F4F09">
              <w:rPr>
                <w:rFonts w:ascii="Arial" w:hAnsi="Arial" w:cs="Arial"/>
                <w:sz w:val="16"/>
                <w:szCs w:val="16"/>
              </w:rPr>
              <w:br/>
              <w:t>ФУНДАСІОН ТЕКНАЛІА РЕСЕРЧ &amp; ІННОВАТІОН, Іспанiя;</w:t>
            </w:r>
            <w:r w:rsidRPr="002F4F09">
              <w:rPr>
                <w:rFonts w:ascii="Arial" w:hAnsi="Arial" w:cs="Arial"/>
                <w:sz w:val="16"/>
                <w:szCs w:val="16"/>
              </w:rPr>
              <w:br/>
              <w:t>контроль якості: хіміко-фізичне та мікробіологічне тестування:</w:t>
            </w:r>
            <w:r w:rsidRPr="002F4F09">
              <w:rPr>
                <w:rFonts w:ascii="Arial" w:hAnsi="Arial" w:cs="Arial"/>
                <w:sz w:val="16"/>
                <w:szCs w:val="16"/>
              </w:rPr>
              <w:br/>
              <w:t>НЕТФАРМАЛАБ КОНСАЛТІНГ СЕРВАЙСІС,  Іспанiя;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первинне та вторинне пакування:</w:t>
            </w:r>
            <w:r w:rsidRPr="002F4F09">
              <w:rPr>
                <w:rFonts w:ascii="Arial" w:hAnsi="Arial" w:cs="Arial"/>
                <w:sz w:val="16"/>
                <w:szCs w:val="16"/>
              </w:rPr>
              <w:br/>
              <w:t>ЛАБОРАТОРІОС ЛІКОНЗА, С.А., Іспанiя;</w:t>
            </w:r>
            <w:r w:rsidRPr="002F4F09">
              <w:rPr>
                <w:rFonts w:ascii="Arial" w:hAnsi="Arial" w:cs="Arial"/>
                <w:sz w:val="16"/>
                <w:szCs w:val="16"/>
              </w:rPr>
              <w:br/>
              <w:t>виробник, відповідальний за вторинне пакування (альтернативний):</w:t>
            </w:r>
            <w:r w:rsidRPr="002F4F09">
              <w:rPr>
                <w:rFonts w:ascii="Arial" w:hAnsi="Arial" w:cs="Arial"/>
                <w:sz w:val="16"/>
                <w:szCs w:val="16"/>
              </w:rPr>
              <w:br/>
              <w:t>МАНАНТІАЛ ІНТЕГРА, С.Л.Ю., Іспанiя;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виробник, відповідальний за вторинне пакування (альтернативний):</w:t>
            </w:r>
            <w:r w:rsidRPr="002F4F09">
              <w:rPr>
                <w:rFonts w:ascii="Arial" w:hAnsi="Arial" w:cs="Arial"/>
                <w:sz w:val="16"/>
                <w:szCs w:val="16"/>
              </w:rPr>
              <w:br/>
              <w:t>АТДІС ФАРМА, С.Л., Іспанiя</w:t>
            </w:r>
            <w:r w:rsidRPr="002F4F09">
              <w:rPr>
                <w:rFonts w:ascii="Arial" w:hAnsi="Arial" w:cs="Arial"/>
                <w:sz w:val="16"/>
                <w:szCs w:val="16"/>
              </w:rPr>
              <w:br/>
            </w:r>
          </w:p>
          <w:p w:rsidR="000E04AE" w:rsidRPr="002F4F09" w:rsidRDefault="000E04AE" w:rsidP="002F4F0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Іспанiя</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Румунiя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572F8"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F572F8" w:rsidRDefault="00F572F8" w:rsidP="00F572F8">
            <w:pPr>
              <w:pStyle w:val="111"/>
              <w:tabs>
                <w:tab w:val="left" w:pos="12600"/>
              </w:tabs>
              <w:jc w:val="center"/>
              <w:rPr>
                <w:rFonts w:ascii="Arial" w:hAnsi="Arial" w:cs="Arial"/>
                <w:sz w:val="16"/>
                <w:szCs w:val="16"/>
              </w:rPr>
            </w:pPr>
          </w:p>
          <w:p w:rsidR="000E04AE" w:rsidRPr="002F4F09" w:rsidRDefault="000E04AE" w:rsidP="00F572F8">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UA/18219/01/01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ЕГОЛАНЗА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 мг; по 7 таблеток у блістері; по 4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237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237F6" w:rsidRDefault="00D237F6" w:rsidP="002F4F09">
            <w:pPr>
              <w:pStyle w:val="111"/>
              <w:tabs>
                <w:tab w:val="left" w:pos="12600"/>
              </w:tabs>
              <w:jc w:val="center"/>
              <w:rPr>
                <w:rFonts w:ascii="Arial" w:hAnsi="Arial" w:cs="Arial"/>
                <w:sz w:val="16"/>
                <w:szCs w:val="16"/>
              </w:rPr>
            </w:pPr>
          </w:p>
          <w:p w:rsidR="000E04AE" w:rsidRPr="002F4F09" w:rsidRDefault="000E04AE" w:rsidP="00D237F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UA/11344/01/01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ЕГОЛАНЗА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10 мг; по 7 таблеток у блістері; по 4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237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D237F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UA/11344/01/03</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ЕГОЛАНЗА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15 мг; по 7 таблеток у блістері; по 4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237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237F6" w:rsidRDefault="00D237F6" w:rsidP="002F4F09">
            <w:pPr>
              <w:pStyle w:val="111"/>
              <w:tabs>
                <w:tab w:val="left" w:pos="12600"/>
              </w:tabs>
              <w:jc w:val="center"/>
              <w:rPr>
                <w:rFonts w:ascii="Arial" w:hAnsi="Arial" w:cs="Arial"/>
                <w:sz w:val="16"/>
                <w:szCs w:val="16"/>
              </w:rPr>
            </w:pPr>
          </w:p>
          <w:p w:rsidR="000E04AE" w:rsidRPr="002F4F09" w:rsidRDefault="000E04AE" w:rsidP="00D237F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UA/11344/01/04</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ЕГОЛАНЗА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20 мг; по 7 таблеток у блістері; по 4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237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237F6" w:rsidRDefault="00D237F6" w:rsidP="002F4F09">
            <w:pPr>
              <w:pStyle w:val="111"/>
              <w:tabs>
                <w:tab w:val="left" w:pos="12600"/>
              </w:tabs>
              <w:jc w:val="center"/>
              <w:rPr>
                <w:rFonts w:ascii="Arial" w:hAnsi="Arial" w:cs="Arial"/>
                <w:sz w:val="16"/>
                <w:szCs w:val="16"/>
              </w:rPr>
            </w:pPr>
          </w:p>
          <w:p w:rsidR="000E04AE" w:rsidRPr="002F4F09" w:rsidRDefault="000E04AE" w:rsidP="00D237F6">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UA/11344/01/05</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ЕЗАНТАЛ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10 мг; по 10 таблеток у блістері, по 3 або 6 блістерів у пачці з картону, по 30 або 60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лабораторія біологічного аналізу)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237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237F6" w:rsidRDefault="00D237F6" w:rsidP="002F4F09">
            <w:pPr>
              <w:pStyle w:val="111"/>
              <w:tabs>
                <w:tab w:val="left" w:pos="12600"/>
              </w:tabs>
              <w:jc w:val="center"/>
              <w:rPr>
                <w:rFonts w:ascii="Arial" w:hAnsi="Arial" w:cs="Arial"/>
                <w:sz w:val="16"/>
                <w:szCs w:val="16"/>
              </w:rPr>
            </w:pPr>
          </w:p>
          <w:p w:rsidR="000E04AE" w:rsidRPr="002F4F09" w:rsidRDefault="000E04AE" w:rsidP="00D237F6">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UA/18515/01/01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ЕЗАНТАЛ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20 мг; по 10 таблеток у блістері, по 3 або 6 блістерів у пачці з картону, по 30 або 60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лабораторія біологічного аналізу)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237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D237F6" w:rsidRDefault="00D237F6"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UA/18515/01/02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ЕКСТРАКТ З ЛИСТЯ ЕВКАЛІПТУ ГУСТИЙ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екстракт густий (субстанція) у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237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237F6" w:rsidRDefault="00D237F6" w:rsidP="002F4F09">
            <w:pPr>
              <w:pStyle w:val="111"/>
              <w:tabs>
                <w:tab w:val="left" w:pos="12600"/>
              </w:tabs>
              <w:jc w:val="center"/>
              <w:rPr>
                <w:rFonts w:ascii="Arial" w:hAnsi="Arial" w:cs="Arial"/>
                <w:sz w:val="16"/>
                <w:szCs w:val="16"/>
              </w:rPr>
            </w:pPr>
          </w:p>
          <w:p w:rsidR="000E04AE" w:rsidRPr="002F4F09" w:rsidRDefault="000E04AE" w:rsidP="00D237F6">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UA/9744/01/01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ЕЛЕВІТ® ПРОНАТАЛЬ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Роттендорф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237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237F6" w:rsidRDefault="00D237F6" w:rsidP="002F4F09">
            <w:pPr>
              <w:pStyle w:val="111"/>
              <w:tabs>
                <w:tab w:val="left" w:pos="12600"/>
              </w:tabs>
              <w:jc w:val="center"/>
              <w:rPr>
                <w:rFonts w:ascii="Arial" w:hAnsi="Arial" w:cs="Arial"/>
                <w:sz w:val="16"/>
                <w:szCs w:val="16"/>
              </w:rPr>
            </w:pPr>
          </w:p>
          <w:p w:rsidR="000E04AE" w:rsidRPr="002F4F09" w:rsidRDefault="000E04AE" w:rsidP="00D237F6">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UA/9996/01/01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ЕЛЕВІТ® ПРОНАТАЛЬ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w:t>
            </w:r>
            <w:r w:rsidRPr="002F4F09">
              <w:rPr>
                <w:rFonts w:ascii="Arial" w:hAnsi="Arial" w:cs="Arial"/>
                <w:sz w:val="16"/>
                <w:szCs w:val="16"/>
              </w:rPr>
              <w:br/>
              <w:t>по 10 таблеток у блістері; по 3 або 10 блістерів у картонній коробці;</w:t>
            </w:r>
            <w:r w:rsidRPr="002F4F09">
              <w:rPr>
                <w:rFonts w:ascii="Arial" w:hAnsi="Arial" w:cs="Arial"/>
                <w:sz w:val="16"/>
                <w:szCs w:val="16"/>
              </w:rPr>
              <w:br/>
              <w:t>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Роттендорф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237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D237F6" w:rsidRDefault="00D237F6"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UA/9996/01/01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color w:val="000000"/>
                <w:sz w:val="16"/>
                <w:szCs w:val="16"/>
              </w:rPr>
            </w:pPr>
            <w:r w:rsidRPr="002F4F09">
              <w:rPr>
                <w:rFonts w:ascii="Arial" w:hAnsi="Arial" w:cs="Arial"/>
                <w:b/>
                <w:sz w:val="16"/>
                <w:szCs w:val="16"/>
              </w:rPr>
              <w:t>ЕЛЕВІТ® ПРОНАТАЛЬ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color w:val="000000"/>
                <w:sz w:val="16"/>
                <w:szCs w:val="16"/>
              </w:rPr>
            </w:pPr>
            <w:r w:rsidRPr="002F4F09">
              <w:rPr>
                <w:rFonts w:ascii="Arial" w:hAnsi="Arial" w:cs="Arial"/>
                <w:color w:val="000000"/>
                <w:sz w:val="16"/>
                <w:szCs w:val="16"/>
              </w:rPr>
              <w:t>таблетки, вкриті плівковою оболонкою;</w:t>
            </w:r>
            <w:r w:rsidRPr="002F4F09">
              <w:rPr>
                <w:rFonts w:ascii="Arial" w:hAnsi="Arial" w:cs="Arial"/>
                <w:color w:val="000000"/>
                <w:sz w:val="16"/>
                <w:szCs w:val="16"/>
              </w:rPr>
              <w:br/>
              <w:t>по 10 таблеток у блістері; по 3 або 10 блістерів у картонній коробці;</w:t>
            </w:r>
            <w:r w:rsidRPr="002F4F09">
              <w:rPr>
                <w:rFonts w:ascii="Arial" w:hAnsi="Arial" w:cs="Arial"/>
                <w:color w:val="000000"/>
                <w:sz w:val="16"/>
                <w:szCs w:val="16"/>
              </w:rPr>
              <w:br/>
              <w:t>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color w:val="000000"/>
                <w:sz w:val="16"/>
                <w:szCs w:val="16"/>
              </w:rPr>
            </w:pPr>
            <w:r w:rsidRPr="002F4F09">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color w:val="000000"/>
                <w:sz w:val="16"/>
                <w:szCs w:val="16"/>
              </w:rPr>
            </w:pPr>
            <w:r w:rsidRPr="002F4F0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color w:val="000000"/>
                <w:sz w:val="16"/>
                <w:szCs w:val="16"/>
              </w:rPr>
            </w:pPr>
            <w:r w:rsidRPr="002F4F09">
              <w:rPr>
                <w:rFonts w:ascii="Arial" w:hAnsi="Arial" w:cs="Arial"/>
                <w:color w:val="000000"/>
                <w:sz w:val="16"/>
                <w:szCs w:val="16"/>
              </w:rPr>
              <w:t>Роттендорф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color w:val="000000"/>
                <w:sz w:val="16"/>
                <w:szCs w:val="16"/>
              </w:rPr>
            </w:pPr>
            <w:r w:rsidRPr="002F4F09">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237F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237F6" w:rsidRDefault="00D237F6"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ind w:left="-185"/>
              <w:jc w:val="center"/>
              <w:rPr>
                <w:rFonts w:ascii="Arial" w:hAnsi="Arial" w:cs="Arial"/>
                <w:b/>
                <w:i/>
                <w:color w:val="000000"/>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UA/9996/01/01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ЕЛОКСАТИН®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концентрат для розчину для інфузій, 5 мг/мл, № 1: по 10 мл концентрату, що містять 50 мг оксаліплатину, у флаконі або 20 мл концентрату, що містять 100 мг оксаліплатину, у флаконі; в піддоні, запаяному кришкою,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35D1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технічна помилка (згідно наказу МОЗ від 23.07.2015 № 460). </w:t>
            </w:r>
          </w:p>
          <w:p w:rsidR="00935D1E" w:rsidRDefault="00935D1E"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UA/9385/02/01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ЕЛОНВА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розчин для ін’єкцій по 100 мкг/0,5 мл; </w:t>
            </w:r>
            <w:r w:rsidRPr="002F4F09">
              <w:rPr>
                <w:rFonts w:ascii="Arial" w:hAnsi="Arial" w:cs="Arial"/>
                <w:sz w:val="16"/>
                <w:szCs w:val="16"/>
              </w:rPr>
              <w:br/>
              <w:t>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Органон Сентрал Іст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w:t>
            </w:r>
            <w:r w:rsidRPr="002F4F09">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w:t>
            </w:r>
            <w:r w:rsidRPr="002F4F09">
              <w:rPr>
                <w:rFonts w:ascii="Arial" w:hAnsi="Arial" w:cs="Arial"/>
                <w:sz w:val="16"/>
                <w:szCs w:val="16"/>
              </w:rPr>
              <w:br/>
              <w:t>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Нідерланди</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35D1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w:t>
            </w: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UA/13125/01/01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ЕЛОНВА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ін’єкцій по 150 мкг/0,5 мл;</w:t>
            </w:r>
            <w:r w:rsidRPr="002F4F09">
              <w:rPr>
                <w:rFonts w:ascii="Arial" w:hAnsi="Arial" w:cs="Arial"/>
                <w:sz w:val="16"/>
                <w:szCs w:val="16"/>
              </w:rPr>
              <w:br/>
              <w:t>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Органон Сентрал Іст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w:t>
            </w:r>
            <w:r w:rsidRPr="002F4F09">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w:t>
            </w:r>
            <w:r w:rsidRPr="002F4F09">
              <w:rPr>
                <w:rFonts w:ascii="Arial" w:hAnsi="Arial" w:cs="Arial"/>
                <w:sz w:val="16"/>
                <w:szCs w:val="16"/>
              </w:rPr>
              <w:br/>
              <w:t>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Нідерланди</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35D1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w:t>
            </w:r>
          </w:p>
          <w:p w:rsidR="00935D1E" w:rsidRDefault="00935D1E" w:rsidP="002F4F09">
            <w:pPr>
              <w:pStyle w:val="111"/>
              <w:tabs>
                <w:tab w:val="left" w:pos="12600"/>
              </w:tabs>
              <w:jc w:val="center"/>
              <w:rPr>
                <w:rFonts w:ascii="Arial" w:hAnsi="Arial" w:cs="Arial"/>
                <w:sz w:val="16"/>
                <w:szCs w:val="16"/>
              </w:rPr>
            </w:pPr>
          </w:p>
          <w:p w:rsidR="00935D1E" w:rsidRDefault="00935D1E" w:rsidP="002F4F09">
            <w:pPr>
              <w:pStyle w:val="111"/>
              <w:tabs>
                <w:tab w:val="left" w:pos="12600"/>
              </w:tabs>
              <w:jc w:val="center"/>
              <w:rPr>
                <w:rFonts w:ascii="Arial" w:hAnsi="Arial" w:cs="Arial"/>
                <w:sz w:val="16"/>
                <w:szCs w:val="16"/>
              </w:rPr>
            </w:pPr>
          </w:p>
          <w:p w:rsidR="000E04AE" w:rsidRPr="002F4F09" w:rsidRDefault="000E04AE" w:rsidP="00935D1E">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UA/13125/01/02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ЕЛЬДЕПРИЛ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5 мг,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Оріон Корпорейшн, Фiнляндiя; Оріон Корпорейшн, Фiнляндiя (альтернативний виробник, що здійснює первинне та вторинне пакування,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Фiнляндiя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35D1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0E04AE" w:rsidRPr="002F4F09" w:rsidRDefault="000E04AE" w:rsidP="00935D1E">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UA/5566/01/01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ЕНТЕРОЖЕРМІНА®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суспензія оральна № 10; № 20 (10х2): по 5 мл у флаконі; по 10 флаконів, з’єднаних між собою поліетиленовою перемичкою, у касеті; по 1 або 2 касети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ЛАБОРАТОРІЇ ЮНІТЕР, Франція; Санофі С.р.л.,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Франція/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35D1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w:t>
            </w:r>
            <w:r w:rsidR="00935D1E">
              <w:rPr>
                <w:rFonts w:ascii="Arial" w:hAnsi="Arial" w:cs="Arial"/>
                <w:sz w:val="16"/>
                <w:szCs w:val="16"/>
              </w:rPr>
              <w:t>йних матеріалів: зміни І типу</w:t>
            </w:r>
          </w:p>
          <w:p w:rsidR="00935D1E" w:rsidRDefault="00935D1E"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UA/4234/01/01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ЕНТЕРОЖЕРМІНА®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Санофі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35D1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935D1E" w:rsidRDefault="00935D1E" w:rsidP="002F4F09">
            <w:pPr>
              <w:pStyle w:val="111"/>
              <w:tabs>
                <w:tab w:val="left" w:pos="12600"/>
              </w:tabs>
              <w:jc w:val="center"/>
              <w:rPr>
                <w:rFonts w:ascii="Arial" w:hAnsi="Arial" w:cs="Arial"/>
                <w:sz w:val="16"/>
                <w:szCs w:val="16"/>
              </w:rPr>
            </w:pPr>
          </w:p>
          <w:p w:rsidR="000E04AE" w:rsidRPr="002F4F09" w:rsidRDefault="000E04AE" w:rsidP="00935D1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UA/15608/01/01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ЕПКЛЮЗА™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400 мг/100 мг; по 28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Гілеад Сайєнсиз Інтернешнл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Гілеад Сайєнсиз Айеленд ЮС, Ірландiя (випуск серії, первинна упаковка, вторинна упаковка, контроль серії); Гілеад Сайєнсиз, Інк., США (контроль серії); Мікрохем Лабораторіз Айеленд Лтд., Т/А Єврофінс Ланкастер Лабораторіз, Ірландiя (контроль серії (мікробіологічне тестування)); Мілмаунт Хелскеа Лтд, Ірландiя (вторинна упаковка); Патеон Інк., Канада (виробництво, первинна упаковка, вторинна упаковка, контроль серії); ППД Девелопмент, ЛП, США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Ірландiя</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США</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Канада</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35D1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w:t>
            </w:r>
          </w:p>
          <w:p w:rsidR="00935D1E" w:rsidRDefault="00935D1E"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UA/17003/01/01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ЗАВІЦЕФТА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порошок для концентрату для розчину для інфузій, по 2000 мг/500 мг по 10 флаконів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ПФАЙЗЕР ЕЙЧ. СІ. ПІ. КОРПОРЕЙШН</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стерильного напівпродукту:</w:t>
            </w:r>
            <w:r w:rsidRPr="002F4F09">
              <w:rPr>
                <w:rFonts w:ascii="Arial" w:hAnsi="Arial" w:cs="Arial"/>
                <w:sz w:val="16"/>
                <w:szCs w:val="16"/>
              </w:rPr>
              <w:br/>
              <w:t xml:space="preserve">Глаксо Оперейшнз ЮК Лтд Трейдінг ес Глаксо Веллком Оперейшнз, Велика Британiя; </w:t>
            </w:r>
            <w:r w:rsidRPr="002F4F09">
              <w:rPr>
                <w:rFonts w:ascii="Arial" w:hAnsi="Arial" w:cs="Arial"/>
                <w:sz w:val="16"/>
                <w:szCs w:val="16"/>
              </w:rPr>
              <w:br/>
              <w:t>виробництво, пакування, контроль якості та випуск серії:</w:t>
            </w:r>
            <w:r w:rsidRPr="002F4F09">
              <w:rPr>
                <w:rFonts w:ascii="Arial" w:hAnsi="Arial" w:cs="Arial"/>
                <w:sz w:val="16"/>
                <w:szCs w:val="16"/>
              </w:rPr>
              <w:br/>
              <w:t>ЕйСіЕс Добфар С.п.А., Італія</w:t>
            </w:r>
          </w:p>
          <w:p w:rsidR="00756326" w:rsidRDefault="00756326" w:rsidP="002F4F09">
            <w:pPr>
              <w:pStyle w:val="111"/>
              <w:tabs>
                <w:tab w:val="left" w:pos="12600"/>
              </w:tabs>
              <w:jc w:val="center"/>
              <w:rPr>
                <w:rFonts w:ascii="Arial" w:hAnsi="Arial" w:cs="Arial"/>
                <w:sz w:val="16"/>
                <w:szCs w:val="16"/>
              </w:rPr>
            </w:pPr>
          </w:p>
          <w:p w:rsidR="00756326" w:rsidRPr="002F4F09" w:rsidRDefault="00756326"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Велика Британiя</w:t>
            </w:r>
            <w:r w:rsidRPr="002F4F09">
              <w:rPr>
                <w:rFonts w:ascii="Arial" w:hAnsi="Arial" w:cs="Arial"/>
                <w:sz w:val="16"/>
                <w:szCs w:val="16"/>
                <w:lang w:val="ru-RU"/>
              </w:rPr>
              <w:t>/</w:t>
            </w:r>
            <w:r w:rsidRPr="002F4F09">
              <w:rPr>
                <w:rFonts w:ascii="Arial" w:hAnsi="Arial" w:cs="Arial"/>
                <w:sz w:val="16"/>
                <w:szCs w:val="16"/>
              </w:rPr>
              <w:t xml:space="preserve"> 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5632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II типу </w:t>
            </w:r>
          </w:p>
          <w:p w:rsidR="00756326" w:rsidRDefault="00756326"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UA/17440/01/01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ІЗО-МІК® 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сублінгвальні по 5 мг по 25 таблеток у банці; по 1 банці у пачці з картону; по 40 таблеток у банці, по 1 банці у пачці з картону; по 50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5632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756326" w:rsidRDefault="00756326"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UA/3186/03/01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2 мг/0,625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ВІДПОВІДАЛЬНОСТЮ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5632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756326" w:rsidRDefault="00756326"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UA/17135/01/01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4 мг/1,25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ВІДПОВІДАЛЬНОСТЮ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5632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UA/17135/01/02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8 мг/2,5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ВІДПОВІДАЛЬНОСТЮ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5632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756326" w:rsidRDefault="00756326"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UA/17135/01/03</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ІРИНОТЕКАН АМАКСА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концентрат для розчину для інфузій, 20 мг/мл; по 2 мл, 5 мл або 15 мл у флаконі; по 1 флакону в картонній коробці; по 2 мл, 5 мл або 15 мл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Амакса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контроль серії та випуск серії: АкВіда ГмбХ, Німеччина; виробництво in bulk, первинне та вторинне пакування, контроль серії: АкВіда ГмбХ , Німеччина; вторинне пакування: Венус Фарма ГмбХ, Німеччина</w:t>
            </w:r>
          </w:p>
          <w:p w:rsidR="000738C6" w:rsidRDefault="000738C6" w:rsidP="002F4F09">
            <w:pPr>
              <w:pStyle w:val="111"/>
              <w:tabs>
                <w:tab w:val="left" w:pos="12600"/>
              </w:tabs>
              <w:jc w:val="center"/>
              <w:rPr>
                <w:rFonts w:ascii="Arial" w:hAnsi="Arial" w:cs="Arial"/>
                <w:sz w:val="16"/>
                <w:szCs w:val="16"/>
              </w:rPr>
            </w:pPr>
          </w:p>
          <w:p w:rsidR="000738C6" w:rsidRDefault="000738C6" w:rsidP="002F4F09">
            <w:pPr>
              <w:pStyle w:val="111"/>
              <w:tabs>
                <w:tab w:val="left" w:pos="12600"/>
              </w:tabs>
              <w:jc w:val="center"/>
              <w:rPr>
                <w:rFonts w:ascii="Arial" w:hAnsi="Arial" w:cs="Arial"/>
                <w:sz w:val="16"/>
                <w:szCs w:val="16"/>
              </w:rPr>
            </w:pPr>
          </w:p>
          <w:p w:rsidR="000738C6" w:rsidRPr="002F4F09" w:rsidRDefault="000738C6" w:rsidP="002F4F0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5632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756326" w:rsidRDefault="00756326" w:rsidP="00756326">
            <w:pPr>
              <w:pStyle w:val="111"/>
              <w:tabs>
                <w:tab w:val="left" w:pos="12600"/>
              </w:tabs>
              <w:rPr>
                <w:rFonts w:ascii="Arial" w:hAnsi="Arial" w:cs="Arial"/>
                <w:sz w:val="16"/>
                <w:szCs w:val="16"/>
              </w:rPr>
            </w:pPr>
            <w:r>
              <w:rPr>
                <w:rFonts w:ascii="Arial" w:hAnsi="Arial" w:cs="Arial"/>
                <w:sz w:val="16"/>
                <w:szCs w:val="16"/>
              </w:rPr>
              <w:t xml:space="preserve">                </w:t>
            </w:r>
            <w:r w:rsidR="000E04AE" w:rsidRPr="002F4F09">
              <w:rPr>
                <w:rFonts w:ascii="Arial" w:hAnsi="Arial" w:cs="Arial"/>
                <w:sz w:val="16"/>
                <w:szCs w:val="16"/>
              </w:rPr>
              <w:t xml:space="preserve">зміни II типу </w:t>
            </w:r>
          </w:p>
          <w:p w:rsidR="00756326" w:rsidRDefault="00756326" w:rsidP="00756326">
            <w:pPr>
              <w:pStyle w:val="111"/>
              <w:tabs>
                <w:tab w:val="left" w:pos="12600"/>
              </w:tabs>
              <w:rPr>
                <w:rFonts w:ascii="Arial" w:hAnsi="Arial" w:cs="Arial"/>
                <w:sz w:val="16"/>
                <w:szCs w:val="16"/>
              </w:rPr>
            </w:pPr>
          </w:p>
          <w:p w:rsidR="000E04AE" w:rsidRPr="002F4F09" w:rsidRDefault="000E04AE" w:rsidP="000738C6">
            <w:pPr>
              <w:pStyle w:val="111"/>
              <w:tabs>
                <w:tab w:val="left" w:pos="12600"/>
              </w:tabs>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UA/14902/01/01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КАПОНКО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таблетки, вкриті плівковою оболонкою, по 500 мг; по 10 таблеток у блістері; по 1 блістеру у картонній коробці; по 10 таблеток у блістері; по 1 блістеру у картонній коробці; по 10 або по 12 картонних коробок в одну загальну картонну коробку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Релайенс Лайф Сайнсес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0738C6">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UA/14664/01/01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КВІТІВ РОМАШКИ ЕКСТРАКТ РІДКИЙ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екстракт рідкий (субстанція) в бочках полімерних з кришками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0738C6">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UA/12458/01/01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оральний, 100 мг/мл; по 300 мл у флаконі; по 1 флакону з мірним пластиковим шприцом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НекстФарма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738C6" w:rsidRDefault="000E04AE" w:rsidP="000738C6">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0738C6" w:rsidRDefault="000738C6" w:rsidP="000738C6">
            <w:pPr>
              <w:pStyle w:val="111"/>
              <w:tabs>
                <w:tab w:val="left" w:pos="12600"/>
              </w:tabs>
              <w:jc w:val="center"/>
              <w:rPr>
                <w:rFonts w:ascii="Arial" w:hAnsi="Arial" w:cs="Arial"/>
                <w:sz w:val="16"/>
                <w:szCs w:val="16"/>
              </w:rPr>
            </w:pPr>
          </w:p>
          <w:p w:rsidR="000E04AE" w:rsidRPr="002F4F09" w:rsidRDefault="000E04AE" w:rsidP="000738C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UA/9155/02/01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оболонкою, по 250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ЮСБ 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732B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E732BE" w:rsidRDefault="00E732BE" w:rsidP="002F4F09">
            <w:pPr>
              <w:pStyle w:val="111"/>
              <w:tabs>
                <w:tab w:val="left" w:pos="12600"/>
              </w:tabs>
              <w:jc w:val="center"/>
              <w:rPr>
                <w:rFonts w:ascii="Arial" w:hAnsi="Arial" w:cs="Arial"/>
                <w:sz w:val="16"/>
                <w:szCs w:val="16"/>
              </w:rPr>
            </w:pPr>
          </w:p>
          <w:p w:rsidR="000E04AE" w:rsidRPr="002F4F09" w:rsidRDefault="000E04AE" w:rsidP="00E732BE">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UA/9155/01/01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оболонкою, по 500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ЮСБ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E732BE">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r w:rsidR="00E732BE">
              <w:rPr>
                <w:rFonts w:ascii="Arial" w:hAnsi="Arial" w:cs="Arial"/>
                <w:sz w:val="16"/>
                <w:szCs w:val="16"/>
              </w:rPr>
              <w:br/>
            </w: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UA/9155/01/02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оболонкою, по 1000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ЮСБ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5CB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B25CB7">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UA/9155/01/03</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КЕТОРОЛ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ін'єкцій, 30 мг/мл по 1 мл в ампулі; по 10 ампул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Д-р Редді'с Лабораторіс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5CB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B25CB7" w:rsidRDefault="00B25CB7"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UA/2566/01/01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КІТРУДА®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концентрат для розчину для інфузій, 25 мг/мл; по 4 мл концентрату у флаконі; по 1 флакону з препаратом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Мерк Шарп і Доум ІДЕА ГмбХ </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виробник нерозфасованої продукції, контроль якості та тестування стабільності, первинне пакування:</w:t>
            </w:r>
            <w:r w:rsidRPr="002F4F09">
              <w:rPr>
                <w:rFonts w:ascii="Arial" w:hAnsi="Arial" w:cs="Arial"/>
                <w:sz w:val="16"/>
                <w:szCs w:val="16"/>
              </w:rPr>
              <w:br/>
              <w:t>МСД Інтернешнл ГмбХ/МСД Ірландія (Карлоу), Ірландія;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контроль якості та тестування стабільності:</w:t>
            </w:r>
            <w:r w:rsidRPr="002F4F09">
              <w:rPr>
                <w:rFonts w:ascii="Arial" w:hAnsi="Arial" w:cs="Arial"/>
                <w:sz w:val="16"/>
                <w:szCs w:val="16"/>
              </w:rPr>
              <w:br/>
              <w:t>МСД Інтернешнл ГмбХ/МСД Ірландія (Брінні), Ірландія;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контроль якості та тестування стабільності готового лікарського засобу, виключаючи тестування активності ELISA (активність та ідентифікація):</w:t>
            </w:r>
            <w:r w:rsidRPr="002F4F09">
              <w:rPr>
                <w:rFonts w:ascii="Arial" w:hAnsi="Arial" w:cs="Arial"/>
                <w:sz w:val="16"/>
                <w:szCs w:val="16"/>
              </w:rPr>
              <w:br/>
              <w:t>Н.В. Органон, Нідерланди;</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контроль якості та тестування стабільності готового лікарського засобу:</w:t>
            </w:r>
            <w:r w:rsidRPr="002F4F09">
              <w:rPr>
                <w:rFonts w:ascii="Arial" w:hAnsi="Arial" w:cs="Arial"/>
                <w:sz w:val="16"/>
                <w:szCs w:val="16"/>
              </w:rPr>
              <w:br/>
              <w:t>МСД Біотек Б.В., Нiдерланди;</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контроль якості та тестування стабільності готового лікарського засобу, виключаючи тестування активності ELISA (активність та ідентифікація):</w:t>
            </w:r>
            <w:r w:rsidRPr="002F4F09">
              <w:rPr>
                <w:rFonts w:ascii="Arial" w:hAnsi="Arial" w:cs="Arial"/>
                <w:sz w:val="16"/>
                <w:szCs w:val="16"/>
              </w:rPr>
              <w:br/>
              <w:t>МСД Біотек Б.В., Нідерланди;</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тестування стабільності: активність ELISA:</w:t>
            </w:r>
            <w:r w:rsidRPr="002F4F09">
              <w:rPr>
                <w:rFonts w:ascii="Arial" w:hAnsi="Arial" w:cs="Arial"/>
                <w:sz w:val="16"/>
                <w:szCs w:val="16"/>
              </w:rPr>
              <w:br/>
              <w:t>Кованс Лабораторіз Лімітед (Кованс), Велика Британiя;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тестування стабільності: тестування цілісності закриття контейнеру: </w:t>
            </w:r>
            <w:r w:rsidRPr="002F4F09">
              <w:rPr>
                <w:rFonts w:ascii="Arial" w:hAnsi="Arial" w:cs="Arial"/>
                <w:sz w:val="16"/>
                <w:szCs w:val="16"/>
              </w:rPr>
              <w:br/>
              <w:t>Нувісан ГмбХ, Німеччина;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вторинне пакування та маркування, дозвіл на випуск серії:</w:t>
            </w:r>
            <w:r w:rsidRPr="002F4F09">
              <w:rPr>
                <w:rFonts w:ascii="Arial" w:hAnsi="Arial" w:cs="Arial"/>
                <w:sz w:val="16"/>
                <w:szCs w:val="16"/>
              </w:rPr>
              <w:br/>
              <w:t>Шерінг-Плау Лабо Н.В., Бельгія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або</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Мерк Шарп і Доум Б.В., Нідерланди</w:t>
            </w:r>
          </w:p>
          <w:p w:rsidR="000E04AE" w:rsidRPr="002F4F09" w:rsidRDefault="000E04AE" w:rsidP="002F4F0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Ірландія/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Нідерланди/</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Британiя/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Бельгія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5CB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B25CB7" w:rsidRDefault="00B25CB7"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UA/16209/01/01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мазь 1 % по 25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15608"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UA/1645/02/01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КОРВАЗАН®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25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15608"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15608" w:rsidRDefault="00D15608"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UA/1371/01/01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КОРВАЗАН®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12,5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15608"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15608" w:rsidRDefault="00D15608"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UA/1371/01/02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КО-РЕНІТЕК®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20 мг/12,5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Органон Сентрал Іст ГмбХ </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виробник нерозфасованої продукції, тестування:</w:t>
            </w:r>
            <w:r w:rsidRPr="002F4F09">
              <w:rPr>
                <w:rFonts w:ascii="Arial" w:hAnsi="Arial" w:cs="Arial"/>
                <w:sz w:val="16"/>
                <w:szCs w:val="16"/>
              </w:rPr>
              <w:br/>
              <w:t>Органон Фарма (UK) Лімітед, Велика Британія;</w:t>
            </w:r>
            <w:r w:rsidRPr="002F4F09">
              <w:rPr>
                <w:rFonts w:ascii="Arial" w:hAnsi="Arial" w:cs="Arial"/>
                <w:sz w:val="16"/>
                <w:szCs w:val="16"/>
              </w:rPr>
              <w:br/>
              <w:t>Первинна та вторинна упаковка, контроль якості, дозвіл на випуск серії:</w:t>
            </w:r>
            <w:r w:rsidRPr="002F4F09">
              <w:rPr>
                <w:rFonts w:ascii="Arial" w:hAnsi="Arial" w:cs="Arial"/>
                <w:sz w:val="16"/>
                <w:szCs w:val="16"/>
              </w:rPr>
              <w:br/>
              <w:t>Мерк Шарп і Доум Б.В., Нідерланди;</w:t>
            </w:r>
            <w:r w:rsidRPr="002F4F09">
              <w:rPr>
                <w:rFonts w:ascii="Arial" w:hAnsi="Arial" w:cs="Arial"/>
                <w:sz w:val="16"/>
                <w:szCs w:val="16"/>
              </w:rPr>
              <w:br/>
              <w:t>випуск серії:</w:t>
            </w:r>
            <w:r w:rsidRPr="002F4F09">
              <w:rPr>
                <w:rFonts w:ascii="Arial" w:hAnsi="Arial" w:cs="Arial"/>
                <w:sz w:val="16"/>
                <w:szCs w:val="16"/>
              </w:rPr>
              <w:br/>
              <w:t>Шерінг-Плау Лабо Н.В., Бельгiя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Велика Британія</w:t>
            </w:r>
            <w:r w:rsidRPr="002F4F09">
              <w:rPr>
                <w:rFonts w:ascii="Arial" w:hAnsi="Arial" w:cs="Arial"/>
                <w:sz w:val="16"/>
                <w:szCs w:val="16"/>
                <w:lang w:val="ru-RU"/>
              </w:rPr>
              <w:t>/</w:t>
            </w:r>
            <w:r w:rsidRPr="002F4F09">
              <w:rPr>
                <w:rFonts w:ascii="Arial" w:hAnsi="Arial" w:cs="Arial"/>
                <w:sz w:val="16"/>
                <w:szCs w:val="16"/>
              </w:rPr>
              <w:t xml:space="preserve"> Нідерланди</w:t>
            </w:r>
            <w:r w:rsidRPr="002F4F09">
              <w:rPr>
                <w:rFonts w:ascii="Arial" w:hAnsi="Arial" w:cs="Arial"/>
                <w:sz w:val="16"/>
                <w:szCs w:val="16"/>
                <w:lang w:val="ru-RU"/>
              </w:rPr>
              <w:t>/</w:t>
            </w:r>
            <w:r w:rsidRPr="002F4F09">
              <w:rPr>
                <w:rFonts w:ascii="Arial" w:hAnsi="Arial" w:cs="Arial"/>
                <w:sz w:val="16"/>
                <w:szCs w:val="16"/>
              </w:rPr>
              <w:t xml:space="preserve"> Бельгiя  </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15608"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w:t>
            </w:r>
          </w:p>
          <w:p w:rsidR="000E04AE" w:rsidRPr="002F4F09" w:rsidRDefault="000E04AE" w:rsidP="00D15608">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UA/4279/01/01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ЛАЗОЛВАН®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30 мг, по 10 таблеток у блістері; по 2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Дельфарм Реймс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15608"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15608" w:rsidRDefault="00D15608" w:rsidP="002F4F09">
            <w:pPr>
              <w:pStyle w:val="111"/>
              <w:tabs>
                <w:tab w:val="left" w:pos="12600"/>
              </w:tabs>
              <w:jc w:val="center"/>
              <w:rPr>
                <w:rFonts w:ascii="Arial" w:hAnsi="Arial" w:cs="Arial"/>
                <w:sz w:val="16"/>
                <w:szCs w:val="16"/>
              </w:rPr>
            </w:pPr>
          </w:p>
          <w:p w:rsidR="00D15608" w:rsidRDefault="00D15608"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UA/3430/03/01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 xml:space="preserve">ЛЕВОЦИН-Н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інфузій, 500 мг/100 мл, по 100 мл або по 150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Нерозфасований продукт, первинна упаковка, вторинна упаковка, контроль:</w:t>
            </w:r>
            <w:r w:rsidRPr="002F4F09">
              <w:rPr>
                <w:rFonts w:ascii="Arial" w:hAnsi="Arial" w:cs="Arial"/>
                <w:sz w:val="16"/>
                <w:szCs w:val="16"/>
              </w:rPr>
              <w:br/>
              <w:t>ВІОСЕР С.А. ПАРЕНТЕРАЛ СОЛЮШНС ІНДАСТРІ, Греція;</w:t>
            </w:r>
            <w:r w:rsidRPr="002F4F09">
              <w:rPr>
                <w:rFonts w:ascii="Arial" w:hAnsi="Arial" w:cs="Arial"/>
                <w:sz w:val="16"/>
                <w:szCs w:val="16"/>
              </w:rPr>
              <w:br/>
              <w:t>Контроль, випуск серії:</w:t>
            </w:r>
            <w:r w:rsidRPr="002F4F09">
              <w:rPr>
                <w:rFonts w:ascii="Arial" w:hAnsi="Arial" w:cs="Arial"/>
                <w:sz w:val="16"/>
                <w:szCs w:val="16"/>
              </w:rPr>
              <w:br/>
              <w:t>ТОВ "ФАРМАСЕЛ",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Греція/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15608"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15608" w:rsidRDefault="00D15608" w:rsidP="002F4F09">
            <w:pPr>
              <w:pStyle w:val="111"/>
              <w:tabs>
                <w:tab w:val="left" w:pos="12600"/>
              </w:tabs>
              <w:jc w:val="center"/>
              <w:rPr>
                <w:rFonts w:ascii="Arial" w:hAnsi="Arial" w:cs="Arial"/>
                <w:sz w:val="16"/>
                <w:szCs w:val="16"/>
              </w:rPr>
            </w:pPr>
          </w:p>
          <w:p w:rsidR="000E04AE" w:rsidRPr="002F4F09" w:rsidRDefault="000E04AE" w:rsidP="00D15608">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UA/12842/01/01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ЛЕЙПРОРЕЛІН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імплантат по 3,6 мг, по 1 шприцу з імплантатом та вологопоглиначем у пакеті; по 1, або 3, або 6 пакетів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ЕБЕВЕ Фарма Гес.м.б.Х. Нфг. КГ., Австрія (випуск серії); ЕВЕР Фарма Йена ГмбХ, Німеччина (виробництво "in bulk", пакування, випуск серії, вторинне пакування); Сандоз ГмбХ - Виробнича дільниця Антиінфекційні ГЛЗ та Хімічні операції Кундль (АІХО ГЛЗ Кундль), Австрія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Австрія</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Німеччина</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15608"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D15608">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UA/13229/01/01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3B13B2">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015DA6" w:rsidRDefault="000E04AE" w:rsidP="003B13B2">
            <w:pPr>
              <w:pStyle w:val="111"/>
              <w:tabs>
                <w:tab w:val="left" w:pos="12600"/>
              </w:tabs>
              <w:rPr>
                <w:rFonts w:ascii="Arial" w:hAnsi="Arial" w:cs="Arial"/>
                <w:b/>
                <w:i/>
                <w:color w:val="000000"/>
                <w:sz w:val="16"/>
                <w:szCs w:val="16"/>
              </w:rPr>
            </w:pPr>
            <w:r w:rsidRPr="00015DA6">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rPr>
                <w:rFonts w:ascii="Arial" w:hAnsi="Arial" w:cs="Arial"/>
                <w:color w:val="000000"/>
                <w:sz w:val="16"/>
                <w:szCs w:val="16"/>
                <w:lang w:val="ru-RU"/>
              </w:rPr>
            </w:pPr>
            <w:r w:rsidRPr="00015DA6">
              <w:rPr>
                <w:rFonts w:ascii="Arial" w:hAnsi="Arial" w:cs="Arial"/>
                <w:color w:val="000000"/>
                <w:sz w:val="16"/>
                <w:szCs w:val="16"/>
                <w:lang w:val="ru-RU"/>
              </w:rPr>
              <w:t>таблетки по 5 мг, по 10 таблеток у блістері; по 3 або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rPr>
            </w:pPr>
            <w:r w:rsidRPr="00015DA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rPr>
            </w:pPr>
            <w:r w:rsidRPr="00015D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Меркле ГмбХ (виробництво нерозфасованої продукції, дозвіл на випуск серії;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77CE5"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rPr>
              <w:t xml:space="preserve">внесення змін до реєстраційних матеріалів: </w:t>
            </w:r>
            <w:r w:rsidRPr="00015DA6">
              <w:rPr>
                <w:rFonts w:ascii="Arial" w:hAnsi="Arial" w:cs="Arial"/>
                <w:b/>
                <w:color w:val="000000"/>
                <w:sz w:val="16"/>
                <w:szCs w:val="16"/>
                <w:lang w:val="ru-RU"/>
              </w:rPr>
              <w:t xml:space="preserve">уточнення реєстраційної процедури в наказі № 1246 від 18.07.2022 </w:t>
            </w:r>
            <w:r w:rsidRPr="00015DA6">
              <w:rPr>
                <w:rFonts w:ascii="Arial" w:hAnsi="Arial" w:cs="Arial"/>
                <w:color w:val="000000"/>
                <w:sz w:val="16"/>
                <w:szCs w:val="16"/>
                <w:lang w:val="ru-RU"/>
              </w:rPr>
              <w:t xml:space="preserve">- Зміни І типу  </w:t>
            </w:r>
          </w:p>
          <w:p w:rsidR="00C77CE5" w:rsidRDefault="00C77CE5" w:rsidP="003B13B2">
            <w:pPr>
              <w:pStyle w:val="111"/>
              <w:tabs>
                <w:tab w:val="left" w:pos="12600"/>
              </w:tabs>
              <w:jc w:val="center"/>
              <w:rPr>
                <w:rFonts w:ascii="Arial" w:hAnsi="Arial" w:cs="Arial"/>
                <w:color w:val="000000"/>
                <w:sz w:val="16"/>
                <w:szCs w:val="16"/>
                <w:lang w:val="ru-RU"/>
              </w:rPr>
            </w:pPr>
          </w:p>
          <w:p w:rsidR="000E04AE" w:rsidRPr="00015DA6" w:rsidRDefault="000E04AE" w:rsidP="003B13B2">
            <w:pPr>
              <w:pStyle w:val="111"/>
              <w:tabs>
                <w:tab w:val="left" w:pos="12600"/>
              </w:tabs>
              <w:jc w:val="center"/>
              <w:rPr>
                <w:rFonts w:ascii="Arial" w:hAnsi="Arial" w:cs="Arial"/>
                <w:color w:val="000000"/>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b/>
                <w:i/>
                <w:color w:val="000000"/>
                <w:sz w:val="16"/>
                <w:szCs w:val="16"/>
              </w:rPr>
            </w:pPr>
            <w:r w:rsidRPr="00015D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sz w:val="16"/>
                <w:szCs w:val="16"/>
              </w:rPr>
            </w:pPr>
            <w:r w:rsidRPr="00015DA6">
              <w:rPr>
                <w:rFonts w:ascii="Arial" w:hAnsi="Arial" w:cs="Arial"/>
                <w:sz w:val="16"/>
                <w:szCs w:val="16"/>
              </w:rPr>
              <w:t>UA/1572/01/01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3B13B2">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015DA6" w:rsidRDefault="000E04AE" w:rsidP="003B13B2">
            <w:pPr>
              <w:pStyle w:val="111"/>
              <w:tabs>
                <w:tab w:val="left" w:pos="12600"/>
              </w:tabs>
              <w:rPr>
                <w:rFonts w:ascii="Arial" w:hAnsi="Arial" w:cs="Arial"/>
                <w:b/>
                <w:i/>
                <w:color w:val="000000"/>
                <w:sz w:val="16"/>
                <w:szCs w:val="16"/>
              </w:rPr>
            </w:pPr>
            <w:r w:rsidRPr="00015DA6">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rPr>
                <w:rFonts w:ascii="Arial" w:hAnsi="Arial" w:cs="Arial"/>
                <w:color w:val="000000"/>
                <w:sz w:val="16"/>
                <w:szCs w:val="16"/>
                <w:lang w:val="ru-RU"/>
              </w:rPr>
            </w:pPr>
            <w:r w:rsidRPr="00015DA6">
              <w:rPr>
                <w:rFonts w:ascii="Arial" w:hAnsi="Arial" w:cs="Arial"/>
                <w:color w:val="000000"/>
                <w:sz w:val="16"/>
                <w:szCs w:val="16"/>
                <w:lang w:val="ru-RU"/>
              </w:rPr>
              <w:t>таблетки по 20 мг, по 10 таблеток у блістері; по 3 або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rPr>
            </w:pPr>
            <w:r w:rsidRPr="00015DA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rPr>
            </w:pPr>
            <w:r w:rsidRPr="00015D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Меркле ГмбХ (виробництво нерозфасованої продукції, дозвіл на випуск серії;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77CE5"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rPr>
              <w:t xml:space="preserve">внесення змін до реєстраційних матеріалів: </w:t>
            </w:r>
            <w:r w:rsidRPr="00015DA6">
              <w:rPr>
                <w:rFonts w:ascii="Arial" w:hAnsi="Arial" w:cs="Arial"/>
                <w:b/>
                <w:color w:val="000000"/>
                <w:sz w:val="16"/>
                <w:szCs w:val="16"/>
                <w:lang w:val="ru-RU"/>
              </w:rPr>
              <w:t>уточнення реєстраційної процедури в наказі № 1246 від 18.07.2022</w:t>
            </w:r>
            <w:r w:rsidRPr="00015DA6">
              <w:rPr>
                <w:rFonts w:ascii="Arial" w:hAnsi="Arial" w:cs="Arial"/>
                <w:color w:val="000000"/>
                <w:sz w:val="16"/>
                <w:szCs w:val="16"/>
                <w:lang w:val="ru-RU"/>
              </w:rPr>
              <w:t xml:space="preserve"> - Зміни І типу </w:t>
            </w:r>
          </w:p>
          <w:p w:rsidR="00C77CE5" w:rsidRDefault="00C77CE5" w:rsidP="003B13B2">
            <w:pPr>
              <w:pStyle w:val="111"/>
              <w:tabs>
                <w:tab w:val="left" w:pos="12600"/>
              </w:tabs>
              <w:jc w:val="center"/>
              <w:rPr>
                <w:rFonts w:ascii="Arial" w:hAnsi="Arial" w:cs="Arial"/>
                <w:color w:val="000000"/>
                <w:sz w:val="16"/>
                <w:szCs w:val="16"/>
                <w:lang w:val="ru-RU"/>
              </w:rPr>
            </w:pPr>
          </w:p>
          <w:p w:rsidR="000E04AE" w:rsidRPr="00015DA6" w:rsidRDefault="000E04AE" w:rsidP="003B13B2">
            <w:pPr>
              <w:pStyle w:val="111"/>
              <w:tabs>
                <w:tab w:val="left" w:pos="12600"/>
              </w:tabs>
              <w:jc w:val="center"/>
              <w:rPr>
                <w:rFonts w:ascii="Arial" w:hAnsi="Arial" w:cs="Arial"/>
                <w:color w:val="000000"/>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b/>
                <w:i/>
                <w:color w:val="000000"/>
                <w:sz w:val="16"/>
                <w:szCs w:val="16"/>
              </w:rPr>
            </w:pPr>
            <w:r w:rsidRPr="00015D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sz w:val="16"/>
                <w:szCs w:val="16"/>
              </w:rPr>
            </w:pPr>
            <w:r w:rsidRPr="00015DA6">
              <w:rPr>
                <w:rFonts w:ascii="Arial" w:hAnsi="Arial" w:cs="Arial"/>
                <w:sz w:val="16"/>
                <w:szCs w:val="16"/>
              </w:rPr>
              <w:t>UA/1572/01/02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3B13B2">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015DA6" w:rsidRDefault="000E04AE" w:rsidP="003B13B2">
            <w:pPr>
              <w:pStyle w:val="111"/>
              <w:tabs>
                <w:tab w:val="left" w:pos="12600"/>
              </w:tabs>
              <w:rPr>
                <w:rFonts w:ascii="Arial" w:hAnsi="Arial" w:cs="Arial"/>
                <w:b/>
                <w:i/>
                <w:color w:val="000000"/>
                <w:sz w:val="16"/>
                <w:szCs w:val="16"/>
              </w:rPr>
            </w:pPr>
            <w:r w:rsidRPr="00015DA6">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rPr>
                <w:rFonts w:ascii="Arial" w:hAnsi="Arial" w:cs="Arial"/>
                <w:color w:val="000000"/>
                <w:sz w:val="16"/>
                <w:szCs w:val="16"/>
                <w:lang w:val="ru-RU"/>
              </w:rPr>
            </w:pPr>
            <w:r w:rsidRPr="00015DA6">
              <w:rPr>
                <w:rFonts w:ascii="Arial" w:hAnsi="Arial" w:cs="Arial"/>
                <w:color w:val="000000"/>
                <w:sz w:val="16"/>
                <w:szCs w:val="16"/>
                <w:lang w:val="ru-RU"/>
              </w:rPr>
              <w:t>таблетки по 10 мг, по 10 таблеток у блістері; по 3 або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rPr>
            </w:pPr>
            <w:r w:rsidRPr="00015DA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rPr>
            </w:pPr>
            <w:r w:rsidRPr="00015D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Меркле ГмбХ (виробництво нерозфасованої продукції, дозвіл на випуск серії;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18D1" w:rsidRDefault="000E04AE" w:rsidP="003B13B2">
            <w:pPr>
              <w:pStyle w:val="111"/>
              <w:tabs>
                <w:tab w:val="left" w:pos="12600"/>
              </w:tabs>
              <w:jc w:val="center"/>
              <w:rPr>
                <w:rFonts w:ascii="Arial" w:hAnsi="Arial" w:cs="Arial"/>
                <w:color w:val="000000"/>
                <w:sz w:val="16"/>
                <w:szCs w:val="16"/>
                <w:lang w:val="ru-RU"/>
              </w:rPr>
            </w:pPr>
            <w:r w:rsidRPr="00015DA6">
              <w:rPr>
                <w:rFonts w:ascii="Arial" w:hAnsi="Arial" w:cs="Arial"/>
                <w:color w:val="000000"/>
                <w:sz w:val="16"/>
                <w:szCs w:val="16"/>
              </w:rPr>
              <w:t xml:space="preserve">внесення змін до реєстраційних матеріалів: </w:t>
            </w:r>
            <w:r w:rsidRPr="00015DA6">
              <w:rPr>
                <w:rFonts w:ascii="Arial" w:hAnsi="Arial" w:cs="Arial"/>
                <w:b/>
                <w:color w:val="000000"/>
                <w:sz w:val="16"/>
                <w:szCs w:val="16"/>
                <w:lang w:val="ru-RU"/>
              </w:rPr>
              <w:t xml:space="preserve">уточнення реєстраційної процедури в наказі № 1246 від 18.07.2022 </w:t>
            </w:r>
            <w:r w:rsidRPr="00015DA6">
              <w:rPr>
                <w:rFonts w:ascii="Arial" w:hAnsi="Arial" w:cs="Arial"/>
                <w:color w:val="000000"/>
                <w:sz w:val="16"/>
                <w:szCs w:val="16"/>
                <w:lang w:val="ru-RU"/>
              </w:rPr>
              <w:t>- Зміни І типу</w:t>
            </w:r>
          </w:p>
          <w:p w:rsidR="00A618D1" w:rsidRDefault="00A618D1" w:rsidP="003B13B2">
            <w:pPr>
              <w:pStyle w:val="111"/>
              <w:tabs>
                <w:tab w:val="left" w:pos="12600"/>
              </w:tabs>
              <w:jc w:val="center"/>
              <w:rPr>
                <w:rFonts w:ascii="Arial" w:hAnsi="Arial" w:cs="Arial"/>
                <w:color w:val="000000"/>
                <w:sz w:val="16"/>
                <w:szCs w:val="16"/>
                <w:lang w:val="ru-RU"/>
              </w:rPr>
            </w:pPr>
          </w:p>
          <w:p w:rsidR="000E04AE" w:rsidRPr="00015DA6" w:rsidRDefault="000E04AE" w:rsidP="00A618D1">
            <w:pPr>
              <w:pStyle w:val="111"/>
              <w:tabs>
                <w:tab w:val="left" w:pos="12600"/>
              </w:tabs>
              <w:rPr>
                <w:rFonts w:ascii="Arial" w:hAnsi="Arial" w:cs="Arial"/>
                <w:color w:val="000000"/>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b/>
                <w:i/>
                <w:color w:val="000000"/>
                <w:sz w:val="16"/>
                <w:szCs w:val="16"/>
              </w:rPr>
            </w:pPr>
            <w:r w:rsidRPr="00015D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015DA6" w:rsidRDefault="000E04AE" w:rsidP="003B13B2">
            <w:pPr>
              <w:pStyle w:val="111"/>
              <w:tabs>
                <w:tab w:val="left" w:pos="12600"/>
              </w:tabs>
              <w:jc w:val="center"/>
              <w:rPr>
                <w:rFonts w:ascii="Arial" w:hAnsi="Arial" w:cs="Arial"/>
                <w:sz w:val="16"/>
                <w:szCs w:val="16"/>
              </w:rPr>
            </w:pPr>
            <w:r w:rsidRPr="00015DA6">
              <w:rPr>
                <w:rFonts w:ascii="Arial" w:hAnsi="Arial" w:cs="Arial"/>
                <w:sz w:val="16"/>
                <w:szCs w:val="16"/>
              </w:rPr>
              <w:t>UA/1572/01/03</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ЛІМЕНДА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супозиторії вагінальні по 7 супозиторіїв у блістері;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ТОВ "УОРЛД МЕДИЦИН" </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УОРЛД МЕДИЦИН ІЛАЧ САН. ВЕ ТІДЖ. A.Ш. </w:t>
            </w:r>
            <w:r w:rsidRPr="002F4F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18D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внесені у розділ "Заявник" в інструкцію для медичного застосування лікарського засобу у зв"язку зі зміною заявника (власника реєстраційного посвідчення) та як наслідок - у текст маркування упаковки лікарського засобу. Введення змін протягом 6-ти місяців після затвердження. Зміни І типу</w:t>
            </w:r>
          </w:p>
          <w:p w:rsidR="00A618D1" w:rsidRDefault="00A618D1" w:rsidP="002F4F09">
            <w:pPr>
              <w:pStyle w:val="111"/>
              <w:tabs>
                <w:tab w:val="left" w:pos="12600"/>
              </w:tabs>
              <w:jc w:val="center"/>
              <w:rPr>
                <w:rFonts w:ascii="Arial" w:hAnsi="Arial" w:cs="Arial"/>
                <w:sz w:val="16"/>
                <w:szCs w:val="16"/>
              </w:rPr>
            </w:pPr>
          </w:p>
          <w:p w:rsidR="000E04AE" w:rsidRPr="002F4F09" w:rsidRDefault="000E04AE" w:rsidP="00A618D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UA/14636/01/01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ЛОДИКСЕМ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ін`єкцій 50 мг/мл, по 2 мл по 5 ампул в контурній чарунковій упаковці, по 2 контурні чарункові упаковки в пачці; по 5 мл по 5 ампул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ТОВ  "Юрія-Фарм"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18D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A618D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UA/16708/01/01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ЛОЗАП®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оболонкою, по 50 мг, № 30 (10х3), № 30 (15х2), № 60 (10х6), № 60 (15х4), № 90 (10х9), № 90 (15х6):</w:t>
            </w:r>
            <w:r w:rsidRPr="002F4F09">
              <w:rPr>
                <w:rFonts w:ascii="Arial" w:hAnsi="Arial" w:cs="Arial"/>
                <w:sz w:val="16"/>
                <w:szCs w:val="16"/>
              </w:rPr>
              <w:br/>
              <w:t>по 10 таблеток у блістері; по 3, 6 або 9 блістерів у картонній коробці; по 15 таблеток у блістері; по 2,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Словацька Республіка/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Чеська Республiка</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18D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UA/3906/01/03</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ЛОЗАП®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оболонкою, по 100 мг, № 30 (10х3), № 30 (15х2), № 60 (10х6), № 60 (15х4), № 90 (10х9), № 90 (15х6):</w:t>
            </w:r>
            <w:r w:rsidRPr="002F4F09">
              <w:rPr>
                <w:rFonts w:ascii="Arial" w:hAnsi="Arial" w:cs="Arial"/>
                <w:sz w:val="16"/>
                <w:szCs w:val="16"/>
              </w:rPr>
              <w:br/>
              <w:t>по 10 таблеток у блістері; по 3, 6 або 9 блістерів у картонній коробці; по 15 таблеток у блістері; по 2,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Словацька Республіка/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Чеська Республiка</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18D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A618D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UA/3906/01/04</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МАВЕНКЛАД®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10 мг;  по 1, 4 або 6 таблеток в алюмінієвому блістері, запечатаному у картонну обкладинку, яку вміщують у контурну чарункову упаковку та вкладають у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Арес Трейдінг С.А.</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Виробник (виробництво нерозфасованого препарату, первинне та вторинне пакування, контроль якості, випуск серій):</w:t>
            </w:r>
            <w:r w:rsidRPr="002F4F09">
              <w:rPr>
                <w:rFonts w:ascii="Arial" w:hAnsi="Arial" w:cs="Arial"/>
                <w:sz w:val="16"/>
                <w:szCs w:val="16"/>
              </w:rPr>
              <w:br/>
              <w:t>НерФарМа С.Р.Л., Італія</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Виробник (контроль якості: визначення елементних домішок):</w:t>
            </w:r>
            <w:r w:rsidRPr="002F4F09">
              <w:rPr>
                <w:rFonts w:ascii="Arial" w:hAnsi="Arial" w:cs="Arial"/>
                <w:sz w:val="16"/>
                <w:szCs w:val="16"/>
              </w:rPr>
              <w:br/>
              <w:t>Єврофінс Біолаб С.Р.Л., Італія</w:t>
            </w:r>
          </w:p>
          <w:p w:rsidR="000E04AE" w:rsidRPr="002F4F09" w:rsidRDefault="000E04AE" w:rsidP="002F4F0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18D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A618D1" w:rsidRDefault="00A618D1" w:rsidP="002F4F09">
            <w:pPr>
              <w:pStyle w:val="111"/>
              <w:tabs>
                <w:tab w:val="left" w:pos="12600"/>
              </w:tabs>
              <w:jc w:val="center"/>
              <w:rPr>
                <w:rFonts w:ascii="Arial" w:hAnsi="Arial" w:cs="Arial"/>
                <w:sz w:val="16"/>
                <w:szCs w:val="16"/>
              </w:rPr>
            </w:pPr>
          </w:p>
          <w:p w:rsidR="000E04AE" w:rsidRPr="002F4F09" w:rsidRDefault="000E04AE" w:rsidP="00A618D1">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UA/17515/01/01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МАКСІТРАН®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 по 10 таблеток у блістері, по 3 блістери у пачці з картону;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18D1"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A618D1" w:rsidRDefault="00A618D1" w:rsidP="002F4F09">
            <w:pPr>
              <w:pStyle w:val="111"/>
              <w:tabs>
                <w:tab w:val="left" w:pos="12600"/>
              </w:tabs>
              <w:jc w:val="center"/>
              <w:rPr>
                <w:rFonts w:ascii="Arial" w:hAnsi="Arial" w:cs="Arial"/>
                <w:sz w:val="16"/>
                <w:szCs w:val="16"/>
              </w:rPr>
            </w:pPr>
          </w:p>
          <w:p w:rsidR="000E04AE" w:rsidRPr="002F4F09" w:rsidRDefault="000E04AE" w:rsidP="00A618D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UA/18255/01/01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МАРВЕЛОН®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21 таблетці в блістері; по 1 блістеру в саше; по 3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Н.В. Органон, Нiдерланди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784D"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7784D" w:rsidRDefault="0017784D"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UA/10176/01/01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МЕДОТИЛІН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ін`єкцій, 1000 мг/4 мл; по 4 мл в ампулі; по 3 ампули у контурній чарунковій упаковці;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ТОВ «УОРЛД МЕДИЦИН» </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Мефар Ілач Сан. А.Ш.</w:t>
            </w:r>
            <w:r w:rsidRPr="002F4F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784D"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w:t>
            </w:r>
          </w:p>
          <w:p w:rsidR="0017784D" w:rsidRDefault="0017784D" w:rsidP="002F4F09">
            <w:pPr>
              <w:pStyle w:val="111"/>
              <w:tabs>
                <w:tab w:val="left" w:pos="12600"/>
              </w:tabs>
              <w:jc w:val="center"/>
              <w:rPr>
                <w:rFonts w:ascii="Arial" w:hAnsi="Arial" w:cs="Arial"/>
                <w:sz w:val="16"/>
                <w:szCs w:val="16"/>
              </w:rPr>
            </w:pPr>
          </w:p>
          <w:p w:rsidR="0017784D" w:rsidRDefault="0017784D"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UA/18506/01/01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МЕЛОССО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7,5 мг, по 10 таблеток у блістері, по 2 блістери у пачці з картону; по 20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784D"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7784D" w:rsidRDefault="0017784D" w:rsidP="002F4F09">
            <w:pPr>
              <w:pStyle w:val="111"/>
              <w:tabs>
                <w:tab w:val="left" w:pos="12600"/>
              </w:tabs>
              <w:jc w:val="center"/>
              <w:rPr>
                <w:rFonts w:ascii="Arial" w:hAnsi="Arial" w:cs="Arial"/>
                <w:sz w:val="16"/>
                <w:szCs w:val="16"/>
              </w:rPr>
            </w:pPr>
          </w:p>
          <w:p w:rsidR="000E04AE" w:rsidRPr="002F4F09" w:rsidRDefault="000E04AE" w:rsidP="001778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UA/18276/01/01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МЕЛОССО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15 мг по 10 таблеток у блістері; по 2 блістери у пачці з картону; по 20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784D"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7784D" w:rsidRDefault="0017784D" w:rsidP="002F4F09">
            <w:pPr>
              <w:pStyle w:val="111"/>
              <w:tabs>
                <w:tab w:val="left" w:pos="12600"/>
              </w:tabs>
              <w:jc w:val="center"/>
              <w:rPr>
                <w:rFonts w:ascii="Arial" w:hAnsi="Arial" w:cs="Arial"/>
                <w:sz w:val="16"/>
                <w:szCs w:val="16"/>
              </w:rPr>
            </w:pPr>
          </w:p>
          <w:p w:rsidR="000E04AE" w:rsidRPr="002F4F09" w:rsidRDefault="000E04AE" w:rsidP="001778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UA/18276/01/02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МОРКВИ ДИКОЇ ПЛОДІВ І НАГІДОК КВІТІВ ЕКСТРАКТ ГУСТИЙ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екстракт густий (субстанція) в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784D"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7784D" w:rsidRDefault="0017784D" w:rsidP="002F4F09">
            <w:pPr>
              <w:pStyle w:val="111"/>
              <w:tabs>
                <w:tab w:val="left" w:pos="12600"/>
              </w:tabs>
              <w:jc w:val="center"/>
              <w:rPr>
                <w:rFonts w:ascii="Arial" w:hAnsi="Arial" w:cs="Arial"/>
                <w:sz w:val="16"/>
                <w:szCs w:val="16"/>
              </w:rPr>
            </w:pPr>
          </w:p>
          <w:p w:rsidR="000E04AE" w:rsidRPr="002F4F09" w:rsidRDefault="000E04AE" w:rsidP="0017784D">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UA/13985/01/01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НАГІДОК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настойка (субстанція) в бочках полімерних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784D"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17784D" w:rsidRDefault="0017784D"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UA/14428/01/01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color w:val="000000"/>
                <w:sz w:val="16"/>
                <w:szCs w:val="16"/>
              </w:rPr>
            </w:pPr>
            <w:r w:rsidRPr="002F4F09">
              <w:rPr>
                <w:rFonts w:ascii="Arial" w:hAnsi="Arial" w:cs="Arial"/>
                <w:b/>
                <w:sz w:val="16"/>
                <w:szCs w:val="16"/>
              </w:rPr>
              <w:t>НАЗОФАН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color w:val="000000"/>
                <w:sz w:val="16"/>
                <w:szCs w:val="16"/>
                <w:lang w:val="ru-RU"/>
              </w:rPr>
            </w:pPr>
            <w:r w:rsidRPr="002F4F09">
              <w:rPr>
                <w:rFonts w:ascii="Arial" w:hAnsi="Arial" w:cs="Arial"/>
                <w:color w:val="000000"/>
                <w:sz w:val="16"/>
                <w:szCs w:val="16"/>
                <w:lang w:val="ru-RU"/>
              </w:rPr>
              <w:t>спрей назальний, суспензія, 50 мкг/дозу, по 120 або по 150 доз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color w:val="000000"/>
                <w:sz w:val="16"/>
                <w:szCs w:val="16"/>
              </w:rPr>
            </w:pPr>
            <w:r w:rsidRPr="002F4F0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color w:val="000000"/>
                <w:sz w:val="16"/>
                <w:szCs w:val="16"/>
              </w:rPr>
            </w:pPr>
            <w:r w:rsidRPr="002F4F0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color w:val="000000"/>
                <w:sz w:val="16"/>
                <w:szCs w:val="16"/>
              </w:rPr>
            </w:pPr>
            <w:r w:rsidRPr="002F4F09">
              <w:rPr>
                <w:rFonts w:ascii="Arial" w:hAnsi="Arial" w:cs="Arial"/>
                <w:color w:val="000000"/>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color w:val="000000"/>
                <w:sz w:val="16"/>
                <w:szCs w:val="16"/>
                <w:lang w:val="ru-RU"/>
              </w:rPr>
            </w:pPr>
            <w:r w:rsidRPr="002F4F09">
              <w:rPr>
                <w:rFonts w:ascii="Arial" w:hAnsi="Arial" w:cs="Arial"/>
                <w:color w:val="000000"/>
                <w:sz w:val="16"/>
                <w:szCs w:val="16"/>
                <w:lang w:val="ru-RU"/>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784D" w:rsidRDefault="000E04AE" w:rsidP="002F4F09">
            <w:pPr>
              <w:pStyle w:val="111"/>
              <w:tabs>
                <w:tab w:val="left" w:pos="12600"/>
              </w:tabs>
              <w:jc w:val="center"/>
              <w:rPr>
                <w:rFonts w:ascii="Arial" w:hAnsi="Arial" w:cs="Arial"/>
                <w:color w:val="000000"/>
                <w:sz w:val="16"/>
                <w:szCs w:val="16"/>
                <w:lang w:val="ru-RU"/>
              </w:rPr>
            </w:pPr>
            <w:r w:rsidRPr="002F4F09">
              <w:rPr>
                <w:rFonts w:ascii="Arial" w:hAnsi="Arial" w:cs="Arial"/>
                <w:sz w:val="16"/>
                <w:szCs w:val="16"/>
              </w:rPr>
              <w:t xml:space="preserve">внесення змін до реєстраційних матеріалів: </w:t>
            </w:r>
            <w:r w:rsidRPr="002F4F09">
              <w:rPr>
                <w:rFonts w:ascii="Arial" w:hAnsi="Arial" w:cs="Arial"/>
                <w:color w:val="000000"/>
                <w:sz w:val="16"/>
                <w:szCs w:val="16"/>
                <w:lang w:val="ru-RU"/>
              </w:rPr>
              <w:t>Зміни І типу</w:t>
            </w:r>
          </w:p>
          <w:p w:rsidR="0017784D" w:rsidRDefault="0017784D" w:rsidP="002F4F09">
            <w:pPr>
              <w:pStyle w:val="111"/>
              <w:tabs>
                <w:tab w:val="left" w:pos="12600"/>
              </w:tabs>
              <w:jc w:val="center"/>
              <w:rPr>
                <w:rFonts w:ascii="Arial" w:hAnsi="Arial" w:cs="Arial"/>
                <w:color w:val="000000"/>
                <w:sz w:val="16"/>
                <w:szCs w:val="16"/>
                <w:lang w:val="ru-RU"/>
              </w:rPr>
            </w:pPr>
          </w:p>
          <w:p w:rsidR="000E04AE" w:rsidRPr="002F4F09" w:rsidRDefault="000E04AE" w:rsidP="002F4F09">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ind w:left="-185"/>
              <w:jc w:val="center"/>
              <w:rPr>
                <w:rFonts w:ascii="Arial" w:hAnsi="Arial" w:cs="Arial"/>
                <w:b/>
                <w:i/>
                <w:color w:val="000000"/>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UA/6758/01/01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НЕБІНОРМ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5 мг,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784D"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7784D" w:rsidRDefault="0017784D"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UA/19237/01/01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НЕОФЛАЗІД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густий екстракт (субстанція) у ємностях з нержавіючої сталі або каністрах пластмасових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компанія "Екофарм"</w:t>
            </w:r>
            <w:r w:rsidRPr="002F4F09">
              <w:rPr>
                <w:rFonts w:ascii="Arial" w:hAnsi="Arial" w:cs="Arial"/>
                <w:sz w:val="16"/>
                <w:szCs w:val="16"/>
              </w:rPr>
              <w:br/>
            </w:r>
          </w:p>
          <w:p w:rsidR="000E04AE" w:rsidRPr="002F4F09" w:rsidRDefault="000E04AE" w:rsidP="002F4F0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 виробнича компанія "Екофарм"</w:t>
            </w:r>
            <w:r w:rsidRPr="002F4F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784D"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7784D" w:rsidRDefault="0017784D" w:rsidP="002F4F09">
            <w:pPr>
              <w:pStyle w:val="111"/>
              <w:tabs>
                <w:tab w:val="left" w:pos="12600"/>
              </w:tabs>
              <w:jc w:val="center"/>
              <w:rPr>
                <w:rFonts w:ascii="Arial" w:hAnsi="Arial" w:cs="Arial"/>
                <w:sz w:val="16"/>
                <w:szCs w:val="16"/>
              </w:rPr>
            </w:pPr>
          </w:p>
          <w:p w:rsidR="000E04AE" w:rsidRPr="002F4F09" w:rsidRDefault="000E04AE" w:rsidP="0017784D">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UA/16520/01/01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НЕФРОТЕКТ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інфузій, по 250 мл або по 500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784D"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7784D" w:rsidRDefault="0017784D" w:rsidP="002F4F09">
            <w:pPr>
              <w:pStyle w:val="111"/>
              <w:tabs>
                <w:tab w:val="left" w:pos="12600"/>
              </w:tabs>
              <w:jc w:val="center"/>
              <w:rPr>
                <w:rFonts w:ascii="Arial" w:hAnsi="Arial" w:cs="Arial"/>
                <w:sz w:val="16"/>
                <w:szCs w:val="16"/>
              </w:rPr>
            </w:pPr>
          </w:p>
          <w:p w:rsidR="000E04AE" w:rsidRPr="002F4F09" w:rsidRDefault="000E04AE" w:rsidP="001778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UA/10733/01/01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НІЗОРАЛ®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крем, 20 мг/г; по 15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Янссен Фармацевтика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6287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06287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UA/9849/01/01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НІКСАР®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20 мг; по 10 таблеток у блістері; по 1 або по 2, або по 3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“in bulk”, пакування, контроль серій: ФАЕС ФАРМА, С.А., Іспанія; Виробництво “in bulk”, пакування, контроль та випуск серій: Менаріні-Фон Хейден ГмбХ, Німеччина; Виробництво “in bulk”, пакування, випуск серій: А. Менаріні Мануфактурінг Логістікс енд Сервісес С.р.Л., Італія; Контроль серій: А.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en-US"/>
              </w:rPr>
            </w:pPr>
            <w:r w:rsidRPr="002F4F09">
              <w:rPr>
                <w:rFonts w:ascii="Arial" w:hAnsi="Arial" w:cs="Arial"/>
                <w:sz w:val="16"/>
                <w:szCs w:val="16"/>
              </w:rPr>
              <w:t>Іспанія</w:t>
            </w:r>
            <w:r w:rsidRPr="002F4F09">
              <w:rPr>
                <w:rFonts w:ascii="Arial" w:hAnsi="Arial" w:cs="Arial"/>
                <w:sz w:val="16"/>
                <w:szCs w:val="16"/>
                <w:lang w:val="en-US"/>
              </w:rPr>
              <w:t>/</w:t>
            </w:r>
          </w:p>
          <w:p w:rsidR="000E04AE" w:rsidRPr="002F4F09" w:rsidRDefault="000E04AE" w:rsidP="002F4F09">
            <w:pPr>
              <w:pStyle w:val="111"/>
              <w:tabs>
                <w:tab w:val="left" w:pos="12600"/>
              </w:tabs>
              <w:jc w:val="center"/>
              <w:rPr>
                <w:rFonts w:ascii="Arial" w:hAnsi="Arial" w:cs="Arial"/>
                <w:sz w:val="16"/>
                <w:szCs w:val="16"/>
                <w:lang w:val="en-US"/>
              </w:rPr>
            </w:pPr>
            <w:r w:rsidRPr="002F4F09">
              <w:rPr>
                <w:rFonts w:ascii="Arial" w:hAnsi="Arial" w:cs="Arial"/>
                <w:sz w:val="16"/>
                <w:szCs w:val="16"/>
              </w:rPr>
              <w:t>Німеччина</w:t>
            </w:r>
            <w:r w:rsidRPr="002F4F09">
              <w:rPr>
                <w:rFonts w:ascii="Arial" w:hAnsi="Arial" w:cs="Arial"/>
                <w:sz w:val="16"/>
                <w:szCs w:val="16"/>
                <w:lang w:val="en-US"/>
              </w:rPr>
              <w:t>/</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Італія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65D90"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765D90" w:rsidRDefault="00765D90"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UA/13866/01/01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НІКСАР® 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що диспергуються в ротовій порожнині, по 10 мг по 10 таблеток у блістері; по 1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“in bulk”, пакування, випуск серій: А. Менаріні Мануфактурінг Логістікс енд Сервісес С.р.Л., Італія; Контроль серій: А. Менаріні Мануфактурінг Логістікс енд Сервісес С.р.Л., Італія; Єврофінс Біолаб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5BF9" w:rsidRDefault="000E04AE" w:rsidP="00435BF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w:t>
            </w:r>
          </w:p>
          <w:p w:rsidR="00435BF9" w:rsidRDefault="00435BF9" w:rsidP="00435BF9">
            <w:pPr>
              <w:pStyle w:val="111"/>
              <w:tabs>
                <w:tab w:val="left" w:pos="12600"/>
              </w:tabs>
              <w:jc w:val="center"/>
              <w:rPr>
                <w:rFonts w:ascii="Arial" w:hAnsi="Arial" w:cs="Arial"/>
                <w:sz w:val="16"/>
                <w:szCs w:val="16"/>
              </w:rPr>
            </w:pPr>
          </w:p>
          <w:p w:rsidR="000E04AE" w:rsidRPr="002F4F09" w:rsidRDefault="000E04AE" w:rsidP="00435BF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UA/13866/02/01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НОВОКС®-500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 по 5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5BF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435BF9" w:rsidRDefault="00435BF9" w:rsidP="00435BF9">
            <w:pPr>
              <w:pStyle w:val="111"/>
              <w:tabs>
                <w:tab w:val="left" w:pos="12600"/>
              </w:tabs>
              <w:jc w:val="center"/>
              <w:rPr>
                <w:rFonts w:ascii="Arial" w:hAnsi="Arial" w:cs="Arial"/>
                <w:sz w:val="16"/>
                <w:szCs w:val="16"/>
              </w:rPr>
            </w:pPr>
          </w:p>
          <w:p w:rsidR="00435BF9" w:rsidRDefault="00435BF9" w:rsidP="00435BF9">
            <w:pPr>
              <w:pStyle w:val="111"/>
              <w:tabs>
                <w:tab w:val="left" w:pos="12600"/>
              </w:tabs>
              <w:jc w:val="center"/>
              <w:rPr>
                <w:rFonts w:ascii="Arial" w:hAnsi="Arial" w:cs="Arial"/>
                <w:sz w:val="16"/>
                <w:szCs w:val="16"/>
              </w:rPr>
            </w:pPr>
          </w:p>
          <w:p w:rsidR="000E04AE" w:rsidRPr="002F4F09" w:rsidRDefault="000E04AE" w:rsidP="00435BF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UA/12673/01/01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НОВОКС®-500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 in bulk: по 1000 таблеток у подвійному пакеті; по 1 пакету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5BF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435BF9" w:rsidRDefault="00435BF9"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UA/12674/01/01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НОВОКС®-750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750 мг по 5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5BF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435BF9" w:rsidRDefault="00435BF9" w:rsidP="002F4F09">
            <w:pPr>
              <w:pStyle w:val="111"/>
              <w:tabs>
                <w:tab w:val="left" w:pos="12600"/>
              </w:tabs>
              <w:jc w:val="center"/>
              <w:rPr>
                <w:rFonts w:ascii="Arial" w:hAnsi="Arial" w:cs="Arial"/>
                <w:sz w:val="16"/>
                <w:szCs w:val="16"/>
              </w:rPr>
            </w:pPr>
          </w:p>
          <w:p w:rsidR="00435BF9" w:rsidRDefault="000E04AE" w:rsidP="00435BF9">
            <w:pPr>
              <w:pStyle w:val="111"/>
              <w:tabs>
                <w:tab w:val="left" w:pos="12600"/>
              </w:tabs>
              <w:jc w:val="center"/>
              <w:rPr>
                <w:rFonts w:ascii="Arial" w:hAnsi="Arial" w:cs="Arial"/>
                <w:sz w:val="16"/>
                <w:szCs w:val="16"/>
              </w:rPr>
            </w:pPr>
            <w:r w:rsidRPr="002F4F09">
              <w:rPr>
                <w:rFonts w:ascii="Arial" w:hAnsi="Arial" w:cs="Arial"/>
                <w:sz w:val="16"/>
                <w:szCs w:val="16"/>
              </w:rPr>
              <w:t xml:space="preserve"> </w:t>
            </w:r>
          </w:p>
          <w:p w:rsidR="000E04AE" w:rsidRPr="002F4F09" w:rsidRDefault="000E04AE" w:rsidP="00435BF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UA/12673/01/02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НОВОКС®-750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750 мг; in bulk: по 1000 таблеток у подвійному пакеті; по 1 пакету в картонній упаковці</w:t>
            </w:r>
          </w:p>
          <w:p w:rsidR="00435BF9" w:rsidRPr="002F4F09" w:rsidRDefault="00435BF9" w:rsidP="002F4F09">
            <w:pPr>
              <w:pStyle w:val="111"/>
              <w:tabs>
                <w:tab w:val="left" w:pos="12600"/>
              </w:tabs>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5BF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435BF9" w:rsidRDefault="00435BF9" w:rsidP="002F4F09">
            <w:pPr>
              <w:pStyle w:val="111"/>
              <w:tabs>
                <w:tab w:val="left" w:pos="12600"/>
              </w:tabs>
              <w:jc w:val="center"/>
              <w:rPr>
                <w:rFonts w:ascii="Arial" w:hAnsi="Arial" w:cs="Arial"/>
                <w:sz w:val="16"/>
                <w:szCs w:val="16"/>
              </w:rPr>
            </w:pPr>
          </w:p>
          <w:p w:rsidR="000E04AE" w:rsidRPr="002F4F09" w:rsidRDefault="000E04AE" w:rsidP="00435BF9">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UA/12674/01/02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НОКСАФІЛ®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суспензія оральна, 40 мг/мл; по 105 мл у флаконі; по 1 флакону з мірною ложечкою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виробник нерозфасованої продукції, первинне пакування: </w:t>
            </w:r>
            <w:r w:rsidRPr="002F4F09">
              <w:rPr>
                <w:rFonts w:ascii="Arial" w:hAnsi="Arial" w:cs="Arial"/>
                <w:sz w:val="16"/>
                <w:szCs w:val="16"/>
              </w:rPr>
              <w:br/>
              <w:t>Патеон Інк., Канада;</w:t>
            </w:r>
            <w:r w:rsidRPr="002F4F09">
              <w:rPr>
                <w:rFonts w:ascii="Arial" w:hAnsi="Arial" w:cs="Arial"/>
                <w:sz w:val="16"/>
                <w:szCs w:val="16"/>
              </w:rPr>
              <w:br/>
              <w:t xml:space="preserve">вторинне пакування, випуск серії: </w:t>
            </w:r>
            <w:r w:rsidRPr="002F4F09">
              <w:rPr>
                <w:rFonts w:ascii="Arial" w:hAnsi="Arial" w:cs="Arial"/>
                <w:sz w:val="16"/>
                <w:szCs w:val="16"/>
              </w:rPr>
              <w:br/>
              <w:t>СЕНЕКСІ HSC - ЕРУВІЛЬ СЕНТ КЛЕР, Францiя;</w:t>
            </w:r>
            <w:r w:rsidRPr="002F4F09">
              <w:rPr>
                <w:rFonts w:ascii="Arial" w:hAnsi="Arial" w:cs="Arial"/>
                <w:sz w:val="16"/>
                <w:szCs w:val="16"/>
              </w:rPr>
              <w:br/>
              <w:t>Шерінг-Плау Лабо Н.В.,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Канада</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Францiя</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5BF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435BF9" w:rsidRDefault="00435BF9" w:rsidP="002F4F09">
            <w:pPr>
              <w:pStyle w:val="111"/>
              <w:tabs>
                <w:tab w:val="left" w:pos="12600"/>
              </w:tabs>
              <w:jc w:val="center"/>
              <w:rPr>
                <w:rFonts w:ascii="Arial" w:hAnsi="Arial" w:cs="Arial"/>
                <w:sz w:val="16"/>
                <w:szCs w:val="16"/>
              </w:rPr>
            </w:pPr>
          </w:p>
          <w:p w:rsidR="000E04AE" w:rsidRPr="002F4F09" w:rsidRDefault="000E04AE" w:rsidP="00435BF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UA/9269/01/01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НО-ЛАГ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оболонкою, 20 мг; по 10 таблеток у блістері,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виробнича дільниця (всі стадії виробничого процесу); лабораторія біологічного аналізу)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5BF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435BF9" w:rsidRDefault="00435BF9" w:rsidP="002F4F09">
            <w:pPr>
              <w:pStyle w:val="111"/>
              <w:tabs>
                <w:tab w:val="left" w:pos="12600"/>
              </w:tabs>
              <w:jc w:val="center"/>
              <w:rPr>
                <w:rFonts w:ascii="Arial" w:hAnsi="Arial" w:cs="Arial"/>
                <w:sz w:val="16"/>
                <w:szCs w:val="16"/>
              </w:rPr>
            </w:pPr>
          </w:p>
          <w:p w:rsidR="000E04AE" w:rsidRPr="002F4F09" w:rsidRDefault="000E04AE" w:rsidP="00435BF9">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UA/17026/01/01</w:t>
            </w:r>
          </w:p>
        </w:tc>
      </w:tr>
      <w:tr w:rsidR="000E04AE" w:rsidRPr="00CA1EA1"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НУТРИФЛЕКС ОМЕГА СПЕЦІАЛЬНИЙ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емульсія для інфузій; по 1250 мл, 1875 мл у мішку пластиковому трикамерному; по 1 мішку пластиковому трикамерному в захисному мішку; по 5 захисних мішків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5BF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w:t>
            </w:r>
          </w:p>
          <w:p w:rsidR="00435BF9" w:rsidRDefault="000E04AE" w:rsidP="00435BF9">
            <w:pPr>
              <w:pStyle w:val="111"/>
              <w:tabs>
                <w:tab w:val="left" w:pos="12600"/>
              </w:tabs>
              <w:jc w:val="center"/>
              <w:rPr>
                <w:rFonts w:ascii="Arial" w:hAnsi="Arial" w:cs="Arial"/>
                <w:sz w:val="16"/>
                <w:szCs w:val="16"/>
              </w:rPr>
            </w:pPr>
            <w:r w:rsidRPr="002F4F09">
              <w:rPr>
                <w:rFonts w:ascii="Arial" w:hAnsi="Arial" w:cs="Arial"/>
                <w:sz w:val="16"/>
                <w:szCs w:val="16"/>
              </w:rPr>
              <w:t>Зміни II типу</w:t>
            </w:r>
          </w:p>
          <w:p w:rsidR="00435BF9" w:rsidRDefault="00435BF9" w:rsidP="00435BF9">
            <w:pPr>
              <w:pStyle w:val="111"/>
              <w:tabs>
                <w:tab w:val="left" w:pos="12600"/>
              </w:tabs>
              <w:jc w:val="center"/>
              <w:rPr>
                <w:rFonts w:ascii="Arial" w:hAnsi="Arial" w:cs="Arial"/>
                <w:sz w:val="16"/>
                <w:szCs w:val="16"/>
              </w:rPr>
            </w:pPr>
          </w:p>
          <w:p w:rsidR="000E04AE" w:rsidRPr="002F4F09" w:rsidRDefault="000E04AE" w:rsidP="00435BF9">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UA/13231/01/01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ОРАСЕПТ®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спрей оральний 1,4 %; по 177 мл спрею у пластикових флаконах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Фамар А.В.Е. Авлон Плант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5BF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435BF9" w:rsidRDefault="00435BF9" w:rsidP="002F4F09">
            <w:pPr>
              <w:pStyle w:val="111"/>
              <w:tabs>
                <w:tab w:val="left" w:pos="12600"/>
              </w:tabs>
              <w:jc w:val="center"/>
              <w:rPr>
                <w:rFonts w:ascii="Arial" w:hAnsi="Arial" w:cs="Arial"/>
                <w:sz w:val="16"/>
                <w:szCs w:val="16"/>
              </w:rPr>
            </w:pPr>
          </w:p>
          <w:p w:rsidR="000E04AE" w:rsidRPr="002F4F09" w:rsidRDefault="00435BF9" w:rsidP="00435BF9">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UA/7397/01/01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ПАКЛІТАКСЕЛ АМАКСА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концентрат для розчину для інфузій, 6 мг/мл по 5 мл, 16,7 мл або 50 мл у флаконі; по 1 флакону в картонній коробці: по 5 мл, 16,7 мл або 50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Амакса ЛТД </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контроль та випуск серії:</w:t>
            </w:r>
            <w:r w:rsidRPr="002F4F09">
              <w:rPr>
                <w:rFonts w:ascii="Arial" w:hAnsi="Arial" w:cs="Arial"/>
                <w:sz w:val="16"/>
                <w:szCs w:val="16"/>
              </w:rPr>
              <w:br/>
              <w:t>АкВіда ГмбХ, Німеччина</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виробництво in bulk, первинне та вторинне пакування:</w:t>
            </w:r>
            <w:r w:rsidRPr="002F4F09">
              <w:rPr>
                <w:rFonts w:ascii="Arial" w:hAnsi="Arial" w:cs="Arial"/>
                <w:sz w:val="16"/>
                <w:szCs w:val="16"/>
              </w:rPr>
              <w:br/>
              <w:t>Самянг Холдінгз Корпорейшн, Республiка Корея</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виробництво in bulk, первинне пакування:</w:t>
            </w:r>
            <w:r w:rsidRPr="002F4F09">
              <w:rPr>
                <w:rFonts w:ascii="Arial" w:hAnsi="Arial" w:cs="Arial"/>
                <w:sz w:val="16"/>
                <w:szCs w:val="16"/>
              </w:rPr>
              <w:br/>
              <w:t>Онкотек Фарма Продукціон ГмбХ, Німеччина</w:t>
            </w:r>
            <w:r w:rsidRPr="002F4F09">
              <w:rPr>
                <w:rFonts w:ascii="Arial" w:hAnsi="Arial" w:cs="Arial"/>
                <w:sz w:val="16"/>
                <w:szCs w:val="16"/>
                <w:lang w:val="ru-RU"/>
              </w:rPr>
              <w:t>;</w:t>
            </w:r>
            <w:r w:rsidRPr="002F4F09">
              <w:rPr>
                <w:rFonts w:ascii="Arial" w:hAnsi="Arial" w:cs="Arial"/>
                <w:sz w:val="16"/>
                <w:szCs w:val="16"/>
              </w:rPr>
              <w:br/>
              <w:t xml:space="preserve">виробництво in bulk, первинне пакування, вторинне пакування, контроль серії: </w:t>
            </w:r>
            <w:r w:rsidRPr="002F4F09">
              <w:rPr>
                <w:rFonts w:ascii="Arial" w:hAnsi="Arial" w:cs="Arial"/>
                <w:sz w:val="16"/>
                <w:szCs w:val="16"/>
              </w:rPr>
              <w:br/>
              <w:t>АкВіда ГмбХ, Німеччина</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вторинне пакування:</w:t>
            </w:r>
            <w:r w:rsidRPr="002F4F09">
              <w:rPr>
                <w:rFonts w:ascii="Arial" w:hAnsi="Arial" w:cs="Arial"/>
                <w:sz w:val="16"/>
                <w:szCs w:val="16"/>
              </w:rPr>
              <w:br/>
              <w:t>Венус Фарма ГмбХ, Німеччина</w:t>
            </w:r>
          </w:p>
          <w:p w:rsidR="000E04AE" w:rsidRPr="002F4F09" w:rsidRDefault="000E04AE" w:rsidP="002F4F0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Німеччина</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Республiка Корея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71AA"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F671AA" w:rsidRDefault="00F671AA" w:rsidP="002F4F09">
            <w:pPr>
              <w:pStyle w:val="111"/>
              <w:tabs>
                <w:tab w:val="left" w:pos="12600"/>
              </w:tabs>
              <w:jc w:val="center"/>
              <w:rPr>
                <w:rFonts w:ascii="Arial" w:hAnsi="Arial" w:cs="Arial"/>
                <w:sz w:val="16"/>
                <w:szCs w:val="16"/>
              </w:rPr>
            </w:pPr>
          </w:p>
          <w:p w:rsidR="00F671AA" w:rsidRDefault="00F671AA" w:rsidP="00F671AA">
            <w:pPr>
              <w:pStyle w:val="111"/>
              <w:tabs>
                <w:tab w:val="left" w:pos="12600"/>
              </w:tabs>
              <w:jc w:val="center"/>
              <w:rPr>
                <w:rFonts w:ascii="Arial" w:hAnsi="Arial" w:cs="Arial"/>
                <w:sz w:val="16"/>
                <w:szCs w:val="16"/>
              </w:rPr>
            </w:pPr>
            <w:r>
              <w:rPr>
                <w:rFonts w:ascii="Arial" w:hAnsi="Arial" w:cs="Arial"/>
                <w:sz w:val="16"/>
                <w:szCs w:val="16"/>
              </w:rPr>
              <w:t xml:space="preserve"> </w:t>
            </w:r>
          </w:p>
          <w:p w:rsidR="00F671AA" w:rsidRDefault="00F671AA" w:rsidP="00F671AA">
            <w:pPr>
              <w:pStyle w:val="111"/>
              <w:tabs>
                <w:tab w:val="left" w:pos="12600"/>
              </w:tabs>
              <w:jc w:val="center"/>
              <w:rPr>
                <w:rFonts w:ascii="Arial" w:hAnsi="Arial" w:cs="Arial"/>
                <w:sz w:val="16"/>
                <w:szCs w:val="16"/>
              </w:rPr>
            </w:pPr>
          </w:p>
          <w:p w:rsidR="00F671AA" w:rsidRDefault="00F671AA" w:rsidP="00F671AA">
            <w:pPr>
              <w:pStyle w:val="111"/>
              <w:tabs>
                <w:tab w:val="left" w:pos="12600"/>
              </w:tabs>
              <w:rPr>
                <w:rFonts w:ascii="Arial" w:hAnsi="Arial" w:cs="Arial"/>
                <w:sz w:val="16"/>
                <w:szCs w:val="16"/>
              </w:rPr>
            </w:pPr>
          </w:p>
          <w:p w:rsidR="00F671AA" w:rsidRDefault="00F671AA" w:rsidP="00F671AA">
            <w:pPr>
              <w:pStyle w:val="111"/>
              <w:tabs>
                <w:tab w:val="left" w:pos="12600"/>
              </w:tabs>
              <w:jc w:val="center"/>
              <w:rPr>
                <w:rFonts w:ascii="Arial" w:hAnsi="Arial" w:cs="Arial"/>
                <w:sz w:val="16"/>
                <w:szCs w:val="16"/>
              </w:rPr>
            </w:pPr>
          </w:p>
          <w:p w:rsidR="00F671AA" w:rsidRPr="002F4F09" w:rsidRDefault="00F671AA" w:rsidP="00F671A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UA/15145/01/01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ПАНГАСТРО®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"in bulk", упаковка, тестування, випуск серії; упаковка, випуск серії: Лек фармацевтична компанія д.д., Словенія; виробництво "in bulk", упаковка, тестування: Генвеон Ілак Санай ве Тікарет А.С., Туреччина; тестування:</w:t>
            </w:r>
            <w:r w:rsidRPr="002F4F09">
              <w:rPr>
                <w:rFonts w:ascii="Arial" w:hAnsi="Arial" w:cs="Arial"/>
                <w:sz w:val="16"/>
                <w:szCs w:val="16"/>
              </w:rPr>
              <w:br/>
              <w:t>С.К. Сандоз С.Р.Л., Румунiя; виробництво "in bulk", тестування: Сандоз Груп Саглик Урунлері Ілакларі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Словенія</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Туреччина</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Румунiя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UA/13512/01/02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ПАРАФУЗІВ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інфузій, по 10 мг/мл по 50 мл або 100 мл у флаконі; по 1 або 10 флаконів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Фарма Баварія Інтернаціонал (ФБІ) Португалія, Юніп. Лда.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Португалiя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С.М. Фармачеутічі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UA/17329/01/01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ПЕНТАЛГІН ФС ЕКСТРА КАПСУЛИ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капсули, по 10 капсул у блістері; по 1 або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1E5F1F">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UA/10881/01/01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ПЕНТАЛГІН-ФС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10 таблеток у блістері; по 1 блістеру в картонній пачці;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1E5F1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UA/2617/01/01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ПІКОПРЕП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для орального розчину; по 2 саше з порошком у комплекті з мірною ложкою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Виробник готового продукту: Феррінг Фармацевтікалз (Китай) Ко., Лтд., Китай; відповідальний за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en-US"/>
              </w:rPr>
            </w:pPr>
            <w:r w:rsidRPr="002F4F09">
              <w:rPr>
                <w:rFonts w:ascii="Arial" w:hAnsi="Arial" w:cs="Arial"/>
                <w:sz w:val="16"/>
                <w:szCs w:val="16"/>
              </w:rPr>
              <w:t>Китай</w:t>
            </w:r>
            <w:r w:rsidRPr="002F4F09">
              <w:rPr>
                <w:rFonts w:ascii="Arial" w:hAnsi="Arial" w:cs="Arial"/>
                <w:sz w:val="16"/>
                <w:szCs w:val="16"/>
                <w:lang w:val="en-US"/>
              </w:rPr>
              <w:t>/</w:t>
            </w:r>
            <w:r w:rsidRPr="002F4F09">
              <w:rPr>
                <w:rFonts w:ascii="Arial" w:hAnsi="Arial" w:cs="Arial"/>
                <w:sz w:val="16"/>
                <w:szCs w:val="16"/>
              </w:rPr>
              <w:t xml:space="preserve">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1E5F1F">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UA/10979/01/01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ПІРАЦЕТАМ-ДАРНИЦЯ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ін'єкцій, 200 мг/мл по 5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1E5F1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UA/3225/02/01</w:t>
            </w:r>
          </w:p>
        </w:tc>
      </w:tr>
      <w:tr w:rsidR="000E04AE" w:rsidRPr="00C02A55"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ПК-МЕРЦ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інфузій, 0,4 мг/мл, по 500 мл у флаконі; по 2 флакони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Мерц Фармасьютікалс ГмбХ</w:t>
            </w:r>
          </w:p>
          <w:p w:rsidR="000E04AE" w:rsidRPr="002F4F09" w:rsidRDefault="000E04AE" w:rsidP="002F4F0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p w:rsidR="000E04AE" w:rsidRPr="002F4F09" w:rsidRDefault="000E04AE" w:rsidP="002F4F0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jc w:val="center"/>
              <w:rPr>
                <w:rFonts w:ascii="Arial" w:hAnsi="Arial" w:cs="Arial"/>
                <w:sz w:val="16"/>
                <w:szCs w:val="16"/>
              </w:rPr>
            </w:pPr>
            <w:r w:rsidRPr="002F4F09">
              <w:rPr>
                <w:rFonts w:ascii="Arial" w:hAnsi="Arial" w:cs="Arial"/>
                <w:sz w:val="16"/>
                <w:szCs w:val="16"/>
              </w:rPr>
              <w:t xml:space="preserve">Виробник готового лікарського засобу: Б. Браун Медикал, СА, Іспанія; Виробник, відповідальний за випуск серії: Мерц Фарма ГмбХ і Ко. КГаА, Німеччина; Виробник, відповідальний за вторинне пакування: Престіж Промоушн Веркауфсфоердерунг &amp; Вербесервіс ГмбХ, Німеччина; Виробник, відповідальний за вторинне пакування: </w:t>
            </w:r>
            <w:r w:rsidRPr="002F4F09">
              <w:rPr>
                <w:rFonts w:ascii="Arial" w:hAnsi="Arial" w:cs="Arial"/>
                <w:sz w:val="16"/>
                <w:szCs w:val="16"/>
                <w:lang w:val="ru-RU"/>
              </w:rPr>
              <w:t>X</w:t>
            </w:r>
            <w:r w:rsidRPr="002F4F09">
              <w:rPr>
                <w:rFonts w:ascii="Arial" w:hAnsi="Arial" w:cs="Arial"/>
                <w:sz w:val="16"/>
                <w:szCs w:val="16"/>
              </w:rPr>
              <w:t>.Е.Л.П. ГмбХ, Німеччина</w:t>
            </w:r>
          </w:p>
          <w:p w:rsidR="000E04AE" w:rsidRPr="002F4F09" w:rsidRDefault="000E04AE" w:rsidP="002F4F0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Іспанія/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1E5F1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UA/9031/02/01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ПЛАТИФІЛІН-ДАРНИЦЯ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ін'єкцій, 2 мг/мл; по 1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UA/4042/01/01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Default="000E04AE" w:rsidP="002F4F09">
            <w:pPr>
              <w:pStyle w:val="111"/>
              <w:tabs>
                <w:tab w:val="left" w:pos="12600"/>
              </w:tabs>
              <w:rPr>
                <w:rFonts w:ascii="Arial" w:hAnsi="Arial" w:cs="Arial"/>
                <w:sz w:val="16"/>
                <w:szCs w:val="16"/>
              </w:rPr>
            </w:pPr>
            <w:r w:rsidRPr="002F4F09">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p w:rsidR="001E5F1F" w:rsidRPr="002F4F09" w:rsidRDefault="001E5F1F" w:rsidP="002F4F09">
            <w:pPr>
              <w:pStyle w:val="111"/>
              <w:tabs>
                <w:tab w:val="left" w:pos="12600"/>
              </w:tabs>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UA/16549/01/01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ПРОТОЙЛ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густий екстракт (субстанція) в ємностях із нержавіючої сталі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 виробнича компанія "Екофарм"</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 виробнича компанія "Екофарм"</w:t>
            </w:r>
            <w:r w:rsidRPr="002F4F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1E5F1F">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UA/17258/01/01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РЕПЛАГАЛ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концентрат для розчину для інфузій, 1 мг/мл; по 3,5 мл концентрату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відповідальний за випуск серії: Шайєр Фармасьютікалз Ірландія Лімітед,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ГЛЗ: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візуальна інспекція: Веттер Фарма-Фертігюнг ГмбХ Енд Ко. КГ, Німеччина; контроль якості ГЛЗ: Шайєр Хьюмен Дженетік Терапіс, США; контроль якості серії: Чарльз Рівер Лабораторіз Айленд Лтд, Ірландія; Кованс Лабораторіз Лімітед, Сполучене Королівство; маркування та пакування, дистрибуція готового лікарського засобу: Емінент Сервісез Корпорейшн, США; ДіЕйчЕл Сапплай Чейн, Нідерланди; ДіЕйчЕл Сапплай Чейн,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Ірландія</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Німеччина</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США</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Сполучене Королівство</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Нідерланди</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1E5F1F">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UA/15890/01/01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РИФАМПІЦИН 75 МГ/ІЗОНІАЗИД 50 МГ/ПІРАЗИНАМІД 150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дисперговані, по 75 мг/50 мг/150 мг, № 100 (10х10): по 10 таблеток у стрипі; по 10 стрипів у картонній упаковці; № 84 (28х3): по 28 таблеток у стрипі; по 3 стрипи у картонній упаковці; № 100: по 100 таблеток в поліетиленовому пакеті, вкладеному у ламіноване саше; по 1 ламінованому саше в пластиковому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UA/17008/01/01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РІВОЛЕВ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250 мг; по 10 таблеток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Рівофарм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1E5F1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UA/14758/01/01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РІВОЛЕВ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таблетки, вкриті плівковою оболонкою, по 500 мг; по 10 таблеток у блістері; по 3 або по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1E5F1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UA/14758/01/02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РІВОЛЕВ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таблетки, вкриті плівковою оболонкою, по 1000 мг; по 10 таблеток у блістері; по 3 або по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Рівофарм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UA/14758/01/03</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РІОПАН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суспензія оральна, 800 мг/10 мл по 10 мл в саше; по 10, або по 20, або по 50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Такеда ГмбХ</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Такеда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1E5F1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UA/11741/02/01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РІОПАН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суспензія оральна, 1600 мг/10 мл по 10 мл в саше; по 10, або по 20, або по 50 саше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Такеда ГмбХ </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Такеда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UA/11741/02/02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РОЗАТОП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краплі очні, розчин по 0,3 мг/мл; по 3 мл розчину у флаконі-крапельниці; по 1 або 3 флакони-крапельниці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spacing w:after="240"/>
              <w:jc w:val="center"/>
              <w:rPr>
                <w:rFonts w:ascii="Arial" w:hAnsi="Arial" w:cs="Arial"/>
                <w:sz w:val="16"/>
                <w:szCs w:val="16"/>
              </w:rPr>
            </w:pPr>
            <w:r w:rsidRPr="002F4F09">
              <w:rPr>
                <w:rFonts w:ascii="Arial" w:hAnsi="Arial" w:cs="Arial"/>
                <w:sz w:val="16"/>
                <w:szCs w:val="16"/>
              </w:rPr>
              <w:t>АТ "Адамед Фарма", Польща (випуск серії); К.Т. РОМФАРМ КОМПАНІ С.Р.Л., Румунiя (виробництво "in bulk", пакування і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Польща/ 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UA/17942/01/01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РОЗАТОП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краплі очні, розчин по 0,3 мг/мл; по 3 мл розчину у флаконі-крапельниці; по 1 або 3 флакони-крапельниці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АТ "Адамед Фарма", Польща (випуск серії); К.Т. РОМФАРМ КОМПАНІ С.Р.Л., Румунiя (виробництво "in bulk", пакування і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Польща/ 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UA/17942/01/01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РОЗУСТАТ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 мг; по 10 таблеток у блістері, по 3 або 9 блістерів у картонній коробці; по 30, 60, 90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1E5F1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UA/16734/01/01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РОЗУСТАТ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10 мг; по 10 таблеток у блістері, по 3 або 9 блістерів у картонній коробці; по 30, 60, 90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1E5F1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UA/16734/01/02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РОЗУСТАТ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20 мг; по 10 таблеток у блістері, по 3 або 9 блістерів у картонній коробці; по 30, 60, 90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UA/16734/01/03</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РОЗУСТАТ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40 мг; по 10 таблеток у блістері, по 3 або 9 блістерів у картонній коробці; по 30, 60, 90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1E5F1F">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UA/16734/01/04</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СЕЛЛСЕПТ®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капсули по 250 мг; по 10 капсул у блістері; по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Ф.Хоффманн-Ля Рош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нерозфасованої продукції; пакування, випробування контролю якості:</w:t>
            </w:r>
            <w:r w:rsidRPr="002F4F09">
              <w:rPr>
                <w:rFonts w:ascii="Arial" w:hAnsi="Arial" w:cs="Arial"/>
                <w:sz w:val="16"/>
                <w:szCs w:val="16"/>
              </w:rPr>
              <w:br/>
              <w:t>Дельфарм Мілано, С.Р.Л., Італія</w:t>
            </w:r>
            <w:r w:rsidRPr="002F4F09">
              <w:rPr>
                <w:rFonts w:ascii="Arial" w:hAnsi="Arial" w:cs="Arial"/>
                <w:sz w:val="16"/>
                <w:szCs w:val="16"/>
              </w:rPr>
              <w:br/>
              <w:t>Пакування, випуск серії:</w:t>
            </w:r>
            <w:r w:rsidRPr="002F4F09">
              <w:rPr>
                <w:rFonts w:ascii="Arial" w:hAnsi="Arial" w:cs="Arial"/>
                <w:sz w:val="16"/>
                <w:szCs w:val="16"/>
              </w:rPr>
              <w:br/>
              <w:t>Ф.Хоффманн-Ля Рош Лтд, Швейцарія </w:t>
            </w:r>
            <w:r w:rsidRPr="002F4F09">
              <w:rPr>
                <w:rFonts w:ascii="Arial" w:hAnsi="Arial" w:cs="Arial"/>
                <w:sz w:val="16"/>
                <w:szCs w:val="16"/>
              </w:rPr>
              <w:br/>
              <w:t>Випуск серії:</w:t>
            </w:r>
            <w:r w:rsidRPr="002F4F09">
              <w:rPr>
                <w:rFonts w:ascii="Arial" w:hAnsi="Arial" w:cs="Arial"/>
                <w:sz w:val="16"/>
                <w:szCs w:val="16"/>
              </w:rPr>
              <w:br/>
              <w:t xml:space="preserve">Ф.Хоффманн-Ля Рош Лтд,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Італія/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 </w:t>
            </w:r>
            <w:r w:rsidRPr="002F4F09">
              <w:rPr>
                <w:rFonts w:ascii="Arial" w:hAnsi="Arial" w:cs="Arial"/>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1E5F1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UA/6612/01/01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СИМВАСТАТИН 20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20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Марксанс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1E5F1F">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UA/14019/01/02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СИМВАСТАТИН 40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40 мг; по 14 таблеток у блістері; по 2 блістери в картонній коробці</w:t>
            </w:r>
          </w:p>
          <w:p w:rsidR="00A01974" w:rsidRDefault="00A01974" w:rsidP="002F4F09">
            <w:pPr>
              <w:pStyle w:val="111"/>
              <w:tabs>
                <w:tab w:val="left" w:pos="12600"/>
              </w:tabs>
              <w:rPr>
                <w:rFonts w:ascii="Arial" w:hAnsi="Arial" w:cs="Arial"/>
                <w:sz w:val="16"/>
                <w:szCs w:val="16"/>
              </w:rPr>
            </w:pPr>
          </w:p>
          <w:p w:rsidR="00A01974" w:rsidRPr="002F4F09" w:rsidRDefault="00A01974" w:rsidP="002F4F09">
            <w:pPr>
              <w:pStyle w:val="111"/>
              <w:tabs>
                <w:tab w:val="left" w:pos="12600"/>
              </w:tabs>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Марксанс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E5F1F"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E5F1F" w:rsidRDefault="001E5F1F" w:rsidP="002F4F09">
            <w:pPr>
              <w:pStyle w:val="111"/>
              <w:tabs>
                <w:tab w:val="left" w:pos="12600"/>
              </w:tabs>
              <w:jc w:val="center"/>
              <w:rPr>
                <w:rFonts w:ascii="Arial" w:hAnsi="Arial" w:cs="Arial"/>
                <w:sz w:val="16"/>
                <w:szCs w:val="16"/>
              </w:rPr>
            </w:pPr>
          </w:p>
          <w:p w:rsidR="000E04AE" w:rsidRPr="002F4F09" w:rsidRDefault="000E04AE" w:rsidP="001E5F1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UA/14019/01/03</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СИНГУЛЯР®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жувальні по 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Виробник нерозфасованої продукції, первинна та вторинна упаковка, контроль якості:</w:t>
            </w:r>
            <w:r w:rsidRPr="002F4F09">
              <w:rPr>
                <w:rFonts w:ascii="Arial" w:hAnsi="Arial" w:cs="Arial"/>
                <w:sz w:val="16"/>
                <w:szCs w:val="16"/>
              </w:rPr>
              <w:br/>
              <w:t>Органон Фарма (UK) Лімітед, Велика Британія</w:t>
            </w:r>
            <w:r w:rsidRPr="002F4F09">
              <w:rPr>
                <w:rFonts w:ascii="Arial" w:hAnsi="Arial" w:cs="Arial"/>
                <w:sz w:val="16"/>
                <w:szCs w:val="16"/>
              </w:rPr>
              <w:br/>
              <w:t>Первинна та вторинна упаковка, контроль якості, дозвіл на випуск серії:</w:t>
            </w:r>
            <w:r w:rsidRPr="002F4F09">
              <w:rPr>
                <w:rFonts w:ascii="Arial" w:hAnsi="Arial" w:cs="Arial"/>
                <w:sz w:val="16"/>
                <w:szCs w:val="16"/>
              </w:rPr>
              <w:br/>
              <w:t>Мерк Шарп і Доум Б.В., Нідерланди</w:t>
            </w:r>
            <w:r w:rsidRPr="002F4F09">
              <w:rPr>
                <w:rFonts w:ascii="Arial" w:hAnsi="Arial" w:cs="Arial"/>
                <w:sz w:val="16"/>
                <w:szCs w:val="16"/>
              </w:rPr>
              <w:br/>
              <w:t>Дозвіл на випуск серії:</w:t>
            </w:r>
            <w:r w:rsidRPr="002F4F09">
              <w:rPr>
                <w:rFonts w:ascii="Arial" w:hAnsi="Arial" w:cs="Arial"/>
                <w:sz w:val="16"/>
                <w:szCs w:val="16"/>
              </w:rPr>
              <w:br/>
              <w:t>Шерінг-Плау Лабо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Нідерланди/</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Бельгія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0197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A01974" w:rsidRDefault="00A01974" w:rsidP="002F4F09">
            <w:pPr>
              <w:pStyle w:val="111"/>
              <w:tabs>
                <w:tab w:val="left" w:pos="12600"/>
              </w:tabs>
              <w:jc w:val="center"/>
              <w:rPr>
                <w:rFonts w:ascii="Arial" w:hAnsi="Arial" w:cs="Arial"/>
                <w:sz w:val="16"/>
                <w:szCs w:val="16"/>
              </w:rPr>
            </w:pPr>
          </w:p>
          <w:p w:rsidR="000E04AE" w:rsidRPr="002F4F09" w:rsidRDefault="000E04AE" w:rsidP="00A01974">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UA/10208/01/02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СИНГУЛЯР®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Виробник нерозфасованої продукції, первинна та вторинна упаковка, контроль якості: </w:t>
            </w:r>
            <w:r w:rsidRPr="002F4F09">
              <w:rPr>
                <w:rFonts w:ascii="Arial" w:hAnsi="Arial" w:cs="Arial"/>
                <w:sz w:val="16"/>
                <w:szCs w:val="16"/>
              </w:rPr>
              <w:br/>
              <w:t xml:space="preserve">Органон Фарма (UK) Лімітед, Велика Британія </w:t>
            </w:r>
            <w:r w:rsidRPr="002F4F09">
              <w:rPr>
                <w:rFonts w:ascii="Arial" w:hAnsi="Arial" w:cs="Arial"/>
                <w:sz w:val="16"/>
                <w:szCs w:val="16"/>
              </w:rPr>
              <w:br/>
              <w:t>Первинна та вторинна упаковка, контроль якості, дозвіл на випуск серії:</w:t>
            </w:r>
            <w:r w:rsidRPr="002F4F09">
              <w:rPr>
                <w:rFonts w:ascii="Arial" w:hAnsi="Arial" w:cs="Arial"/>
                <w:sz w:val="16"/>
                <w:szCs w:val="16"/>
              </w:rPr>
              <w:br/>
              <w:t xml:space="preserve">Мерк Шарп і Доум Б.В., Нідерланди </w:t>
            </w:r>
            <w:r w:rsidRPr="002F4F09">
              <w:rPr>
                <w:rFonts w:ascii="Arial" w:hAnsi="Arial" w:cs="Arial"/>
                <w:sz w:val="16"/>
                <w:szCs w:val="16"/>
              </w:rPr>
              <w:br/>
              <w:t>Дозвіл на випуск серії:</w:t>
            </w:r>
            <w:r w:rsidRPr="002F4F09">
              <w:rPr>
                <w:rFonts w:ascii="Arial" w:hAnsi="Arial" w:cs="Arial"/>
                <w:sz w:val="16"/>
                <w:szCs w:val="16"/>
              </w:rPr>
              <w:br/>
              <w:t>Шерінг-Плау Лабо Н.В.,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Нідерланди/</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Бельгія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0197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A01974" w:rsidRDefault="00A01974"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UA/10208/01/03</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СИНГУЛЯР®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жувальні по 4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Виробник нерозфасованої продукції, первинна та вторинна упаковка, контроль якості:</w:t>
            </w:r>
            <w:r w:rsidRPr="002F4F09">
              <w:rPr>
                <w:rFonts w:ascii="Arial" w:hAnsi="Arial" w:cs="Arial"/>
                <w:sz w:val="16"/>
                <w:szCs w:val="16"/>
              </w:rPr>
              <w:br/>
              <w:t>Органон Фарма (UK) Лімітед, Велика Британія</w:t>
            </w:r>
            <w:r w:rsidRPr="002F4F09">
              <w:rPr>
                <w:rFonts w:ascii="Arial" w:hAnsi="Arial" w:cs="Arial"/>
                <w:sz w:val="16"/>
                <w:szCs w:val="16"/>
              </w:rPr>
              <w:br/>
              <w:t>Первинна та вторинна упаковка, контроль якості, дозвіл на випуск серії:</w:t>
            </w:r>
            <w:r w:rsidRPr="002F4F09">
              <w:rPr>
                <w:rFonts w:ascii="Arial" w:hAnsi="Arial" w:cs="Arial"/>
                <w:sz w:val="16"/>
                <w:szCs w:val="16"/>
              </w:rPr>
              <w:br/>
              <w:t>Мерк Шарп і Доум Б.В., Нідерланди</w:t>
            </w:r>
            <w:r w:rsidRPr="002F4F09">
              <w:rPr>
                <w:rFonts w:ascii="Arial" w:hAnsi="Arial" w:cs="Arial"/>
                <w:sz w:val="16"/>
                <w:szCs w:val="16"/>
              </w:rPr>
              <w:br/>
              <w:t>Дозвіл на випуск серії:</w:t>
            </w:r>
            <w:r w:rsidRPr="002F4F09">
              <w:rPr>
                <w:rFonts w:ascii="Arial" w:hAnsi="Arial" w:cs="Arial"/>
                <w:sz w:val="16"/>
                <w:szCs w:val="16"/>
              </w:rPr>
              <w:br/>
              <w:t>Шерінг-Плау Лабо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Нідерланди/</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Бельгія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0197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A01974" w:rsidRDefault="00A01974" w:rsidP="002F4F09">
            <w:pPr>
              <w:pStyle w:val="111"/>
              <w:tabs>
                <w:tab w:val="left" w:pos="12600"/>
              </w:tabs>
              <w:jc w:val="center"/>
              <w:rPr>
                <w:rFonts w:ascii="Arial" w:hAnsi="Arial" w:cs="Arial"/>
                <w:sz w:val="16"/>
                <w:szCs w:val="16"/>
              </w:rPr>
            </w:pPr>
          </w:p>
          <w:p w:rsidR="000E04AE" w:rsidRPr="002F4F09" w:rsidRDefault="000E04AE" w:rsidP="00A0197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UA/10208/01/01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СИРДАЛУД®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2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Новартіс Саглік, Гіда ве Тарім Урунлері Сан. Ве Тік. А.С., Туреччина (виробництво за повним циклом); Новартіс Фарма ГмбХ, Німеччина (випуск серії); С.К. Сандоз С.Р.Л., Румунiя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Туреччина</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Німеччина</w:t>
            </w:r>
            <w:r w:rsidRPr="002F4F09">
              <w:rPr>
                <w:rFonts w:ascii="Arial" w:hAnsi="Arial" w:cs="Arial"/>
                <w:sz w:val="16"/>
                <w:szCs w:val="16"/>
                <w:lang w:val="ru-RU"/>
              </w:rPr>
              <w:t>/</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Румунiя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0197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A01974" w:rsidRDefault="00A01974"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UA/1655/01/01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СИРДАЛУД®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по 4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Новартіс Саглік, Гіда ве Тарім Урунлері Сан. Ве Тік. А.С., Туреччина (виробництво за повним циклом); Новартіс Фарма ГмбХ, Німеччина (випуск серії); С.К. Сандоз С.Р.Л., Румунiя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Туреччина/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Румунiя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0197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A01974" w:rsidRDefault="00A01974"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UA/1655/01/02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СКІНОРЕН®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гель 15 %, по 5 г або по 30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ЛЕО Фарма А/С </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ЛЕО Фарма Мануфактурінг Італія СРЛ </w:t>
            </w:r>
            <w:r w:rsidRPr="002F4F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0197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A01974" w:rsidRDefault="00A01974"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UA/1074/01/01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СМОФКАБІВЕН ПЕРИФЕРИЧНИЙ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емульсія для інфузій;</w:t>
            </w:r>
          </w:p>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 1206 мл, по 1448 мл, по 1904 мл в трикамерному пластиковому контейнері «Біофін», який разом з антиокисником вміщують у зовнішній пластиковий мішок;</w:t>
            </w:r>
          </w:p>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0197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A01974" w:rsidRDefault="00A01974" w:rsidP="002F4F09">
            <w:pPr>
              <w:pStyle w:val="111"/>
              <w:tabs>
                <w:tab w:val="left" w:pos="12600"/>
              </w:tabs>
              <w:jc w:val="center"/>
              <w:rPr>
                <w:rFonts w:ascii="Arial" w:hAnsi="Arial" w:cs="Arial"/>
                <w:sz w:val="16"/>
                <w:szCs w:val="16"/>
              </w:rPr>
            </w:pPr>
          </w:p>
          <w:p w:rsidR="000E04AE" w:rsidRPr="002F4F09" w:rsidRDefault="000E04AE" w:rsidP="00A0197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UA/14345/01/01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СМОФКАБІВЕН ЦЕНТРАЛЬНИЙ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емульсія для інфузій;</w:t>
            </w:r>
          </w:p>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 986 мл, по 1477 мл, по 1970 мл, по 2463 мл в трикамерному пластиковому контейнері «Біофін», який разом з антиокисником вміщують у зовнішній пластиковий мішок;</w:t>
            </w:r>
          </w:p>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w:t>
            </w:r>
          </w:p>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0197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A01974" w:rsidRDefault="00A01974" w:rsidP="002F4F09">
            <w:pPr>
              <w:pStyle w:val="111"/>
              <w:tabs>
                <w:tab w:val="left" w:pos="12600"/>
              </w:tabs>
              <w:jc w:val="center"/>
              <w:rPr>
                <w:rFonts w:ascii="Arial" w:hAnsi="Arial" w:cs="Arial"/>
                <w:sz w:val="16"/>
                <w:szCs w:val="16"/>
              </w:rPr>
            </w:pPr>
          </w:p>
          <w:p w:rsidR="000E04AE" w:rsidRPr="002F4F09" w:rsidRDefault="000E04AE" w:rsidP="00A01974">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UA/14346/01/01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СМОФЛІПІД 20 %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емульсія для інфузій; по 100 мл, або по 250 мл, або по 500 мл у флаконі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0197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A01974" w:rsidRDefault="00A01974" w:rsidP="002F4F09">
            <w:pPr>
              <w:pStyle w:val="111"/>
              <w:tabs>
                <w:tab w:val="left" w:pos="12600"/>
              </w:tabs>
              <w:jc w:val="center"/>
              <w:rPr>
                <w:rFonts w:ascii="Arial" w:hAnsi="Arial" w:cs="Arial"/>
                <w:sz w:val="16"/>
                <w:szCs w:val="16"/>
              </w:rPr>
            </w:pPr>
          </w:p>
          <w:p w:rsidR="000E04AE" w:rsidRPr="002F4F09" w:rsidRDefault="000E04AE" w:rsidP="00A0197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UA/13846/01/01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для оральної суспензії, 100 мг/5 мл, 1 флакон з порошком для оральної суспензії по 20 мл (400 мг) разом із двосторонньою мірною ложечкою та шприцом для дозування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0197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A01974" w:rsidRDefault="00A01974"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UA/4612/01/01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що диспергуються по 125 мг; по 6 таблеток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0197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A01974" w:rsidRDefault="00A01974"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UA/15994/01/01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125 мг: по 6 таблеток у блістері; по 1 блістеру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8742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87427" w:rsidRDefault="00D87427"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UA/2396/02/01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капсули по 250 мг; по 6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8742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87427" w:rsidRDefault="00D87427" w:rsidP="002F4F09">
            <w:pPr>
              <w:pStyle w:val="111"/>
              <w:tabs>
                <w:tab w:val="left" w:pos="12600"/>
              </w:tabs>
              <w:jc w:val="center"/>
              <w:rPr>
                <w:rFonts w:ascii="Arial" w:hAnsi="Arial" w:cs="Arial"/>
                <w:sz w:val="16"/>
                <w:szCs w:val="16"/>
              </w:rPr>
            </w:pPr>
          </w:p>
          <w:p w:rsidR="000E04AE" w:rsidRPr="002F4F09" w:rsidRDefault="000E04AE" w:rsidP="00D87427">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UA/2396/03/01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для оральної суспензії зі смаком полуниці, 100 мг/5 мл, 1 флакон з порошком для оральної суспензії по 20 мл (400 мг) разом із односторонньою мірною ложечкою та шприцом для дозування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8742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87427" w:rsidRDefault="00D87427"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UA/15660/01/01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що диспергуються по 250 мг; по 6 таблеток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8742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D87427" w:rsidRDefault="00D87427" w:rsidP="002F4F09">
            <w:pPr>
              <w:pStyle w:val="111"/>
              <w:tabs>
                <w:tab w:val="left" w:pos="12600"/>
              </w:tabs>
              <w:jc w:val="center"/>
              <w:rPr>
                <w:rFonts w:ascii="Arial" w:hAnsi="Arial" w:cs="Arial"/>
                <w:sz w:val="16"/>
                <w:szCs w:val="16"/>
              </w:rPr>
            </w:pPr>
          </w:p>
          <w:p w:rsidR="000E04AE" w:rsidRPr="002F4F09" w:rsidRDefault="000E04AE" w:rsidP="00D87427">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UA/15994/01/02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що диспергуються по 500 мг; по 3 таблетки у блістері; по 1 або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8742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D87427" w:rsidRDefault="00D87427" w:rsidP="002F4F09">
            <w:pPr>
              <w:pStyle w:val="111"/>
              <w:tabs>
                <w:tab w:val="left" w:pos="12600"/>
              </w:tabs>
              <w:jc w:val="center"/>
              <w:rPr>
                <w:rFonts w:ascii="Arial" w:hAnsi="Arial" w:cs="Arial"/>
                <w:sz w:val="16"/>
                <w:szCs w:val="16"/>
              </w:rPr>
            </w:pPr>
          </w:p>
          <w:p w:rsidR="000E04AE" w:rsidRPr="002F4F09" w:rsidRDefault="000E04AE" w:rsidP="00D87427">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UA/15994/01/03</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що диспергуються по 1000 мг: по 1 таблетці у блістері; по 1 або по 3 блістери в коробці</w:t>
            </w:r>
          </w:p>
          <w:p w:rsidR="00D87427" w:rsidRDefault="00D87427" w:rsidP="002F4F09">
            <w:pPr>
              <w:pStyle w:val="111"/>
              <w:tabs>
                <w:tab w:val="left" w:pos="12600"/>
              </w:tabs>
              <w:rPr>
                <w:rFonts w:ascii="Arial" w:hAnsi="Arial" w:cs="Arial"/>
                <w:sz w:val="16"/>
                <w:szCs w:val="16"/>
              </w:rPr>
            </w:pPr>
          </w:p>
          <w:p w:rsidR="00D87427" w:rsidRPr="002F4F09" w:rsidRDefault="00D87427" w:rsidP="002F4F09">
            <w:pPr>
              <w:pStyle w:val="111"/>
              <w:tabs>
                <w:tab w:val="left" w:pos="12600"/>
              </w:tabs>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87427"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D87427" w:rsidRDefault="00D87427" w:rsidP="002F4F09">
            <w:pPr>
              <w:pStyle w:val="111"/>
              <w:tabs>
                <w:tab w:val="left" w:pos="12600"/>
              </w:tabs>
              <w:jc w:val="center"/>
              <w:rPr>
                <w:rFonts w:ascii="Arial" w:hAnsi="Arial" w:cs="Arial"/>
                <w:sz w:val="16"/>
                <w:szCs w:val="16"/>
              </w:rPr>
            </w:pPr>
          </w:p>
          <w:p w:rsidR="000E04AE" w:rsidRPr="002F4F09" w:rsidRDefault="000E04AE" w:rsidP="00D87427">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UA/15994/01/04</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 по 2 або по 3 таблетки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005C04">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w:t>
            </w:r>
            <w:r w:rsidR="00005C04">
              <w:rPr>
                <w:rFonts w:ascii="Arial" w:hAnsi="Arial" w:cs="Arial"/>
                <w:sz w:val="16"/>
                <w:szCs w:val="16"/>
              </w:rPr>
              <w:t xml:space="preserve">йних матеріалів: зміни І типу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UA/2396/02/02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СУМАМЕД®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для оральної суспензії, 200 мг/5 мл; 1 флакон з порошком для оральної суспензії по 15 мл (600 мг), або по 30 мл (1200 мг), або по 37,5 мл (1500 мг) разом із двосторонньою мірною ложечкою та шприцом для дозування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05C0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05C04" w:rsidRDefault="00005C04" w:rsidP="002F4F09">
            <w:pPr>
              <w:pStyle w:val="111"/>
              <w:tabs>
                <w:tab w:val="left" w:pos="12600"/>
              </w:tabs>
              <w:jc w:val="center"/>
              <w:rPr>
                <w:rFonts w:ascii="Arial" w:hAnsi="Arial" w:cs="Arial"/>
                <w:sz w:val="16"/>
                <w:szCs w:val="16"/>
              </w:rPr>
            </w:pPr>
          </w:p>
          <w:p w:rsidR="000E04AE" w:rsidRPr="002F4F09" w:rsidRDefault="000E04AE" w:rsidP="00005C04">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UA/4170/01/01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СУМАМЕД®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для оральної суспензії зі смаком банана, 200 мг/5 мл; 1 флакон з порошком для оральної суспензії по 15 мл (600 мг) разом із односторонньою мірною ложечкою та шприцом для дозування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05C0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Default="000E04AE" w:rsidP="002F4F09">
            <w:pPr>
              <w:pStyle w:val="111"/>
              <w:tabs>
                <w:tab w:val="left" w:pos="12600"/>
              </w:tabs>
              <w:jc w:val="center"/>
              <w:rPr>
                <w:rFonts w:ascii="Arial" w:hAnsi="Arial" w:cs="Arial"/>
                <w:sz w:val="16"/>
                <w:szCs w:val="16"/>
              </w:rPr>
            </w:pPr>
          </w:p>
          <w:p w:rsidR="00005C04" w:rsidRPr="002F4F09" w:rsidRDefault="00005C04"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UA/15661/01/01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СУМАМЕД®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для оральної суспензії зі смаком малини, 200 мг/5 мл; 1 флакон з порошком для оральної суспензії по 37,5 мл (1500 мг) разом із односторонньою мірною ложечкою та шприцом для дозування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05C0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05C04" w:rsidRDefault="00005C04" w:rsidP="002F4F09">
            <w:pPr>
              <w:pStyle w:val="111"/>
              <w:tabs>
                <w:tab w:val="left" w:pos="12600"/>
              </w:tabs>
              <w:jc w:val="center"/>
              <w:rPr>
                <w:rFonts w:ascii="Arial" w:hAnsi="Arial" w:cs="Arial"/>
                <w:sz w:val="16"/>
                <w:szCs w:val="16"/>
              </w:rPr>
            </w:pPr>
          </w:p>
          <w:p w:rsidR="000E04AE" w:rsidRPr="002F4F09" w:rsidRDefault="000E04AE" w:rsidP="00005C0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UA/15662/01/01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СУМАМЕД®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для оральної суспензії зі смаком полуниці, 200 мг/5 мл; 1 флакон з порошком для оральної суспензії по 30 мл (1200 мг) разом із односторонньою мірною ложечкою та шприцом для дозування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05C0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05C04" w:rsidRDefault="00005C04"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UA/15663/01/01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ТАКНІ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капсули тверді по 0,5 мг по 10 капсул у блістері; по 5 блістерів у запаяному пакеті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05C0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05C04" w:rsidRDefault="00005C04" w:rsidP="002F4F09">
            <w:pPr>
              <w:pStyle w:val="111"/>
              <w:tabs>
                <w:tab w:val="left" w:pos="12600"/>
              </w:tabs>
              <w:jc w:val="center"/>
              <w:rPr>
                <w:rFonts w:ascii="Arial" w:hAnsi="Arial" w:cs="Arial"/>
                <w:sz w:val="16"/>
                <w:szCs w:val="16"/>
              </w:rPr>
            </w:pPr>
          </w:p>
          <w:p w:rsidR="000E04AE" w:rsidRPr="002F4F09" w:rsidRDefault="000E04AE" w:rsidP="00005C0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UA/14248/01/01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ТАКНІ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капсули тверді по 1 мг по 10 капсул у блістері; по 5 блістерів у запаяному пакеті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05C0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05C04" w:rsidRDefault="00005C04" w:rsidP="002F4F09">
            <w:pPr>
              <w:pStyle w:val="111"/>
              <w:tabs>
                <w:tab w:val="left" w:pos="12600"/>
              </w:tabs>
              <w:jc w:val="center"/>
              <w:rPr>
                <w:rFonts w:ascii="Arial" w:hAnsi="Arial" w:cs="Arial"/>
                <w:sz w:val="16"/>
                <w:szCs w:val="16"/>
              </w:rPr>
            </w:pPr>
          </w:p>
          <w:p w:rsidR="000E04AE" w:rsidRPr="002F4F09" w:rsidRDefault="000E04AE" w:rsidP="00005C0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UA/14248/01/02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ТАКНІ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капсули тверді по 5 мг по 10 капсул у блістері; по 5 блістерів у запаяному пакеті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05C0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05C04" w:rsidRDefault="00005C04" w:rsidP="002F4F09">
            <w:pPr>
              <w:pStyle w:val="111"/>
              <w:tabs>
                <w:tab w:val="left" w:pos="12600"/>
              </w:tabs>
              <w:jc w:val="center"/>
              <w:rPr>
                <w:rFonts w:ascii="Arial" w:hAnsi="Arial" w:cs="Arial"/>
                <w:sz w:val="16"/>
                <w:szCs w:val="16"/>
              </w:rPr>
            </w:pPr>
          </w:p>
          <w:p w:rsidR="000E04AE" w:rsidRPr="002F4F09" w:rsidRDefault="000E04AE" w:rsidP="00005C04">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UA/14248/01/03</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ТВІНРИКС™ ВАКЦИНА ДЛЯ ПРОФІЛАКТИКИ ГЕПАТИТІВ А (ІНАКТИВОВАНА) І В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суспензія для ін'єкцій; по 1 дозі (1 мл/дозу) у попередньо наповненому шприці № 1 у комплекті з голкою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05C0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II типу </w:t>
            </w:r>
          </w:p>
          <w:p w:rsidR="00005C04" w:rsidRDefault="00005C04" w:rsidP="002F4F09">
            <w:pPr>
              <w:pStyle w:val="111"/>
              <w:tabs>
                <w:tab w:val="left" w:pos="12600"/>
              </w:tabs>
              <w:jc w:val="center"/>
              <w:rPr>
                <w:rFonts w:ascii="Arial" w:hAnsi="Arial" w:cs="Arial"/>
                <w:sz w:val="16"/>
                <w:szCs w:val="16"/>
              </w:rPr>
            </w:pPr>
          </w:p>
          <w:p w:rsidR="000E04AE" w:rsidRPr="002F4F09" w:rsidRDefault="000E04AE" w:rsidP="00005C0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UA/13056/01/01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ТЕВАГРАСТИМ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ЗАТ Тева Балтікс, Литва (контроль якості); Тева Фармацевтікал Індастріз Лтд., Ізраїль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Литва</w:t>
            </w:r>
            <w:r w:rsidRPr="002F4F09">
              <w:rPr>
                <w:rFonts w:ascii="Arial" w:hAnsi="Arial" w:cs="Arial"/>
                <w:sz w:val="16"/>
                <w:szCs w:val="16"/>
                <w:lang w:val="ru-RU"/>
              </w:rPr>
              <w:t>/</w:t>
            </w:r>
            <w:r w:rsidRPr="002F4F09">
              <w:rPr>
                <w:rFonts w:ascii="Arial" w:hAnsi="Arial" w:cs="Arial"/>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05C0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05C04" w:rsidRDefault="00005C04" w:rsidP="002F4F09">
            <w:pPr>
              <w:pStyle w:val="111"/>
              <w:tabs>
                <w:tab w:val="left" w:pos="12600"/>
              </w:tabs>
              <w:jc w:val="center"/>
              <w:rPr>
                <w:rFonts w:ascii="Arial" w:hAnsi="Arial" w:cs="Arial"/>
                <w:sz w:val="16"/>
                <w:szCs w:val="16"/>
              </w:rPr>
            </w:pPr>
          </w:p>
          <w:p w:rsidR="000E04AE" w:rsidRPr="002F4F09" w:rsidRDefault="000E04AE" w:rsidP="00005C0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UA/15237/01/01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ТЕВАГРАСТИМ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ЗАТ Тева Балтікс, Литва (контроль якості); Тева Фармацевтікал Індастріз Лтд., Ізраїль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lang w:val="ru-RU"/>
              </w:rPr>
            </w:pPr>
            <w:r w:rsidRPr="002F4F09">
              <w:rPr>
                <w:rFonts w:ascii="Arial" w:hAnsi="Arial" w:cs="Arial"/>
                <w:sz w:val="16"/>
                <w:szCs w:val="16"/>
              </w:rPr>
              <w:t>Литва</w:t>
            </w:r>
            <w:r w:rsidRPr="002F4F09">
              <w:rPr>
                <w:rFonts w:ascii="Arial" w:hAnsi="Arial" w:cs="Arial"/>
                <w:sz w:val="16"/>
                <w:szCs w:val="16"/>
                <w:lang w:val="ru-RU"/>
              </w:rPr>
              <w:t>/</w:t>
            </w:r>
            <w:r w:rsidRPr="002F4F09">
              <w:rPr>
                <w:rFonts w:ascii="Arial" w:hAnsi="Arial" w:cs="Arial"/>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05C0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005C04" w:rsidRDefault="00005C04" w:rsidP="002F4F09">
            <w:pPr>
              <w:pStyle w:val="111"/>
              <w:tabs>
                <w:tab w:val="left" w:pos="12600"/>
              </w:tabs>
              <w:jc w:val="center"/>
              <w:rPr>
                <w:rFonts w:ascii="Arial" w:hAnsi="Arial" w:cs="Arial"/>
                <w:sz w:val="16"/>
                <w:szCs w:val="16"/>
              </w:rPr>
            </w:pPr>
          </w:p>
          <w:p w:rsidR="000E04AE" w:rsidRPr="002F4F09" w:rsidRDefault="000E04AE" w:rsidP="00005C0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UA/15237/01/02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ТЕГРУМ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оболонкою, по 50 мг; по 1 або по 4 таблетки у блістері; по 1 блістеру у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05C0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05C04" w:rsidRDefault="00005C04"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UA/15148/01/02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ТЕГРУМ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таблетки, вкриті оболонкою, по 100 мг; по 1 або по 4 таблетки у блістері; по 1 блістеру у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05C04"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05C04" w:rsidRDefault="00005C04"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UA/15148/01/01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ТРАВА ЩУЧКИ ДЕРНИСТОЇ</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трава (субстанція) у мішках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"НВК "Екофарм"</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 "НВК "Екофарм"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005C04">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w:t>
            </w:r>
            <w:r w:rsidR="00005C04">
              <w:rPr>
                <w:rFonts w:ascii="Arial" w:hAnsi="Arial" w:cs="Arial"/>
                <w:sz w:val="16"/>
                <w:szCs w:val="16"/>
              </w:rPr>
              <w:t xml:space="preserve">йних матеріалів: зміни І типу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UA/13369/01/01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ТРАУМЕЛЬ С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гель; по 50 г у тубі; по 1 тубі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Біологіше Хайльміттель Хеель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6D3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76D3E" w:rsidRDefault="00176D3E" w:rsidP="002F4F09">
            <w:pPr>
              <w:pStyle w:val="111"/>
              <w:tabs>
                <w:tab w:val="left" w:pos="12600"/>
              </w:tabs>
              <w:jc w:val="center"/>
              <w:rPr>
                <w:rFonts w:ascii="Arial" w:hAnsi="Arial" w:cs="Arial"/>
                <w:sz w:val="16"/>
                <w:szCs w:val="16"/>
              </w:rPr>
            </w:pPr>
          </w:p>
          <w:p w:rsidR="00176D3E" w:rsidRDefault="00176D3E" w:rsidP="002F4F09">
            <w:pPr>
              <w:pStyle w:val="111"/>
              <w:tabs>
                <w:tab w:val="left" w:pos="12600"/>
              </w:tabs>
              <w:jc w:val="center"/>
              <w:rPr>
                <w:rFonts w:ascii="Arial" w:hAnsi="Arial" w:cs="Arial"/>
                <w:sz w:val="16"/>
                <w:szCs w:val="16"/>
              </w:rPr>
            </w:pPr>
          </w:p>
          <w:p w:rsidR="00176D3E" w:rsidRDefault="00176D3E" w:rsidP="002F4F09">
            <w:pPr>
              <w:pStyle w:val="111"/>
              <w:tabs>
                <w:tab w:val="left" w:pos="12600"/>
              </w:tabs>
              <w:jc w:val="center"/>
              <w:rPr>
                <w:rFonts w:ascii="Arial" w:hAnsi="Arial" w:cs="Arial"/>
                <w:sz w:val="16"/>
                <w:szCs w:val="16"/>
              </w:rPr>
            </w:pPr>
          </w:p>
          <w:p w:rsidR="000E04AE" w:rsidRPr="002F4F09" w:rsidRDefault="000E04AE" w:rsidP="00176D3E">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UA/5934/04/01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ФАБРАЗИМ®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кінчевого продукту (fill/finish), контроль серії/випробування, первинна та вторинна упаковка, дозвіл на випуск серії:</w:t>
            </w:r>
            <w:r w:rsidRPr="002F4F09">
              <w:rPr>
                <w:rFonts w:ascii="Arial" w:hAnsi="Arial" w:cs="Arial"/>
                <w:sz w:val="16"/>
                <w:szCs w:val="16"/>
              </w:rPr>
              <w:br/>
              <w:t>Джензайм Ірланд Лімітед,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6D3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76D3E" w:rsidRDefault="00176D3E"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UA/10306/01/01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ФЕДИН-20®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капсули по 20 мг по 10 капсул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6D3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76D3E" w:rsidRDefault="00176D3E"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UA/1239/01/01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ФЕНІБУТ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(субстанція) у пакетах поліетиленових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"ФАРМХІМ"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6D3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E04AE" w:rsidRPr="002F4F09" w:rsidRDefault="000E04AE" w:rsidP="00176D3E">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UA/14286/01/01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ФЕНІБУТ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порошок (субстанція) у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"ФАРМХІМ"</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"ФАРМХІМ"</w:t>
            </w:r>
            <w:r w:rsidRPr="002F4F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6D3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76D3E" w:rsidRDefault="00176D3E" w:rsidP="002F4F09">
            <w:pPr>
              <w:pStyle w:val="111"/>
              <w:tabs>
                <w:tab w:val="left" w:pos="12600"/>
              </w:tabs>
              <w:jc w:val="center"/>
              <w:rPr>
                <w:rFonts w:ascii="Arial" w:hAnsi="Arial" w:cs="Arial"/>
                <w:sz w:val="16"/>
                <w:szCs w:val="16"/>
              </w:rPr>
            </w:pPr>
          </w:p>
          <w:p w:rsidR="000E04AE" w:rsidRPr="002F4F09" w:rsidRDefault="000E04AE" w:rsidP="00176D3E">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UA/18915/01/01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ФЕНІСТИЛ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гель 0,1 %; по 30 г у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ГСК Консьюмер Хелскер САРЛ </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за повним циклом:</w:t>
            </w:r>
            <w:r w:rsidRPr="002F4F09">
              <w:rPr>
                <w:rFonts w:ascii="Arial" w:hAnsi="Arial" w:cs="Arial"/>
                <w:sz w:val="16"/>
                <w:szCs w:val="16"/>
              </w:rPr>
              <w:br/>
              <w:t xml:space="preserve">ГСК Консьюмер Хелскер САРЛ, Швейцарія </w:t>
            </w:r>
            <w:r w:rsidRPr="002F4F09">
              <w:rPr>
                <w:rFonts w:ascii="Arial" w:hAnsi="Arial" w:cs="Arial"/>
                <w:sz w:val="16"/>
                <w:szCs w:val="16"/>
              </w:rPr>
              <w:br/>
            </w:r>
          </w:p>
          <w:p w:rsidR="000E04AE" w:rsidRPr="002F4F09" w:rsidRDefault="000E04AE" w:rsidP="002F4F0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6D3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176D3E" w:rsidRDefault="00176D3E" w:rsidP="002F4F09">
            <w:pPr>
              <w:pStyle w:val="111"/>
              <w:tabs>
                <w:tab w:val="left" w:pos="12600"/>
              </w:tabs>
              <w:jc w:val="center"/>
              <w:rPr>
                <w:rFonts w:ascii="Arial" w:hAnsi="Arial" w:cs="Arial"/>
                <w:sz w:val="16"/>
                <w:szCs w:val="16"/>
              </w:rPr>
            </w:pPr>
          </w:p>
          <w:p w:rsidR="000E04AE" w:rsidRPr="002F4F09" w:rsidRDefault="000E04AE" w:rsidP="00176D3E">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UA/0894/01/01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ФЕРИНЖЕКТ®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ін’єкцій та інфузій, 50 мг/мл, по 2 мл або по 10 мл у флаконі; по 1 або 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виробництво нерозфасованої продукції, первинна та вторинна упаковка: БІПСО ГмбХ, Німеччина; ІДТ Біологіка ГмбХ, Німеччина; вторинна упаковка: ВАЛІДА, Швейцарія; вторинна упаковка, дозвіл на випуск серії: Віфор (Інтернешнл) Інк.,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76D3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w:t>
            </w: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UA/13356/01/01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ФРАКСИПАРИН®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ін'єкцій, 9500 МО анти-Ха/мл; по 0,3 мл (2850 МО анти-Ха) або по 0,4 мл (3800 МО анти-Ха) у попередньо заповненому шприцу; по 2 шприци в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Аспен Нотер Дам де Бондевіль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7201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w:t>
            </w:r>
          </w:p>
          <w:p w:rsidR="00572016" w:rsidRDefault="00572016" w:rsidP="002F4F09">
            <w:pPr>
              <w:pStyle w:val="111"/>
              <w:tabs>
                <w:tab w:val="left" w:pos="12600"/>
              </w:tabs>
              <w:jc w:val="center"/>
              <w:rPr>
                <w:rFonts w:ascii="Arial" w:hAnsi="Arial" w:cs="Arial"/>
                <w:sz w:val="16"/>
                <w:szCs w:val="16"/>
              </w:rPr>
            </w:pPr>
          </w:p>
          <w:p w:rsidR="0057201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зміни II типу</w:t>
            </w:r>
          </w:p>
          <w:p w:rsidR="00572016" w:rsidRDefault="00572016" w:rsidP="002F4F09">
            <w:pPr>
              <w:pStyle w:val="111"/>
              <w:tabs>
                <w:tab w:val="left" w:pos="12600"/>
              </w:tabs>
              <w:jc w:val="center"/>
              <w:rPr>
                <w:rFonts w:ascii="Arial" w:hAnsi="Arial" w:cs="Arial"/>
                <w:sz w:val="16"/>
                <w:szCs w:val="16"/>
              </w:rPr>
            </w:pPr>
          </w:p>
          <w:p w:rsidR="000E04AE" w:rsidRPr="002F4F09" w:rsidRDefault="000E04AE" w:rsidP="002F4F0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UA/2970/01/01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ХАВРИКС™ 1440 ВАКЦИНА ДЛЯ ПРОФІЛАКТИКИ ГЕПАТИТУ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72016"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w:t>
            </w:r>
          </w:p>
          <w:p w:rsidR="00572016" w:rsidRDefault="00572016" w:rsidP="002F4F09">
            <w:pPr>
              <w:pStyle w:val="111"/>
              <w:tabs>
                <w:tab w:val="left" w:pos="12600"/>
              </w:tabs>
              <w:jc w:val="center"/>
              <w:rPr>
                <w:rFonts w:ascii="Arial" w:hAnsi="Arial" w:cs="Arial"/>
                <w:sz w:val="16"/>
                <w:szCs w:val="16"/>
              </w:rPr>
            </w:pPr>
          </w:p>
          <w:p w:rsidR="000E04AE" w:rsidRPr="002F4F09" w:rsidRDefault="000E04AE" w:rsidP="0057201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UA/16497/01/02</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ХАВРИКС™ 720 ВАКЦИНА ДЛЯ ПРОФІЛАКТИКИ ГЕПАТИТУ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суспензія для ін’єкцій 720 ОД ELISA; по 0,5 мл (1 доза для дітей) у флаконі; по 1 флакону в картонній коробці; по 0,5 мл (1 доза для дітей) в попередньо наповненому шприці у комплекті з голкою; по 1 шприцу в картонній коробці; по 0,5 мл (1 доза для дітей) у флаконі; по 1 флакону в картонній коробці; по 0,5 мл (1 доза для дітей) в попередньо наповненому шприці у комплекті з голкою; по 1 шприцу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72016" w:rsidRDefault="000E04AE" w:rsidP="00572016">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w:t>
            </w:r>
            <w:r w:rsidRPr="002F4F09">
              <w:rPr>
                <w:rFonts w:ascii="Arial" w:hAnsi="Arial" w:cs="Arial"/>
                <w:sz w:val="16"/>
                <w:szCs w:val="16"/>
              </w:rPr>
              <w:br/>
              <w:t>Зміни II типу</w:t>
            </w:r>
          </w:p>
          <w:p w:rsidR="00572016" w:rsidRDefault="00572016" w:rsidP="00572016">
            <w:pPr>
              <w:pStyle w:val="111"/>
              <w:tabs>
                <w:tab w:val="left" w:pos="12600"/>
              </w:tabs>
              <w:jc w:val="center"/>
              <w:rPr>
                <w:rFonts w:ascii="Arial" w:hAnsi="Arial" w:cs="Arial"/>
                <w:sz w:val="16"/>
                <w:szCs w:val="16"/>
              </w:rPr>
            </w:pPr>
          </w:p>
          <w:p w:rsidR="000E04AE" w:rsidRDefault="000E04AE" w:rsidP="00572016">
            <w:pPr>
              <w:pStyle w:val="111"/>
              <w:tabs>
                <w:tab w:val="left" w:pos="12600"/>
              </w:tabs>
              <w:jc w:val="center"/>
              <w:rPr>
                <w:rFonts w:ascii="Arial" w:hAnsi="Arial" w:cs="Arial"/>
                <w:sz w:val="16"/>
                <w:szCs w:val="16"/>
              </w:rPr>
            </w:pPr>
          </w:p>
          <w:p w:rsidR="00572016" w:rsidRPr="002F4F09" w:rsidRDefault="00572016" w:rsidP="0057201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UA/16497/01/01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ЦЕНТРОЛІН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розчин для ін`єкцій, 1000 мг/4 мл по 4 мл розчину в ампулі; по 5 ампул у касеті; по 1 або 2 касети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F244E"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p w:rsidR="000F244E" w:rsidRDefault="000F244E" w:rsidP="002F4F09">
            <w:pPr>
              <w:pStyle w:val="111"/>
              <w:tabs>
                <w:tab w:val="left" w:pos="12600"/>
              </w:tabs>
              <w:jc w:val="center"/>
              <w:rPr>
                <w:rFonts w:ascii="Arial" w:hAnsi="Arial" w:cs="Arial"/>
                <w:sz w:val="16"/>
                <w:szCs w:val="16"/>
              </w:rPr>
            </w:pPr>
          </w:p>
          <w:p w:rsidR="000E04AE" w:rsidRPr="002F4F09" w:rsidRDefault="000E04AE" w:rsidP="000F244E">
            <w:pPr>
              <w:pStyle w:val="111"/>
              <w:tabs>
                <w:tab w:val="left" w:pos="12600"/>
              </w:tabs>
              <w:jc w:val="center"/>
              <w:rPr>
                <w:rFonts w:ascii="Arial" w:hAnsi="Arial" w:cs="Arial"/>
                <w:sz w:val="16"/>
                <w:szCs w:val="16"/>
              </w:rPr>
            </w:pPr>
            <w:r w:rsidRPr="002F4F09">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UA/16059/01/01</w:t>
            </w:r>
          </w:p>
        </w:tc>
      </w:tr>
      <w:tr w:rsidR="000E04AE" w:rsidRPr="000509DF" w:rsidTr="002A19F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04AE" w:rsidRPr="002F4F09" w:rsidRDefault="000E04AE" w:rsidP="002F4F09">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04AE" w:rsidRPr="002F4F09" w:rsidRDefault="000E04AE" w:rsidP="002F4F09">
            <w:pPr>
              <w:pStyle w:val="111"/>
              <w:tabs>
                <w:tab w:val="left" w:pos="12600"/>
              </w:tabs>
              <w:rPr>
                <w:rFonts w:ascii="Arial" w:hAnsi="Arial" w:cs="Arial"/>
                <w:b/>
                <w:i/>
                <w:sz w:val="16"/>
                <w:szCs w:val="16"/>
              </w:rPr>
            </w:pPr>
            <w:r w:rsidRPr="002F4F09">
              <w:rPr>
                <w:rFonts w:ascii="Arial" w:hAnsi="Arial" w:cs="Arial"/>
                <w:b/>
                <w:sz w:val="16"/>
                <w:szCs w:val="16"/>
              </w:rPr>
              <w:t>ЦИМЕВЕН®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rPr>
                <w:rFonts w:ascii="Arial" w:hAnsi="Arial" w:cs="Arial"/>
                <w:sz w:val="16"/>
                <w:szCs w:val="16"/>
              </w:rPr>
            </w:pPr>
            <w:r w:rsidRPr="002F4F09">
              <w:rPr>
                <w:rFonts w:ascii="Arial" w:hAnsi="Arial" w:cs="Arial"/>
                <w:sz w:val="16"/>
                <w:szCs w:val="16"/>
              </w:rPr>
              <w:t xml:space="preserve">ліофілізат для розчину для інфузій по 500 мг; 1 флакон з ліофілізатом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ЧЕПЛАФАРМ Арцнайміттель ГмбХ </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Виробництво нерозфасованої продукції, первинне пакування, випробування контролю якості: </w:t>
            </w:r>
            <w:r w:rsidRPr="002F4F09">
              <w:rPr>
                <w:rFonts w:ascii="Arial" w:hAnsi="Arial" w:cs="Arial"/>
                <w:sz w:val="16"/>
                <w:szCs w:val="16"/>
              </w:rPr>
              <w:br/>
              <w:t>БСП Фармасьютікалз С.п.А., Італія;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Валдефарм, Франція;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 xml:space="preserve">Вторинне пакування, випробування контролю якості: </w:t>
            </w:r>
            <w:r w:rsidRPr="002F4F09">
              <w:rPr>
                <w:rFonts w:ascii="Arial" w:hAnsi="Arial" w:cs="Arial"/>
                <w:sz w:val="16"/>
                <w:szCs w:val="16"/>
              </w:rPr>
              <w:br/>
              <w:t>Ф.Хоффманн-Ля Рош Лтд, Швейцарія;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Вторинне пакування:</w:t>
            </w:r>
            <w:r w:rsidRPr="002F4F09">
              <w:rPr>
                <w:rFonts w:ascii="Arial" w:hAnsi="Arial" w:cs="Arial"/>
                <w:sz w:val="16"/>
                <w:szCs w:val="16"/>
              </w:rPr>
              <w:br/>
              <w:t>Престідж Промоушен Феркауфсфьордерунг та Вербесервісе ГмбХ, Німеччина;</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Випуск серії:</w:t>
            </w:r>
            <w:r w:rsidRPr="002F4F09">
              <w:rPr>
                <w:rFonts w:ascii="Arial" w:hAnsi="Arial" w:cs="Arial"/>
                <w:sz w:val="16"/>
                <w:szCs w:val="16"/>
              </w:rPr>
              <w:br/>
              <w:t xml:space="preserve">ЧЕПЛАФАРМ Арцнайміттель ГмбХ, Німеччина; </w:t>
            </w:r>
            <w:r w:rsidRPr="002F4F09">
              <w:rPr>
                <w:rFonts w:ascii="Arial" w:hAnsi="Arial" w:cs="Arial"/>
                <w:sz w:val="16"/>
                <w:szCs w:val="16"/>
              </w:rPr>
              <w:br/>
              <w:t>Престідж Промоушен Феркауфсфьордерунг та Вербесервісе ГмбХ, Німеччина</w:t>
            </w:r>
          </w:p>
          <w:p w:rsidR="000E04AE" w:rsidRPr="002F4F09" w:rsidRDefault="000E04AE" w:rsidP="002F4F0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Італія/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Франція/</w:t>
            </w:r>
          </w:p>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Швейцарія/</w:t>
            </w:r>
          </w:p>
          <w:p w:rsidR="000E04AE" w:rsidRPr="002F4F09" w:rsidRDefault="000E04AE" w:rsidP="002F4F09">
            <w:pPr>
              <w:pStyle w:val="111"/>
              <w:tabs>
                <w:tab w:val="left" w:pos="12600"/>
              </w:tabs>
              <w:jc w:val="center"/>
              <w:rPr>
                <w:rStyle w:val="csab6e076914"/>
                <w:b/>
                <w:color w:val="auto"/>
                <w:sz w:val="16"/>
                <w:szCs w:val="16"/>
              </w:rPr>
            </w:pPr>
            <w:r w:rsidRPr="002F4F09">
              <w:rPr>
                <w:rFonts w:ascii="Arial" w:hAnsi="Arial" w:cs="Arial"/>
                <w:sz w:val="16"/>
                <w:szCs w:val="16"/>
              </w:rPr>
              <w:t>Німеччина</w:t>
            </w:r>
          </w:p>
          <w:p w:rsidR="000E04AE" w:rsidRPr="002F4F09" w:rsidRDefault="000E04AE" w:rsidP="002F4F0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E75F86">
            <w:pPr>
              <w:pStyle w:val="111"/>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04AE" w:rsidRPr="002F4F09" w:rsidRDefault="000E04AE" w:rsidP="002F4F09">
            <w:pPr>
              <w:pStyle w:val="111"/>
              <w:tabs>
                <w:tab w:val="left" w:pos="12600"/>
              </w:tabs>
              <w:jc w:val="center"/>
              <w:rPr>
                <w:rFonts w:ascii="Arial" w:hAnsi="Arial" w:cs="Arial"/>
                <w:sz w:val="16"/>
                <w:szCs w:val="16"/>
              </w:rPr>
            </w:pPr>
            <w:r w:rsidRPr="002F4F09">
              <w:rPr>
                <w:rFonts w:ascii="Arial" w:hAnsi="Arial" w:cs="Arial"/>
                <w:sz w:val="16"/>
                <w:szCs w:val="16"/>
              </w:rPr>
              <w:t>UA/10598/01/01</w:t>
            </w:r>
          </w:p>
        </w:tc>
      </w:tr>
    </w:tbl>
    <w:p w:rsidR="002253B4" w:rsidRPr="000509DF" w:rsidRDefault="002253B4" w:rsidP="002253B4">
      <w:pPr>
        <w:ind w:right="20"/>
        <w:rPr>
          <w:rFonts w:ascii="Arial" w:hAnsi="Arial" w:cs="Arial"/>
          <w:b/>
          <w:bCs/>
          <w:sz w:val="26"/>
          <w:szCs w:val="26"/>
        </w:rPr>
      </w:pPr>
    </w:p>
    <w:p w:rsidR="00157FCD" w:rsidRPr="000509DF" w:rsidRDefault="00157FCD" w:rsidP="002253B4">
      <w:pPr>
        <w:ind w:right="20"/>
        <w:rPr>
          <w:rFonts w:ascii="Arial" w:hAnsi="Arial" w:cs="Arial"/>
          <w:b/>
          <w:bCs/>
          <w:sz w:val="26"/>
          <w:szCs w:val="26"/>
        </w:rPr>
      </w:pPr>
    </w:p>
    <w:p w:rsidR="00157FCD" w:rsidRPr="000509DF" w:rsidRDefault="00157FCD" w:rsidP="002253B4">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2253B4" w:rsidRPr="000509DF" w:rsidTr="001456DA">
        <w:tc>
          <w:tcPr>
            <w:tcW w:w="7421" w:type="dxa"/>
          </w:tcPr>
          <w:p w:rsidR="00E04995" w:rsidRPr="000509DF" w:rsidRDefault="00E04995" w:rsidP="00E04995">
            <w:pPr>
              <w:ind w:right="20"/>
              <w:rPr>
                <w:rStyle w:val="cs95e872d01"/>
                <w:sz w:val="28"/>
                <w:szCs w:val="28"/>
                <w:lang w:val="ru-RU"/>
              </w:rPr>
            </w:pPr>
            <w:r w:rsidRPr="000509DF">
              <w:rPr>
                <w:rStyle w:val="cs7864ebcf1"/>
                <w:rFonts w:ascii="Arial" w:hAnsi="Arial" w:cs="Arial"/>
                <w:color w:val="auto"/>
                <w:sz w:val="28"/>
                <w:szCs w:val="28"/>
              </w:rPr>
              <w:t xml:space="preserve">В.о. Генерального директора </w:t>
            </w:r>
          </w:p>
          <w:p w:rsidR="002253B4" w:rsidRPr="000509DF" w:rsidRDefault="00E04995" w:rsidP="00E04995">
            <w:pPr>
              <w:ind w:right="20"/>
              <w:rPr>
                <w:rFonts w:ascii="Arial" w:hAnsi="Arial" w:cs="Arial"/>
                <w:b/>
                <w:bCs/>
                <w:sz w:val="28"/>
                <w:szCs w:val="28"/>
              </w:rPr>
            </w:pPr>
            <w:r w:rsidRPr="000509DF">
              <w:rPr>
                <w:rStyle w:val="cs7864ebcf1"/>
                <w:rFonts w:ascii="Arial" w:hAnsi="Arial" w:cs="Arial"/>
                <w:color w:val="auto"/>
                <w:sz w:val="28"/>
                <w:szCs w:val="28"/>
              </w:rPr>
              <w:t>Фармацевтичного директорату</w:t>
            </w:r>
            <w:r w:rsidR="002253B4" w:rsidRPr="000509DF">
              <w:rPr>
                <w:rFonts w:ascii="Arial" w:hAnsi="Arial" w:cs="Arial"/>
                <w:sz w:val="28"/>
                <w:szCs w:val="28"/>
              </w:rPr>
              <w:t>                                    </w:t>
            </w:r>
          </w:p>
        </w:tc>
        <w:tc>
          <w:tcPr>
            <w:tcW w:w="7422" w:type="dxa"/>
          </w:tcPr>
          <w:p w:rsidR="002253B4" w:rsidRPr="000509DF" w:rsidRDefault="002253B4" w:rsidP="001456DA">
            <w:pPr>
              <w:rPr>
                <w:rFonts w:ascii="Arial" w:hAnsi="Arial" w:cs="Arial"/>
                <w:b/>
                <w:bCs/>
                <w:sz w:val="28"/>
                <w:szCs w:val="28"/>
                <w:lang w:val="ru-RU" w:eastAsia="ru-RU"/>
              </w:rPr>
            </w:pPr>
          </w:p>
          <w:p w:rsidR="002253B4" w:rsidRPr="000509DF" w:rsidRDefault="002253B4" w:rsidP="001456DA">
            <w:pPr>
              <w:jc w:val="right"/>
              <w:rPr>
                <w:rFonts w:ascii="Arial" w:hAnsi="Arial" w:cs="Arial"/>
                <w:b/>
                <w:bCs/>
                <w:sz w:val="28"/>
                <w:szCs w:val="28"/>
                <w:lang w:val="ru-RU" w:eastAsia="ru-RU"/>
              </w:rPr>
            </w:pPr>
            <w:r w:rsidRPr="000509DF">
              <w:rPr>
                <w:rFonts w:ascii="Arial" w:hAnsi="Arial" w:cs="Arial"/>
                <w:b/>
                <w:bCs/>
                <w:sz w:val="28"/>
                <w:szCs w:val="28"/>
                <w:lang w:val="ru-RU" w:eastAsia="ru-RU"/>
              </w:rPr>
              <w:t>Іван ЗАДВОРНИХ</w:t>
            </w:r>
          </w:p>
        </w:tc>
      </w:tr>
    </w:tbl>
    <w:p w:rsidR="008D2B40" w:rsidRDefault="008D2B40" w:rsidP="003B13B2">
      <w:pPr>
        <w:tabs>
          <w:tab w:val="left" w:pos="1985"/>
        </w:tabs>
        <w:sectPr w:rsidR="008D2B40" w:rsidSect="00031717">
          <w:pgSz w:w="16838" w:h="11906" w:orient="landscape"/>
          <w:pgMar w:top="907" w:right="1134" w:bottom="907" w:left="1077" w:header="709" w:footer="709" w:gutter="0"/>
          <w:cols w:space="708"/>
          <w:docGrid w:linePitch="360"/>
        </w:sectPr>
      </w:pPr>
    </w:p>
    <w:p w:rsidR="008D2B40" w:rsidRDefault="008D2B40" w:rsidP="008D2B40">
      <w:pPr>
        <w:tabs>
          <w:tab w:val="left" w:pos="1985"/>
        </w:tabs>
      </w:pPr>
    </w:p>
    <w:p w:rsidR="008D2B40" w:rsidRPr="00A17C09" w:rsidRDefault="008D2B40" w:rsidP="008D2B40">
      <w:pPr>
        <w:tabs>
          <w:tab w:val="left" w:pos="1985"/>
        </w:tabs>
      </w:pPr>
    </w:p>
    <w:tbl>
      <w:tblPr>
        <w:tblW w:w="3828" w:type="dxa"/>
        <w:tblInd w:w="11448" w:type="dxa"/>
        <w:tblLayout w:type="fixed"/>
        <w:tblLook w:val="0000" w:firstRow="0" w:lastRow="0" w:firstColumn="0" w:lastColumn="0" w:noHBand="0" w:noVBand="0"/>
      </w:tblPr>
      <w:tblGrid>
        <w:gridCol w:w="3828"/>
      </w:tblGrid>
      <w:tr w:rsidR="008D2B40" w:rsidRPr="003517C3" w:rsidTr="00637176">
        <w:tc>
          <w:tcPr>
            <w:tcW w:w="3828" w:type="dxa"/>
          </w:tcPr>
          <w:p w:rsidR="008D2B40" w:rsidRPr="00280BFD" w:rsidRDefault="008D2B40" w:rsidP="00637176">
            <w:pPr>
              <w:pStyle w:val="4"/>
              <w:tabs>
                <w:tab w:val="left" w:pos="12600"/>
              </w:tabs>
              <w:jc w:val="both"/>
              <w:rPr>
                <w:rFonts w:cs="Arial"/>
                <w:sz w:val="18"/>
                <w:szCs w:val="18"/>
              </w:rPr>
            </w:pPr>
            <w:r w:rsidRPr="00280BFD">
              <w:rPr>
                <w:rFonts w:cs="Arial"/>
                <w:sz w:val="18"/>
                <w:szCs w:val="18"/>
              </w:rPr>
              <w:t>Додаток 4</w:t>
            </w:r>
          </w:p>
          <w:p w:rsidR="008D2B40" w:rsidRPr="00280BFD" w:rsidRDefault="008D2B40" w:rsidP="00637176">
            <w:pPr>
              <w:pStyle w:val="4"/>
              <w:tabs>
                <w:tab w:val="left" w:pos="12600"/>
              </w:tabs>
              <w:jc w:val="both"/>
              <w:rPr>
                <w:rFonts w:cs="Arial"/>
                <w:sz w:val="18"/>
                <w:szCs w:val="18"/>
              </w:rPr>
            </w:pPr>
            <w:r w:rsidRPr="00280BFD">
              <w:rPr>
                <w:rFonts w:cs="Arial"/>
                <w:sz w:val="18"/>
                <w:szCs w:val="18"/>
              </w:rPr>
              <w:t>до наказу Міністерства охорони</w:t>
            </w:r>
          </w:p>
          <w:p w:rsidR="008D2B40" w:rsidRPr="00280BFD" w:rsidRDefault="008D2B40" w:rsidP="00637176">
            <w:pPr>
              <w:tabs>
                <w:tab w:val="left" w:pos="12600"/>
              </w:tabs>
              <w:jc w:val="both"/>
              <w:rPr>
                <w:rFonts w:ascii="Arial" w:hAnsi="Arial" w:cs="Arial"/>
                <w:b/>
                <w:sz w:val="18"/>
                <w:szCs w:val="18"/>
              </w:rPr>
            </w:pPr>
            <w:r w:rsidRPr="00280BFD">
              <w:rPr>
                <w:rFonts w:ascii="Arial" w:hAnsi="Arial" w:cs="Arial"/>
                <w:b/>
                <w:sz w:val="18"/>
                <w:szCs w:val="18"/>
              </w:rPr>
              <w:t>здоров’я України</w:t>
            </w:r>
          </w:p>
          <w:p w:rsidR="008D2B40" w:rsidRPr="00280BFD" w:rsidRDefault="008D2B40" w:rsidP="00637176">
            <w:pPr>
              <w:tabs>
                <w:tab w:val="left" w:pos="12600"/>
              </w:tabs>
              <w:jc w:val="both"/>
              <w:rPr>
                <w:rFonts w:ascii="Arial" w:hAnsi="Arial" w:cs="Arial"/>
                <w:b/>
                <w:sz w:val="18"/>
                <w:szCs w:val="18"/>
              </w:rPr>
            </w:pPr>
            <w:r>
              <w:rPr>
                <w:rFonts w:ascii="Arial" w:hAnsi="Arial" w:cs="Arial"/>
                <w:b/>
                <w:sz w:val="18"/>
                <w:szCs w:val="18"/>
              </w:rPr>
              <w:t>від ________________</w:t>
            </w:r>
            <w:r w:rsidRPr="001447E2">
              <w:rPr>
                <w:rFonts w:ascii="Arial" w:hAnsi="Arial" w:cs="Arial"/>
                <w:b/>
                <w:sz w:val="18"/>
                <w:szCs w:val="18"/>
                <w:lang w:val="en-US"/>
              </w:rPr>
              <w:t xml:space="preserve"> </w:t>
            </w:r>
            <w:r>
              <w:rPr>
                <w:rFonts w:ascii="Arial" w:hAnsi="Arial" w:cs="Arial"/>
                <w:b/>
                <w:sz w:val="18"/>
                <w:szCs w:val="18"/>
              </w:rPr>
              <w:t xml:space="preserve"> </w:t>
            </w:r>
            <w:r w:rsidRPr="001447E2">
              <w:rPr>
                <w:rFonts w:ascii="Arial" w:hAnsi="Arial" w:cs="Arial"/>
                <w:b/>
                <w:sz w:val="18"/>
                <w:szCs w:val="18"/>
              </w:rPr>
              <w:t xml:space="preserve">№ </w:t>
            </w:r>
            <w:r>
              <w:rPr>
                <w:rFonts w:ascii="Arial" w:hAnsi="Arial" w:cs="Arial"/>
                <w:b/>
                <w:sz w:val="18"/>
                <w:szCs w:val="18"/>
              </w:rPr>
              <w:t>_____</w:t>
            </w:r>
          </w:p>
        </w:tc>
      </w:tr>
    </w:tbl>
    <w:p w:rsidR="008D2B40" w:rsidRPr="003517C3" w:rsidRDefault="008D2B40" w:rsidP="008D2B40">
      <w:pPr>
        <w:tabs>
          <w:tab w:val="left" w:pos="12600"/>
        </w:tabs>
        <w:rPr>
          <w:rFonts w:ascii="Arial" w:hAnsi="Arial" w:cs="Arial"/>
          <w:sz w:val="18"/>
          <w:szCs w:val="18"/>
        </w:rPr>
      </w:pPr>
    </w:p>
    <w:p w:rsidR="008D2B40" w:rsidRPr="00D62C0C" w:rsidRDefault="008D2B40" w:rsidP="008D2B40">
      <w:pPr>
        <w:jc w:val="center"/>
        <w:rPr>
          <w:rFonts w:ascii="Arial" w:hAnsi="Arial" w:cs="Arial"/>
          <w:b/>
          <w:sz w:val="22"/>
          <w:szCs w:val="22"/>
        </w:rPr>
      </w:pPr>
      <w:r w:rsidRPr="00D62C0C">
        <w:rPr>
          <w:rFonts w:ascii="Arial" w:hAnsi="Arial" w:cs="Arial"/>
          <w:b/>
          <w:sz w:val="22"/>
          <w:szCs w:val="22"/>
        </w:rPr>
        <w:t>ПЕРЕЛІК</w:t>
      </w:r>
    </w:p>
    <w:p w:rsidR="008D2B40" w:rsidRPr="00D62C0C" w:rsidRDefault="008D2B40" w:rsidP="008D2B40">
      <w:pPr>
        <w:jc w:val="center"/>
        <w:rPr>
          <w:rFonts w:ascii="Arial" w:hAnsi="Arial" w:cs="Arial"/>
          <w:b/>
          <w:sz w:val="22"/>
          <w:szCs w:val="22"/>
        </w:rPr>
      </w:pPr>
      <w:r w:rsidRPr="00D62C0C">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8D2B40" w:rsidRPr="00280BFD" w:rsidRDefault="008D2B40" w:rsidP="008D2B40">
      <w:pPr>
        <w:jc w:val="center"/>
        <w:rPr>
          <w:rFonts w:ascii="Arial" w:hAnsi="Arial" w:cs="Arial"/>
        </w:rPr>
      </w:pPr>
    </w:p>
    <w:tbl>
      <w:tblPr>
        <w:tblW w:w="16304"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418"/>
        <w:gridCol w:w="2552"/>
        <w:gridCol w:w="1417"/>
        <w:gridCol w:w="993"/>
        <w:gridCol w:w="1701"/>
        <w:gridCol w:w="992"/>
        <w:gridCol w:w="1701"/>
        <w:gridCol w:w="4963"/>
      </w:tblGrid>
      <w:tr w:rsidR="008D2B40" w:rsidRPr="007B40DE" w:rsidTr="00637176">
        <w:tc>
          <w:tcPr>
            <w:tcW w:w="567" w:type="dxa"/>
            <w:tcBorders>
              <w:top w:val="single" w:sz="4" w:space="0" w:color="auto"/>
              <w:left w:val="single" w:sz="4" w:space="0" w:color="auto"/>
              <w:bottom w:val="single" w:sz="4" w:space="0" w:color="auto"/>
              <w:right w:val="single" w:sz="4" w:space="0" w:color="auto"/>
            </w:tcBorders>
            <w:shd w:val="pct10" w:color="auto" w:fill="auto"/>
          </w:tcPr>
          <w:p w:rsidR="008D2B40" w:rsidRPr="00A30B87" w:rsidRDefault="008D2B40" w:rsidP="00637176">
            <w:pPr>
              <w:jc w:val="center"/>
              <w:rPr>
                <w:rFonts w:ascii="Arial" w:hAnsi="Arial" w:cs="Arial"/>
                <w:b/>
                <w:i/>
                <w:sz w:val="16"/>
                <w:szCs w:val="16"/>
                <w:lang w:eastAsia="en-US"/>
              </w:rPr>
            </w:pPr>
            <w:r w:rsidRPr="00A30B87">
              <w:rPr>
                <w:rFonts w:ascii="Arial" w:hAnsi="Arial" w:cs="Arial"/>
                <w:b/>
                <w:i/>
                <w:sz w:val="16"/>
                <w:szCs w:val="16"/>
                <w:lang w:eastAsia="en-US"/>
              </w:rPr>
              <w:t>№ п/п</w:t>
            </w:r>
          </w:p>
        </w:tc>
        <w:tc>
          <w:tcPr>
            <w:tcW w:w="1418" w:type="dxa"/>
            <w:tcBorders>
              <w:top w:val="single" w:sz="4" w:space="0" w:color="auto"/>
              <w:left w:val="single" w:sz="4" w:space="0" w:color="auto"/>
              <w:bottom w:val="single" w:sz="4" w:space="0" w:color="auto"/>
              <w:right w:val="single" w:sz="6" w:space="0" w:color="auto"/>
            </w:tcBorders>
            <w:shd w:val="pct10" w:color="auto" w:fill="auto"/>
          </w:tcPr>
          <w:p w:rsidR="008D2B40" w:rsidRPr="00A30B87" w:rsidRDefault="008D2B40" w:rsidP="00637176">
            <w:pPr>
              <w:jc w:val="center"/>
              <w:rPr>
                <w:rFonts w:ascii="Arial" w:hAnsi="Arial" w:cs="Arial"/>
                <w:b/>
                <w:i/>
                <w:sz w:val="16"/>
                <w:szCs w:val="16"/>
                <w:lang w:eastAsia="en-US"/>
              </w:rPr>
            </w:pPr>
            <w:r w:rsidRPr="00A30B87">
              <w:rPr>
                <w:rFonts w:ascii="Arial" w:hAnsi="Arial" w:cs="Arial"/>
                <w:b/>
                <w:i/>
                <w:sz w:val="16"/>
                <w:szCs w:val="16"/>
                <w:lang w:eastAsia="en-US"/>
              </w:rPr>
              <w:t>Назва лікарського засобу</w:t>
            </w:r>
          </w:p>
        </w:tc>
        <w:tc>
          <w:tcPr>
            <w:tcW w:w="2552" w:type="dxa"/>
            <w:tcBorders>
              <w:top w:val="single" w:sz="4" w:space="0" w:color="auto"/>
              <w:left w:val="single" w:sz="6" w:space="0" w:color="auto"/>
              <w:bottom w:val="single" w:sz="4" w:space="0" w:color="auto"/>
              <w:right w:val="single" w:sz="6" w:space="0" w:color="auto"/>
            </w:tcBorders>
            <w:shd w:val="pct10" w:color="auto" w:fill="auto"/>
          </w:tcPr>
          <w:p w:rsidR="008D2B40" w:rsidRPr="00A30B87" w:rsidRDefault="008D2B40" w:rsidP="00637176">
            <w:pPr>
              <w:jc w:val="center"/>
              <w:rPr>
                <w:rFonts w:ascii="Arial" w:hAnsi="Arial" w:cs="Arial"/>
                <w:b/>
                <w:i/>
                <w:sz w:val="16"/>
                <w:szCs w:val="16"/>
                <w:lang w:eastAsia="en-US"/>
              </w:rPr>
            </w:pPr>
            <w:r w:rsidRPr="00A30B87">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8D2B40" w:rsidRPr="00A30B87" w:rsidRDefault="008D2B40" w:rsidP="00637176">
            <w:pPr>
              <w:jc w:val="center"/>
              <w:rPr>
                <w:rFonts w:ascii="Arial" w:hAnsi="Arial" w:cs="Arial"/>
                <w:b/>
                <w:i/>
                <w:sz w:val="16"/>
                <w:szCs w:val="16"/>
                <w:lang w:eastAsia="en-US"/>
              </w:rPr>
            </w:pPr>
            <w:r w:rsidRPr="00A30B87">
              <w:rPr>
                <w:rFonts w:ascii="Arial" w:hAnsi="Arial" w:cs="Arial"/>
                <w:b/>
                <w:i/>
                <w:sz w:val="16"/>
                <w:szCs w:val="16"/>
                <w:lang w:eastAsia="en-US"/>
              </w:rPr>
              <w:t>Заявник</w:t>
            </w:r>
          </w:p>
        </w:tc>
        <w:tc>
          <w:tcPr>
            <w:tcW w:w="993" w:type="dxa"/>
            <w:tcBorders>
              <w:top w:val="single" w:sz="4" w:space="0" w:color="auto"/>
              <w:left w:val="single" w:sz="6" w:space="0" w:color="auto"/>
              <w:bottom w:val="single" w:sz="4" w:space="0" w:color="auto"/>
              <w:right w:val="single" w:sz="6" w:space="0" w:color="auto"/>
            </w:tcBorders>
            <w:shd w:val="pct10" w:color="auto" w:fill="auto"/>
          </w:tcPr>
          <w:p w:rsidR="008D2B40" w:rsidRPr="00A30B87" w:rsidRDefault="008D2B40" w:rsidP="00637176">
            <w:pPr>
              <w:jc w:val="center"/>
              <w:rPr>
                <w:rFonts w:ascii="Arial" w:hAnsi="Arial" w:cs="Arial"/>
                <w:b/>
                <w:i/>
                <w:sz w:val="16"/>
                <w:szCs w:val="16"/>
                <w:lang w:eastAsia="en-US"/>
              </w:rPr>
            </w:pPr>
            <w:r w:rsidRPr="00A30B87">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8D2B40" w:rsidRPr="00A30B87" w:rsidRDefault="008D2B40" w:rsidP="00637176">
            <w:pPr>
              <w:jc w:val="center"/>
              <w:rPr>
                <w:rFonts w:ascii="Arial" w:hAnsi="Arial" w:cs="Arial"/>
                <w:b/>
                <w:i/>
                <w:sz w:val="16"/>
                <w:szCs w:val="16"/>
                <w:lang w:eastAsia="en-US"/>
              </w:rPr>
            </w:pPr>
            <w:r w:rsidRPr="00A30B87">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8D2B40" w:rsidRPr="00A30B87" w:rsidRDefault="008D2B40" w:rsidP="00637176">
            <w:pPr>
              <w:jc w:val="center"/>
              <w:rPr>
                <w:rFonts w:ascii="Arial" w:hAnsi="Arial" w:cs="Arial"/>
                <w:b/>
                <w:i/>
                <w:sz w:val="16"/>
                <w:szCs w:val="16"/>
                <w:lang w:eastAsia="en-US"/>
              </w:rPr>
            </w:pPr>
            <w:r w:rsidRPr="00A30B87">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8D2B40" w:rsidRPr="00A30B87" w:rsidRDefault="008D2B40" w:rsidP="00637176">
            <w:pPr>
              <w:jc w:val="center"/>
              <w:rPr>
                <w:rFonts w:ascii="Arial" w:hAnsi="Arial" w:cs="Arial"/>
                <w:b/>
                <w:i/>
                <w:sz w:val="16"/>
                <w:szCs w:val="16"/>
                <w:lang w:eastAsia="en-US"/>
              </w:rPr>
            </w:pPr>
            <w:r w:rsidRPr="00A30B87">
              <w:rPr>
                <w:rFonts w:ascii="Arial" w:hAnsi="Arial" w:cs="Arial"/>
                <w:b/>
                <w:i/>
                <w:sz w:val="16"/>
                <w:szCs w:val="16"/>
                <w:lang w:eastAsia="en-US"/>
              </w:rPr>
              <w:t>Підстава</w:t>
            </w:r>
          </w:p>
        </w:tc>
        <w:tc>
          <w:tcPr>
            <w:tcW w:w="4963" w:type="dxa"/>
            <w:tcBorders>
              <w:top w:val="single" w:sz="4" w:space="0" w:color="auto"/>
              <w:left w:val="single" w:sz="6" w:space="0" w:color="auto"/>
              <w:bottom w:val="single" w:sz="4" w:space="0" w:color="auto"/>
              <w:right w:val="single" w:sz="6" w:space="0" w:color="auto"/>
            </w:tcBorders>
            <w:shd w:val="pct10" w:color="auto" w:fill="auto"/>
          </w:tcPr>
          <w:p w:rsidR="008D2B40" w:rsidRPr="00A30B87" w:rsidRDefault="008D2B40" w:rsidP="00637176">
            <w:pPr>
              <w:jc w:val="center"/>
              <w:rPr>
                <w:rFonts w:ascii="Arial" w:hAnsi="Arial" w:cs="Arial"/>
                <w:b/>
                <w:i/>
                <w:sz w:val="16"/>
                <w:szCs w:val="16"/>
                <w:lang w:eastAsia="en-US"/>
              </w:rPr>
            </w:pPr>
            <w:r w:rsidRPr="00A30B87">
              <w:rPr>
                <w:rFonts w:ascii="Arial" w:hAnsi="Arial" w:cs="Arial"/>
                <w:b/>
                <w:i/>
                <w:sz w:val="16"/>
                <w:szCs w:val="16"/>
                <w:lang w:eastAsia="en-US"/>
              </w:rPr>
              <w:t>Процедура</w:t>
            </w:r>
          </w:p>
        </w:tc>
      </w:tr>
      <w:tr w:rsidR="008D2B40" w:rsidRPr="00484DC4" w:rsidTr="00637176">
        <w:trPr>
          <w:trHeight w:val="557"/>
        </w:trPr>
        <w:tc>
          <w:tcPr>
            <w:tcW w:w="567"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numPr>
                <w:ilvl w:val="0"/>
                <w:numId w:val="2"/>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rPr>
                <w:rFonts w:ascii="Arial" w:hAnsi="Arial" w:cs="Arial"/>
                <w:b/>
                <w:sz w:val="16"/>
                <w:szCs w:val="16"/>
                <w:lang w:eastAsia="en-US"/>
              </w:rPr>
            </w:pPr>
            <w:r w:rsidRPr="00A30B87">
              <w:rPr>
                <w:rFonts w:ascii="Arial" w:hAnsi="Arial" w:cs="Arial"/>
                <w:b/>
                <w:sz w:val="16"/>
                <w:szCs w:val="16"/>
                <w:lang w:eastAsia="en-US"/>
              </w:rPr>
              <w:t xml:space="preserve">ДЮЛОК® </w:t>
            </w:r>
          </w:p>
        </w:tc>
        <w:tc>
          <w:tcPr>
            <w:tcW w:w="2552"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rPr>
                <w:rFonts w:ascii="Arial" w:hAnsi="Arial" w:cs="Arial"/>
                <w:sz w:val="16"/>
                <w:szCs w:val="16"/>
                <w:lang w:eastAsia="en-US"/>
              </w:rPr>
            </w:pPr>
            <w:r w:rsidRPr="00A30B87">
              <w:rPr>
                <w:rFonts w:ascii="Arial" w:hAnsi="Arial" w:cs="Arial"/>
                <w:sz w:val="16"/>
                <w:szCs w:val="16"/>
                <w:lang w:eastAsia="en-US"/>
              </w:rPr>
              <w:t>капсули кишковорозчинні тверді по 30 мг або 60 мг; in bulk: по 11,66 кг у барабанах</w:t>
            </w:r>
          </w:p>
          <w:p w:rsidR="008D2B40" w:rsidRPr="00A30B87" w:rsidRDefault="008D2B40" w:rsidP="00637176">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jc w:val="center"/>
              <w:rPr>
                <w:rFonts w:ascii="Arial" w:hAnsi="Arial" w:cs="Arial"/>
                <w:sz w:val="16"/>
                <w:szCs w:val="16"/>
                <w:lang w:eastAsia="en-US"/>
              </w:rPr>
            </w:pPr>
            <w:r w:rsidRPr="00A30B87">
              <w:rPr>
                <w:rFonts w:ascii="Arial" w:hAnsi="Arial" w:cs="Arial"/>
                <w:sz w:val="16"/>
                <w:szCs w:val="16"/>
                <w:lang w:val="ru-RU" w:eastAsia="en-US"/>
              </w:rPr>
              <w:t>АТ «Фармак»</w:t>
            </w:r>
          </w:p>
        </w:tc>
        <w:tc>
          <w:tcPr>
            <w:tcW w:w="993"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jc w:val="center"/>
              <w:rPr>
                <w:rFonts w:ascii="Arial" w:hAnsi="Arial" w:cs="Arial"/>
                <w:sz w:val="16"/>
                <w:szCs w:val="16"/>
                <w:lang w:val="ru-RU" w:eastAsia="en-US"/>
              </w:rPr>
            </w:pPr>
            <w:r w:rsidRPr="00A30B87">
              <w:rPr>
                <w:rFonts w:ascii="Arial" w:hAnsi="Arial" w:cs="Arial"/>
                <w:sz w:val="16"/>
                <w:szCs w:val="16"/>
                <w:lang w:val="ru-RU" w:eastAsia="en-US"/>
              </w:rPr>
              <w:t>Україна</w:t>
            </w:r>
          </w:p>
          <w:p w:rsidR="008D2B40" w:rsidRPr="00A30B87" w:rsidRDefault="008D2B40" w:rsidP="00637176">
            <w:pPr>
              <w:jc w:val="center"/>
              <w:rPr>
                <w:rFonts w:ascii="Arial" w:hAnsi="Arial" w:cs="Arial"/>
                <w:sz w:val="16"/>
                <w:szCs w:val="16"/>
                <w:lang w:val="ru-RU" w:eastAsia="en-US"/>
              </w:rPr>
            </w:pPr>
          </w:p>
          <w:p w:rsidR="008D2B40" w:rsidRPr="00A30B87" w:rsidRDefault="008D2B40" w:rsidP="00637176">
            <w:pPr>
              <w:jc w:val="center"/>
              <w:rPr>
                <w:rFonts w:ascii="Arial" w:hAnsi="Arial" w:cs="Arial"/>
                <w:sz w:val="16"/>
                <w:szCs w:val="16"/>
                <w:lang w:val="ru-RU" w:eastAsia="en-US"/>
              </w:rPr>
            </w:pPr>
          </w:p>
        </w:tc>
        <w:tc>
          <w:tcPr>
            <w:tcW w:w="1701"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pStyle w:val="135"/>
              <w:ind w:firstLine="0"/>
              <w:jc w:val="center"/>
              <w:rPr>
                <w:rFonts w:cs="Arial"/>
                <w:b w:val="0"/>
                <w:iCs/>
                <w:sz w:val="16"/>
                <w:szCs w:val="16"/>
                <w:lang w:eastAsia="en-US"/>
              </w:rPr>
            </w:pPr>
            <w:r w:rsidRPr="00A30B87">
              <w:rPr>
                <w:rFonts w:cs="Arial"/>
                <w:b w:val="0"/>
                <w:sz w:val="16"/>
                <w:szCs w:val="16"/>
                <w:lang w:eastAsia="en-US"/>
              </w:rPr>
              <w:t>ЛАБОРАТОРІОС НОРМОН, С.А.</w:t>
            </w:r>
          </w:p>
        </w:tc>
        <w:tc>
          <w:tcPr>
            <w:tcW w:w="992"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pStyle w:val="ab"/>
              <w:spacing w:after="0"/>
              <w:ind w:left="0"/>
              <w:jc w:val="center"/>
              <w:rPr>
                <w:rFonts w:ascii="Arial" w:hAnsi="Arial" w:cs="Arial"/>
                <w:b/>
                <w:sz w:val="16"/>
                <w:szCs w:val="16"/>
                <w:lang w:eastAsia="en-US"/>
              </w:rPr>
            </w:pPr>
            <w:r w:rsidRPr="00A30B87">
              <w:rPr>
                <w:rFonts w:ascii="Arial" w:hAnsi="Arial" w:cs="Arial"/>
                <w:sz w:val="16"/>
                <w:szCs w:val="16"/>
                <w:lang w:eastAsia="en-US"/>
              </w:rPr>
              <w:t>Іспан</w:t>
            </w:r>
            <w:r w:rsidRPr="00A30B87">
              <w:rPr>
                <w:rFonts w:ascii="Arial" w:hAnsi="Arial" w:cs="Arial"/>
                <w:sz w:val="16"/>
                <w:szCs w:val="16"/>
                <w:lang w:val="en-US" w:eastAsia="en-US"/>
              </w:rPr>
              <w:t>i</w:t>
            </w:r>
            <w:r w:rsidRPr="00A30B87">
              <w:rPr>
                <w:rFonts w:ascii="Arial" w:hAnsi="Arial" w:cs="Arial"/>
                <w:sz w:val="16"/>
                <w:szCs w:val="16"/>
                <w:lang w:eastAsia="en-US"/>
              </w:rPr>
              <w:t>я</w:t>
            </w:r>
          </w:p>
        </w:tc>
        <w:tc>
          <w:tcPr>
            <w:tcW w:w="1701"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pStyle w:val="135"/>
              <w:ind w:firstLine="0"/>
              <w:jc w:val="left"/>
              <w:rPr>
                <w:rFonts w:cs="Arial"/>
                <w:b w:val="0"/>
                <w:iCs/>
                <w:sz w:val="16"/>
                <w:szCs w:val="16"/>
                <w:lang w:val="en-US" w:eastAsia="en-US"/>
              </w:rPr>
            </w:pPr>
            <w:r w:rsidRPr="00A30B87">
              <w:rPr>
                <w:rFonts w:cs="Arial"/>
                <w:b w:val="0"/>
                <w:iCs/>
                <w:sz w:val="16"/>
                <w:szCs w:val="16"/>
                <w:lang w:eastAsia="en-US"/>
              </w:rPr>
              <w:t xml:space="preserve">засідання </w:t>
            </w:r>
            <w:r w:rsidRPr="00A30B87">
              <w:rPr>
                <w:rFonts w:cs="Arial"/>
                <w:b w:val="0"/>
                <w:iCs/>
                <w:sz w:val="16"/>
                <w:szCs w:val="16"/>
                <w:lang w:val="en-US" w:eastAsia="en-US"/>
              </w:rPr>
              <w:t>НТР</w:t>
            </w:r>
          </w:p>
          <w:p w:rsidR="008D2B40" w:rsidRPr="00A30B87" w:rsidRDefault="008D2B40" w:rsidP="00637176">
            <w:pPr>
              <w:pStyle w:val="135"/>
              <w:ind w:firstLine="0"/>
              <w:jc w:val="left"/>
              <w:rPr>
                <w:rFonts w:cs="Arial"/>
                <w:b w:val="0"/>
                <w:iCs/>
                <w:sz w:val="16"/>
                <w:szCs w:val="16"/>
                <w:lang w:val="en-US" w:eastAsia="en-US"/>
              </w:rPr>
            </w:pPr>
            <w:r w:rsidRPr="00A30B87">
              <w:rPr>
                <w:rFonts w:cs="Arial"/>
                <w:b w:val="0"/>
                <w:iCs/>
                <w:sz w:val="16"/>
                <w:szCs w:val="16"/>
                <w:lang w:val="en-US" w:eastAsia="en-US"/>
              </w:rPr>
              <w:t>№ 29 від 08.09.2022</w:t>
            </w:r>
          </w:p>
        </w:tc>
        <w:tc>
          <w:tcPr>
            <w:tcW w:w="4963" w:type="dxa"/>
            <w:tcBorders>
              <w:top w:val="single" w:sz="4" w:space="0" w:color="auto"/>
              <w:left w:val="single" w:sz="4" w:space="0" w:color="auto"/>
              <w:bottom w:val="single" w:sz="4" w:space="0" w:color="auto"/>
              <w:right w:val="single" w:sz="4" w:space="0" w:color="auto"/>
            </w:tcBorders>
          </w:tcPr>
          <w:p w:rsidR="008D2B40" w:rsidRPr="00A30B87" w:rsidRDefault="008D2B40" w:rsidP="00E75F86">
            <w:pPr>
              <w:pStyle w:val="ab"/>
              <w:spacing w:after="0"/>
              <w:ind w:left="0"/>
              <w:rPr>
                <w:rFonts w:ascii="Arial" w:hAnsi="Arial" w:cs="Arial"/>
                <w:b/>
                <w:sz w:val="16"/>
                <w:szCs w:val="16"/>
                <w:lang w:eastAsia="en-US"/>
              </w:rPr>
            </w:pPr>
            <w:r w:rsidRPr="00A30B87">
              <w:rPr>
                <w:rFonts w:ascii="Arial" w:hAnsi="Arial" w:cs="Arial"/>
                <w:b/>
                <w:sz w:val="16"/>
                <w:szCs w:val="16"/>
                <w:lang w:eastAsia="en-US"/>
              </w:rPr>
              <w:t xml:space="preserve">не рекомендується до затвердження - </w:t>
            </w:r>
            <w:r w:rsidRPr="00A30B87">
              <w:rPr>
                <w:rFonts w:ascii="Arial" w:hAnsi="Arial" w:cs="Arial"/>
                <w:sz w:val="16"/>
                <w:szCs w:val="16"/>
                <w:lang w:eastAsia="en-US"/>
              </w:rPr>
              <w:t xml:space="preserve">виправління Технічної помилки (згідно наказу МОЗ від 23.07.2015 № 460). </w:t>
            </w:r>
          </w:p>
        </w:tc>
      </w:tr>
      <w:tr w:rsidR="008D2B40" w:rsidRPr="00484DC4" w:rsidTr="00637176">
        <w:trPr>
          <w:trHeight w:val="557"/>
        </w:trPr>
        <w:tc>
          <w:tcPr>
            <w:tcW w:w="567"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numPr>
                <w:ilvl w:val="0"/>
                <w:numId w:val="2"/>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rPr>
                <w:rFonts w:ascii="Arial" w:hAnsi="Arial" w:cs="Arial"/>
                <w:b/>
                <w:sz w:val="16"/>
                <w:szCs w:val="16"/>
                <w:lang w:eastAsia="en-US"/>
              </w:rPr>
            </w:pPr>
            <w:r w:rsidRPr="00A30B87">
              <w:rPr>
                <w:rFonts w:ascii="Arial" w:hAnsi="Arial" w:cs="Arial"/>
                <w:b/>
                <w:sz w:val="16"/>
                <w:szCs w:val="16"/>
                <w:lang w:eastAsia="en-US"/>
              </w:rPr>
              <w:t xml:space="preserve">ДЮЛОК® </w:t>
            </w:r>
          </w:p>
        </w:tc>
        <w:tc>
          <w:tcPr>
            <w:tcW w:w="2552"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rPr>
                <w:rFonts w:ascii="Arial" w:hAnsi="Arial" w:cs="Arial"/>
                <w:sz w:val="16"/>
                <w:szCs w:val="16"/>
                <w:lang w:eastAsia="en-US"/>
              </w:rPr>
            </w:pPr>
            <w:r w:rsidRPr="00A30B87">
              <w:rPr>
                <w:rFonts w:ascii="Arial" w:hAnsi="Arial" w:cs="Arial"/>
                <w:sz w:val="16"/>
                <w:szCs w:val="16"/>
                <w:lang w:eastAsia="en-US"/>
              </w:rPr>
              <w:t>капсули кишковорозчинні тверді по 30 мг, 60 мг; по 10 капсул у блістері; по 3 або 6 блістерів у пачці з картону</w:t>
            </w:r>
          </w:p>
          <w:p w:rsidR="008D2B40" w:rsidRPr="00A30B87" w:rsidRDefault="008D2B40" w:rsidP="00637176">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jc w:val="center"/>
              <w:rPr>
                <w:rFonts w:ascii="Arial" w:hAnsi="Arial" w:cs="Arial"/>
                <w:sz w:val="16"/>
                <w:szCs w:val="16"/>
                <w:lang w:eastAsia="en-US"/>
              </w:rPr>
            </w:pPr>
            <w:r w:rsidRPr="00A30B87">
              <w:rPr>
                <w:rFonts w:ascii="Arial" w:hAnsi="Arial" w:cs="Arial"/>
                <w:sz w:val="16"/>
                <w:szCs w:val="16"/>
                <w:lang w:val="ru-RU" w:eastAsia="en-US"/>
              </w:rPr>
              <w:t>АТ "Фармак"</w:t>
            </w:r>
          </w:p>
        </w:tc>
        <w:tc>
          <w:tcPr>
            <w:tcW w:w="993"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jc w:val="center"/>
              <w:rPr>
                <w:rFonts w:ascii="Arial" w:hAnsi="Arial" w:cs="Arial"/>
                <w:sz w:val="16"/>
                <w:szCs w:val="16"/>
                <w:lang w:eastAsia="en-US"/>
              </w:rPr>
            </w:pPr>
            <w:r w:rsidRPr="00A30B87">
              <w:rPr>
                <w:rFonts w:ascii="Arial" w:hAnsi="Arial" w:cs="Arial"/>
                <w:sz w:val="16"/>
                <w:szCs w:val="16"/>
                <w:lang w:eastAsia="en-US"/>
              </w:rPr>
              <w:t>Україна</w:t>
            </w:r>
          </w:p>
          <w:p w:rsidR="008D2B40" w:rsidRPr="00A30B87" w:rsidRDefault="008D2B40" w:rsidP="00637176">
            <w:pPr>
              <w:jc w:val="cente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pStyle w:val="136"/>
              <w:ind w:firstLine="0"/>
              <w:jc w:val="center"/>
              <w:rPr>
                <w:rFonts w:cs="Arial"/>
                <w:b w:val="0"/>
                <w:sz w:val="16"/>
                <w:szCs w:val="16"/>
                <w:lang w:eastAsia="en-US"/>
              </w:rPr>
            </w:pPr>
            <w:r w:rsidRPr="00A30B87">
              <w:rPr>
                <w:rFonts w:cs="Arial"/>
                <w:b w:val="0"/>
                <w:sz w:val="16"/>
                <w:szCs w:val="16"/>
                <w:lang w:eastAsia="en-US"/>
              </w:rPr>
              <w:t xml:space="preserve">АТ "Фармак" (пакування із </w:t>
            </w:r>
            <w:r w:rsidRPr="00A30B87">
              <w:rPr>
                <w:rFonts w:cs="Arial"/>
                <w:b w:val="0"/>
                <w:sz w:val="16"/>
                <w:szCs w:val="16"/>
                <w:lang w:val="en-US" w:eastAsia="en-US"/>
              </w:rPr>
              <w:t>in</w:t>
            </w:r>
            <w:r w:rsidRPr="00A30B87">
              <w:rPr>
                <w:rFonts w:cs="Arial"/>
                <w:b w:val="0"/>
                <w:sz w:val="16"/>
                <w:szCs w:val="16"/>
                <w:lang w:eastAsia="en-US"/>
              </w:rPr>
              <w:t xml:space="preserve"> </w:t>
            </w:r>
            <w:r w:rsidRPr="00A30B87">
              <w:rPr>
                <w:rFonts w:cs="Arial"/>
                <w:b w:val="0"/>
                <w:sz w:val="16"/>
                <w:szCs w:val="16"/>
                <w:lang w:val="en-US" w:eastAsia="en-US"/>
              </w:rPr>
              <w:t>bulk</w:t>
            </w:r>
            <w:r w:rsidRPr="00A30B87">
              <w:rPr>
                <w:rFonts w:cs="Arial"/>
                <w:b w:val="0"/>
                <w:sz w:val="16"/>
                <w:szCs w:val="16"/>
                <w:lang w:eastAsia="en-US"/>
              </w:rPr>
              <w:t xml:space="preserve"> фірми-виробника Лабораторіос Нормон, С.А., Іспанія)</w:t>
            </w:r>
          </w:p>
        </w:tc>
        <w:tc>
          <w:tcPr>
            <w:tcW w:w="992"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pStyle w:val="ab"/>
              <w:spacing w:after="0"/>
              <w:ind w:left="0"/>
              <w:jc w:val="center"/>
              <w:rPr>
                <w:rFonts w:ascii="Arial" w:hAnsi="Arial" w:cs="Arial"/>
                <w:sz w:val="16"/>
                <w:szCs w:val="16"/>
                <w:lang w:eastAsia="en-US"/>
              </w:rPr>
            </w:pPr>
            <w:r w:rsidRPr="00A30B87">
              <w:rPr>
                <w:rFonts w:ascii="Arial" w:hAnsi="Arial" w:cs="Arial"/>
                <w:sz w:val="16"/>
                <w:szCs w:val="16"/>
                <w:lang w:eastAsia="en-US"/>
              </w:rPr>
              <w:t>Україна</w:t>
            </w:r>
          </w:p>
          <w:p w:rsidR="008D2B40" w:rsidRPr="00A30B87" w:rsidRDefault="008D2B40" w:rsidP="00637176">
            <w:pPr>
              <w:pStyle w:val="ab"/>
              <w:spacing w:after="0"/>
              <w:ind w:left="0"/>
              <w:jc w:val="center"/>
              <w:rPr>
                <w:rFonts w:ascii="Arial" w:hAnsi="Arial" w:cs="Arial"/>
                <w:b/>
                <w:sz w:val="16"/>
                <w:szCs w:val="16"/>
                <w:lang w:eastAsia="en-US"/>
              </w:rPr>
            </w:pPr>
            <w:r w:rsidRPr="00A30B87">
              <w:rPr>
                <w:rFonts w:ascii="Arial" w:hAnsi="Arial" w:cs="Arial"/>
                <w:sz w:val="16"/>
                <w:szCs w:val="16"/>
                <w:lang w:eastAsia="en-US"/>
              </w:rPr>
              <w:t>Іспанія</w:t>
            </w:r>
          </w:p>
        </w:tc>
        <w:tc>
          <w:tcPr>
            <w:tcW w:w="1701"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pStyle w:val="136"/>
              <w:ind w:firstLine="0"/>
              <w:jc w:val="left"/>
              <w:rPr>
                <w:rFonts w:cs="Arial"/>
                <w:b w:val="0"/>
                <w:iCs/>
                <w:sz w:val="16"/>
                <w:szCs w:val="16"/>
                <w:lang w:val="en-US" w:eastAsia="en-US"/>
              </w:rPr>
            </w:pPr>
            <w:r w:rsidRPr="00A30B87">
              <w:rPr>
                <w:rFonts w:cs="Arial"/>
                <w:b w:val="0"/>
                <w:iCs/>
                <w:sz w:val="16"/>
                <w:szCs w:val="16"/>
                <w:lang w:eastAsia="en-US"/>
              </w:rPr>
              <w:t xml:space="preserve">засідання </w:t>
            </w:r>
            <w:r w:rsidRPr="00A30B87">
              <w:rPr>
                <w:rFonts w:cs="Arial"/>
                <w:b w:val="0"/>
                <w:iCs/>
                <w:sz w:val="16"/>
                <w:szCs w:val="16"/>
                <w:lang w:val="en-US" w:eastAsia="en-US"/>
              </w:rPr>
              <w:t>НТР № 30 від 15.09.2022</w:t>
            </w:r>
          </w:p>
        </w:tc>
        <w:tc>
          <w:tcPr>
            <w:tcW w:w="4963" w:type="dxa"/>
            <w:tcBorders>
              <w:top w:val="single" w:sz="4" w:space="0" w:color="auto"/>
              <w:left w:val="single" w:sz="4" w:space="0" w:color="auto"/>
              <w:bottom w:val="single" w:sz="4" w:space="0" w:color="auto"/>
              <w:right w:val="single" w:sz="4" w:space="0" w:color="auto"/>
            </w:tcBorders>
          </w:tcPr>
          <w:p w:rsidR="008D2B40" w:rsidRPr="00A30B87" w:rsidRDefault="008D2B40" w:rsidP="00E75F86">
            <w:pPr>
              <w:pStyle w:val="ab"/>
              <w:spacing w:after="0"/>
              <w:ind w:left="0"/>
              <w:rPr>
                <w:rFonts w:ascii="Arial" w:hAnsi="Arial" w:cs="Arial"/>
                <w:b/>
                <w:sz w:val="16"/>
                <w:szCs w:val="16"/>
                <w:lang w:eastAsia="en-US"/>
              </w:rPr>
            </w:pPr>
            <w:r w:rsidRPr="00A30B87">
              <w:rPr>
                <w:rFonts w:ascii="Arial" w:hAnsi="Arial" w:cs="Arial"/>
                <w:b/>
                <w:sz w:val="16"/>
                <w:szCs w:val="16"/>
                <w:lang w:eastAsia="en-US"/>
              </w:rPr>
              <w:t xml:space="preserve">не рекомендується до затвердження - </w:t>
            </w:r>
            <w:r w:rsidRPr="00A30B87">
              <w:rPr>
                <w:rFonts w:ascii="Arial" w:hAnsi="Arial" w:cs="Arial"/>
                <w:sz w:val="16"/>
                <w:szCs w:val="16"/>
                <w:lang w:eastAsia="en-US"/>
              </w:rPr>
              <w:t xml:space="preserve">виправлення технічної помилки </w:t>
            </w:r>
          </w:p>
        </w:tc>
      </w:tr>
      <w:tr w:rsidR="008D2B40" w:rsidRPr="00484DC4" w:rsidTr="00637176">
        <w:trPr>
          <w:trHeight w:val="557"/>
        </w:trPr>
        <w:tc>
          <w:tcPr>
            <w:tcW w:w="567"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numPr>
                <w:ilvl w:val="0"/>
                <w:numId w:val="2"/>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rPr>
                <w:rFonts w:ascii="Arial" w:hAnsi="Arial" w:cs="Arial"/>
                <w:b/>
                <w:sz w:val="16"/>
                <w:szCs w:val="16"/>
                <w:lang w:eastAsia="en-US"/>
              </w:rPr>
            </w:pPr>
            <w:r w:rsidRPr="00A30B87">
              <w:rPr>
                <w:rFonts w:ascii="Arial" w:hAnsi="Arial" w:cs="Arial"/>
                <w:b/>
                <w:sz w:val="16"/>
                <w:szCs w:val="16"/>
                <w:lang w:eastAsia="en-US"/>
              </w:rPr>
              <w:t xml:space="preserve">КЕТОРОЛ </w:t>
            </w:r>
          </w:p>
        </w:tc>
        <w:tc>
          <w:tcPr>
            <w:tcW w:w="2552"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rPr>
                <w:rFonts w:ascii="Arial" w:hAnsi="Arial" w:cs="Arial"/>
                <w:sz w:val="16"/>
                <w:szCs w:val="16"/>
                <w:lang w:eastAsia="en-US"/>
              </w:rPr>
            </w:pPr>
            <w:r w:rsidRPr="00A30B87">
              <w:rPr>
                <w:rFonts w:ascii="Arial" w:hAnsi="Arial" w:cs="Arial"/>
                <w:sz w:val="16"/>
                <w:szCs w:val="16"/>
                <w:lang w:eastAsia="en-US"/>
              </w:rPr>
              <w:t>розчин для ін'єкцій, 30 мг/мл по 1 мл в ампулі; по 10 ампул у блістері</w:t>
            </w:r>
          </w:p>
          <w:p w:rsidR="008D2B40" w:rsidRPr="00A30B87" w:rsidRDefault="008D2B40" w:rsidP="00637176">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jc w:val="center"/>
              <w:rPr>
                <w:rFonts w:ascii="Arial" w:hAnsi="Arial" w:cs="Arial"/>
                <w:sz w:val="16"/>
                <w:szCs w:val="16"/>
                <w:lang w:eastAsia="en-US"/>
              </w:rPr>
            </w:pPr>
            <w:r w:rsidRPr="00A30B87">
              <w:rPr>
                <w:rFonts w:ascii="Arial" w:hAnsi="Arial" w:cs="Arial"/>
                <w:sz w:val="16"/>
                <w:szCs w:val="16"/>
                <w:lang w:val="ru-RU" w:eastAsia="en-US"/>
              </w:rPr>
              <w:t>Д-р Редді'с Лабораторіс Лтд</w:t>
            </w:r>
          </w:p>
        </w:tc>
        <w:tc>
          <w:tcPr>
            <w:tcW w:w="993"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jc w:val="center"/>
              <w:rPr>
                <w:rFonts w:ascii="Arial" w:hAnsi="Arial" w:cs="Arial"/>
                <w:sz w:val="16"/>
                <w:szCs w:val="16"/>
                <w:lang w:val="ru-RU" w:eastAsia="en-US"/>
              </w:rPr>
            </w:pPr>
            <w:r w:rsidRPr="00A30B87">
              <w:rPr>
                <w:rFonts w:ascii="Arial" w:hAnsi="Arial" w:cs="Arial"/>
                <w:sz w:val="16"/>
                <w:szCs w:val="16"/>
                <w:lang w:val="ru-RU" w:eastAsia="en-US"/>
              </w:rPr>
              <w:t>Індія</w:t>
            </w:r>
          </w:p>
          <w:p w:rsidR="008D2B40" w:rsidRPr="00A30B87" w:rsidRDefault="008D2B40" w:rsidP="00637176">
            <w:pPr>
              <w:jc w:val="center"/>
              <w:rPr>
                <w:rFonts w:ascii="Arial" w:hAnsi="Arial" w:cs="Arial"/>
                <w:sz w:val="16"/>
                <w:szCs w:val="16"/>
                <w:lang w:val="ru-RU" w:eastAsia="en-US"/>
              </w:rPr>
            </w:pPr>
          </w:p>
        </w:tc>
        <w:tc>
          <w:tcPr>
            <w:tcW w:w="1701"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pStyle w:val="136"/>
              <w:ind w:firstLine="0"/>
              <w:jc w:val="center"/>
              <w:rPr>
                <w:rFonts w:cs="Arial"/>
                <w:b w:val="0"/>
                <w:iCs/>
                <w:sz w:val="16"/>
                <w:szCs w:val="16"/>
                <w:lang w:eastAsia="en-US"/>
              </w:rPr>
            </w:pPr>
            <w:r w:rsidRPr="00A30B87">
              <w:rPr>
                <w:rFonts w:cs="Arial"/>
                <w:b w:val="0"/>
                <w:sz w:val="16"/>
                <w:szCs w:val="16"/>
                <w:lang w:eastAsia="en-US"/>
              </w:rPr>
              <w:t>Д-р Редді'с Лабораторіс Лімітед</w:t>
            </w:r>
          </w:p>
        </w:tc>
        <w:tc>
          <w:tcPr>
            <w:tcW w:w="992"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jc w:val="center"/>
              <w:rPr>
                <w:rFonts w:ascii="Arial" w:hAnsi="Arial" w:cs="Arial"/>
                <w:sz w:val="16"/>
                <w:szCs w:val="16"/>
                <w:lang w:val="ru-RU" w:eastAsia="en-US"/>
              </w:rPr>
            </w:pPr>
            <w:r w:rsidRPr="00A30B87">
              <w:rPr>
                <w:rFonts w:ascii="Arial" w:hAnsi="Arial" w:cs="Arial"/>
                <w:sz w:val="16"/>
                <w:szCs w:val="16"/>
                <w:lang w:val="ru-RU" w:eastAsia="en-US"/>
              </w:rPr>
              <w:t>Індія</w:t>
            </w:r>
          </w:p>
          <w:p w:rsidR="008D2B40" w:rsidRPr="00A30B87" w:rsidRDefault="008D2B40" w:rsidP="00637176">
            <w:pPr>
              <w:pStyle w:val="ab"/>
              <w:spacing w:after="0"/>
              <w:ind w:left="0"/>
              <w:jc w:val="cente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8D2B40" w:rsidRPr="00A30B87" w:rsidRDefault="008D2B40" w:rsidP="00637176">
            <w:pPr>
              <w:pStyle w:val="136"/>
              <w:ind w:firstLine="0"/>
              <w:jc w:val="left"/>
              <w:rPr>
                <w:rFonts w:cs="Arial"/>
                <w:b w:val="0"/>
                <w:iCs/>
                <w:sz w:val="16"/>
                <w:szCs w:val="16"/>
                <w:lang w:val="en-US" w:eastAsia="en-US"/>
              </w:rPr>
            </w:pPr>
            <w:r w:rsidRPr="00A30B87">
              <w:rPr>
                <w:rFonts w:cs="Arial"/>
                <w:b w:val="0"/>
                <w:iCs/>
                <w:sz w:val="16"/>
                <w:szCs w:val="16"/>
                <w:lang w:eastAsia="en-US"/>
              </w:rPr>
              <w:t xml:space="preserve">засідання </w:t>
            </w:r>
            <w:r w:rsidRPr="00A30B87">
              <w:rPr>
                <w:rFonts w:cs="Arial"/>
                <w:b w:val="0"/>
                <w:iCs/>
                <w:sz w:val="16"/>
                <w:szCs w:val="16"/>
                <w:lang w:val="en-US" w:eastAsia="en-US"/>
              </w:rPr>
              <w:t>НТР № 30 від 15.09.2022</w:t>
            </w:r>
          </w:p>
        </w:tc>
        <w:tc>
          <w:tcPr>
            <w:tcW w:w="4963" w:type="dxa"/>
            <w:tcBorders>
              <w:top w:val="single" w:sz="4" w:space="0" w:color="auto"/>
              <w:left w:val="single" w:sz="4" w:space="0" w:color="auto"/>
              <w:bottom w:val="single" w:sz="4" w:space="0" w:color="auto"/>
              <w:right w:val="single" w:sz="4" w:space="0" w:color="auto"/>
            </w:tcBorders>
          </w:tcPr>
          <w:p w:rsidR="008D2B40" w:rsidRPr="00A30B87" w:rsidRDefault="008D2B40" w:rsidP="00E75F86">
            <w:pPr>
              <w:pStyle w:val="ab"/>
              <w:spacing w:after="0"/>
              <w:ind w:left="0"/>
              <w:rPr>
                <w:rFonts w:ascii="Arial" w:hAnsi="Arial" w:cs="Arial"/>
                <w:b/>
                <w:sz w:val="16"/>
                <w:szCs w:val="16"/>
                <w:lang w:eastAsia="en-US"/>
              </w:rPr>
            </w:pPr>
            <w:r w:rsidRPr="00A30B87">
              <w:rPr>
                <w:rFonts w:ascii="Arial" w:hAnsi="Arial" w:cs="Arial"/>
                <w:b/>
                <w:sz w:val="16"/>
                <w:szCs w:val="16"/>
                <w:lang w:eastAsia="en-US"/>
              </w:rPr>
              <w:t xml:space="preserve">не рекомендовано до затвердження - </w:t>
            </w:r>
            <w:r w:rsidRPr="00A30B87">
              <w:rPr>
                <w:rFonts w:ascii="Arial" w:hAnsi="Arial" w:cs="Arial"/>
                <w:sz w:val="16"/>
                <w:szCs w:val="16"/>
                <w:lang w:eastAsia="en-US"/>
              </w:rPr>
              <w:t xml:space="preserve">зміни І типу </w:t>
            </w:r>
          </w:p>
        </w:tc>
      </w:tr>
    </w:tbl>
    <w:p w:rsidR="008D2B40" w:rsidRDefault="008D2B40" w:rsidP="008D2B40">
      <w:pPr>
        <w:jc w:val="center"/>
        <w:rPr>
          <w:rFonts w:ascii="Arial" w:hAnsi="Arial" w:cs="Arial"/>
          <w:b/>
          <w:sz w:val="22"/>
          <w:szCs w:val="22"/>
        </w:rPr>
      </w:pPr>
    </w:p>
    <w:p w:rsidR="008D2B40" w:rsidRDefault="008D2B40" w:rsidP="008D2B40">
      <w:pPr>
        <w:jc w:val="center"/>
        <w:rPr>
          <w:rFonts w:ascii="Arial" w:hAnsi="Arial" w:cs="Arial"/>
          <w:b/>
          <w:sz w:val="22"/>
          <w:szCs w:val="22"/>
        </w:rPr>
      </w:pPr>
    </w:p>
    <w:p w:rsidR="008D2B40" w:rsidRPr="00AB1A16" w:rsidRDefault="008D2B40" w:rsidP="008D2B40">
      <w:pPr>
        <w:jc w:val="center"/>
        <w:rPr>
          <w:rFonts w:ascii="Arial" w:hAnsi="Arial" w:cs="Arial"/>
          <w:b/>
          <w:sz w:val="22"/>
          <w:szCs w:val="22"/>
        </w:rPr>
      </w:pPr>
    </w:p>
    <w:tbl>
      <w:tblPr>
        <w:tblW w:w="0" w:type="auto"/>
        <w:tblLook w:val="04A0" w:firstRow="1" w:lastRow="0" w:firstColumn="1" w:lastColumn="0" w:noHBand="0" w:noVBand="1"/>
      </w:tblPr>
      <w:tblGrid>
        <w:gridCol w:w="7421"/>
        <w:gridCol w:w="7422"/>
      </w:tblGrid>
      <w:tr w:rsidR="008D2B40" w:rsidRPr="00D927D3" w:rsidTr="00637176">
        <w:tc>
          <w:tcPr>
            <w:tcW w:w="7421" w:type="dxa"/>
          </w:tcPr>
          <w:p w:rsidR="008D2B40" w:rsidRPr="00AB1A16" w:rsidRDefault="008D2B40" w:rsidP="00637176">
            <w:pPr>
              <w:ind w:right="20"/>
              <w:rPr>
                <w:rStyle w:val="cs95e872d01"/>
                <w:sz w:val="28"/>
                <w:szCs w:val="28"/>
                <w:lang w:val="ru-RU"/>
              </w:rPr>
            </w:pPr>
            <w:r w:rsidRPr="00AB1A16">
              <w:rPr>
                <w:rStyle w:val="cs7864ebcf1"/>
                <w:rFonts w:ascii="Arial" w:hAnsi="Arial" w:cs="Arial"/>
                <w:sz w:val="28"/>
                <w:szCs w:val="28"/>
              </w:rPr>
              <w:t xml:space="preserve">В.о. Генерального директора </w:t>
            </w:r>
          </w:p>
          <w:p w:rsidR="008D2B40" w:rsidRPr="00D927D3" w:rsidRDefault="008D2B40" w:rsidP="00637176">
            <w:pPr>
              <w:ind w:right="20"/>
              <w:rPr>
                <w:rFonts w:ascii="Arial" w:hAnsi="Arial" w:cs="Arial"/>
                <w:b/>
                <w:bCs/>
                <w:sz w:val="28"/>
                <w:szCs w:val="28"/>
              </w:rPr>
            </w:pPr>
            <w:r>
              <w:rPr>
                <w:rStyle w:val="cs7864ebcf1"/>
                <w:rFonts w:ascii="Arial" w:hAnsi="Arial" w:cs="Arial"/>
                <w:sz w:val="28"/>
                <w:szCs w:val="28"/>
              </w:rPr>
              <w:t>Ф</w:t>
            </w:r>
            <w:r w:rsidRPr="00AB1A16">
              <w:rPr>
                <w:rStyle w:val="cs7864ebcf1"/>
                <w:rFonts w:ascii="Arial" w:hAnsi="Arial" w:cs="Arial"/>
                <w:sz w:val="28"/>
                <w:szCs w:val="28"/>
              </w:rPr>
              <w:t xml:space="preserve">армацевтичного </w:t>
            </w:r>
            <w:r>
              <w:rPr>
                <w:rStyle w:val="cs7864ebcf1"/>
                <w:rFonts w:ascii="Arial" w:hAnsi="Arial" w:cs="Arial"/>
                <w:sz w:val="28"/>
                <w:szCs w:val="28"/>
              </w:rPr>
              <w:t>директорату</w:t>
            </w:r>
            <w:r w:rsidRPr="00D927D3">
              <w:rPr>
                <w:rFonts w:ascii="Arial" w:hAnsi="Arial" w:cs="Arial"/>
                <w:sz w:val="28"/>
                <w:szCs w:val="28"/>
              </w:rPr>
              <w:t>                                    </w:t>
            </w:r>
          </w:p>
        </w:tc>
        <w:tc>
          <w:tcPr>
            <w:tcW w:w="7422" w:type="dxa"/>
          </w:tcPr>
          <w:p w:rsidR="008D2B40" w:rsidRPr="00D927D3" w:rsidRDefault="008D2B40" w:rsidP="00637176">
            <w:pPr>
              <w:rPr>
                <w:rFonts w:ascii="Arial" w:hAnsi="Arial" w:cs="Arial"/>
                <w:b/>
                <w:bCs/>
                <w:sz w:val="28"/>
                <w:szCs w:val="28"/>
                <w:lang w:val="ru-RU" w:eastAsia="ru-RU"/>
              </w:rPr>
            </w:pPr>
          </w:p>
          <w:p w:rsidR="008D2B40" w:rsidRPr="00D927D3" w:rsidRDefault="008D2B40" w:rsidP="00637176">
            <w:pPr>
              <w:jc w:val="right"/>
              <w:rPr>
                <w:rFonts w:ascii="Arial" w:hAnsi="Arial" w:cs="Arial"/>
                <w:b/>
                <w:bCs/>
                <w:sz w:val="28"/>
                <w:szCs w:val="28"/>
                <w:lang w:val="ru-RU" w:eastAsia="ru-RU"/>
              </w:rPr>
            </w:pPr>
            <w:r w:rsidRPr="00D927D3">
              <w:rPr>
                <w:rFonts w:ascii="Arial" w:hAnsi="Arial" w:cs="Arial"/>
                <w:b/>
                <w:bCs/>
                <w:sz w:val="28"/>
                <w:szCs w:val="28"/>
                <w:lang w:val="ru-RU" w:eastAsia="ru-RU"/>
              </w:rPr>
              <w:t>Іван ЗАДВОРНИХ</w:t>
            </w:r>
          </w:p>
        </w:tc>
      </w:tr>
    </w:tbl>
    <w:p w:rsidR="008D2B40" w:rsidRPr="00A17C09" w:rsidRDefault="008D2B40" w:rsidP="008D2B40">
      <w:pPr>
        <w:tabs>
          <w:tab w:val="left" w:pos="1985"/>
        </w:tabs>
      </w:pPr>
    </w:p>
    <w:p w:rsidR="003B13B2" w:rsidRPr="000509DF" w:rsidRDefault="003B13B2" w:rsidP="003B13B2">
      <w:pPr>
        <w:tabs>
          <w:tab w:val="left" w:pos="1985"/>
        </w:tabs>
      </w:pPr>
    </w:p>
    <w:sectPr w:rsidR="003B13B2" w:rsidRPr="000509DF" w:rsidSect="0003171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7E7" w:rsidRDefault="008677E7" w:rsidP="00C87489">
      <w:r>
        <w:separator/>
      </w:r>
    </w:p>
  </w:endnote>
  <w:endnote w:type="continuationSeparator" w:id="0">
    <w:p w:rsidR="008677E7" w:rsidRDefault="008677E7"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9D" w:rsidRDefault="00ED249D">
    <w:pPr>
      <w:pStyle w:val="a6"/>
      <w:jc w:val="center"/>
    </w:pPr>
    <w:r>
      <w:fldChar w:fldCharType="begin"/>
    </w:r>
    <w:r>
      <w:instrText>PAGE   \* MERGEFORMAT</w:instrText>
    </w:r>
    <w:r>
      <w:fldChar w:fldCharType="separate"/>
    </w:r>
    <w:r w:rsidR="00DA5F29" w:rsidRPr="00DA5F29">
      <w:rPr>
        <w:noProof/>
        <w:lang w:val="ru-RU"/>
      </w:rPr>
      <w:t>3</w:t>
    </w:r>
    <w:r>
      <w:fldChar w:fldCharType="end"/>
    </w:r>
  </w:p>
  <w:p w:rsidR="00ED249D" w:rsidRDefault="00ED24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7E7" w:rsidRDefault="008677E7" w:rsidP="00C87489">
      <w:r>
        <w:separator/>
      </w:r>
    </w:p>
  </w:footnote>
  <w:footnote w:type="continuationSeparator" w:id="0">
    <w:p w:rsidR="008677E7" w:rsidRDefault="008677E7"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7337C"/>
    <w:multiLevelType w:val="multilevel"/>
    <w:tmpl w:val="9C96A7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35D4C61"/>
    <w:multiLevelType w:val="multilevel"/>
    <w:tmpl w:val="F33E15E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0"/>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36"/>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EFD"/>
    <w:rsid w:val="00004F23"/>
    <w:rsid w:val="0000506F"/>
    <w:rsid w:val="00005161"/>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0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0E"/>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0A3"/>
    <w:rsid w:val="0001312D"/>
    <w:rsid w:val="00013182"/>
    <w:rsid w:val="0001319B"/>
    <w:rsid w:val="00013411"/>
    <w:rsid w:val="00013535"/>
    <w:rsid w:val="00013547"/>
    <w:rsid w:val="0001366E"/>
    <w:rsid w:val="00013723"/>
    <w:rsid w:val="0001374D"/>
    <w:rsid w:val="00013790"/>
    <w:rsid w:val="000137AA"/>
    <w:rsid w:val="000137BE"/>
    <w:rsid w:val="000137F8"/>
    <w:rsid w:val="00013845"/>
    <w:rsid w:val="0001388C"/>
    <w:rsid w:val="0001388D"/>
    <w:rsid w:val="000139B8"/>
    <w:rsid w:val="00013A88"/>
    <w:rsid w:val="00013B1D"/>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D9"/>
    <w:rsid w:val="000148E3"/>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3F4"/>
    <w:rsid w:val="000174A3"/>
    <w:rsid w:val="000174F5"/>
    <w:rsid w:val="0001757E"/>
    <w:rsid w:val="0001761B"/>
    <w:rsid w:val="00017638"/>
    <w:rsid w:val="00017678"/>
    <w:rsid w:val="0001767A"/>
    <w:rsid w:val="0001769B"/>
    <w:rsid w:val="000176B6"/>
    <w:rsid w:val="00017782"/>
    <w:rsid w:val="000177F3"/>
    <w:rsid w:val="00017838"/>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ADB"/>
    <w:rsid w:val="00020C7A"/>
    <w:rsid w:val="00020C7C"/>
    <w:rsid w:val="00020D15"/>
    <w:rsid w:val="00020D22"/>
    <w:rsid w:val="00020EBB"/>
    <w:rsid w:val="00020F25"/>
    <w:rsid w:val="0002103C"/>
    <w:rsid w:val="0002104E"/>
    <w:rsid w:val="0002109C"/>
    <w:rsid w:val="000210E4"/>
    <w:rsid w:val="0002120A"/>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69"/>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5AD"/>
    <w:rsid w:val="0002461D"/>
    <w:rsid w:val="00024716"/>
    <w:rsid w:val="0002477D"/>
    <w:rsid w:val="0002483C"/>
    <w:rsid w:val="0002489B"/>
    <w:rsid w:val="00024927"/>
    <w:rsid w:val="0002495D"/>
    <w:rsid w:val="00024986"/>
    <w:rsid w:val="00024A18"/>
    <w:rsid w:val="00024B6B"/>
    <w:rsid w:val="00024BBE"/>
    <w:rsid w:val="00024CE1"/>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06"/>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BF3"/>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394"/>
    <w:rsid w:val="000334A7"/>
    <w:rsid w:val="0003355F"/>
    <w:rsid w:val="000335F1"/>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BB"/>
    <w:rsid w:val="00034FCF"/>
    <w:rsid w:val="000351C2"/>
    <w:rsid w:val="0003523B"/>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40C"/>
    <w:rsid w:val="0003650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455"/>
    <w:rsid w:val="000404E4"/>
    <w:rsid w:val="00040507"/>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64"/>
    <w:rsid w:val="00040E7E"/>
    <w:rsid w:val="00040E91"/>
    <w:rsid w:val="0004105F"/>
    <w:rsid w:val="000412B4"/>
    <w:rsid w:val="00041470"/>
    <w:rsid w:val="00041563"/>
    <w:rsid w:val="0004169B"/>
    <w:rsid w:val="000416C0"/>
    <w:rsid w:val="000417F0"/>
    <w:rsid w:val="00041864"/>
    <w:rsid w:val="000418C0"/>
    <w:rsid w:val="000418EC"/>
    <w:rsid w:val="00041949"/>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9DF"/>
    <w:rsid w:val="00050A4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132"/>
    <w:rsid w:val="00053237"/>
    <w:rsid w:val="000532AC"/>
    <w:rsid w:val="000533A4"/>
    <w:rsid w:val="000534F7"/>
    <w:rsid w:val="00053530"/>
    <w:rsid w:val="00053684"/>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66B"/>
    <w:rsid w:val="000606C4"/>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4AE"/>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D3"/>
    <w:rsid w:val="000622E3"/>
    <w:rsid w:val="00062323"/>
    <w:rsid w:val="00062330"/>
    <w:rsid w:val="00062340"/>
    <w:rsid w:val="000624E0"/>
    <w:rsid w:val="00062543"/>
    <w:rsid w:val="00062573"/>
    <w:rsid w:val="00062592"/>
    <w:rsid w:val="000625A1"/>
    <w:rsid w:val="00062659"/>
    <w:rsid w:val="00062735"/>
    <w:rsid w:val="0006277D"/>
    <w:rsid w:val="00062874"/>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47E"/>
    <w:rsid w:val="000634C3"/>
    <w:rsid w:val="0006350F"/>
    <w:rsid w:val="00063555"/>
    <w:rsid w:val="00063595"/>
    <w:rsid w:val="000635F6"/>
    <w:rsid w:val="00063707"/>
    <w:rsid w:val="0006380A"/>
    <w:rsid w:val="00063930"/>
    <w:rsid w:val="000639DB"/>
    <w:rsid w:val="00063A6E"/>
    <w:rsid w:val="00063B0F"/>
    <w:rsid w:val="00063B3E"/>
    <w:rsid w:val="00063C52"/>
    <w:rsid w:val="00063CD4"/>
    <w:rsid w:val="00063D1E"/>
    <w:rsid w:val="00063DF8"/>
    <w:rsid w:val="00063F86"/>
    <w:rsid w:val="00063FBA"/>
    <w:rsid w:val="000640D7"/>
    <w:rsid w:val="00064174"/>
    <w:rsid w:val="00064187"/>
    <w:rsid w:val="000641F3"/>
    <w:rsid w:val="00064356"/>
    <w:rsid w:val="00064512"/>
    <w:rsid w:val="0006468B"/>
    <w:rsid w:val="000646EC"/>
    <w:rsid w:val="00064971"/>
    <w:rsid w:val="00064973"/>
    <w:rsid w:val="00064A46"/>
    <w:rsid w:val="00064AD0"/>
    <w:rsid w:val="00064AF3"/>
    <w:rsid w:val="00064B79"/>
    <w:rsid w:val="00064BBB"/>
    <w:rsid w:val="00064C2C"/>
    <w:rsid w:val="00064C71"/>
    <w:rsid w:val="00064CB4"/>
    <w:rsid w:val="00064D1D"/>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75E"/>
    <w:rsid w:val="00067799"/>
    <w:rsid w:val="00067887"/>
    <w:rsid w:val="000678C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BCD"/>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C6"/>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0"/>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B55"/>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70F"/>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44"/>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49"/>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7"/>
    <w:rsid w:val="00087A49"/>
    <w:rsid w:val="00087A8F"/>
    <w:rsid w:val="00087AA2"/>
    <w:rsid w:val="00087C2E"/>
    <w:rsid w:val="00087D48"/>
    <w:rsid w:val="00087E5F"/>
    <w:rsid w:val="00087F0F"/>
    <w:rsid w:val="00087F59"/>
    <w:rsid w:val="00087FBF"/>
    <w:rsid w:val="00090026"/>
    <w:rsid w:val="00090044"/>
    <w:rsid w:val="000900AE"/>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65"/>
    <w:rsid w:val="00093CC2"/>
    <w:rsid w:val="00093D7E"/>
    <w:rsid w:val="00093DA4"/>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B"/>
    <w:rsid w:val="0009466E"/>
    <w:rsid w:val="000946D9"/>
    <w:rsid w:val="000947A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B4"/>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3D6"/>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B6"/>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29"/>
    <w:rsid w:val="000A5C90"/>
    <w:rsid w:val="000A5C9E"/>
    <w:rsid w:val="000A5CB8"/>
    <w:rsid w:val="000A5CEB"/>
    <w:rsid w:val="000A5F28"/>
    <w:rsid w:val="000A5F61"/>
    <w:rsid w:val="000A6069"/>
    <w:rsid w:val="000A60ED"/>
    <w:rsid w:val="000A6226"/>
    <w:rsid w:val="000A628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A2E"/>
    <w:rsid w:val="000B0B12"/>
    <w:rsid w:val="000B0B29"/>
    <w:rsid w:val="000B0B63"/>
    <w:rsid w:val="000B0B6F"/>
    <w:rsid w:val="000B0B9C"/>
    <w:rsid w:val="000B0C66"/>
    <w:rsid w:val="000B0D19"/>
    <w:rsid w:val="000B0D1E"/>
    <w:rsid w:val="000B0D82"/>
    <w:rsid w:val="000B0E46"/>
    <w:rsid w:val="000B0ECC"/>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C3"/>
    <w:rsid w:val="000B21EF"/>
    <w:rsid w:val="000B2240"/>
    <w:rsid w:val="000B22B9"/>
    <w:rsid w:val="000B23E8"/>
    <w:rsid w:val="000B23F3"/>
    <w:rsid w:val="000B2480"/>
    <w:rsid w:val="000B24E8"/>
    <w:rsid w:val="000B24ED"/>
    <w:rsid w:val="000B2514"/>
    <w:rsid w:val="000B2544"/>
    <w:rsid w:val="000B272F"/>
    <w:rsid w:val="000B2801"/>
    <w:rsid w:val="000B2849"/>
    <w:rsid w:val="000B29BD"/>
    <w:rsid w:val="000B29BF"/>
    <w:rsid w:val="000B29F1"/>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BC1"/>
    <w:rsid w:val="000B3C09"/>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9EB"/>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52D"/>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48"/>
    <w:rsid w:val="000C4D74"/>
    <w:rsid w:val="000C4DFF"/>
    <w:rsid w:val="000C4E4D"/>
    <w:rsid w:val="000C4F1A"/>
    <w:rsid w:val="000C4F8F"/>
    <w:rsid w:val="000C4F9D"/>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F1"/>
    <w:rsid w:val="000D3556"/>
    <w:rsid w:val="000D357B"/>
    <w:rsid w:val="000D35C1"/>
    <w:rsid w:val="000D35EA"/>
    <w:rsid w:val="000D3689"/>
    <w:rsid w:val="000D36D7"/>
    <w:rsid w:val="000D36DD"/>
    <w:rsid w:val="000D3701"/>
    <w:rsid w:val="000D3783"/>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091"/>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4AE"/>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6E"/>
    <w:rsid w:val="000E79AC"/>
    <w:rsid w:val="000E79C8"/>
    <w:rsid w:val="000E7A0B"/>
    <w:rsid w:val="000E7A16"/>
    <w:rsid w:val="000E7A9A"/>
    <w:rsid w:val="000E7A9E"/>
    <w:rsid w:val="000E7AF6"/>
    <w:rsid w:val="000E7C12"/>
    <w:rsid w:val="000E7C37"/>
    <w:rsid w:val="000E7CC4"/>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44E"/>
    <w:rsid w:val="000F252B"/>
    <w:rsid w:val="000F25E1"/>
    <w:rsid w:val="000F2647"/>
    <w:rsid w:val="000F2706"/>
    <w:rsid w:val="000F273A"/>
    <w:rsid w:val="000F27B4"/>
    <w:rsid w:val="000F2826"/>
    <w:rsid w:val="000F28C9"/>
    <w:rsid w:val="000F29AF"/>
    <w:rsid w:val="000F2A00"/>
    <w:rsid w:val="000F2A4A"/>
    <w:rsid w:val="000F2AE0"/>
    <w:rsid w:val="000F2BE1"/>
    <w:rsid w:val="000F2BEE"/>
    <w:rsid w:val="000F2DBE"/>
    <w:rsid w:val="000F2DBF"/>
    <w:rsid w:val="000F2E05"/>
    <w:rsid w:val="000F2F64"/>
    <w:rsid w:val="000F2F78"/>
    <w:rsid w:val="000F2FEA"/>
    <w:rsid w:val="000F30E5"/>
    <w:rsid w:val="000F3558"/>
    <w:rsid w:val="000F3698"/>
    <w:rsid w:val="000F36C2"/>
    <w:rsid w:val="000F36F2"/>
    <w:rsid w:val="000F374C"/>
    <w:rsid w:val="000F37C1"/>
    <w:rsid w:val="000F37D7"/>
    <w:rsid w:val="000F381E"/>
    <w:rsid w:val="000F384C"/>
    <w:rsid w:val="000F3861"/>
    <w:rsid w:val="000F3871"/>
    <w:rsid w:val="000F397D"/>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A34"/>
    <w:rsid w:val="000F6A3E"/>
    <w:rsid w:val="000F6A59"/>
    <w:rsid w:val="000F6AE3"/>
    <w:rsid w:val="000F6B6F"/>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3A8"/>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67"/>
    <w:rsid w:val="00100F82"/>
    <w:rsid w:val="0010102F"/>
    <w:rsid w:val="0010109A"/>
    <w:rsid w:val="0010117A"/>
    <w:rsid w:val="00101287"/>
    <w:rsid w:val="0010128A"/>
    <w:rsid w:val="00101393"/>
    <w:rsid w:val="001014E3"/>
    <w:rsid w:val="001014F9"/>
    <w:rsid w:val="00101643"/>
    <w:rsid w:val="00101728"/>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FC"/>
    <w:rsid w:val="00101F8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85"/>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1B"/>
    <w:rsid w:val="00105BF3"/>
    <w:rsid w:val="00105C1A"/>
    <w:rsid w:val="00105CAB"/>
    <w:rsid w:val="00105CFD"/>
    <w:rsid w:val="00105D19"/>
    <w:rsid w:val="00105D3D"/>
    <w:rsid w:val="00105E23"/>
    <w:rsid w:val="00105F99"/>
    <w:rsid w:val="00105F9C"/>
    <w:rsid w:val="00106048"/>
    <w:rsid w:val="00106255"/>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9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81"/>
    <w:rsid w:val="001115FC"/>
    <w:rsid w:val="001116CF"/>
    <w:rsid w:val="00111736"/>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8AA"/>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B1"/>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A5D"/>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A"/>
    <w:rsid w:val="00125CAC"/>
    <w:rsid w:val="00125DE0"/>
    <w:rsid w:val="00125E40"/>
    <w:rsid w:val="00125E4C"/>
    <w:rsid w:val="00125F54"/>
    <w:rsid w:val="00125F58"/>
    <w:rsid w:val="00125F7E"/>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5E"/>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CF5"/>
    <w:rsid w:val="00140EFA"/>
    <w:rsid w:val="00140FB3"/>
    <w:rsid w:val="00141049"/>
    <w:rsid w:val="001410D2"/>
    <w:rsid w:val="0014126D"/>
    <w:rsid w:val="00141281"/>
    <w:rsid w:val="00141370"/>
    <w:rsid w:val="001413EF"/>
    <w:rsid w:val="0014143B"/>
    <w:rsid w:val="0014144C"/>
    <w:rsid w:val="00141473"/>
    <w:rsid w:val="001414F7"/>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B1"/>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C5"/>
    <w:rsid w:val="00144ECA"/>
    <w:rsid w:val="00145175"/>
    <w:rsid w:val="00145254"/>
    <w:rsid w:val="0014528B"/>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C6"/>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5B7"/>
    <w:rsid w:val="00155622"/>
    <w:rsid w:val="00155729"/>
    <w:rsid w:val="001558DD"/>
    <w:rsid w:val="00155914"/>
    <w:rsid w:val="00155995"/>
    <w:rsid w:val="00155A64"/>
    <w:rsid w:val="00155ABC"/>
    <w:rsid w:val="00155B2C"/>
    <w:rsid w:val="00155DC2"/>
    <w:rsid w:val="00155DEB"/>
    <w:rsid w:val="00155EC1"/>
    <w:rsid w:val="00155FC9"/>
    <w:rsid w:val="00156155"/>
    <w:rsid w:val="00156182"/>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706C"/>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D2C"/>
    <w:rsid w:val="00157DA6"/>
    <w:rsid w:val="00157F17"/>
    <w:rsid w:val="00157FCD"/>
    <w:rsid w:val="00160008"/>
    <w:rsid w:val="00160110"/>
    <w:rsid w:val="00160243"/>
    <w:rsid w:val="00160245"/>
    <w:rsid w:val="0016028C"/>
    <w:rsid w:val="001602BB"/>
    <w:rsid w:val="00160325"/>
    <w:rsid w:val="00160362"/>
    <w:rsid w:val="001603D7"/>
    <w:rsid w:val="00160563"/>
    <w:rsid w:val="001606FE"/>
    <w:rsid w:val="00160773"/>
    <w:rsid w:val="00160897"/>
    <w:rsid w:val="0016091B"/>
    <w:rsid w:val="0016094B"/>
    <w:rsid w:val="00160AA8"/>
    <w:rsid w:val="00160B84"/>
    <w:rsid w:val="00160C6D"/>
    <w:rsid w:val="00160CF9"/>
    <w:rsid w:val="00160D0A"/>
    <w:rsid w:val="00160E12"/>
    <w:rsid w:val="00160EC1"/>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05"/>
    <w:rsid w:val="00162B8F"/>
    <w:rsid w:val="00162BED"/>
    <w:rsid w:val="00162C9E"/>
    <w:rsid w:val="00162CBB"/>
    <w:rsid w:val="00162D53"/>
    <w:rsid w:val="00162D81"/>
    <w:rsid w:val="00162E3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BB"/>
    <w:rsid w:val="001669FF"/>
    <w:rsid w:val="00166A9D"/>
    <w:rsid w:val="00166BE5"/>
    <w:rsid w:val="00166D14"/>
    <w:rsid w:val="00166EB3"/>
    <w:rsid w:val="00166F87"/>
    <w:rsid w:val="00167066"/>
    <w:rsid w:val="00167142"/>
    <w:rsid w:val="0016718F"/>
    <w:rsid w:val="001671EC"/>
    <w:rsid w:val="001672D5"/>
    <w:rsid w:val="0016738B"/>
    <w:rsid w:val="001674B6"/>
    <w:rsid w:val="00167562"/>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8C"/>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88"/>
    <w:rsid w:val="001763B5"/>
    <w:rsid w:val="0017640B"/>
    <w:rsid w:val="0017649A"/>
    <w:rsid w:val="001764B5"/>
    <w:rsid w:val="001764CD"/>
    <w:rsid w:val="001765AC"/>
    <w:rsid w:val="001765F7"/>
    <w:rsid w:val="00176750"/>
    <w:rsid w:val="00176783"/>
    <w:rsid w:val="001767FB"/>
    <w:rsid w:val="00176845"/>
    <w:rsid w:val="001768B2"/>
    <w:rsid w:val="00176958"/>
    <w:rsid w:val="00176B5B"/>
    <w:rsid w:val="00176B5C"/>
    <w:rsid w:val="00176C23"/>
    <w:rsid w:val="00176C29"/>
    <w:rsid w:val="00176C32"/>
    <w:rsid w:val="00176C62"/>
    <w:rsid w:val="00176C98"/>
    <w:rsid w:val="00176D09"/>
    <w:rsid w:val="00176D38"/>
    <w:rsid w:val="00176D3E"/>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84D"/>
    <w:rsid w:val="00177886"/>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581"/>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23"/>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84"/>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28"/>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2185"/>
    <w:rsid w:val="0019221A"/>
    <w:rsid w:val="0019227A"/>
    <w:rsid w:val="001923B9"/>
    <w:rsid w:val="001923E2"/>
    <w:rsid w:val="001923FC"/>
    <w:rsid w:val="00192575"/>
    <w:rsid w:val="0019260F"/>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9AE"/>
    <w:rsid w:val="00196ABE"/>
    <w:rsid w:val="00196C40"/>
    <w:rsid w:val="00196CBB"/>
    <w:rsid w:val="00196DDC"/>
    <w:rsid w:val="00196E29"/>
    <w:rsid w:val="001970E2"/>
    <w:rsid w:val="00197133"/>
    <w:rsid w:val="00197186"/>
    <w:rsid w:val="001972A3"/>
    <w:rsid w:val="001973AD"/>
    <w:rsid w:val="00197465"/>
    <w:rsid w:val="001974B1"/>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8DA"/>
    <w:rsid w:val="001A199B"/>
    <w:rsid w:val="001A1A1E"/>
    <w:rsid w:val="001A1AB7"/>
    <w:rsid w:val="001A1ABA"/>
    <w:rsid w:val="001A1AE9"/>
    <w:rsid w:val="001A1B2B"/>
    <w:rsid w:val="001A1C02"/>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32"/>
    <w:rsid w:val="001A50C9"/>
    <w:rsid w:val="001A5145"/>
    <w:rsid w:val="001A518A"/>
    <w:rsid w:val="001A523D"/>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E"/>
    <w:rsid w:val="001A741F"/>
    <w:rsid w:val="001A7443"/>
    <w:rsid w:val="001A753C"/>
    <w:rsid w:val="001A76D3"/>
    <w:rsid w:val="001A78C9"/>
    <w:rsid w:val="001A79EF"/>
    <w:rsid w:val="001A7AC2"/>
    <w:rsid w:val="001A7D4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64"/>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F"/>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E44"/>
    <w:rsid w:val="001C6F17"/>
    <w:rsid w:val="001C716E"/>
    <w:rsid w:val="001C729E"/>
    <w:rsid w:val="001C735F"/>
    <w:rsid w:val="001C741D"/>
    <w:rsid w:val="001C75C3"/>
    <w:rsid w:val="001C763F"/>
    <w:rsid w:val="001C7781"/>
    <w:rsid w:val="001C7874"/>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DF5"/>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56"/>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35"/>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66"/>
    <w:rsid w:val="001E1BFB"/>
    <w:rsid w:val="001E1CEE"/>
    <w:rsid w:val="001E1DFC"/>
    <w:rsid w:val="001E1E27"/>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E6"/>
    <w:rsid w:val="001E427D"/>
    <w:rsid w:val="001E428D"/>
    <w:rsid w:val="001E4450"/>
    <w:rsid w:val="001E4451"/>
    <w:rsid w:val="001E45C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1F"/>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914"/>
    <w:rsid w:val="001E791C"/>
    <w:rsid w:val="001E7A8B"/>
    <w:rsid w:val="001E7B96"/>
    <w:rsid w:val="001E7C92"/>
    <w:rsid w:val="001E7DB0"/>
    <w:rsid w:val="001E7DE9"/>
    <w:rsid w:val="001E7DF3"/>
    <w:rsid w:val="001E7E58"/>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9F"/>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31"/>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CD7"/>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5C"/>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0C"/>
    <w:rsid w:val="0020582D"/>
    <w:rsid w:val="00205865"/>
    <w:rsid w:val="0020596F"/>
    <w:rsid w:val="0020598E"/>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2F6"/>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B9"/>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85"/>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15"/>
    <w:rsid w:val="00221B16"/>
    <w:rsid w:val="00221BC3"/>
    <w:rsid w:val="00221BE3"/>
    <w:rsid w:val="00221C13"/>
    <w:rsid w:val="00221D5A"/>
    <w:rsid w:val="00221E50"/>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9C1"/>
    <w:rsid w:val="00222A72"/>
    <w:rsid w:val="00222AAB"/>
    <w:rsid w:val="00222BDC"/>
    <w:rsid w:val="00222BE8"/>
    <w:rsid w:val="00222C86"/>
    <w:rsid w:val="00222D3A"/>
    <w:rsid w:val="00222DE2"/>
    <w:rsid w:val="00222E2E"/>
    <w:rsid w:val="00222E33"/>
    <w:rsid w:val="00222FED"/>
    <w:rsid w:val="00222FF0"/>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99"/>
    <w:rsid w:val="00224BAE"/>
    <w:rsid w:val="00224E06"/>
    <w:rsid w:val="00224E7E"/>
    <w:rsid w:val="00224EBC"/>
    <w:rsid w:val="0022501C"/>
    <w:rsid w:val="00225071"/>
    <w:rsid w:val="00225082"/>
    <w:rsid w:val="002250A9"/>
    <w:rsid w:val="0022513F"/>
    <w:rsid w:val="002251E5"/>
    <w:rsid w:val="002252D9"/>
    <w:rsid w:val="002253AC"/>
    <w:rsid w:val="002253B4"/>
    <w:rsid w:val="0022560A"/>
    <w:rsid w:val="002256C9"/>
    <w:rsid w:val="00225793"/>
    <w:rsid w:val="002257AF"/>
    <w:rsid w:val="002257F1"/>
    <w:rsid w:val="0022589C"/>
    <w:rsid w:val="0022589D"/>
    <w:rsid w:val="002258B9"/>
    <w:rsid w:val="00225A9F"/>
    <w:rsid w:val="00225B74"/>
    <w:rsid w:val="00225B9D"/>
    <w:rsid w:val="00225BA9"/>
    <w:rsid w:val="00225C07"/>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B7"/>
    <w:rsid w:val="002266EA"/>
    <w:rsid w:val="00226709"/>
    <w:rsid w:val="00226728"/>
    <w:rsid w:val="00226774"/>
    <w:rsid w:val="00226969"/>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46D"/>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BEC"/>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CDD"/>
    <w:rsid w:val="00247E94"/>
    <w:rsid w:val="00247EFB"/>
    <w:rsid w:val="00247F93"/>
    <w:rsid w:val="00247FB3"/>
    <w:rsid w:val="00247FE5"/>
    <w:rsid w:val="002500AA"/>
    <w:rsid w:val="002501DA"/>
    <w:rsid w:val="002501E2"/>
    <w:rsid w:val="0025038C"/>
    <w:rsid w:val="002503B5"/>
    <w:rsid w:val="00250437"/>
    <w:rsid w:val="00250459"/>
    <w:rsid w:val="002504CD"/>
    <w:rsid w:val="002505C9"/>
    <w:rsid w:val="00250855"/>
    <w:rsid w:val="00250AC7"/>
    <w:rsid w:val="00250B80"/>
    <w:rsid w:val="00250C0F"/>
    <w:rsid w:val="00250C5D"/>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469"/>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032"/>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A17"/>
    <w:rsid w:val="00255A1A"/>
    <w:rsid w:val="00255ADA"/>
    <w:rsid w:val="00255B4D"/>
    <w:rsid w:val="00255B58"/>
    <w:rsid w:val="00255DBA"/>
    <w:rsid w:val="00255F1C"/>
    <w:rsid w:val="00256088"/>
    <w:rsid w:val="00256098"/>
    <w:rsid w:val="002560E9"/>
    <w:rsid w:val="002561E0"/>
    <w:rsid w:val="002562F2"/>
    <w:rsid w:val="0025631C"/>
    <w:rsid w:val="002563F6"/>
    <w:rsid w:val="0025647B"/>
    <w:rsid w:val="00256607"/>
    <w:rsid w:val="00256658"/>
    <w:rsid w:val="002566D4"/>
    <w:rsid w:val="00256750"/>
    <w:rsid w:val="002567A6"/>
    <w:rsid w:val="002567E5"/>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67"/>
    <w:rsid w:val="00263994"/>
    <w:rsid w:val="002639C6"/>
    <w:rsid w:val="00263A7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BD"/>
    <w:rsid w:val="002722C9"/>
    <w:rsid w:val="0027233A"/>
    <w:rsid w:val="00272478"/>
    <w:rsid w:val="002725FD"/>
    <w:rsid w:val="00272618"/>
    <w:rsid w:val="002726F1"/>
    <w:rsid w:val="00272714"/>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3FEE"/>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4E60"/>
    <w:rsid w:val="00275063"/>
    <w:rsid w:val="00275094"/>
    <w:rsid w:val="00275126"/>
    <w:rsid w:val="00275190"/>
    <w:rsid w:val="002752AB"/>
    <w:rsid w:val="002752DE"/>
    <w:rsid w:val="00275482"/>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546"/>
    <w:rsid w:val="00276596"/>
    <w:rsid w:val="0027662A"/>
    <w:rsid w:val="0027671F"/>
    <w:rsid w:val="00276726"/>
    <w:rsid w:val="0027681A"/>
    <w:rsid w:val="00276835"/>
    <w:rsid w:val="0027683F"/>
    <w:rsid w:val="002768E4"/>
    <w:rsid w:val="002769CD"/>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418"/>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8C"/>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E0"/>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57"/>
    <w:rsid w:val="0029076C"/>
    <w:rsid w:val="00290779"/>
    <w:rsid w:val="002907C3"/>
    <w:rsid w:val="00290984"/>
    <w:rsid w:val="00290A7E"/>
    <w:rsid w:val="00290AC4"/>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66"/>
    <w:rsid w:val="002915A6"/>
    <w:rsid w:val="002915BB"/>
    <w:rsid w:val="00291625"/>
    <w:rsid w:val="002916D8"/>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7"/>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944"/>
    <w:rsid w:val="002A1947"/>
    <w:rsid w:val="002A1998"/>
    <w:rsid w:val="002A19FA"/>
    <w:rsid w:val="002A1A28"/>
    <w:rsid w:val="002A1AA2"/>
    <w:rsid w:val="002A1AA5"/>
    <w:rsid w:val="002A1CA9"/>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E57"/>
    <w:rsid w:val="002A5E6F"/>
    <w:rsid w:val="002A5EF6"/>
    <w:rsid w:val="002A5F83"/>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36"/>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9D"/>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669"/>
    <w:rsid w:val="002B572B"/>
    <w:rsid w:val="002B57FB"/>
    <w:rsid w:val="002B582F"/>
    <w:rsid w:val="002B5940"/>
    <w:rsid w:val="002B597C"/>
    <w:rsid w:val="002B599B"/>
    <w:rsid w:val="002B59EE"/>
    <w:rsid w:val="002B5BC3"/>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474"/>
    <w:rsid w:val="002C251F"/>
    <w:rsid w:val="002C268E"/>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32"/>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094"/>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918"/>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59"/>
    <w:rsid w:val="002D638E"/>
    <w:rsid w:val="002D639B"/>
    <w:rsid w:val="002D63A6"/>
    <w:rsid w:val="002D63F7"/>
    <w:rsid w:val="002D655B"/>
    <w:rsid w:val="002D65CD"/>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5A"/>
    <w:rsid w:val="002D78C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74"/>
    <w:rsid w:val="002E14D6"/>
    <w:rsid w:val="002E1506"/>
    <w:rsid w:val="002E1526"/>
    <w:rsid w:val="002E1692"/>
    <w:rsid w:val="002E16EE"/>
    <w:rsid w:val="002E1705"/>
    <w:rsid w:val="002E1882"/>
    <w:rsid w:val="002E19FE"/>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77B"/>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62A"/>
    <w:rsid w:val="002F46A8"/>
    <w:rsid w:val="002F4755"/>
    <w:rsid w:val="002F47FC"/>
    <w:rsid w:val="002F492F"/>
    <w:rsid w:val="002F4939"/>
    <w:rsid w:val="002F49AF"/>
    <w:rsid w:val="002F49B9"/>
    <w:rsid w:val="002F49CF"/>
    <w:rsid w:val="002F4A33"/>
    <w:rsid w:val="002F4B4D"/>
    <w:rsid w:val="002F4B68"/>
    <w:rsid w:val="002F4C30"/>
    <w:rsid w:val="002F4F09"/>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BC2"/>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DF"/>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571"/>
    <w:rsid w:val="00310884"/>
    <w:rsid w:val="00310959"/>
    <w:rsid w:val="00310A65"/>
    <w:rsid w:val="00310AF9"/>
    <w:rsid w:val="00310D42"/>
    <w:rsid w:val="00310D7D"/>
    <w:rsid w:val="00310DEE"/>
    <w:rsid w:val="00310ED0"/>
    <w:rsid w:val="00310F45"/>
    <w:rsid w:val="00310F5F"/>
    <w:rsid w:val="00310FDF"/>
    <w:rsid w:val="00310FE2"/>
    <w:rsid w:val="003111D0"/>
    <w:rsid w:val="00311209"/>
    <w:rsid w:val="00311381"/>
    <w:rsid w:val="0031146A"/>
    <w:rsid w:val="0031146F"/>
    <w:rsid w:val="003114DE"/>
    <w:rsid w:val="003114F8"/>
    <w:rsid w:val="00311504"/>
    <w:rsid w:val="0031154E"/>
    <w:rsid w:val="00311553"/>
    <w:rsid w:val="00311668"/>
    <w:rsid w:val="0031178B"/>
    <w:rsid w:val="00311796"/>
    <w:rsid w:val="003117EF"/>
    <w:rsid w:val="0031188B"/>
    <w:rsid w:val="003118DF"/>
    <w:rsid w:val="00311916"/>
    <w:rsid w:val="0031191D"/>
    <w:rsid w:val="0031193E"/>
    <w:rsid w:val="00311A30"/>
    <w:rsid w:val="00311AD5"/>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14"/>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473"/>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87"/>
    <w:rsid w:val="003166B4"/>
    <w:rsid w:val="003166BC"/>
    <w:rsid w:val="003166C8"/>
    <w:rsid w:val="00316752"/>
    <w:rsid w:val="003167A1"/>
    <w:rsid w:val="003167B5"/>
    <w:rsid w:val="003167BA"/>
    <w:rsid w:val="00316954"/>
    <w:rsid w:val="003169FA"/>
    <w:rsid w:val="00316A08"/>
    <w:rsid w:val="00316A6E"/>
    <w:rsid w:val="00316A8D"/>
    <w:rsid w:val="00316ACD"/>
    <w:rsid w:val="00316AE4"/>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0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2AE"/>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3F3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41"/>
    <w:rsid w:val="003251C2"/>
    <w:rsid w:val="00325326"/>
    <w:rsid w:val="0032533F"/>
    <w:rsid w:val="0032535A"/>
    <w:rsid w:val="00325513"/>
    <w:rsid w:val="003255E4"/>
    <w:rsid w:val="003255E6"/>
    <w:rsid w:val="00325724"/>
    <w:rsid w:val="003257C1"/>
    <w:rsid w:val="0032581B"/>
    <w:rsid w:val="00325A6C"/>
    <w:rsid w:val="00325A93"/>
    <w:rsid w:val="00325A99"/>
    <w:rsid w:val="00325C8B"/>
    <w:rsid w:val="00325C93"/>
    <w:rsid w:val="00325D62"/>
    <w:rsid w:val="00325DA3"/>
    <w:rsid w:val="00325EEC"/>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A5"/>
    <w:rsid w:val="003275B8"/>
    <w:rsid w:val="0032763C"/>
    <w:rsid w:val="003276E1"/>
    <w:rsid w:val="00327796"/>
    <w:rsid w:val="0032783F"/>
    <w:rsid w:val="0032784F"/>
    <w:rsid w:val="0032791F"/>
    <w:rsid w:val="00327954"/>
    <w:rsid w:val="0032799A"/>
    <w:rsid w:val="00327B0B"/>
    <w:rsid w:val="00327B1E"/>
    <w:rsid w:val="00327BAE"/>
    <w:rsid w:val="00327CB4"/>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72"/>
    <w:rsid w:val="00334A8B"/>
    <w:rsid w:val="00334B35"/>
    <w:rsid w:val="00334BAC"/>
    <w:rsid w:val="00334BDF"/>
    <w:rsid w:val="00334C26"/>
    <w:rsid w:val="00334CC8"/>
    <w:rsid w:val="00334E6F"/>
    <w:rsid w:val="0033506C"/>
    <w:rsid w:val="003350AC"/>
    <w:rsid w:val="0033513A"/>
    <w:rsid w:val="003351FE"/>
    <w:rsid w:val="00335244"/>
    <w:rsid w:val="00335318"/>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413"/>
    <w:rsid w:val="0034154A"/>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783"/>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B77"/>
    <w:rsid w:val="00344B91"/>
    <w:rsid w:val="00344CBA"/>
    <w:rsid w:val="00344CF2"/>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97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C4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0E"/>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ACC"/>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A15"/>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4BB"/>
    <w:rsid w:val="003715BB"/>
    <w:rsid w:val="00371618"/>
    <w:rsid w:val="00371637"/>
    <w:rsid w:val="00371680"/>
    <w:rsid w:val="0037168B"/>
    <w:rsid w:val="003717ED"/>
    <w:rsid w:val="0037180F"/>
    <w:rsid w:val="003719A0"/>
    <w:rsid w:val="00371AEA"/>
    <w:rsid w:val="00371B31"/>
    <w:rsid w:val="00371B7B"/>
    <w:rsid w:val="00371BF3"/>
    <w:rsid w:val="00371E63"/>
    <w:rsid w:val="00371E6C"/>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3F9"/>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8E3"/>
    <w:rsid w:val="003749F5"/>
    <w:rsid w:val="00374AF2"/>
    <w:rsid w:val="00374B9B"/>
    <w:rsid w:val="00374C1A"/>
    <w:rsid w:val="00374D1D"/>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ED"/>
    <w:rsid w:val="00376B48"/>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DE4"/>
    <w:rsid w:val="00380E4B"/>
    <w:rsid w:val="00380E68"/>
    <w:rsid w:val="003810A3"/>
    <w:rsid w:val="003810B3"/>
    <w:rsid w:val="003810C1"/>
    <w:rsid w:val="003812B9"/>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10E"/>
    <w:rsid w:val="00386120"/>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4AE"/>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9F5"/>
    <w:rsid w:val="00393B4F"/>
    <w:rsid w:val="00393B5B"/>
    <w:rsid w:val="00393B85"/>
    <w:rsid w:val="00393BBE"/>
    <w:rsid w:val="00393CF1"/>
    <w:rsid w:val="00393D29"/>
    <w:rsid w:val="00393D45"/>
    <w:rsid w:val="00393D9B"/>
    <w:rsid w:val="00393E2B"/>
    <w:rsid w:val="00393EC5"/>
    <w:rsid w:val="00393F23"/>
    <w:rsid w:val="00393F49"/>
    <w:rsid w:val="00393FE2"/>
    <w:rsid w:val="003940CE"/>
    <w:rsid w:val="003941CC"/>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572"/>
    <w:rsid w:val="0039761E"/>
    <w:rsid w:val="0039763F"/>
    <w:rsid w:val="003976F4"/>
    <w:rsid w:val="003977BA"/>
    <w:rsid w:val="0039781C"/>
    <w:rsid w:val="00397865"/>
    <w:rsid w:val="00397890"/>
    <w:rsid w:val="00397954"/>
    <w:rsid w:val="00397A6F"/>
    <w:rsid w:val="00397BA9"/>
    <w:rsid w:val="00397C98"/>
    <w:rsid w:val="00397E6C"/>
    <w:rsid w:val="00397EBB"/>
    <w:rsid w:val="00397EF3"/>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C01"/>
    <w:rsid w:val="003A2D47"/>
    <w:rsid w:val="003A2DB5"/>
    <w:rsid w:val="003A2DF0"/>
    <w:rsid w:val="003A2EEB"/>
    <w:rsid w:val="003A2F1B"/>
    <w:rsid w:val="003A2F98"/>
    <w:rsid w:val="003A302F"/>
    <w:rsid w:val="003A3093"/>
    <w:rsid w:val="003A3106"/>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5F2"/>
    <w:rsid w:val="003A4721"/>
    <w:rsid w:val="003A4789"/>
    <w:rsid w:val="003A47BB"/>
    <w:rsid w:val="003A4832"/>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49"/>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3B2"/>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11"/>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8BD"/>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39"/>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72"/>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19"/>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ED7"/>
    <w:rsid w:val="003C6FBE"/>
    <w:rsid w:val="003C703B"/>
    <w:rsid w:val="003C70D6"/>
    <w:rsid w:val="003C73A4"/>
    <w:rsid w:val="003C73A6"/>
    <w:rsid w:val="003C73AE"/>
    <w:rsid w:val="003C743D"/>
    <w:rsid w:val="003C7444"/>
    <w:rsid w:val="003C747A"/>
    <w:rsid w:val="003C75F9"/>
    <w:rsid w:val="003C778E"/>
    <w:rsid w:val="003C791D"/>
    <w:rsid w:val="003C7B73"/>
    <w:rsid w:val="003C7C53"/>
    <w:rsid w:val="003C7CA4"/>
    <w:rsid w:val="003C7F03"/>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AC"/>
    <w:rsid w:val="003D0AED"/>
    <w:rsid w:val="003D0B0F"/>
    <w:rsid w:val="003D0BC5"/>
    <w:rsid w:val="003D0C3F"/>
    <w:rsid w:val="003D0C7F"/>
    <w:rsid w:val="003D0CCE"/>
    <w:rsid w:val="003D0DCE"/>
    <w:rsid w:val="003D0E67"/>
    <w:rsid w:val="003D0F1E"/>
    <w:rsid w:val="003D0F8B"/>
    <w:rsid w:val="003D1116"/>
    <w:rsid w:val="003D1189"/>
    <w:rsid w:val="003D11A8"/>
    <w:rsid w:val="003D1233"/>
    <w:rsid w:val="003D126A"/>
    <w:rsid w:val="003D128D"/>
    <w:rsid w:val="003D129C"/>
    <w:rsid w:val="003D12C6"/>
    <w:rsid w:val="003D12D7"/>
    <w:rsid w:val="003D1301"/>
    <w:rsid w:val="003D1391"/>
    <w:rsid w:val="003D148D"/>
    <w:rsid w:val="003D14F3"/>
    <w:rsid w:val="003D1593"/>
    <w:rsid w:val="003D17E4"/>
    <w:rsid w:val="003D19D9"/>
    <w:rsid w:val="003D19DD"/>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AF"/>
    <w:rsid w:val="003D4DD3"/>
    <w:rsid w:val="003D4DE0"/>
    <w:rsid w:val="003D4E48"/>
    <w:rsid w:val="003D4F86"/>
    <w:rsid w:val="003D5116"/>
    <w:rsid w:val="003D5445"/>
    <w:rsid w:val="003D5616"/>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972"/>
    <w:rsid w:val="003E4AF9"/>
    <w:rsid w:val="003E4B9B"/>
    <w:rsid w:val="003E4C51"/>
    <w:rsid w:val="003E4C71"/>
    <w:rsid w:val="003E4D96"/>
    <w:rsid w:val="003E4DF0"/>
    <w:rsid w:val="003E4E58"/>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3E"/>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2C2"/>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5F"/>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45E"/>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D6A"/>
    <w:rsid w:val="00403D75"/>
    <w:rsid w:val="00403E87"/>
    <w:rsid w:val="00403F49"/>
    <w:rsid w:val="00403F6F"/>
    <w:rsid w:val="0040409E"/>
    <w:rsid w:val="0040411F"/>
    <w:rsid w:val="00404161"/>
    <w:rsid w:val="00404168"/>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957"/>
    <w:rsid w:val="00405AEE"/>
    <w:rsid w:val="00405B47"/>
    <w:rsid w:val="00405B5E"/>
    <w:rsid w:val="00405B8C"/>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895"/>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A"/>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98"/>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AA6"/>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79"/>
    <w:rsid w:val="00422F92"/>
    <w:rsid w:val="00423082"/>
    <w:rsid w:val="004230B4"/>
    <w:rsid w:val="00423157"/>
    <w:rsid w:val="004231B8"/>
    <w:rsid w:val="004232C9"/>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CF1"/>
    <w:rsid w:val="00427D44"/>
    <w:rsid w:val="00427EC4"/>
    <w:rsid w:val="0043001F"/>
    <w:rsid w:val="00430063"/>
    <w:rsid w:val="00430076"/>
    <w:rsid w:val="004300EA"/>
    <w:rsid w:val="00430156"/>
    <w:rsid w:val="0043016B"/>
    <w:rsid w:val="00430190"/>
    <w:rsid w:val="00430212"/>
    <w:rsid w:val="0043025A"/>
    <w:rsid w:val="004302C5"/>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0F02"/>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96"/>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BF9"/>
    <w:rsid w:val="00435C94"/>
    <w:rsid w:val="00435DA1"/>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194"/>
    <w:rsid w:val="004412BD"/>
    <w:rsid w:val="004413F2"/>
    <w:rsid w:val="0044141D"/>
    <w:rsid w:val="0044152D"/>
    <w:rsid w:val="0044157B"/>
    <w:rsid w:val="00441622"/>
    <w:rsid w:val="0044162C"/>
    <w:rsid w:val="004416C7"/>
    <w:rsid w:val="00441703"/>
    <w:rsid w:val="004417D3"/>
    <w:rsid w:val="00441853"/>
    <w:rsid w:val="00441904"/>
    <w:rsid w:val="00441A23"/>
    <w:rsid w:val="00441AA2"/>
    <w:rsid w:val="00441BE3"/>
    <w:rsid w:val="00441C09"/>
    <w:rsid w:val="00441C5B"/>
    <w:rsid w:val="00441D93"/>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62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19"/>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AE0"/>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67"/>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48"/>
    <w:rsid w:val="00455F55"/>
    <w:rsid w:val="00455F9D"/>
    <w:rsid w:val="00456047"/>
    <w:rsid w:val="004560F3"/>
    <w:rsid w:val="0045613E"/>
    <w:rsid w:val="0045614B"/>
    <w:rsid w:val="00456179"/>
    <w:rsid w:val="004561F2"/>
    <w:rsid w:val="004561FB"/>
    <w:rsid w:val="00456272"/>
    <w:rsid w:val="00456292"/>
    <w:rsid w:val="004563C9"/>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AB8"/>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BE6"/>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8E3"/>
    <w:rsid w:val="00463974"/>
    <w:rsid w:val="004639EA"/>
    <w:rsid w:val="00463A6C"/>
    <w:rsid w:val="00463AC9"/>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09C"/>
    <w:rsid w:val="0046516E"/>
    <w:rsid w:val="004651D9"/>
    <w:rsid w:val="00465256"/>
    <w:rsid w:val="004653AA"/>
    <w:rsid w:val="004653E4"/>
    <w:rsid w:val="004654A8"/>
    <w:rsid w:val="00465562"/>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02"/>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4A3"/>
    <w:rsid w:val="0047150D"/>
    <w:rsid w:val="00471552"/>
    <w:rsid w:val="004715DC"/>
    <w:rsid w:val="00471602"/>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05"/>
    <w:rsid w:val="0047594B"/>
    <w:rsid w:val="0047594E"/>
    <w:rsid w:val="00475B08"/>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4EB"/>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91B"/>
    <w:rsid w:val="00480B74"/>
    <w:rsid w:val="00480B88"/>
    <w:rsid w:val="00480BA3"/>
    <w:rsid w:val="00480CB1"/>
    <w:rsid w:val="00480D13"/>
    <w:rsid w:val="00480D29"/>
    <w:rsid w:val="00480D37"/>
    <w:rsid w:val="00480E1E"/>
    <w:rsid w:val="00480EEA"/>
    <w:rsid w:val="00480F74"/>
    <w:rsid w:val="0048126F"/>
    <w:rsid w:val="004812A8"/>
    <w:rsid w:val="004812B3"/>
    <w:rsid w:val="004813F7"/>
    <w:rsid w:val="004814BA"/>
    <w:rsid w:val="004814D7"/>
    <w:rsid w:val="0048158B"/>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8D9"/>
    <w:rsid w:val="0048593C"/>
    <w:rsid w:val="00485962"/>
    <w:rsid w:val="00485AFE"/>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15D"/>
    <w:rsid w:val="00487192"/>
    <w:rsid w:val="004871E6"/>
    <w:rsid w:val="004872CE"/>
    <w:rsid w:val="00487406"/>
    <w:rsid w:val="0048743F"/>
    <w:rsid w:val="0048746B"/>
    <w:rsid w:val="00487587"/>
    <w:rsid w:val="004876F5"/>
    <w:rsid w:val="0048770A"/>
    <w:rsid w:val="00487717"/>
    <w:rsid w:val="00487785"/>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F02"/>
    <w:rsid w:val="00490FBF"/>
    <w:rsid w:val="00491058"/>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15"/>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78"/>
    <w:rsid w:val="004A0FF1"/>
    <w:rsid w:val="004A1012"/>
    <w:rsid w:val="004A110A"/>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5C"/>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0E96"/>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8E5"/>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65B"/>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45"/>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610"/>
    <w:rsid w:val="004C7619"/>
    <w:rsid w:val="004C7764"/>
    <w:rsid w:val="004C7810"/>
    <w:rsid w:val="004C7975"/>
    <w:rsid w:val="004C79DC"/>
    <w:rsid w:val="004C7AB9"/>
    <w:rsid w:val="004C7B0F"/>
    <w:rsid w:val="004C7B21"/>
    <w:rsid w:val="004C7BFA"/>
    <w:rsid w:val="004C7C3F"/>
    <w:rsid w:val="004C7CD4"/>
    <w:rsid w:val="004C7D3B"/>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56"/>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2"/>
    <w:rsid w:val="004D2FDA"/>
    <w:rsid w:val="004D3027"/>
    <w:rsid w:val="004D3135"/>
    <w:rsid w:val="004D31C5"/>
    <w:rsid w:val="004D31EA"/>
    <w:rsid w:val="004D3234"/>
    <w:rsid w:val="004D329E"/>
    <w:rsid w:val="004D35E1"/>
    <w:rsid w:val="004D3606"/>
    <w:rsid w:val="004D3624"/>
    <w:rsid w:val="004D3835"/>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CCA"/>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6DF"/>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4"/>
    <w:rsid w:val="004E48A2"/>
    <w:rsid w:val="004E492E"/>
    <w:rsid w:val="004E4945"/>
    <w:rsid w:val="004E4B1B"/>
    <w:rsid w:val="004E4D86"/>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5C4"/>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09"/>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C1A"/>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8BA"/>
    <w:rsid w:val="004F4905"/>
    <w:rsid w:val="004F4913"/>
    <w:rsid w:val="004F49EA"/>
    <w:rsid w:val="004F4A8A"/>
    <w:rsid w:val="004F4BDC"/>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81"/>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12D"/>
    <w:rsid w:val="004F716D"/>
    <w:rsid w:val="004F71D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B6"/>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72"/>
    <w:rsid w:val="00504F0F"/>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0F33"/>
    <w:rsid w:val="00511037"/>
    <w:rsid w:val="00511106"/>
    <w:rsid w:val="00511118"/>
    <w:rsid w:val="00511176"/>
    <w:rsid w:val="005112AB"/>
    <w:rsid w:val="005112D6"/>
    <w:rsid w:val="00511534"/>
    <w:rsid w:val="00511558"/>
    <w:rsid w:val="00511567"/>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3B"/>
    <w:rsid w:val="00513DD7"/>
    <w:rsid w:val="00513DF3"/>
    <w:rsid w:val="00513E76"/>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5FF6"/>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0DD"/>
    <w:rsid w:val="005231A1"/>
    <w:rsid w:val="005231BD"/>
    <w:rsid w:val="00523296"/>
    <w:rsid w:val="005232CE"/>
    <w:rsid w:val="0052349A"/>
    <w:rsid w:val="005234DD"/>
    <w:rsid w:val="005235AA"/>
    <w:rsid w:val="00523650"/>
    <w:rsid w:val="0052377C"/>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7E"/>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A2E"/>
    <w:rsid w:val="00531A30"/>
    <w:rsid w:val="00531AF7"/>
    <w:rsid w:val="00531CAF"/>
    <w:rsid w:val="00531D32"/>
    <w:rsid w:val="00531D95"/>
    <w:rsid w:val="00531DE8"/>
    <w:rsid w:val="00531EB2"/>
    <w:rsid w:val="00531FCD"/>
    <w:rsid w:val="00531FD2"/>
    <w:rsid w:val="00531FD3"/>
    <w:rsid w:val="0053214E"/>
    <w:rsid w:val="00532247"/>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8B3"/>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6F55"/>
    <w:rsid w:val="00537031"/>
    <w:rsid w:val="005370E4"/>
    <w:rsid w:val="00537106"/>
    <w:rsid w:val="00537146"/>
    <w:rsid w:val="00537286"/>
    <w:rsid w:val="0053746F"/>
    <w:rsid w:val="0053753E"/>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4A"/>
    <w:rsid w:val="0054049F"/>
    <w:rsid w:val="005404AE"/>
    <w:rsid w:val="005404F3"/>
    <w:rsid w:val="005405F1"/>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6CA"/>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CB8"/>
    <w:rsid w:val="00544D42"/>
    <w:rsid w:val="00544DA4"/>
    <w:rsid w:val="00544E5E"/>
    <w:rsid w:val="00544E95"/>
    <w:rsid w:val="00544F64"/>
    <w:rsid w:val="005450E0"/>
    <w:rsid w:val="005450E5"/>
    <w:rsid w:val="0054514C"/>
    <w:rsid w:val="005451D1"/>
    <w:rsid w:val="0054524B"/>
    <w:rsid w:val="0054527F"/>
    <w:rsid w:val="005452BB"/>
    <w:rsid w:val="00545342"/>
    <w:rsid w:val="00545387"/>
    <w:rsid w:val="00545399"/>
    <w:rsid w:val="005453E9"/>
    <w:rsid w:val="00545482"/>
    <w:rsid w:val="00545507"/>
    <w:rsid w:val="005455DC"/>
    <w:rsid w:val="00545849"/>
    <w:rsid w:val="00545917"/>
    <w:rsid w:val="00545A59"/>
    <w:rsid w:val="00545ACA"/>
    <w:rsid w:val="00545C51"/>
    <w:rsid w:val="00545D01"/>
    <w:rsid w:val="00545F30"/>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C8"/>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1E"/>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CA1"/>
    <w:rsid w:val="00554EF0"/>
    <w:rsid w:val="00554F3C"/>
    <w:rsid w:val="00554F85"/>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86D"/>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8F4"/>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42D"/>
    <w:rsid w:val="005654AF"/>
    <w:rsid w:val="005654EA"/>
    <w:rsid w:val="00565531"/>
    <w:rsid w:val="00565653"/>
    <w:rsid w:val="00565737"/>
    <w:rsid w:val="00565796"/>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95"/>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0FDC"/>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AC"/>
    <w:rsid w:val="005719E1"/>
    <w:rsid w:val="00571B25"/>
    <w:rsid w:val="00571B2E"/>
    <w:rsid w:val="00571C6B"/>
    <w:rsid w:val="00571D12"/>
    <w:rsid w:val="00571D55"/>
    <w:rsid w:val="00571E9D"/>
    <w:rsid w:val="00571EE6"/>
    <w:rsid w:val="00571EEB"/>
    <w:rsid w:val="00571F75"/>
    <w:rsid w:val="00571FEF"/>
    <w:rsid w:val="00572011"/>
    <w:rsid w:val="00572016"/>
    <w:rsid w:val="00572181"/>
    <w:rsid w:val="00572183"/>
    <w:rsid w:val="0057226F"/>
    <w:rsid w:val="005722B3"/>
    <w:rsid w:val="005722B6"/>
    <w:rsid w:val="005722E4"/>
    <w:rsid w:val="00572344"/>
    <w:rsid w:val="0057234D"/>
    <w:rsid w:val="005723FA"/>
    <w:rsid w:val="005724D8"/>
    <w:rsid w:val="005724DB"/>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19"/>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7F"/>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A41"/>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B1"/>
    <w:rsid w:val="00584BC4"/>
    <w:rsid w:val="00584C49"/>
    <w:rsid w:val="00584C99"/>
    <w:rsid w:val="00584DFB"/>
    <w:rsid w:val="00584FD6"/>
    <w:rsid w:val="0058506C"/>
    <w:rsid w:val="005850F8"/>
    <w:rsid w:val="00585249"/>
    <w:rsid w:val="00585294"/>
    <w:rsid w:val="0058531E"/>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0C"/>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0"/>
    <w:rsid w:val="0059317D"/>
    <w:rsid w:val="0059324F"/>
    <w:rsid w:val="00593298"/>
    <w:rsid w:val="00593392"/>
    <w:rsid w:val="005933AD"/>
    <w:rsid w:val="005933DC"/>
    <w:rsid w:val="00593428"/>
    <w:rsid w:val="005934B6"/>
    <w:rsid w:val="0059355A"/>
    <w:rsid w:val="005935C4"/>
    <w:rsid w:val="005935F1"/>
    <w:rsid w:val="0059360F"/>
    <w:rsid w:val="005936C9"/>
    <w:rsid w:val="005937C8"/>
    <w:rsid w:val="00593857"/>
    <w:rsid w:val="005938D4"/>
    <w:rsid w:val="00593AB6"/>
    <w:rsid w:val="00593AEF"/>
    <w:rsid w:val="00593B5D"/>
    <w:rsid w:val="00593B6F"/>
    <w:rsid w:val="00593BC0"/>
    <w:rsid w:val="00593BE8"/>
    <w:rsid w:val="00593C96"/>
    <w:rsid w:val="00593C97"/>
    <w:rsid w:val="00593E18"/>
    <w:rsid w:val="00593EF0"/>
    <w:rsid w:val="00593FAE"/>
    <w:rsid w:val="00593FEC"/>
    <w:rsid w:val="00594008"/>
    <w:rsid w:val="0059409C"/>
    <w:rsid w:val="005940AE"/>
    <w:rsid w:val="00594188"/>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2BA"/>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1E9"/>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ABC"/>
    <w:rsid w:val="005A1C18"/>
    <w:rsid w:val="005A1C27"/>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CDF"/>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3A3"/>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0B"/>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2"/>
    <w:rsid w:val="005B2E08"/>
    <w:rsid w:val="005B3022"/>
    <w:rsid w:val="005B30D7"/>
    <w:rsid w:val="005B312C"/>
    <w:rsid w:val="005B3174"/>
    <w:rsid w:val="005B3212"/>
    <w:rsid w:val="005B3431"/>
    <w:rsid w:val="005B35BB"/>
    <w:rsid w:val="005B3656"/>
    <w:rsid w:val="005B365C"/>
    <w:rsid w:val="005B3701"/>
    <w:rsid w:val="005B370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13"/>
    <w:rsid w:val="005B6039"/>
    <w:rsid w:val="005B60C0"/>
    <w:rsid w:val="005B6320"/>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31"/>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B44"/>
    <w:rsid w:val="005C4C8A"/>
    <w:rsid w:val="005C4D92"/>
    <w:rsid w:val="005C4E24"/>
    <w:rsid w:val="005C4F22"/>
    <w:rsid w:val="005C4F72"/>
    <w:rsid w:val="005C4FA6"/>
    <w:rsid w:val="005C5172"/>
    <w:rsid w:val="005C53D2"/>
    <w:rsid w:val="005C55DB"/>
    <w:rsid w:val="005C55E8"/>
    <w:rsid w:val="005C5636"/>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E1"/>
    <w:rsid w:val="005C6DFB"/>
    <w:rsid w:val="005C6EB3"/>
    <w:rsid w:val="005C6F4C"/>
    <w:rsid w:val="005C6F79"/>
    <w:rsid w:val="005C6F97"/>
    <w:rsid w:val="005C71B0"/>
    <w:rsid w:val="005C71CC"/>
    <w:rsid w:val="005C73C0"/>
    <w:rsid w:val="005C73D3"/>
    <w:rsid w:val="005C7432"/>
    <w:rsid w:val="005C7582"/>
    <w:rsid w:val="005C770F"/>
    <w:rsid w:val="005C795B"/>
    <w:rsid w:val="005C798D"/>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931"/>
    <w:rsid w:val="005D1A6B"/>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B0D"/>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8C"/>
    <w:rsid w:val="005D36FB"/>
    <w:rsid w:val="005D3702"/>
    <w:rsid w:val="005D3718"/>
    <w:rsid w:val="005D3919"/>
    <w:rsid w:val="005D3992"/>
    <w:rsid w:val="005D3A26"/>
    <w:rsid w:val="005D3AA8"/>
    <w:rsid w:val="005D3B4E"/>
    <w:rsid w:val="005D3BFF"/>
    <w:rsid w:val="005D3C01"/>
    <w:rsid w:val="005D3C0F"/>
    <w:rsid w:val="005D3C74"/>
    <w:rsid w:val="005D3CEE"/>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785"/>
    <w:rsid w:val="005D47C9"/>
    <w:rsid w:val="005D487F"/>
    <w:rsid w:val="005D4888"/>
    <w:rsid w:val="005D4A4A"/>
    <w:rsid w:val="005D4B84"/>
    <w:rsid w:val="005D4B98"/>
    <w:rsid w:val="005D4BB1"/>
    <w:rsid w:val="005D4BBA"/>
    <w:rsid w:val="005D4BD6"/>
    <w:rsid w:val="005D4BE5"/>
    <w:rsid w:val="005D4C16"/>
    <w:rsid w:val="005D4C29"/>
    <w:rsid w:val="005D4C7B"/>
    <w:rsid w:val="005D4CE0"/>
    <w:rsid w:val="005D4E23"/>
    <w:rsid w:val="005D4E5B"/>
    <w:rsid w:val="005D4E71"/>
    <w:rsid w:val="005D4E8D"/>
    <w:rsid w:val="005D4EC5"/>
    <w:rsid w:val="005D4F02"/>
    <w:rsid w:val="005D520A"/>
    <w:rsid w:val="005D52BE"/>
    <w:rsid w:val="005D5491"/>
    <w:rsid w:val="005D54E0"/>
    <w:rsid w:val="005D54EC"/>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60"/>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CF7"/>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C00"/>
    <w:rsid w:val="005E4C5A"/>
    <w:rsid w:val="005E4C95"/>
    <w:rsid w:val="005E4CFF"/>
    <w:rsid w:val="005E4DB7"/>
    <w:rsid w:val="005E4E35"/>
    <w:rsid w:val="005E4E3C"/>
    <w:rsid w:val="005E4ED0"/>
    <w:rsid w:val="005E5011"/>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27"/>
    <w:rsid w:val="005F2C44"/>
    <w:rsid w:val="005F2D39"/>
    <w:rsid w:val="005F2DA9"/>
    <w:rsid w:val="005F2DFE"/>
    <w:rsid w:val="005F2F7A"/>
    <w:rsid w:val="005F2F88"/>
    <w:rsid w:val="005F2FDF"/>
    <w:rsid w:val="005F3154"/>
    <w:rsid w:val="005F3174"/>
    <w:rsid w:val="005F31C8"/>
    <w:rsid w:val="005F31E0"/>
    <w:rsid w:val="005F31E3"/>
    <w:rsid w:val="005F320D"/>
    <w:rsid w:val="005F3298"/>
    <w:rsid w:val="005F3318"/>
    <w:rsid w:val="005F3429"/>
    <w:rsid w:val="005F3433"/>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0CB"/>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35"/>
    <w:rsid w:val="00611178"/>
    <w:rsid w:val="0061118A"/>
    <w:rsid w:val="006111D1"/>
    <w:rsid w:val="006113A6"/>
    <w:rsid w:val="0061148A"/>
    <w:rsid w:val="006114E1"/>
    <w:rsid w:val="00611539"/>
    <w:rsid w:val="0061166D"/>
    <w:rsid w:val="00611682"/>
    <w:rsid w:val="00611743"/>
    <w:rsid w:val="006117C3"/>
    <w:rsid w:val="00611898"/>
    <w:rsid w:val="006118A6"/>
    <w:rsid w:val="00611A2B"/>
    <w:rsid w:val="00611AA9"/>
    <w:rsid w:val="00611AAA"/>
    <w:rsid w:val="00611B1D"/>
    <w:rsid w:val="00611B4E"/>
    <w:rsid w:val="00611BF0"/>
    <w:rsid w:val="00611CD6"/>
    <w:rsid w:val="00611DB6"/>
    <w:rsid w:val="00611DC9"/>
    <w:rsid w:val="00611E42"/>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8C4"/>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DBC"/>
    <w:rsid w:val="00615E4C"/>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0D"/>
    <w:rsid w:val="006176B3"/>
    <w:rsid w:val="00617730"/>
    <w:rsid w:val="006177BF"/>
    <w:rsid w:val="006177E2"/>
    <w:rsid w:val="00617830"/>
    <w:rsid w:val="00617854"/>
    <w:rsid w:val="0061797B"/>
    <w:rsid w:val="00617983"/>
    <w:rsid w:val="0061798A"/>
    <w:rsid w:val="00617A16"/>
    <w:rsid w:val="00617AA3"/>
    <w:rsid w:val="00617AD2"/>
    <w:rsid w:val="00617AE3"/>
    <w:rsid w:val="00617BF6"/>
    <w:rsid w:val="00617C20"/>
    <w:rsid w:val="00617DA1"/>
    <w:rsid w:val="00617E91"/>
    <w:rsid w:val="00620031"/>
    <w:rsid w:val="0062006E"/>
    <w:rsid w:val="00620371"/>
    <w:rsid w:val="006203B2"/>
    <w:rsid w:val="00620428"/>
    <w:rsid w:val="00620437"/>
    <w:rsid w:val="00620451"/>
    <w:rsid w:val="006204D0"/>
    <w:rsid w:val="006208FC"/>
    <w:rsid w:val="0062094C"/>
    <w:rsid w:val="00620A9E"/>
    <w:rsid w:val="00620AA1"/>
    <w:rsid w:val="00620B18"/>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39"/>
    <w:rsid w:val="00621CA7"/>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0F"/>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C8C"/>
    <w:rsid w:val="00626CA1"/>
    <w:rsid w:val="00626D00"/>
    <w:rsid w:val="00626D9F"/>
    <w:rsid w:val="00626DE4"/>
    <w:rsid w:val="00626F3C"/>
    <w:rsid w:val="00626FBF"/>
    <w:rsid w:val="00627001"/>
    <w:rsid w:val="00627052"/>
    <w:rsid w:val="00627088"/>
    <w:rsid w:val="006273B4"/>
    <w:rsid w:val="006273D7"/>
    <w:rsid w:val="0062766B"/>
    <w:rsid w:val="006276FC"/>
    <w:rsid w:val="0062771C"/>
    <w:rsid w:val="0062773D"/>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99"/>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31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1D1"/>
    <w:rsid w:val="006342AC"/>
    <w:rsid w:val="006344B2"/>
    <w:rsid w:val="006345AD"/>
    <w:rsid w:val="006346E5"/>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6"/>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86"/>
    <w:rsid w:val="0064299D"/>
    <w:rsid w:val="006429CD"/>
    <w:rsid w:val="00642AD2"/>
    <w:rsid w:val="00642C66"/>
    <w:rsid w:val="00642D39"/>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BC4"/>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78"/>
    <w:rsid w:val="00647093"/>
    <w:rsid w:val="006470FD"/>
    <w:rsid w:val="006471B1"/>
    <w:rsid w:val="00647323"/>
    <w:rsid w:val="00647352"/>
    <w:rsid w:val="006473B6"/>
    <w:rsid w:val="00647519"/>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7AE"/>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CB"/>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8C"/>
    <w:rsid w:val="00664F9E"/>
    <w:rsid w:val="00664FCD"/>
    <w:rsid w:val="00664FF9"/>
    <w:rsid w:val="00665001"/>
    <w:rsid w:val="0066512B"/>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088"/>
    <w:rsid w:val="00670291"/>
    <w:rsid w:val="006702CB"/>
    <w:rsid w:val="00670308"/>
    <w:rsid w:val="00670494"/>
    <w:rsid w:val="00670499"/>
    <w:rsid w:val="006704A0"/>
    <w:rsid w:val="00670593"/>
    <w:rsid w:val="00670624"/>
    <w:rsid w:val="00670641"/>
    <w:rsid w:val="006706FF"/>
    <w:rsid w:val="0067079B"/>
    <w:rsid w:val="00670874"/>
    <w:rsid w:val="00670956"/>
    <w:rsid w:val="00670A24"/>
    <w:rsid w:val="00670AFF"/>
    <w:rsid w:val="00670B3C"/>
    <w:rsid w:val="00670B72"/>
    <w:rsid w:val="00670D25"/>
    <w:rsid w:val="00670E17"/>
    <w:rsid w:val="00670E54"/>
    <w:rsid w:val="00670EE9"/>
    <w:rsid w:val="00670EF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811"/>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CC3"/>
    <w:rsid w:val="00677EAD"/>
    <w:rsid w:val="00677EB7"/>
    <w:rsid w:val="00677EE4"/>
    <w:rsid w:val="0068006F"/>
    <w:rsid w:val="00680367"/>
    <w:rsid w:val="00680395"/>
    <w:rsid w:val="00680454"/>
    <w:rsid w:val="0068048E"/>
    <w:rsid w:val="00680550"/>
    <w:rsid w:val="00680709"/>
    <w:rsid w:val="00680713"/>
    <w:rsid w:val="006808C5"/>
    <w:rsid w:val="006808D3"/>
    <w:rsid w:val="00680A5B"/>
    <w:rsid w:val="00680AFE"/>
    <w:rsid w:val="00680B47"/>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6E"/>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341"/>
    <w:rsid w:val="0068459E"/>
    <w:rsid w:val="006846DE"/>
    <w:rsid w:val="00684784"/>
    <w:rsid w:val="0068480F"/>
    <w:rsid w:val="00684843"/>
    <w:rsid w:val="006849E9"/>
    <w:rsid w:val="00684A22"/>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8F7"/>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A6"/>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39"/>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77"/>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1F2C"/>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8DC"/>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68"/>
    <w:rsid w:val="006A6195"/>
    <w:rsid w:val="006A6197"/>
    <w:rsid w:val="006A6340"/>
    <w:rsid w:val="006A63BE"/>
    <w:rsid w:val="006A644F"/>
    <w:rsid w:val="006A6510"/>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F2"/>
    <w:rsid w:val="006A6F29"/>
    <w:rsid w:val="006A7187"/>
    <w:rsid w:val="006A718A"/>
    <w:rsid w:val="006A764B"/>
    <w:rsid w:val="006A7732"/>
    <w:rsid w:val="006A7791"/>
    <w:rsid w:val="006A7870"/>
    <w:rsid w:val="006A79C5"/>
    <w:rsid w:val="006A7A2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B3"/>
    <w:rsid w:val="006B05D3"/>
    <w:rsid w:val="006B0636"/>
    <w:rsid w:val="006B06F3"/>
    <w:rsid w:val="006B0831"/>
    <w:rsid w:val="006B0859"/>
    <w:rsid w:val="006B0910"/>
    <w:rsid w:val="006B0B2F"/>
    <w:rsid w:val="006B0C6E"/>
    <w:rsid w:val="006B0CA9"/>
    <w:rsid w:val="006B0D06"/>
    <w:rsid w:val="006B0D42"/>
    <w:rsid w:val="006B0D6A"/>
    <w:rsid w:val="006B0DCD"/>
    <w:rsid w:val="006B0E67"/>
    <w:rsid w:val="006B0ECC"/>
    <w:rsid w:val="006B10A5"/>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CD"/>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D3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19"/>
    <w:rsid w:val="006C2BC7"/>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DF"/>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5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AEF"/>
    <w:rsid w:val="006D2C21"/>
    <w:rsid w:val="006D2D23"/>
    <w:rsid w:val="006D2D41"/>
    <w:rsid w:val="006D2D9C"/>
    <w:rsid w:val="006D2DC2"/>
    <w:rsid w:val="006D2DD2"/>
    <w:rsid w:val="006D2DD9"/>
    <w:rsid w:val="006D2EC0"/>
    <w:rsid w:val="006D309D"/>
    <w:rsid w:val="006D30EC"/>
    <w:rsid w:val="006D310D"/>
    <w:rsid w:val="006D3146"/>
    <w:rsid w:val="006D31AA"/>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E4E"/>
    <w:rsid w:val="006D3F3F"/>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AE9"/>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BB"/>
    <w:rsid w:val="006D63D0"/>
    <w:rsid w:val="006D6490"/>
    <w:rsid w:val="006D64DC"/>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112A"/>
    <w:rsid w:val="006E1188"/>
    <w:rsid w:val="006E11D5"/>
    <w:rsid w:val="006E1211"/>
    <w:rsid w:val="006E121F"/>
    <w:rsid w:val="006E1486"/>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11E"/>
    <w:rsid w:val="006E31FE"/>
    <w:rsid w:val="006E324F"/>
    <w:rsid w:val="006E32AA"/>
    <w:rsid w:val="006E3473"/>
    <w:rsid w:val="006E35E3"/>
    <w:rsid w:val="006E3613"/>
    <w:rsid w:val="006E3703"/>
    <w:rsid w:val="006E372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3B"/>
    <w:rsid w:val="006E5F81"/>
    <w:rsid w:val="006E60E3"/>
    <w:rsid w:val="006E60F8"/>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0FBB"/>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27"/>
    <w:rsid w:val="006F244F"/>
    <w:rsid w:val="006F2451"/>
    <w:rsid w:val="006F2677"/>
    <w:rsid w:val="006F26CE"/>
    <w:rsid w:val="006F2720"/>
    <w:rsid w:val="006F2722"/>
    <w:rsid w:val="006F27DC"/>
    <w:rsid w:val="006F27EF"/>
    <w:rsid w:val="006F2822"/>
    <w:rsid w:val="006F28D6"/>
    <w:rsid w:val="006F2948"/>
    <w:rsid w:val="006F295E"/>
    <w:rsid w:val="006F29C3"/>
    <w:rsid w:val="006F29E1"/>
    <w:rsid w:val="006F2A63"/>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27"/>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CA7"/>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0F2F"/>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97"/>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E32"/>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8F"/>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80"/>
    <w:rsid w:val="00720B81"/>
    <w:rsid w:val="00720C95"/>
    <w:rsid w:val="00720D61"/>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2E"/>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668"/>
    <w:rsid w:val="0073181C"/>
    <w:rsid w:val="00731833"/>
    <w:rsid w:val="007318D5"/>
    <w:rsid w:val="0073199C"/>
    <w:rsid w:val="0073199E"/>
    <w:rsid w:val="007319DC"/>
    <w:rsid w:val="00731A31"/>
    <w:rsid w:val="00731C24"/>
    <w:rsid w:val="00731C40"/>
    <w:rsid w:val="00731C83"/>
    <w:rsid w:val="00731CF4"/>
    <w:rsid w:val="00731D13"/>
    <w:rsid w:val="00731DC3"/>
    <w:rsid w:val="00731E34"/>
    <w:rsid w:val="00731EE1"/>
    <w:rsid w:val="00731F6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BEF"/>
    <w:rsid w:val="00742C26"/>
    <w:rsid w:val="00742C9E"/>
    <w:rsid w:val="00742CC4"/>
    <w:rsid w:val="00742DEB"/>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766"/>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7A"/>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7B"/>
    <w:rsid w:val="00747893"/>
    <w:rsid w:val="0074799D"/>
    <w:rsid w:val="00747C89"/>
    <w:rsid w:val="00747D6C"/>
    <w:rsid w:val="00747F7D"/>
    <w:rsid w:val="00747FE6"/>
    <w:rsid w:val="00750139"/>
    <w:rsid w:val="007501CA"/>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90"/>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CE"/>
    <w:rsid w:val="0075210B"/>
    <w:rsid w:val="007521A3"/>
    <w:rsid w:val="007521DC"/>
    <w:rsid w:val="00752329"/>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DFC"/>
    <w:rsid w:val="00752EEA"/>
    <w:rsid w:val="00753110"/>
    <w:rsid w:val="0075314C"/>
    <w:rsid w:val="007531D7"/>
    <w:rsid w:val="00753302"/>
    <w:rsid w:val="00753310"/>
    <w:rsid w:val="00753315"/>
    <w:rsid w:val="007533A1"/>
    <w:rsid w:val="007534AB"/>
    <w:rsid w:val="00753559"/>
    <w:rsid w:val="0075358C"/>
    <w:rsid w:val="007535F6"/>
    <w:rsid w:val="00753698"/>
    <w:rsid w:val="007538B3"/>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26"/>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65"/>
    <w:rsid w:val="00756ABD"/>
    <w:rsid w:val="00756B06"/>
    <w:rsid w:val="00756B38"/>
    <w:rsid w:val="00756BD8"/>
    <w:rsid w:val="00756BFC"/>
    <w:rsid w:val="00756C1B"/>
    <w:rsid w:val="00756D7E"/>
    <w:rsid w:val="00756E33"/>
    <w:rsid w:val="00756F06"/>
    <w:rsid w:val="0075700C"/>
    <w:rsid w:val="00757052"/>
    <w:rsid w:val="0075712B"/>
    <w:rsid w:val="00757181"/>
    <w:rsid w:val="00757295"/>
    <w:rsid w:val="007572CE"/>
    <w:rsid w:val="00757363"/>
    <w:rsid w:val="00757397"/>
    <w:rsid w:val="0075739B"/>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2EE"/>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DD6"/>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29"/>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D90"/>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00"/>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AB9"/>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32"/>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B6"/>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7"/>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CC1"/>
    <w:rsid w:val="00794CDB"/>
    <w:rsid w:val="00794D08"/>
    <w:rsid w:val="00794DD2"/>
    <w:rsid w:val="00794EE9"/>
    <w:rsid w:val="00794FD8"/>
    <w:rsid w:val="0079502D"/>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65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9D"/>
    <w:rsid w:val="007A41CC"/>
    <w:rsid w:val="007A4255"/>
    <w:rsid w:val="007A4285"/>
    <w:rsid w:val="007A4333"/>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6C9"/>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51"/>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A1B"/>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01"/>
    <w:rsid w:val="007B161A"/>
    <w:rsid w:val="007B186C"/>
    <w:rsid w:val="007B18A1"/>
    <w:rsid w:val="007B1976"/>
    <w:rsid w:val="007B1A79"/>
    <w:rsid w:val="007B1AFF"/>
    <w:rsid w:val="007B1C81"/>
    <w:rsid w:val="007B1C82"/>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AA"/>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BDC"/>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D3"/>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47B"/>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D5C"/>
    <w:rsid w:val="007C0EA0"/>
    <w:rsid w:val="007C10A0"/>
    <w:rsid w:val="007C1128"/>
    <w:rsid w:val="007C11EF"/>
    <w:rsid w:val="007C1292"/>
    <w:rsid w:val="007C12C8"/>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19"/>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E46"/>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8DD"/>
    <w:rsid w:val="007D1B6F"/>
    <w:rsid w:val="007D1BA5"/>
    <w:rsid w:val="007D1D7B"/>
    <w:rsid w:val="007D1D88"/>
    <w:rsid w:val="007D1E0E"/>
    <w:rsid w:val="007D1E3D"/>
    <w:rsid w:val="007D1EC8"/>
    <w:rsid w:val="007D1F1F"/>
    <w:rsid w:val="007D1FBA"/>
    <w:rsid w:val="007D1FFA"/>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35"/>
    <w:rsid w:val="007D2B49"/>
    <w:rsid w:val="007D2C3E"/>
    <w:rsid w:val="007D2E4F"/>
    <w:rsid w:val="007D2E5F"/>
    <w:rsid w:val="007D2EA7"/>
    <w:rsid w:val="007D2EDD"/>
    <w:rsid w:val="007D2F3E"/>
    <w:rsid w:val="007D2FB9"/>
    <w:rsid w:val="007D2FC2"/>
    <w:rsid w:val="007D3021"/>
    <w:rsid w:val="007D325B"/>
    <w:rsid w:val="007D32AF"/>
    <w:rsid w:val="007D32D0"/>
    <w:rsid w:val="007D3324"/>
    <w:rsid w:val="007D3336"/>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194"/>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505"/>
    <w:rsid w:val="007D6515"/>
    <w:rsid w:val="007D65B4"/>
    <w:rsid w:val="007D65E8"/>
    <w:rsid w:val="007D65F7"/>
    <w:rsid w:val="007D6611"/>
    <w:rsid w:val="007D670C"/>
    <w:rsid w:val="007D67B9"/>
    <w:rsid w:val="007D67C1"/>
    <w:rsid w:val="007D6829"/>
    <w:rsid w:val="007D6842"/>
    <w:rsid w:val="007D696B"/>
    <w:rsid w:val="007D6BB6"/>
    <w:rsid w:val="007D6D09"/>
    <w:rsid w:val="007D6F6A"/>
    <w:rsid w:val="007D7042"/>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A2"/>
    <w:rsid w:val="007E04FC"/>
    <w:rsid w:val="007E061E"/>
    <w:rsid w:val="007E0695"/>
    <w:rsid w:val="007E0718"/>
    <w:rsid w:val="007E074F"/>
    <w:rsid w:val="007E084F"/>
    <w:rsid w:val="007E088A"/>
    <w:rsid w:val="007E09F9"/>
    <w:rsid w:val="007E0A8D"/>
    <w:rsid w:val="007E0B9E"/>
    <w:rsid w:val="007E0C75"/>
    <w:rsid w:val="007E0C8B"/>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574"/>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51"/>
    <w:rsid w:val="007F11C8"/>
    <w:rsid w:val="007F11F3"/>
    <w:rsid w:val="007F1293"/>
    <w:rsid w:val="007F12B1"/>
    <w:rsid w:val="007F1303"/>
    <w:rsid w:val="007F1371"/>
    <w:rsid w:val="007F13D4"/>
    <w:rsid w:val="007F14BD"/>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531"/>
    <w:rsid w:val="007F25D7"/>
    <w:rsid w:val="007F25F9"/>
    <w:rsid w:val="007F26EB"/>
    <w:rsid w:val="007F2761"/>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C5"/>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30"/>
    <w:rsid w:val="007F6080"/>
    <w:rsid w:val="007F60A1"/>
    <w:rsid w:val="007F60D6"/>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1B6"/>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EBD"/>
    <w:rsid w:val="007F7F19"/>
    <w:rsid w:val="008000D3"/>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30"/>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4"/>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1E"/>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12"/>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33"/>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9E"/>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2"/>
    <w:rsid w:val="00811F77"/>
    <w:rsid w:val="0081202D"/>
    <w:rsid w:val="008120D3"/>
    <w:rsid w:val="008120E5"/>
    <w:rsid w:val="00812114"/>
    <w:rsid w:val="00812191"/>
    <w:rsid w:val="00812194"/>
    <w:rsid w:val="0081219E"/>
    <w:rsid w:val="008121E5"/>
    <w:rsid w:val="0081228D"/>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3FF3"/>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98D"/>
    <w:rsid w:val="00817C3F"/>
    <w:rsid w:val="00817CA5"/>
    <w:rsid w:val="00817CBA"/>
    <w:rsid w:val="00817D4B"/>
    <w:rsid w:val="00817D6D"/>
    <w:rsid w:val="00817FAD"/>
    <w:rsid w:val="00817FF0"/>
    <w:rsid w:val="0082005E"/>
    <w:rsid w:val="00820178"/>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07"/>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CC4"/>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3"/>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219"/>
    <w:rsid w:val="0083522B"/>
    <w:rsid w:val="00835286"/>
    <w:rsid w:val="00835378"/>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3D"/>
    <w:rsid w:val="00841664"/>
    <w:rsid w:val="00841956"/>
    <w:rsid w:val="00841964"/>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48"/>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B1"/>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91"/>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4B7"/>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C9"/>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2EB"/>
    <w:rsid w:val="00854336"/>
    <w:rsid w:val="00854389"/>
    <w:rsid w:val="0085444E"/>
    <w:rsid w:val="008544EE"/>
    <w:rsid w:val="0085454F"/>
    <w:rsid w:val="0085459A"/>
    <w:rsid w:val="00854606"/>
    <w:rsid w:val="008546A9"/>
    <w:rsid w:val="008546D9"/>
    <w:rsid w:val="00854728"/>
    <w:rsid w:val="00854772"/>
    <w:rsid w:val="00854793"/>
    <w:rsid w:val="008547A7"/>
    <w:rsid w:val="00854811"/>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06E"/>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A8"/>
    <w:rsid w:val="008641D4"/>
    <w:rsid w:val="008641DE"/>
    <w:rsid w:val="0086422E"/>
    <w:rsid w:val="008642DF"/>
    <w:rsid w:val="008645C6"/>
    <w:rsid w:val="0086461B"/>
    <w:rsid w:val="0086469A"/>
    <w:rsid w:val="008646CC"/>
    <w:rsid w:val="00864712"/>
    <w:rsid w:val="008647A3"/>
    <w:rsid w:val="0086487A"/>
    <w:rsid w:val="00864A63"/>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7E7"/>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896"/>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5"/>
    <w:rsid w:val="00880AC6"/>
    <w:rsid w:val="00880AC7"/>
    <w:rsid w:val="00880B0B"/>
    <w:rsid w:val="00880C76"/>
    <w:rsid w:val="00880CCC"/>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741"/>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8B"/>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75A"/>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A75"/>
    <w:rsid w:val="008A0C5F"/>
    <w:rsid w:val="008A0D8F"/>
    <w:rsid w:val="008A0E9F"/>
    <w:rsid w:val="008A0FC6"/>
    <w:rsid w:val="008A0FCA"/>
    <w:rsid w:val="008A10C3"/>
    <w:rsid w:val="008A10C6"/>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AC4"/>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B65"/>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83"/>
    <w:rsid w:val="008B36C0"/>
    <w:rsid w:val="008B36F3"/>
    <w:rsid w:val="008B376B"/>
    <w:rsid w:val="008B37B6"/>
    <w:rsid w:val="008B380D"/>
    <w:rsid w:val="008B383A"/>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8D"/>
    <w:rsid w:val="008B4ACE"/>
    <w:rsid w:val="008B4AD3"/>
    <w:rsid w:val="008B4C28"/>
    <w:rsid w:val="008B4C52"/>
    <w:rsid w:val="008B4DBA"/>
    <w:rsid w:val="008B4E61"/>
    <w:rsid w:val="008B4E69"/>
    <w:rsid w:val="008B4EEA"/>
    <w:rsid w:val="008B4F26"/>
    <w:rsid w:val="008B4F2F"/>
    <w:rsid w:val="008B50D5"/>
    <w:rsid w:val="008B5179"/>
    <w:rsid w:val="008B51C0"/>
    <w:rsid w:val="008B5395"/>
    <w:rsid w:val="008B5450"/>
    <w:rsid w:val="008B550A"/>
    <w:rsid w:val="008B55B0"/>
    <w:rsid w:val="008B590A"/>
    <w:rsid w:val="008B5947"/>
    <w:rsid w:val="008B59CF"/>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33A"/>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CBF"/>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EB6"/>
    <w:rsid w:val="008C4F28"/>
    <w:rsid w:val="008C4F34"/>
    <w:rsid w:val="008C529F"/>
    <w:rsid w:val="008C5309"/>
    <w:rsid w:val="008C5377"/>
    <w:rsid w:val="008C54F6"/>
    <w:rsid w:val="008C5525"/>
    <w:rsid w:val="008C55B6"/>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6D"/>
    <w:rsid w:val="008C72CC"/>
    <w:rsid w:val="008C7450"/>
    <w:rsid w:val="008C7512"/>
    <w:rsid w:val="008C75A6"/>
    <w:rsid w:val="008C7648"/>
    <w:rsid w:val="008C77F4"/>
    <w:rsid w:val="008C78E1"/>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40"/>
    <w:rsid w:val="008D2B79"/>
    <w:rsid w:val="008D2C67"/>
    <w:rsid w:val="008D2CD4"/>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FC"/>
    <w:rsid w:val="008E133D"/>
    <w:rsid w:val="008E144E"/>
    <w:rsid w:val="008E146B"/>
    <w:rsid w:val="008E15EF"/>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C71"/>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4E"/>
    <w:rsid w:val="008F7F9E"/>
    <w:rsid w:val="00900140"/>
    <w:rsid w:val="009001AA"/>
    <w:rsid w:val="00900221"/>
    <w:rsid w:val="00900254"/>
    <w:rsid w:val="00900341"/>
    <w:rsid w:val="009003D3"/>
    <w:rsid w:val="00900434"/>
    <w:rsid w:val="009004D5"/>
    <w:rsid w:val="0090054D"/>
    <w:rsid w:val="0090057F"/>
    <w:rsid w:val="009005C6"/>
    <w:rsid w:val="00900680"/>
    <w:rsid w:val="009006C5"/>
    <w:rsid w:val="00900757"/>
    <w:rsid w:val="00900782"/>
    <w:rsid w:val="00900974"/>
    <w:rsid w:val="009009B8"/>
    <w:rsid w:val="00900AFD"/>
    <w:rsid w:val="00900BA0"/>
    <w:rsid w:val="00900BE7"/>
    <w:rsid w:val="00900C04"/>
    <w:rsid w:val="00900D70"/>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38"/>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8D"/>
    <w:rsid w:val="009047AA"/>
    <w:rsid w:val="00904917"/>
    <w:rsid w:val="00904949"/>
    <w:rsid w:val="00904976"/>
    <w:rsid w:val="00904AE1"/>
    <w:rsid w:val="00904AE6"/>
    <w:rsid w:val="00904B3F"/>
    <w:rsid w:val="00904C7B"/>
    <w:rsid w:val="00904CB5"/>
    <w:rsid w:val="00904E16"/>
    <w:rsid w:val="00904FD9"/>
    <w:rsid w:val="0090505D"/>
    <w:rsid w:val="009050AC"/>
    <w:rsid w:val="00905109"/>
    <w:rsid w:val="00905153"/>
    <w:rsid w:val="00905176"/>
    <w:rsid w:val="009051B1"/>
    <w:rsid w:val="009053BC"/>
    <w:rsid w:val="009053C9"/>
    <w:rsid w:val="0090548E"/>
    <w:rsid w:val="00905498"/>
    <w:rsid w:val="009054D7"/>
    <w:rsid w:val="00905581"/>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63C"/>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13"/>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4EA"/>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A07"/>
    <w:rsid w:val="00913B16"/>
    <w:rsid w:val="00913D09"/>
    <w:rsid w:val="00913D2D"/>
    <w:rsid w:val="00913E7C"/>
    <w:rsid w:val="00913EC6"/>
    <w:rsid w:val="00913EF1"/>
    <w:rsid w:val="00913FBD"/>
    <w:rsid w:val="00913FCE"/>
    <w:rsid w:val="00913FD0"/>
    <w:rsid w:val="00914029"/>
    <w:rsid w:val="00914113"/>
    <w:rsid w:val="009141D5"/>
    <w:rsid w:val="009142FF"/>
    <w:rsid w:val="0091433B"/>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AC6"/>
    <w:rsid w:val="00917BE4"/>
    <w:rsid w:val="00917D12"/>
    <w:rsid w:val="00917DD4"/>
    <w:rsid w:val="00917DF9"/>
    <w:rsid w:val="00917F61"/>
    <w:rsid w:val="00917F85"/>
    <w:rsid w:val="00917F8D"/>
    <w:rsid w:val="00920200"/>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CF"/>
    <w:rsid w:val="009259EC"/>
    <w:rsid w:val="00925A30"/>
    <w:rsid w:val="00925B53"/>
    <w:rsid w:val="00925B8B"/>
    <w:rsid w:val="00925BF5"/>
    <w:rsid w:val="00925BFB"/>
    <w:rsid w:val="00925C01"/>
    <w:rsid w:val="00925C3A"/>
    <w:rsid w:val="00925C63"/>
    <w:rsid w:val="00925C80"/>
    <w:rsid w:val="00925C9A"/>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1E"/>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2C"/>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1F3"/>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BC"/>
    <w:rsid w:val="00947EE5"/>
    <w:rsid w:val="00947F22"/>
    <w:rsid w:val="00947F65"/>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90"/>
    <w:rsid w:val="00950DC2"/>
    <w:rsid w:val="00950E74"/>
    <w:rsid w:val="00950E77"/>
    <w:rsid w:val="00950E83"/>
    <w:rsid w:val="00950E8A"/>
    <w:rsid w:val="00950EC5"/>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20"/>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08A"/>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0C6"/>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9A"/>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BE"/>
    <w:rsid w:val="009663E8"/>
    <w:rsid w:val="009663EF"/>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FE"/>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80"/>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5C"/>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75"/>
    <w:rsid w:val="00990CD9"/>
    <w:rsid w:val="00990D0B"/>
    <w:rsid w:val="00990D5E"/>
    <w:rsid w:val="00990FD6"/>
    <w:rsid w:val="0099112A"/>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6C"/>
    <w:rsid w:val="00993FD3"/>
    <w:rsid w:val="00994050"/>
    <w:rsid w:val="009941C2"/>
    <w:rsid w:val="009941D0"/>
    <w:rsid w:val="0099423B"/>
    <w:rsid w:val="00994286"/>
    <w:rsid w:val="00994346"/>
    <w:rsid w:val="00994387"/>
    <w:rsid w:val="0099445D"/>
    <w:rsid w:val="00994561"/>
    <w:rsid w:val="009945A8"/>
    <w:rsid w:val="009945C7"/>
    <w:rsid w:val="009945FF"/>
    <w:rsid w:val="00994678"/>
    <w:rsid w:val="009946DA"/>
    <w:rsid w:val="009946FA"/>
    <w:rsid w:val="00994795"/>
    <w:rsid w:val="009948B6"/>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E9E"/>
    <w:rsid w:val="00994FB2"/>
    <w:rsid w:val="009950DB"/>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3"/>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D5C"/>
    <w:rsid w:val="009A2E9B"/>
    <w:rsid w:val="009A2F65"/>
    <w:rsid w:val="009A2F97"/>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D08"/>
    <w:rsid w:val="009B0DD7"/>
    <w:rsid w:val="009B0E84"/>
    <w:rsid w:val="009B0ED5"/>
    <w:rsid w:val="009B0F94"/>
    <w:rsid w:val="009B1061"/>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AF"/>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91"/>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DA4"/>
    <w:rsid w:val="009C1E4C"/>
    <w:rsid w:val="009C2076"/>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174"/>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32C"/>
    <w:rsid w:val="009C6472"/>
    <w:rsid w:val="009C64F6"/>
    <w:rsid w:val="009C654F"/>
    <w:rsid w:val="009C656D"/>
    <w:rsid w:val="009C65E5"/>
    <w:rsid w:val="009C6878"/>
    <w:rsid w:val="009C68E4"/>
    <w:rsid w:val="009C697A"/>
    <w:rsid w:val="009C69E1"/>
    <w:rsid w:val="009C6A45"/>
    <w:rsid w:val="009C6A4D"/>
    <w:rsid w:val="009C6B0D"/>
    <w:rsid w:val="009C6B1D"/>
    <w:rsid w:val="009C6B4D"/>
    <w:rsid w:val="009C6BA4"/>
    <w:rsid w:val="009C6C37"/>
    <w:rsid w:val="009C6C85"/>
    <w:rsid w:val="009C6DBF"/>
    <w:rsid w:val="009C6E08"/>
    <w:rsid w:val="009C6E90"/>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31"/>
    <w:rsid w:val="009D42E0"/>
    <w:rsid w:val="009D42E3"/>
    <w:rsid w:val="009D42E6"/>
    <w:rsid w:val="009D4326"/>
    <w:rsid w:val="009D43C9"/>
    <w:rsid w:val="009D43FB"/>
    <w:rsid w:val="009D4556"/>
    <w:rsid w:val="009D46A4"/>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79"/>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98A"/>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B6D"/>
    <w:rsid w:val="00A00C51"/>
    <w:rsid w:val="00A00CC4"/>
    <w:rsid w:val="00A00D3A"/>
    <w:rsid w:val="00A00D3D"/>
    <w:rsid w:val="00A00DD0"/>
    <w:rsid w:val="00A00FF0"/>
    <w:rsid w:val="00A0110C"/>
    <w:rsid w:val="00A0122B"/>
    <w:rsid w:val="00A0128D"/>
    <w:rsid w:val="00A01293"/>
    <w:rsid w:val="00A01299"/>
    <w:rsid w:val="00A01466"/>
    <w:rsid w:val="00A015BC"/>
    <w:rsid w:val="00A01602"/>
    <w:rsid w:val="00A0164A"/>
    <w:rsid w:val="00A01739"/>
    <w:rsid w:val="00A0180C"/>
    <w:rsid w:val="00A018D3"/>
    <w:rsid w:val="00A01974"/>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9E7"/>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45"/>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404"/>
    <w:rsid w:val="00A06439"/>
    <w:rsid w:val="00A064E2"/>
    <w:rsid w:val="00A06538"/>
    <w:rsid w:val="00A06606"/>
    <w:rsid w:val="00A06618"/>
    <w:rsid w:val="00A06627"/>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AD5"/>
    <w:rsid w:val="00A12B77"/>
    <w:rsid w:val="00A12CDA"/>
    <w:rsid w:val="00A12DC6"/>
    <w:rsid w:val="00A12E0A"/>
    <w:rsid w:val="00A12E1B"/>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79"/>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0F71"/>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16F"/>
    <w:rsid w:val="00A223D0"/>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2"/>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DB2"/>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9F3"/>
    <w:rsid w:val="00A25A18"/>
    <w:rsid w:val="00A25A84"/>
    <w:rsid w:val="00A25B33"/>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F"/>
    <w:rsid w:val="00A2721D"/>
    <w:rsid w:val="00A2733A"/>
    <w:rsid w:val="00A2744D"/>
    <w:rsid w:val="00A2748C"/>
    <w:rsid w:val="00A27507"/>
    <w:rsid w:val="00A27521"/>
    <w:rsid w:val="00A2758A"/>
    <w:rsid w:val="00A276D1"/>
    <w:rsid w:val="00A27707"/>
    <w:rsid w:val="00A277FB"/>
    <w:rsid w:val="00A27965"/>
    <w:rsid w:val="00A27A96"/>
    <w:rsid w:val="00A27B07"/>
    <w:rsid w:val="00A27B26"/>
    <w:rsid w:val="00A27C50"/>
    <w:rsid w:val="00A27C7B"/>
    <w:rsid w:val="00A27DB7"/>
    <w:rsid w:val="00A27E3E"/>
    <w:rsid w:val="00A27F36"/>
    <w:rsid w:val="00A27F59"/>
    <w:rsid w:val="00A27FC2"/>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45"/>
    <w:rsid w:val="00A32B8A"/>
    <w:rsid w:val="00A32C16"/>
    <w:rsid w:val="00A32DAF"/>
    <w:rsid w:val="00A32DE7"/>
    <w:rsid w:val="00A32EB1"/>
    <w:rsid w:val="00A32EB7"/>
    <w:rsid w:val="00A32FC7"/>
    <w:rsid w:val="00A32FD8"/>
    <w:rsid w:val="00A330B1"/>
    <w:rsid w:val="00A331C2"/>
    <w:rsid w:val="00A33207"/>
    <w:rsid w:val="00A33238"/>
    <w:rsid w:val="00A332D3"/>
    <w:rsid w:val="00A332DD"/>
    <w:rsid w:val="00A333B1"/>
    <w:rsid w:val="00A334A0"/>
    <w:rsid w:val="00A335B9"/>
    <w:rsid w:val="00A338CE"/>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29"/>
    <w:rsid w:val="00A34BE0"/>
    <w:rsid w:val="00A34C63"/>
    <w:rsid w:val="00A34CB8"/>
    <w:rsid w:val="00A34D71"/>
    <w:rsid w:val="00A34EDF"/>
    <w:rsid w:val="00A3506C"/>
    <w:rsid w:val="00A3508D"/>
    <w:rsid w:val="00A351E7"/>
    <w:rsid w:val="00A351EA"/>
    <w:rsid w:val="00A351F7"/>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ACF"/>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5FE"/>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6E4F"/>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47FDD"/>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5C8"/>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66"/>
    <w:rsid w:val="00A5779A"/>
    <w:rsid w:val="00A577CC"/>
    <w:rsid w:val="00A57818"/>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D1"/>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3FB0"/>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AE"/>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B5E"/>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67FFB"/>
    <w:rsid w:val="00A7006A"/>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DA1"/>
    <w:rsid w:val="00A72E2E"/>
    <w:rsid w:val="00A72E70"/>
    <w:rsid w:val="00A72EA3"/>
    <w:rsid w:val="00A72F5F"/>
    <w:rsid w:val="00A7314F"/>
    <w:rsid w:val="00A73184"/>
    <w:rsid w:val="00A73328"/>
    <w:rsid w:val="00A73434"/>
    <w:rsid w:val="00A7345B"/>
    <w:rsid w:val="00A735C0"/>
    <w:rsid w:val="00A7364F"/>
    <w:rsid w:val="00A736D2"/>
    <w:rsid w:val="00A73734"/>
    <w:rsid w:val="00A73808"/>
    <w:rsid w:val="00A738BB"/>
    <w:rsid w:val="00A73908"/>
    <w:rsid w:val="00A739FB"/>
    <w:rsid w:val="00A73AE0"/>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4B"/>
    <w:rsid w:val="00A832AD"/>
    <w:rsid w:val="00A832D1"/>
    <w:rsid w:val="00A832DD"/>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E5C"/>
    <w:rsid w:val="00A83F47"/>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1E"/>
    <w:rsid w:val="00A85743"/>
    <w:rsid w:val="00A857F1"/>
    <w:rsid w:val="00A8580B"/>
    <w:rsid w:val="00A8592E"/>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6D"/>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50"/>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6A"/>
    <w:rsid w:val="00AA5E96"/>
    <w:rsid w:val="00AA5EB9"/>
    <w:rsid w:val="00AA5EC0"/>
    <w:rsid w:val="00AA5F53"/>
    <w:rsid w:val="00AA5F77"/>
    <w:rsid w:val="00AA5FB2"/>
    <w:rsid w:val="00AA603C"/>
    <w:rsid w:val="00AA6125"/>
    <w:rsid w:val="00AA6212"/>
    <w:rsid w:val="00AA631B"/>
    <w:rsid w:val="00AA633B"/>
    <w:rsid w:val="00AA640D"/>
    <w:rsid w:val="00AA64B9"/>
    <w:rsid w:val="00AA64D2"/>
    <w:rsid w:val="00AA686B"/>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4A6"/>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7"/>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7A"/>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25C"/>
    <w:rsid w:val="00AC439D"/>
    <w:rsid w:val="00AC445F"/>
    <w:rsid w:val="00AC44AA"/>
    <w:rsid w:val="00AC44FD"/>
    <w:rsid w:val="00AC455F"/>
    <w:rsid w:val="00AC468C"/>
    <w:rsid w:val="00AC4767"/>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253"/>
    <w:rsid w:val="00AD625E"/>
    <w:rsid w:val="00AD6281"/>
    <w:rsid w:val="00AD6319"/>
    <w:rsid w:val="00AD6587"/>
    <w:rsid w:val="00AD6611"/>
    <w:rsid w:val="00AD6680"/>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B9"/>
    <w:rsid w:val="00AE0FFF"/>
    <w:rsid w:val="00AE105A"/>
    <w:rsid w:val="00AE10D0"/>
    <w:rsid w:val="00AE11CC"/>
    <w:rsid w:val="00AE1236"/>
    <w:rsid w:val="00AE12CE"/>
    <w:rsid w:val="00AE12D4"/>
    <w:rsid w:val="00AE1301"/>
    <w:rsid w:val="00AE1342"/>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276"/>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464"/>
    <w:rsid w:val="00AE6473"/>
    <w:rsid w:val="00AE6488"/>
    <w:rsid w:val="00AE64C1"/>
    <w:rsid w:val="00AE66F9"/>
    <w:rsid w:val="00AE689F"/>
    <w:rsid w:val="00AE6907"/>
    <w:rsid w:val="00AE6954"/>
    <w:rsid w:val="00AE69D7"/>
    <w:rsid w:val="00AE6A18"/>
    <w:rsid w:val="00AE6A3F"/>
    <w:rsid w:val="00AE6A68"/>
    <w:rsid w:val="00AE6B5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B20"/>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93"/>
    <w:rsid w:val="00AF7CB1"/>
    <w:rsid w:val="00AF7D7A"/>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9B8"/>
    <w:rsid w:val="00B02CB3"/>
    <w:rsid w:val="00B02D7D"/>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742"/>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0FC1"/>
    <w:rsid w:val="00B11090"/>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4E5"/>
    <w:rsid w:val="00B124F8"/>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0C"/>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114"/>
    <w:rsid w:val="00B1731A"/>
    <w:rsid w:val="00B1738D"/>
    <w:rsid w:val="00B175AC"/>
    <w:rsid w:val="00B17766"/>
    <w:rsid w:val="00B177E5"/>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04"/>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C1"/>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04"/>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1E2"/>
    <w:rsid w:val="00B23268"/>
    <w:rsid w:val="00B23277"/>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A09"/>
    <w:rsid w:val="00B24BFE"/>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CB7"/>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0F"/>
    <w:rsid w:val="00B30CCD"/>
    <w:rsid w:val="00B30EA2"/>
    <w:rsid w:val="00B310BF"/>
    <w:rsid w:val="00B31140"/>
    <w:rsid w:val="00B311CE"/>
    <w:rsid w:val="00B3121F"/>
    <w:rsid w:val="00B3123E"/>
    <w:rsid w:val="00B312D1"/>
    <w:rsid w:val="00B312DB"/>
    <w:rsid w:val="00B31328"/>
    <w:rsid w:val="00B31391"/>
    <w:rsid w:val="00B314C0"/>
    <w:rsid w:val="00B314CB"/>
    <w:rsid w:val="00B31593"/>
    <w:rsid w:val="00B31678"/>
    <w:rsid w:val="00B316A3"/>
    <w:rsid w:val="00B316F5"/>
    <w:rsid w:val="00B31A47"/>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2B2"/>
    <w:rsid w:val="00B362F3"/>
    <w:rsid w:val="00B3635A"/>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7BD"/>
    <w:rsid w:val="00B3780B"/>
    <w:rsid w:val="00B3780D"/>
    <w:rsid w:val="00B379E6"/>
    <w:rsid w:val="00B37A56"/>
    <w:rsid w:val="00B37A6A"/>
    <w:rsid w:val="00B37B41"/>
    <w:rsid w:val="00B37B5D"/>
    <w:rsid w:val="00B37BE9"/>
    <w:rsid w:val="00B37C41"/>
    <w:rsid w:val="00B37DDF"/>
    <w:rsid w:val="00B4000A"/>
    <w:rsid w:val="00B4004E"/>
    <w:rsid w:val="00B40092"/>
    <w:rsid w:val="00B400EF"/>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BC1"/>
    <w:rsid w:val="00B41BC7"/>
    <w:rsid w:val="00B41DA2"/>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2E0"/>
    <w:rsid w:val="00B432FD"/>
    <w:rsid w:val="00B43492"/>
    <w:rsid w:val="00B43526"/>
    <w:rsid w:val="00B43569"/>
    <w:rsid w:val="00B43586"/>
    <w:rsid w:val="00B435E1"/>
    <w:rsid w:val="00B4365A"/>
    <w:rsid w:val="00B4373C"/>
    <w:rsid w:val="00B43866"/>
    <w:rsid w:val="00B43A89"/>
    <w:rsid w:val="00B43AC0"/>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3DA"/>
    <w:rsid w:val="00B444E1"/>
    <w:rsid w:val="00B445CC"/>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6E14"/>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62"/>
    <w:rsid w:val="00B47C71"/>
    <w:rsid w:val="00B47C7F"/>
    <w:rsid w:val="00B47DB9"/>
    <w:rsid w:val="00B47EC5"/>
    <w:rsid w:val="00B47F03"/>
    <w:rsid w:val="00B500D0"/>
    <w:rsid w:val="00B50200"/>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0E1"/>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716"/>
    <w:rsid w:val="00B548CF"/>
    <w:rsid w:val="00B5493B"/>
    <w:rsid w:val="00B54A06"/>
    <w:rsid w:val="00B54A70"/>
    <w:rsid w:val="00B54ACD"/>
    <w:rsid w:val="00B54B2D"/>
    <w:rsid w:val="00B54BB4"/>
    <w:rsid w:val="00B54BFB"/>
    <w:rsid w:val="00B54C6C"/>
    <w:rsid w:val="00B54C96"/>
    <w:rsid w:val="00B54CB8"/>
    <w:rsid w:val="00B54CC9"/>
    <w:rsid w:val="00B54D0A"/>
    <w:rsid w:val="00B54DA6"/>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10E"/>
    <w:rsid w:val="00B571A7"/>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8EB"/>
    <w:rsid w:val="00B609C3"/>
    <w:rsid w:val="00B60AA5"/>
    <w:rsid w:val="00B60AD9"/>
    <w:rsid w:val="00B60BF5"/>
    <w:rsid w:val="00B60CED"/>
    <w:rsid w:val="00B60D7C"/>
    <w:rsid w:val="00B60E83"/>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1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C8"/>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1B"/>
    <w:rsid w:val="00B72530"/>
    <w:rsid w:val="00B72539"/>
    <w:rsid w:val="00B7255B"/>
    <w:rsid w:val="00B725D0"/>
    <w:rsid w:val="00B7274C"/>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4D"/>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881"/>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DCB"/>
    <w:rsid w:val="00B81E08"/>
    <w:rsid w:val="00B81E21"/>
    <w:rsid w:val="00B82036"/>
    <w:rsid w:val="00B82142"/>
    <w:rsid w:val="00B82188"/>
    <w:rsid w:val="00B823A3"/>
    <w:rsid w:val="00B824CA"/>
    <w:rsid w:val="00B82570"/>
    <w:rsid w:val="00B825CF"/>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59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3F4B"/>
    <w:rsid w:val="00B840D2"/>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E98"/>
    <w:rsid w:val="00B91F7A"/>
    <w:rsid w:val="00B91FE3"/>
    <w:rsid w:val="00B920C7"/>
    <w:rsid w:val="00B9210B"/>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B52"/>
    <w:rsid w:val="00B95D5D"/>
    <w:rsid w:val="00B95D94"/>
    <w:rsid w:val="00B95D97"/>
    <w:rsid w:val="00B95DBA"/>
    <w:rsid w:val="00B95E73"/>
    <w:rsid w:val="00B95EB9"/>
    <w:rsid w:val="00B95F1B"/>
    <w:rsid w:val="00B95F9D"/>
    <w:rsid w:val="00B95FC8"/>
    <w:rsid w:val="00B960BD"/>
    <w:rsid w:val="00B96106"/>
    <w:rsid w:val="00B9614A"/>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97D62"/>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46"/>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9CE"/>
    <w:rsid w:val="00BA6B9F"/>
    <w:rsid w:val="00BA6BAF"/>
    <w:rsid w:val="00BA6C7C"/>
    <w:rsid w:val="00BA6EAE"/>
    <w:rsid w:val="00BA6ECD"/>
    <w:rsid w:val="00BA6EFC"/>
    <w:rsid w:val="00BA7131"/>
    <w:rsid w:val="00BA7165"/>
    <w:rsid w:val="00BA72C1"/>
    <w:rsid w:val="00BA744D"/>
    <w:rsid w:val="00BA74B3"/>
    <w:rsid w:val="00BA74D4"/>
    <w:rsid w:val="00BA75EE"/>
    <w:rsid w:val="00BA7668"/>
    <w:rsid w:val="00BA76AB"/>
    <w:rsid w:val="00BA7733"/>
    <w:rsid w:val="00BA777E"/>
    <w:rsid w:val="00BA77EA"/>
    <w:rsid w:val="00BA77F2"/>
    <w:rsid w:val="00BA7896"/>
    <w:rsid w:val="00BA78FD"/>
    <w:rsid w:val="00BA79DE"/>
    <w:rsid w:val="00BA7A37"/>
    <w:rsid w:val="00BA7ADD"/>
    <w:rsid w:val="00BA7C4C"/>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3"/>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205"/>
    <w:rsid w:val="00BC131C"/>
    <w:rsid w:val="00BC1344"/>
    <w:rsid w:val="00BC13D5"/>
    <w:rsid w:val="00BC13E2"/>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D31"/>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9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508"/>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38"/>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605"/>
    <w:rsid w:val="00BE0619"/>
    <w:rsid w:val="00BE0622"/>
    <w:rsid w:val="00BE06FE"/>
    <w:rsid w:val="00BE0727"/>
    <w:rsid w:val="00BE07CC"/>
    <w:rsid w:val="00BE07D6"/>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4"/>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8C"/>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8D0"/>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2F8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6D5"/>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5"/>
    <w:rsid w:val="00C02B32"/>
    <w:rsid w:val="00C02BD6"/>
    <w:rsid w:val="00C02C07"/>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1EB"/>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74"/>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76"/>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29"/>
    <w:rsid w:val="00C16594"/>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ECF"/>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05"/>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D82"/>
    <w:rsid w:val="00C20E09"/>
    <w:rsid w:val="00C20EA8"/>
    <w:rsid w:val="00C2108E"/>
    <w:rsid w:val="00C21098"/>
    <w:rsid w:val="00C210A9"/>
    <w:rsid w:val="00C2133C"/>
    <w:rsid w:val="00C21642"/>
    <w:rsid w:val="00C217BC"/>
    <w:rsid w:val="00C21A10"/>
    <w:rsid w:val="00C21A52"/>
    <w:rsid w:val="00C21BC5"/>
    <w:rsid w:val="00C21D7C"/>
    <w:rsid w:val="00C21DBF"/>
    <w:rsid w:val="00C21DD3"/>
    <w:rsid w:val="00C21F0C"/>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3"/>
    <w:rsid w:val="00C2301C"/>
    <w:rsid w:val="00C2318E"/>
    <w:rsid w:val="00C231B0"/>
    <w:rsid w:val="00C23398"/>
    <w:rsid w:val="00C233D1"/>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8C"/>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14"/>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17"/>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7C1"/>
    <w:rsid w:val="00C31913"/>
    <w:rsid w:val="00C31AB5"/>
    <w:rsid w:val="00C31B9E"/>
    <w:rsid w:val="00C31BB4"/>
    <w:rsid w:val="00C31C20"/>
    <w:rsid w:val="00C31C4B"/>
    <w:rsid w:val="00C31C73"/>
    <w:rsid w:val="00C31CD5"/>
    <w:rsid w:val="00C31E57"/>
    <w:rsid w:val="00C31F1A"/>
    <w:rsid w:val="00C31F48"/>
    <w:rsid w:val="00C31F99"/>
    <w:rsid w:val="00C31FA4"/>
    <w:rsid w:val="00C32031"/>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08"/>
    <w:rsid w:val="00C32C61"/>
    <w:rsid w:val="00C32CF9"/>
    <w:rsid w:val="00C32E05"/>
    <w:rsid w:val="00C32E15"/>
    <w:rsid w:val="00C32EBA"/>
    <w:rsid w:val="00C32EFB"/>
    <w:rsid w:val="00C32EFD"/>
    <w:rsid w:val="00C32F29"/>
    <w:rsid w:val="00C32FDB"/>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6F"/>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89"/>
    <w:rsid w:val="00C37794"/>
    <w:rsid w:val="00C377F1"/>
    <w:rsid w:val="00C378D1"/>
    <w:rsid w:val="00C37931"/>
    <w:rsid w:val="00C3797A"/>
    <w:rsid w:val="00C37A13"/>
    <w:rsid w:val="00C37ADA"/>
    <w:rsid w:val="00C37B58"/>
    <w:rsid w:val="00C37BF0"/>
    <w:rsid w:val="00C37E14"/>
    <w:rsid w:val="00C40010"/>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C51"/>
    <w:rsid w:val="00C44D61"/>
    <w:rsid w:val="00C44DE4"/>
    <w:rsid w:val="00C44E9B"/>
    <w:rsid w:val="00C44E9D"/>
    <w:rsid w:val="00C44F57"/>
    <w:rsid w:val="00C44FD7"/>
    <w:rsid w:val="00C45056"/>
    <w:rsid w:val="00C450A5"/>
    <w:rsid w:val="00C4532A"/>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96E"/>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4D"/>
    <w:rsid w:val="00C5516D"/>
    <w:rsid w:val="00C55338"/>
    <w:rsid w:val="00C5537C"/>
    <w:rsid w:val="00C5541E"/>
    <w:rsid w:val="00C55426"/>
    <w:rsid w:val="00C5543C"/>
    <w:rsid w:val="00C55502"/>
    <w:rsid w:val="00C556BC"/>
    <w:rsid w:val="00C557C0"/>
    <w:rsid w:val="00C55849"/>
    <w:rsid w:val="00C55898"/>
    <w:rsid w:val="00C55917"/>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75"/>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5BF"/>
    <w:rsid w:val="00C66612"/>
    <w:rsid w:val="00C6665F"/>
    <w:rsid w:val="00C666CF"/>
    <w:rsid w:val="00C66826"/>
    <w:rsid w:val="00C6682F"/>
    <w:rsid w:val="00C6686A"/>
    <w:rsid w:val="00C66936"/>
    <w:rsid w:val="00C66964"/>
    <w:rsid w:val="00C669A9"/>
    <w:rsid w:val="00C66C06"/>
    <w:rsid w:val="00C66C36"/>
    <w:rsid w:val="00C66C5E"/>
    <w:rsid w:val="00C66CA9"/>
    <w:rsid w:val="00C66D28"/>
    <w:rsid w:val="00C66D40"/>
    <w:rsid w:val="00C66DCE"/>
    <w:rsid w:val="00C670B8"/>
    <w:rsid w:val="00C67139"/>
    <w:rsid w:val="00C67144"/>
    <w:rsid w:val="00C672AD"/>
    <w:rsid w:val="00C67324"/>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9F"/>
    <w:rsid w:val="00C71462"/>
    <w:rsid w:val="00C714F1"/>
    <w:rsid w:val="00C714FD"/>
    <w:rsid w:val="00C71509"/>
    <w:rsid w:val="00C71577"/>
    <w:rsid w:val="00C715A0"/>
    <w:rsid w:val="00C715DD"/>
    <w:rsid w:val="00C71608"/>
    <w:rsid w:val="00C71618"/>
    <w:rsid w:val="00C71681"/>
    <w:rsid w:val="00C7174F"/>
    <w:rsid w:val="00C71765"/>
    <w:rsid w:val="00C71897"/>
    <w:rsid w:val="00C7190F"/>
    <w:rsid w:val="00C71914"/>
    <w:rsid w:val="00C71A40"/>
    <w:rsid w:val="00C71A78"/>
    <w:rsid w:val="00C71AA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01"/>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506"/>
    <w:rsid w:val="00C756A4"/>
    <w:rsid w:val="00C756A5"/>
    <w:rsid w:val="00C7579F"/>
    <w:rsid w:val="00C758EC"/>
    <w:rsid w:val="00C75905"/>
    <w:rsid w:val="00C759D2"/>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AD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CE5"/>
    <w:rsid w:val="00C77D7E"/>
    <w:rsid w:val="00C77DC6"/>
    <w:rsid w:val="00C77E23"/>
    <w:rsid w:val="00C77E2D"/>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5B"/>
    <w:rsid w:val="00C875B1"/>
    <w:rsid w:val="00C876C6"/>
    <w:rsid w:val="00C87759"/>
    <w:rsid w:val="00C8778B"/>
    <w:rsid w:val="00C8782E"/>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08"/>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A7"/>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2"/>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8D"/>
    <w:rsid w:val="00C95BDA"/>
    <w:rsid w:val="00C95BEC"/>
    <w:rsid w:val="00C95CDB"/>
    <w:rsid w:val="00C95CFF"/>
    <w:rsid w:val="00C95D8C"/>
    <w:rsid w:val="00C95E89"/>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A69"/>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A8"/>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EA1"/>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4F"/>
    <w:rsid w:val="00CA2FFA"/>
    <w:rsid w:val="00CA30AC"/>
    <w:rsid w:val="00CA32A8"/>
    <w:rsid w:val="00CA3372"/>
    <w:rsid w:val="00CA33D1"/>
    <w:rsid w:val="00CA3487"/>
    <w:rsid w:val="00CA359F"/>
    <w:rsid w:val="00CA3645"/>
    <w:rsid w:val="00CA378D"/>
    <w:rsid w:val="00CA386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97"/>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CF8"/>
    <w:rsid w:val="00CB2DF4"/>
    <w:rsid w:val="00CB2EE5"/>
    <w:rsid w:val="00CB2FC4"/>
    <w:rsid w:val="00CB30D1"/>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C4"/>
    <w:rsid w:val="00CB5B77"/>
    <w:rsid w:val="00CB5BBD"/>
    <w:rsid w:val="00CB5BF4"/>
    <w:rsid w:val="00CB5C06"/>
    <w:rsid w:val="00CB5C3C"/>
    <w:rsid w:val="00CB5CCD"/>
    <w:rsid w:val="00CB5E6E"/>
    <w:rsid w:val="00CB5F58"/>
    <w:rsid w:val="00CB5F6F"/>
    <w:rsid w:val="00CB60BB"/>
    <w:rsid w:val="00CB612C"/>
    <w:rsid w:val="00CB62E4"/>
    <w:rsid w:val="00CB63D2"/>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A17"/>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8AE"/>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F88"/>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B9"/>
    <w:rsid w:val="00CD19F4"/>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A9"/>
    <w:rsid w:val="00CD212A"/>
    <w:rsid w:val="00CD214C"/>
    <w:rsid w:val="00CD21E2"/>
    <w:rsid w:val="00CD2281"/>
    <w:rsid w:val="00CD233E"/>
    <w:rsid w:val="00CD2378"/>
    <w:rsid w:val="00CD23D5"/>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CAC"/>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1D"/>
    <w:rsid w:val="00CE0160"/>
    <w:rsid w:val="00CE0281"/>
    <w:rsid w:val="00CE0358"/>
    <w:rsid w:val="00CE0579"/>
    <w:rsid w:val="00CE05DC"/>
    <w:rsid w:val="00CE0605"/>
    <w:rsid w:val="00CE0A95"/>
    <w:rsid w:val="00CE0AD5"/>
    <w:rsid w:val="00CE0AEB"/>
    <w:rsid w:val="00CE0B1C"/>
    <w:rsid w:val="00CE0B5F"/>
    <w:rsid w:val="00CE0BB7"/>
    <w:rsid w:val="00CE0BED"/>
    <w:rsid w:val="00CE0C6F"/>
    <w:rsid w:val="00CE0DBE"/>
    <w:rsid w:val="00CE0DCA"/>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76"/>
    <w:rsid w:val="00CE429A"/>
    <w:rsid w:val="00CE436B"/>
    <w:rsid w:val="00CE43AA"/>
    <w:rsid w:val="00CE443A"/>
    <w:rsid w:val="00CE4615"/>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A5E"/>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6C5"/>
    <w:rsid w:val="00CE7789"/>
    <w:rsid w:val="00CE7875"/>
    <w:rsid w:val="00CE78E5"/>
    <w:rsid w:val="00CE7913"/>
    <w:rsid w:val="00CE7A5A"/>
    <w:rsid w:val="00CE7AEB"/>
    <w:rsid w:val="00CE7B91"/>
    <w:rsid w:val="00CE7C39"/>
    <w:rsid w:val="00CE7C6D"/>
    <w:rsid w:val="00CE7C74"/>
    <w:rsid w:val="00CE7D08"/>
    <w:rsid w:val="00CE7DD9"/>
    <w:rsid w:val="00CF001F"/>
    <w:rsid w:val="00CF0157"/>
    <w:rsid w:val="00CF0236"/>
    <w:rsid w:val="00CF0394"/>
    <w:rsid w:val="00CF04A8"/>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97"/>
    <w:rsid w:val="00CF1170"/>
    <w:rsid w:val="00CF1196"/>
    <w:rsid w:val="00CF11CB"/>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6B6"/>
    <w:rsid w:val="00CF5759"/>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CD"/>
    <w:rsid w:val="00CF66E9"/>
    <w:rsid w:val="00CF67AC"/>
    <w:rsid w:val="00CF686F"/>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AC"/>
    <w:rsid w:val="00D024D2"/>
    <w:rsid w:val="00D02553"/>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BEF"/>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75"/>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AB"/>
    <w:rsid w:val="00D054B5"/>
    <w:rsid w:val="00D054C6"/>
    <w:rsid w:val="00D054D3"/>
    <w:rsid w:val="00D054ED"/>
    <w:rsid w:val="00D05609"/>
    <w:rsid w:val="00D05625"/>
    <w:rsid w:val="00D05646"/>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AAD"/>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8D6"/>
    <w:rsid w:val="00D1296F"/>
    <w:rsid w:val="00D12B83"/>
    <w:rsid w:val="00D12CA6"/>
    <w:rsid w:val="00D12CE9"/>
    <w:rsid w:val="00D12CEE"/>
    <w:rsid w:val="00D12D7C"/>
    <w:rsid w:val="00D12E61"/>
    <w:rsid w:val="00D12EDA"/>
    <w:rsid w:val="00D12EED"/>
    <w:rsid w:val="00D12F12"/>
    <w:rsid w:val="00D12FE6"/>
    <w:rsid w:val="00D13004"/>
    <w:rsid w:val="00D13014"/>
    <w:rsid w:val="00D130DC"/>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FB"/>
    <w:rsid w:val="00D1536A"/>
    <w:rsid w:val="00D153C2"/>
    <w:rsid w:val="00D1547A"/>
    <w:rsid w:val="00D155F3"/>
    <w:rsid w:val="00D15608"/>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39B"/>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2E"/>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21"/>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87"/>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7F6"/>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B"/>
    <w:rsid w:val="00D25995"/>
    <w:rsid w:val="00D259DC"/>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2088"/>
    <w:rsid w:val="00D3211D"/>
    <w:rsid w:val="00D321BB"/>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2F4E"/>
    <w:rsid w:val="00D33179"/>
    <w:rsid w:val="00D331EE"/>
    <w:rsid w:val="00D33243"/>
    <w:rsid w:val="00D3338C"/>
    <w:rsid w:val="00D33414"/>
    <w:rsid w:val="00D33623"/>
    <w:rsid w:val="00D33653"/>
    <w:rsid w:val="00D336A1"/>
    <w:rsid w:val="00D336BB"/>
    <w:rsid w:val="00D3381F"/>
    <w:rsid w:val="00D33881"/>
    <w:rsid w:val="00D339AB"/>
    <w:rsid w:val="00D33B4C"/>
    <w:rsid w:val="00D33C02"/>
    <w:rsid w:val="00D33C1C"/>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1ED"/>
    <w:rsid w:val="00D3624E"/>
    <w:rsid w:val="00D3628C"/>
    <w:rsid w:val="00D36303"/>
    <w:rsid w:val="00D365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A7"/>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E17"/>
    <w:rsid w:val="00D43FFF"/>
    <w:rsid w:val="00D44082"/>
    <w:rsid w:val="00D440A1"/>
    <w:rsid w:val="00D4413E"/>
    <w:rsid w:val="00D44167"/>
    <w:rsid w:val="00D4419D"/>
    <w:rsid w:val="00D44271"/>
    <w:rsid w:val="00D44526"/>
    <w:rsid w:val="00D44545"/>
    <w:rsid w:val="00D4456B"/>
    <w:rsid w:val="00D44598"/>
    <w:rsid w:val="00D445AA"/>
    <w:rsid w:val="00D445BF"/>
    <w:rsid w:val="00D44692"/>
    <w:rsid w:val="00D4474B"/>
    <w:rsid w:val="00D4479A"/>
    <w:rsid w:val="00D44A72"/>
    <w:rsid w:val="00D44A73"/>
    <w:rsid w:val="00D44AA3"/>
    <w:rsid w:val="00D44D95"/>
    <w:rsid w:val="00D44DD2"/>
    <w:rsid w:val="00D44E11"/>
    <w:rsid w:val="00D44E98"/>
    <w:rsid w:val="00D44EF6"/>
    <w:rsid w:val="00D4502F"/>
    <w:rsid w:val="00D45067"/>
    <w:rsid w:val="00D45122"/>
    <w:rsid w:val="00D45158"/>
    <w:rsid w:val="00D45177"/>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CD3"/>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10E"/>
    <w:rsid w:val="00D51234"/>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12"/>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48"/>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CA3"/>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65B"/>
    <w:rsid w:val="00D6176B"/>
    <w:rsid w:val="00D617D9"/>
    <w:rsid w:val="00D61886"/>
    <w:rsid w:val="00D6197B"/>
    <w:rsid w:val="00D619D4"/>
    <w:rsid w:val="00D61A06"/>
    <w:rsid w:val="00D61A5B"/>
    <w:rsid w:val="00D61A67"/>
    <w:rsid w:val="00D61A7B"/>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C"/>
    <w:rsid w:val="00D62D22"/>
    <w:rsid w:val="00D62D95"/>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99"/>
    <w:rsid w:val="00D654AD"/>
    <w:rsid w:val="00D65552"/>
    <w:rsid w:val="00D65594"/>
    <w:rsid w:val="00D65732"/>
    <w:rsid w:val="00D6580C"/>
    <w:rsid w:val="00D658FE"/>
    <w:rsid w:val="00D65935"/>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A9"/>
    <w:rsid w:val="00D700F8"/>
    <w:rsid w:val="00D70115"/>
    <w:rsid w:val="00D7015D"/>
    <w:rsid w:val="00D70167"/>
    <w:rsid w:val="00D701B6"/>
    <w:rsid w:val="00D70204"/>
    <w:rsid w:val="00D70287"/>
    <w:rsid w:val="00D70332"/>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98"/>
    <w:rsid w:val="00D735BF"/>
    <w:rsid w:val="00D73653"/>
    <w:rsid w:val="00D736B1"/>
    <w:rsid w:val="00D73808"/>
    <w:rsid w:val="00D73813"/>
    <w:rsid w:val="00D7395E"/>
    <w:rsid w:val="00D73A24"/>
    <w:rsid w:val="00D73AFC"/>
    <w:rsid w:val="00D73B4E"/>
    <w:rsid w:val="00D73BFF"/>
    <w:rsid w:val="00D73C82"/>
    <w:rsid w:val="00D73D2E"/>
    <w:rsid w:val="00D73D2F"/>
    <w:rsid w:val="00D73EFA"/>
    <w:rsid w:val="00D73F48"/>
    <w:rsid w:val="00D73FF9"/>
    <w:rsid w:val="00D74026"/>
    <w:rsid w:val="00D74040"/>
    <w:rsid w:val="00D74053"/>
    <w:rsid w:val="00D740E5"/>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CAF"/>
    <w:rsid w:val="00D75D12"/>
    <w:rsid w:val="00D75D22"/>
    <w:rsid w:val="00D75E11"/>
    <w:rsid w:val="00D75EF8"/>
    <w:rsid w:val="00D75EFC"/>
    <w:rsid w:val="00D75F4D"/>
    <w:rsid w:val="00D75F5D"/>
    <w:rsid w:val="00D75FA2"/>
    <w:rsid w:val="00D75FFA"/>
    <w:rsid w:val="00D76065"/>
    <w:rsid w:val="00D760EA"/>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6EDE"/>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09"/>
    <w:rsid w:val="00D77FB0"/>
    <w:rsid w:val="00D80137"/>
    <w:rsid w:val="00D802C7"/>
    <w:rsid w:val="00D803EA"/>
    <w:rsid w:val="00D804DD"/>
    <w:rsid w:val="00D8051E"/>
    <w:rsid w:val="00D805C9"/>
    <w:rsid w:val="00D805CE"/>
    <w:rsid w:val="00D805F0"/>
    <w:rsid w:val="00D8060E"/>
    <w:rsid w:val="00D80657"/>
    <w:rsid w:val="00D806F0"/>
    <w:rsid w:val="00D80762"/>
    <w:rsid w:val="00D8088C"/>
    <w:rsid w:val="00D80904"/>
    <w:rsid w:val="00D8091C"/>
    <w:rsid w:val="00D80A08"/>
    <w:rsid w:val="00D80B84"/>
    <w:rsid w:val="00D80DE5"/>
    <w:rsid w:val="00D80E4F"/>
    <w:rsid w:val="00D80FD3"/>
    <w:rsid w:val="00D80FF8"/>
    <w:rsid w:val="00D810A5"/>
    <w:rsid w:val="00D81214"/>
    <w:rsid w:val="00D81284"/>
    <w:rsid w:val="00D812A2"/>
    <w:rsid w:val="00D813E3"/>
    <w:rsid w:val="00D81486"/>
    <w:rsid w:val="00D814DA"/>
    <w:rsid w:val="00D8153D"/>
    <w:rsid w:val="00D8153F"/>
    <w:rsid w:val="00D8154F"/>
    <w:rsid w:val="00D8161E"/>
    <w:rsid w:val="00D81932"/>
    <w:rsid w:val="00D81934"/>
    <w:rsid w:val="00D81A2A"/>
    <w:rsid w:val="00D81ABF"/>
    <w:rsid w:val="00D81B93"/>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1C"/>
    <w:rsid w:val="00D8344E"/>
    <w:rsid w:val="00D834AE"/>
    <w:rsid w:val="00D834DA"/>
    <w:rsid w:val="00D834E3"/>
    <w:rsid w:val="00D837A4"/>
    <w:rsid w:val="00D83922"/>
    <w:rsid w:val="00D8392E"/>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5"/>
    <w:rsid w:val="00D85D57"/>
    <w:rsid w:val="00D85EA7"/>
    <w:rsid w:val="00D85F92"/>
    <w:rsid w:val="00D85FBC"/>
    <w:rsid w:val="00D85FDA"/>
    <w:rsid w:val="00D86014"/>
    <w:rsid w:val="00D861C7"/>
    <w:rsid w:val="00D8621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DF8"/>
    <w:rsid w:val="00D86FA9"/>
    <w:rsid w:val="00D86FAB"/>
    <w:rsid w:val="00D86FDA"/>
    <w:rsid w:val="00D87069"/>
    <w:rsid w:val="00D8707F"/>
    <w:rsid w:val="00D87104"/>
    <w:rsid w:val="00D87227"/>
    <w:rsid w:val="00D8737F"/>
    <w:rsid w:val="00D87393"/>
    <w:rsid w:val="00D873A6"/>
    <w:rsid w:val="00D87427"/>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0F75"/>
    <w:rsid w:val="00D91029"/>
    <w:rsid w:val="00D91227"/>
    <w:rsid w:val="00D9144A"/>
    <w:rsid w:val="00D91480"/>
    <w:rsid w:val="00D9170F"/>
    <w:rsid w:val="00D917BA"/>
    <w:rsid w:val="00D918D6"/>
    <w:rsid w:val="00D91914"/>
    <w:rsid w:val="00D91961"/>
    <w:rsid w:val="00D919A0"/>
    <w:rsid w:val="00D919D6"/>
    <w:rsid w:val="00D91A2C"/>
    <w:rsid w:val="00D91ADD"/>
    <w:rsid w:val="00D91B95"/>
    <w:rsid w:val="00D91BA0"/>
    <w:rsid w:val="00D91DA1"/>
    <w:rsid w:val="00D91E42"/>
    <w:rsid w:val="00D92014"/>
    <w:rsid w:val="00D921A2"/>
    <w:rsid w:val="00D9229B"/>
    <w:rsid w:val="00D922AB"/>
    <w:rsid w:val="00D922AF"/>
    <w:rsid w:val="00D922F9"/>
    <w:rsid w:val="00D92538"/>
    <w:rsid w:val="00D9260F"/>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2FD1"/>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DD"/>
    <w:rsid w:val="00D938F4"/>
    <w:rsid w:val="00D93900"/>
    <w:rsid w:val="00D93982"/>
    <w:rsid w:val="00D93988"/>
    <w:rsid w:val="00D93C4A"/>
    <w:rsid w:val="00D93CF9"/>
    <w:rsid w:val="00D93D8F"/>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34"/>
    <w:rsid w:val="00D95E7B"/>
    <w:rsid w:val="00D95F57"/>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0B"/>
    <w:rsid w:val="00DA1927"/>
    <w:rsid w:val="00DA1974"/>
    <w:rsid w:val="00DA19D5"/>
    <w:rsid w:val="00DA1A42"/>
    <w:rsid w:val="00DA1ADF"/>
    <w:rsid w:val="00DA1BBC"/>
    <w:rsid w:val="00DA1BE2"/>
    <w:rsid w:val="00DA1BEE"/>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540"/>
    <w:rsid w:val="00DA26CC"/>
    <w:rsid w:val="00DA26E6"/>
    <w:rsid w:val="00DA2815"/>
    <w:rsid w:val="00DA2886"/>
    <w:rsid w:val="00DA2974"/>
    <w:rsid w:val="00DA2A25"/>
    <w:rsid w:val="00DA2ACF"/>
    <w:rsid w:val="00DA2B25"/>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29"/>
    <w:rsid w:val="00DA5F84"/>
    <w:rsid w:val="00DA5FB2"/>
    <w:rsid w:val="00DA5FED"/>
    <w:rsid w:val="00DA6059"/>
    <w:rsid w:val="00DA60F0"/>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88D"/>
    <w:rsid w:val="00DA7911"/>
    <w:rsid w:val="00DA793D"/>
    <w:rsid w:val="00DA7A1B"/>
    <w:rsid w:val="00DA7A4D"/>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884"/>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353"/>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4EA3"/>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D2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F5"/>
    <w:rsid w:val="00DB7707"/>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9A8"/>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2C"/>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5A4"/>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7E2"/>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1A"/>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AAC"/>
    <w:rsid w:val="00DD4C80"/>
    <w:rsid w:val="00DD4C88"/>
    <w:rsid w:val="00DD4DB7"/>
    <w:rsid w:val="00DD4E0A"/>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289"/>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5F1"/>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28"/>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C"/>
    <w:rsid w:val="00DE5C3F"/>
    <w:rsid w:val="00DE5CAB"/>
    <w:rsid w:val="00DE5D2F"/>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C6F"/>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15F"/>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4D"/>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995"/>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871"/>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7E2"/>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36"/>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C5D"/>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86E"/>
    <w:rsid w:val="00E24871"/>
    <w:rsid w:val="00E2488F"/>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7D"/>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BEC"/>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25"/>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B32"/>
    <w:rsid w:val="00E40B7B"/>
    <w:rsid w:val="00E40C3D"/>
    <w:rsid w:val="00E40D81"/>
    <w:rsid w:val="00E40DDA"/>
    <w:rsid w:val="00E40E2C"/>
    <w:rsid w:val="00E40EE7"/>
    <w:rsid w:val="00E40EF1"/>
    <w:rsid w:val="00E40FB7"/>
    <w:rsid w:val="00E4116D"/>
    <w:rsid w:val="00E4117B"/>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1F6C"/>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B1B"/>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DE3"/>
    <w:rsid w:val="00E54E3B"/>
    <w:rsid w:val="00E54E64"/>
    <w:rsid w:val="00E551C6"/>
    <w:rsid w:val="00E5532F"/>
    <w:rsid w:val="00E55364"/>
    <w:rsid w:val="00E5553C"/>
    <w:rsid w:val="00E55580"/>
    <w:rsid w:val="00E55750"/>
    <w:rsid w:val="00E5579F"/>
    <w:rsid w:val="00E557B2"/>
    <w:rsid w:val="00E55823"/>
    <w:rsid w:val="00E55854"/>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96C"/>
    <w:rsid w:val="00E62A87"/>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516"/>
    <w:rsid w:val="00E6353A"/>
    <w:rsid w:val="00E63564"/>
    <w:rsid w:val="00E635B6"/>
    <w:rsid w:val="00E6364A"/>
    <w:rsid w:val="00E636C8"/>
    <w:rsid w:val="00E637BD"/>
    <w:rsid w:val="00E63834"/>
    <w:rsid w:val="00E63868"/>
    <w:rsid w:val="00E638FF"/>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00"/>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6B"/>
    <w:rsid w:val="00E67CFD"/>
    <w:rsid w:val="00E67F64"/>
    <w:rsid w:val="00E70151"/>
    <w:rsid w:val="00E701B6"/>
    <w:rsid w:val="00E701CE"/>
    <w:rsid w:val="00E7020B"/>
    <w:rsid w:val="00E702FB"/>
    <w:rsid w:val="00E702FD"/>
    <w:rsid w:val="00E705DB"/>
    <w:rsid w:val="00E70630"/>
    <w:rsid w:val="00E709A0"/>
    <w:rsid w:val="00E70CBF"/>
    <w:rsid w:val="00E70D21"/>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03"/>
    <w:rsid w:val="00E73111"/>
    <w:rsid w:val="00E73124"/>
    <w:rsid w:val="00E7326D"/>
    <w:rsid w:val="00E732BE"/>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B8B"/>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D3D"/>
    <w:rsid w:val="00E75EF2"/>
    <w:rsid w:val="00E75F5A"/>
    <w:rsid w:val="00E75F86"/>
    <w:rsid w:val="00E76070"/>
    <w:rsid w:val="00E760AE"/>
    <w:rsid w:val="00E76124"/>
    <w:rsid w:val="00E761AB"/>
    <w:rsid w:val="00E761C9"/>
    <w:rsid w:val="00E7632D"/>
    <w:rsid w:val="00E76375"/>
    <w:rsid w:val="00E763B6"/>
    <w:rsid w:val="00E7640C"/>
    <w:rsid w:val="00E76431"/>
    <w:rsid w:val="00E7651C"/>
    <w:rsid w:val="00E76593"/>
    <w:rsid w:val="00E765EB"/>
    <w:rsid w:val="00E76644"/>
    <w:rsid w:val="00E76689"/>
    <w:rsid w:val="00E76769"/>
    <w:rsid w:val="00E767C3"/>
    <w:rsid w:val="00E767F5"/>
    <w:rsid w:val="00E767F7"/>
    <w:rsid w:val="00E76927"/>
    <w:rsid w:val="00E7695A"/>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D0"/>
    <w:rsid w:val="00E77911"/>
    <w:rsid w:val="00E7797B"/>
    <w:rsid w:val="00E779F8"/>
    <w:rsid w:val="00E77AE9"/>
    <w:rsid w:val="00E77B02"/>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CA"/>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EE"/>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925"/>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2D3"/>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035"/>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BA3"/>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1F1"/>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45"/>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4A7"/>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D46"/>
    <w:rsid w:val="00E97E95"/>
    <w:rsid w:val="00E97F57"/>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77"/>
    <w:rsid w:val="00EA1BA9"/>
    <w:rsid w:val="00EA1BF9"/>
    <w:rsid w:val="00EA1CB3"/>
    <w:rsid w:val="00EA1D90"/>
    <w:rsid w:val="00EA1E14"/>
    <w:rsid w:val="00EA1F4D"/>
    <w:rsid w:val="00EA1FB7"/>
    <w:rsid w:val="00EA1FC0"/>
    <w:rsid w:val="00EA20F2"/>
    <w:rsid w:val="00EA2129"/>
    <w:rsid w:val="00EA2154"/>
    <w:rsid w:val="00EA2213"/>
    <w:rsid w:val="00EA227A"/>
    <w:rsid w:val="00EA23DC"/>
    <w:rsid w:val="00EA2436"/>
    <w:rsid w:val="00EA25C2"/>
    <w:rsid w:val="00EA2663"/>
    <w:rsid w:val="00EA2696"/>
    <w:rsid w:val="00EA26E9"/>
    <w:rsid w:val="00EA2724"/>
    <w:rsid w:val="00EA2783"/>
    <w:rsid w:val="00EA27B7"/>
    <w:rsid w:val="00EA27BC"/>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803"/>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9B2"/>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B1"/>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93F"/>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7B"/>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398"/>
    <w:rsid w:val="00EC1601"/>
    <w:rsid w:val="00EC1643"/>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D4"/>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49D"/>
    <w:rsid w:val="00ED253E"/>
    <w:rsid w:val="00ED27E7"/>
    <w:rsid w:val="00ED2885"/>
    <w:rsid w:val="00ED2A33"/>
    <w:rsid w:val="00ED2A85"/>
    <w:rsid w:val="00ED2B4B"/>
    <w:rsid w:val="00ED2B89"/>
    <w:rsid w:val="00ED2C02"/>
    <w:rsid w:val="00ED2CC1"/>
    <w:rsid w:val="00ED2D18"/>
    <w:rsid w:val="00ED2DBD"/>
    <w:rsid w:val="00ED2FD1"/>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3E7"/>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BEA"/>
    <w:rsid w:val="00ED5C25"/>
    <w:rsid w:val="00ED5C5B"/>
    <w:rsid w:val="00ED5E44"/>
    <w:rsid w:val="00ED6026"/>
    <w:rsid w:val="00ED6066"/>
    <w:rsid w:val="00ED60D6"/>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65"/>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77B"/>
    <w:rsid w:val="00EE17E5"/>
    <w:rsid w:val="00EE1864"/>
    <w:rsid w:val="00EE198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2C"/>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39"/>
    <w:rsid w:val="00EE3C8C"/>
    <w:rsid w:val="00EE3C96"/>
    <w:rsid w:val="00EE3CA8"/>
    <w:rsid w:val="00EE3CCE"/>
    <w:rsid w:val="00EE3D3D"/>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7C"/>
    <w:rsid w:val="00EE5FC3"/>
    <w:rsid w:val="00EE603F"/>
    <w:rsid w:val="00EE6056"/>
    <w:rsid w:val="00EE605E"/>
    <w:rsid w:val="00EE6214"/>
    <w:rsid w:val="00EE6256"/>
    <w:rsid w:val="00EE629E"/>
    <w:rsid w:val="00EE62CE"/>
    <w:rsid w:val="00EE63B2"/>
    <w:rsid w:val="00EE63BC"/>
    <w:rsid w:val="00EE641B"/>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43"/>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611"/>
    <w:rsid w:val="00EF2661"/>
    <w:rsid w:val="00EF2667"/>
    <w:rsid w:val="00EF26A6"/>
    <w:rsid w:val="00EF26D2"/>
    <w:rsid w:val="00EF26F0"/>
    <w:rsid w:val="00EF277A"/>
    <w:rsid w:val="00EF2865"/>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79B"/>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566"/>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EA"/>
    <w:rsid w:val="00F027FA"/>
    <w:rsid w:val="00F02863"/>
    <w:rsid w:val="00F028FD"/>
    <w:rsid w:val="00F0298D"/>
    <w:rsid w:val="00F02C2B"/>
    <w:rsid w:val="00F02CCA"/>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263"/>
    <w:rsid w:val="00F06313"/>
    <w:rsid w:val="00F06360"/>
    <w:rsid w:val="00F0650E"/>
    <w:rsid w:val="00F0657C"/>
    <w:rsid w:val="00F06584"/>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DF7"/>
    <w:rsid w:val="00F11085"/>
    <w:rsid w:val="00F111ED"/>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161"/>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2E"/>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A8"/>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6"/>
    <w:rsid w:val="00F22ACE"/>
    <w:rsid w:val="00F22C58"/>
    <w:rsid w:val="00F22D27"/>
    <w:rsid w:val="00F22D97"/>
    <w:rsid w:val="00F22EE1"/>
    <w:rsid w:val="00F22F46"/>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3D"/>
    <w:rsid w:val="00F26097"/>
    <w:rsid w:val="00F26190"/>
    <w:rsid w:val="00F2621F"/>
    <w:rsid w:val="00F262F5"/>
    <w:rsid w:val="00F263A9"/>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79"/>
    <w:rsid w:val="00F271A5"/>
    <w:rsid w:val="00F2728C"/>
    <w:rsid w:val="00F273D8"/>
    <w:rsid w:val="00F27440"/>
    <w:rsid w:val="00F2753F"/>
    <w:rsid w:val="00F275FE"/>
    <w:rsid w:val="00F27629"/>
    <w:rsid w:val="00F276AD"/>
    <w:rsid w:val="00F276AF"/>
    <w:rsid w:val="00F276D0"/>
    <w:rsid w:val="00F27761"/>
    <w:rsid w:val="00F2777D"/>
    <w:rsid w:val="00F277F5"/>
    <w:rsid w:val="00F2781B"/>
    <w:rsid w:val="00F2782E"/>
    <w:rsid w:val="00F27848"/>
    <w:rsid w:val="00F278DE"/>
    <w:rsid w:val="00F27A36"/>
    <w:rsid w:val="00F27AAC"/>
    <w:rsid w:val="00F27AD6"/>
    <w:rsid w:val="00F27B5A"/>
    <w:rsid w:val="00F27B5F"/>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3AD"/>
    <w:rsid w:val="00F3140C"/>
    <w:rsid w:val="00F31542"/>
    <w:rsid w:val="00F31684"/>
    <w:rsid w:val="00F31775"/>
    <w:rsid w:val="00F318D7"/>
    <w:rsid w:val="00F31903"/>
    <w:rsid w:val="00F319AB"/>
    <w:rsid w:val="00F319E2"/>
    <w:rsid w:val="00F31B7C"/>
    <w:rsid w:val="00F31EF9"/>
    <w:rsid w:val="00F31F2A"/>
    <w:rsid w:val="00F320D8"/>
    <w:rsid w:val="00F320E6"/>
    <w:rsid w:val="00F32193"/>
    <w:rsid w:val="00F321C2"/>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099"/>
    <w:rsid w:val="00F331B2"/>
    <w:rsid w:val="00F33295"/>
    <w:rsid w:val="00F3333C"/>
    <w:rsid w:val="00F3337A"/>
    <w:rsid w:val="00F33410"/>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9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34"/>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6B"/>
    <w:rsid w:val="00F435B8"/>
    <w:rsid w:val="00F436B9"/>
    <w:rsid w:val="00F436E6"/>
    <w:rsid w:val="00F436F5"/>
    <w:rsid w:val="00F43717"/>
    <w:rsid w:val="00F439EB"/>
    <w:rsid w:val="00F439F2"/>
    <w:rsid w:val="00F43BDC"/>
    <w:rsid w:val="00F43CE4"/>
    <w:rsid w:val="00F43D3E"/>
    <w:rsid w:val="00F43E9F"/>
    <w:rsid w:val="00F43EAC"/>
    <w:rsid w:val="00F43F7B"/>
    <w:rsid w:val="00F43FFE"/>
    <w:rsid w:val="00F4400A"/>
    <w:rsid w:val="00F44207"/>
    <w:rsid w:val="00F44254"/>
    <w:rsid w:val="00F443D7"/>
    <w:rsid w:val="00F44430"/>
    <w:rsid w:val="00F444EB"/>
    <w:rsid w:val="00F4450A"/>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5FE7"/>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E47"/>
    <w:rsid w:val="00F46F17"/>
    <w:rsid w:val="00F46F78"/>
    <w:rsid w:val="00F46FEE"/>
    <w:rsid w:val="00F4714F"/>
    <w:rsid w:val="00F471A7"/>
    <w:rsid w:val="00F47295"/>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1018"/>
    <w:rsid w:val="00F511BA"/>
    <w:rsid w:val="00F511D4"/>
    <w:rsid w:val="00F511FC"/>
    <w:rsid w:val="00F513C9"/>
    <w:rsid w:val="00F513ED"/>
    <w:rsid w:val="00F51478"/>
    <w:rsid w:val="00F51495"/>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0F1"/>
    <w:rsid w:val="00F54155"/>
    <w:rsid w:val="00F541B0"/>
    <w:rsid w:val="00F541DC"/>
    <w:rsid w:val="00F542A5"/>
    <w:rsid w:val="00F542E7"/>
    <w:rsid w:val="00F54361"/>
    <w:rsid w:val="00F54380"/>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96B"/>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D19"/>
    <w:rsid w:val="00F56DC5"/>
    <w:rsid w:val="00F56E6A"/>
    <w:rsid w:val="00F56F9F"/>
    <w:rsid w:val="00F56FA5"/>
    <w:rsid w:val="00F57148"/>
    <w:rsid w:val="00F571A8"/>
    <w:rsid w:val="00F571C4"/>
    <w:rsid w:val="00F5729F"/>
    <w:rsid w:val="00F572F8"/>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122"/>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2"/>
    <w:rsid w:val="00F64876"/>
    <w:rsid w:val="00F64945"/>
    <w:rsid w:val="00F6497C"/>
    <w:rsid w:val="00F649BC"/>
    <w:rsid w:val="00F649D4"/>
    <w:rsid w:val="00F64A15"/>
    <w:rsid w:val="00F64AD6"/>
    <w:rsid w:val="00F64BF0"/>
    <w:rsid w:val="00F64E63"/>
    <w:rsid w:val="00F64F56"/>
    <w:rsid w:val="00F64FC5"/>
    <w:rsid w:val="00F6506C"/>
    <w:rsid w:val="00F65137"/>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70"/>
    <w:rsid w:val="00F662AE"/>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1AA"/>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CD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4E"/>
    <w:rsid w:val="00F70DF4"/>
    <w:rsid w:val="00F70ED5"/>
    <w:rsid w:val="00F70F33"/>
    <w:rsid w:val="00F70F63"/>
    <w:rsid w:val="00F71135"/>
    <w:rsid w:val="00F71166"/>
    <w:rsid w:val="00F71294"/>
    <w:rsid w:val="00F712E5"/>
    <w:rsid w:val="00F71456"/>
    <w:rsid w:val="00F714F8"/>
    <w:rsid w:val="00F71642"/>
    <w:rsid w:val="00F71686"/>
    <w:rsid w:val="00F717B3"/>
    <w:rsid w:val="00F718E3"/>
    <w:rsid w:val="00F718FC"/>
    <w:rsid w:val="00F71940"/>
    <w:rsid w:val="00F71A07"/>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B2A"/>
    <w:rsid w:val="00F72C04"/>
    <w:rsid w:val="00F72C40"/>
    <w:rsid w:val="00F72C58"/>
    <w:rsid w:val="00F72CFC"/>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4A"/>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F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9B7"/>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931"/>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9E"/>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E4"/>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8F"/>
    <w:rsid w:val="00F94EE4"/>
    <w:rsid w:val="00F9502E"/>
    <w:rsid w:val="00F9503C"/>
    <w:rsid w:val="00F95146"/>
    <w:rsid w:val="00F9514A"/>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96"/>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6E"/>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68"/>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72"/>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6CA"/>
    <w:rsid w:val="00FB099A"/>
    <w:rsid w:val="00FB0A23"/>
    <w:rsid w:val="00FB0A6F"/>
    <w:rsid w:val="00FB0B41"/>
    <w:rsid w:val="00FB0BB8"/>
    <w:rsid w:val="00FB0C03"/>
    <w:rsid w:val="00FB0C25"/>
    <w:rsid w:val="00FB0CAA"/>
    <w:rsid w:val="00FB0DBC"/>
    <w:rsid w:val="00FB0E00"/>
    <w:rsid w:val="00FB0E67"/>
    <w:rsid w:val="00FB0F91"/>
    <w:rsid w:val="00FB108B"/>
    <w:rsid w:val="00FB1090"/>
    <w:rsid w:val="00FB115F"/>
    <w:rsid w:val="00FB11E6"/>
    <w:rsid w:val="00FB1300"/>
    <w:rsid w:val="00FB1455"/>
    <w:rsid w:val="00FB1489"/>
    <w:rsid w:val="00FB14B9"/>
    <w:rsid w:val="00FB15C5"/>
    <w:rsid w:val="00FB1608"/>
    <w:rsid w:val="00FB1637"/>
    <w:rsid w:val="00FB164D"/>
    <w:rsid w:val="00FB167C"/>
    <w:rsid w:val="00FB1735"/>
    <w:rsid w:val="00FB173D"/>
    <w:rsid w:val="00FB17A6"/>
    <w:rsid w:val="00FB17CB"/>
    <w:rsid w:val="00FB185F"/>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AFB"/>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49"/>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282"/>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6C9"/>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0D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4F"/>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BF6"/>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840"/>
    <w:rsid w:val="00FE486A"/>
    <w:rsid w:val="00FE48C7"/>
    <w:rsid w:val="00FE49C2"/>
    <w:rsid w:val="00FE49CB"/>
    <w:rsid w:val="00FE4A90"/>
    <w:rsid w:val="00FE4A9B"/>
    <w:rsid w:val="00FE4B3A"/>
    <w:rsid w:val="00FE4C31"/>
    <w:rsid w:val="00FE4CFB"/>
    <w:rsid w:val="00FE4D1E"/>
    <w:rsid w:val="00FE4DB5"/>
    <w:rsid w:val="00FE4E6A"/>
    <w:rsid w:val="00FE5012"/>
    <w:rsid w:val="00FE51E2"/>
    <w:rsid w:val="00FE52A1"/>
    <w:rsid w:val="00FE52B1"/>
    <w:rsid w:val="00FE5370"/>
    <w:rsid w:val="00FE53AF"/>
    <w:rsid w:val="00FE5441"/>
    <w:rsid w:val="00FE5448"/>
    <w:rsid w:val="00FE561B"/>
    <w:rsid w:val="00FE5675"/>
    <w:rsid w:val="00FE56B3"/>
    <w:rsid w:val="00FE5704"/>
    <w:rsid w:val="00FE5710"/>
    <w:rsid w:val="00FE573A"/>
    <w:rsid w:val="00FE5867"/>
    <w:rsid w:val="00FE58C1"/>
    <w:rsid w:val="00FE591A"/>
    <w:rsid w:val="00FE5A66"/>
    <w:rsid w:val="00FE5B40"/>
    <w:rsid w:val="00FE5B94"/>
    <w:rsid w:val="00FE5BE7"/>
    <w:rsid w:val="00FE5DBA"/>
    <w:rsid w:val="00FE5E48"/>
    <w:rsid w:val="00FE5E9A"/>
    <w:rsid w:val="00FE6007"/>
    <w:rsid w:val="00FE601F"/>
    <w:rsid w:val="00FE606B"/>
    <w:rsid w:val="00FE61D6"/>
    <w:rsid w:val="00FE61E3"/>
    <w:rsid w:val="00FE6279"/>
    <w:rsid w:val="00FE62C1"/>
    <w:rsid w:val="00FE62ED"/>
    <w:rsid w:val="00FE63BA"/>
    <w:rsid w:val="00FE6582"/>
    <w:rsid w:val="00FE661E"/>
    <w:rsid w:val="00FE6657"/>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3"/>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C98"/>
    <w:rsid w:val="00FF2D33"/>
    <w:rsid w:val="00FF2F6F"/>
    <w:rsid w:val="00FF2FB0"/>
    <w:rsid w:val="00FF2FD6"/>
    <w:rsid w:val="00FF301F"/>
    <w:rsid w:val="00FF30DB"/>
    <w:rsid w:val="00FF3132"/>
    <w:rsid w:val="00FF31EC"/>
    <w:rsid w:val="00FF329E"/>
    <w:rsid w:val="00FF33DE"/>
    <w:rsid w:val="00FF343C"/>
    <w:rsid w:val="00FF344B"/>
    <w:rsid w:val="00FF3474"/>
    <w:rsid w:val="00FF34FC"/>
    <w:rsid w:val="00FF3563"/>
    <w:rsid w:val="00FF35A9"/>
    <w:rsid w:val="00FF35D6"/>
    <w:rsid w:val="00FF3617"/>
    <w:rsid w:val="00FF369C"/>
    <w:rsid w:val="00FF39B6"/>
    <w:rsid w:val="00FF3B4D"/>
    <w:rsid w:val="00FF3BE6"/>
    <w:rsid w:val="00FF3C0B"/>
    <w:rsid w:val="00FF3C37"/>
    <w:rsid w:val="00FF3C5E"/>
    <w:rsid w:val="00FF3C6B"/>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0CF"/>
    <w:rsid w:val="00FF5356"/>
    <w:rsid w:val="00FF53A2"/>
    <w:rsid w:val="00FF53BF"/>
    <w:rsid w:val="00FF53CC"/>
    <w:rsid w:val="00FF5452"/>
    <w:rsid w:val="00FF54DE"/>
    <w:rsid w:val="00FF5592"/>
    <w:rsid w:val="00FF55D1"/>
    <w:rsid w:val="00FF55F8"/>
    <w:rsid w:val="00FF56EE"/>
    <w:rsid w:val="00FF57B1"/>
    <w:rsid w:val="00FF57DB"/>
    <w:rsid w:val="00FF5810"/>
    <w:rsid w:val="00FF5833"/>
    <w:rsid w:val="00FF5834"/>
    <w:rsid w:val="00FF5843"/>
    <w:rsid w:val="00FF585E"/>
    <w:rsid w:val="00FF58A9"/>
    <w:rsid w:val="00FF590F"/>
    <w:rsid w:val="00FF5965"/>
    <w:rsid w:val="00FF597E"/>
    <w:rsid w:val="00FF59AF"/>
    <w:rsid w:val="00FF5C8E"/>
    <w:rsid w:val="00FF5D15"/>
    <w:rsid w:val="00FF5E11"/>
    <w:rsid w:val="00FF5F54"/>
    <w:rsid w:val="00FF5FB2"/>
    <w:rsid w:val="00FF60EF"/>
    <w:rsid w:val="00FF613C"/>
    <w:rsid w:val="00FF6198"/>
    <w:rsid w:val="00FF6234"/>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E0B9E57-AA4F-4F7D-A85E-ABAABC91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uiPriority="9"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uiPriority w:val="9"/>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uiPriority w:val="9"/>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87977"/>
    <w:pPr>
      <w:spacing w:after="120"/>
      <w:ind w:left="283"/>
    </w:pPr>
    <w:rPr>
      <w:lang w:val="ru-RU" w:eastAsia="ru-RU"/>
    </w:rPr>
  </w:style>
  <w:style w:type="character" w:customStyle="1" w:styleId="ac">
    <w:name w:val="Основной текст с отступом Знак"/>
    <w:link w:val="ab"/>
    <w:uiPriority w:val="99"/>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10"/>
    <w:qFormat/>
    <w:rsid w:val="00F318D7"/>
    <w:rPr>
      <w:rFonts w:eastAsia="Calibri"/>
      <w:lang w:val="en-US" w:eastAsia="en-US"/>
    </w:rPr>
  </w:style>
  <w:style w:type="character" w:customStyle="1" w:styleId="af8">
    <w:name w:val="Заголовок Знак"/>
    <w:link w:val="af7"/>
    <w:uiPriority w:val="10"/>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6C692-83C3-4BAA-8029-BEBA6EF4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13021</Words>
  <Characters>74224</Characters>
  <Application>Microsoft Office Word</Application>
  <DocSecurity>0</DocSecurity>
  <Lines>618</Lines>
  <Paragraphs>174</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87071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2022-10-03T06:43:00Z</dcterms:created>
  <dcterms:modified xsi:type="dcterms:W3CDTF">2022-10-03T06:43:00Z</dcterms:modified>
</cp:coreProperties>
</file>