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A16128">
        <w:tc>
          <w:tcPr>
            <w:tcW w:w="3271" w:type="dxa"/>
          </w:tcPr>
          <w:p w:rsidR="00A16128" w:rsidRDefault="00A16128" w:rsidP="00A93E77">
            <w:pPr>
              <w:rPr>
                <w:sz w:val="28"/>
                <w:szCs w:val="28"/>
                <w:lang w:val="uk-UA"/>
              </w:rPr>
            </w:pPr>
          </w:p>
          <w:p w:rsidR="00F61F7E" w:rsidRDefault="00A16128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 червня 2022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.05.20200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A16128" w:rsidRDefault="00A16128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61F7E" w:rsidRDefault="00A16128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№ 953</w:t>
            </w:r>
          </w:p>
          <w:p w:rsidR="004E5F69" w:rsidRDefault="00F61F7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2266DA" w:rsidRPr="002266DA" w:rsidRDefault="002266DA" w:rsidP="008C4BFD">
      <w:pPr>
        <w:jc w:val="both"/>
        <w:rPr>
          <w:sz w:val="28"/>
          <w:szCs w:val="28"/>
          <w:lang w:val="uk-UA"/>
        </w:rPr>
      </w:pPr>
    </w:p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E2C62" w:rsidRPr="0013129D" w:rsidRDefault="00957C7E" w:rsidP="00EE2C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>
        <w:rPr>
          <w:rFonts w:ascii="Times New Roman" w:hAnsi="Times New Roman"/>
          <w:sz w:val="28"/>
          <w:szCs w:val="28"/>
          <w:lang w:val="uk-UA"/>
        </w:rPr>
        <w:t>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>
        <w:rPr>
          <w:rFonts w:ascii="Times New Roman" w:hAnsi="Times New Roman"/>
          <w:sz w:val="28"/>
          <w:szCs w:val="28"/>
          <w:lang w:val="uk-UA"/>
        </w:rPr>
        <w:t>,</w:t>
      </w:r>
      <w:r w:rsidR="003322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2232" w:rsidRPr="00703BF0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D63A35">
        <w:rPr>
          <w:rFonts w:ascii="Times New Roman" w:hAnsi="Times New Roman"/>
          <w:sz w:val="28"/>
          <w:szCs w:val="28"/>
          <w:lang w:val="uk-UA"/>
        </w:rPr>
        <w:t>2</w:t>
      </w:r>
      <w:r w:rsidR="00000A9D">
        <w:rPr>
          <w:rFonts w:ascii="Times New Roman" w:hAnsi="Times New Roman"/>
          <w:sz w:val="28"/>
          <w:szCs w:val="28"/>
          <w:lang w:val="uk-UA"/>
        </w:rPr>
        <w:t>5</w:t>
      </w:r>
      <w:r w:rsidR="00DF0BBF">
        <w:rPr>
          <w:rFonts w:ascii="Times New Roman" w:hAnsi="Times New Roman"/>
          <w:sz w:val="28"/>
          <w:szCs w:val="28"/>
          <w:lang w:val="uk-UA"/>
        </w:rPr>
        <w:t xml:space="preserve"> травня 2022 року</w:t>
      </w:r>
      <w:r w:rsidR="00703BF0" w:rsidRPr="00703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0BBF">
        <w:rPr>
          <w:rFonts w:ascii="Times New Roman" w:hAnsi="Times New Roman"/>
          <w:sz w:val="28"/>
          <w:szCs w:val="28"/>
          <w:lang w:val="uk-UA"/>
        </w:rPr>
        <w:t>і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рекомендаці</w:t>
      </w:r>
      <w:r w:rsidR="006F547E" w:rsidRPr="00703BF0">
        <w:rPr>
          <w:rFonts w:ascii="Times New Roman" w:hAnsi="Times New Roman"/>
          <w:sz w:val="28"/>
          <w:szCs w:val="28"/>
          <w:lang w:val="uk-UA"/>
        </w:rPr>
        <w:t>й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47E" w:rsidRPr="00703BF0">
        <w:rPr>
          <w:rFonts w:ascii="Times New Roman" w:hAnsi="Times New Roman"/>
          <w:sz w:val="28"/>
          <w:szCs w:val="28"/>
          <w:lang w:val="uk-UA"/>
        </w:rPr>
        <w:t>їх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703BF0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E2C6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7C8C" w:rsidRPr="0013129D" w:rsidRDefault="00277C8C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D63A35" w:rsidRPr="00D63A35" w:rsidRDefault="00D63A35" w:rsidP="00FC73F7">
      <w:pPr>
        <w:pStyle w:val="31"/>
        <w:ind w:left="0"/>
        <w:rPr>
          <w:b/>
          <w:bCs/>
          <w:lang w:val="uk-UA"/>
        </w:rPr>
      </w:pPr>
    </w:p>
    <w:p w:rsidR="00BE64DF" w:rsidRPr="00A35CDB" w:rsidRDefault="00BE64DF" w:rsidP="00A35CDB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</w:t>
      </w:r>
      <w:r w:rsidRPr="00BE64DF">
        <w:rPr>
          <w:sz w:val="28"/>
          <w:szCs w:val="28"/>
          <w:lang w:val="uk-UA"/>
        </w:rPr>
        <w:t>у екстреній державній реєстрації та внесенні до Державного реєстру лікарських засобів України лікарських засобів (медичних</w:t>
      </w:r>
      <w:r w:rsidR="00A35CDB">
        <w:rPr>
          <w:sz w:val="28"/>
          <w:szCs w:val="28"/>
          <w:lang w:val="uk-UA"/>
        </w:rPr>
        <w:t xml:space="preserve"> </w:t>
      </w:r>
      <w:r w:rsidRPr="00A35CDB">
        <w:rPr>
          <w:sz w:val="28"/>
          <w:szCs w:val="28"/>
          <w:lang w:val="uk-UA"/>
        </w:rPr>
        <w:t>імунобіологічних препаратів) згідно з переліком (додаток).</w:t>
      </w:r>
    </w:p>
    <w:p w:rsidR="00927311" w:rsidRPr="00957C7E" w:rsidRDefault="00927311" w:rsidP="00A35CDB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0D32CE" w:rsidRPr="00E37B30" w:rsidRDefault="00D63A35" w:rsidP="00A35CDB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0D32CE">
        <w:rPr>
          <w:sz w:val="28"/>
          <w:szCs w:val="28"/>
          <w:lang w:val="uk-UA"/>
        </w:rPr>
        <w:t>покласти на першого заступника Міністра Комаріду О.О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A35CDB">
      <w:pPr>
        <w:pStyle w:val="31"/>
        <w:spacing w:after="0"/>
        <w:jc w:val="both"/>
        <w:rPr>
          <w:sz w:val="28"/>
          <w:szCs w:val="28"/>
          <w:lang w:val="uk-UA"/>
        </w:rPr>
      </w:pP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Віктор ЛЯШКО</w:t>
      </w:r>
    </w:p>
    <w:p w:rsidR="00382276" w:rsidRDefault="00382276" w:rsidP="00BE64DF">
      <w:pPr>
        <w:rPr>
          <w:b/>
          <w:sz w:val="28"/>
          <w:szCs w:val="28"/>
          <w:lang w:val="uk-UA"/>
        </w:rPr>
        <w:sectPr w:rsidR="00382276" w:rsidSect="00274F8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82276" w:rsidRPr="005A3F18" w:rsidTr="00F6454B">
        <w:tc>
          <w:tcPr>
            <w:tcW w:w="3825" w:type="dxa"/>
            <w:hideMark/>
          </w:tcPr>
          <w:p w:rsidR="00382276" w:rsidRPr="00382276" w:rsidRDefault="00382276" w:rsidP="00382276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382276">
              <w:rPr>
                <w:rFonts w:cs="Arial"/>
                <w:sz w:val="18"/>
                <w:szCs w:val="18"/>
                <w:lang w:val="uk-UA"/>
              </w:rPr>
              <w:lastRenderedPageBreak/>
              <w:t>Додаток</w:t>
            </w:r>
          </w:p>
          <w:p w:rsidR="00382276" w:rsidRPr="00382276" w:rsidRDefault="00382276" w:rsidP="00382276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382276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382276" w:rsidRPr="00382276" w:rsidRDefault="00382276" w:rsidP="00382276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382276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382276" w:rsidRPr="00F67CFD" w:rsidRDefault="00382276" w:rsidP="00382276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F67CFD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03 червня 2022 року № 953  </w:t>
            </w:r>
          </w:p>
        </w:tc>
      </w:tr>
    </w:tbl>
    <w:p w:rsidR="00382276" w:rsidRPr="005A3F18" w:rsidRDefault="00382276" w:rsidP="00382276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A3F18">
        <w:rPr>
          <w:rFonts w:ascii="Arial" w:hAnsi="Arial" w:cs="Arial"/>
          <w:b/>
          <w:sz w:val="26"/>
          <w:szCs w:val="26"/>
        </w:rPr>
        <w:t>ПЕРЕЛІК</w:t>
      </w:r>
    </w:p>
    <w:p w:rsidR="00382276" w:rsidRPr="00604A81" w:rsidRDefault="00382276" w:rsidP="00382276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382276" w:rsidRPr="005A3F18" w:rsidRDefault="00382276" w:rsidP="00382276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0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275"/>
        <w:gridCol w:w="1418"/>
        <w:gridCol w:w="2126"/>
        <w:gridCol w:w="1559"/>
        <w:gridCol w:w="1134"/>
        <w:gridCol w:w="1134"/>
        <w:gridCol w:w="993"/>
        <w:gridCol w:w="1560"/>
      </w:tblGrid>
      <w:tr w:rsidR="00382276" w:rsidRPr="00F97553" w:rsidTr="00382276">
        <w:trPr>
          <w:tblHeader/>
        </w:trPr>
        <w:tc>
          <w:tcPr>
            <w:tcW w:w="567" w:type="dxa"/>
            <w:shd w:val="clear" w:color="auto" w:fill="D9D9D9"/>
            <w:hideMark/>
          </w:tcPr>
          <w:p w:rsidR="00382276" w:rsidRPr="00F97553" w:rsidRDefault="00382276" w:rsidP="00F645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shd w:val="clear" w:color="auto" w:fill="D9D9D9"/>
          </w:tcPr>
          <w:p w:rsidR="00382276" w:rsidRPr="00F97553" w:rsidRDefault="00382276" w:rsidP="00F645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701" w:type="dxa"/>
            <w:shd w:val="clear" w:color="auto" w:fill="D9D9D9"/>
          </w:tcPr>
          <w:p w:rsidR="00382276" w:rsidRPr="00F97553" w:rsidRDefault="00382276" w:rsidP="00F645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shd w:val="clear" w:color="auto" w:fill="D9D9D9"/>
          </w:tcPr>
          <w:p w:rsidR="00382276" w:rsidRPr="00F97553" w:rsidRDefault="00382276" w:rsidP="003822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418" w:type="dxa"/>
            <w:shd w:val="clear" w:color="auto" w:fill="D9D9D9"/>
          </w:tcPr>
          <w:p w:rsidR="00382276" w:rsidRPr="00F97553" w:rsidRDefault="00382276" w:rsidP="003822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126" w:type="dxa"/>
            <w:shd w:val="clear" w:color="auto" w:fill="D9D9D9"/>
          </w:tcPr>
          <w:p w:rsidR="00382276" w:rsidRPr="00F97553" w:rsidRDefault="00382276" w:rsidP="00F645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shd w:val="clear" w:color="auto" w:fill="D9D9D9"/>
          </w:tcPr>
          <w:p w:rsidR="00382276" w:rsidRPr="00F97553" w:rsidRDefault="00382276" w:rsidP="00F645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shd w:val="clear" w:color="auto" w:fill="D9D9D9"/>
          </w:tcPr>
          <w:p w:rsidR="00382276" w:rsidRPr="00F97553" w:rsidRDefault="00382276" w:rsidP="00F645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shd w:val="clear" w:color="auto" w:fill="D9D9D9"/>
          </w:tcPr>
          <w:p w:rsidR="00382276" w:rsidRPr="00F97553" w:rsidRDefault="00382276" w:rsidP="003822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shd w:val="clear" w:color="auto" w:fill="D9D9D9"/>
          </w:tcPr>
          <w:p w:rsidR="00382276" w:rsidRPr="00F97553" w:rsidRDefault="00382276" w:rsidP="003822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shd w:val="clear" w:color="auto" w:fill="D9D9D9"/>
          </w:tcPr>
          <w:p w:rsidR="00382276" w:rsidRPr="00F97553" w:rsidRDefault="00382276" w:rsidP="00F645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82276" w:rsidRPr="00F97553" w:rsidTr="00382276">
        <w:tc>
          <w:tcPr>
            <w:tcW w:w="567" w:type="dxa"/>
            <w:shd w:val="clear" w:color="auto" w:fill="auto"/>
          </w:tcPr>
          <w:p w:rsidR="00382276" w:rsidRPr="00F97553" w:rsidRDefault="00382276" w:rsidP="0038227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b/>
                <w:sz w:val="16"/>
                <w:szCs w:val="16"/>
              </w:rPr>
              <w:t xml:space="preserve">АМБРІЗЕНТАН АККОРД /AMBRISENTAN ACCORD </w:t>
            </w:r>
          </w:p>
        </w:tc>
        <w:tc>
          <w:tcPr>
            <w:tcW w:w="1701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 мг, по 10 таблеток у блістері, по 3 блістери в пачці</w:t>
            </w:r>
          </w:p>
        </w:tc>
        <w:tc>
          <w:tcPr>
            <w:tcW w:w="1275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Хелскеа Б.В. </w:t>
            </w:r>
          </w:p>
        </w:tc>
        <w:tc>
          <w:tcPr>
            <w:tcW w:w="1418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2126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серії, відповідальний за випуск серії:</w:t>
            </w:r>
            <w:r w:rsidRPr="00352636">
              <w:rPr>
                <w:rFonts w:ascii="Arial" w:hAnsi="Arial" w:cs="Arial"/>
                <w:sz w:val="16"/>
                <w:szCs w:val="16"/>
              </w:rPr>
              <w:br/>
              <w:t>Делорбіс Фармасьютікалз Лімітед, Кіпр</w:t>
            </w: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3526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52636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відповідальний за випуск серії:</w:t>
            </w:r>
            <w:r w:rsidRPr="00352636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</w:t>
            </w: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352636">
              <w:rPr>
                <w:rFonts w:ascii="Arial" w:hAnsi="Arial" w:cs="Arial"/>
                <w:sz w:val="16"/>
                <w:szCs w:val="16"/>
              </w:rPr>
              <w:br/>
              <w:t>контроль якості, відповідальний за випуск серії:</w:t>
            </w:r>
            <w:r w:rsidRPr="00352636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t>виробництво, первинне пакування, вторинне пакування:</w:t>
            </w: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br/>
              <w:t>АЕТ Лабораторіз Прайвет Лтд., Індія;</w:t>
            </w: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br/>
              <w:t>вторинне пакування:</w:t>
            </w: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br/>
              <w:t>АККОРД ХЕЛСКЕА ЛІМІТЕД, Велика Британія;</w:t>
            </w: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br/>
              <w:t>Додаткове вторинне пакування:</w:t>
            </w: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br/>
              <w:t>Синоптиз Індастріал Сп. з о.о., Польща;</w:t>
            </w:r>
          </w:p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t>контроль якості:</w:t>
            </w: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ФАРМАВАЛІД Лтд. </w:t>
            </w: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Мікробіологічна лабораторія, Угорщина</w:t>
            </w:r>
          </w:p>
          <w:p w:rsidR="00382276" w:rsidRPr="00352636" w:rsidRDefault="00382276" w:rsidP="00F6454B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Кіпр/</w:t>
            </w:r>
          </w:p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Іспанія/</w:t>
            </w:r>
          </w:p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Угорщина/</w:t>
            </w:r>
          </w:p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Індія/</w:t>
            </w:r>
          </w:p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Велика Британія/</w:t>
            </w:r>
          </w:p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134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263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382276" w:rsidRPr="00347F5A" w:rsidRDefault="00382276" w:rsidP="00F645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UA/19454/01/01</w:t>
            </w:r>
          </w:p>
        </w:tc>
      </w:tr>
      <w:tr w:rsidR="00382276" w:rsidRPr="00352636" w:rsidTr="00382276">
        <w:tc>
          <w:tcPr>
            <w:tcW w:w="567" w:type="dxa"/>
            <w:shd w:val="clear" w:color="auto" w:fill="auto"/>
          </w:tcPr>
          <w:p w:rsidR="00382276" w:rsidRPr="00F97553" w:rsidRDefault="00382276" w:rsidP="0038227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b/>
                <w:sz w:val="16"/>
                <w:szCs w:val="16"/>
              </w:rPr>
              <w:t xml:space="preserve">АМБРІЗЕНТАН АККОРД /AMBRISENTAN ACCORD </w:t>
            </w:r>
          </w:p>
        </w:tc>
        <w:tc>
          <w:tcPr>
            <w:tcW w:w="1701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 мг, по 10 таблеток у блістері, по 3 блістери в пачці</w:t>
            </w:r>
          </w:p>
        </w:tc>
        <w:tc>
          <w:tcPr>
            <w:tcW w:w="1275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Хелскеа Б.В. </w:t>
            </w:r>
          </w:p>
        </w:tc>
        <w:tc>
          <w:tcPr>
            <w:tcW w:w="1418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2126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серії, відповідальний за випуск серії:</w:t>
            </w:r>
            <w:r w:rsidRPr="00352636">
              <w:rPr>
                <w:rFonts w:ascii="Arial" w:hAnsi="Arial" w:cs="Arial"/>
                <w:sz w:val="16"/>
                <w:szCs w:val="16"/>
              </w:rPr>
              <w:br/>
              <w:t>Делорбіс Фармасьютікалз Лімітед, Кіпр</w:t>
            </w: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3526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52636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відповідальний за випуск серії:</w:t>
            </w:r>
            <w:r w:rsidRPr="00352636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</w:t>
            </w: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352636">
              <w:rPr>
                <w:rFonts w:ascii="Arial" w:hAnsi="Arial" w:cs="Arial"/>
                <w:sz w:val="16"/>
                <w:szCs w:val="16"/>
              </w:rPr>
              <w:br/>
              <w:t>контроль якості, відповідальний за випуск серії:</w:t>
            </w:r>
            <w:r w:rsidRPr="00352636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t>виробництво, первинне пакування, вторинне пакування:</w:t>
            </w: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br/>
              <w:t>АЕТ Лабораторіз Прайвет Лтд., Індія;</w:t>
            </w: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br/>
              <w:t>вторинне пакування:</w:t>
            </w: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br/>
              <w:t>АККОРД ХЕЛСКЕА ЛІМІТЕД, Велика Британія;</w:t>
            </w: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br/>
              <w:t>Додаткове вторинне пакування:</w:t>
            </w: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br/>
              <w:t>Синоптиз Індастріал Сп. з о.о., Польща;</w:t>
            </w:r>
          </w:p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t>контроль якості:</w:t>
            </w: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br/>
              <w:t>ФАРМАВАЛІД Лтд. Мікробіологічна лабораторія, Угорщина</w:t>
            </w:r>
          </w:p>
          <w:p w:rsidR="00382276" w:rsidRPr="00352636" w:rsidRDefault="00382276" w:rsidP="00F6454B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Кіпр/</w:t>
            </w:r>
          </w:p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Іспанія/</w:t>
            </w:r>
          </w:p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Угорщина/</w:t>
            </w:r>
          </w:p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Індія/</w:t>
            </w:r>
          </w:p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Велика Британія/</w:t>
            </w:r>
          </w:p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134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263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382276" w:rsidRPr="00352636" w:rsidRDefault="00382276" w:rsidP="00F645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UA/19454/01/02</w:t>
            </w:r>
          </w:p>
        </w:tc>
      </w:tr>
      <w:tr w:rsidR="00382276" w:rsidRPr="00F97553" w:rsidTr="00382276">
        <w:tc>
          <w:tcPr>
            <w:tcW w:w="567" w:type="dxa"/>
            <w:shd w:val="clear" w:color="auto" w:fill="auto"/>
          </w:tcPr>
          <w:p w:rsidR="00382276" w:rsidRPr="00352636" w:rsidRDefault="00382276" w:rsidP="0038227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b/>
                <w:sz w:val="16"/>
                <w:szCs w:val="16"/>
              </w:rPr>
              <w:t>ЗОЛІДЕК</w:t>
            </w:r>
          </w:p>
        </w:tc>
        <w:tc>
          <w:tcPr>
            <w:tcW w:w="1701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інфузій, 2 мг/мл; по 300 мл розчину в одноразовому поліетиленовому пакеті; по 1 або 10 одноразових поліетиленових пакетів у картонній коробці</w:t>
            </w:r>
          </w:p>
        </w:tc>
        <w:tc>
          <w:tcPr>
            <w:tcW w:w="1275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418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126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виробництво за повним циклом:</w:t>
            </w: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Фармацевтичний завод "ПОЛЬФАРМА" С.А., Польща;</w:t>
            </w: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якості та випуск серії:</w:t>
            </w: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br/>
              <w:t>Варшавський фармацевтичний завод Польфа АТ, Польща</w:t>
            </w:r>
          </w:p>
        </w:tc>
        <w:tc>
          <w:tcPr>
            <w:tcW w:w="1559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uk-UA"/>
              </w:rPr>
              <w:t>Польща</w:t>
            </w:r>
          </w:p>
        </w:tc>
        <w:tc>
          <w:tcPr>
            <w:tcW w:w="1134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263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382276" w:rsidRPr="00347F5A" w:rsidRDefault="00382276" w:rsidP="00F645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UA/19455/01/01</w:t>
            </w:r>
          </w:p>
        </w:tc>
      </w:tr>
      <w:tr w:rsidR="00382276" w:rsidRPr="00352636" w:rsidTr="00382276">
        <w:tc>
          <w:tcPr>
            <w:tcW w:w="567" w:type="dxa"/>
            <w:shd w:val="clear" w:color="auto" w:fill="auto"/>
          </w:tcPr>
          <w:p w:rsidR="00382276" w:rsidRPr="00F97553" w:rsidRDefault="00382276" w:rsidP="0038227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b/>
                <w:sz w:val="16"/>
                <w:szCs w:val="16"/>
              </w:rPr>
              <w:t>ПОЛАПРИЛ А / POLAPRIL A</w:t>
            </w:r>
          </w:p>
        </w:tc>
        <w:tc>
          <w:tcPr>
            <w:tcW w:w="1701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5 мг+5 мг, по 10 або по 6 капсул у блістері; по 3 або по 5 блістерів у картонній коробці</w:t>
            </w:r>
          </w:p>
        </w:tc>
        <w:tc>
          <w:tcPr>
            <w:tcW w:w="1275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418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126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559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134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263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382276" w:rsidRPr="00352636" w:rsidRDefault="00382276" w:rsidP="00F645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UA/19456/01/01</w:t>
            </w:r>
          </w:p>
        </w:tc>
      </w:tr>
      <w:tr w:rsidR="00382276" w:rsidRPr="00352636" w:rsidTr="00382276">
        <w:tc>
          <w:tcPr>
            <w:tcW w:w="567" w:type="dxa"/>
            <w:shd w:val="clear" w:color="auto" w:fill="auto"/>
          </w:tcPr>
          <w:p w:rsidR="00382276" w:rsidRPr="00352636" w:rsidRDefault="00382276" w:rsidP="0038227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b/>
                <w:sz w:val="16"/>
                <w:szCs w:val="16"/>
              </w:rPr>
              <w:t>ПОЛАПРИЛ А / POLAPRIL A</w:t>
            </w:r>
          </w:p>
        </w:tc>
        <w:tc>
          <w:tcPr>
            <w:tcW w:w="1701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5 мг+10 мг, по 10 або по 6 капсул у блістері; по 3 або по 5 блістерів у картонній коробці</w:t>
            </w:r>
          </w:p>
        </w:tc>
        <w:tc>
          <w:tcPr>
            <w:tcW w:w="1275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418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126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559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134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263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382276" w:rsidRPr="00352636" w:rsidRDefault="00382276" w:rsidP="00F645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UA/19456/01/02</w:t>
            </w:r>
          </w:p>
        </w:tc>
      </w:tr>
      <w:tr w:rsidR="00382276" w:rsidRPr="00352636" w:rsidTr="00382276">
        <w:tc>
          <w:tcPr>
            <w:tcW w:w="567" w:type="dxa"/>
            <w:shd w:val="clear" w:color="auto" w:fill="auto"/>
          </w:tcPr>
          <w:p w:rsidR="00382276" w:rsidRPr="00352636" w:rsidRDefault="00382276" w:rsidP="0038227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b/>
                <w:sz w:val="16"/>
                <w:szCs w:val="16"/>
              </w:rPr>
              <w:t>ПОЛАПРИЛ А / POLAPRIL A</w:t>
            </w:r>
          </w:p>
        </w:tc>
        <w:tc>
          <w:tcPr>
            <w:tcW w:w="1701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10 мг+5 мг по 10 або по 6 капсул у блістері; по 3 або по 5 блістерів у картонній коробці</w:t>
            </w:r>
          </w:p>
        </w:tc>
        <w:tc>
          <w:tcPr>
            <w:tcW w:w="1275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418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126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559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134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263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382276" w:rsidRPr="00352636" w:rsidRDefault="00382276" w:rsidP="00F645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UA/19456/01/03</w:t>
            </w:r>
          </w:p>
        </w:tc>
      </w:tr>
      <w:tr w:rsidR="00382276" w:rsidRPr="00352636" w:rsidTr="00382276">
        <w:tc>
          <w:tcPr>
            <w:tcW w:w="567" w:type="dxa"/>
            <w:shd w:val="clear" w:color="auto" w:fill="auto"/>
          </w:tcPr>
          <w:p w:rsidR="00382276" w:rsidRPr="00352636" w:rsidRDefault="00382276" w:rsidP="0038227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b/>
                <w:sz w:val="16"/>
                <w:szCs w:val="16"/>
              </w:rPr>
              <w:t>ПОЛАПРИЛ А / POLAPRIL A</w:t>
            </w:r>
          </w:p>
        </w:tc>
        <w:tc>
          <w:tcPr>
            <w:tcW w:w="1701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10 мг+10 мг, по 10 або по 6 капсул у блістері; по 3 або по 5 блістерів у картонній коробці</w:t>
            </w:r>
          </w:p>
        </w:tc>
        <w:tc>
          <w:tcPr>
            <w:tcW w:w="1275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418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126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559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134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263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382276" w:rsidRPr="00352636" w:rsidRDefault="00382276" w:rsidP="00F645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UA/19456/01/04</w:t>
            </w:r>
          </w:p>
        </w:tc>
      </w:tr>
      <w:tr w:rsidR="00382276" w:rsidRPr="00352636" w:rsidTr="00382276">
        <w:tc>
          <w:tcPr>
            <w:tcW w:w="567" w:type="dxa"/>
            <w:shd w:val="clear" w:color="auto" w:fill="auto"/>
          </w:tcPr>
          <w:p w:rsidR="00382276" w:rsidRPr="00352636" w:rsidRDefault="00382276" w:rsidP="0038227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b/>
                <w:sz w:val="16"/>
                <w:szCs w:val="16"/>
              </w:rPr>
              <w:t xml:space="preserve">ПОЛФЕНОН / POLFENON </w:t>
            </w:r>
          </w:p>
        </w:tc>
        <w:tc>
          <w:tcPr>
            <w:tcW w:w="1701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по 150 мг по 10 таблеток у блістері, по 2 або по 6 блістерів у картонній коробці </w:t>
            </w:r>
          </w:p>
        </w:tc>
        <w:tc>
          <w:tcPr>
            <w:tcW w:w="1275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418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126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559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263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382276" w:rsidRPr="00352636" w:rsidRDefault="00382276" w:rsidP="00F645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b/>
                <w:sz w:val="16"/>
                <w:szCs w:val="16"/>
              </w:rPr>
              <w:t>UA/19457/01/01</w:t>
            </w:r>
          </w:p>
        </w:tc>
      </w:tr>
      <w:tr w:rsidR="00382276" w:rsidRPr="00F97553" w:rsidTr="00382276">
        <w:tc>
          <w:tcPr>
            <w:tcW w:w="567" w:type="dxa"/>
            <w:shd w:val="clear" w:color="auto" w:fill="auto"/>
          </w:tcPr>
          <w:p w:rsidR="00382276" w:rsidRPr="00352636" w:rsidRDefault="00382276" w:rsidP="0038227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b/>
                <w:sz w:val="16"/>
                <w:szCs w:val="16"/>
              </w:rPr>
              <w:t xml:space="preserve">ПОЛФЕНОН / POLFENON </w:t>
            </w:r>
          </w:p>
        </w:tc>
        <w:tc>
          <w:tcPr>
            <w:tcW w:w="1701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по 300 мг по 10 таблеток у блістері, по 2 блістери у картонній коробці </w:t>
            </w:r>
          </w:p>
        </w:tc>
        <w:tc>
          <w:tcPr>
            <w:tcW w:w="1275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418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126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2636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559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shd w:val="clear" w:color="auto" w:fill="FFFFFF"/>
          </w:tcPr>
          <w:p w:rsidR="00382276" w:rsidRPr="00352636" w:rsidRDefault="00382276" w:rsidP="00F6454B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263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382276" w:rsidRPr="00352636" w:rsidRDefault="00382276" w:rsidP="003822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5263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382276" w:rsidRPr="00347F5A" w:rsidRDefault="00382276" w:rsidP="00F645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36">
              <w:rPr>
                <w:rFonts w:ascii="Arial" w:hAnsi="Arial" w:cs="Arial"/>
                <w:b/>
                <w:sz w:val="16"/>
                <w:szCs w:val="16"/>
              </w:rPr>
              <w:t>UA/19457/01/02</w:t>
            </w:r>
          </w:p>
        </w:tc>
      </w:tr>
    </w:tbl>
    <w:p w:rsidR="00382276" w:rsidRDefault="00382276" w:rsidP="00382276"/>
    <w:p w:rsidR="00382276" w:rsidRDefault="00382276" w:rsidP="00382276"/>
    <w:p w:rsidR="00382276" w:rsidRDefault="00382276" w:rsidP="00382276"/>
    <w:tbl>
      <w:tblPr>
        <w:tblW w:w="0" w:type="auto"/>
        <w:tblLook w:val="04A0" w:firstRow="1" w:lastRow="0" w:firstColumn="1" w:lastColumn="0" w:noHBand="0" w:noVBand="1"/>
      </w:tblPr>
      <w:tblGrid>
        <w:gridCol w:w="6921"/>
        <w:gridCol w:w="6867"/>
      </w:tblGrid>
      <w:tr w:rsidR="00382276" w:rsidRPr="00EF2F51" w:rsidTr="00F6454B">
        <w:tc>
          <w:tcPr>
            <w:tcW w:w="7421" w:type="dxa"/>
          </w:tcPr>
          <w:p w:rsidR="00382276" w:rsidRPr="00EF2F51" w:rsidRDefault="00382276" w:rsidP="00F6454B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382276" w:rsidRPr="00EF2F51" w:rsidRDefault="00382276" w:rsidP="00F6454B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382276" w:rsidRPr="00EF2F51" w:rsidRDefault="00382276" w:rsidP="00F6454B">
            <w:pPr>
              <w:rPr>
                <w:b/>
                <w:bCs/>
                <w:sz w:val="28"/>
                <w:szCs w:val="28"/>
              </w:rPr>
            </w:pPr>
          </w:p>
          <w:p w:rsidR="00382276" w:rsidRPr="00EF2F51" w:rsidRDefault="00382276" w:rsidP="00F6454B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382276" w:rsidRPr="00164E43" w:rsidRDefault="00382276" w:rsidP="00382276">
      <w:pPr>
        <w:rPr>
          <w:b/>
          <w:bCs/>
        </w:rPr>
      </w:pPr>
    </w:p>
    <w:p w:rsidR="00382276" w:rsidRDefault="00382276" w:rsidP="00BE64DF">
      <w:pPr>
        <w:rPr>
          <w:b/>
          <w:sz w:val="28"/>
          <w:szCs w:val="28"/>
          <w:lang w:val="uk-UA"/>
        </w:rPr>
      </w:pPr>
    </w:p>
    <w:sectPr w:rsidR="00382276" w:rsidSect="00F6454B">
      <w:headerReference w:type="default" r:id="rId13"/>
      <w:pgSz w:w="15840" w:h="12240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54B" w:rsidRDefault="00F6454B" w:rsidP="00B217C6">
      <w:r>
        <w:separator/>
      </w:r>
    </w:p>
  </w:endnote>
  <w:endnote w:type="continuationSeparator" w:id="0">
    <w:p w:rsidR="00F6454B" w:rsidRDefault="00F6454B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54B" w:rsidRDefault="00F6454B" w:rsidP="00B217C6">
      <w:r>
        <w:separator/>
      </w:r>
    </w:p>
  </w:footnote>
  <w:footnote w:type="continuationSeparator" w:id="0">
    <w:p w:rsidR="00F6454B" w:rsidRDefault="00F6454B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54B" w:rsidRDefault="00F6454B" w:rsidP="00F6454B">
    <w:pPr>
      <w:pStyle w:val="a3"/>
      <w:tabs>
        <w:tab w:val="center" w:pos="6786"/>
        <w:tab w:val="left" w:pos="11076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810BBE">
      <w:rPr>
        <w:noProof/>
      </w:rPr>
      <w:t>3</w:t>
    </w:r>
    <w:r>
      <w:fldChar w:fldCharType="end"/>
    </w:r>
  </w:p>
  <w:p w:rsidR="00F6454B" w:rsidRDefault="00F645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0A9D"/>
    <w:rsid w:val="0000203E"/>
    <w:rsid w:val="0000412E"/>
    <w:rsid w:val="0000427C"/>
    <w:rsid w:val="000043EF"/>
    <w:rsid w:val="00004E7A"/>
    <w:rsid w:val="000064E3"/>
    <w:rsid w:val="00010FAC"/>
    <w:rsid w:val="00011E17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94B64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0B1E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2276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B60"/>
    <w:rsid w:val="006D0A8F"/>
    <w:rsid w:val="006D15D4"/>
    <w:rsid w:val="006D4113"/>
    <w:rsid w:val="006D6930"/>
    <w:rsid w:val="006E10FF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0B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5BFA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128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57D2"/>
    <w:rsid w:val="00A35CDB"/>
    <w:rsid w:val="00A40123"/>
    <w:rsid w:val="00A402C4"/>
    <w:rsid w:val="00A4170F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75096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2E4"/>
    <w:rsid w:val="00D57B28"/>
    <w:rsid w:val="00D60115"/>
    <w:rsid w:val="00D61591"/>
    <w:rsid w:val="00D61981"/>
    <w:rsid w:val="00D61B9F"/>
    <w:rsid w:val="00D63A35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1D2B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CF2"/>
    <w:rsid w:val="00F557F0"/>
    <w:rsid w:val="00F56CD2"/>
    <w:rsid w:val="00F57A2F"/>
    <w:rsid w:val="00F618C2"/>
    <w:rsid w:val="00F61F7E"/>
    <w:rsid w:val="00F6454B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11A1"/>
    <w:rsid w:val="00F92AA3"/>
    <w:rsid w:val="00F93F5C"/>
    <w:rsid w:val="00F977A1"/>
    <w:rsid w:val="00FA0B42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0CE4676-91D0-4B66-AC52-243AF205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a8">
    <w:name w:val="Звичайний"/>
    <w:aliases w:val="Normal"/>
    <w:qFormat/>
    <w:rsid w:val="0038227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0D09D-5051-48BF-A3E5-E0C20BA3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999</Words>
  <Characters>5696</Characters>
  <Application>Microsoft Office Word</Application>
  <DocSecurity>0</DocSecurity>
  <Lines>47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/>
      <vt:lpstr>МІНІСТЕРСТВО ОХОРОНИ ЗДОРОВ’Я УКРАЇНИ</vt:lpstr>
      <vt:lpstr>НАКАЗ</vt:lpstr>
      <vt:lpstr/>
    </vt:vector>
  </TitlesOfParts>
  <Company>Krokoz™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2022-06-08T06:42:00Z</dcterms:created>
  <dcterms:modified xsi:type="dcterms:W3CDTF">2022-06-08T06:42:00Z</dcterms:modified>
</cp:coreProperties>
</file>