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B" w:rsidRPr="00B47294" w:rsidRDefault="00CB277B" w:rsidP="00B4729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7294">
        <w:rPr>
          <w:rFonts w:ascii="Times New Roman" w:hAnsi="Times New Roman"/>
          <w:b/>
          <w:bCs/>
          <w:sz w:val="28"/>
          <w:szCs w:val="28"/>
        </w:rPr>
        <w:t xml:space="preserve">ЗАЯВА </w:t>
      </w:r>
    </w:p>
    <w:p w:rsidR="00CB277B" w:rsidRPr="00B47294" w:rsidRDefault="00CB277B" w:rsidP="00B4729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7294">
        <w:rPr>
          <w:rFonts w:ascii="Times New Roman" w:hAnsi="Times New Roman"/>
          <w:b/>
          <w:bCs/>
          <w:sz w:val="28"/>
          <w:szCs w:val="28"/>
        </w:rPr>
        <w:t>на участь у семінарі</w:t>
      </w:r>
    </w:p>
    <w:p w:rsidR="00CB277B" w:rsidRPr="00A771AA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8A2AE7" w:rsidRDefault="008A2AE7" w:rsidP="008A2A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F13">
        <w:rPr>
          <w:rFonts w:ascii="Times New Roman" w:hAnsi="Times New Roman"/>
          <w:b/>
          <w:sz w:val="28"/>
          <w:szCs w:val="28"/>
        </w:rPr>
        <w:t>Найпоширеніші невідповідності виявлені</w:t>
      </w:r>
      <w:r w:rsidRPr="00115F13">
        <w:rPr>
          <w:rFonts w:ascii="Times New Roman" w:hAnsi="Times New Roman"/>
          <w:b/>
          <w:sz w:val="26"/>
          <w:szCs w:val="26"/>
        </w:rPr>
        <w:t xml:space="preserve"> </w:t>
      </w:r>
      <w:r w:rsidRPr="00115F13">
        <w:rPr>
          <w:rFonts w:ascii="Times New Roman" w:hAnsi="Times New Roman"/>
          <w:b/>
          <w:sz w:val="28"/>
          <w:szCs w:val="28"/>
        </w:rPr>
        <w:t>під час проведення аудиту системи фармаконагляду заявників. Приклад розробки Плану коригувальних та запобіжних заходів</w:t>
      </w:r>
    </w:p>
    <w:p w:rsidR="001B1E20" w:rsidRPr="001B1E20" w:rsidRDefault="001B1E20" w:rsidP="00CB277B">
      <w:pPr>
        <w:spacing w:after="0"/>
        <w:ind w:right="246"/>
        <w:jc w:val="center"/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</w:pPr>
    </w:p>
    <w:p w:rsidR="00CB277B" w:rsidRPr="00B47294" w:rsidRDefault="008A2AE7" w:rsidP="00CB277B">
      <w:pPr>
        <w:spacing w:after="0"/>
        <w:ind w:right="246"/>
        <w:jc w:val="center"/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w w:val="80"/>
          <w:sz w:val="28"/>
          <w:szCs w:val="28"/>
          <w:lang w:val="ru-RU" w:eastAsia="ru-RU"/>
        </w:rPr>
        <w:t>20</w:t>
      </w:r>
      <w:r w:rsidR="00F27908">
        <w:rPr>
          <w:rFonts w:ascii="Times New Roman" w:eastAsia="Times New Roman" w:hAnsi="Times New Roman"/>
          <w:b/>
          <w:w w:val="80"/>
          <w:sz w:val="28"/>
          <w:szCs w:val="28"/>
          <w:lang w:val="ru-RU" w:eastAsia="ru-RU"/>
        </w:rPr>
        <w:t xml:space="preserve"> </w:t>
      </w:r>
      <w:r w:rsidRPr="008A2AE7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>верес</w:t>
      </w:r>
      <w:r w:rsidR="00F27908" w:rsidRPr="008A2AE7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>ня</w:t>
      </w:r>
      <w:r w:rsidR="00A771AA"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 xml:space="preserve"> </w:t>
      </w:r>
      <w:r w:rsidR="00CB277B"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>20</w:t>
      </w:r>
      <w:r w:rsidR="00A771AA"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>23</w:t>
      </w:r>
      <w:r w:rsidR="00CB277B"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 xml:space="preserve"> р.</w:t>
      </w:r>
    </w:p>
    <w:p w:rsidR="00CB277B" w:rsidRPr="00A771AA" w:rsidRDefault="00CB277B" w:rsidP="00CB277B">
      <w:pPr>
        <w:spacing w:after="0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CB277B" w:rsidRPr="00B47294" w:rsidRDefault="00CB277B" w:rsidP="001632AC">
      <w:pPr>
        <w:spacing w:after="0"/>
        <w:jc w:val="center"/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</w:pPr>
      <w:r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 xml:space="preserve">Київ, вул. </w:t>
      </w:r>
      <w:proofErr w:type="spellStart"/>
      <w:r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>С</w:t>
      </w:r>
      <w:r w:rsidR="00FD3463"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>імʼї</w:t>
      </w:r>
      <w:proofErr w:type="spellEnd"/>
      <w:r w:rsidR="00FD3463"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 xml:space="preserve"> Бродських</w:t>
      </w:r>
      <w:r w:rsidR="001632AC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 xml:space="preserve"> (Смолен</w:t>
      </w:r>
      <w:bookmarkStart w:id="0" w:name="_GoBack"/>
      <w:bookmarkEnd w:id="0"/>
      <w:r w:rsidR="001632AC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>ська)</w:t>
      </w:r>
      <w:r w:rsidRPr="00B47294">
        <w:rPr>
          <w:rFonts w:ascii="Times New Roman" w:eastAsia="Times New Roman" w:hAnsi="Times New Roman"/>
          <w:b/>
          <w:w w:val="80"/>
          <w:sz w:val="28"/>
          <w:szCs w:val="28"/>
          <w:lang w:eastAsia="ru-RU"/>
        </w:rPr>
        <w:t>, 10, Державний експертний центр МОЗ України</w:t>
      </w:r>
    </w:p>
    <w:p w:rsidR="00CB277B" w:rsidRPr="00A771AA" w:rsidRDefault="00CB277B" w:rsidP="00CB277B">
      <w:pPr>
        <w:spacing w:after="0"/>
        <w:ind w:right="246"/>
        <w:jc w:val="center"/>
        <w:rPr>
          <w:rFonts w:ascii="Times New Roman" w:eastAsia="Times New Roman" w:hAnsi="Times New Roman"/>
          <w:w w:val="80"/>
          <w:sz w:val="24"/>
          <w:szCs w:val="24"/>
          <w:lang w:eastAsia="ru-RU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9"/>
        <w:gridCol w:w="8505"/>
      </w:tblGrid>
      <w:tr w:rsidR="00A771AA" w:rsidRPr="00D436DC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>Прізвище</w:t>
            </w:r>
          </w:p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 xml:space="preserve">Ім’я </w:t>
            </w:r>
          </w:p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6"/>
                <w:szCs w:val="2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6"/>
                <w:szCs w:val="26"/>
                <w:lang w:eastAsia="ru-RU"/>
              </w:rPr>
              <w:t>По-батькові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  <w:t xml:space="preserve"> </w:t>
            </w:r>
          </w:p>
        </w:tc>
      </w:tr>
      <w:tr w:rsidR="0083486D" w:rsidRPr="00D436DC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D436DC" w:rsidRDefault="0083486D" w:rsidP="0083486D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>Прізвище</w:t>
            </w:r>
          </w:p>
          <w:p w:rsidR="0083486D" w:rsidRPr="00D436DC" w:rsidRDefault="0083486D" w:rsidP="0083486D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 xml:space="preserve">Ім’я </w:t>
            </w:r>
            <w:r w:rsidRPr="0083486D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(Англійською мовою)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D436DC" w:rsidRDefault="0083486D" w:rsidP="0083486D">
            <w:pPr>
              <w:spacing w:after="0"/>
              <w:ind w:right="246"/>
              <w:jc w:val="center"/>
              <w:rPr>
                <w:rFonts w:ascii="Cambria" w:eastAsia="Times New Roman" w:hAnsi="Cambria"/>
                <w:b/>
                <w:w w:val="80"/>
                <w:sz w:val="32"/>
                <w:szCs w:val="32"/>
                <w:lang w:eastAsia="ru-RU"/>
              </w:rPr>
            </w:pPr>
          </w:p>
        </w:tc>
      </w:tr>
      <w:tr w:rsidR="00A771AA" w:rsidRPr="00D436DC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Місце роботи</w:t>
            </w:r>
          </w:p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  <w:p w:rsidR="00A771AA" w:rsidRPr="00D436DC" w:rsidRDefault="00A771AA" w:rsidP="00133827">
            <w:pPr>
              <w:tabs>
                <w:tab w:val="left" w:pos="1900"/>
              </w:tabs>
              <w:spacing w:after="0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Назва  організації / закладу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Фармацевтична компанія 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Контрактно</w:t>
            </w:r>
            <w:proofErr w:type="spellEnd"/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-дослідницька організація 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16"/>
                <w:szCs w:val="1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Інше (зазначте) _________________________________________________________________________________________________________________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</w:p>
        </w:tc>
      </w:tr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tabs>
                <w:tab w:val="left" w:pos="1560"/>
                <w:tab w:val="left" w:pos="1900"/>
              </w:tabs>
              <w:spacing w:after="0"/>
              <w:rPr>
                <w:rFonts w:ascii="Cambria" w:eastAsia="Times New Roman" w:hAnsi="Cambria"/>
                <w:b/>
                <w:w w:val="80"/>
                <w:sz w:val="18"/>
                <w:szCs w:val="1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18"/>
                <w:szCs w:val="18"/>
                <w:lang w:eastAsia="ru-RU"/>
              </w:rPr>
              <w:t>Посада, вчений ступінь, наукове звання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  <w:t xml:space="preserve">   </w:t>
            </w:r>
          </w:p>
        </w:tc>
      </w:tr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D436DC" w:rsidRDefault="00A771AA" w:rsidP="00133827">
            <w:pPr>
              <w:spacing w:after="0"/>
              <w:rPr>
                <w:rFonts w:ascii="Cambria" w:eastAsia="Times New Roman" w:hAnsi="Cambria" w:cs="Arial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Ви приймали участь</w:t>
            </w:r>
          </w:p>
          <w:p w:rsidR="00A771AA" w:rsidRPr="00D436DC" w:rsidRDefault="00A771AA" w:rsidP="00133827">
            <w:pPr>
              <w:spacing w:after="0"/>
              <w:jc w:val="right"/>
              <w:rPr>
                <w:rFonts w:ascii="Cambria" w:eastAsia="Times New Roman" w:hAnsi="Cambria" w:cs="Arial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у </w:t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семінарах, тренінгах стосовно </w:t>
            </w:r>
            <w:r w:rsidR="00BF1D0A">
              <w:rPr>
                <w:rFonts w:ascii="Cambria" w:eastAsia="Times New Roman" w:hAnsi="Cambria"/>
                <w:b/>
                <w:w w:val="80"/>
                <w:sz w:val="20"/>
                <w:szCs w:val="20"/>
                <w:lang w:val="ru-RU" w:eastAsia="ru-RU"/>
              </w:rPr>
              <w:t>фармаконагляду</w:t>
            </w:r>
            <w:r w:rsidRPr="00D436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</w:p>
          <w:p w:rsidR="00A771AA" w:rsidRPr="00D436DC" w:rsidRDefault="00A771AA" w:rsidP="00133827">
            <w:pPr>
              <w:spacing w:after="0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</w:t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не приймав (ла)  участі</w:t>
            </w:r>
          </w:p>
          <w:p w:rsidR="00A771AA" w:rsidRPr="00D436DC" w:rsidRDefault="00A771AA" w:rsidP="00133827">
            <w:pPr>
              <w:spacing w:after="0"/>
              <w:rPr>
                <w:rFonts w:ascii="Cambria" w:eastAsia="Times New Roman" w:hAnsi="Cambria" w:cs="Arial"/>
                <w:sz w:val="6"/>
                <w:szCs w:val="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</w:t>
            </w:r>
            <w:r w:rsidRPr="00D436DC">
              <w:rPr>
                <w:rFonts w:ascii="Cambria" w:eastAsia="Times New Roman" w:hAnsi="Cambria" w:cs="Arial"/>
                <w:sz w:val="6"/>
                <w:szCs w:val="6"/>
                <w:lang w:eastAsia="ru-RU"/>
              </w:rPr>
              <w:t xml:space="preserve">  </w:t>
            </w:r>
          </w:p>
        </w:tc>
      </w:tr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Контактна інформація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Адреса: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proofErr w:type="spellStart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Тел</w:t>
            </w:r>
            <w:proofErr w:type="spellEnd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./факс: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Е-</w:t>
            </w:r>
            <w:proofErr w:type="spellStart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mail</w:t>
            </w:r>
            <w:proofErr w:type="spellEnd"/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  <w:t xml:space="preserve">  </w:t>
            </w:r>
          </w:p>
        </w:tc>
      </w:tr>
      <w:tr w:rsidR="00A771AA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Платник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Фізична особа (зазначте)__________________________________________________________________________________</w:t>
            </w:r>
          </w:p>
          <w:p w:rsidR="00A771AA" w:rsidRPr="00D436DC" w:rsidRDefault="00A771AA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Організація/компанія (зазначте)________________________________________________________________________</w:t>
            </w:r>
          </w:p>
        </w:tc>
      </w:tr>
      <w:tr w:rsidR="0083486D" w:rsidRPr="00D436DC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D436DC" w:rsidRDefault="0083486D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>
              <w:rPr>
                <w:rFonts w:ascii="Cambria" w:eastAsia="Times New Roman" w:hAnsi="Cambria"/>
                <w:b/>
                <w:w w:val="80"/>
                <w:lang w:eastAsia="ru-RU"/>
              </w:rPr>
              <w:t>Чи необхідний договір (так/ні)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D436DC" w:rsidRDefault="0083486D" w:rsidP="00133827">
            <w:pPr>
              <w:spacing w:after="0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</w:tr>
    </w:tbl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88"/>
        <w:gridCol w:w="1206"/>
      </w:tblGrid>
      <w:tr w:rsidR="0014769B" w:rsidTr="00A771AA">
        <w:tc>
          <w:tcPr>
            <w:tcW w:w="2552" w:type="dxa"/>
          </w:tcPr>
          <w:p w:rsidR="00A771AA" w:rsidRDefault="00A771AA">
            <w:pP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</w:p>
          <w:p w:rsidR="00A771AA" w:rsidRDefault="00A771AA">
            <w:pP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 xml:space="preserve"> </w:t>
            </w:r>
          </w:p>
          <w:p w:rsidR="0014769B" w:rsidRDefault="0014769B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 xml:space="preserve">Дата заповнення заяви:   </w:t>
            </w:r>
          </w:p>
        </w:tc>
        <w:tc>
          <w:tcPr>
            <w:tcW w:w="1488" w:type="dxa"/>
          </w:tcPr>
          <w:p w:rsidR="00A771AA" w:rsidRDefault="00A771AA" w:rsidP="00AF5708">
            <w:pPr>
              <w:rPr>
                <w:rFonts w:ascii="Cambria" w:hAnsi="Cambria"/>
                <w:b/>
                <w:lang w:val="en-US"/>
              </w:rPr>
            </w:pPr>
          </w:p>
          <w:p w:rsidR="00A771AA" w:rsidRDefault="00A771AA" w:rsidP="00AF5708">
            <w:pPr>
              <w:rPr>
                <w:rFonts w:ascii="Cambria" w:hAnsi="Cambria"/>
                <w:b/>
                <w:lang w:val="en-US"/>
              </w:rPr>
            </w:pPr>
          </w:p>
          <w:p w:rsidR="0014769B" w:rsidRPr="00AF5708" w:rsidRDefault="003F31F2" w:rsidP="00AF5708">
            <w:pPr>
              <w:rPr>
                <w:rFonts w:ascii="Cambria" w:hAnsi="Cambria"/>
                <w:b/>
                <w:lang w:val="en-US"/>
              </w:rPr>
            </w:pPr>
            <w:r w:rsidRPr="003F31F2">
              <w:rPr>
                <w:rFonts w:ascii="Cambria" w:hAnsi="Cambria"/>
                <w:b/>
                <w:lang w:val="en-US"/>
              </w:rPr>
              <w:t>«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    </w:t>
            </w:r>
            <w:r>
              <w:rPr>
                <w:rFonts w:ascii="Cambria" w:hAnsi="Cambria"/>
                <w:b/>
              </w:rPr>
              <w:t xml:space="preserve"> </w:t>
            </w:r>
            <w:r w:rsidR="0014769B" w:rsidRPr="00AF5708">
              <w:rPr>
                <w:rFonts w:ascii="Cambria" w:hAnsi="Cambria"/>
                <w:b/>
                <w:lang w:val="en-US"/>
              </w:rPr>
              <w:t xml:space="preserve"> </w:t>
            </w:r>
            <w:r w:rsidRPr="003F31F2">
              <w:rPr>
                <w:rFonts w:ascii="Cambria" w:hAnsi="Cambria"/>
                <w:b/>
                <w:lang w:val="en-US"/>
              </w:rPr>
              <w:t>»</w:t>
            </w:r>
          </w:p>
        </w:tc>
        <w:tc>
          <w:tcPr>
            <w:tcW w:w="1206" w:type="dxa"/>
          </w:tcPr>
          <w:p w:rsidR="00A771AA" w:rsidRDefault="00A771AA" w:rsidP="0051623F">
            <w:pPr>
              <w:ind w:left="36"/>
              <w:rPr>
                <w:rFonts w:ascii="Cambria" w:hAnsi="Cambria"/>
                <w:b/>
                <w:lang w:val="en-US"/>
              </w:rPr>
            </w:pPr>
          </w:p>
          <w:p w:rsidR="00A771AA" w:rsidRDefault="00A771AA" w:rsidP="0051623F">
            <w:pPr>
              <w:ind w:left="36"/>
              <w:rPr>
                <w:rFonts w:ascii="Cambria" w:hAnsi="Cambria"/>
                <w:b/>
                <w:lang w:val="en-US"/>
              </w:rPr>
            </w:pPr>
          </w:p>
          <w:p w:rsidR="0014769B" w:rsidRPr="00AF5708" w:rsidRDefault="0014769B" w:rsidP="00A771AA">
            <w:pPr>
              <w:ind w:left="36"/>
              <w:rPr>
                <w:rFonts w:ascii="Cambria" w:hAnsi="Cambria"/>
                <w:b/>
              </w:rPr>
            </w:pPr>
            <w:r w:rsidRPr="00AF5708">
              <w:rPr>
                <w:rFonts w:ascii="Cambria" w:hAnsi="Cambria"/>
                <w:b/>
                <w:lang w:val="en-US"/>
              </w:rPr>
              <w:t>20</w:t>
            </w:r>
            <w:r w:rsidR="00A771AA">
              <w:rPr>
                <w:rFonts w:ascii="Cambria" w:hAnsi="Cambria"/>
                <w:b/>
              </w:rPr>
              <w:t>23</w:t>
            </w:r>
            <w:r w:rsidRPr="00AF5708">
              <w:rPr>
                <w:rFonts w:ascii="Cambria" w:hAnsi="Cambria"/>
                <w:b/>
              </w:rPr>
              <w:t xml:space="preserve"> р.</w:t>
            </w:r>
          </w:p>
        </w:tc>
      </w:tr>
    </w:tbl>
    <w:p w:rsidR="007D7BE2" w:rsidRDefault="007D7BE2">
      <w:pPr>
        <w:rPr>
          <w:rFonts w:ascii="Cambria" w:hAnsi="Cambria"/>
          <w:lang w:val="en-US"/>
        </w:rPr>
      </w:pPr>
    </w:p>
    <w:p w:rsidR="00FB08B2" w:rsidRPr="0014681A" w:rsidRDefault="00FB08B2" w:rsidP="00FB08B2">
      <w:pPr>
        <w:pStyle w:val="Default"/>
        <w:rPr>
          <w:color w:val="auto"/>
        </w:rPr>
      </w:pP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Вартість за одного учасника – </w:t>
      </w:r>
      <w:r w:rsidR="00D11084">
        <w:rPr>
          <w:rFonts w:ascii="Cambria" w:eastAsia="Times New Roman" w:hAnsi="Cambria"/>
          <w:b/>
          <w:w w:val="80"/>
          <w:sz w:val="22"/>
          <w:lang w:val="ru-RU" w:eastAsia="ru-RU"/>
        </w:rPr>
        <w:t>6480</w:t>
      </w:r>
      <w:r w:rsidR="00B323AA">
        <w:rPr>
          <w:rFonts w:ascii="Cambria" w:eastAsia="Times New Roman" w:hAnsi="Cambria"/>
          <w:b/>
          <w:w w:val="80"/>
          <w:sz w:val="22"/>
          <w:lang w:val="ru-RU" w:eastAsia="ru-RU"/>
        </w:rPr>
        <w:t xml:space="preserve"> </w:t>
      </w:r>
      <w:r w:rsidR="000679E6">
        <w:rPr>
          <w:rFonts w:ascii="Cambria" w:eastAsia="Times New Roman" w:hAnsi="Cambria"/>
          <w:b/>
          <w:w w:val="80"/>
          <w:sz w:val="22"/>
          <w:lang w:val="ru-RU" w:eastAsia="ru-RU"/>
        </w:rPr>
        <w:t xml:space="preserve"> </w:t>
      </w:r>
      <w:r w:rsidRPr="00FB08B2">
        <w:rPr>
          <w:rFonts w:ascii="Cambria" w:eastAsia="Times New Roman" w:hAnsi="Cambria"/>
          <w:b/>
          <w:w w:val="80"/>
          <w:sz w:val="22"/>
          <w:lang w:eastAsia="ru-RU"/>
        </w:rPr>
        <w:t xml:space="preserve">грн. </w:t>
      </w:r>
    </w:p>
    <w:p w:rsidR="0014681A" w:rsidRPr="00B47294" w:rsidRDefault="0014681A" w:rsidP="00FB08B2">
      <w:pPr>
        <w:rPr>
          <w:rFonts w:ascii="Cambria" w:hAnsi="Cambria"/>
          <w:sz w:val="20"/>
        </w:rPr>
      </w:pPr>
    </w:p>
    <w:p w:rsidR="00694C6C" w:rsidRPr="00CB2AE8" w:rsidRDefault="00064370" w:rsidP="00694C6C">
      <w:pPr>
        <w:rPr>
          <w:rFonts w:ascii="Cambria" w:hAnsi="Cambria"/>
          <w:b/>
          <w:lang w:val="ru-RU"/>
        </w:rPr>
      </w:pP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Заяву просимо направляти в електронному вигляді на адресу: </w:t>
      </w:r>
      <w:r w:rsidR="002B766D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  <w:r w:rsidR="002B766D" w:rsidRPr="00CB2AE8">
        <w:rPr>
          <w:rFonts w:ascii="Cambria" w:eastAsia="Times New Roman" w:hAnsi="Cambria"/>
          <w:b/>
          <w:w w:val="80"/>
          <w:sz w:val="28"/>
          <w:szCs w:val="24"/>
          <w:lang w:eastAsia="ru-RU"/>
        </w:rPr>
        <w:t xml:space="preserve">  </w:t>
      </w:r>
      <w:hyperlink r:id="rId5" w:history="1"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amsw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@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dec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gov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ru-RU" w:eastAsia="ru-RU"/>
          </w:rPr>
          <w:t>.</w:t>
        </w:r>
        <w:r w:rsidR="00CB2AE8" w:rsidRPr="00CB2AE8">
          <w:rPr>
            <w:rStyle w:val="a3"/>
            <w:rFonts w:ascii="Cambria" w:eastAsia="Times New Roman" w:hAnsi="Cambria"/>
            <w:b/>
            <w:w w:val="80"/>
            <w:sz w:val="28"/>
            <w:szCs w:val="24"/>
            <w:lang w:val="en-US" w:eastAsia="ru-RU"/>
          </w:rPr>
          <w:t>ua</w:t>
        </w:r>
      </w:hyperlink>
    </w:p>
    <w:p w:rsidR="006367C8" w:rsidRPr="00CB2AE8" w:rsidRDefault="006367C8" w:rsidP="00694C6C">
      <w:pPr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</w:p>
    <w:p w:rsidR="00694C6C" w:rsidRPr="00CB2AE8" w:rsidRDefault="005A4009" w:rsidP="00694C6C">
      <w:pPr>
        <w:rPr>
          <w:rFonts w:ascii="Cambria" w:eastAsia="Arial Unicode MS" w:hAnsi="Cambria" w:cs="Arial Unicode MS"/>
          <w:b/>
        </w:rPr>
      </w:pP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Контактні особи</w:t>
      </w:r>
      <w:r w:rsidR="00694C6C" w:rsidRPr="00CB2AE8">
        <w:rPr>
          <w:rFonts w:ascii="Cambria" w:eastAsia="Arial Unicode MS" w:hAnsi="Cambria" w:cs="Arial Unicode MS"/>
          <w:b/>
        </w:rPr>
        <w:t>:</w:t>
      </w:r>
    </w:p>
    <w:p w:rsidR="009F3E99" w:rsidRPr="00CB2AE8" w:rsidRDefault="009F3E99" w:rsidP="009F3E99">
      <w:pPr>
        <w:rPr>
          <w:rFonts w:ascii="Cambria" w:eastAsia="Arial Unicode MS" w:hAnsi="Cambria" w:cs="Arial Unicode MS"/>
          <w:b/>
        </w:rPr>
      </w:pPr>
      <w:r w:rsidRPr="00CB2AE8">
        <w:rPr>
          <w:rFonts w:ascii="Cambria" w:eastAsia="Arial Unicode MS" w:hAnsi="Cambria" w:cs="Arial Unicode MS"/>
          <w:b/>
        </w:rPr>
        <w:t xml:space="preserve">• </w:t>
      </w:r>
      <w:r w:rsidR="00CB2AE8" w:rsidRPr="00CB2AE8">
        <w:rPr>
          <w:rFonts w:ascii="Cambria" w:eastAsia="Arial Unicode MS" w:hAnsi="Cambria" w:cs="Arial Unicode MS"/>
          <w:b/>
        </w:rPr>
        <w:t>Бородай</w:t>
      </w:r>
      <w:r w:rsidRPr="00CB2AE8">
        <w:rPr>
          <w:rFonts w:ascii="Cambria" w:eastAsia="Arial Unicode MS" w:hAnsi="Cambria" w:cs="Arial Unicode MS"/>
          <w:b/>
        </w:rPr>
        <w:t xml:space="preserve"> </w:t>
      </w:r>
      <w:r w:rsidR="00CB2AE8" w:rsidRPr="00CB2AE8">
        <w:rPr>
          <w:rFonts w:ascii="Cambria" w:eastAsia="Arial Unicode MS" w:hAnsi="Cambria" w:cs="Arial Unicode MS"/>
          <w:b/>
        </w:rPr>
        <w:t>Світлана</w:t>
      </w:r>
      <w:r w:rsidRPr="00CB2AE8">
        <w:rPr>
          <w:rFonts w:ascii="Cambria" w:eastAsia="Arial Unicode MS" w:hAnsi="Cambria" w:cs="Arial Unicode MS"/>
          <w:b/>
        </w:rPr>
        <w:t xml:space="preserve"> </w:t>
      </w:r>
      <w:r w:rsidR="00CB2AE8" w:rsidRPr="00CB2AE8">
        <w:rPr>
          <w:rFonts w:ascii="Cambria" w:eastAsia="Arial Unicode MS" w:hAnsi="Cambria" w:cs="Arial Unicode MS"/>
          <w:b/>
        </w:rPr>
        <w:t>Миколаївна</w:t>
      </w:r>
    </w:p>
    <w:p w:rsidR="009F3E99" w:rsidRPr="00CB2AE8" w:rsidRDefault="009F3E99" w:rsidP="009F3E99">
      <w:pPr>
        <w:rPr>
          <w:rFonts w:ascii="Cambria" w:eastAsia="Arial Unicode MS" w:hAnsi="Cambria" w:cs="Arial Unicode MS"/>
          <w:b/>
        </w:rPr>
      </w:pPr>
      <w:proofErr w:type="spellStart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</w:t>
      </w:r>
      <w:proofErr w:type="spellEnd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: +38 (044) 202-17-00  (</w:t>
      </w:r>
      <w:r w:rsidR="00CB2AE8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2251</w:t>
      </w:r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)</w:t>
      </w:r>
    </w:p>
    <w:p w:rsidR="00694C6C" w:rsidRPr="00CB2AE8" w:rsidRDefault="00694C6C" w:rsidP="00694C6C">
      <w:pPr>
        <w:rPr>
          <w:rFonts w:ascii="Cambria" w:eastAsia="Arial Unicode MS" w:hAnsi="Cambria" w:cs="Arial Unicode MS"/>
        </w:rPr>
      </w:pPr>
      <w:r w:rsidRPr="00CB2AE8">
        <w:rPr>
          <w:rFonts w:ascii="Cambria" w:eastAsia="Arial Unicode MS" w:hAnsi="Cambria" w:cs="Arial Unicode MS"/>
        </w:rPr>
        <w:t xml:space="preserve">• </w:t>
      </w:r>
      <w:r w:rsidR="00CB2AE8" w:rsidRPr="00DE5E84">
        <w:rPr>
          <w:rFonts w:ascii="Cambria" w:eastAsia="Arial Unicode MS" w:hAnsi="Cambria" w:cs="Arial Unicode MS"/>
          <w:b/>
        </w:rPr>
        <w:t>Галстян Андрій Генрійович</w:t>
      </w:r>
      <w:r w:rsidR="00064370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</w:p>
    <w:p w:rsidR="00694C6C" w:rsidRPr="00D45F95" w:rsidRDefault="00CB2AE8" w:rsidP="00694C6C">
      <w:pPr>
        <w:rPr>
          <w:rFonts w:ascii="Cambria" w:eastAsia="Arial Unicode MS" w:hAnsi="Cambria" w:cs="Arial Unicode MS"/>
        </w:rPr>
      </w:pPr>
      <w:proofErr w:type="spellStart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Тел</w:t>
      </w:r>
      <w:proofErr w:type="spellEnd"/>
      <w:r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: +38 (044) 202-17-00 (2251</w:t>
      </w:r>
      <w:r w:rsidR="00D12687" w:rsidRPr="00CB2AE8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)</w:t>
      </w:r>
      <w:r w:rsidR="00064370">
        <w:rPr>
          <w:rFonts w:ascii="Cambria" w:eastAsia="Times New Roman" w:hAnsi="Cambria"/>
          <w:b/>
          <w:w w:val="80"/>
          <w:sz w:val="24"/>
          <w:szCs w:val="24"/>
          <w:lang w:eastAsia="ru-RU"/>
        </w:rPr>
        <w:t xml:space="preserve"> </w:t>
      </w:r>
    </w:p>
    <w:sectPr w:rsidR="00694C6C" w:rsidRPr="00D45F95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24DB3"/>
    <w:rsid w:val="00025C8F"/>
    <w:rsid w:val="000449BE"/>
    <w:rsid w:val="0005118F"/>
    <w:rsid w:val="00064370"/>
    <w:rsid w:val="000679E6"/>
    <w:rsid w:val="000A3487"/>
    <w:rsid w:val="000B2EE1"/>
    <w:rsid w:val="000C10E2"/>
    <w:rsid w:val="0014105A"/>
    <w:rsid w:val="0014681A"/>
    <w:rsid w:val="0014769B"/>
    <w:rsid w:val="001632AC"/>
    <w:rsid w:val="001B1E20"/>
    <w:rsid w:val="00235564"/>
    <w:rsid w:val="002A733C"/>
    <w:rsid w:val="002B766D"/>
    <w:rsid w:val="002F0166"/>
    <w:rsid w:val="00322442"/>
    <w:rsid w:val="00381230"/>
    <w:rsid w:val="003F31F2"/>
    <w:rsid w:val="004534A3"/>
    <w:rsid w:val="004729EB"/>
    <w:rsid w:val="00484716"/>
    <w:rsid w:val="004B000A"/>
    <w:rsid w:val="004B0F1A"/>
    <w:rsid w:val="004B0FEA"/>
    <w:rsid w:val="00507349"/>
    <w:rsid w:val="0051623F"/>
    <w:rsid w:val="005A4009"/>
    <w:rsid w:val="005C6B87"/>
    <w:rsid w:val="006013BB"/>
    <w:rsid w:val="00621319"/>
    <w:rsid w:val="006367C8"/>
    <w:rsid w:val="00640D5C"/>
    <w:rsid w:val="00645468"/>
    <w:rsid w:val="00676BA9"/>
    <w:rsid w:val="00694C6C"/>
    <w:rsid w:val="006964F1"/>
    <w:rsid w:val="006F4920"/>
    <w:rsid w:val="00755A99"/>
    <w:rsid w:val="00762976"/>
    <w:rsid w:val="00763076"/>
    <w:rsid w:val="00790663"/>
    <w:rsid w:val="007A4C75"/>
    <w:rsid w:val="007D7BE2"/>
    <w:rsid w:val="007E449C"/>
    <w:rsid w:val="0083486D"/>
    <w:rsid w:val="008A16B5"/>
    <w:rsid w:val="008A2AE7"/>
    <w:rsid w:val="009149D2"/>
    <w:rsid w:val="00916397"/>
    <w:rsid w:val="009C7D98"/>
    <w:rsid w:val="009F3E99"/>
    <w:rsid w:val="00A771AA"/>
    <w:rsid w:val="00AD7C80"/>
    <w:rsid w:val="00AF5708"/>
    <w:rsid w:val="00B2497E"/>
    <w:rsid w:val="00B323AA"/>
    <w:rsid w:val="00B47294"/>
    <w:rsid w:val="00B47FF1"/>
    <w:rsid w:val="00B62DC5"/>
    <w:rsid w:val="00B64D7E"/>
    <w:rsid w:val="00B668CD"/>
    <w:rsid w:val="00B91E40"/>
    <w:rsid w:val="00B95893"/>
    <w:rsid w:val="00BB1DD1"/>
    <w:rsid w:val="00BF1D0A"/>
    <w:rsid w:val="00C025C2"/>
    <w:rsid w:val="00C25B65"/>
    <w:rsid w:val="00C4172B"/>
    <w:rsid w:val="00CB277B"/>
    <w:rsid w:val="00CB2AE8"/>
    <w:rsid w:val="00CC36D3"/>
    <w:rsid w:val="00D11084"/>
    <w:rsid w:val="00D12687"/>
    <w:rsid w:val="00D45F95"/>
    <w:rsid w:val="00DE5E84"/>
    <w:rsid w:val="00E22285"/>
    <w:rsid w:val="00E42F33"/>
    <w:rsid w:val="00EB72BB"/>
    <w:rsid w:val="00F27908"/>
    <w:rsid w:val="00F96716"/>
    <w:rsid w:val="00FB08B2"/>
    <w:rsid w:val="00FD3207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5CF3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F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sw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020F-45A3-46AE-9167-AF9BBB3B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Галстян Андрій Генрійович</cp:lastModifiedBy>
  <cp:revision>4</cp:revision>
  <cp:lastPrinted>2023-01-05T10:35:00Z</cp:lastPrinted>
  <dcterms:created xsi:type="dcterms:W3CDTF">2023-07-28T08:02:00Z</dcterms:created>
  <dcterms:modified xsi:type="dcterms:W3CDTF">2023-07-31T11:11:00Z</dcterms:modified>
</cp:coreProperties>
</file>