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5A3FE0" w14:textId="77777777" w:rsidR="00A5697F" w:rsidRDefault="00A5697F" w:rsidP="00B241C4">
      <w:pPr>
        <w:pStyle w:val="a3"/>
        <w:rPr>
          <w:b w:val="0"/>
          <w:noProof/>
          <w:color w:val="212529"/>
          <w:sz w:val="32"/>
          <w:szCs w:val="32"/>
        </w:rPr>
      </w:pPr>
      <w:r w:rsidRPr="00A5697F">
        <w:rPr>
          <w:b w:val="0"/>
          <w:noProof/>
          <w:color w:val="212529"/>
          <w:sz w:val="32"/>
          <w:szCs w:val="32"/>
          <w:lang w:val="uk-UA" w:eastAsia="uk-UA"/>
        </w:rPr>
        <w:drawing>
          <wp:anchor distT="0" distB="0" distL="114300" distR="114300" simplePos="0" relativeHeight="251658240" behindDoc="0" locked="0" layoutInCell="1" allowOverlap="1" wp14:anchorId="37DC8207" wp14:editId="217518D1">
            <wp:simplePos x="0" y="0"/>
            <wp:positionH relativeFrom="margin">
              <wp:posOffset>320040</wp:posOffset>
            </wp:positionH>
            <wp:positionV relativeFrom="margin">
              <wp:posOffset>-424815</wp:posOffset>
            </wp:positionV>
            <wp:extent cx="5105400" cy="1783080"/>
            <wp:effectExtent l="0" t="0" r="0" b="7620"/>
            <wp:wrapSquare wrapText="bothSides"/>
            <wp:docPr id="2" name="Рисунок 2" descr="C:\Users\myagka\Desktop\БАНЕРИ\Фармацевтичний форум_ з лого без текст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agka\Desktop\БАНЕРИ\Фармацевтичний форум_ з лого без тексту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16776" w14:textId="77777777" w:rsidR="00A5697F" w:rsidRPr="00A5697F" w:rsidRDefault="00A5697F" w:rsidP="00B241C4">
      <w:pPr>
        <w:pStyle w:val="a3"/>
        <w:rPr>
          <w:sz w:val="40"/>
          <w:szCs w:val="40"/>
          <w:lang w:val="uk-UA"/>
        </w:rPr>
      </w:pPr>
      <w:r w:rsidRPr="00A5697F">
        <w:rPr>
          <w:color w:val="244061" w:themeColor="accent1" w:themeShade="80"/>
          <w:sz w:val="40"/>
          <w:szCs w:val="40"/>
          <w:lang w:val="uk-UA"/>
        </w:rPr>
        <w:t>РЕЗОЛЮЦІЯ</w:t>
      </w:r>
    </w:p>
    <w:p w14:paraId="2CFB1A12" w14:textId="77777777" w:rsidR="00A5697F" w:rsidRPr="00A5697F" w:rsidRDefault="00A5697F" w:rsidP="00A5697F">
      <w:pPr>
        <w:spacing w:line="276" w:lineRule="auto"/>
        <w:jc w:val="center"/>
        <w:rPr>
          <w:b/>
          <w:color w:val="212529"/>
          <w:sz w:val="32"/>
          <w:szCs w:val="32"/>
          <w:lang w:val="uk-UA"/>
        </w:rPr>
      </w:pPr>
      <w:r>
        <w:rPr>
          <w:b/>
          <w:color w:val="212529"/>
          <w:sz w:val="32"/>
          <w:szCs w:val="32"/>
          <w:lang w:val="uk-UA"/>
        </w:rPr>
        <w:t>ФАРМАЦЕВТИЧНОГО ФОРУМУ</w:t>
      </w:r>
    </w:p>
    <w:p w14:paraId="3823F649" w14:textId="77777777" w:rsidR="00A5697F" w:rsidRDefault="00A5697F" w:rsidP="00A5697F">
      <w:pPr>
        <w:spacing w:line="276" w:lineRule="auto"/>
        <w:jc w:val="center"/>
        <w:rPr>
          <w:b/>
          <w:color w:val="166974"/>
          <w:sz w:val="32"/>
          <w:szCs w:val="32"/>
          <w:lang w:val="uk-UA"/>
        </w:rPr>
      </w:pPr>
      <w:r w:rsidRPr="00A5697F">
        <w:rPr>
          <w:b/>
          <w:color w:val="166974"/>
          <w:sz w:val="32"/>
          <w:szCs w:val="32"/>
          <w:lang w:val="uk-UA"/>
        </w:rPr>
        <w:t xml:space="preserve">«КЛІНІЧНІ ВИПРОБУВАННЯ В УКРАЇНІ. </w:t>
      </w:r>
    </w:p>
    <w:p w14:paraId="56AC2EE0" w14:textId="77777777" w:rsidR="00A5697F" w:rsidRPr="00A5697F" w:rsidRDefault="00A5697F" w:rsidP="00A5697F">
      <w:pPr>
        <w:spacing w:line="276" w:lineRule="auto"/>
        <w:jc w:val="center"/>
        <w:rPr>
          <w:b/>
          <w:color w:val="166974"/>
          <w:sz w:val="32"/>
          <w:szCs w:val="32"/>
          <w:lang w:val="uk-UA"/>
        </w:rPr>
      </w:pPr>
      <w:r w:rsidRPr="00A5697F">
        <w:rPr>
          <w:b/>
          <w:color w:val="166974"/>
          <w:sz w:val="32"/>
          <w:szCs w:val="32"/>
          <w:lang w:val="uk-UA"/>
        </w:rPr>
        <w:t>ЄВРОПЕЙСЬКА ІНТЕГРАЦІЯ»</w:t>
      </w:r>
    </w:p>
    <w:p w14:paraId="268F37D8" w14:textId="77777777" w:rsidR="00B241C4" w:rsidRPr="00426B8E" w:rsidRDefault="00B241C4" w:rsidP="00B241C4">
      <w:pPr>
        <w:jc w:val="center"/>
        <w:rPr>
          <w:b/>
          <w:sz w:val="28"/>
          <w:lang w:val="uk-UA"/>
        </w:rPr>
      </w:pPr>
    </w:p>
    <w:p w14:paraId="5F5E2598" w14:textId="60C8F96F" w:rsidR="003D53FA" w:rsidRPr="004C02B5" w:rsidRDefault="00AB6FFB" w:rsidP="00B60435">
      <w:pPr>
        <w:shd w:val="clear" w:color="auto" w:fill="FFFFFF"/>
        <w:ind w:firstLine="567"/>
        <w:jc w:val="both"/>
        <w:outlineLvl w:val="0"/>
        <w:rPr>
          <w:color w:val="212529"/>
          <w:sz w:val="28"/>
          <w:szCs w:val="28"/>
          <w:lang w:val="uk-UA"/>
        </w:rPr>
      </w:pPr>
      <w:r w:rsidRPr="004C02B5">
        <w:rPr>
          <w:sz w:val="28"/>
          <w:szCs w:val="28"/>
          <w:lang w:val="uk-UA"/>
        </w:rPr>
        <w:t>Фармацевтичний форум</w:t>
      </w:r>
      <w:r w:rsidRPr="004C02B5">
        <w:rPr>
          <w:b/>
          <w:sz w:val="28"/>
          <w:szCs w:val="28"/>
          <w:lang w:val="uk-UA"/>
        </w:rPr>
        <w:t xml:space="preserve"> </w:t>
      </w:r>
      <w:r w:rsidRPr="004C02B5">
        <w:rPr>
          <w:sz w:val="28"/>
          <w:szCs w:val="28"/>
          <w:lang w:val="uk-UA"/>
        </w:rPr>
        <w:t xml:space="preserve">«Клінічні випробування в Україні. Європейська інтеграція», що відбувся 29 червня 2023 року у м. Києві, організовано Державним підприємством «Державний експертний центр Міністерства охорони </w:t>
      </w:r>
      <w:proofErr w:type="spellStart"/>
      <w:r w:rsidRPr="004C02B5">
        <w:rPr>
          <w:sz w:val="28"/>
          <w:szCs w:val="28"/>
          <w:lang w:val="uk-UA"/>
        </w:rPr>
        <w:t>здоровʼя</w:t>
      </w:r>
      <w:proofErr w:type="spellEnd"/>
      <w:r w:rsidRPr="004C02B5">
        <w:rPr>
          <w:sz w:val="28"/>
          <w:szCs w:val="28"/>
          <w:lang w:val="uk-UA"/>
        </w:rPr>
        <w:t xml:space="preserve"> України» </w:t>
      </w:r>
      <w:r w:rsidRPr="004C02B5">
        <w:rPr>
          <w:color w:val="212529"/>
          <w:sz w:val="28"/>
          <w:szCs w:val="28"/>
          <w:lang w:val="uk-UA"/>
        </w:rPr>
        <w:t>у співпраці з товариством з обмеженою відповідальністю «</w:t>
      </w:r>
      <w:proofErr w:type="spellStart"/>
      <w:r w:rsidRPr="004C02B5">
        <w:rPr>
          <w:color w:val="212529"/>
          <w:sz w:val="28"/>
          <w:szCs w:val="28"/>
          <w:lang w:val="uk-UA"/>
        </w:rPr>
        <w:t>УкрКомЕкспо</w:t>
      </w:r>
      <w:proofErr w:type="spellEnd"/>
      <w:r w:rsidRPr="004C02B5">
        <w:rPr>
          <w:color w:val="212529"/>
          <w:sz w:val="28"/>
          <w:szCs w:val="28"/>
          <w:lang w:val="uk-UA"/>
        </w:rPr>
        <w:t>»</w:t>
      </w:r>
      <w:r w:rsidRPr="004C02B5">
        <w:rPr>
          <w:sz w:val="28"/>
          <w:szCs w:val="28"/>
          <w:lang w:val="uk-UA"/>
        </w:rPr>
        <w:t xml:space="preserve"> та </w:t>
      </w:r>
      <w:r w:rsidRPr="004C02B5">
        <w:rPr>
          <w:color w:val="212529"/>
          <w:sz w:val="28"/>
          <w:szCs w:val="28"/>
          <w:lang w:val="uk-UA"/>
        </w:rPr>
        <w:t>Українською асоціацією клінічних досліджень за підтримки Міністерства охорони здоров’я України та участю партнерів:</w:t>
      </w:r>
      <w:r w:rsidRPr="004C02B5">
        <w:rPr>
          <w:color w:val="212529"/>
          <w:sz w:val="28"/>
          <w:szCs w:val="28"/>
        </w:rPr>
        <w:t> </w:t>
      </w:r>
      <w:r w:rsidRPr="004C02B5">
        <w:rPr>
          <w:color w:val="212529"/>
          <w:sz w:val="28"/>
          <w:szCs w:val="28"/>
          <w:lang w:val="uk-UA"/>
        </w:rPr>
        <w:t>ТОВ «МСД Україна», ТОВ</w:t>
      </w:r>
      <w:r w:rsidR="0050591C">
        <w:rPr>
          <w:color w:val="212529"/>
          <w:sz w:val="28"/>
          <w:szCs w:val="28"/>
          <w:lang w:val="uk-UA"/>
        </w:rPr>
        <w:t xml:space="preserve"> «</w:t>
      </w:r>
      <w:proofErr w:type="spellStart"/>
      <w:r w:rsidR="0050591C">
        <w:rPr>
          <w:color w:val="212529"/>
          <w:sz w:val="28"/>
          <w:szCs w:val="28"/>
          <w:lang w:val="uk-UA"/>
        </w:rPr>
        <w:t>Аренсія</w:t>
      </w:r>
      <w:proofErr w:type="spellEnd"/>
      <w:r w:rsidR="0050591C">
        <w:rPr>
          <w:color w:val="212529"/>
          <w:sz w:val="28"/>
          <w:szCs w:val="28"/>
          <w:lang w:val="uk-UA"/>
        </w:rPr>
        <w:t xml:space="preserve"> </w:t>
      </w:r>
      <w:proofErr w:type="spellStart"/>
      <w:r w:rsidR="0050591C">
        <w:rPr>
          <w:color w:val="212529"/>
          <w:sz w:val="28"/>
          <w:szCs w:val="28"/>
          <w:lang w:val="uk-UA"/>
        </w:rPr>
        <w:t>експлораторі</w:t>
      </w:r>
      <w:proofErr w:type="spellEnd"/>
      <w:r w:rsidR="0050591C">
        <w:rPr>
          <w:color w:val="212529"/>
          <w:sz w:val="28"/>
          <w:szCs w:val="28"/>
          <w:lang w:val="uk-UA"/>
        </w:rPr>
        <w:t xml:space="preserve"> </w:t>
      </w:r>
      <w:proofErr w:type="spellStart"/>
      <w:r w:rsidR="0050591C">
        <w:rPr>
          <w:color w:val="212529"/>
          <w:sz w:val="28"/>
          <w:szCs w:val="28"/>
          <w:lang w:val="uk-UA"/>
        </w:rPr>
        <w:t>медісін</w:t>
      </w:r>
      <w:proofErr w:type="spellEnd"/>
      <w:r w:rsidR="0050591C">
        <w:rPr>
          <w:color w:val="212529"/>
          <w:sz w:val="28"/>
          <w:szCs w:val="28"/>
          <w:lang w:val="uk-UA"/>
        </w:rPr>
        <w:t xml:space="preserve"> </w:t>
      </w:r>
      <w:r w:rsidRPr="004C02B5">
        <w:rPr>
          <w:color w:val="212529"/>
          <w:sz w:val="28"/>
          <w:szCs w:val="28"/>
          <w:lang w:val="uk-UA"/>
        </w:rPr>
        <w:t>Україна», АТ «</w:t>
      </w:r>
      <w:proofErr w:type="spellStart"/>
      <w:r w:rsidRPr="004C02B5">
        <w:rPr>
          <w:color w:val="212529"/>
          <w:sz w:val="28"/>
          <w:szCs w:val="28"/>
          <w:lang w:val="uk-UA"/>
        </w:rPr>
        <w:t>Фармак</w:t>
      </w:r>
      <w:proofErr w:type="spellEnd"/>
      <w:r w:rsidRPr="004C02B5">
        <w:rPr>
          <w:color w:val="212529"/>
          <w:sz w:val="28"/>
          <w:szCs w:val="28"/>
          <w:lang w:val="uk-UA"/>
        </w:rPr>
        <w:t>», ПАТ НВЦ «</w:t>
      </w:r>
      <w:proofErr w:type="spellStart"/>
      <w:r w:rsidRPr="004C02B5">
        <w:rPr>
          <w:color w:val="212529"/>
          <w:sz w:val="28"/>
          <w:szCs w:val="28"/>
          <w:lang w:val="uk-UA"/>
        </w:rPr>
        <w:t>Борщагівський</w:t>
      </w:r>
      <w:proofErr w:type="spellEnd"/>
      <w:r w:rsidRPr="004C02B5">
        <w:rPr>
          <w:color w:val="212529"/>
          <w:sz w:val="28"/>
          <w:szCs w:val="28"/>
          <w:lang w:val="uk-UA"/>
        </w:rPr>
        <w:t xml:space="preserve"> ХФЗ», ТДВ «</w:t>
      </w:r>
      <w:proofErr w:type="spellStart"/>
      <w:r w:rsidRPr="004C02B5">
        <w:rPr>
          <w:color w:val="212529"/>
          <w:sz w:val="28"/>
          <w:szCs w:val="28"/>
          <w:lang w:val="uk-UA"/>
        </w:rPr>
        <w:t>ІнтерХім</w:t>
      </w:r>
      <w:proofErr w:type="spellEnd"/>
      <w:r w:rsidRPr="004C02B5">
        <w:rPr>
          <w:color w:val="212529"/>
          <w:sz w:val="28"/>
          <w:szCs w:val="28"/>
          <w:lang w:val="uk-UA"/>
        </w:rPr>
        <w:t>», ТОВ «</w:t>
      </w:r>
      <w:proofErr w:type="spellStart"/>
      <w:r w:rsidRPr="004C02B5">
        <w:rPr>
          <w:color w:val="212529"/>
          <w:sz w:val="28"/>
          <w:szCs w:val="28"/>
          <w:lang w:val="uk-UA"/>
        </w:rPr>
        <w:t>Кусум</w:t>
      </w:r>
      <w:proofErr w:type="spellEnd"/>
      <w:r w:rsidRPr="004C02B5">
        <w:rPr>
          <w:color w:val="212529"/>
          <w:sz w:val="28"/>
          <w:szCs w:val="28"/>
          <w:lang w:val="uk-UA"/>
        </w:rPr>
        <w:t xml:space="preserve"> </w:t>
      </w:r>
      <w:proofErr w:type="spellStart"/>
      <w:r w:rsidRPr="004C02B5">
        <w:rPr>
          <w:color w:val="212529"/>
          <w:sz w:val="28"/>
          <w:szCs w:val="28"/>
          <w:lang w:val="uk-UA"/>
        </w:rPr>
        <w:t>Фарм</w:t>
      </w:r>
      <w:proofErr w:type="spellEnd"/>
      <w:r w:rsidRPr="004C02B5">
        <w:rPr>
          <w:color w:val="212529"/>
          <w:sz w:val="28"/>
          <w:szCs w:val="28"/>
          <w:lang w:val="uk-UA"/>
        </w:rPr>
        <w:t>», ТОВ «</w:t>
      </w:r>
      <w:proofErr w:type="spellStart"/>
      <w:r w:rsidRPr="004C02B5">
        <w:rPr>
          <w:color w:val="212529"/>
          <w:sz w:val="28"/>
          <w:szCs w:val="28"/>
          <w:lang w:val="uk-UA"/>
        </w:rPr>
        <w:t>Пфайзер</w:t>
      </w:r>
      <w:proofErr w:type="spellEnd"/>
      <w:r w:rsidRPr="004C02B5">
        <w:rPr>
          <w:color w:val="212529"/>
          <w:sz w:val="28"/>
          <w:szCs w:val="28"/>
          <w:lang w:val="uk-UA"/>
        </w:rPr>
        <w:t xml:space="preserve"> Україна», ТОВ «</w:t>
      </w:r>
      <w:proofErr w:type="spellStart"/>
      <w:r w:rsidRPr="004C02B5">
        <w:rPr>
          <w:color w:val="212529"/>
          <w:sz w:val="28"/>
          <w:szCs w:val="28"/>
          <w:lang w:val="uk-UA"/>
        </w:rPr>
        <w:t>АстраЗенека</w:t>
      </w:r>
      <w:proofErr w:type="spellEnd"/>
      <w:r w:rsidRPr="004C02B5">
        <w:rPr>
          <w:color w:val="212529"/>
          <w:sz w:val="28"/>
          <w:szCs w:val="28"/>
          <w:lang w:val="uk-UA"/>
        </w:rPr>
        <w:t xml:space="preserve"> Україна», ТОВ «</w:t>
      </w:r>
      <w:proofErr w:type="spellStart"/>
      <w:r w:rsidRPr="004C02B5">
        <w:rPr>
          <w:color w:val="212529"/>
          <w:sz w:val="28"/>
          <w:szCs w:val="28"/>
          <w:lang w:val="uk-UA"/>
        </w:rPr>
        <w:t>Санофі-Авентіс</w:t>
      </w:r>
      <w:proofErr w:type="spellEnd"/>
      <w:r w:rsidRPr="004C02B5">
        <w:rPr>
          <w:color w:val="212529"/>
          <w:sz w:val="28"/>
          <w:szCs w:val="28"/>
          <w:lang w:val="uk-UA"/>
        </w:rPr>
        <w:t xml:space="preserve"> Україна», Корпорації «</w:t>
      </w:r>
      <w:proofErr w:type="spellStart"/>
      <w:r w:rsidRPr="004C02B5">
        <w:rPr>
          <w:color w:val="212529"/>
          <w:sz w:val="28"/>
          <w:szCs w:val="28"/>
          <w:lang w:val="uk-UA"/>
        </w:rPr>
        <w:t>Артеріум</w:t>
      </w:r>
      <w:proofErr w:type="spellEnd"/>
      <w:r w:rsidRPr="004C02B5">
        <w:rPr>
          <w:color w:val="212529"/>
          <w:sz w:val="28"/>
          <w:szCs w:val="28"/>
          <w:lang w:val="uk-UA"/>
        </w:rPr>
        <w:t>», АТ «</w:t>
      </w:r>
      <w:proofErr w:type="spellStart"/>
      <w:r w:rsidRPr="004C02B5">
        <w:rPr>
          <w:color w:val="212529"/>
          <w:sz w:val="28"/>
          <w:szCs w:val="28"/>
          <w:lang w:val="uk-UA"/>
        </w:rPr>
        <w:t>Лекхім</w:t>
      </w:r>
      <w:proofErr w:type="spellEnd"/>
      <w:r w:rsidRPr="004C02B5">
        <w:rPr>
          <w:color w:val="212529"/>
          <w:sz w:val="28"/>
          <w:szCs w:val="28"/>
          <w:lang w:val="uk-UA"/>
        </w:rPr>
        <w:t>»</w:t>
      </w:r>
      <w:r w:rsidR="00E057A8" w:rsidRPr="004C02B5">
        <w:rPr>
          <w:rStyle w:val="af"/>
          <w:b w:val="0"/>
          <w:sz w:val="28"/>
          <w:szCs w:val="28"/>
          <w:shd w:val="clear" w:color="auto" w:fill="FFFFFF"/>
          <w:lang w:val="uk-UA"/>
        </w:rPr>
        <w:t>,</w:t>
      </w:r>
      <w:r w:rsidR="00FC41D7" w:rsidRPr="004C02B5">
        <w:rPr>
          <w:rStyle w:val="af"/>
          <w:b w:val="0"/>
          <w:sz w:val="28"/>
          <w:szCs w:val="28"/>
          <w:shd w:val="clear" w:color="auto" w:fill="FFFFFF"/>
          <w:lang w:val="uk-UA"/>
        </w:rPr>
        <w:t xml:space="preserve"> </w:t>
      </w:r>
      <w:r w:rsidRPr="004C02B5">
        <w:rPr>
          <w:bCs/>
          <w:color w:val="212529"/>
          <w:sz w:val="28"/>
          <w:szCs w:val="28"/>
          <w:lang w:val="uk-UA"/>
        </w:rPr>
        <w:t xml:space="preserve">за </w:t>
      </w:r>
      <w:r w:rsidRPr="004C02B5">
        <w:rPr>
          <w:color w:val="212529"/>
          <w:sz w:val="28"/>
          <w:szCs w:val="28"/>
          <w:lang w:val="uk-UA"/>
        </w:rPr>
        <w:t xml:space="preserve">інформаційної підтримки </w:t>
      </w:r>
      <w:r w:rsidRPr="004C02B5">
        <w:rPr>
          <w:sz w:val="28"/>
          <w:szCs w:val="28"/>
          <w:lang w:val="uk-UA"/>
        </w:rPr>
        <w:t>Європейської Бізнес Асоціації,</w:t>
      </w:r>
      <w:r w:rsidRPr="004C02B5">
        <w:rPr>
          <w:color w:val="212529"/>
          <w:sz w:val="28"/>
          <w:szCs w:val="28"/>
          <w:lang w:val="uk-UA"/>
        </w:rPr>
        <w:t xml:space="preserve"> видань</w:t>
      </w:r>
      <w:r w:rsidR="003D53FA" w:rsidRPr="004C02B5">
        <w:rPr>
          <w:color w:val="212529"/>
          <w:sz w:val="28"/>
          <w:szCs w:val="28"/>
          <w:lang w:val="uk-UA"/>
        </w:rPr>
        <w:t>:</w:t>
      </w:r>
      <w:r w:rsidRPr="004C02B5">
        <w:rPr>
          <w:color w:val="212529"/>
          <w:sz w:val="28"/>
          <w:szCs w:val="28"/>
          <w:lang w:val="uk-UA"/>
        </w:rPr>
        <w:t xml:space="preserve"> </w:t>
      </w:r>
      <w:r w:rsidR="00D10EC2">
        <w:rPr>
          <w:color w:val="212529"/>
          <w:sz w:val="28"/>
          <w:szCs w:val="28"/>
          <w:lang w:val="uk-UA"/>
        </w:rPr>
        <w:t>«</w:t>
      </w:r>
      <w:r w:rsidR="003D53FA" w:rsidRPr="004C02B5">
        <w:rPr>
          <w:bCs/>
          <w:color w:val="050505"/>
          <w:kern w:val="36"/>
          <w:sz w:val="28"/>
          <w:szCs w:val="28"/>
          <w:lang w:val="uk-UA"/>
        </w:rPr>
        <w:t>Щотижневик «АПТЕКА»</w:t>
      </w:r>
      <w:r w:rsidR="003D53FA" w:rsidRPr="004C02B5">
        <w:rPr>
          <w:color w:val="212529"/>
          <w:sz w:val="28"/>
          <w:szCs w:val="28"/>
          <w:lang w:val="uk-UA"/>
        </w:rPr>
        <w:t xml:space="preserve">, </w:t>
      </w:r>
      <w:r w:rsidRPr="004C02B5">
        <w:rPr>
          <w:color w:val="212529"/>
          <w:sz w:val="28"/>
          <w:szCs w:val="28"/>
          <w:lang w:val="uk-UA"/>
        </w:rPr>
        <w:t>«Український медичний часопис», «</w:t>
      </w:r>
      <w:proofErr w:type="spellStart"/>
      <w:r w:rsidRPr="004C02B5">
        <w:rPr>
          <w:color w:val="212529"/>
          <w:sz w:val="28"/>
          <w:szCs w:val="28"/>
        </w:rPr>
        <w:t>The</w:t>
      </w:r>
      <w:proofErr w:type="spellEnd"/>
      <w:r w:rsidRPr="004C02B5">
        <w:rPr>
          <w:color w:val="212529"/>
          <w:sz w:val="28"/>
          <w:szCs w:val="28"/>
          <w:lang w:val="uk-UA"/>
        </w:rPr>
        <w:t xml:space="preserve"> </w:t>
      </w:r>
      <w:proofErr w:type="spellStart"/>
      <w:r w:rsidRPr="004C02B5">
        <w:rPr>
          <w:color w:val="212529"/>
          <w:sz w:val="28"/>
          <w:szCs w:val="28"/>
        </w:rPr>
        <w:t>Pharma</w:t>
      </w:r>
      <w:proofErr w:type="spellEnd"/>
      <w:r w:rsidRPr="004C02B5">
        <w:rPr>
          <w:color w:val="212529"/>
          <w:sz w:val="28"/>
          <w:szCs w:val="28"/>
          <w:lang w:val="uk-UA"/>
        </w:rPr>
        <w:t xml:space="preserve"> </w:t>
      </w:r>
      <w:proofErr w:type="spellStart"/>
      <w:r w:rsidRPr="004C02B5">
        <w:rPr>
          <w:color w:val="212529"/>
          <w:sz w:val="28"/>
          <w:szCs w:val="28"/>
        </w:rPr>
        <w:t>Media</w:t>
      </w:r>
      <w:proofErr w:type="spellEnd"/>
      <w:r w:rsidRPr="004C02B5">
        <w:rPr>
          <w:color w:val="212529"/>
          <w:sz w:val="28"/>
          <w:szCs w:val="28"/>
          <w:lang w:val="uk-UA"/>
        </w:rPr>
        <w:t>» та Фармацевтичного журналу.</w:t>
      </w:r>
    </w:p>
    <w:p w14:paraId="39D5270A" w14:textId="77777777" w:rsidR="003D53FA" w:rsidRPr="004C02B5" w:rsidRDefault="003D53FA" w:rsidP="00B60435">
      <w:pPr>
        <w:shd w:val="clear" w:color="auto" w:fill="FFFFFF"/>
        <w:ind w:firstLine="567"/>
        <w:jc w:val="both"/>
        <w:outlineLvl w:val="0"/>
        <w:rPr>
          <w:color w:val="212529"/>
          <w:sz w:val="28"/>
          <w:szCs w:val="28"/>
          <w:lang w:val="uk-UA"/>
        </w:rPr>
      </w:pPr>
    </w:p>
    <w:p w14:paraId="414776E9" w14:textId="74CA62CB" w:rsidR="00E049E7" w:rsidRPr="004C02B5" w:rsidRDefault="00E049E7" w:rsidP="00B60435">
      <w:pPr>
        <w:ind w:firstLine="567"/>
        <w:jc w:val="both"/>
        <w:rPr>
          <w:sz w:val="28"/>
          <w:szCs w:val="28"/>
          <w:lang w:val="uk-UA"/>
        </w:rPr>
      </w:pPr>
      <w:r w:rsidRPr="004C02B5">
        <w:rPr>
          <w:sz w:val="28"/>
          <w:szCs w:val="28"/>
          <w:lang w:val="uk-UA"/>
        </w:rPr>
        <w:t xml:space="preserve">Створивши ефективний простір для діалогу, </w:t>
      </w:r>
      <w:r w:rsidR="002747D2" w:rsidRPr="004C02B5">
        <w:rPr>
          <w:color w:val="212529"/>
          <w:sz w:val="28"/>
          <w:szCs w:val="28"/>
          <w:shd w:val="clear" w:color="auto" w:fill="FFFFFF"/>
          <w:lang w:val="uk-UA"/>
        </w:rPr>
        <w:t xml:space="preserve">Форум ставив за мету </w:t>
      </w:r>
      <w:r w:rsidR="001940EB">
        <w:rPr>
          <w:color w:val="212529"/>
          <w:sz w:val="28"/>
          <w:szCs w:val="28"/>
          <w:shd w:val="clear" w:color="auto" w:fill="FFFFFF"/>
          <w:lang w:val="uk-UA"/>
        </w:rPr>
        <w:t>обговорити</w:t>
      </w:r>
      <w:r w:rsidR="003D53FA" w:rsidRPr="004C02B5">
        <w:rPr>
          <w:color w:val="212529"/>
          <w:sz w:val="28"/>
          <w:szCs w:val="28"/>
          <w:lang w:val="uk-UA"/>
        </w:rPr>
        <w:t xml:space="preserve"> актуальні питання </w:t>
      </w:r>
      <w:r w:rsidR="003D53FA" w:rsidRPr="004C02B5">
        <w:rPr>
          <w:sz w:val="28"/>
          <w:szCs w:val="28"/>
          <w:lang w:val="uk-UA"/>
        </w:rPr>
        <w:t>оптимізації клінічних випробувань в Україні</w:t>
      </w:r>
      <w:r w:rsidRPr="004C02B5">
        <w:rPr>
          <w:sz w:val="28"/>
          <w:szCs w:val="28"/>
          <w:lang w:val="uk-UA"/>
        </w:rPr>
        <w:t xml:space="preserve"> (далі – КВ)</w:t>
      </w:r>
      <w:r w:rsidR="003D53FA" w:rsidRPr="004C02B5">
        <w:rPr>
          <w:sz w:val="28"/>
          <w:szCs w:val="28"/>
          <w:lang w:val="uk-UA"/>
        </w:rPr>
        <w:t>,</w:t>
      </w:r>
      <w:r w:rsidR="00F25015" w:rsidRPr="004C02B5">
        <w:rPr>
          <w:sz w:val="28"/>
          <w:szCs w:val="28"/>
          <w:lang w:val="uk-UA"/>
        </w:rPr>
        <w:t xml:space="preserve"> подальшого</w:t>
      </w:r>
      <w:r w:rsidR="003D53FA" w:rsidRPr="004C02B5">
        <w:rPr>
          <w:sz w:val="28"/>
          <w:szCs w:val="28"/>
          <w:lang w:val="uk-UA"/>
        </w:rPr>
        <w:t xml:space="preserve"> інтегрування галузі до найкращих європейських та світових стандартів</w:t>
      </w:r>
      <w:r w:rsidR="003D53FA" w:rsidRPr="004C02B5">
        <w:rPr>
          <w:color w:val="212529"/>
          <w:sz w:val="28"/>
          <w:szCs w:val="28"/>
          <w:shd w:val="clear" w:color="auto" w:fill="FFFFFF"/>
          <w:lang w:val="uk-UA"/>
        </w:rPr>
        <w:t xml:space="preserve"> </w:t>
      </w:r>
      <w:r w:rsidR="003D53FA" w:rsidRPr="004C02B5">
        <w:rPr>
          <w:sz w:val="28"/>
          <w:szCs w:val="28"/>
          <w:lang w:val="uk-UA"/>
        </w:rPr>
        <w:t xml:space="preserve">задля </w:t>
      </w:r>
      <w:r w:rsidRPr="004C02B5">
        <w:rPr>
          <w:sz w:val="28"/>
          <w:szCs w:val="28"/>
          <w:lang w:val="uk-UA"/>
        </w:rPr>
        <w:t>посилення взаємодії на всіх етапах організації і</w:t>
      </w:r>
      <w:r w:rsidR="003D53FA" w:rsidRPr="004C02B5">
        <w:rPr>
          <w:sz w:val="28"/>
          <w:szCs w:val="28"/>
          <w:lang w:val="uk-UA"/>
        </w:rPr>
        <w:t xml:space="preserve"> </w:t>
      </w:r>
      <w:r w:rsidRPr="004C02B5">
        <w:rPr>
          <w:sz w:val="28"/>
          <w:szCs w:val="28"/>
          <w:lang w:val="uk-UA"/>
        </w:rPr>
        <w:t>проведення КВ</w:t>
      </w:r>
      <w:r w:rsidR="003D53FA" w:rsidRPr="004C02B5">
        <w:rPr>
          <w:sz w:val="28"/>
          <w:szCs w:val="28"/>
          <w:lang w:val="uk-UA"/>
        </w:rPr>
        <w:t xml:space="preserve">, </w:t>
      </w:r>
      <w:r w:rsidRPr="004C02B5">
        <w:rPr>
          <w:sz w:val="28"/>
          <w:szCs w:val="28"/>
          <w:lang w:val="uk-UA"/>
        </w:rPr>
        <w:t xml:space="preserve">підвищення міжнародної довіри та зростання </w:t>
      </w:r>
      <w:r w:rsidR="002747D2" w:rsidRPr="004C02B5">
        <w:rPr>
          <w:sz w:val="28"/>
          <w:szCs w:val="28"/>
          <w:lang w:val="uk-UA"/>
        </w:rPr>
        <w:t xml:space="preserve">кількості </w:t>
      </w:r>
      <w:r w:rsidRPr="004C02B5">
        <w:rPr>
          <w:sz w:val="28"/>
          <w:szCs w:val="28"/>
          <w:lang w:val="uk-UA"/>
        </w:rPr>
        <w:t>якісних</w:t>
      </w:r>
      <w:r w:rsidR="002747D2" w:rsidRPr="004C02B5">
        <w:rPr>
          <w:sz w:val="28"/>
          <w:szCs w:val="28"/>
          <w:lang w:val="uk-UA"/>
        </w:rPr>
        <w:t xml:space="preserve"> КВ в Україні з урахуванням вимог </w:t>
      </w:r>
      <w:r w:rsidRPr="004C02B5">
        <w:rPr>
          <w:sz w:val="28"/>
          <w:szCs w:val="28"/>
          <w:lang w:val="en-US"/>
        </w:rPr>
        <w:t>GCP</w:t>
      </w:r>
      <w:r w:rsidR="002747D2" w:rsidRPr="004C02B5">
        <w:rPr>
          <w:sz w:val="28"/>
          <w:szCs w:val="28"/>
          <w:lang w:val="uk-UA"/>
        </w:rPr>
        <w:t xml:space="preserve"> та міжнародних етичних принципів забезпечення захисту прав, безпеки та благополуччя досліджуваних</w:t>
      </w:r>
      <w:r w:rsidRPr="004C02B5">
        <w:rPr>
          <w:sz w:val="28"/>
          <w:szCs w:val="28"/>
          <w:lang w:val="uk-UA"/>
        </w:rPr>
        <w:t>.</w:t>
      </w:r>
      <w:r w:rsidR="002747D2" w:rsidRPr="004C02B5">
        <w:rPr>
          <w:sz w:val="28"/>
          <w:szCs w:val="28"/>
          <w:lang w:val="uk-UA"/>
        </w:rPr>
        <w:t xml:space="preserve"> </w:t>
      </w:r>
    </w:p>
    <w:p w14:paraId="6DA99F09" w14:textId="0AD28535" w:rsidR="00170DAF" w:rsidRPr="004C02B5" w:rsidRDefault="00170DAF" w:rsidP="00B60435">
      <w:pPr>
        <w:ind w:firstLine="567"/>
        <w:jc w:val="both"/>
        <w:rPr>
          <w:sz w:val="28"/>
          <w:szCs w:val="28"/>
          <w:lang w:val="uk-UA"/>
        </w:rPr>
      </w:pPr>
    </w:p>
    <w:p w14:paraId="1F4706AC" w14:textId="59F7F468" w:rsidR="00160B0B" w:rsidRPr="004C02B5" w:rsidRDefault="00160B0B" w:rsidP="00B60435">
      <w:pPr>
        <w:ind w:firstLine="567"/>
        <w:jc w:val="both"/>
        <w:rPr>
          <w:sz w:val="28"/>
          <w:szCs w:val="28"/>
          <w:lang w:val="uk-UA"/>
        </w:rPr>
      </w:pPr>
      <w:r w:rsidRPr="004C02B5">
        <w:rPr>
          <w:sz w:val="28"/>
          <w:szCs w:val="28"/>
          <w:lang w:val="uk-UA"/>
        </w:rPr>
        <w:t>Важливою підтримкою Форуму стало те, що відгукнулись на запрошення та взяли участь</w:t>
      </w:r>
      <w:r w:rsidR="008E5319" w:rsidRPr="004C02B5">
        <w:rPr>
          <w:sz w:val="28"/>
          <w:szCs w:val="28"/>
          <w:lang w:val="uk-UA"/>
        </w:rPr>
        <w:t xml:space="preserve"> у заході міжнародні партнери </w:t>
      </w:r>
      <w:r w:rsidR="001940EB">
        <w:rPr>
          <w:sz w:val="28"/>
          <w:szCs w:val="28"/>
          <w:lang w:val="uk-UA"/>
        </w:rPr>
        <w:t>–</w:t>
      </w:r>
      <w:r w:rsidR="008E5319" w:rsidRPr="004C02B5">
        <w:rPr>
          <w:sz w:val="28"/>
          <w:szCs w:val="28"/>
          <w:lang w:val="uk-UA"/>
        </w:rPr>
        <w:t xml:space="preserve"> керівники регуляторних органів </w:t>
      </w:r>
      <w:r w:rsidR="00D10EC2" w:rsidRPr="004C02B5">
        <w:rPr>
          <w:sz w:val="28"/>
          <w:szCs w:val="28"/>
          <w:lang w:val="uk-UA"/>
        </w:rPr>
        <w:t xml:space="preserve">Польщі </w:t>
      </w:r>
      <w:r w:rsidR="00D10EC2">
        <w:rPr>
          <w:sz w:val="28"/>
          <w:szCs w:val="28"/>
          <w:lang w:val="uk-UA"/>
        </w:rPr>
        <w:t>та Швеції</w:t>
      </w:r>
      <w:r w:rsidR="008E5319" w:rsidRPr="004C02B5">
        <w:rPr>
          <w:sz w:val="28"/>
          <w:szCs w:val="28"/>
          <w:lang w:val="uk-UA"/>
        </w:rPr>
        <w:t>.</w:t>
      </w:r>
    </w:p>
    <w:p w14:paraId="02D7A544" w14:textId="77777777" w:rsidR="00E049E7" w:rsidRPr="004C02B5" w:rsidRDefault="00E049E7" w:rsidP="00B60435">
      <w:pPr>
        <w:ind w:firstLine="567"/>
        <w:jc w:val="both"/>
        <w:rPr>
          <w:sz w:val="28"/>
          <w:szCs w:val="28"/>
          <w:lang w:val="uk-UA"/>
        </w:rPr>
      </w:pPr>
    </w:p>
    <w:p w14:paraId="25EBDEB2" w14:textId="306FF1A2" w:rsidR="002747D2" w:rsidRPr="004C02B5" w:rsidRDefault="002747D2" w:rsidP="00B60435">
      <w:pPr>
        <w:ind w:firstLine="567"/>
        <w:jc w:val="both"/>
        <w:rPr>
          <w:sz w:val="28"/>
          <w:szCs w:val="28"/>
          <w:lang w:val="uk-UA"/>
        </w:rPr>
      </w:pPr>
      <w:r w:rsidRPr="004C02B5">
        <w:rPr>
          <w:color w:val="212529"/>
          <w:sz w:val="28"/>
          <w:szCs w:val="28"/>
          <w:lang w:val="uk-UA"/>
        </w:rPr>
        <w:t xml:space="preserve">Відкриваючи </w:t>
      </w:r>
      <w:r w:rsidRPr="004C02B5">
        <w:rPr>
          <w:sz w:val="28"/>
          <w:lang w:val="uk-UA"/>
        </w:rPr>
        <w:t xml:space="preserve">Фармацевтичний форум «Клінічні випробування в Україні. Європейська інтеграція» </w:t>
      </w:r>
      <w:r w:rsidR="001940EB">
        <w:rPr>
          <w:color w:val="212529"/>
          <w:sz w:val="28"/>
          <w:szCs w:val="28"/>
          <w:lang w:val="uk-UA"/>
        </w:rPr>
        <w:t xml:space="preserve">до  учасників з </w:t>
      </w:r>
      <w:r w:rsidRPr="004C02B5">
        <w:rPr>
          <w:color w:val="212529"/>
          <w:sz w:val="28"/>
          <w:szCs w:val="28"/>
          <w:lang w:val="uk-UA"/>
        </w:rPr>
        <w:t>вітальни</w:t>
      </w:r>
      <w:r w:rsidR="001940EB">
        <w:rPr>
          <w:color w:val="212529"/>
          <w:sz w:val="28"/>
          <w:szCs w:val="28"/>
          <w:lang w:val="uk-UA"/>
        </w:rPr>
        <w:t>ми словами урочисто звернулись П</w:t>
      </w:r>
      <w:r w:rsidRPr="004C02B5">
        <w:rPr>
          <w:color w:val="212529"/>
          <w:sz w:val="28"/>
          <w:szCs w:val="28"/>
          <w:lang w:val="uk-UA"/>
        </w:rPr>
        <w:t xml:space="preserve">ерший заступник Міністра охорони здоров’я України, доктор медичних наук, професор Сергій ДУБРОВ та директор </w:t>
      </w:r>
      <w:r w:rsidRPr="004C02B5">
        <w:rPr>
          <w:color w:val="212529"/>
          <w:sz w:val="28"/>
          <w:szCs w:val="28"/>
          <w:lang w:val="uk-UA"/>
        </w:rPr>
        <w:lastRenderedPageBreak/>
        <w:t>Державного експертного центру МОЗ України, кандидат фармацевтичних наук, доцент Михайло БАБЕНКО.</w:t>
      </w:r>
    </w:p>
    <w:p w14:paraId="64CB26F5" w14:textId="77777777" w:rsidR="00AB6FFB" w:rsidRPr="004C02B5" w:rsidRDefault="00AB6FFB" w:rsidP="00B60435">
      <w:pPr>
        <w:pStyle w:val="a5"/>
        <w:ind w:firstLine="567"/>
        <w:rPr>
          <w:szCs w:val="28"/>
          <w:lang w:val="uk-UA"/>
        </w:rPr>
      </w:pPr>
    </w:p>
    <w:p w14:paraId="60A2831B" w14:textId="77777777" w:rsidR="00170DAF" w:rsidRDefault="00970725" w:rsidP="00B60435">
      <w:pPr>
        <w:pStyle w:val="a5"/>
        <w:ind w:firstLine="567"/>
        <w:rPr>
          <w:shd w:val="clear" w:color="auto" w:fill="FFFFFF"/>
          <w:lang w:val="uk-UA"/>
        </w:rPr>
      </w:pPr>
      <w:r w:rsidRPr="004C02B5">
        <w:rPr>
          <w:szCs w:val="28"/>
          <w:lang w:val="uk-UA"/>
        </w:rPr>
        <w:t>За структурою п</w:t>
      </w:r>
      <w:r w:rsidR="00A95E57" w:rsidRPr="004C02B5">
        <w:rPr>
          <w:szCs w:val="28"/>
          <w:lang w:val="uk-UA"/>
        </w:rPr>
        <w:t>рограми Форум складався з</w:t>
      </w:r>
      <w:r w:rsidR="00E1174F" w:rsidRPr="004C02B5">
        <w:rPr>
          <w:szCs w:val="28"/>
          <w:lang w:val="uk-UA"/>
        </w:rPr>
        <w:t xml:space="preserve"> </w:t>
      </w:r>
      <w:r w:rsidR="00E049E7" w:rsidRPr="004C02B5">
        <w:rPr>
          <w:shd w:val="clear" w:color="auto" w:fill="FFFFFF"/>
          <w:lang w:val="uk-UA"/>
        </w:rPr>
        <w:t>пленарного засідання</w:t>
      </w:r>
      <w:r w:rsidR="00E049E7" w:rsidRPr="008E5319">
        <w:rPr>
          <w:shd w:val="clear" w:color="auto" w:fill="FFFFFF"/>
          <w:lang w:val="uk-UA"/>
        </w:rPr>
        <w:t xml:space="preserve">, </w:t>
      </w:r>
      <w:r w:rsidR="00160B0B" w:rsidRPr="008E5319">
        <w:rPr>
          <w:shd w:val="clear" w:color="auto" w:fill="FFFFFF"/>
          <w:lang w:val="uk-UA"/>
        </w:rPr>
        <w:t xml:space="preserve">панельних дискусій, </w:t>
      </w:r>
      <w:r w:rsidR="00E049E7" w:rsidRPr="008E5319">
        <w:rPr>
          <w:shd w:val="clear" w:color="auto" w:fill="FFFFFF"/>
          <w:lang w:val="uk-UA"/>
        </w:rPr>
        <w:t>спільної секції Державного експертного центру МОЗ України та</w:t>
      </w:r>
      <w:r w:rsidR="00E049E7" w:rsidRPr="008E5319">
        <w:rPr>
          <w:lang w:val="uk-UA"/>
        </w:rPr>
        <w:t xml:space="preserve"> </w:t>
      </w:r>
      <w:r w:rsidR="00E049E7" w:rsidRPr="008E5319">
        <w:rPr>
          <w:shd w:val="clear" w:color="auto" w:fill="FFFFFF"/>
          <w:lang w:val="uk-UA"/>
        </w:rPr>
        <w:t>Української</w:t>
      </w:r>
      <w:r w:rsidR="00160B0B" w:rsidRPr="008E5319">
        <w:rPr>
          <w:shd w:val="clear" w:color="auto" w:fill="FFFFFF"/>
          <w:lang w:val="uk-UA"/>
        </w:rPr>
        <w:t xml:space="preserve"> асоціації клінічних досліджень за участю міжнародних спікерів,</w:t>
      </w:r>
      <w:r w:rsidR="00E049E7" w:rsidRPr="008E5319">
        <w:rPr>
          <w:shd w:val="clear" w:color="auto" w:fill="FFFFFF"/>
          <w:lang w:val="uk-UA"/>
        </w:rPr>
        <w:t xml:space="preserve"> </w:t>
      </w:r>
      <w:r w:rsidR="00160B0B" w:rsidRPr="008E5319">
        <w:rPr>
          <w:shd w:val="clear" w:color="auto" w:fill="FFFFFF"/>
          <w:lang w:val="uk-UA"/>
        </w:rPr>
        <w:t>жвавого спілкування та обміну думками</w:t>
      </w:r>
      <w:r w:rsidR="00E049E7" w:rsidRPr="008E5319">
        <w:rPr>
          <w:shd w:val="clear" w:color="auto" w:fill="FFFFFF"/>
          <w:lang w:val="uk-UA"/>
        </w:rPr>
        <w:t xml:space="preserve"> </w:t>
      </w:r>
      <w:r w:rsidR="00160B0B" w:rsidRPr="008E5319">
        <w:rPr>
          <w:shd w:val="clear" w:color="auto" w:fill="FFFFFF"/>
          <w:lang w:val="uk-UA"/>
        </w:rPr>
        <w:t xml:space="preserve">як в </w:t>
      </w:r>
      <w:proofErr w:type="spellStart"/>
      <w:r w:rsidR="00D10EC2" w:rsidRPr="008E5319">
        <w:rPr>
          <w:shd w:val="clear" w:color="auto" w:fill="FFFFFF"/>
          <w:lang w:val="uk-UA"/>
        </w:rPr>
        <w:t>офлайн</w:t>
      </w:r>
      <w:proofErr w:type="spellEnd"/>
      <w:r w:rsidR="00D10EC2" w:rsidRPr="008E5319">
        <w:rPr>
          <w:shd w:val="clear" w:color="auto" w:fill="FFFFFF"/>
          <w:lang w:val="uk-UA"/>
        </w:rPr>
        <w:t xml:space="preserve"> </w:t>
      </w:r>
      <w:r w:rsidR="00160B0B" w:rsidRPr="008E5319">
        <w:rPr>
          <w:shd w:val="clear" w:color="auto" w:fill="FFFFFF"/>
          <w:lang w:val="uk-UA"/>
        </w:rPr>
        <w:t xml:space="preserve">так і в </w:t>
      </w:r>
      <w:r w:rsidR="00D10EC2" w:rsidRPr="008E5319">
        <w:rPr>
          <w:shd w:val="clear" w:color="auto" w:fill="FFFFFF"/>
          <w:lang w:val="uk-UA"/>
        </w:rPr>
        <w:t xml:space="preserve">онлайн </w:t>
      </w:r>
      <w:r w:rsidR="00160B0B" w:rsidRPr="008E5319">
        <w:rPr>
          <w:shd w:val="clear" w:color="auto" w:fill="FFFFFF"/>
          <w:lang w:val="uk-UA"/>
        </w:rPr>
        <w:t>форматах</w:t>
      </w:r>
      <w:r w:rsidR="00E049E7" w:rsidRPr="008E5319">
        <w:rPr>
          <w:shd w:val="clear" w:color="auto" w:fill="FFFFFF"/>
          <w:lang w:val="uk-UA"/>
        </w:rPr>
        <w:t>.</w:t>
      </w:r>
    </w:p>
    <w:p w14:paraId="558C978C" w14:textId="77777777" w:rsidR="004C02B5" w:rsidRDefault="004C02B5" w:rsidP="00B60435">
      <w:pPr>
        <w:pStyle w:val="a5"/>
        <w:ind w:firstLine="567"/>
        <w:rPr>
          <w:shd w:val="clear" w:color="auto" w:fill="FFFFFF"/>
          <w:lang w:val="uk-UA"/>
        </w:rPr>
      </w:pPr>
    </w:p>
    <w:p w14:paraId="0D9EAF8D" w14:textId="22417411" w:rsidR="00170DAF" w:rsidRPr="00170DAF" w:rsidRDefault="00160B0B" w:rsidP="00B60435">
      <w:pPr>
        <w:pStyle w:val="a5"/>
        <w:ind w:firstLine="567"/>
        <w:rPr>
          <w:shd w:val="clear" w:color="auto" w:fill="FFFFFF"/>
          <w:lang w:val="uk-UA"/>
        </w:rPr>
      </w:pPr>
      <w:r w:rsidRPr="00170DAF">
        <w:rPr>
          <w:color w:val="212529"/>
          <w:szCs w:val="28"/>
          <w:lang w:val="uk-UA"/>
        </w:rPr>
        <w:t>Серед спікерів та гостей – представники Міністерства охорони здоров’я України, Державного експертного центру МОЗ України, спонсори КВ</w:t>
      </w:r>
      <w:r w:rsidR="008E5319" w:rsidRPr="00170DAF">
        <w:rPr>
          <w:color w:val="212529"/>
          <w:szCs w:val="28"/>
          <w:lang w:val="uk-UA"/>
        </w:rPr>
        <w:t>, заявники та їх представники</w:t>
      </w:r>
      <w:r w:rsidRPr="00170DAF">
        <w:rPr>
          <w:color w:val="212529"/>
          <w:szCs w:val="28"/>
          <w:lang w:val="uk-UA"/>
        </w:rPr>
        <w:t xml:space="preserve">, виробники лікарських засобів, фахівці медичної та фармацевтичної галузей, </w:t>
      </w:r>
      <w:r w:rsidR="008E5319" w:rsidRPr="00170DAF">
        <w:rPr>
          <w:color w:val="212529"/>
          <w:szCs w:val="28"/>
          <w:lang w:val="uk-UA"/>
        </w:rPr>
        <w:t xml:space="preserve">наукова спільнота, </w:t>
      </w:r>
      <w:r w:rsidRPr="00170DAF">
        <w:rPr>
          <w:color w:val="212529"/>
          <w:szCs w:val="28"/>
          <w:lang w:val="uk-UA"/>
        </w:rPr>
        <w:t xml:space="preserve">лікарі-дослідники, </w:t>
      </w:r>
      <w:r w:rsidR="008E5319" w:rsidRPr="00170DAF">
        <w:rPr>
          <w:color w:val="212529"/>
          <w:szCs w:val="28"/>
          <w:lang w:val="uk-UA"/>
        </w:rPr>
        <w:t xml:space="preserve">члени комісій з питань етики, члени професійних асоціацій та </w:t>
      </w:r>
      <w:r w:rsidRPr="00170DAF">
        <w:rPr>
          <w:color w:val="212529"/>
          <w:szCs w:val="28"/>
          <w:lang w:val="uk-UA"/>
        </w:rPr>
        <w:t>громадських спілок</w:t>
      </w:r>
      <w:r w:rsidR="008E5319" w:rsidRPr="00170DAF">
        <w:rPr>
          <w:color w:val="212529"/>
          <w:szCs w:val="28"/>
          <w:lang w:val="uk-UA"/>
        </w:rPr>
        <w:t>.</w:t>
      </w:r>
      <w:r w:rsidR="00170DAF" w:rsidRPr="00170DAF">
        <w:rPr>
          <w:color w:val="212529"/>
          <w:szCs w:val="28"/>
          <w:lang w:val="uk-UA"/>
        </w:rPr>
        <w:t xml:space="preserve"> </w:t>
      </w:r>
      <w:r w:rsidR="00170DAF" w:rsidRPr="00170DAF">
        <w:rPr>
          <w:szCs w:val="28"/>
        </w:rPr>
        <w:t xml:space="preserve">У </w:t>
      </w:r>
      <w:r w:rsidR="00170DAF" w:rsidRPr="00170DAF">
        <w:rPr>
          <w:szCs w:val="28"/>
          <w:lang w:val="uk-UA"/>
        </w:rPr>
        <w:t>Ф</w:t>
      </w:r>
      <w:proofErr w:type="spellStart"/>
      <w:r w:rsidR="00170DAF" w:rsidRPr="00170DAF">
        <w:rPr>
          <w:szCs w:val="28"/>
        </w:rPr>
        <w:t>орум</w:t>
      </w:r>
      <w:proofErr w:type="spellEnd"/>
      <w:r w:rsidR="00170DAF" w:rsidRPr="00170DAF">
        <w:rPr>
          <w:szCs w:val="28"/>
          <w:lang w:val="uk-UA"/>
        </w:rPr>
        <w:t xml:space="preserve">і </w:t>
      </w:r>
      <w:r w:rsidR="00170DAF">
        <w:rPr>
          <w:szCs w:val="28"/>
          <w:lang w:val="uk-UA"/>
        </w:rPr>
        <w:t>зокрема</w:t>
      </w:r>
      <w:r w:rsidR="00170DAF" w:rsidRPr="00170DAF">
        <w:rPr>
          <w:szCs w:val="28"/>
          <w:lang w:val="uk-UA"/>
        </w:rPr>
        <w:t xml:space="preserve"> брали участь </w:t>
      </w:r>
      <w:r w:rsidR="00170DAF" w:rsidRPr="00D10EC2">
        <w:rPr>
          <w:szCs w:val="28"/>
          <w:lang w:val="uk-UA"/>
        </w:rPr>
        <w:t>представники</w:t>
      </w:r>
      <w:r w:rsidR="00D10EC2" w:rsidRPr="00D10EC2">
        <w:rPr>
          <w:szCs w:val="28"/>
          <w:lang w:val="uk-UA"/>
        </w:rPr>
        <w:t xml:space="preserve"> близько </w:t>
      </w:r>
      <w:r w:rsidR="00D10EC2" w:rsidRPr="0022296E">
        <w:rPr>
          <w:szCs w:val="28"/>
          <w:lang w:val="uk-UA"/>
        </w:rPr>
        <w:t xml:space="preserve">100 </w:t>
      </w:r>
      <w:r w:rsidR="00D10EC2" w:rsidRPr="001940EB">
        <w:rPr>
          <w:color w:val="0070C0"/>
          <w:szCs w:val="28"/>
          <w:u w:val="single"/>
          <w:lang w:val="uk-UA"/>
        </w:rPr>
        <w:t>компаній та установ.</w:t>
      </w:r>
    </w:p>
    <w:p w14:paraId="1BC177F6" w14:textId="77777777" w:rsidR="008E5319" w:rsidRDefault="008E5319" w:rsidP="00B60435">
      <w:pPr>
        <w:pStyle w:val="a5"/>
        <w:ind w:firstLine="567"/>
        <w:rPr>
          <w:color w:val="212529"/>
          <w:szCs w:val="28"/>
          <w:lang w:val="uk-UA"/>
        </w:rPr>
      </w:pPr>
    </w:p>
    <w:p w14:paraId="6823D3A2" w14:textId="77A7EE5F" w:rsidR="00160B0B" w:rsidRPr="008E5319" w:rsidRDefault="008E5319" w:rsidP="00B60435">
      <w:pPr>
        <w:pStyle w:val="a5"/>
        <w:ind w:firstLine="567"/>
        <w:rPr>
          <w:szCs w:val="28"/>
          <w:lang w:val="uk-UA"/>
        </w:rPr>
      </w:pPr>
      <w:r w:rsidRPr="00033376">
        <w:rPr>
          <w:szCs w:val="28"/>
          <w:lang w:val="uk-UA"/>
        </w:rPr>
        <w:t xml:space="preserve">Учасники Форуму мали змогу отримати </w:t>
      </w:r>
      <w:r>
        <w:rPr>
          <w:szCs w:val="28"/>
          <w:lang w:val="uk-UA"/>
        </w:rPr>
        <w:t xml:space="preserve">цікаве бачення </w:t>
      </w:r>
      <w:r w:rsidR="001940EB">
        <w:rPr>
          <w:szCs w:val="28"/>
          <w:lang w:val="uk-UA"/>
        </w:rPr>
        <w:t xml:space="preserve">теми </w:t>
      </w:r>
      <w:r>
        <w:rPr>
          <w:szCs w:val="28"/>
          <w:lang w:val="uk-UA"/>
        </w:rPr>
        <w:t>та досвід</w:t>
      </w:r>
      <w:r w:rsidRPr="00033376">
        <w:rPr>
          <w:szCs w:val="28"/>
          <w:lang w:val="uk-UA"/>
        </w:rPr>
        <w:t xml:space="preserve"> від провідних </w:t>
      </w:r>
      <w:r>
        <w:rPr>
          <w:szCs w:val="28"/>
          <w:lang w:val="uk-UA"/>
        </w:rPr>
        <w:t xml:space="preserve">іноземних </w:t>
      </w:r>
      <w:r w:rsidRPr="00033376">
        <w:rPr>
          <w:szCs w:val="28"/>
          <w:lang w:val="uk-UA"/>
        </w:rPr>
        <w:t>фахівців галузі</w:t>
      </w:r>
      <w:r>
        <w:rPr>
          <w:szCs w:val="28"/>
          <w:lang w:val="uk-UA"/>
        </w:rPr>
        <w:t xml:space="preserve"> – доповідачів зі </w:t>
      </w:r>
      <w:r>
        <w:rPr>
          <w:color w:val="212529"/>
          <w:szCs w:val="28"/>
          <w:lang w:val="uk-UA"/>
        </w:rPr>
        <w:t>Швеції, Польщі, Канади, Данії, Великої Британії, Німеччини, Бельгії</w:t>
      </w:r>
      <w:r w:rsidR="00160B0B" w:rsidRPr="00A35150">
        <w:rPr>
          <w:color w:val="212529"/>
          <w:szCs w:val="28"/>
          <w:lang w:val="uk-UA"/>
        </w:rPr>
        <w:t>.</w:t>
      </w:r>
      <w:r w:rsidR="00160B0B">
        <w:rPr>
          <w:color w:val="212529"/>
          <w:szCs w:val="28"/>
          <w:lang w:val="uk-UA"/>
        </w:rPr>
        <w:t xml:space="preserve"> </w:t>
      </w:r>
    </w:p>
    <w:p w14:paraId="417AE1B1" w14:textId="77777777" w:rsidR="00160B0B" w:rsidRPr="008E5319" w:rsidRDefault="00160B0B" w:rsidP="00B60435">
      <w:pPr>
        <w:ind w:firstLine="567"/>
        <w:jc w:val="both"/>
        <w:rPr>
          <w:sz w:val="28"/>
          <w:szCs w:val="28"/>
          <w:lang w:val="uk-UA"/>
        </w:rPr>
      </w:pPr>
    </w:p>
    <w:p w14:paraId="3C81D6FB" w14:textId="066454E6" w:rsidR="002E7EBF" w:rsidRPr="002E7EBF" w:rsidRDefault="002E7EBF" w:rsidP="002E7EBF">
      <w:pPr>
        <w:pStyle w:val="a5"/>
        <w:ind w:firstLine="708"/>
        <w:rPr>
          <w:lang w:val="uk-UA"/>
        </w:rPr>
      </w:pPr>
      <w:r w:rsidRPr="002D0D5B">
        <w:rPr>
          <w:lang w:val="uk-UA"/>
        </w:rPr>
        <w:t>У фармацевтичному форумі</w:t>
      </w:r>
      <w:r w:rsidRPr="002D0D5B">
        <w:rPr>
          <w:b/>
          <w:bCs/>
          <w:lang w:val="uk-UA"/>
        </w:rPr>
        <w:t xml:space="preserve"> </w:t>
      </w:r>
      <w:r w:rsidRPr="002D0D5B">
        <w:rPr>
          <w:lang w:val="uk-UA"/>
        </w:rPr>
        <w:t>«Клінічні випробування в Україні. Європейська інтеграція» взяли уча</w:t>
      </w:r>
      <w:r w:rsidR="007B385E" w:rsidRPr="002D0D5B">
        <w:rPr>
          <w:lang w:val="uk-UA"/>
        </w:rPr>
        <w:t>сть майже 400 учасників (310 – у</w:t>
      </w:r>
      <w:r w:rsidRPr="002D0D5B">
        <w:rPr>
          <w:lang w:val="uk-UA"/>
        </w:rPr>
        <w:t xml:space="preserve"> форматі </w:t>
      </w:r>
      <w:proofErr w:type="spellStart"/>
      <w:r w:rsidRPr="002D0D5B">
        <w:rPr>
          <w:lang w:val="uk-UA"/>
        </w:rPr>
        <w:t>офлайн</w:t>
      </w:r>
      <w:proofErr w:type="spellEnd"/>
      <w:r w:rsidRPr="002D0D5B">
        <w:rPr>
          <w:lang w:val="uk-UA"/>
        </w:rPr>
        <w:t>, 87 – онлайн). Крім того, ще близько 500 переглядали трансляцію Форуму (з них 141 зареєструвалися на спільну секцію</w:t>
      </w:r>
      <w:r w:rsidRPr="002D0D5B">
        <w:rPr>
          <w:lang w:val="uk-UA"/>
        </w:rPr>
        <w:t xml:space="preserve">, 340 – </w:t>
      </w:r>
      <w:proofErr w:type="spellStart"/>
      <w:r w:rsidRPr="002D0D5B">
        <w:rPr>
          <w:lang w:val="uk-UA"/>
        </w:rPr>
        <w:t>YouTube</w:t>
      </w:r>
      <w:proofErr w:type="spellEnd"/>
      <w:r w:rsidRPr="002D0D5B">
        <w:rPr>
          <w:lang w:val="uk-UA"/>
        </w:rPr>
        <w:t>).</w:t>
      </w:r>
    </w:p>
    <w:p w14:paraId="16342EAA" w14:textId="2DE7FE8B" w:rsidR="002747D2" w:rsidRPr="00E049E7" w:rsidRDefault="002747D2" w:rsidP="002D0D5B">
      <w:pPr>
        <w:pStyle w:val="a5"/>
        <w:rPr>
          <w:color w:val="212529"/>
          <w:szCs w:val="28"/>
          <w:shd w:val="clear" w:color="auto" w:fill="FFFFFF"/>
          <w:lang w:val="uk-UA"/>
        </w:rPr>
      </w:pPr>
      <w:bookmarkStart w:id="0" w:name="_GoBack"/>
      <w:bookmarkEnd w:id="0"/>
    </w:p>
    <w:p w14:paraId="6AEEF6F0" w14:textId="77777777" w:rsidR="00170DAF" w:rsidRDefault="00E049E7" w:rsidP="00B60435">
      <w:pPr>
        <w:pStyle w:val="a5"/>
        <w:ind w:firstLine="567"/>
        <w:rPr>
          <w:szCs w:val="28"/>
          <w:lang w:val="uk-UA"/>
        </w:rPr>
      </w:pPr>
      <w:r w:rsidRPr="00E049E7">
        <w:rPr>
          <w:szCs w:val="28"/>
          <w:lang w:val="uk-UA"/>
        </w:rPr>
        <w:t>Під час Форуму головна увага була приділена цінному досвіду України як фактору розвитку інноваційного потенціалу в провед</w:t>
      </w:r>
      <w:r w:rsidR="004C02B5">
        <w:rPr>
          <w:szCs w:val="28"/>
          <w:lang w:val="uk-UA"/>
        </w:rPr>
        <w:t xml:space="preserve">енні клінічних випробувань. </w:t>
      </w:r>
    </w:p>
    <w:p w14:paraId="6C844474" w14:textId="77777777" w:rsidR="004C02B5" w:rsidRPr="00E049E7" w:rsidRDefault="004C02B5" w:rsidP="00B60435">
      <w:pPr>
        <w:pStyle w:val="a5"/>
        <w:ind w:firstLine="567"/>
        <w:rPr>
          <w:szCs w:val="28"/>
          <w:lang w:val="uk-UA"/>
        </w:rPr>
      </w:pPr>
    </w:p>
    <w:p w14:paraId="29430C4E" w14:textId="77777777" w:rsidR="00F25015" w:rsidRPr="00A35150" w:rsidRDefault="00F25015" w:rsidP="00B60435">
      <w:pPr>
        <w:ind w:firstLine="567"/>
        <w:rPr>
          <w:sz w:val="28"/>
          <w:szCs w:val="28"/>
          <w:shd w:val="clear" w:color="auto" w:fill="FFFFFF"/>
          <w:lang w:val="uk-UA"/>
        </w:rPr>
      </w:pPr>
      <w:r w:rsidRPr="00A35150">
        <w:rPr>
          <w:sz w:val="28"/>
          <w:szCs w:val="28"/>
          <w:shd w:val="clear" w:color="auto" w:fill="FFFFFF"/>
          <w:lang w:val="uk-UA"/>
        </w:rPr>
        <w:t>Основними акцентами Форуму стали:</w:t>
      </w:r>
    </w:p>
    <w:p w14:paraId="0C3BD10C" w14:textId="77777777" w:rsidR="00F25015" w:rsidRPr="00A35150" w:rsidRDefault="00F25015" w:rsidP="00B60435">
      <w:pPr>
        <w:pStyle w:val="af2"/>
        <w:numPr>
          <w:ilvl w:val="0"/>
          <w:numId w:val="13"/>
        </w:numPr>
        <w:tabs>
          <w:tab w:val="left" w:pos="1134"/>
        </w:tabs>
        <w:ind w:left="1418" w:hanging="284"/>
        <w:jc w:val="both"/>
        <w:rPr>
          <w:sz w:val="28"/>
          <w:szCs w:val="28"/>
          <w:lang w:val="uk-UA"/>
        </w:rPr>
      </w:pPr>
      <w:r w:rsidRPr="00A35150">
        <w:rPr>
          <w:sz w:val="28"/>
          <w:szCs w:val="28"/>
          <w:lang w:val="uk-UA"/>
        </w:rPr>
        <w:t xml:space="preserve">Пошук нових рішень та шляхів підвищення привабливості України в галузі </w:t>
      </w:r>
      <w:proofErr w:type="spellStart"/>
      <w:r w:rsidRPr="00A35150">
        <w:rPr>
          <w:sz w:val="28"/>
          <w:szCs w:val="28"/>
          <w:lang w:val="uk-UA"/>
        </w:rPr>
        <w:t>доклінічних</w:t>
      </w:r>
      <w:proofErr w:type="spellEnd"/>
      <w:r w:rsidRPr="00A35150">
        <w:rPr>
          <w:sz w:val="28"/>
          <w:szCs w:val="28"/>
          <w:lang w:val="uk-UA"/>
        </w:rPr>
        <w:t xml:space="preserve"> досліджень та КВ.</w:t>
      </w:r>
    </w:p>
    <w:p w14:paraId="6DCF827D" w14:textId="77777777" w:rsidR="00F25015" w:rsidRPr="00A35150" w:rsidRDefault="00F25015" w:rsidP="00B60435">
      <w:pPr>
        <w:pStyle w:val="af2"/>
        <w:numPr>
          <w:ilvl w:val="0"/>
          <w:numId w:val="13"/>
        </w:numPr>
        <w:tabs>
          <w:tab w:val="left" w:pos="1134"/>
        </w:tabs>
        <w:ind w:left="1418" w:hanging="284"/>
        <w:jc w:val="both"/>
        <w:rPr>
          <w:sz w:val="28"/>
          <w:szCs w:val="28"/>
          <w:lang w:val="uk-UA"/>
        </w:rPr>
      </w:pPr>
      <w:r w:rsidRPr="00A35150">
        <w:rPr>
          <w:sz w:val="28"/>
          <w:szCs w:val="28"/>
          <w:lang w:val="uk-UA"/>
        </w:rPr>
        <w:t xml:space="preserve">Процеси гармонізації нормативного забезпечення </w:t>
      </w:r>
      <w:proofErr w:type="spellStart"/>
      <w:r w:rsidRPr="00A35150">
        <w:rPr>
          <w:sz w:val="28"/>
          <w:szCs w:val="28"/>
          <w:lang w:val="uk-UA"/>
        </w:rPr>
        <w:t>доклінічного</w:t>
      </w:r>
      <w:proofErr w:type="spellEnd"/>
      <w:r w:rsidRPr="00A35150">
        <w:rPr>
          <w:sz w:val="28"/>
          <w:szCs w:val="28"/>
          <w:lang w:val="uk-UA"/>
        </w:rPr>
        <w:t xml:space="preserve"> вивчення лікарських засобів та проведення КВ в Україні відповідно до кращих європейських та світових практик.</w:t>
      </w:r>
    </w:p>
    <w:p w14:paraId="4CCDDA0A" w14:textId="77777777" w:rsidR="00F25015" w:rsidRPr="00A35150" w:rsidRDefault="00F25015" w:rsidP="00B60435">
      <w:pPr>
        <w:pStyle w:val="af3"/>
        <w:numPr>
          <w:ilvl w:val="0"/>
          <w:numId w:val="13"/>
        </w:numPr>
        <w:tabs>
          <w:tab w:val="left" w:pos="1134"/>
        </w:tabs>
        <w:spacing w:before="0" w:beforeAutospacing="0" w:after="0" w:afterAutospacing="0"/>
        <w:ind w:left="1418" w:hanging="284"/>
        <w:jc w:val="both"/>
        <w:rPr>
          <w:sz w:val="28"/>
          <w:szCs w:val="28"/>
          <w:lang w:val="uk-UA"/>
        </w:rPr>
      </w:pPr>
      <w:r w:rsidRPr="00A35150">
        <w:rPr>
          <w:sz w:val="28"/>
          <w:szCs w:val="28"/>
          <w:lang w:val="uk-UA"/>
        </w:rPr>
        <w:t>Забезпечення належного проведення КВ лікарських засобів, зокрема в умовах воєнного стану.</w:t>
      </w:r>
    </w:p>
    <w:p w14:paraId="10328961" w14:textId="77777777" w:rsidR="00F25015" w:rsidRPr="00A35150" w:rsidRDefault="00F25015" w:rsidP="00B60435">
      <w:pPr>
        <w:pStyle w:val="af2"/>
        <w:numPr>
          <w:ilvl w:val="0"/>
          <w:numId w:val="13"/>
        </w:numPr>
        <w:tabs>
          <w:tab w:val="left" w:pos="1134"/>
        </w:tabs>
        <w:ind w:left="1418" w:hanging="284"/>
        <w:jc w:val="both"/>
        <w:rPr>
          <w:sz w:val="28"/>
          <w:szCs w:val="28"/>
          <w:lang w:val="uk-UA"/>
        </w:rPr>
      </w:pPr>
      <w:r w:rsidRPr="00A35150">
        <w:rPr>
          <w:bCs/>
          <w:color w:val="000000"/>
          <w:sz w:val="28"/>
          <w:szCs w:val="28"/>
          <w:lang w:val="uk-UA"/>
        </w:rPr>
        <w:t xml:space="preserve">Нові підходи до розробки лікарських засобів, у тому числі </w:t>
      </w:r>
      <w:proofErr w:type="spellStart"/>
      <w:r w:rsidRPr="00A35150">
        <w:rPr>
          <w:bCs/>
          <w:color w:val="000000"/>
          <w:sz w:val="28"/>
          <w:szCs w:val="28"/>
          <w:lang w:val="uk-UA"/>
        </w:rPr>
        <w:t>доклінічного</w:t>
      </w:r>
      <w:proofErr w:type="spellEnd"/>
      <w:r w:rsidRPr="00A35150">
        <w:rPr>
          <w:bCs/>
          <w:color w:val="000000"/>
          <w:sz w:val="28"/>
          <w:szCs w:val="28"/>
          <w:lang w:val="uk-UA"/>
        </w:rPr>
        <w:t xml:space="preserve"> вивчення, передових європейських та світових технологій в КВ, їх оцінки для прийняття рішень в системі охорони здоров’я України.</w:t>
      </w:r>
    </w:p>
    <w:p w14:paraId="7DCCF63F" w14:textId="77777777" w:rsidR="00F25015" w:rsidRPr="00A35150" w:rsidRDefault="00F25015" w:rsidP="00B60435">
      <w:pPr>
        <w:pStyle w:val="af2"/>
        <w:numPr>
          <w:ilvl w:val="0"/>
          <w:numId w:val="12"/>
        </w:numPr>
        <w:tabs>
          <w:tab w:val="left" w:pos="1134"/>
        </w:tabs>
        <w:ind w:left="1418" w:hanging="284"/>
        <w:jc w:val="both"/>
        <w:rPr>
          <w:sz w:val="28"/>
          <w:szCs w:val="28"/>
          <w:lang w:val="uk-UA"/>
        </w:rPr>
      </w:pPr>
      <w:r w:rsidRPr="00A35150">
        <w:rPr>
          <w:sz w:val="28"/>
          <w:szCs w:val="28"/>
          <w:lang w:val="uk-UA"/>
        </w:rPr>
        <w:lastRenderedPageBreak/>
        <w:t xml:space="preserve">Проблеми та перспективи </w:t>
      </w:r>
      <w:proofErr w:type="spellStart"/>
      <w:r w:rsidRPr="00A35150">
        <w:rPr>
          <w:sz w:val="28"/>
          <w:szCs w:val="28"/>
          <w:lang w:val="uk-UA"/>
        </w:rPr>
        <w:t>діджиталізації</w:t>
      </w:r>
      <w:proofErr w:type="spellEnd"/>
      <w:r w:rsidRPr="00A35150">
        <w:rPr>
          <w:sz w:val="28"/>
          <w:szCs w:val="28"/>
          <w:lang w:val="uk-UA"/>
        </w:rPr>
        <w:t xml:space="preserve"> процесів КВ в Україні.</w:t>
      </w:r>
    </w:p>
    <w:p w14:paraId="3B0FCEF1" w14:textId="77777777" w:rsidR="00F25015" w:rsidRPr="00A35150" w:rsidRDefault="00F25015" w:rsidP="00F25015">
      <w:pPr>
        <w:pStyle w:val="a5"/>
        <w:rPr>
          <w:szCs w:val="28"/>
          <w:lang w:val="uk-UA"/>
        </w:rPr>
      </w:pPr>
    </w:p>
    <w:p w14:paraId="6882B75C" w14:textId="77777777" w:rsidR="00F25015" w:rsidRPr="00A35150" w:rsidRDefault="00F25015" w:rsidP="00B60435">
      <w:pPr>
        <w:pStyle w:val="a5"/>
        <w:ind w:firstLine="567"/>
        <w:rPr>
          <w:spacing w:val="-2"/>
          <w:lang w:val="uk-UA"/>
        </w:rPr>
      </w:pPr>
      <w:r w:rsidRPr="00A35150">
        <w:rPr>
          <w:lang w:val="uk-UA"/>
        </w:rPr>
        <w:t xml:space="preserve">Учасники Форуму засвідчують, що Міністерством охорони </w:t>
      </w:r>
      <w:proofErr w:type="spellStart"/>
      <w:r w:rsidRPr="00A35150">
        <w:rPr>
          <w:lang w:val="uk-UA"/>
        </w:rPr>
        <w:t>здоровʼя</w:t>
      </w:r>
      <w:proofErr w:type="spellEnd"/>
      <w:r w:rsidRPr="00A35150">
        <w:rPr>
          <w:lang w:val="uk-UA"/>
        </w:rPr>
        <w:t xml:space="preserve"> України та Державним експертним центром МОЗ України проведено значну роботу з недопущення зупинки функціонування галузі КВ лікарських засобів </w:t>
      </w:r>
      <w:r w:rsidRPr="00A35150">
        <w:rPr>
          <w:spacing w:val="-2"/>
          <w:lang w:val="uk-UA"/>
        </w:rPr>
        <w:t xml:space="preserve">в умовах запровадження воєнного стану, </w:t>
      </w:r>
      <w:r w:rsidRPr="00A35150">
        <w:rPr>
          <w:lang w:val="uk-UA"/>
        </w:rPr>
        <w:t>уведено в дію низку нормативно-правових документів та рекомендацій</w:t>
      </w:r>
      <w:r w:rsidRPr="00A35150">
        <w:rPr>
          <w:spacing w:val="-2"/>
          <w:lang w:val="uk-UA"/>
        </w:rPr>
        <w:t>.</w:t>
      </w:r>
    </w:p>
    <w:p w14:paraId="79C12D05" w14:textId="265BE99E" w:rsidR="00F25015" w:rsidRPr="00A35150" w:rsidRDefault="00F25015" w:rsidP="00B60435">
      <w:pPr>
        <w:ind w:firstLine="567"/>
        <w:jc w:val="both"/>
        <w:rPr>
          <w:sz w:val="28"/>
          <w:szCs w:val="28"/>
          <w:lang w:val="uk-UA"/>
        </w:rPr>
      </w:pPr>
    </w:p>
    <w:p w14:paraId="02E9088A" w14:textId="5D876BBA" w:rsidR="00F25015" w:rsidRDefault="00F25015" w:rsidP="00B60435">
      <w:pPr>
        <w:pStyle w:val="a5"/>
        <w:ind w:firstLine="567"/>
        <w:rPr>
          <w:lang w:val="uk-UA"/>
        </w:rPr>
      </w:pPr>
      <w:r w:rsidRPr="00A35150">
        <w:rPr>
          <w:color w:val="000000"/>
          <w:szCs w:val="28"/>
          <w:lang w:val="uk-UA"/>
        </w:rPr>
        <w:t xml:space="preserve">Проте, поряд із важливими досягненнями у сфері організації та проведення КВ лікарських засобів в Україні існує певний </w:t>
      </w:r>
      <w:r w:rsidRPr="00A35150">
        <w:rPr>
          <w:szCs w:val="28"/>
          <w:lang w:val="uk-UA"/>
        </w:rPr>
        <w:t>перелік проблем та питань, що потребують подальшого</w:t>
      </w:r>
      <w:r w:rsidRPr="00A35150">
        <w:rPr>
          <w:lang w:val="uk-UA"/>
        </w:rPr>
        <w:t xml:space="preserve"> вирішення</w:t>
      </w:r>
      <w:r w:rsidR="00B60435">
        <w:rPr>
          <w:lang w:val="uk-UA"/>
        </w:rPr>
        <w:t xml:space="preserve"> і вбачаються </w:t>
      </w:r>
      <w:r>
        <w:rPr>
          <w:lang w:val="uk-UA"/>
        </w:rPr>
        <w:t>перспективним</w:t>
      </w:r>
      <w:r w:rsidR="00D10EC2">
        <w:rPr>
          <w:lang w:val="uk-UA"/>
        </w:rPr>
        <w:t>и</w:t>
      </w:r>
      <w:r w:rsidRPr="00EA5F55">
        <w:rPr>
          <w:lang w:val="uk-UA"/>
        </w:rPr>
        <w:t xml:space="preserve"> </w:t>
      </w:r>
      <w:r w:rsidRPr="005A3F86">
        <w:rPr>
          <w:lang w:val="uk-UA"/>
        </w:rPr>
        <w:t>для розвитку галузі клінічних випробувань</w:t>
      </w:r>
      <w:r w:rsidRPr="00A35150">
        <w:rPr>
          <w:lang w:val="uk-UA"/>
        </w:rPr>
        <w:t>:</w:t>
      </w:r>
    </w:p>
    <w:p w14:paraId="2F3C96FD" w14:textId="77777777" w:rsidR="00B60435" w:rsidRPr="00A35150" w:rsidRDefault="00B60435" w:rsidP="00B60435">
      <w:pPr>
        <w:pStyle w:val="a5"/>
        <w:ind w:firstLine="567"/>
        <w:rPr>
          <w:lang w:val="uk-UA"/>
        </w:rPr>
      </w:pPr>
    </w:p>
    <w:p w14:paraId="40F94304" w14:textId="77777777" w:rsidR="00F25015" w:rsidRPr="00A35150" w:rsidRDefault="00F25015" w:rsidP="00170DAF">
      <w:pPr>
        <w:pStyle w:val="a5"/>
        <w:numPr>
          <w:ilvl w:val="0"/>
          <w:numId w:val="14"/>
        </w:numPr>
        <w:rPr>
          <w:lang w:val="uk-UA"/>
        </w:rPr>
      </w:pPr>
      <w:r w:rsidRPr="00A35150">
        <w:rPr>
          <w:lang w:val="uk-UA"/>
        </w:rPr>
        <w:t>Подальша гармонізація нормативно-правових вимог з законодавством Європейського Союзу.</w:t>
      </w:r>
    </w:p>
    <w:p w14:paraId="358CC2BA" w14:textId="77777777" w:rsidR="00F25015" w:rsidRPr="0026315C" w:rsidRDefault="00F25015" w:rsidP="00170DAF">
      <w:pPr>
        <w:pStyle w:val="a5"/>
        <w:numPr>
          <w:ilvl w:val="0"/>
          <w:numId w:val="14"/>
        </w:numPr>
        <w:rPr>
          <w:lang w:val="uk-UA"/>
        </w:rPr>
      </w:pPr>
      <w:proofErr w:type="spellStart"/>
      <w:r w:rsidRPr="0026315C">
        <w:rPr>
          <w:lang w:val="uk-UA"/>
        </w:rPr>
        <w:t>Діджіталізація</w:t>
      </w:r>
      <w:proofErr w:type="spellEnd"/>
      <w:r w:rsidRPr="0026315C">
        <w:rPr>
          <w:lang w:val="uk-UA"/>
        </w:rPr>
        <w:t xml:space="preserve"> процедур подання заяв, матеріалів КВ до Міністерства охорони здоров’я України та Державного експертного центру МОЗ України та їх розгляду.</w:t>
      </w:r>
    </w:p>
    <w:p w14:paraId="741734FB" w14:textId="77777777" w:rsidR="00F25015" w:rsidRPr="00907783" w:rsidRDefault="00F25015" w:rsidP="00170DAF">
      <w:pPr>
        <w:pStyle w:val="a5"/>
        <w:numPr>
          <w:ilvl w:val="0"/>
          <w:numId w:val="14"/>
        </w:numPr>
        <w:rPr>
          <w:lang w:val="uk-UA"/>
        </w:rPr>
      </w:pPr>
      <w:r w:rsidRPr="00907783">
        <w:rPr>
          <w:lang w:val="uk-UA"/>
        </w:rPr>
        <w:t>Декриміналізація статті 321-2 Кримінального Кодексу України, яка наразі обмежує розвиток галузі.</w:t>
      </w:r>
    </w:p>
    <w:p w14:paraId="3958721A" w14:textId="77777777" w:rsidR="00F25015" w:rsidRPr="00907783" w:rsidRDefault="00F25015" w:rsidP="00170DAF">
      <w:pPr>
        <w:pStyle w:val="a5"/>
        <w:numPr>
          <w:ilvl w:val="0"/>
          <w:numId w:val="14"/>
        </w:numPr>
        <w:rPr>
          <w:lang w:val="uk-UA"/>
        </w:rPr>
      </w:pPr>
      <w:r w:rsidRPr="00907783">
        <w:rPr>
          <w:lang w:val="uk-UA"/>
        </w:rPr>
        <w:t xml:space="preserve">Забезпечення учасників клінічних випробувань ефективним страховим захистом шляхом внесення змін до законодавчих актів в частині удосконалення системи страхування учасників КВ. </w:t>
      </w:r>
    </w:p>
    <w:p w14:paraId="111E1F19" w14:textId="77777777" w:rsidR="00F25015" w:rsidRPr="00907783" w:rsidRDefault="00F25015" w:rsidP="00170DAF">
      <w:pPr>
        <w:pStyle w:val="a5"/>
        <w:numPr>
          <w:ilvl w:val="0"/>
          <w:numId w:val="14"/>
        </w:numPr>
        <w:rPr>
          <w:lang w:val="uk-UA"/>
        </w:rPr>
      </w:pPr>
      <w:r w:rsidRPr="00907783">
        <w:rPr>
          <w:lang w:val="uk-UA"/>
        </w:rPr>
        <w:t>Забезпечення подальшого розвитку та вдосконалення системи професійної підготовки та підвищення кваліфікації медичного персоналу, що забезпечує проведення КВ.</w:t>
      </w:r>
    </w:p>
    <w:p w14:paraId="4B9BB8C8" w14:textId="77777777" w:rsidR="00F25015" w:rsidRPr="00907783" w:rsidRDefault="00F25015" w:rsidP="00170DAF">
      <w:pPr>
        <w:pStyle w:val="a5"/>
        <w:numPr>
          <w:ilvl w:val="0"/>
          <w:numId w:val="14"/>
        </w:numPr>
        <w:rPr>
          <w:lang w:val="uk-UA"/>
        </w:rPr>
      </w:pPr>
      <w:r w:rsidRPr="00907783">
        <w:rPr>
          <w:lang w:val="uk-UA"/>
        </w:rPr>
        <w:t>Змін</w:t>
      </w:r>
      <w:r w:rsidR="00311B92">
        <w:rPr>
          <w:lang w:val="uk-UA"/>
        </w:rPr>
        <w:t>и</w:t>
      </w:r>
      <w:r w:rsidRPr="00907783">
        <w:rPr>
          <w:lang w:val="uk-UA"/>
        </w:rPr>
        <w:t xml:space="preserve"> оподаткування спонсорів / заявників клінічних випробувань, удосконалення принципів оподаткування послуг, пов'язаних з КВ, виз</w:t>
      </w:r>
      <w:r w:rsidR="00D10EC2">
        <w:rPr>
          <w:lang w:val="uk-UA"/>
        </w:rPr>
        <w:t>начення місця постачання послуг</w:t>
      </w:r>
      <w:r w:rsidRPr="00907783">
        <w:rPr>
          <w:lang w:val="uk-UA"/>
        </w:rPr>
        <w:t xml:space="preserve"> як місця реєстрації спонсора дослідження у разі проведення міжнародних </w:t>
      </w:r>
      <w:proofErr w:type="spellStart"/>
      <w:r w:rsidRPr="00907783">
        <w:rPr>
          <w:lang w:val="uk-UA"/>
        </w:rPr>
        <w:t>багатоцентрових</w:t>
      </w:r>
      <w:proofErr w:type="spellEnd"/>
      <w:r w:rsidRPr="00907783">
        <w:rPr>
          <w:lang w:val="uk-UA"/>
        </w:rPr>
        <w:t xml:space="preserve"> КВ.</w:t>
      </w:r>
    </w:p>
    <w:p w14:paraId="72A6BA9C" w14:textId="77777777" w:rsidR="00B60435" w:rsidRDefault="00B60435" w:rsidP="00B60435">
      <w:pPr>
        <w:pStyle w:val="a5"/>
        <w:rPr>
          <w:lang w:val="uk-UA"/>
        </w:rPr>
      </w:pPr>
    </w:p>
    <w:p w14:paraId="6EA57672" w14:textId="1BFA76A8" w:rsidR="004C02B5" w:rsidRDefault="00F25015" w:rsidP="00B60435">
      <w:pPr>
        <w:pStyle w:val="a5"/>
        <w:ind w:firstLine="567"/>
        <w:rPr>
          <w:lang w:val="uk-UA"/>
        </w:rPr>
      </w:pPr>
      <w:r w:rsidRPr="00A35150">
        <w:rPr>
          <w:lang w:val="uk-UA"/>
        </w:rPr>
        <w:t>Фармацевтичний форум</w:t>
      </w:r>
      <w:r w:rsidRPr="00A35150">
        <w:rPr>
          <w:b/>
          <w:lang w:val="uk-UA"/>
        </w:rPr>
        <w:t xml:space="preserve"> </w:t>
      </w:r>
      <w:r w:rsidRPr="00A35150">
        <w:rPr>
          <w:lang w:val="uk-UA"/>
        </w:rPr>
        <w:t>«Клінічні випробування в Україні. Європейська інтеграція» зазначає, що існує необхідність у проведенні подібних заходів у майбутньому для обговорення питань, пов’язаних з методологією, організацією й проведенням КВ в Україні</w:t>
      </w:r>
      <w:r w:rsidR="00D10EC2">
        <w:rPr>
          <w:lang w:val="uk-UA"/>
        </w:rPr>
        <w:t>,</w:t>
      </w:r>
      <w:r w:rsidRPr="00A35150">
        <w:rPr>
          <w:lang w:val="uk-UA"/>
        </w:rPr>
        <w:t xml:space="preserve"> та пропонує:</w:t>
      </w:r>
    </w:p>
    <w:p w14:paraId="5CBDF81C" w14:textId="77777777" w:rsidR="004C02B5" w:rsidRDefault="004C02B5" w:rsidP="004C02B5">
      <w:pPr>
        <w:pStyle w:val="a5"/>
        <w:rPr>
          <w:lang w:val="uk-UA"/>
        </w:rPr>
      </w:pPr>
    </w:p>
    <w:p w14:paraId="7EE43E62" w14:textId="77777777" w:rsidR="004C02B5" w:rsidRDefault="00F25015" w:rsidP="004C02B5">
      <w:pPr>
        <w:pStyle w:val="a5"/>
        <w:numPr>
          <w:ilvl w:val="0"/>
          <w:numId w:val="15"/>
        </w:numPr>
        <w:rPr>
          <w:lang w:val="uk-UA"/>
        </w:rPr>
      </w:pPr>
      <w:r>
        <w:rPr>
          <w:lang w:val="uk-UA"/>
        </w:rPr>
        <w:t>Переглянути та</w:t>
      </w:r>
      <w:r w:rsidRPr="00A35150">
        <w:rPr>
          <w:lang w:val="uk-UA"/>
        </w:rPr>
        <w:t xml:space="preserve"> привести у відповідність з міжнародними вимогами нормативні документи, які регулюють проведення КВ в Україні.</w:t>
      </w:r>
    </w:p>
    <w:p w14:paraId="153A2B3E" w14:textId="77777777" w:rsidR="004C02B5" w:rsidRDefault="00F25015" w:rsidP="004C02B5">
      <w:pPr>
        <w:pStyle w:val="a5"/>
        <w:numPr>
          <w:ilvl w:val="0"/>
          <w:numId w:val="15"/>
        </w:numPr>
        <w:rPr>
          <w:lang w:val="uk-UA"/>
        </w:rPr>
      </w:pPr>
      <w:r w:rsidRPr="00A35150">
        <w:rPr>
          <w:lang w:val="uk-UA"/>
        </w:rPr>
        <w:t xml:space="preserve">Державному експертному центру МОЗ України сприяти </w:t>
      </w:r>
      <w:r w:rsidR="00D10EC2">
        <w:rPr>
          <w:lang w:val="uk-UA"/>
        </w:rPr>
        <w:t>подальшій організації та</w:t>
      </w:r>
      <w:r w:rsidRPr="00A35150">
        <w:rPr>
          <w:lang w:val="uk-UA"/>
        </w:rPr>
        <w:t xml:space="preserve"> проведенню навчальних семінарів, тренінгів, майстер-класів з метою поширення міжнародних принципів організації і проведення </w:t>
      </w:r>
      <w:proofErr w:type="spellStart"/>
      <w:r w:rsidRPr="00A35150">
        <w:rPr>
          <w:lang w:val="uk-UA"/>
        </w:rPr>
        <w:t>доклінічних</w:t>
      </w:r>
      <w:proofErr w:type="spellEnd"/>
      <w:r w:rsidRPr="00A35150">
        <w:rPr>
          <w:lang w:val="uk-UA"/>
        </w:rPr>
        <w:t xml:space="preserve"> досліджень та КВ  для лікарів, дослідників, членів етичних к</w:t>
      </w:r>
      <w:r w:rsidR="004C02B5">
        <w:rPr>
          <w:lang w:val="uk-UA"/>
        </w:rPr>
        <w:t>омісій, представників спонсорів</w:t>
      </w:r>
      <w:r w:rsidRPr="00A35150">
        <w:rPr>
          <w:lang w:val="uk-UA"/>
        </w:rPr>
        <w:t>/ заявників і інших фахівців та належного їх методичного забезпечення.</w:t>
      </w:r>
    </w:p>
    <w:p w14:paraId="7399A3E4" w14:textId="77777777" w:rsidR="004C02B5" w:rsidRDefault="00F25015" w:rsidP="004C02B5">
      <w:pPr>
        <w:pStyle w:val="a5"/>
        <w:numPr>
          <w:ilvl w:val="0"/>
          <w:numId w:val="15"/>
        </w:numPr>
        <w:rPr>
          <w:lang w:val="uk-UA"/>
        </w:rPr>
      </w:pPr>
      <w:r w:rsidRPr="00A35150">
        <w:rPr>
          <w:lang w:val="uk-UA"/>
        </w:rPr>
        <w:t xml:space="preserve">Залучати представників сфери КВ, </w:t>
      </w:r>
      <w:r w:rsidR="00D10EC2" w:rsidRPr="00A35150">
        <w:rPr>
          <w:lang w:val="uk-UA"/>
        </w:rPr>
        <w:t>Мініст</w:t>
      </w:r>
      <w:r w:rsidR="00D10EC2">
        <w:rPr>
          <w:lang w:val="uk-UA"/>
        </w:rPr>
        <w:t xml:space="preserve">ерства охорони здоров’я України, </w:t>
      </w:r>
      <w:r w:rsidRPr="00A35150">
        <w:rPr>
          <w:lang w:val="uk-UA"/>
        </w:rPr>
        <w:t>Державного</w:t>
      </w:r>
      <w:r w:rsidR="00D10EC2">
        <w:rPr>
          <w:lang w:val="uk-UA"/>
        </w:rPr>
        <w:t xml:space="preserve"> експертного центру МОЗ України</w:t>
      </w:r>
      <w:r w:rsidRPr="00A35150">
        <w:rPr>
          <w:lang w:val="uk-UA"/>
        </w:rPr>
        <w:t xml:space="preserve"> під час розбудови системи створення електронної медичної картки пацієнта, врахову</w:t>
      </w:r>
      <w:r>
        <w:rPr>
          <w:lang w:val="uk-UA"/>
        </w:rPr>
        <w:t>ючи</w:t>
      </w:r>
      <w:r w:rsidRPr="00A35150">
        <w:rPr>
          <w:lang w:val="uk-UA"/>
        </w:rPr>
        <w:t xml:space="preserve"> можливість використання даних пацієнта при проведенні КВ та аналізу ефективності лікування захворювань на національному рівні.</w:t>
      </w:r>
    </w:p>
    <w:p w14:paraId="68314EC6" w14:textId="77777777" w:rsidR="004C02B5" w:rsidRDefault="00F25015" w:rsidP="004C02B5">
      <w:pPr>
        <w:pStyle w:val="a5"/>
        <w:numPr>
          <w:ilvl w:val="0"/>
          <w:numId w:val="15"/>
        </w:numPr>
        <w:rPr>
          <w:lang w:val="uk-UA"/>
        </w:rPr>
      </w:pPr>
      <w:r w:rsidRPr="00A35150">
        <w:rPr>
          <w:lang w:val="uk-UA"/>
        </w:rPr>
        <w:t xml:space="preserve">Активно залучати засоби масової інформації для інформування громадськості про сучасні підходи до організації та проведення клінічних випробувань в Україні. </w:t>
      </w:r>
    </w:p>
    <w:p w14:paraId="46A7DFF7" w14:textId="77777777" w:rsidR="00F25015" w:rsidRPr="00A35150" w:rsidRDefault="00F25015" w:rsidP="004C02B5">
      <w:pPr>
        <w:pStyle w:val="a5"/>
        <w:numPr>
          <w:ilvl w:val="0"/>
          <w:numId w:val="15"/>
        </w:numPr>
        <w:rPr>
          <w:lang w:val="uk-UA"/>
        </w:rPr>
      </w:pPr>
      <w:r w:rsidRPr="00A35150">
        <w:rPr>
          <w:lang w:val="uk-UA"/>
        </w:rPr>
        <w:t>Звернутися до світової дослідницької спільноти та глобального ринку КВ із закликом відновити можливості скринінгу в поточних КВ та залуч</w:t>
      </w:r>
      <w:r w:rsidR="00D10EC2">
        <w:rPr>
          <w:lang w:val="uk-UA"/>
        </w:rPr>
        <w:t>ати Україну до нових досліджень</w:t>
      </w:r>
      <w:r w:rsidRPr="00A35150">
        <w:rPr>
          <w:lang w:val="uk-UA"/>
        </w:rPr>
        <w:t xml:space="preserve"> з урахуванням наступного: </w:t>
      </w:r>
    </w:p>
    <w:p w14:paraId="3147DEFF" w14:textId="77777777" w:rsidR="00F25015" w:rsidRPr="00A35150" w:rsidRDefault="00F25015" w:rsidP="004C02B5">
      <w:pPr>
        <w:pStyle w:val="a5"/>
        <w:numPr>
          <w:ilvl w:val="1"/>
          <w:numId w:val="16"/>
        </w:numPr>
        <w:rPr>
          <w:lang w:val="uk-UA"/>
        </w:rPr>
      </w:pPr>
      <w:r w:rsidRPr="00A35150">
        <w:rPr>
          <w:lang w:val="uk-UA"/>
        </w:rPr>
        <w:t xml:space="preserve">Більша частина території України є зоною відносної безпеки і може ефективно залучатися до проведення КВ, що підтверджується досвідом останнього року. </w:t>
      </w:r>
    </w:p>
    <w:p w14:paraId="2D42B56E" w14:textId="77777777" w:rsidR="00F25015" w:rsidRPr="00A35150" w:rsidRDefault="00F25015" w:rsidP="004C02B5">
      <w:pPr>
        <w:pStyle w:val="a5"/>
        <w:numPr>
          <w:ilvl w:val="1"/>
          <w:numId w:val="16"/>
        </w:numPr>
        <w:rPr>
          <w:lang w:val="uk-UA"/>
        </w:rPr>
      </w:pPr>
      <w:r w:rsidRPr="00A35150">
        <w:rPr>
          <w:lang w:val="uk-UA"/>
        </w:rPr>
        <w:t>Повноцінне функціонування інфраструктури, необхідної для проведення КВ (зокрема, закладів охорони здоров’я, енергетичної і банківської систем, логістичних, кур'єрських та інших сервісів), забезпечує можливість проведення широкого кола КВ.</w:t>
      </w:r>
    </w:p>
    <w:p w14:paraId="7336F9CD" w14:textId="77777777" w:rsidR="00F25015" w:rsidRPr="00A35150" w:rsidRDefault="00F25015" w:rsidP="004C02B5">
      <w:pPr>
        <w:pStyle w:val="a5"/>
        <w:numPr>
          <w:ilvl w:val="1"/>
          <w:numId w:val="16"/>
        </w:numPr>
        <w:rPr>
          <w:lang w:val="uk-UA"/>
        </w:rPr>
      </w:pPr>
      <w:r w:rsidRPr="00A35150">
        <w:rPr>
          <w:lang w:val="uk-UA"/>
        </w:rPr>
        <w:t>В Україні збережений великий потенціал для проведення КВ завдяки одному з найбі</w:t>
      </w:r>
      <w:r w:rsidR="00D10EC2">
        <w:rPr>
          <w:lang w:val="uk-UA"/>
        </w:rPr>
        <w:t>льших в Європі розміру популяції</w:t>
      </w:r>
      <w:r w:rsidRPr="00A35150">
        <w:rPr>
          <w:lang w:val="uk-UA"/>
        </w:rPr>
        <w:t xml:space="preserve">, стабілізації міграційних процесів, і великій кількості (більше 1500) досвідчених і мотивованих дослідницьких центрів.  </w:t>
      </w:r>
    </w:p>
    <w:p w14:paraId="1F1A1A32" w14:textId="77777777" w:rsidR="00F25015" w:rsidRPr="00A35150" w:rsidRDefault="00F25015" w:rsidP="004C02B5">
      <w:pPr>
        <w:pStyle w:val="a5"/>
        <w:numPr>
          <w:ilvl w:val="1"/>
          <w:numId w:val="16"/>
        </w:numPr>
        <w:rPr>
          <w:lang w:val="uk-UA"/>
        </w:rPr>
      </w:pPr>
      <w:r w:rsidRPr="00A35150">
        <w:rPr>
          <w:lang w:val="uk-UA"/>
        </w:rPr>
        <w:t xml:space="preserve">Українська галузь КВ підтвердила свою надійність та довіру, не допустивши суттєвого впливу викликів 2022 року на якість і достовірність отриманих даних, що відображено в звітах компаній і результатах клінічних аудитів, проведених Державним експертним центром МОЗ України безпосередньо у дослідницьких центрах з прямим доступом до первинних даних КВ. </w:t>
      </w:r>
    </w:p>
    <w:p w14:paraId="476BB938" w14:textId="77777777" w:rsidR="00F25015" w:rsidRPr="00A35150" w:rsidRDefault="00F25015" w:rsidP="004C02B5">
      <w:pPr>
        <w:pStyle w:val="a5"/>
        <w:numPr>
          <w:ilvl w:val="1"/>
          <w:numId w:val="16"/>
        </w:numPr>
        <w:rPr>
          <w:lang w:val="uk-UA"/>
        </w:rPr>
      </w:pPr>
      <w:r w:rsidRPr="00A35150">
        <w:rPr>
          <w:lang w:val="uk-UA"/>
        </w:rPr>
        <w:t xml:space="preserve">У разі проведення інспекцій регуляторними органами інших країн, представники Державного експертного центру МОЗ України готові надати підтримку як у онлайн-форматі, так і виконуючи функції інспекторів безпосередньо в дослідницькому центрі. </w:t>
      </w:r>
    </w:p>
    <w:p w14:paraId="0AAD7702" w14:textId="77777777" w:rsidR="00F25015" w:rsidRPr="00A35150" w:rsidRDefault="00F25015" w:rsidP="004C02B5">
      <w:pPr>
        <w:pStyle w:val="a5"/>
        <w:numPr>
          <w:ilvl w:val="1"/>
          <w:numId w:val="16"/>
        </w:numPr>
        <w:rPr>
          <w:lang w:val="uk-UA"/>
        </w:rPr>
      </w:pPr>
      <w:r w:rsidRPr="00A35150">
        <w:rPr>
          <w:lang w:val="uk-UA"/>
        </w:rPr>
        <w:t xml:space="preserve">В Україні налагоджена ефективна система відправки </w:t>
      </w:r>
      <w:proofErr w:type="spellStart"/>
      <w:r w:rsidRPr="00A35150">
        <w:rPr>
          <w:lang w:val="uk-UA"/>
        </w:rPr>
        <w:t>біозразків</w:t>
      </w:r>
      <w:proofErr w:type="spellEnd"/>
      <w:r w:rsidRPr="00A35150">
        <w:rPr>
          <w:lang w:val="uk-UA"/>
        </w:rPr>
        <w:t xml:space="preserve"> до центральних лабораторій протягом 36-72 годин. Є можливість залучати місцеві лабораторії, сертифіковані відповідно до локальних і міжнародних стандартів, включаючи </w:t>
      </w:r>
      <w:r w:rsidRPr="00A35150">
        <w:rPr>
          <w:lang w:val="en-US"/>
        </w:rPr>
        <w:t>ISO</w:t>
      </w:r>
      <w:r w:rsidRPr="00A35150">
        <w:rPr>
          <w:lang w:val="uk-UA"/>
        </w:rPr>
        <w:t xml:space="preserve">, з багаторічним досвідом участі в КВ, які здатні надати додаткову підтримку центральним лабораторіям, а в деяких випадках і повністю замінити їх. </w:t>
      </w:r>
    </w:p>
    <w:p w14:paraId="3BBB3D27" w14:textId="77777777" w:rsidR="00F25015" w:rsidRPr="00A35150" w:rsidRDefault="00F25015" w:rsidP="004C02B5">
      <w:pPr>
        <w:pStyle w:val="a5"/>
        <w:numPr>
          <w:ilvl w:val="1"/>
          <w:numId w:val="16"/>
        </w:numPr>
        <w:rPr>
          <w:lang w:val="uk-UA"/>
        </w:rPr>
      </w:pPr>
      <w:r w:rsidRPr="00A35150">
        <w:rPr>
          <w:lang w:val="uk-UA"/>
        </w:rPr>
        <w:t xml:space="preserve">Комісії з питань етики при закладах охорони здоров’я продовжують функціонувати і належним чином наглядати за етичними аспектами проведення КВ. </w:t>
      </w:r>
    </w:p>
    <w:p w14:paraId="1925C834" w14:textId="0B764F55" w:rsidR="00F25015" w:rsidRPr="00A35150" w:rsidRDefault="00B60435" w:rsidP="004C02B5">
      <w:pPr>
        <w:pStyle w:val="a5"/>
        <w:numPr>
          <w:ilvl w:val="1"/>
          <w:numId w:val="16"/>
        </w:numPr>
        <w:rPr>
          <w:lang w:val="uk-UA"/>
        </w:rPr>
      </w:pPr>
      <w:r>
        <w:rPr>
          <w:lang w:val="uk-UA"/>
        </w:rPr>
        <w:t xml:space="preserve">Зміна національного </w:t>
      </w:r>
      <w:r w:rsidR="00F25015" w:rsidRPr="00A35150">
        <w:rPr>
          <w:lang w:val="uk-UA"/>
        </w:rPr>
        <w:t>законодавства щодо КВ у 2022-2023</w:t>
      </w:r>
      <w:r w:rsidR="00D10EC2">
        <w:rPr>
          <w:lang w:val="uk-UA"/>
        </w:rPr>
        <w:t xml:space="preserve"> роках</w:t>
      </w:r>
      <w:r w:rsidR="00F25015" w:rsidRPr="00A35150">
        <w:rPr>
          <w:lang w:val="uk-UA"/>
        </w:rPr>
        <w:t>, а саме</w:t>
      </w:r>
      <w:r w:rsidR="00F25015">
        <w:rPr>
          <w:lang w:val="uk-UA"/>
        </w:rPr>
        <w:t>:</w:t>
      </w:r>
      <w:r>
        <w:rPr>
          <w:lang w:val="uk-UA"/>
        </w:rPr>
        <w:t xml:space="preserve"> </w:t>
      </w:r>
      <w:r w:rsidR="00F25015" w:rsidRPr="00A35150">
        <w:rPr>
          <w:lang w:val="uk-UA"/>
        </w:rPr>
        <w:t>терм</w:t>
      </w:r>
      <w:r w:rsidR="00D10EC2">
        <w:rPr>
          <w:lang w:val="uk-UA"/>
        </w:rPr>
        <w:t>іни розгляду КВ у межах 30 днів,</w:t>
      </w:r>
      <w:r w:rsidR="00F25015" w:rsidRPr="00A35150">
        <w:rPr>
          <w:lang w:val="uk-UA"/>
        </w:rPr>
        <w:t xml:space="preserve"> надає підґрунтя  для ефективного менеджменту періоду старту КВ, що робить його одним з найбільш конкурентним у Європі.</w:t>
      </w:r>
    </w:p>
    <w:p w14:paraId="597E2DDC" w14:textId="245B8E70" w:rsidR="004C02B5" w:rsidRDefault="00F25015" w:rsidP="004C02B5">
      <w:pPr>
        <w:pStyle w:val="a5"/>
        <w:numPr>
          <w:ilvl w:val="0"/>
          <w:numId w:val="15"/>
        </w:numPr>
        <w:rPr>
          <w:lang w:val="uk-UA"/>
        </w:rPr>
      </w:pPr>
      <w:r w:rsidRPr="00A35150">
        <w:rPr>
          <w:lang w:val="uk-UA"/>
        </w:rPr>
        <w:t>Відновлення набору пацієнтів і старт нових КВ багатьма компаніями, а також десятки досліджень з активним набором пацієнтів свідчать про довіру до України з боку міжнародної дослідницької індустрії та її готовність ефективно проводити КВ в теперішній час</w:t>
      </w:r>
      <w:r w:rsidRPr="00A35150">
        <w:rPr>
          <w:rFonts w:ascii="Corbel" w:hAnsi="Corbel" w:cs="Calibri"/>
          <w:lang w:val="uk-UA" w:eastAsia="en-US"/>
        </w:rPr>
        <w:t xml:space="preserve"> </w:t>
      </w:r>
      <w:r w:rsidRPr="00A35150">
        <w:rPr>
          <w:lang w:val="uk-UA" w:eastAsia="en-US"/>
        </w:rPr>
        <w:t xml:space="preserve">для підтримки </w:t>
      </w:r>
      <w:r w:rsidR="00B60435">
        <w:rPr>
          <w:lang w:val="uk-UA"/>
        </w:rPr>
        <w:t xml:space="preserve">доступу українських пацієнтів </w:t>
      </w:r>
      <w:r w:rsidRPr="00A35150">
        <w:rPr>
          <w:lang w:val="uk-UA"/>
        </w:rPr>
        <w:t xml:space="preserve">до </w:t>
      </w:r>
      <w:r w:rsidR="00B60435">
        <w:rPr>
          <w:lang w:val="uk-UA"/>
        </w:rPr>
        <w:t xml:space="preserve">інноваційних </w:t>
      </w:r>
      <w:proofErr w:type="spellStart"/>
      <w:r w:rsidR="00B60435">
        <w:rPr>
          <w:lang w:val="uk-UA"/>
        </w:rPr>
        <w:t>методик</w:t>
      </w:r>
      <w:proofErr w:type="spellEnd"/>
      <w:r w:rsidR="00B60435">
        <w:rPr>
          <w:lang w:val="uk-UA"/>
        </w:rPr>
        <w:t xml:space="preserve"> лікування </w:t>
      </w:r>
      <w:r w:rsidRPr="00A35150">
        <w:rPr>
          <w:lang w:val="uk-UA"/>
        </w:rPr>
        <w:t>ва</w:t>
      </w:r>
      <w:r w:rsidR="00B60435">
        <w:rPr>
          <w:lang w:val="uk-UA"/>
        </w:rPr>
        <w:t xml:space="preserve">жких захворювань, підтримання </w:t>
      </w:r>
      <w:r w:rsidRPr="00A35150">
        <w:rPr>
          <w:lang w:val="uk-UA"/>
        </w:rPr>
        <w:t xml:space="preserve">сфери охорони здоров’я України та </w:t>
      </w:r>
      <w:r w:rsidR="00B60435">
        <w:rPr>
          <w:lang w:val="uk-UA"/>
        </w:rPr>
        <w:t xml:space="preserve">збереження </w:t>
      </w:r>
      <w:r w:rsidRPr="00A35150">
        <w:rPr>
          <w:lang w:val="uk-UA"/>
        </w:rPr>
        <w:t>науково-дослідницького потенціалу</w:t>
      </w:r>
      <w:r w:rsidR="00D10EC2">
        <w:rPr>
          <w:lang w:val="uk-UA"/>
        </w:rPr>
        <w:t>.</w:t>
      </w:r>
    </w:p>
    <w:p w14:paraId="518A8136" w14:textId="5B5EFAF7" w:rsidR="00866192" w:rsidRPr="00866192" w:rsidRDefault="00F25015" w:rsidP="00866192">
      <w:pPr>
        <w:pStyle w:val="a5"/>
        <w:numPr>
          <w:ilvl w:val="0"/>
          <w:numId w:val="15"/>
        </w:numPr>
        <w:rPr>
          <w:b/>
          <w:color w:val="0070C0"/>
          <w:szCs w:val="28"/>
          <w:u w:val="single"/>
          <w:lang w:val="uk-UA"/>
        </w:rPr>
      </w:pPr>
      <w:r w:rsidRPr="004C02B5">
        <w:rPr>
          <w:szCs w:val="28"/>
          <w:lang w:val="uk-UA"/>
        </w:rPr>
        <w:t xml:space="preserve">Підтримати </w:t>
      </w:r>
      <w:r w:rsidR="002B4A3F" w:rsidRPr="00866192">
        <w:rPr>
          <w:b/>
          <w:color w:val="0070C0"/>
          <w:szCs w:val="28"/>
          <w:u w:val="single"/>
          <w:lang w:val="uk-UA"/>
        </w:rPr>
        <w:t>З</w:t>
      </w:r>
      <w:r w:rsidRPr="00866192">
        <w:rPr>
          <w:b/>
          <w:color w:val="0070C0"/>
          <w:szCs w:val="28"/>
          <w:u w:val="single"/>
          <w:lang w:val="uk-UA"/>
        </w:rPr>
        <w:t>аклик до дій міжнародної спільноти</w:t>
      </w:r>
      <w:r w:rsidR="00866192" w:rsidRPr="00866192">
        <w:rPr>
          <w:b/>
          <w:color w:val="0070C0"/>
          <w:szCs w:val="28"/>
          <w:u w:val="single"/>
          <w:lang w:val="uk-UA"/>
        </w:rPr>
        <w:t xml:space="preserve"> /</w:t>
      </w:r>
      <w:r w:rsidR="00866192" w:rsidRPr="00866192">
        <w:rPr>
          <w:color w:val="0070C0"/>
          <w:szCs w:val="28"/>
          <w:u w:val="single"/>
          <w:lang w:val="uk-UA"/>
        </w:rPr>
        <w:t xml:space="preserve"> </w:t>
      </w:r>
      <w:r w:rsidR="00866192" w:rsidRPr="00866192">
        <w:rPr>
          <w:b/>
          <w:color w:val="0070C0"/>
          <w:szCs w:val="28"/>
          <w:u w:val="single"/>
          <w:lang w:val="en-GB"/>
        </w:rPr>
        <w:t>Call</w:t>
      </w:r>
      <w:r w:rsidR="00866192" w:rsidRPr="00866192">
        <w:rPr>
          <w:b/>
          <w:color w:val="0070C0"/>
          <w:szCs w:val="28"/>
          <w:u w:val="single"/>
          <w:lang w:val="uk-UA"/>
        </w:rPr>
        <w:t xml:space="preserve"> </w:t>
      </w:r>
      <w:r w:rsidR="00866192" w:rsidRPr="00866192">
        <w:rPr>
          <w:b/>
          <w:color w:val="0070C0"/>
          <w:szCs w:val="28"/>
          <w:u w:val="single"/>
          <w:lang w:val="en-GB"/>
        </w:rPr>
        <w:t>to</w:t>
      </w:r>
      <w:r w:rsidR="00866192" w:rsidRPr="00866192">
        <w:rPr>
          <w:b/>
          <w:color w:val="0070C0"/>
          <w:szCs w:val="28"/>
          <w:u w:val="single"/>
          <w:lang w:val="uk-UA"/>
        </w:rPr>
        <w:t xml:space="preserve"> </w:t>
      </w:r>
      <w:r w:rsidR="00866192" w:rsidRPr="00866192">
        <w:rPr>
          <w:b/>
          <w:color w:val="0070C0"/>
          <w:szCs w:val="28"/>
          <w:u w:val="single"/>
          <w:lang w:val="en-GB"/>
        </w:rPr>
        <w:t>Action</w:t>
      </w:r>
    </w:p>
    <w:p w14:paraId="58B228E3" w14:textId="65D9FBC7" w:rsidR="004C02B5" w:rsidRPr="004C02B5" w:rsidRDefault="00F25015" w:rsidP="00866192">
      <w:pPr>
        <w:pStyle w:val="a5"/>
        <w:ind w:left="720"/>
        <w:rPr>
          <w:lang w:val="uk-UA"/>
        </w:rPr>
      </w:pPr>
      <w:r w:rsidRPr="002B4A3F">
        <w:rPr>
          <w:color w:val="0070C0"/>
          <w:szCs w:val="28"/>
          <w:lang w:val="uk-UA"/>
        </w:rPr>
        <w:t xml:space="preserve"> </w:t>
      </w:r>
      <w:r w:rsidRPr="004C02B5">
        <w:rPr>
          <w:szCs w:val="28"/>
          <w:lang w:val="uk-UA"/>
        </w:rPr>
        <w:t xml:space="preserve">на платформі «Ініціатива з підтримки клінічних досліджень в Україні «Збереження та відбудова інфраструктури клінічних досліджень в Україні. Заклик до дії». (23 червня 2023, версія 9.0) / </w:t>
      </w:r>
      <w:proofErr w:type="spellStart"/>
      <w:r w:rsidRPr="004C02B5">
        <w:rPr>
          <w:i/>
          <w:szCs w:val="28"/>
          <w:lang w:val="uk-UA"/>
        </w:rPr>
        <w:t>The</w:t>
      </w:r>
      <w:proofErr w:type="spellEnd"/>
      <w:r w:rsidRPr="004C02B5">
        <w:rPr>
          <w:i/>
          <w:szCs w:val="28"/>
          <w:lang w:val="uk-UA"/>
        </w:rPr>
        <w:t xml:space="preserve"> </w:t>
      </w:r>
      <w:proofErr w:type="spellStart"/>
      <w:r w:rsidRPr="004C02B5">
        <w:rPr>
          <w:i/>
          <w:szCs w:val="28"/>
          <w:lang w:val="uk-UA"/>
        </w:rPr>
        <w:t>Ukraine</w:t>
      </w:r>
      <w:proofErr w:type="spellEnd"/>
      <w:r w:rsidRPr="004C02B5">
        <w:rPr>
          <w:i/>
          <w:szCs w:val="28"/>
          <w:lang w:val="uk-UA"/>
        </w:rPr>
        <w:t xml:space="preserve"> </w:t>
      </w:r>
      <w:proofErr w:type="spellStart"/>
      <w:r w:rsidRPr="004C02B5">
        <w:rPr>
          <w:i/>
          <w:szCs w:val="28"/>
          <w:lang w:val="uk-UA"/>
        </w:rPr>
        <w:t>Clinical</w:t>
      </w:r>
      <w:proofErr w:type="spellEnd"/>
      <w:r w:rsidRPr="004C02B5">
        <w:rPr>
          <w:i/>
          <w:szCs w:val="28"/>
          <w:lang w:val="uk-UA"/>
        </w:rPr>
        <w:t xml:space="preserve"> </w:t>
      </w:r>
      <w:proofErr w:type="spellStart"/>
      <w:r w:rsidRPr="004C02B5">
        <w:rPr>
          <w:i/>
          <w:szCs w:val="28"/>
          <w:lang w:val="uk-UA"/>
        </w:rPr>
        <w:t>Research</w:t>
      </w:r>
      <w:proofErr w:type="spellEnd"/>
      <w:r w:rsidRPr="004C02B5">
        <w:rPr>
          <w:i/>
          <w:szCs w:val="28"/>
          <w:lang w:val="uk-UA"/>
        </w:rPr>
        <w:t xml:space="preserve"> </w:t>
      </w:r>
      <w:proofErr w:type="spellStart"/>
      <w:r w:rsidRPr="004C02B5">
        <w:rPr>
          <w:i/>
          <w:szCs w:val="28"/>
          <w:lang w:val="uk-UA"/>
        </w:rPr>
        <w:t>Support</w:t>
      </w:r>
      <w:proofErr w:type="spellEnd"/>
      <w:r w:rsidRPr="004C02B5">
        <w:rPr>
          <w:i/>
          <w:szCs w:val="28"/>
          <w:lang w:val="uk-UA"/>
        </w:rPr>
        <w:t xml:space="preserve"> </w:t>
      </w:r>
      <w:proofErr w:type="spellStart"/>
      <w:r w:rsidRPr="004C02B5">
        <w:rPr>
          <w:i/>
          <w:szCs w:val="28"/>
          <w:lang w:val="uk-UA"/>
        </w:rPr>
        <w:t>Initiative</w:t>
      </w:r>
      <w:proofErr w:type="spellEnd"/>
      <w:r w:rsidRPr="004C02B5">
        <w:rPr>
          <w:i/>
          <w:szCs w:val="28"/>
          <w:lang w:val="uk-UA"/>
        </w:rPr>
        <w:t xml:space="preserve"> (UCRSI) «</w:t>
      </w:r>
      <w:proofErr w:type="spellStart"/>
      <w:r w:rsidRPr="004C02B5">
        <w:rPr>
          <w:i/>
          <w:szCs w:val="28"/>
          <w:lang w:val="uk-UA"/>
        </w:rPr>
        <w:t>Preserving</w:t>
      </w:r>
      <w:proofErr w:type="spellEnd"/>
      <w:r w:rsidRPr="004C02B5">
        <w:rPr>
          <w:i/>
          <w:szCs w:val="28"/>
          <w:lang w:val="uk-UA"/>
        </w:rPr>
        <w:t xml:space="preserve"> </w:t>
      </w:r>
      <w:proofErr w:type="spellStart"/>
      <w:r w:rsidRPr="004C02B5">
        <w:rPr>
          <w:i/>
          <w:szCs w:val="28"/>
          <w:lang w:val="uk-UA"/>
        </w:rPr>
        <w:t>and</w:t>
      </w:r>
      <w:proofErr w:type="spellEnd"/>
      <w:r w:rsidRPr="004C02B5">
        <w:rPr>
          <w:i/>
          <w:szCs w:val="28"/>
          <w:lang w:val="uk-UA"/>
        </w:rPr>
        <w:t xml:space="preserve"> </w:t>
      </w:r>
      <w:proofErr w:type="spellStart"/>
      <w:r w:rsidRPr="004C02B5">
        <w:rPr>
          <w:i/>
          <w:szCs w:val="28"/>
          <w:lang w:val="uk-UA"/>
        </w:rPr>
        <w:t>Rebuilding</w:t>
      </w:r>
      <w:proofErr w:type="spellEnd"/>
      <w:r w:rsidRPr="004C02B5">
        <w:rPr>
          <w:i/>
          <w:szCs w:val="28"/>
          <w:lang w:val="uk-UA"/>
        </w:rPr>
        <w:t xml:space="preserve"> </w:t>
      </w:r>
      <w:proofErr w:type="spellStart"/>
      <w:r w:rsidRPr="004C02B5">
        <w:rPr>
          <w:i/>
          <w:szCs w:val="28"/>
          <w:lang w:val="uk-UA"/>
        </w:rPr>
        <w:t>Ukraine’s</w:t>
      </w:r>
      <w:proofErr w:type="spellEnd"/>
      <w:r w:rsidRPr="004C02B5">
        <w:rPr>
          <w:i/>
          <w:szCs w:val="28"/>
          <w:lang w:val="uk-UA"/>
        </w:rPr>
        <w:t xml:space="preserve"> </w:t>
      </w:r>
      <w:proofErr w:type="spellStart"/>
      <w:r w:rsidRPr="004C02B5">
        <w:rPr>
          <w:i/>
          <w:szCs w:val="28"/>
          <w:lang w:val="uk-UA"/>
        </w:rPr>
        <w:t>Clinical</w:t>
      </w:r>
      <w:proofErr w:type="spellEnd"/>
      <w:r w:rsidRPr="004C02B5">
        <w:rPr>
          <w:i/>
          <w:szCs w:val="28"/>
          <w:lang w:val="uk-UA"/>
        </w:rPr>
        <w:t xml:space="preserve"> </w:t>
      </w:r>
      <w:proofErr w:type="spellStart"/>
      <w:r w:rsidRPr="004C02B5">
        <w:rPr>
          <w:i/>
          <w:szCs w:val="28"/>
          <w:lang w:val="uk-UA"/>
        </w:rPr>
        <w:t>Research</w:t>
      </w:r>
      <w:proofErr w:type="spellEnd"/>
      <w:r w:rsidRPr="004C02B5">
        <w:rPr>
          <w:i/>
          <w:szCs w:val="28"/>
          <w:lang w:val="uk-UA"/>
        </w:rPr>
        <w:t xml:space="preserve"> </w:t>
      </w:r>
      <w:proofErr w:type="spellStart"/>
      <w:r w:rsidRPr="004C02B5">
        <w:rPr>
          <w:i/>
          <w:szCs w:val="28"/>
          <w:lang w:val="uk-UA"/>
        </w:rPr>
        <w:t>Infrastructure</w:t>
      </w:r>
      <w:proofErr w:type="spellEnd"/>
      <w:r w:rsidRPr="004C02B5">
        <w:rPr>
          <w:i/>
          <w:szCs w:val="28"/>
          <w:lang w:val="uk-UA"/>
        </w:rPr>
        <w:t xml:space="preserve">. A </w:t>
      </w:r>
      <w:proofErr w:type="spellStart"/>
      <w:r w:rsidRPr="004C02B5">
        <w:rPr>
          <w:i/>
          <w:szCs w:val="28"/>
          <w:lang w:val="uk-UA"/>
        </w:rPr>
        <w:t>Call</w:t>
      </w:r>
      <w:proofErr w:type="spellEnd"/>
      <w:r w:rsidRPr="004C02B5">
        <w:rPr>
          <w:i/>
          <w:szCs w:val="28"/>
          <w:lang w:val="uk-UA"/>
        </w:rPr>
        <w:t xml:space="preserve"> </w:t>
      </w:r>
      <w:proofErr w:type="spellStart"/>
      <w:r w:rsidRPr="004C02B5">
        <w:rPr>
          <w:i/>
          <w:szCs w:val="28"/>
          <w:lang w:val="uk-UA"/>
        </w:rPr>
        <w:t>to</w:t>
      </w:r>
      <w:proofErr w:type="spellEnd"/>
      <w:r w:rsidRPr="004C02B5">
        <w:rPr>
          <w:i/>
          <w:szCs w:val="28"/>
          <w:lang w:val="uk-UA"/>
        </w:rPr>
        <w:t xml:space="preserve"> </w:t>
      </w:r>
      <w:proofErr w:type="spellStart"/>
      <w:r w:rsidRPr="004C02B5">
        <w:rPr>
          <w:i/>
          <w:szCs w:val="28"/>
          <w:lang w:val="uk-UA"/>
        </w:rPr>
        <w:t>Action</w:t>
      </w:r>
      <w:proofErr w:type="spellEnd"/>
      <w:r w:rsidRPr="004C02B5">
        <w:rPr>
          <w:i/>
          <w:szCs w:val="28"/>
          <w:lang w:val="uk-UA"/>
        </w:rPr>
        <w:t>»</w:t>
      </w:r>
      <w:r w:rsidRPr="004C02B5">
        <w:rPr>
          <w:szCs w:val="28"/>
          <w:lang w:val="uk-UA"/>
        </w:rPr>
        <w:t xml:space="preserve">. </w:t>
      </w:r>
      <w:r w:rsidRPr="004C02B5">
        <w:rPr>
          <w:i/>
          <w:szCs w:val="28"/>
          <w:lang w:val="uk-UA"/>
        </w:rPr>
        <w:t xml:space="preserve">23 </w:t>
      </w:r>
      <w:proofErr w:type="spellStart"/>
      <w:r w:rsidRPr="004C02B5">
        <w:rPr>
          <w:i/>
          <w:szCs w:val="28"/>
          <w:lang w:val="uk-UA"/>
        </w:rPr>
        <w:t>June</w:t>
      </w:r>
      <w:proofErr w:type="spellEnd"/>
      <w:r w:rsidRPr="004C02B5">
        <w:rPr>
          <w:i/>
          <w:szCs w:val="28"/>
          <w:lang w:val="uk-UA"/>
        </w:rPr>
        <w:t xml:space="preserve"> 2023, </w:t>
      </w:r>
      <w:proofErr w:type="spellStart"/>
      <w:r w:rsidRPr="004C02B5">
        <w:rPr>
          <w:i/>
          <w:szCs w:val="28"/>
          <w:lang w:val="uk-UA"/>
        </w:rPr>
        <w:t>version</w:t>
      </w:r>
      <w:proofErr w:type="spellEnd"/>
      <w:r w:rsidRPr="004C02B5">
        <w:rPr>
          <w:i/>
          <w:szCs w:val="28"/>
          <w:lang w:val="uk-UA"/>
        </w:rPr>
        <w:t xml:space="preserve"> 9.0</w:t>
      </w:r>
      <w:r w:rsidR="004C02B5" w:rsidRPr="004C02B5">
        <w:rPr>
          <w:i/>
          <w:szCs w:val="28"/>
          <w:lang w:val="uk-UA"/>
        </w:rPr>
        <w:t>)</w:t>
      </w:r>
    </w:p>
    <w:p w14:paraId="45D76FBF" w14:textId="77777777" w:rsidR="00F25015" w:rsidRPr="004C02B5" w:rsidRDefault="00F25015" w:rsidP="004C02B5">
      <w:pPr>
        <w:pStyle w:val="a5"/>
        <w:numPr>
          <w:ilvl w:val="0"/>
          <w:numId w:val="15"/>
        </w:numPr>
        <w:rPr>
          <w:lang w:val="uk-UA"/>
        </w:rPr>
      </w:pPr>
      <w:r w:rsidRPr="004C02B5">
        <w:rPr>
          <w:szCs w:val="28"/>
          <w:lang w:val="uk-UA"/>
        </w:rPr>
        <w:t xml:space="preserve">Опублікувати резолюцію Форуму у виданнях: «Фармацевтичний журнал», «Український медичний часопис», </w:t>
      </w:r>
      <w:r w:rsidRPr="004C02B5">
        <w:rPr>
          <w:rStyle w:val="gbyvff"/>
          <w:bCs/>
          <w:szCs w:val="28"/>
          <w:lang w:val="uk-UA"/>
        </w:rPr>
        <w:t>«</w:t>
      </w:r>
      <w:proofErr w:type="spellStart"/>
      <w:r w:rsidRPr="004C02B5">
        <w:rPr>
          <w:bCs/>
          <w:color w:val="050505"/>
          <w:kern w:val="36"/>
          <w:szCs w:val="28"/>
        </w:rPr>
        <w:t>The</w:t>
      </w:r>
      <w:proofErr w:type="spellEnd"/>
      <w:r w:rsidRPr="004C02B5">
        <w:rPr>
          <w:bCs/>
          <w:color w:val="050505"/>
          <w:kern w:val="36"/>
          <w:szCs w:val="28"/>
          <w:lang w:val="uk-UA"/>
        </w:rPr>
        <w:t xml:space="preserve"> </w:t>
      </w:r>
      <w:proofErr w:type="spellStart"/>
      <w:r w:rsidRPr="004C02B5">
        <w:rPr>
          <w:bCs/>
          <w:color w:val="050505"/>
          <w:kern w:val="36"/>
          <w:szCs w:val="28"/>
        </w:rPr>
        <w:t>Pharma</w:t>
      </w:r>
      <w:proofErr w:type="spellEnd"/>
      <w:r w:rsidRPr="004C02B5">
        <w:rPr>
          <w:bCs/>
          <w:color w:val="050505"/>
          <w:kern w:val="36"/>
          <w:szCs w:val="28"/>
          <w:lang w:val="uk-UA"/>
        </w:rPr>
        <w:t xml:space="preserve"> </w:t>
      </w:r>
      <w:proofErr w:type="spellStart"/>
      <w:r w:rsidRPr="004C02B5">
        <w:rPr>
          <w:bCs/>
          <w:color w:val="050505"/>
          <w:kern w:val="36"/>
          <w:szCs w:val="28"/>
        </w:rPr>
        <w:t>Media</w:t>
      </w:r>
      <w:proofErr w:type="spellEnd"/>
      <w:r w:rsidRPr="004C02B5">
        <w:rPr>
          <w:bCs/>
          <w:color w:val="050505"/>
          <w:kern w:val="36"/>
          <w:szCs w:val="28"/>
          <w:lang w:val="uk-UA"/>
        </w:rPr>
        <w:t>», Щотижневик «АПТЕКА»</w:t>
      </w:r>
      <w:r w:rsidRPr="004C02B5">
        <w:rPr>
          <w:szCs w:val="28"/>
          <w:lang w:val="uk-UA"/>
        </w:rPr>
        <w:t xml:space="preserve">, а також розмістити її на офіційному </w:t>
      </w:r>
      <w:proofErr w:type="spellStart"/>
      <w:r w:rsidRPr="004C02B5">
        <w:rPr>
          <w:szCs w:val="28"/>
          <w:lang w:val="uk-UA"/>
        </w:rPr>
        <w:t>вебсайті</w:t>
      </w:r>
      <w:proofErr w:type="spellEnd"/>
      <w:r w:rsidRPr="004C02B5">
        <w:rPr>
          <w:szCs w:val="28"/>
          <w:lang w:val="uk-UA"/>
        </w:rPr>
        <w:t xml:space="preserve"> Державного</w:t>
      </w:r>
      <w:r w:rsidR="00D10EC2">
        <w:rPr>
          <w:szCs w:val="28"/>
          <w:lang w:val="uk-UA"/>
        </w:rPr>
        <w:t xml:space="preserve"> експертного центру МОЗ України, а також в інших вітчизняних та міжнародних спеціалізованих виданнях.</w:t>
      </w:r>
    </w:p>
    <w:p w14:paraId="6156AD92" w14:textId="77777777" w:rsidR="00B60435" w:rsidRDefault="00B60435" w:rsidP="00B60435">
      <w:pPr>
        <w:jc w:val="both"/>
        <w:rPr>
          <w:sz w:val="28"/>
          <w:lang w:val="uk-UA"/>
        </w:rPr>
      </w:pPr>
    </w:p>
    <w:p w14:paraId="53559457" w14:textId="40D5B392" w:rsidR="00F25015" w:rsidRPr="00A35150" w:rsidRDefault="00F25015" w:rsidP="00B60435">
      <w:pPr>
        <w:ind w:firstLine="567"/>
        <w:jc w:val="both"/>
        <w:rPr>
          <w:b/>
          <w:sz w:val="28"/>
          <w:szCs w:val="28"/>
          <w:lang w:val="uk-UA"/>
        </w:rPr>
      </w:pPr>
      <w:r w:rsidRPr="00170DAF">
        <w:rPr>
          <w:sz w:val="28"/>
          <w:szCs w:val="28"/>
          <w:lang w:val="uk-UA"/>
        </w:rPr>
        <w:t xml:space="preserve">Українська наукова спільнота, дослідники, локальні представники фармацевтичних компаній і контрактних дослідницьких організацій, Українська асоціація клінічних досліджень, </w:t>
      </w:r>
      <w:r w:rsidR="00D10EC2">
        <w:rPr>
          <w:sz w:val="28"/>
          <w:szCs w:val="28"/>
          <w:lang w:val="uk-UA"/>
        </w:rPr>
        <w:t xml:space="preserve">Європейська Бізнес Асоціація, </w:t>
      </w:r>
      <w:r w:rsidRPr="00170DAF">
        <w:rPr>
          <w:sz w:val="28"/>
          <w:szCs w:val="28"/>
          <w:lang w:val="uk-UA"/>
        </w:rPr>
        <w:t xml:space="preserve">науково-дослідницькі установи, українські та міжнародні громадські діячі, </w:t>
      </w:r>
      <w:r w:rsidR="00170DAF" w:rsidRPr="00170DAF">
        <w:rPr>
          <w:sz w:val="28"/>
          <w:szCs w:val="28"/>
          <w:lang w:val="uk-UA"/>
        </w:rPr>
        <w:t xml:space="preserve">Міністерство охорони здоров'я України </w:t>
      </w:r>
      <w:r w:rsidR="00170DAF">
        <w:rPr>
          <w:sz w:val="28"/>
          <w:szCs w:val="28"/>
          <w:lang w:val="uk-UA"/>
        </w:rPr>
        <w:t xml:space="preserve">та </w:t>
      </w:r>
      <w:r w:rsidRPr="00170DAF">
        <w:rPr>
          <w:sz w:val="28"/>
          <w:szCs w:val="28"/>
          <w:lang w:val="uk-UA"/>
        </w:rPr>
        <w:t>Державний експертний центр М</w:t>
      </w:r>
      <w:r w:rsidR="00170DAF">
        <w:rPr>
          <w:sz w:val="28"/>
          <w:szCs w:val="28"/>
          <w:lang w:val="uk-UA"/>
        </w:rPr>
        <w:t>ОЗ</w:t>
      </w:r>
      <w:r w:rsidR="004C02B5">
        <w:rPr>
          <w:sz w:val="28"/>
          <w:szCs w:val="28"/>
          <w:lang w:val="uk-UA"/>
        </w:rPr>
        <w:t xml:space="preserve"> України </w:t>
      </w:r>
      <w:r w:rsidRPr="00170DAF">
        <w:rPr>
          <w:sz w:val="28"/>
          <w:szCs w:val="28"/>
          <w:lang w:val="uk-UA"/>
        </w:rPr>
        <w:t>закликають спонсорів клінічних досліджень розглядати Україну як країну з великим потенціалом для проведення КВ, зокрема у воєнний час.</w:t>
      </w:r>
      <w:r w:rsidRPr="00A35150">
        <w:rPr>
          <w:sz w:val="28"/>
          <w:szCs w:val="28"/>
          <w:lang w:val="uk-UA"/>
        </w:rPr>
        <w:t xml:space="preserve"> </w:t>
      </w:r>
    </w:p>
    <w:p w14:paraId="1528A4C0" w14:textId="77777777" w:rsidR="00F25015" w:rsidRPr="00A35150" w:rsidRDefault="00F25015" w:rsidP="00F25015">
      <w:pPr>
        <w:jc w:val="center"/>
        <w:rPr>
          <w:b/>
          <w:sz w:val="28"/>
          <w:szCs w:val="28"/>
          <w:lang w:val="uk-UA"/>
        </w:rPr>
      </w:pPr>
    </w:p>
    <w:p w14:paraId="534516BE" w14:textId="77777777" w:rsidR="004C02B5" w:rsidRDefault="004C02B5" w:rsidP="004C02B5">
      <w:pPr>
        <w:pStyle w:val="a5"/>
        <w:spacing w:line="276" w:lineRule="auto"/>
        <w:ind w:firstLine="709"/>
        <w:rPr>
          <w:b/>
          <w:lang w:val="uk-UA"/>
        </w:rPr>
      </w:pPr>
      <w:r w:rsidRPr="00FC41D7">
        <w:rPr>
          <w:b/>
          <w:lang w:val="uk-UA"/>
        </w:rPr>
        <w:t>Одноголосно схвалено учасниками Форуму</w:t>
      </w:r>
      <w:r>
        <w:rPr>
          <w:b/>
          <w:lang w:val="uk-UA"/>
        </w:rPr>
        <w:t xml:space="preserve"> 29 червня 2023 року</w:t>
      </w:r>
    </w:p>
    <w:p w14:paraId="1C864B52" w14:textId="77777777" w:rsidR="004C02B5" w:rsidRDefault="004C02B5" w:rsidP="00F25015">
      <w:pPr>
        <w:jc w:val="center"/>
        <w:rPr>
          <w:b/>
          <w:sz w:val="28"/>
          <w:szCs w:val="28"/>
          <w:lang w:val="uk-UA"/>
        </w:rPr>
      </w:pPr>
    </w:p>
    <w:p w14:paraId="67044986" w14:textId="77777777" w:rsidR="00F25015" w:rsidRPr="004C02B5" w:rsidRDefault="00F25015" w:rsidP="00F25015">
      <w:pPr>
        <w:jc w:val="center"/>
        <w:rPr>
          <w:b/>
          <w:sz w:val="28"/>
          <w:szCs w:val="28"/>
          <w:lang w:val="uk-UA"/>
        </w:rPr>
      </w:pPr>
      <w:r w:rsidRPr="004C02B5">
        <w:rPr>
          <w:b/>
          <w:sz w:val="28"/>
          <w:szCs w:val="28"/>
          <w:lang w:val="uk-UA"/>
        </w:rPr>
        <w:t xml:space="preserve">Оргкомітет фармацевтичного форуму </w:t>
      </w:r>
    </w:p>
    <w:p w14:paraId="2A85977C" w14:textId="77777777" w:rsidR="00F25015" w:rsidRPr="004C02B5" w:rsidRDefault="00F25015" w:rsidP="00F25015">
      <w:pPr>
        <w:jc w:val="center"/>
        <w:rPr>
          <w:b/>
          <w:sz w:val="28"/>
          <w:szCs w:val="28"/>
          <w:lang w:val="uk-UA"/>
        </w:rPr>
      </w:pPr>
      <w:r w:rsidRPr="004C02B5">
        <w:rPr>
          <w:b/>
          <w:sz w:val="28"/>
          <w:szCs w:val="28"/>
          <w:lang w:val="uk-UA"/>
        </w:rPr>
        <w:t xml:space="preserve">«КЛІНІЧНІ ВИПРОБУВАННЯ В УКРАЇНІ. </w:t>
      </w:r>
    </w:p>
    <w:p w14:paraId="526CED68" w14:textId="29421C56" w:rsidR="00CA238F" w:rsidRPr="002B4A3F" w:rsidRDefault="00F25015" w:rsidP="002B4A3F">
      <w:pPr>
        <w:pStyle w:val="a5"/>
        <w:spacing w:line="276" w:lineRule="auto"/>
        <w:ind w:firstLine="709"/>
        <w:jc w:val="center"/>
        <w:rPr>
          <w:lang w:val="uk-UA"/>
        </w:rPr>
      </w:pPr>
      <w:r w:rsidRPr="004C02B5">
        <w:rPr>
          <w:b/>
          <w:szCs w:val="28"/>
          <w:lang w:val="uk-UA"/>
        </w:rPr>
        <w:t>ЄВРОПЕЙСЬКА ІНТЕГРАЦІЯ»</w:t>
      </w:r>
    </w:p>
    <w:sectPr w:rsidR="00CA238F" w:rsidRPr="002B4A3F" w:rsidSect="005A2D7E">
      <w:footerReference w:type="even" r:id="rId9"/>
      <w:footerReference w:type="default" r:id="rId10"/>
      <w:pgSz w:w="11906" w:h="16838"/>
      <w:pgMar w:top="1134" w:right="1416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E0CA21" w14:textId="77777777" w:rsidR="00AF0E10" w:rsidRDefault="00AF0E10">
      <w:r>
        <w:separator/>
      </w:r>
    </w:p>
  </w:endnote>
  <w:endnote w:type="continuationSeparator" w:id="0">
    <w:p w14:paraId="0DD17B7A" w14:textId="77777777" w:rsidR="00AF0E10" w:rsidRDefault="00AF0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44DF13" w14:textId="77777777" w:rsidR="00490429" w:rsidRDefault="0049042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2F2EA422" w14:textId="77777777" w:rsidR="00490429" w:rsidRDefault="00490429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1204767"/>
      <w:docPartObj>
        <w:docPartGallery w:val="Page Numbers (Bottom of Page)"/>
        <w:docPartUnique/>
      </w:docPartObj>
    </w:sdtPr>
    <w:sdtEndPr/>
    <w:sdtContent>
      <w:p w14:paraId="71CD50BF" w14:textId="6C5C5006" w:rsidR="00BB6E4D" w:rsidRDefault="00BB6E4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0D5B">
          <w:rPr>
            <w:noProof/>
          </w:rPr>
          <w:t>2</w:t>
        </w:r>
        <w:r>
          <w:fldChar w:fldCharType="end"/>
        </w:r>
      </w:p>
    </w:sdtContent>
  </w:sdt>
  <w:p w14:paraId="6C9F98A9" w14:textId="77777777" w:rsidR="00490429" w:rsidRDefault="00490429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57AB2A" w14:textId="77777777" w:rsidR="00AF0E10" w:rsidRDefault="00AF0E10">
      <w:r>
        <w:separator/>
      </w:r>
    </w:p>
  </w:footnote>
  <w:footnote w:type="continuationSeparator" w:id="0">
    <w:p w14:paraId="55CB026D" w14:textId="77777777" w:rsidR="00AF0E10" w:rsidRDefault="00AF0E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744AD"/>
    <w:multiLevelType w:val="multilevel"/>
    <w:tmpl w:val="A2BEC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C7044B"/>
    <w:multiLevelType w:val="hybridMultilevel"/>
    <w:tmpl w:val="45007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95BC4"/>
    <w:multiLevelType w:val="hybridMultilevel"/>
    <w:tmpl w:val="6BD2C1B0"/>
    <w:lvl w:ilvl="0" w:tplc="392A8F3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8AAD8B0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E28850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6705F76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6049BE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6A85286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AA26F1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8D861D2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5A45FDA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1B91DD0"/>
    <w:multiLevelType w:val="hybridMultilevel"/>
    <w:tmpl w:val="C4C2EE4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A22055F"/>
    <w:multiLevelType w:val="hybridMultilevel"/>
    <w:tmpl w:val="578E337C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AA704F7"/>
    <w:multiLevelType w:val="hybridMultilevel"/>
    <w:tmpl w:val="33C229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B4F2F19"/>
    <w:multiLevelType w:val="multilevel"/>
    <w:tmpl w:val="04626F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F71B86"/>
    <w:multiLevelType w:val="hybridMultilevel"/>
    <w:tmpl w:val="204EB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77437F"/>
    <w:multiLevelType w:val="hybridMultilevel"/>
    <w:tmpl w:val="50785CEC"/>
    <w:lvl w:ilvl="0" w:tplc="1460E41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549115AB"/>
    <w:multiLevelType w:val="hybridMultilevel"/>
    <w:tmpl w:val="D646F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1F6662"/>
    <w:multiLevelType w:val="hybridMultilevel"/>
    <w:tmpl w:val="04046066"/>
    <w:lvl w:ilvl="0" w:tplc="1460E41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B82A2C"/>
    <w:multiLevelType w:val="hybridMultilevel"/>
    <w:tmpl w:val="17906B9E"/>
    <w:lvl w:ilvl="0" w:tplc="D6AC0C00">
      <w:start w:val="1"/>
      <w:numFmt w:val="decimal"/>
      <w:lvlText w:val="%1."/>
      <w:lvlJc w:val="center"/>
      <w:pPr>
        <w:ind w:left="928" w:hanging="360"/>
      </w:pPr>
      <w:rPr>
        <w:rFonts w:hint="default"/>
      </w:rPr>
    </w:lvl>
    <w:lvl w:ilvl="1" w:tplc="2BBAEA80">
      <w:numFmt w:val="bullet"/>
      <w:lvlText w:val="•"/>
      <w:lvlJc w:val="left"/>
      <w:pPr>
        <w:ind w:left="1590" w:hanging="51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A94C24"/>
    <w:multiLevelType w:val="hybridMultilevel"/>
    <w:tmpl w:val="665A1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404C30"/>
    <w:multiLevelType w:val="hybridMultilevel"/>
    <w:tmpl w:val="277055DC"/>
    <w:lvl w:ilvl="0" w:tplc="37C84E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82D7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9E92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D0EB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4E74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F2B8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2C7E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9CB6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1EA1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6FE3A55"/>
    <w:multiLevelType w:val="hybridMultilevel"/>
    <w:tmpl w:val="34DC5C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8638C7"/>
    <w:multiLevelType w:val="hybridMultilevel"/>
    <w:tmpl w:val="32E6FBEA"/>
    <w:lvl w:ilvl="0" w:tplc="F0B4EA9E">
      <w:start w:val="1"/>
      <w:numFmt w:val="decimal"/>
      <w:lvlText w:val="%1."/>
      <w:lvlJc w:val="left"/>
      <w:pPr>
        <w:tabs>
          <w:tab w:val="num" w:pos="1350"/>
        </w:tabs>
        <w:ind w:left="1350" w:hanging="13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 w15:restartNumberingAfterBreak="0">
    <w:nsid w:val="7FEE160A"/>
    <w:multiLevelType w:val="multilevel"/>
    <w:tmpl w:val="716CB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0"/>
  </w:num>
  <w:num w:numId="3">
    <w:abstractNumId w:val="8"/>
  </w:num>
  <w:num w:numId="4">
    <w:abstractNumId w:val="0"/>
  </w:num>
  <w:num w:numId="5">
    <w:abstractNumId w:val="6"/>
  </w:num>
  <w:num w:numId="6">
    <w:abstractNumId w:val="16"/>
  </w:num>
  <w:num w:numId="7">
    <w:abstractNumId w:val="5"/>
  </w:num>
  <w:num w:numId="8">
    <w:abstractNumId w:val="3"/>
  </w:num>
  <w:num w:numId="9">
    <w:abstractNumId w:val="2"/>
  </w:num>
  <w:num w:numId="10">
    <w:abstractNumId w:val="13"/>
  </w:num>
  <w:num w:numId="11">
    <w:abstractNumId w:val="11"/>
  </w:num>
  <w:num w:numId="12">
    <w:abstractNumId w:val="1"/>
  </w:num>
  <w:num w:numId="13">
    <w:abstractNumId w:val="9"/>
  </w:num>
  <w:num w:numId="14">
    <w:abstractNumId w:val="14"/>
  </w:num>
  <w:num w:numId="15">
    <w:abstractNumId w:val="7"/>
  </w:num>
  <w:num w:numId="16">
    <w:abstractNumId w:val="1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1C4"/>
    <w:rsid w:val="00015D97"/>
    <w:rsid w:val="00022EC2"/>
    <w:rsid w:val="00032D17"/>
    <w:rsid w:val="00033376"/>
    <w:rsid w:val="000419D0"/>
    <w:rsid w:val="0005000D"/>
    <w:rsid w:val="000573D3"/>
    <w:rsid w:val="00060A0F"/>
    <w:rsid w:val="00060E90"/>
    <w:rsid w:val="00067777"/>
    <w:rsid w:val="0009496C"/>
    <w:rsid w:val="000C11A4"/>
    <w:rsid w:val="000C1574"/>
    <w:rsid w:val="000C4AF3"/>
    <w:rsid w:val="000D2EA8"/>
    <w:rsid w:val="00104F59"/>
    <w:rsid w:val="00107A08"/>
    <w:rsid w:val="00114E31"/>
    <w:rsid w:val="00117AAD"/>
    <w:rsid w:val="00124953"/>
    <w:rsid w:val="00160B0B"/>
    <w:rsid w:val="00170DAF"/>
    <w:rsid w:val="00176FD9"/>
    <w:rsid w:val="001904B5"/>
    <w:rsid w:val="001940EB"/>
    <w:rsid w:val="001B3BCB"/>
    <w:rsid w:val="001B5BC5"/>
    <w:rsid w:val="001D6A7E"/>
    <w:rsid w:val="001D7B0F"/>
    <w:rsid w:val="001E392B"/>
    <w:rsid w:val="002049D9"/>
    <w:rsid w:val="00214D06"/>
    <w:rsid w:val="00221BFA"/>
    <w:rsid w:val="0022296E"/>
    <w:rsid w:val="0022427D"/>
    <w:rsid w:val="00241A33"/>
    <w:rsid w:val="00241B75"/>
    <w:rsid w:val="00252D5E"/>
    <w:rsid w:val="0025526A"/>
    <w:rsid w:val="00270773"/>
    <w:rsid w:val="00270843"/>
    <w:rsid w:val="00272407"/>
    <w:rsid w:val="002747D2"/>
    <w:rsid w:val="002A671B"/>
    <w:rsid w:val="002B1423"/>
    <w:rsid w:val="002B4A3F"/>
    <w:rsid w:val="002D0D5B"/>
    <w:rsid w:val="002E7EBF"/>
    <w:rsid w:val="00311B92"/>
    <w:rsid w:val="003359C6"/>
    <w:rsid w:val="00354977"/>
    <w:rsid w:val="00356017"/>
    <w:rsid w:val="0035790B"/>
    <w:rsid w:val="003752CF"/>
    <w:rsid w:val="003768F4"/>
    <w:rsid w:val="00377FDD"/>
    <w:rsid w:val="00383E4F"/>
    <w:rsid w:val="00390FC2"/>
    <w:rsid w:val="003A7FFC"/>
    <w:rsid w:val="003B2105"/>
    <w:rsid w:val="003D53FA"/>
    <w:rsid w:val="003D55F6"/>
    <w:rsid w:val="003E0271"/>
    <w:rsid w:val="00414F47"/>
    <w:rsid w:val="00426B8E"/>
    <w:rsid w:val="00427AD5"/>
    <w:rsid w:val="00442CA0"/>
    <w:rsid w:val="004526B6"/>
    <w:rsid w:val="00456DC8"/>
    <w:rsid w:val="00460A3F"/>
    <w:rsid w:val="00490429"/>
    <w:rsid w:val="00493348"/>
    <w:rsid w:val="004A5508"/>
    <w:rsid w:val="004C02B5"/>
    <w:rsid w:val="004D321F"/>
    <w:rsid w:val="004F07CE"/>
    <w:rsid w:val="004F0EC0"/>
    <w:rsid w:val="004F4D6E"/>
    <w:rsid w:val="0050353B"/>
    <w:rsid w:val="0050591C"/>
    <w:rsid w:val="00507343"/>
    <w:rsid w:val="00542AE4"/>
    <w:rsid w:val="005439E8"/>
    <w:rsid w:val="00580263"/>
    <w:rsid w:val="00591995"/>
    <w:rsid w:val="005A0EC3"/>
    <w:rsid w:val="005A12DC"/>
    <w:rsid w:val="005A2D7E"/>
    <w:rsid w:val="005B40A8"/>
    <w:rsid w:val="005C0853"/>
    <w:rsid w:val="005C3D91"/>
    <w:rsid w:val="005D3520"/>
    <w:rsid w:val="006300BE"/>
    <w:rsid w:val="0063416D"/>
    <w:rsid w:val="0063512E"/>
    <w:rsid w:val="00641E89"/>
    <w:rsid w:val="00651520"/>
    <w:rsid w:val="00653EFF"/>
    <w:rsid w:val="0065700E"/>
    <w:rsid w:val="006576AB"/>
    <w:rsid w:val="006665A3"/>
    <w:rsid w:val="00666F88"/>
    <w:rsid w:val="00671CDB"/>
    <w:rsid w:val="00674388"/>
    <w:rsid w:val="006D5505"/>
    <w:rsid w:val="00707149"/>
    <w:rsid w:val="007321B8"/>
    <w:rsid w:val="00746B2D"/>
    <w:rsid w:val="00773DBE"/>
    <w:rsid w:val="00780BE0"/>
    <w:rsid w:val="007B385E"/>
    <w:rsid w:val="007B7D92"/>
    <w:rsid w:val="007C2566"/>
    <w:rsid w:val="007D3B3D"/>
    <w:rsid w:val="007E5D13"/>
    <w:rsid w:val="0080191D"/>
    <w:rsid w:val="00811BD1"/>
    <w:rsid w:val="008123E2"/>
    <w:rsid w:val="00814528"/>
    <w:rsid w:val="00814A4F"/>
    <w:rsid w:val="00826C16"/>
    <w:rsid w:val="00861BC4"/>
    <w:rsid w:val="00866192"/>
    <w:rsid w:val="00872FA8"/>
    <w:rsid w:val="008753A2"/>
    <w:rsid w:val="008A429A"/>
    <w:rsid w:val="008C6DA4"/>
    <w:rsid w:val="008E0741"/>
    <w:rsid w:val="008E5319"/>
    <w:rsid w:val="008E676B"/>
    <w:rsid w:val="008F65AD"/>
    <w:rsid w:val="00900D50"/>
    <w:rsid w:val="00903542"/>
    <w:rsid w:val="009107DB"/>
    <w:rsid w:val="0091591D"/>
    <w:rsid w:val="00924759"/>
    <w:rsid w:val="0093189D"/>
    <w:rsid w:val="00931EBA"/>
    <w:rsid w:val="00935994"/>
    <w:rsid w:val="00940927"/>
    <w:rsid w:val="00940FA6"/>
    <w:rsid w:val="0096343B"/>
    <w:rsid w:val="0096469A"/>
    <w:rsid w:val="00966208"/>
    <w:rsid w:val="00970725"/>
    <w:rsid w:val="00987B1A"/>
    <w:rsid w:val="00996785"/>
    <w:rsid w:val="00996938"/>
    <w:rsid w:val="00997C35"/>
    <w:rsid w:val="009A7BA4"/>
    <w:rsid w:val="009A7F36"/>
    <w:rsid w:val="009B54C5"/>
    <w:rsid w:val="009D2D90"/>
    <w:rsid w:val="009E1583"/>
    <w:rsid w:val="00A241A7"/>
    <w:rsid w:val="00A26F18"/>
    <w:rsid w:val="00A53060"/>
    <w:rsid w:val="00A55EE7"/>
    <w:rsid w:val="00A5697F"/>
    <w:rsid w:val="00A828E3"/>
    <w:rsid w:val="00A95E57"/>
    <w:rsid w:val="00AB6FFB"/>
    <w:rsid w:val="00AC0943"/>
    <w:rsid w:val="00AE5A97"/>
    <w:rsid w:val="00AF0E10"/>
    <w:rsid w:val="00B241C4"/>
    <w:rsid w:val="00B3223A"/>
    <w:rsid w:val="00B60435"/>
    <w:rsid w:val="00B60AFC"/>
    <w:rsid w:val="00B7298B"/>
    <w:rsid w:val="00B72ED2"/>
    <w:rsid w:val="00B80389"/>
    <w:rsid w:val="00B859E6"/>
    <w:rsid w:val="00B96F1D"/>
    <w:rsid w:val="00BB6E4D"/>
    <w:rsid w:val="00BD477D"/>
    <w:rsid w:val="00BE5EE4"/>
    <w:rsid w:val="00C00BD7"/>
    <w:rsid w:val="00C4646F"/>
    <w:rsid w:val="00C4661C"/>
    <w:rsid w:val="00C54AA4"/>
    <w:rsid w:val="00C55E07"/>
    <w:rsid w:val="00C61DA1"/>
    <w:rsid w:val="00C82BB5"/>
    <w:rsid w:val="00C9717C"/>
    <w:rsid w:val="00CA238F"/>
    <w:rsid w:val="00CA4C6D"/>
    <w:rsid w:val="00CB4541"/>
    <w:rsid w:val="00CB6C87"/>
    <w:rsid w:val="00CC6861"/>
    <w:rsid w:val="00CD0373"/>
    <w:rsid w:val="00CD205E"/>
    <w:rsid w:val="00CD3A32"/>
    <w:rsid w:val="00CE4199"/>
    <w:rsid w:val="00CF6B73"/>
    <w:rsid w:val="00CF798E"/>
    <w:rsid w:val="00D10EC2"/>
    <w:rsid w:val="00D4258A"/>
    <w:rsid w:val="00D45944"/>
    <w:rsid w:val="00D84212"/>
    <w:rsid w:val="00D9355A"/>
    <w:rsid w:val="00D93B30"/>
    <w:rsid w:val="00DB0D66"/>
    <w:rsid w:val="00DD7F42"/>
    <w:rsid w:val="00DE29DD"/>
    <w:rsid w:val="00E049E7"/>
    <w:rsid w:val="00E057A8"/>
    <w:rsid w:val="00E07443"/>
    <w:rsid w:val="00E1174F"/>
    <w:rsid w:val="00E5167E"/>
    <w:rsid w:val="00E7027A"/>
    <w:rsid w:val="00E80776"/>
    <w:rsid w:val="00E904F8"/>
    <w:rsid w:val="00E951BD"/>
    <w:rsid w:val="00EC1293"/>
    <w:rsid w:val="00ED1A2E"/>
    <w:rsid w:val="00ED3AEB"/>
    <w:rsid w:val="00EE18DD"/>
    <w:rsid w:val="00EE226B"/>
    <w:rsid w:val="00EF7E97"/>
    <w:rsid w:val="00F178A1"/>
    <w:rsid w:val="00F25015"/>
    <w:rsid w:val="00F77769"/>
    <w:rsid w:val="00F9232B"/>
    <w:rsid w:val="00F935E8"/>
    <w:rsid w:val="00FA093B"/>
    <w:rsid w:val="00FB720C"/>
    <w:rsid w:val="00FC41D7"/>
    <w:rsid w:val="00FC54DB"/>
    <w:rsid w:val="00FD3029"/>
    <w:rsid w:val="00FD42FB"/>
    <w:rsid w:val="00FE0685"/>
    <w:rsid w:val="00FE108F"/>
    <w:rsid w:val="00FE3307"/>
    <w:rsid w:val="00FF26D4"/>
    <w:rsid w:val="00FF5270"/>
    <w:rsid w:val="00FF572F"/>
    <w:rsid w:val="00FF6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A09B527"/>
  <w15:docId w15:val="{5A7B682D-4C13-40C1-A672-9A17ADE99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F65A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241C4"/>
    <w:pPr>
      <w:jc w:val="center"/>
    </w:pPr>
    <w:rPr>
      <w:b/>
      <w:bCs/>
      <w:sz w:val="28"/>
    </w:rPr>
  </w:style>
  <w:style w:type="paragraph" w:styleId="a5">
    <w:name w:val="Body Text"/>
    <w:basedOn w:val="a"/>
    <w:link w:val="a6"/>
    <w:rsid w:val="00B241C4"/>
    <w:pPr>
      <w:jc w:val="both"/>
    </w:pPr>
    <w:rPr>
      <w:sz w:val="28"/>
    </w:rPr>
  </w:style>
  <w:style w:type="paragraph" w:styleId="a7">
    <w:name w:val="footer"/>
    <w:basedOn w:val="a"/>
    <w:link w:val="a8"/>
    <w:uiPriority w:val="99"/>
    <w:rsid w:val="00B241C4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B241C4"/>
  </w:style>
  <w:style w:type="paragraph" w:styleId="aa">
    <w:name w:val="Balloon Text"/>
    <w:basedOn w:val="a"/>
    <w:link w:val="ab"/>
    <w:uiPriority w:val="99"/>
    <w:semiHidden/>
    <w:rsid w:val="00814528"/>
    <w:rPr>
      <w:rFonts w:ascii="Tahoma" w:hAnsi="Tahoma" w:cs="Tahoma"/>
      <w:sz w:val="16"/>
      <w:szCs w:val="16"/>
    </w:rPr>
  </w:style>
  <w:style w:type="character" w:styleId="ac">
    <w:name w:val="annotation reference"/>
    <w:basedOn w:val="a0"/>
    <w:semiHidden/>
    <w:rsid w:val="0080191D"/>
    <w:rPr>
      <w:sz w:val="16"/>
      <w:szCs w:val="16"/>
    </w:rPr>
  </w:style>
  <w:style w:type="paragraph" w:styleId="ad">
    <w:name w:val="annotation text"/>
    <w:basedOn w:val="a"/>
    <w:semiHidden/>
    <w:rsid w:val="0080191D"/>
    <w:rPr>
      <w:sz w:val="20"/>
      <w:szCs w:val="20"/>
    </w:rPr>
  </w:style>
  <w:style w:type="paragraph" w:styleId="ae">
    <w:name w:val="annotation subject"/>
    <w:basedOn w:val="ad"/>
    <w:next w:val="ad"/>
    <w:semiHidden/>
    <w:rsid w:val="0080191D"/>
    <w:rPr>
      <w:b/>
      <w:bCs/>
    </w:rPr>
  </w:style>
  <w:style w:type="paragraph" w:customStyle="1" w:styleId="yiv239440742style39">
    <w:name w:val="yiv239440742style39"/>
    <w:basedOn w:val="a"/>
    <w:rsid w:val="00A26F18"/>
    <w:pPr>
      <w:spacing w:before="100" w:beforeAutospacing="1" w:after="100" w:afterAutospacing="1"/>
    </w:pPr>
  </w:style>
  <w:style w:type="character" w:styleId="af">
    <w:name w:val="Strong"/>
    <w:basedOn w:val="a0"/>
    <w:uiPriority w:val="22"/>
    <w:qFormat/>
    <w:rsid w:val="008A429A"/>
    <w:rPr>
      <w:b/>
      <w:bCs/>
    </w:rPr>
  </w:style>
  <w:style w:type="character" w:customStyle="1" w:styleId="ab">
    <w:name w:val="Текст выноски Знак"/>
    <w:basedOn w:val="a0"/>
    <w:link w:val="aa"/>
    <w:uiPriority w:val="99"/>
    <w:semiHidden/>
    <w:rsid w:val="00CA4C6D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unhideWhenUsed/>
    <w:rsid w:val="00C82BB5"/>
    <w:pPr>
      <w:tabs>
        <w:tab w:val="center" w:pos="4844"/>
        <w:tab w:val="right" w:pos="9689"/>
      </w:tabs>
    </w:pPr>
  </w:style>
  <w:style w:type="character" w:customStyle="1" w:styleId="af1">
    <w:name w:val="Верхний колонтитул Знак"/>
    <w:basedOn w:val="a0"/>
    <w:link w:val="af0"/>
    <w:rsid w:val="00C82BB5"/>
    <w:rPr>
      <w:sz w:val="24"/>
      <w:szCs w:val="24"/>
    </w:rPr>
  </w:style>
  <w:style w:type="character" w:customStyle="1" w:styleId="a6">
    <w:name w:val="Основной текст Знак"/>
    <w:basedOn w:val="a0"/>
    <w:link w:val="a5"/>
    <w:rsid w:val="001D6A7E"/>
    <w:rPr>
      <w:sz w:val="28"/>
      <w:szCs w:val="24"/>
    </w:rPr>
  </w:style>
  <w:style w:type="paragraph" w:styleId="af2">
    <w:name w:val="List Paragraph"/>
    <w:basedOn w:val="a"/>
    <w:uiPriority w:val="34"/>
    <w:qFormat/>
    <w:rsid w:val="00DE29DD"/>
    <w:pPr>
      <w:ind w:left="720"/>
      <w:contextualSpacing/>
    </w:pPr>
  </w:style>
  <w:style w:type="paragraph" w:customStyle="1" w:styleId="zfr3q">
    <w:name w:val="zfr3q"/>
    <w:basedOn w:val="a"/>
    <w:rsid w:val="00DE29DD"/>
    <w:pPr>
      <w:spacing w:before="100" w:beforeAutospacing="1" w:after="100" w:afterAutospacing="1"/>
    </w:pPr>
  </w:style>
  <w:style w:type="character" w:customStyle="1" w:styleId="c9dxtc">
    <w:name w:val="c9dxtc"/>
    <w:basedOn w:val="a0"/>
    <w:rsid w:val="00DE29DD"/>
  </w:style>
  <w:style w:type="character" w:customStyle="1" w:styleId="gbyvff">
    <w:name w:val="gbyvff"/>
    <w:basedOn w:val="a0"/>
    <w:rsid w:val="00DE29DD"/>
  </w:style>
  <w:style w:type="character" w:customStyle="1" w:styleId="jw0mod">
    <w:name w:val="jw0mod"/>
    <w:basedOn w:val="a0"/>
    <w:rsid w:val="001E392B"/>
  </w:style>
  <w:style w:type="character" w:customStyle="1" w:styleId="10">
    <w:name w:val="Заголовок 1 Знак"/>
    <w:basedOn w:val="a0"/>
    <w:link w:val="1"/>
    <w:uiPriority w:val="9"/>
    <w:rsid w:val="008F65AD"/>
    <w:rPr>
      <w:b/>
      <w:bCs/>
      <w:kern w:val="36"/>
      <w:sz w:val="48"/>
      <w:szCs w:val="48"/>
    </w:rPr>
  </w:style>
  <w:style w:type="character" w:customStyle="1" w:styleId="a8">
    <w:name w:val="Нижний колонтитул Знак"/>
    <w:basedOn w:val="a0"/>
    <w:link w:val="a7"/>
    <w:uiPriority w:val="99"/>
    <w:rsid w:val="00BB6E4D"/>
    <w:rPr>
      <w:sz w:val="24"/>
      <w:szCs w:val="24"/>
    </w:rPr>
  </w:style>
  <w:style w:type="paragraph" w:styleId="af3">
    <w:name w:val="Normal (Web)"/>
    <w:basedOn w:val="a"/>
    <w:uiPriority w:val="99"/>
    <w:unhideWhenUsed/>
    <w:rsid w:val="003D53FA"/>
    <w:pPr>
      <w:spacing w:before="100" w:beforeAutospacing="1" w:after="100" w:afterAutospacing="1"/>
    </w:pPr>
  </w:style>
  <w:style w:type="character" w:customStyle="1" w:styleId="a4">
    <w:name w:val="Заголовок Знак"/>
    <w:basedOn w:val="a0"/>
    <w:link w:val="a3"/>
    <w:rsid w:val="003D53FA"/>
    <w:rPr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0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9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20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70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3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486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77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131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972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45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02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0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567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071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013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9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7335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0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80512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724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9676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52558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0830">
          <w:marLeft w:val="475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9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89F64-5AD4-409A-9927-FA9823B02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1330</Words>
  <Characters>9330</Characters>
  <Application>Microsoft Office Word</Application>
  <DocSecurity>0</DocSecurity>
  <Lines>77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Резолюція</vt:lpstr>
      <vt:lpstr>Резолюція</vt:lpstr>
    </vt:vector>
  </TitlesOfParts>
  <Company>DFC</Company>
  <LinksUpToDate>false</LinksUpToDate>
  <CharactersWithSpaces>10639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Резолюція</dc:title>
  <dc:subject/>
  <dc:creator>kovtun</dc:creator>
  <cp:keywords/>
  <cp:lastModifiedBy>Місяць Валентина Григорівна</cp:lastModifiedBy>
  <cp:revision>8</cp:revision>
  <cp:lastPrinted>2023-07-04T08:02:00Z</cp:lastPrinted>
  <dcterms:created xsi:type="dcterms:W3CDTF">2023-07-04T10:16:00Z</dcterms:created>
  <dcterms:modified xsi:type="dcterms:W3CDTF">2023-07-04T12:44:00Z</dcterms:modified>
</cp:coreProperties>
</file>