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DC91C" w14:textId="77777777" w:rsidR="00B05415" w:rsidRDefault="00416C29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2472D5">
        <w:t>1</w:t>
      </w:r>
    </w:p>
    <w:p w14:paraId="19291788" w14:textId="77777777" w:rsidR="00B05415" w:rsidRDefault="00416C2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84602">
        <w:rPr>
          <w:rFonts w:eastAsia="Times New Roman"/>
          <w:szCs w:val="24"/>
          <w:lang w:val="uk-UA" w:eastAsia="uk-UA"/>
        </w:rPr>
        <w:t xml:space="preserve"> «</w:t>
      </w:r>
      <w:r w:rsidR="00B84602" w:rsidRPr="00B84602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</w:t>
      </w:r>
      <w:r w:rsidR="00B84602">
        <w:rPr>
          <w:rFonts w:eastAsia="Times New Roman"/>
          <w:szCs w:val="24"/>
          <w:lang w:val="uk-UA" w:eastAsia="uk-UA"/>
        </w:rPr>
        <w:t xml:space="preserve">                       </w:t>
      </w:r>
      <w:r w:rsidR="00B84602" w:rsidRPr="00B84602">
        <w:rPr>
          <w:rFonts w:eastAsia="Times New Roman"/>
          <w:szCs w:val="24"/>
          <w:lang w:val="uk-UA" w:eastAsia="uk-UA"/>
        </w:rPr>
        <w:t>№ 1542</w:t>
      </w:r>
      <w:r w:rsidR="00B84602">
        <w:rPr>
          <w:rFonts w:eastAsia="Times New Roman"/>
          <w:szCs w:val="24"/>
          <w:lang w:val="uk-UA" w:eastAsia="uk-UA"/>
        </w:rPr>
        <w:t>»</w:t>
      </w:r>
    </w:p>
    <w:p w14:paraId="58788682" w14:textId="48A7341F" w:rsidR="00B05415" w:rsidRDefault="00B96D8A">
      <w:pPr>
        <w:ind w:left="9214"/>
        <w:rPr>
          <w:lang w:val="uk-UA"/>
        </w:rPr>
      </w:pPr>
      <w:r>
        <w:rPr>
          <w:u w:val="single"/>
          <w:lang w:val="uk-UA"/>
        </w:rPr>
        <w:t>4.10.2023</w:t>
      </w:r>
      <w:r w:rsidR="00416C29"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22CD1BB8" w14:textId="77777777" w:rsidR="00B05415" w:rsidRDefault="00B05415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05415" w14:paraId="3EA9A5A5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2A4D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9840" w14:textId="77777777" w:rsidR="00B0541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>
              <w:t>Багатоцентрове відкрите клінічне дослідження 3b фази тривалого продовження лікування Даратумумабом</w:t>
            </w:r>
            <w:r w:rsidRPr="002472D5">
              <w:rPr>
                <w:color w:val="000000"/>
              </w:rPr>
              <w:t>»</w:t>
            </w:r>
            <w:r w:rsidR="00416C29">
              <w:t>, код дослідження 54767414MMY3030, з поправкою 1 від 22.09.2022 р.</w:t>
            </w:r>
          </w:p>
        </w:tc>
      </w:tr>
      <w:tr w:rsidR="00B05415" w14:paraId="75D617B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6EFB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43F7" w14:textId="77777777" w:rsidR="00B0541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>
              <w:t>ЯНССЕН ФАРМАЦЕВТИКА НВ</w:t>
            </w:r>
            <w:r w:rsidRPr="002472D5">
              <w:rPr>
                <w:color w:val="000000"/>
              </w:rPr>
              <w:t>»</w:t>
            </w:r>
            <w:r w:rsidR="00416C29">
              <w:t>, Бельгія</w:t>
            </w:r>
          </w:p>
        </w:tc>
      </w:tr>
      <w:tr w:rsidR="00B05415" w14:paraId="3302944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E881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5DAD" w14:textId="77777777" w:rsidR="00B0541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>
              <w:t>Янссен Фармацевтика НВ</w:t>
            </w:r>
            <w:r w:rsidRPr="002472D5">
              <w:rPr>
                <w:color w:val="000000"/>
              </w:rPr>
              <w:t>»</w:t>
            </w:r>
            <w:r w:rsidR="00416C29">
              <w:t>, Бельгія</w:t>
            </w:r>
          </w:p>
        </w:tc>
      </w:tr>
      <w:tr w:rsidR="002472D5" w:rsidRPr="00B96D8A" w14:paraId="2F8EBEE5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CB9" w14:textId="77777777" w:rsidR="002472D5" w:rsidRDefault="002472D5" w:rsidP="002472D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8965" w14:textId="77777777" w:rsidR="002472D5" w:rsidRPr="00F16459" w:rsidRDefault="002472D5" w:rsidP="002472D5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823934">
              <w:rPr>
                <w:rFonts w:eastAsia="Times New Roman" w:cs="Times New Roman"/>
                <w:szCs w:val="24"/>
              </w:rPr>
              <w:t>Даратумумаб, Дарзалекс (JNJ-54767414, daratumumab, DARA; JNJ-54767414, daratumumab); концентрат для розчиненння; 400 мг/20мл; 20мг/мл;</w:t>
            </w:r>
            <w:r>
              <w:rPr>
                <w:rFonts w:eastAsia="Times New Roman" w:cs="Times New Roman"/>
                <w:szCs w:val="24"/>
              </w:rPr>
              <w:t xml:space="preserve"> Biogen Inc., США; Samsung BioLogics Co, LTD, Республіка Корея; Janssen Biotech, Inc., США; Charles River Laboratories, Inc., США; BioReliance Corporation, США; Cilag AG, Швейцарія; Baxter Pharmaceutical Solutions LLC, США; Fisher Clinical Services GmbH, Швейцарія; Fisher Clinical Services, США; Vetter Pharma-Fertigung GmbH &amp; Co. 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KG, </w:t>
            </w:r>
            <w:r>
              <w:rPr>
                <w:rFonts w:eastAsia="Times New Roman" w:cs="Times New Roman"/>
                <w:szCs w:val="24"/>
              </w:rPr>
              <w:t>Німеччина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Sciences Ireland Unlimited Company, </w:t>
            </w:r>
            <w:r>
              <w:rPr>
                <w:rFonts w:eastAsia="Times New Roman" w:cs="Times New Roman"/>
                <w:szCs w:val="24"/>
              </w:rPr>
              <w:t>Ірландія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Biologics B.V., </w:t>
            </w:r>
            <w:r>
              <w:rPr>
                <w:rFonts w:eastAsia="Times New Roman" w:cs="Times New Roman"/>
                <w:szCs w:val="24"/>
              </w:rPr>
              <w:t>Нідерланди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Pharmaceutica NV, </w:t>
            </w:r>
            <w:r>
              <w:rPr>
                <w:rFonts w:eastAsia="Times New Roman" w:cs="Times New Roman"/>
                <w:szCs w:val="24"/>
              </w:rPr>
              <w:t>Бельгія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14:paraId="4CBAA668" w14:textId="77777777" w:rsidR="002472D5" w:rsidRPr="00F16459" w:rsidRDefault="002472D5" w:rsidP="002472D5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823934">
              <w:rPr>
                <w:rFonts w:eastAsia="Times New Roman" w:cs="Times New Roman"/>
                <w:szCs w:val="24"/>
              </w:rPr>
              <w:t>Даратумумаб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823934">
              <w:rPr>
                <w:rFonts w:eastAsia="Times New Roman" w:cs="Times New Roman"/>
                <w:szCs w:val="24"/>
              </w:rPr>
              <w:t>Дарзалекс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 xml:space="preserve"> (JNJ-54767414, daratumumab, DARA; JNJ-54767414, daratumumab); </w:t>
            </w:r>
            <w:r w:rsidRPr="00823934">
              <w:rPr>
                <w:rFonts w:eastAsia="Times New Roman" w:cs="Times New Roman"/>
                <w:szCs w:val="24"/>
              </w:rPr>
              <w:t>розчин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 xml:space="preserve">; 1800 </w:t>
            </w:r>
            <w:r w:rsidRPr="00823934">
              <w:rPr>
                <w:rFonts w:eastAsia="Times New Roman" w:cs="Times New Roman"/>
                <w:szCs w:val="24"/>
              </w:rPr>
              <w:t>мг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 xml:space="preserve">/15 </w:t>
            </w:r>
            <w:r w:rsidRPr="00823934">
              <w:rPr>
                <w:rFonts w:eastAsia="Times New Roman" w:cs="Times New Roman"/>
                <w:szCs w:val="24"/>
              </w:rPr>
              <w:t>мл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>;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 xml:space="preserve">120 </w:t>
            </w:r>
            <w:r w:rsidRPr="00823934">
              <w:rPr>
                <w:rFonts w:eastAsia="Times New Roman" w:cs="Times New Roman"/>
                <w:szCs w:val="24"/>
              </w:rPr>
              <w:t>мг</w:t>
            </w:r>
            <w:r w:rsidRPr="00823934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823934">
              <w:rPr>
                <w:rFonts w:eastAsia="Times New Roman" w:cs="Times New Roman"/>
                <w:szCs w:val="24"/>
              </w:rPr>
              <w:t>мл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Fisher Clinical Services GmbH, </w:t>
            </w:r>
            <w:r>
              <w:rPr>
                <w:rFonts w:eastAsia="Times New Roman" w:cs="Times New Roman"/>
                <w:szCs w:val="24"/>
              </w:rPr>
              <w:t>Швейцарія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Fisher Clinical Services UK Limited, </w:t>
            </w:r>
            <w:r>
              <w:rPr>
                <w:rFonts w:eastAsia="Times New Roman" w:cs="Times New Roman"/>
                <w:szCs w:val="24"/>
              </w:rPr>
              <w:t>Велика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Британія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Fisher Clinical Services, </w:t>
            </w:r>
            <w:r>
              <w:rPr>
                <w:rFonts w:eastAsia="Times New Roman" w:cs="Times New Roman"/>
                <w:szCs w:val="24"/>
              </w:rPr>
              <w:t>США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Cilag AG, </w:t>
            </w:r>
            <w:r>
              <w:rPr>
                <w:rFonts w:eastAsia="Times New Roman" w:cs="Times New Roman"/>
                <w:szCs w:val="24"/>
              </w:rPr>
              <w:t>Швейцарія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Biogen Inc., </w:t>
            </w:r>
            <w:r>
              <w:rPr>
                <w:rFonts w:eastAsia="Times New Roman" w:cs="Times New Roman"/>
                <w:szCs w:val="24"/>
              </w:rPr>
              <w:t>США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FUJIFILM Diosynth Biotechnologies Denmark ApS, </w:t>
            </w:r>
            <w:r>
              <w:rPr>
                <w:rFonts w:eastAsia="Times New Roman" w:cs="Times New Roman"/>
                <w:szCs w:val="24"/>
              </w:rPr>
              <w:t>Данія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Sciences Ireland Unlimited Company, </w:t>
            </w:r>
            <w:r>
              <w:rPr>
                <w:rFonts w:eastAsia="Times New Roman" w:cs="Times New Roman"/>
                <w:szCs w:val="24"/>
              </w:rPr>
              <w:t>Ірландія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Biologics B.V., </w:t>
            </w:r>
            <w:r>
              <w:rPr>
                <w:rFonts w:eastAsia="Times New Roman" w:cs="Times New Roman"/>
                <w:szCs w:val="24"/>
              </w:rPr>
              <w:t>Нідерланди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Janssen Pharmaceutica NV, </w:t>
            </w:r>
            <w:r>
              <w:rPr>
                <w:rFonts w:eastAsia="Times New Roman" w:cs="Times New Roman"/>
                <w:szCs w:val="24"/>
              </w:rPr>
              <w:t>Бельгія</w:t>
            </w:r>
            <w:r w:rsidRPr="00F1645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</w:tc>
      </w:tr>
      <w:tr w:rsidR="00B05415" w14:paraId="1D16E94B" w14:textId="77777777" w:rsidTr="00552A19">
        <w:trPr>
          <w:trHeight w:val="1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C3D" w14:textId="77777777" w:rsidR="00B05415" w:rsidRDefault="00416C29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D9DA" w14:textId="77777777" w:rsidR="002472D5" w:rsidRPr="002472D5" w:rsidRDefault="002472D5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1) д.м.н. Масляк З.В.</w:t>
            </w:r>
          </w:p>
          <w:p w14:paraId="3E397B27" w14:textId="77777777" w:rsidR="002472D5" w:rsidRPr="002472D5" w:rsidRDefault="002472D5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Державна установа «Інститут патології крові та трансфузійної медицини Національної академії медичних наук України», відділення гематології, м. Львів</w:t>
            </w:r>
          </w:p>
          <w:p w14:paraId="3E3663DB" w14:textId="77777777" w:rsidR="002472D5" w:rsidRPr="002472D5" w:rsidRDefault="002472D5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2) к.м.н. Кучкова О.Ю.</w:t>
            </w:r>
          </w:p>
          <w:p w14:paraId="47A1967C" w14:textId="77777777" w:rsidR="00B05415" w:rsidRPr="002472D5" w:rsidRDefault="002472D5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Комунальне некомерційне підприємство «Обласний центр онкології», гематологічне</w:t>
            </w:r>
          </w:p>
        </w:tc>
      </w:tr>
    </w:tbl>
    <w:p w14:paraId="13009859" w14:textId="77777777" w:rsidR="00552A19" w:rsidRDefault="00552A19">
      <w:r>
        <w:br w:type="page"/>
      </w:r>
    </w:p>
    <w:p w14:paraId="18E1475B" w14:textId="77777777" w:rsidR="00552A19" w:rsidRDefault="00552A1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1</w:t>
      </w:r>
    </w:p>
    <w:p w14:paraId="157B2A4E" w14:textId="77777777" w:rsidR="00552A19" w:rsidRPr="00552A19" w:rsidRDefault="00552A19">
      <w:pPr>
        <w:rPr>
          <w:lang w:val="uk-UA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2A19" w14:paraId="433E8032" w14:textId="77777777">
        <w:trPr>
          <w:trHeight w:val="6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750" w14:textId="77777777" w:rsidR="00552A19" w:rsidRDefault="00552A19" w:rsidP="00552A19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BA6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 xml:space="preserve"> відділення, м. Харків</w:t>
            </w:r>
          </w:p>
          <w:p w14:paraId="05939301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3) лікар Ногаєва Л.І.</w:t>
            </w:r>
          </w:p>
          <w:p w14:paraId="097B3CB9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Обласний лікувально-діагностичний гематологічний центр, м. Черкаси</w:t>
            </w:r>
          </w:p>
          <w:p w14:paraId="57D530E4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4) лікар Олійник Г.А.</w:t>
            </w:r>
          </w:p>
          <w:p w14:paraId="28C170B3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cs="Times New Roman"/>
                <w:szCs w:val="24"/>
                <w:lang w:val="uk-UA"/>
              </w:rPr>
              <w:t xml:space="preserve">                                  </w:t>
            </w:r>
            <w:r w:rsidRPr="002472D5">
              <w:rPr>
                <w:rFonts w:cs="Times New Roman"/>
                <w:szCs w:val="24"/>
              </w:rPr>
              <w:t xml:space="preserve">ім. М.І. Пирогова Вінницької </w:t>
            </w:r>
            <w:proofErr w:type="gramStart"/>
            <w:r w:rsidRPr="002472D5">
              <w:rPr>
                <w:rFonts w:cs="Times New Roman"/>
                <w:szCs w:val="24"/>
              </w:rPr>
              <w:t>обласної Ради</w:t>
            </w:r>
            <w:proofErr w:type="gramEnd"/>
            <w:r w:rsidRPr="002472D5">
              <w:rPr>
                <w:rFonts w:cs="Times New Roman"/>
                <w:szCs w:val="24"/>
              </w:rPr>
              <w:t>», клінічне високоспеціалізоване гематологічне відділе</w:t>
            </w:r>
            <w:r>
              <w:rPr>
                <w:rFonts w:cs="Times New Roman"/>
                <w:szCs w:val="24"/>
              </w:rPr>
              <w:t xml:space="preserve">ння, </w:t>
            </w:r>
            <w:r w:rsidRPr="002472D5">
              <w:rPr>
                <w:rFonts w:cs="Times New Roman"/>
                <w:szCs w:val="24"/>
              </w:rPr>
              <w:t>м. Вінниця</w:t>
            </w:r>
          </w:p>
          <w:p w14:paraId="200D3CA6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5) лікар Усенко Г.В.</w:t>
            </w:r>
          </w:p>
          <w:p w14:paraId="36DC79EE" w14:textId="77777777" w:rsidR="00552A19" w:rsidRPr="002472D5" w:rsidRDefault="00552A19" w:rsidP="002472D5">
            <w:pPr>
              <w:jc w:val="both"/>
              <w:rPr>
                <w:rFonts w:cs="Times New Roman"/>
                <w:szCs w:val="24"/>
              </w:rPr>
            </w:pPr>
            <w:r w:rsidRPr="002472D5">
              <w:rPr>
                <w:rFonts w:cs="Times New Roman"/>
                <w:szCs w:val="24"/>
              </w:rPr>
              <w:t>Комунальне некомерційне підприємство «Міська клінічна лікарня №4» Дніпровської міської ради, гематологічне відділення, м. Дніпро</w:t>
            </w:r>
          </w:p>
        </w:tc>
      </w:tr>
      <w:tr w:rsidR="00B05415" w14:paraId="3B0D94C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4BF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B145" w14:textId="77777777" w:rsidR="00B05415" w:rsidRDefault="00416C2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B05415" w14:paraId="1BF17EFA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B783" w14:textId="77777777" w:rsidR="00B05415" w:rsidRDefault="00416C2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D8B0" w14:textId="77777777" w:rsidR="00B05415" w:rsidRDefault="00416C2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14:paraId="1AA108A6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3E4D2BF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9B40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C303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1EFB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87BAB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520DFD0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31DE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DFA6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C084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604B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DAFEE72" w14:textId="77777777" w:rsidR="00B05415" w:rsidRDefault="00B05415">
      <w:pPr>
        <w:tabs>
          <w:tab w:val="clear" w:pos="708"/>
        </w:tabs>
        <w:rPr>
          <w:b/>
          <w:lang w:val="uk-UA" w:eastAsia="en-US"/>
        </w:rPr>
        <w:sectPr w:rsidR="00B05415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14:paraId="615B7882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14:paraId="0D2AFF0D" w14:textId="77777777" w:rsidR="00B05415" w:rsidRDefault="00B8460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</w:t>
      </w:r>
      <w:r>
        <w:rPr>
          <w:rFonts w:eastAsia="Times New Roman"/>
          <w:szCs w:val="24"/>
          <w:lang w:val="uk-UA" w:eastAsia="uk-UA"/>
        </w:rPr>
        <w:t xml:space="preserve">                      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5882CFDB" w14:textId="77777777" w:rsidR="0011770B" w:rsidRDefault="0011770B" w:rsidP="0011770B">
      <w:pPr>
        <w:ind w:left="9214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44081FA" w14:textId="77777777" w:rsidR="00B05415" w:rsidRDefault="00B05415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05415" w14:paraId="669EA34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5598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923" w14:textId="77777777" w:rsidR="00B0541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>
              <w:t>Порівняльна оцінка ефективності та переносимості препарату Пікосульфат-КВ, капсули м’які по 7,5 мг, виробництва АТ</w:t>
            </w:r>
            <w:r w:rsidRPr="002472D5">
              <w:rPr>
                <w:color w:val="000000"/>
              </w:rPr>
              <w:t xml:space="preserve"> «</w:t>
            </w:r>
            <w:r w:rsidR="00416C29">
              <w:t>КИЇВСЬКИЙ ВІТАМІННИЙ ЗАВОД</w:t>
            </w:r>
            <w:r w:rsidRPr="002472D5">
              <w:rPr>
                <w:color w:val="000000"/>
              </w:rPr>
              <w:t>»</w:t>
            </w:r>
            <w:r w:rsidR="00416C29">
              <w:t>, Україна та препарату Dulcolax® Pico Liquid, розчин для перорального застосування 5 мг/5 мл, виробництва</w:t>
            </w:r>
            <w:r w:rsidRPr="002472D5">
              <w:rPr>
                <w:color w:val="000000"/>
              </w:rPr>
              <w:t xml:space="preserve"> «</w:t>
            </w:r>
            <w:r w:rsidR="00416C29">
              <w:t>Інстітуто Де Ангелі С.р.л</w:t>
            </w:r>
            <w:r w:rsidRPr="002472D5">
              <w:rPr>
                <w:color w:val="000000"/>
              </w:rPr>
              <w:t>»</w:t>
            </w:r>
            <w:r w:rsidR="00416C29">
              <w:t>, Італія у пацієнтів з функціональним запором</w:t>
            </w:r>
            <w:r w:rsidRPr="002472D5">
              <w:rPr>
                <w:color w:val="000000"/>
              </w:rPr>
              <w:t>»</w:t>
            </w:r>
            <w:r w:rsidR="00416C29">
              <w:t>, код дослідження KVZ_PCF, версія 2.0 від 09.06.2023 р.</w:t>
            </w:r>
          </w:p>
        </w:tc>
      </w:tr>
      <w:tr w:rsidR="00B05415" w14:paraId="3F10A39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23F9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FC58" w14:textId="77777777" w:rsidR="00B05415" w:rsidRDefault="00416C29">
            <w:pPr>
              <w:jc w:val="both"/>
            </w:pPr>
            <w:r>
              <w:t>АТ</w:t>
            </w:r>
            <w:r w:rsidR="002472D5" w:rsidRPr="002472D5">
              <w:rPr>
                <w:color w:val="000000"/>
              </w:rPr>
              <w:t xml:space="preserve"> «</w:t>
            </w:r>
            <w:r>
              <w:t>КИЇВСЬКИЙ ВІТАМІННИЙ ЗАВОД</w:t>
            </w:r>
            <w:r w:rsidR="002472D5" w:rsidRPr="002472D5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B05415" w14:paraId="1300860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E012" w14:textId="77777777" w:rsidR="00B05415" w:rsidRDefault="00416C2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1B49" w14:textId="77777777" w:rsidR="00B05415" w:rsidRDefault="00416C29">
            <w:pPr>
              <w:jc w:val="both"/>
            </w:pPr>
            <w:r>
              <w:t>АТ</w:t>
            </w:r>
            <w:r w:rsidR="002472D5" w:rsidRPr="002472D5">
              <w:rPr>
                <w:color w:val="000000"/>
              </w:rPr>
              <w:t xml:space="preserve"> «</w:t>
            </w:r>
            <w:r>
              <w:t>КИЇВСЬКИЙ ВІТАМІННИЙ ЗАВОД</w:t>
            </w:r>
            <w:r w:rsidR="002472D5" w:rsidRPr="002472D5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D148C6" w14:paraId="2CEC799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9176" w14:textId="77777777" w:rsidR="00D148C6" w:rsidRDefault="00D148C6" w:rsidP="00D148C6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2A51" w14:textId="77777777" w:rsidR="00D148C6" w:rsidRPr="00DA75D3" w:rsidRDefault="00D148C6" w:rsidP="00D148C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Пікосульфат-КВ (</w:t>
            </w:r>
            <w:r w:rsidRPr="00DA75D3">
              <w:rPr>
                <w:rFonts w:eastAsia="Times New Roman" w:cs="Times New Roman"/>
                <w:szCs w:val="24"/>
              </w:rPr>
              <w:t xml:space="preserve">Натрію пікосульфат); капсули м’які по 7,5 мг; 7,5 мг; АТ «КИЇВСЬКИЙ ВІТАМІННИЙ ЗАВОД», Україна </w:t>
            </w:r>
          </w:p>
          <w:p w14:paraId="10EB4616" w14:textId="77777777" w:rsidR="00D148C6" w:rsidRPr="00DA75D3" w:rsidRDefault="00D148C6" w:rsidP="00D148C6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148C6" w14:paraId="4A2D3F98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1152" w14:textId="77777777" w:rsidR="00D148C6" w:rsidRDefault="00D148C6" w:rsidP="00D148C6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1A61" w14:textId="77777777" w:rsidR="00D148C6" w:rsidRPr="00DA75D3" w:rsidRDefault="00D148C6" w:rsidP="00D148C6">
            <w:pPr>
              <w:jc w:val="both"/>
              <w:rPr>
                <w:rFonts w:eastAsia="Times New Roman" w:cs="Times New Roman"/>
                <w:szCs w:val="24"/>
              </w:rPr>
            </w:pPr>
            <w:r w:rsidRPr="00DA75D3">
              <w:rPr>
                <w:rFonts w:eastAsia="Times New Roman" w:cs="Times New Roman"/>
                <w:szCs w:val="24"/>
              </w:rPr>
              <w:t>к.м.н. Самойлова С.О.</w:t>
            </w:r>
          </w:p>
          <w:p w14:paraId="5C83DFCA" w14:textId="77777777" w:rsidR="00D148C6" w:rsidRPr="00D148C6" w:rsidRDefault="00D148C6" w:rsidP="00D148C6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24584">
              <w:rPr>
                <w:rFonts w:eastAsia="Times New Roman" w:cs="Times New Roman"/>
                <w:szCs w:val="24"/>
                <w:lang w:val="uk-UA"/>
              </w:rPr>
              <w:t>Київська клінічна лікарня на за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лізничному транспорті №2 філії </w:t>
            </w:r>
            <w:r>
              <w:rPr>
                <w:rFonts w:eastAsia="Times New Roman" w:cs="Times New Roman"/>
                <w:szCs w:val="24"/>
              </w:rPr>
              <w:t>«</w:t>
            </w:r>
            <w:r>
              <w:rPr>
                <w:rFonts w:eastAsia="Times New Roman" w:cs="Times New Roman"/>
                <w:szCs w:val="24"/>
                <w:lang w:val="uk-UA"/>
              </w:rPr>
              <w:t>Центр охорони здоров`я» акціонерного товариства «Українська залізниця»</w:t>
            </w:r>
            <w:r w:rsidRPr="00724584">
              <w:rPr>
                <w:rFonts w:eastAsia="Times New Roman" w:cs="Times New Roman"/>
                <w:szCs w:val="24"/>
                <w:lang w:val="uk-UA"/>
              </w:rPr>
              <w:t xml:space="preserve">, терапевтичне відділення поліклініки,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</w:t>
            </w:r>
            <w:r w:rsidRPr="00724584">
              <w:rPr>
                <w:rFonts w:eastAsia="Times New Roman" w:cs="Times New Roman"/>
                <w:szCs w:val="24"/>
                <w:lang w:val="uk-UA"/>
              </w:rPr>
              <w:t>м. Київ</w:t>
            </w:r>
          </w:p>
        </w:tc>
      </w:tr>
      <w:tr w:rsidR="00D148C6" w14:paraId="39DBF6E1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3AF" w14:textId="77777777" w:rsidR="00D148C6" w:rsidRDefault="00D148C6" w:rsidP="00D148C6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A5C4" w14:textId="77777777" w:rsidR="00D148C6" w:rsidRPr="00DA75D3" w:rsidRDefault="00D148C6" w:rsidP="00D148C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Dulcolax</w:t>
            </w:r>
            <w:r w:rsidRPr="00DA75D3">
              <w:rPr>
                <w:rFonts w:eastAsia="Times New Roman" w:cs="Times New Roman"/>
                <w:szCs w:val="24"/>
              </w:rPr>
              <w:t xml:space="preserve">® </w:t>
            </w:r>
            <w:r>
              <w:rPr>
                <w:rFonts w:eastAsia="Times New Roman" w:cs="Times New Roman"/>
                <w:szCs w:val="24"/>
              </w:rPr>
              <w:t>Pico</w:t>
            </w:r>
            <w:r w:rsidRPr="00DA75D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Liquid (</w:t>
            </w:r>
            <w:r w:rsidRPr="00DA75D3">
              <w:rPr>
                <w:rFonts w:eastAsia="Times New Roman" w:cs="Times New Roman"/>
                <w:szCs w:val="24"/>
              </w:rPr>
              <w:t>Натрію пікосульфат); оральний розчин 5 мг/5 мл; 7,5 мг; Іст</w:t>
            </w:r>
            <w:r>
              <w:rPr>
                <w:rFonts w:eastAsia="Times New Roman" w:cs="Times New Roman"/>
                <w:szCs w:val="24"/>
              </w:rPr>
              <w:t>ітуто де Анжелі С.р.л., Італія</w:t>
            </w:r>
          </w:p>
          <w:p w14:paraId="79A13E32" w14:textId="77777777" w:rsidR="00D148C6" w:rsidRPr="00DA75D3" w:rsidRDefault="00D148C6" w:rsidP="00D148C6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469AF32C" w14:textId="77777777" w:rsidR="008D429A" w:rsidRDefault="008D429A">
      <w:r>
        <w:br w:type="page"/>
      </w:r>
    </w:p>
    <w:p w14:paraId="416FCC3B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2</w:t>
      </w:r>
    </w:p>
    <w:p w14:paraId="78FAC6D3" w14:textId="77777777" w:rsidR="008D429A" w:rsidRDefault="008D429A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05415" w14:paraId="0080FC8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9339" w14:textId="77777777" w:rsidR="00B05415" w:rsidRDefault="00416C2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43C" w14:textId="77777777" w:rsidR="00B05415" w:rsidRDefault="00416C2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14:paraId="6F64B543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07D6340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AC9A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461F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D340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71CBC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74437BF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1727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189E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635B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5A92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BF68B6A" w14:textId="77777777" w:rsidR="00B05415" w:rsidRDefault="00B05415">
      <w:pPr>
        <w:tabs>
          <w:tab w:val="clear" w:pos="708"/>
        </w:tabs>
        <w:rPr>
          <w:b/>
          <w:lang w:val="uk-UA"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C4F4AA2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14:paraId="28EEFCA0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4762C0C8" w14:textId="77777777" w:rsidR="0011770B" w:rsidRDefault="0011770B" w:rsidP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0141D5B5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258E4EE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5B030A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3469350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Нова версія Брошури дослідника (IB) для Лонапегсоматропіну, версія 10.0, від 06 грудня </w:t>
            </w:r>
            <w:r w:rsidR="00CF2132">
              <w:rPr>
                <w:lang w:val="uk-UA"/>
              </w:rPr>
              <w:t xml:space="preserve">            </w:t>
            </w:r>
            <w:r w:rsidRPr="002472D5">
              <w:t>2022 р.,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7861072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1B3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976D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928 від 15.05.2018 </w:t>
            </w:r>
          </w:p>
        </w:tc>
      </w:tr>
      <w:tr w:rsidR="00B05415" w:rsidRPr="002472D5" w14:paraId="4971E69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C20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BC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enliGHten: Багатоцентрове, фаза 3, довготривале, відкрите дослідження щодо вивчення безпеки та ефективності препарату ГРЛ TransCon, який вводиться один раз на тиждень дітям з дефіцитом гормону росту (ДГР), що завершили участь у попередньому клінічному дослідженні ГРЛ TransCon</w:t>
            </w:r>
            <w:r w:rsidRPr="002472D5">
              <w:rPr>
                <w:color w:val="000000"/>
              </w:rPr>
              <w:t>»</w:t>
            </w:r>
            <w:r w:rsidR="00416C29" w:rsidRPr="002472D5">
              <w:t>, TransCon_hGH_CT-301EXT, версія 2.0 (глобальна поправка 1) від 29 січня 2020 року</w:t>
            </w:r>
          </w:p>
        </w:tc>
      </w:tr>
      <w:tr w:rsidR="00B05415" w:rsidRPr="002472D5" w14:paraId="57A8B52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B3A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FF37" w14:textId="77777777" w:rsidR="00B05415" w:rsidRPr="002472D5" w:rsidRDefault="00416C29">
            <w:pPr>
              <w:jc w:val="both"/>
            </w:pPr>
            <w:r w:rsidRPr="002472D5">
              <w:t>Акцельсіорз Лтд., Угорщина</w:t>
            </w:r>
          </w:p>
        </w:tc>
      </w:tr>
      <w:tr w:rsidR="00B05415" w:rsidRPr="002472D5" w14:paraId="36DB225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65C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610" w14:textId="77777777" w:rsidR="00B05415" w:rsidRPr="002472D5" w:rsidRDefault="00416C29">
            <w:pPr>
              <w:jc w:val="both"/>
            </w:pPr>
            <w:r w:rsidRPr="002472D5">
              <w:t>Асцендіс Фарма Ендокрінолоджи Дiвiжн А/С (Ascendis Pharma Endocrinology Division A/S), Данія</w:t>
            </w:r>
          </w:p>
        </w:tc>
      </w:tr>
    </w:tbl>
    <w:p w14:paraId="0FC2420C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2F2E8C2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8E4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951C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200C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E5422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D83EFF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4195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851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9DF9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02D1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9995049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9A9E8E4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14:paraId="36587401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7A6729E5" w14:textId="2D94161C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62BF26BB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62E68CF9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A3DCD8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0031FC5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Оновлений протокол клінічного випробування М16-000 з інкорпорованими адміністративними змінами 1, 2, 4, 6 та поправками 1, 2, 3, 4, 5, 6, 7, 8, 9 та 10 від 16 грудня 2022 року; Продовження терміну проведення клінічного випробування в Україні до </w:t>
            </w:r>
            <w:r w:rsidR="00CF2132">
              <w:rPr>
                <w:lang w:val="uk-UA"/>
              </w:rPr>
              <w:t xml:space="preserve">                         </w:t>
            </w:r>
            <w:r w:rsidRPr="002472D5">
              <w:t>31 березня 2026 року; Інформація для пацієнта та інформована згода на участь у науковому дослідженні та необов’язковому дослідженні, версія 9.0 для України від 24 лютого 2023 року, українською та російською мовами; Інструкції з введення рісанкізумабу у формі розчину в попередньо наповнених шприцах (Інструкції з застосування – препарат для підшкірного введення), версія 2.0 від 12 січня 2023 року, українською та російською мовами; Щоденник введення досліджуваного препарату та проведення тесту на вагітність вдома, фінальна версія 4 від 09 лютого 2023 року, українською та російською мовами; Оновлений розділ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Якість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Досьє досліджуваного лікарського засобу Рісанкізумаб (ABBV-066), версія 2.0 H від </w:t>
            </w:r>
            <w:r w:rsidR="00CF2132">
              <w:rPr>
                <w:lang w:val="uk-UA"/>
              </w:rPr>
              <w:t xml:space="preserve">                         </w:t>
            </w:r>
            <w:r w:rsidRPr="002472D5">
              <w:t xml:space="preserve">16 лютого 2023 року; Включення додаткового досліджуваного лікарського засобу: Рісанкізумаб (ABBV-066), 600 мг/10 мл (60 мг/мл), концентрат для приготування розчину для інфузій, у флаконах (виробники: Patheon Italia S.P.A, Італія; SGS Institut Fresenius GmbH, Німеччина; AbbVie Deutschland GmbH &amp; Co. KG, Німеччина; AbbVie Inc., США; </w:t>
            </w:r>
            <w:r w:rsidR="00CF2132">
              <w:rPr>
                <w:lang w:val="uk-UA"/>
              </w:rPr>
              <w:t xml:space="preserve">                          </w:t>
            </w:r>
            <w:r w:rsidRPr="002472D5">
              <w:t xml:space="preserve">A&amp;M STABTEST GmbH, Німеччина; SGS Analytics Switzerland AG, Швейцарія; Charles River Laboratories Germany GmbH, Німеччина; AbbVie Biotechnology, Ltd., Пуерто-Ріко, США); Зразок маркування досліджуваного лікарського засобу Рісанкізумаб (ABBV-066) </w:t>
            </w:r>
            <w:r w:rsidR="00CF2132">
              <w:rPr>
                <w:lang w:val="uk-UA"/>
              </w:rPr>
              <w:t xml:space="preserve">                                      </w:t>
            </w:r>
            <w:r w:rsidRPr="002472D5">
              <w:t>600 мг/10 мл (60 мг/мл), концентрат для приготування розчину дл</w:t>
            </w:r>
            <w:r w:rsidR="00CF2132">
              <w:t xml:space="preserve">я інфузій у флаконі, версія від </w:t>
            </w:r>
            <w:r w:rsidRPr="002472D5">
              <w:t>21 грудня 2022 року (внутрішнє пакування) (українською мовою); Зразок маркування досліджуваного лікарського засобу Рісанкізумаб (ABBV-066) 600 мг/10 мл (60 мг/мл), концентрат для приготування розчину для інфузій у флаконі, версія від 16 грудня 2022 року (зовнішнє пакування) (українською мовою)</w:t>
            </w:r>
            <w:r w:rsidRPr="002472D5">
              <w:rPr>
                <w:lang w:val="uk-UA"/>
              </w:rPr>
              <w:t xml:space="preserve"> </w:t>
            </w:r>
          </w:p>
        </w:tc>
      </w:tr>
    </w:tbl>
    <w:p w14:paraId="41BB2671" w14:textId="77777777" w:rsidR="008D429A" w:rsidRDefault="008D429A">
      <w:r>
        <w:br w:type="page"/>
      </w:r>
    </w:p>
    <w:p w14:paraId="43BE8BCD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4</w:t>
      </w:r>
    </w:p>
    <w:p w14:paraId="00060DA5" w14:textId="77777777" w:rsidR="008D429A" w:rsidRDefault="008D429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7726C5E1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221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F00C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341 від 26.02.2018 </w:t>
            </w:r>
          </w:p>
        </w:tc>
      </w:tr>
      <w:tr w:rsidR="00B05415" w:rsidRPr="002472D5" w14:paraId="27984FD8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485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1856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рісанкізумабу у пацієнтів з хворобою Крона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M16-000, з інкорпорованими адміністративними змінами 1, 2, 4 та поправками 1, 2, 3, 4, 5, 6, 7, 8 та 9 від 26 квітня </w:t>
            </w:r>
            <w:r w:rsidR="00CF2132">
              <w:rPr>
                <w:lang w:val="uk-UA"/>
              </w:rPr>
              <w:t xml:space="preserve">              </w:t>
            </w:r>
            <w:r w:rsidR="00416C29" w:rsidRPr="002472D5">
              <w:t xml:space="preserve">2021 року </w:t>
            </w:r>
          </w:p>
        </w:tc>
      </w:tr>
      <w:tr w:rsidR="00B05415" w:rsidRPr="002472D5" w14:paraId="4CC7383C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89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67B4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ЕббВі Біофармасьютікалз ГмбХ</w:t>
            </w:r>
            <w:r w:rsidRPr="002472D5">
              <w:rPr>
                <w:color w:val="000000"/>
              </w:rPr>
              <w:t>»</w:t>
            </w:r>
            <w:r w:rsidR="00416C29" w:rsidRPr="002472D5">
              <w:t>, Швейцарія</w:t>
            </w:r>
          </w:p>
        </w:tc>
      </w:tr>
      <w:tr w:rsidR="00B05415" w:rsidRPr="002472D5" w14:paraId="05777A89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397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E0F2" w14:textId="77777777" w:rsidR="00B05415" w:rsidRPr="002472D5" w:rsidRDefault="00416C29">
            <w:pPr>
              <w:jc w:val="both"/>
            </w:pPr>
            <w:r w:rsidRPr="002472D5">
              <w:t>AbbVie Inc., USA</w:t>
            </w:r>
          </w:p>
        </w:tc>
      </w:tr>
    </w:tbl>
    <w:p w14:paraId="53A48C58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3F73D97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FD1C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FFA6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7366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5DFB3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7A75895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01B1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D93D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CF40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BF24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A22B077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FD88165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14:paraId="5FE8FA6C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07DBEF75" w14:textId="7FF1621A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1B7E1666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B96D8A" w14:paraId="3EBBA294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F2E180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65D9220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2472D5">
              <w:t>Оновлений протокол клінічного випробування M16-011, версія 6.0 від 13 березня 2023 року; Продовження терміну проведення клінічного випробування в Україні до 31 грудня 2026 року; Інформація для пацієнта та інформована згода на участь у науковому дослідженні та необов’язковому дослідженні, версія 6.0 для України від 01 травня 2023 року, українською та російською мовами; Інформаційний лист пацієнта стосовно дій в умовах пандемічної ситуації (такої як COVID-19) або будь-якого надзвичайного стану, який впливає на участь у дослідженні [Інформаційний лист для учасника клінічного випробування], версія 2.0 для України від 7 квітня 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27 березня 2023 року, українською та російською мовами; Оновлений розділ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Якість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Досьє досліджуваного лікарського засобу Рісанкізумаб (ABBV-066), версія 5.0 E від 13 квітня 2023 року; Включення додаткового досліджуваного лікарського засобу: Рісанкізумаб (ABBV-066) 150 мг/1,0 мл (150 мг/мл), попередньо наповнений шприц із розчином для ін’єкцій (виробники: AbbVie Biotechnology, Ltd., Пуерто-Ріко, США; AbbVie Deutschland GmbH &amp; Co. </w:t>
            </w:r>
            <w:r w:rsidRPr="002472D5">
              <w:rPr>
                <w:lang w:val="en-US"/>
              </w:rPr>
              <w:t xml:space="preserve">KG, </w:t>
            </w:r>
            <w:r w:rsidRPr="002472D5">
              <w:t>Німеччина</w:t>
            </w:r>
            <w:r w:rsidRPr="002472D5">
              <w:rPr>
                <w:lang w:val="en-US"/>
              </w:rPr>
              <w:t xml:space="preserve">; AbbVie Inc., </w:t>
            </w:r>
            <w:r w:rsidRPr="002472D5">
              <w:t>США</w:t>
            </w:r>
            <w:r w:rsidRPr="002472D5">
              <w:rPr>
                <w:lang w:val="en-US"/>
              </w:rPr>
              <w:t xml:space="preserve">; AbbVie Bioresearch Center Inc., </w:t>
            </w:r>
            <w:r w:rsidRPr="002472D5">
              <w:t>США</w:t>
            </w:r>
            <w:r w:rsidRPr="002472D5">
              <w:rPr>
                <w:lang w:val="en-US"/>
              </w:rPr>
              <w:t xml:space="preserve">; A&amp;M STABTEST GmbH, </w:t>
            </w:r>
            <w:r w:rsidRPr="002472D5">
              <w:t>Німеччина</w:t>
            </w:r>
            <w:r w:rsidRPr="002472D5">
              <w:rPr>
                <w:lang w:val="en-US"/>
              </w:rPr>
              <w:t xml:space="preserve">; Charles River Laboratories Germany GmbH, </w:t>
            </w:r>
            <w:r w:rsidRPr="002472D5">
              <w:t>Німеччина</w:t>
            </w:r>
            <w:r w:rsidRPr="002472D5">
              <w:rPr>
                <w:lang w:val="en-US"/>
              </w:rPr>
              <w:t xml:space="preserve">; SGS Institut Fresenius GmbH, </w:t>
            </w:r>
            <w:r w:rsidRPr="002472D5">
              <w:t>Німеччина</w:t>
            </w:r>
            <w:r w:rsidRPr="002472D5">
              <w:rPr>
                <w:lang w:val="en-US"/>
              </w:rPr>
              <w:t xml:space="preserve">; Labor LS SE &amp; Co. KG, </w:t>
            </w:r>
            <w:r w:rsidRPr="002472D5">
              <w:t>Німеччина</w:t>
            </w:r>
            <w:r w:rsidRPr="002472D5">
              <w:rPr>
                <w:lang w:val="en-US"/>
              </w:rPr>
              <w:t xml:space="preserve">); </w:t>
            </w:r>
            <w:r w:rsidRPr="002472D5">
              <w:t>Зразок</w:t>
            </w:r>
            <w:r w:rsidRPr="002472D5">
              <w:rPr>
                <w:lang w:val="en-US"/>
              </w:rPr>
              <w:t xml:space="preserve"> </w:t>
            </w:r>
            <w:r w:rsidRPr="002472D5">
              <w:t>маркування</w:t>
            </w:r>
            <w:r w:rsidRPr="002472D5">
              <w:rPr>
                <w:lang w:val="en-US"/>
              </w:rPr>
              <w:t xml:space="preserve"> </w:t>
            </w:r>
            <w:r w:rsidRPr="002472D5">
              <w:t>досліджуваного</w:t>
            </w:r>
            <w:r w:rsidRPr="002472D5">
              <w:rPr>
                <w:lang w:val="en-US"/>
              </w:rPr>
              <w:t xml:space="preserve"> </w:t>
            </w:r>
            <w:r w:rsidRPr="002472D5">
              <w:t>лікарського</w:t>
            </w:r>
            <w:r w:rsidRPr="002472D5">
              <w:rPr>
                <w:lang w:val="en-US"/>
              </w:rPr>
              <w:t xml:space="preserve"> </w:t>
            </w:r>
            <w:r w:rsidRPr="002472D5">
              <w:t>засобу</w:t>
            </w:r>
            <w:r w:rsidRPr="002472D5">
              <w:rPr>
                <w:lang w:val="en-US"/>
              </w:rPr>
              <w:t xml:space="preserve"> </w:t>
            </w:r>
            <w:r w:rsidRPr="002472D5">
              <w:t>Рісанкізумаб</w:t>
            </w:r>
            <w:r w:rsidRPr="002472D5">
              <w:rPr>
                <w:lang w:val="en-US"/>
              </w:rPr>
              <w:t xml:space="preserve"> (ABBV-066) 150 </w:t>
            </w:r>
            <w:r w:rsidRPr="002472D5">
              <w:t>мг</w:t>
            </w:r>
            <w:r w:rsidRPr="002472D5">
              <w:rPr>
                <w:lang w:val="en-US"/>
              </w:rPr>
              <w:t xml:space="preserve">/1,0 </w:t>
            </w:r>
            <w:r w:rsidRPr="002472D5">
              <w:t>мл</w:t>
            </w:r>
            <w:r w:rsidRPr="002472D5">
              <w:rPr>
                <w:lang w:val="en-US"/>
              </w:rPr>
              <w:t xml:space="preserve"> (150 </w:t>
            </w:r>
            <w:r w:rsidRPr="002472D5">
              <w:t>мг</w:t>
            </w:r>
            <w:r w:rsidRPr="002472D5">
              <w:rPr>
                <w:lang w:val="en-US"/>
              </w:rPr>
              <w:t>/</w:t>
            </w:r>
            <w:r w:rsidRPr="002472D5">
              <w:t>мл</w:t>
            </w:r>
            <w:r w:rsidRPr="002472D5">
              <w:rPr>
                <w:lang w:val="en-US"/>
              </w:rPr>
              <w:t xml:space="preserve">), </w:t>
            </w:r>
            <w:r w:rsidRPr="002472D5">
              <w:t>попередньо</w:t>
            </w:r>
            <w:r w:rsidRPr="002472D5">
              <w:rPr>
                <w:lang w:val="en-US"/>
              </w:rPr>
              <w:t xml:space="preserve"> </w:t>
            </w:r>
            <w:r w:rsidRPr="002472D5">
              <w:t>наповнений</w:t>
            </w:r>
            <w:r w:rsidRPr="002472D5">
              <w:rPr>
                <w:lang w:val="en-US"/>
              </w:rPr>
              <w:t xml:space="preserve"> </w:t>
            </w:r>
            <w:r w:rsidRPr="002472D5">
              <w:t>шприц</w:t>
            </w:r>
            <w:r w:rsidRPr="002472D5">
              <w:rPr>
                <w:lang w:val="en-US"/>
              </w:rPr>
              <w:t xml:space="preserve"> </w:t>
            </w:r>
            <w:r w:rsidRPr="002472D5">
              <w:t>із</w:t>
            </w:r>
            <w:r w:rsidRPr="002472D5">
              <w:rPr>
                <w:lang w:val="en-US"/>
              </w:rPr>
              <w:t xml:space="preserve"> </w:t>
            </w:r>
            <w:r w:rsidRPr="002472D5">
              <w:t>розчином</w:t>
            </w:r>
            <w:r w:rsidRPr="002472D5">
              <w:rPr>
                <w:lang w:val="en-US"/>
              </w:rPr>
              <w:t xml:space="preserve"> </w:t>
            </w:r>
            <w:r w:rsidRPr="002472D5">
              <w:t>для</w:t>
            </w:r>
            <w:r w:rsidRPr="002472D5">
              <w:rPr>
                <w:lang w:val="en-US"/>
              </w:rPr>
              <w:t xml:space="preserve"> </w:t>
            </w:r>
            <w:r w:rsidRPr="002472D5">
              <w:t>ін</w:t>
            </w:r>
            <w:r w:rsidRPr="002472D5">
              <w:rPr>
                <w:lang w:val="en-US"/>
              </w:rPr>
              <w:t>’</w:t>
            </w:r>
            <w:r w:rsidRPr="002472D5">
              <w:t>єкцій</w:t>
            </w:r>
            <w:r w:rsidRPr="002472D5">
              <w:rPr>
                <w:lang w:val="en-US"/>
              </w:rPr>
              <w:t xml:space="preserve">, </w:t>
            </w:r>
            <w:r w:rsidRPr="002472D5">
              <w:t>версія</w:t>
            </w:r>
            <w:r w:rsidRPr="002472D5">
              <w:rPr>
                <w:lang w:val="en-US"/>
              </w:rPr>
              <w:t xml:space="preserve"> </w:t>
            </w:r>
            <w:r w:rsidRPr="002472D5">
              <w:t>від</w:t>
            </w:r>
            <w:r w:rsidRPr="002472D5">
              <w:rPr>
                <w:lang w:val="en-US"/>
              </w:rPr>
              <w:t xml:space="preserve"> 13 </w:t>
            </w:r>
            <w:r w:rsidRPr="002472D5">
              <w:t>лютого</w:t>
            </w:r>
            <w:r w:rsidRPr="002472D5">
              <w:rPr>
                <w:lang w:val="en-US"/>
              </w:rPr>
              <w:t xml:space="preserve"> 2023 </w:t>
            </w:r>
            <w:r w:rsidRPr="002472D5">
              <w:t>року</w:t>
            </w:r>
            <w:r w:rsidRPr="002472D5">
              <w:rPr>
                <w:lang w:val="en-US"/>
              </w:rPr>
              <w:t xml:space="preserve"> (</w:t>
            </w:r>
            <w:r w:rsidRPr="002472D5">
              <w:t>внутрішнє</w:t>
            </w:r>
            <w:r w:rsidRPr="002472D5">
              <w:rPr>
                <w:lang w:val="en-US"/>
              </w:rPr>
              <w:t xml:space="preserve"> </w:t>
            </w:r>
            <w:r w:rsidRPr="002472D5">
              <w:t>пакування</w:t>
            </w:r>
            <w:r w:rsidRPr="002472D5">
              <w:rPr>
                <w:lang w:val="en-US"/>
              </w:rPr>
              <w:t xml:space="preserve">), </w:t>
            </w:r>
            <w:r w:rsidRPr="002472D5">
              <w:t>українською</w:t>
            </w:r>
            <w:r w:rsidRPr="002472D5">
              <w:rPr>
                <w:lang w:val="en-US"/>
              </w:rPr>
              <w:t xml:space="preserve"> </w:t>
            </w:r>
            <w:r w:rsidRPr="002472D5">
              <w:t>мовою</w:t>
            </w:r>
            <w:r w:rsidRPr="002472D5">
              <w:rPr>
                <w:lang w:val="en-US"/>
              </w:rPr>
              <w:t xml:space="preserve">; </w:t>
            </w:r>
            <w:r w:rsidRPr="002472D5">
              <w:t>Зразок</w:t>
            </w:r>
            <w:r w:rsidRPr="002472D5">
              <w:rPr>
                <w:lang w:val="en-US"/>
              </w:rPr>
              <w:t xml:space="preserve"> </w:t>
            </w:r>
            <w:r w:rsidRPr="002472D5">
              <w:t>маркування</w:t>
            </w:r>
            <w:r w:rsidRPr="002472D5">
              <w:rPr>
                <w:lang w:val="en-US"/>
              </w:rPr>
              <w:t xml:space="preserve"> </w:t>
            </w:r>
            <w:r w:rsidRPr="002472D5">
              <w:t>досліджуваного</w:t>
            </w:r>
            <w:r w:rsidRPr="002472D5">
              <w:rPr>
                <w:lang w:val="en-US"/>
              </w:rPr>
              <w:t xml:space="preserve"> </w:t>
            </w:r>
            <w:r w:rsidRPr="002472D5">
              <w:t>лікарського</w:t>
            </w:r>
            <w:r w:rsidRPr="002472D5">
              <w:rPr>
                <w:lang w:val="en-US"/>
              </w:rPr>
              <w:t xml:space="preserve"> </w:t>
            </w:r>
            <w:r w:rsidRPr="002472D5">
              <w:t>засобу</w:t>
            </w:r>
            <w:r w:rsidRPr="002472D5">
              <w:rPr>
                <w:lang w:val="en-US"/>
              </w:rPr>
              <w:t xml:space="preserve"> </w:t>
            </w:r>
            <w:r w:rsidRPr="002472D5">
              <w:t>Рісанкізумаб</w:t>
            </w:r>
            <w:r w:rsidRPr="002472D5">
              <w:rPr>
                <w:lang w:val="en-US"/>
              </w:rPr>
              <w:t xml:space="preserve"> (ABBV-066) </w:t>
            </w:r>
            <w:r w:rsidR="00CF2132">
              <w:rPr>
                <w:lang w:val="uk-UA"/>
              </w:rPr>
              <w:t xml:space="preserve">              </w:t>
            </w:r>
            <w:r w:rsidRPr="002472D5">
              <w:rPr>
                <w:lang w:val="en-US"/>
              </w:rPr>
              <w:t xml:space="preserve">150 </w:t>
            </w:r>
            <w:r w:rsidRPr="002472D5">
              <w:t>мг</w:t>
            </w:r>
            <w:r w:rsidRPr="002472D5">
              <w:rPr>
                <w:lang w:val="en-US"/>
              </w:rPr>
              <w:t xml:space="preserve">/1,0 </w:t>
            </w:r>
            <w:r w:rsidRPr="002472D5">
              <w:t>мл</w:t>
            </w:r>
            <w:r w:rsidRPr="002472D5">
              <w:rPr>
                <w:lang w:val="en-US"/>
              </w:rPr>
              <w:t xml:space="preserve"> (150 </w:t>
            </w:r>
            <w:r w:rsidRPr="002472D5">
              <w:t>мг</w:t>
            </w:r>
            <w:r w:rsidRPr="002472D5">
              <w:rPr>
                <w:lang w:val="en-US"/>
              </w:rPr>
              <w:t>/</w:t>
            </w:r>
            <w:r w:rsidRPr="002472D5">
              <w:t>мл</w:t>
            </w:r>
            <w:r w:rsidRPr="002472D5">
              <w:rPr>
                <w:lang w:val="en-US"/>
              </w:rPr>
              <w:t xml:space="preserve">), </w:t>
            </w:r>
            <w:r w:rsidRPr="002472D5">
              <w:t>попередньо</w:t>
            </w:r>
            <w:r w:rsidRPr="002472D5">
              <w:rPr>
                <w:lang w:val="en-US"/>
              </w:rPr>
              <w:t xml:space="preserve"> </w:t>
            </w:r>
            <w:r w:rsidRPr="002472D5">
              <w:t>наповнений</w:t>
            </w:r>
            <w:r w:rsidRPr="002472D5">
              <w:rPr>
                <w:lang w:val="en-US"/>
              </w:rPr>
              <w:t xml:space="preserve"> </w:t>
            </w:r>
            <w:r w:rsidRPr="002472D5">
              <w:t>шприц</w:t>
            </w:r>
            <w:r w:rsidRPr="002472D5">
              <w:rPr>
                <w:lang w:val="en-US"/>
              </w:rPr>
              <w:t xml:space="preserve"> </w:t>
            </w:r>
            <w:r w:rsidRPr="002472D5">
              <w:t>із</w:t>
            </w:r>
            <w:r w:rsidRPr="002472D5">
              <w:rPr>
                <w:lang w:val="en-US"/>
              </w:rPr>
              <w:t xml:space="preserve"> </w:t>
            </w:r>
            <w:r w:rsidRPr="002472D5">
              <w:t>розчином</w:t>
            </w:r>
            <w:r w:rsidRPr="002472D5">
              <w:rPr>
                <w:lang w:val="en-US"/>
              </w:rPr>
              <w:t xml:space="preserve"> </w:t>
            </w:r>
            <w:r w:rsidRPr="002472D5">
              <w:t>для</w:t>
            </w:r>
            <w:r w:rsidRPr="002472D5">
              <w:rPr>
                <w:lang w:val="en-US"/>
              </w:rPr>
              <w:t xml:space="preserve"> </w:t>
            </w:r>
            <w:r w:rsidRPr="002472D5">
              <w:t>ін</w:t>
            </w:r>
            <w:r w:rsidRPr="002472D5">
              <w:rPr>
                <w:lang w:val="en-US"/>
              </w:rPr>
              <w:t>’</w:t>
            </w:r>
            <w:r w:rsidRPr="002472D5">
              <w:t>єкцій</w:t>
            </w:r>
            <w:r w:rsidRPr="002472D5">
              <w:rPr>
                <w:lang w:val="en-US"/>
              </w:rPr>
              <w:t xml:space="preserve">, </w:t>
            </w:r>
            <w:r w:rsidRPr="002472D5">
              <w:t>версія</w:t>
            </w:r>
            <w:r w:rsidRPr="002472D5">
              <w:rPr>
                <w:lang w:val="en-US"/>
              </w:rPr>
              <w:t xml:space="preserve"> </w:t>
            </w:r>
            <w:r w:rsidRPr="002472D5">
              <w:t>від</w:t>
            </w:r>
            <w:r w:rsidRPr="002472D5">
              <w:rPr>
                <w:lang w:val="en-US"/>
              </w:rPr>
              <w:t xml:space="preserve"> 17 </w:t>
            </w:r>
            <w:r w:rsidRPr="002472D5">
              <w:t>лютого</w:t>
            </w:r>
            <w:r w:rsidRPr="002472D5">
              <w:rPr>
                <w:lang w:val="en-US"/>
              </w:rPr>
              <w:t xml:space="preserve"> 2023 </w:t>
            </w:r>
            <w:r w:rsidRPr="002472D5">
              <w:t>року</w:t>
            </w:r>
            <w:r w:rsidRPr="002472D5">
              <w:rPr>
                <w:lang w:val="en-US"/>
              </w:rPr>
              <w:t xml:space="preserve"> (</w:t>
            </w:r>
            <w:r w:rsidRPr="002472D5">
              <w:t>зовнішнє</w:t>
            </w:r>
            <w:r w:rsidRPr="002472D5">
              <w:rPr>
                <w:lang w:val="en-US"/>
              </w:rPr>
              <w:t xml:space="preserve"> </w:t>
            </w:r>
            <w:r w:rsidRPr="002472D5">
              <w:t>пакування</w:t>
            </w:r>
            <w:r w:rsidRPr="002472D5">
              <w:rPr>
                <w:lang w:val="en-US"/>
              </w:rPr>
              <w:t xml:space="preserve">), </w:t>
            </w:r>
            <w:r w:rsidRPr="002472D5">
              <w:t>українською</w:t>
            </w:r>
            <w:r w:rsidRPr="002472D5">
              <w:rPr>
                <w:lang w:val="en-US"/>
              </w:rPr>
              <w:t xml:space="preserve"> </w:t>
            </w:r>
            <w:r w:rsidRPr="002472D5">
              <w:t>мовою</w:t>
            </w:r>
            <w:r w:rsidRPr="002472D5">
              <w:rPr>
                <w:lang w:val="uk-UA"/>
              </w:rPr>
              <w:t xml:space="preserve"> </w:t>
            </w:r>
          </w:p>
        </w:tc>
      </w:tr>
    </w:tbl>
    <w:p w14:paraId="3F58D026" w14:textId="77777777" w:rsidR="008D429A" w:rsidRPr="00B96D8A" w:rsidRDefault="008D429A">
      <w:pPr>
        <w:rPr>
          <w:lang w:val="en-US"/>
        </w:rPr>
      </w:pPr>
      <w:r w:rsidRPr="00B96D8A">
        <w:rPr>
          <w:lang w:val="en-US"/>
        </w:rPr>
        <w:br w:type="page"/>
      </w:r>
    </w:p>
    <w:p w14:paraId="4D36071D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5</w:t>
      </w:r>
    </w:p>
    <w:p w14:paraId="2CBBBE0D" w14:textId="77777777" w:rsidR="008D429A" w:rsidRDefault="008D429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1599C04E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BC6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D644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1896 від 27.08.2019 </w:t>
            </w:r>
          </w:p>
        </w:tc>
      </w:tr>
      <w:tr w:rsidR="00B05415" w:rsidRPr="002472D5" w14:paraId="4AA14803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C6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210A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 подвійне сліпе дослідження III фази, для порівняння препарату Рісанкізумаб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M16-011, версія 5.0 від </w:t>
            </w:r>
            <w:r w:rsidR="00CF2132">
              <w:rPr>
                <w:lang w:val="uk-UA"/>
              </w:rPr>
              <w:t xml:space="preserve">                     </w:t>
            </w:r>
            <w:r w:rsidR="00416C29" w:rsidRPr="002472D5">
              <w:t>01 листопада 2021 року</w:t>
            </w:r>
          </w:p>
        </w:tc>
      </w:tr>
      <w:tr w:rsidR="00B05415" w:rsidRPr="002472D5" w14:paraId="4C14FCD4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6A97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1FB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ЕббВі Біофармасьютікалз ГмбХ</w:t>
            </w:r>
            <w:r w:rsidRPr="002472D5">
              <w:rPr>
                <w:color w:val="000000"/>
              </w:rPr>
              <w:t>»</w:t>
            </w:r>
            <w:r w:rsidR="00416C29" w:rsidRPr="002472D5">
              <w:t>, Швейцарія</w:t>
            </w:r>
          </w:p>
        </w:tc>
      </w:tr>
      <w:tr w:rsidR="00B05415" w:rsidRPr="002472D5" w14:paraId="1A0EEC41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384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6E14" w14:textId="77777777" w:rsidR="00B05415" w:rsidRPr="002472D5" w:rsidRDefault="00416C29">
            <w:pPr>
              <w:jc w:val="both"/>
            </w:pPr>
            <w:r w:rsidRPr="002472D5">
              <w:t>AbbVie Inc., USA/ ЕббВі Інк., США</w:t>
            </w:r>
          </w:p>
        </w:tc>
      </w:tr>
    </w:tbl>
    <w:p w14:paraId="498A3E2C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31A2DF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FF8A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3E00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8347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72F9A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394E663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42DB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BB81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05BA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7D72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FB32F4F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82AA471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14:paraId="46F36C7A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03954D9B" w14:textId="3AD90D09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11CED927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B96D8A" w14:paraId="1C94EDD5" w14:textId="77777777" w:rsidTr="00E26BB2">
        <w:trPr>
          <w:trHeight w:val="584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76D563B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891DD97" w14:textId="77777777" w:rsidR="002472D5" w:rsidRPr="002472D5" w:rsidRDefault="002472D5" w:rsidP="00B405A8">
            <w:pPr>
              <w:jc w:val="both"/>
            </w:pPr>
            <w:r w:rsidRPr="002472D5">
              <w:t xml:space="preserve">Оновлені розділи досьє досліджуваного лікарського засобу Циклосилікат цирконію натрію, порошок для пероральної суспензії: Introduction; P.3 Manufacturer of drug product; P.5.Control of Drug product; P.8 Stability for Drug Product (Dossier Doc ID-005117360), версія 1.0 від </w:t>
            </w:r>
            <w:r w:rsidR="00B405A8">
              <w:rPr>
                <w:lang w:val="uk-UA"/>
              </w:rPr>
              <w:t xml:space="preserve">                 </w:t>
            </w:r>
            <w:r w:rsidRPr="002472D5">
              <w:t>11 травня 2023 р.; Збільшення терміну придатності досліджуваного лікарського засобу Циклосилікат цирконію натрію 2.5 г/грам(а), порошок для пероральної суспензії у саше від 36 до 48 місяців; Збільшення терміну придатності досліджуваного лікарського засобу Циклосилікат цирконію натрію 0.25 г/грам(а), порошок для пероральної суспензії в капсулах, що розкриваються від 36 до 48 місяців; Збільшення терміну придатності досліджуваного лікарського засобу Циклосилікат цирконію натрію 0.125 г/грам(а), порошок для пероральної суспензії в капсулах, що розкриваються від 24 до 36 місяців; Брошура дослідника з препарату циклосилікат цирконію натрію, видання 12 від 04 травня 2023 року англійською мовою; Зміна найменування заявника в Україні: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384DA81E" w14:textId="77777777" w:rsidTr="005860BD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EC0A0" w14:textId="77777777" w:rsidR="002472D5" w:rsidRPr="00B405A8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07AA3" w14:textId="77777777" w:rsidR="002472D5" w:rsidRPr="00B405A8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2472D5" w:rsidRPr="002472D5" w14:paraId="7D4BFE4B" w14:textId="77777777" w:rsidTr="005860BD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745C4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ТОВ «ЛАБКОРП КЛІНІКАЛ ДЕВЕЛОПМЕНТ УКРАЇНА»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C32E3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ТОВ «ФОРТРІА ДЕВЕЛОПМЕНТ УКРАЇНА»</w:t>
                  </w:r>
                </w:p>
                <w:p w14:paraId="74B921A0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</w:p>
              </w:tc>
            </w:tr>
          </w:tbl>
          <w:p w14:paraId="67677728" w14:textId="77777777" w:rsidR="002472D5" w:rsidRPr="002472D5" w:rsidRDefault="002472D5" w:rsidP="00B405A8">
            <w:pPr>
              <w:jc w:val="both"/>
            </w:pPr>
            <w:r w:rsidRPr="002472D5">
              <w:t xml:space="preserve">Зміна назви виробничої ділянки для досліджуваного лікарського засобу Циклосилікат цирконію натрію 2.5 г/грам(а), порошок для пероральної суспензії у саше, Циклосилікат цирконію натрію 5 г/грам(а), порошок для пероральної суспензії у саше: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4710AD7C" w14:textId="77777777" w:rsidTr="00CF2132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339BD" w14:textId="77777777" w:rsidR="002472D5" w:rsidRPr="00B405A8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AB2F9" w14:textId="77777777" w:rsidR="002472D5" w:rsidRPr="00B405A8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2472D5" w:rsidRPr="00B96D8A" w14:paraId="3D96780D" w14:textId="77777777" w:rsidTr="00CF2132">
              <w:trPr>
                <w:trHeight w:val="314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C3C45" w14:textId="77777777" w:rsidR="002472D5" w:rsidRPr="00B405A8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Sharp</w:t>
                  </w: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 xml:space="preserve"> </w:t>
                  </w: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Corporation</w:t>
                  </w:r>
                  <w:r w:rsidRPr="00B405A8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  <w:lang w:val="ru-RU"/>
                    </w:rPr>
                    <w:t>, США</w:t>
                  </w: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01152F" w14:textId="77777777" w:rsidR="002472D5" w:rsidRPr="002472D5" w:rsidRDefault="002472D5" w:rsidP="002472D5">
                  <w:pPr>
                    <w:pStyle w:val="cs80d9435b"/>
                  </w:pPr>
                  <w:r w:rsidRPr="002472D5">
                    <w:rPr>
                      <w:rStyle w:val="cs7f95de684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Sharp Packaging Services LLC, США</w:t>
                  </w:r>
                </w:p>
              </w:tc>
            </w:tr>
          </w:tbl>
          <w:p w14:paraId="50886B9B" w14:textId="77777777" w:rsidR="002472D5" w:rsidRPr="00ED33CD" w:rsidRDefault="002472D5" w:rsidP="00CF2132">
            <w:pPr>
              <w:rPr>
                <w:rFonts w:asciiTheme="minorHAnsi" w:hAnsiTheme="minorHAnsi"/>
                <w:sz w:val="4"/>
                <w:szCs w:val="4"/>
                <w:lang w:val="en-US"/>
              </w:rPr>
            </w:pPr>
          </w:p>
        </w:tc>
      </w:tr>
    </w:tbl>
    <w:p w14:paraId="1874B3A9" w14:textId="77777777" w:rsidR="008D429A" w:rsidRPr="00B96D8A" w:rsidRDefault="008D429A">
      <w:pPr>
        <w:rPr>
          <w:lang w:val="en-US"/>
        </w:rPr>
      </w:pPr>
      <w:r w:rsidRPr="00B96D8A">
        <w:rPr>
          <w:lang w:val="en-US"/>
        </w:rPr>
        <w:br w:type="page"/>
      </w:r>
    </w:p>
    <w:p w14:paraId="501D2579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6</w:t>
      </w:r>
    </w:p>
    <w:p w14:paraId="09336CF3" w14:textId="77777777" w:rsidR="008D429A" w:rsidRDefault="008D429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73EA5BFD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5F87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8D5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1804 від 15.08.2019 </w:t>
            </w:r>
          </w:p>
        </w:tc>
      </w:tr>
      <w:tr w:rsidR="00B05415" w:rsidRPr="002472D5" w14:paraId="6666C859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E3F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3C0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 дослідження для оцінки безпечності та ефективності ЦЦН у дітей з гіперкаліємією</w:t>
            </w:r>
            <w:r w:rsidRPr="002472D5">
              <w:rPr>
                <w:color w:val="000000"/>
              </w:rPr>
              <w:t>»</w:t>
            </w:r>
            <w:r w:rsidR="00416C29" w:rsidRPr="002472D5">
              <w:t>, D9481C00001, версія 7.0 від 10 січня 2023 року</w:t>
            </w:r>
          </w:p>
        </w:tc>
      </w:tr>
      <w:tr w:rsidR="00B05415" w:rsidRPr="002472D5" w14:paraId="0B4BB7C5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DD6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189A" w14:textId="77777777" w:rsidR="00B05415" w:rsidRPr="00B405A8" w:rsidRDefault="00B405A8" w:rsidP="00B405A8">
            <w:pPr>
              <w:pStyle w:val="cs80d9435b"/>
              <w:rPr>
                <w:lang w:val="ru-RU"/>
              </w:rPr>
            </w:pPr>
            <w:r w:rsidRPr="002472D5">
              <w:rPr>
                <w:rStyle w:val="cs7f95de684"/>
                <w:rFonts w:ascii="Times New Roman" w:hAnsi="Times New Roman" w:cs="Times New Roman"/>
                <w:b w:val="0"/>
                <w:i w:val="0"/>
                <w:sz w:val="24"/>
                <w:lang w:val="ru-RU"/>
              </w:rPr>
              <w:t>ТОВ «ФОРТРІА ДЕВЕЛОПМЕНТ УКРАЇНА»</w:t>
            </w:r>
          </w:p>
        </w:tc>
      </w:tr>
      <w:tr w:rsidR="00B05415" w:rsidRPr="002472D5" w14:paraId="5062B144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2A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274" w14:textId="77777777" w:rsidR="00B05415" w:rsidRPr="002472D5" w:rsidRDefault="00416C29">
            <w:pPr>
              <w:jc w:val="both"/>
            </w:pPr>
            <w:r w:rsidRPr="002472D5">
              <w:t>АстраЗенека АБ, Швеція</w:t>
            </w:r>
          </w:p>
        </w:tc>
      </w:tr>
    </w:tbl>
    <w:p w14:paraId="75374F39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057220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2F85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FE38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A2AE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4BC42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286427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DED3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29BB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C60D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8F67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3B116EA" w14:textId="77777777" w:rsidR="00B05415" w:rsidRDefault="00B05415">
      <w:pPr>
        <w:tabs>
          <w:tab w:val="clear" w:pos="708"/>
        </w:tabs>
        <w:rPr>
          <w:lang w:eastAsia="en-US"/>
        </w:rPr>
        <w:sectPr w:rsidR="00B05415" w:rsidSect="00B405A8">
          <w:pgSz w:w="16838" w:h="11906" w:orient="landscape"/>
          <w:pgMar w:top="568" w:right="1245" w:bottom="851" w:left="2127" w:header="709" w:footer="709" w:gutter="0"/>
          <w:cols w:space="720"/>
          <w:titlePg/>
        </w:sectPr>
      </w:pPr>
    </w:p>
    <w:p w14:paraId="4BC8EB9E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14:paraId="7603F9B7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B84602">
        <w:rPr>
          <w:rFonts w:eastAsia="Times New Roman"/>
          <w:szCs w:val="24"/>
          <w:lang w:val="uk-UA" w:eastAsia="uk-UA"/>
        </w:rPr>
        <w:t>№ 1542</w:t>
      </w:r>
      <w:r>
        <w:rPr>
          <w:rFonts w:eastAsia="Times New Roman"/>
          <w:szCs w:val="24"/>
          <w:lang w:val="uk-UA" w:eastAsia="uk-UA"/>
        </w:rPr>
        <w:t>»</w:t>
      </w:r>
    </w:p>
    <w:p w14:paraId="118FE236" w14:textId="2DFE404E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57E5E77D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04F77B9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9EE974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12D6138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Інформація для учасника дослідження та Форма згоди на використання зразків крові для майбутніх досліджень, фінальна версія 6.0-UA(UK) від 26-Липня-2023, українською мовою; Інформація для учасника дослідження та Форма згоди на використання зразків крові для майбутніх досліджень, фінальна версія 6.0-UA(RU) від 26-Липня-2023, російською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1379EC8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EB1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093A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2487 від 17.12.2019 </w:t>
            </w:r>
          </w:p>
        </w:tc>
      </w:tr>
      <w:tr w:rsidR="00B05415" w:rsidRPr="002472D5" w14:paraId="052D6A8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FDF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B1EB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Ефективність та безпека профілактичного застосування Концизумабу у пацієнтів з гемофілією А чи Б, ускладненою інгібіторами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NN7415-4311, фінальна версія 9.0 від </w:t>
            </w:r>
            <w:r w:rsidR="00D85BC0">
              <w:rPr>
                <w:lang w:val="uk-UA"/>
              </w:rPr>
              <w:t xml:space="preserve">                        </w:t>
            </w:r>
            <w:r w:rsidR="00416C29" w:rsidRPr="002472D5">
              <w:t>27 Березня 2023</w:t>
            </w:r>
          </w:p>
        </w:tc>
      </w:tr>
      <w:tr w:rsidR="00B05415" w:rsidRPr="002472D5" w14:paraId="2D0FA3E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7A1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3957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Ново Нордіск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B96D8A" w14:paraId="5D2634D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EB4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B1A8" w14:textId="77777777" w:rsidR="00B05415" w:rsidRPr="002472D5" w:rsidRDefault="00416C29">
            <w:pPr>
              <w:jc w:val="both"/>
              <w:rPr>
                <w:lang w:val="en-US"/>
              </w:rPr>
            </w:pPr>
            <w:r w:rsidRPr="002472D5">
              <w:rPr>
                <w:lang w:val="en-US"/>
              </w:rPr>
              <w:t>Novo Nordisk A/S (</w:t>
            </w:r>
            <w:r w:rsidRPr="002472D5">
              <w:t>Данія</w:t>
            </w:r>
            <w:r w:rsidRPr="002472D5">
              <w:rPr>
                <w:lang w:val="en-US"/>
              </w:rPr>
              <w:t>)</w:t>
            </w:r>
          </w:p>
        </w:tc>
      </w:tr>
    </w:tbl>
    <w:p w14:paraId="1DC6593A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2402A91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CB3A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6302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35FE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12B30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5BD8E3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3989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0B5F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03BF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6DC2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40656B5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2393F75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14:paraId="19446650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  <w:r w:rsidR="00416C29">
        <w:rPr>
          <w:lang w:val="uk-UA"/>
        </w:rPr>
        <w:t xml:space="preserve"> </w:t>
      </w:r>
    </w:p>
    <w:p w14:paraId="7015D9CF" w14:textId="29121541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1151D6BC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313D7175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BA7999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7BB8DD8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Брошура дослідника досліджуваного лікарського засобу JNJ-17000139 (Гемцітабін (Gemcitabine) 225 мг, система інтравезикальної доставки (TAR-200)), версія 7.0 від 14 квітня 2023 року англійською мовою; Інформаційний листок пацієнта та форма інформованої згоди для України, версія 4.0 від 03 травня 2023 року українською та російською мовами; Оновлене Досьє досліджуваного лікарського засобу JNJ-17000139 (Гемцітабін (Gemcitabine) 225 мг, система інтравезикальної доставки (TAR-200)), версія 12.0 від квітня 2023 року англійською мовою; Залучення додаткової виробничої ділянки для досліджуваного лікарського засобу JNJ-17000139 (Гемцітабін (Gemcitabine) 225 мг, система інтравезикальної доставки </w:t>
            </w:r>
            <w:r w:rsidR="00D85BC0">
              <w:rPr>
                <w:lang w:val="uk-UA"/>
              </w:rPr>
              <w:t xml:space="preserve">                  </w:t>
            </w:r>
            <w:r w:rsidRPr="002472D5">
              <w:t xml:space="preserve">(TAR-200)): Eurofins Biolab Srl, Італія; Залучення додаткового досліджуваного лікарського засобу Цетрелімаб (Cetrelimab) (JNJ-63723283; Цетрелімаб), 360 мг (30 мг/мл), розчин для інфузій; виробники: Janssen Pharmaceutica, Бельгія; Baxter Pharmaceutical Solutions, LLC, США; Pace Analytical Life Sciences, LLC, США; Janssen Sciences Ireland Unlimited Company, Ірландія; PPD Development Ireland Ltd., Ірландія; Eurofins Biopharma Product Testing Ireland Limited, Ірландія; Fisher Clinical Services, США; Fisher Clinical Services GmbH, Швейцарія; Fisher Clinical Services UK Limited, Великобританія; Catalent CTS, LLC, США; Catalent Pharma Solutions, LLC, США; Catalent Germany Schorndorf GmbH, Німеччина; Досьє досліджуваного лікарського засобу JNJ-63723283 (Цетрелімаб (Cetrelimab)) (360 мг (30 мг/мл), розчин для інфузій), версія 5 від квітня 2023 року, англійською мовою; Зразок маркування досліджуваного лікарського засобу JNJ-63723283 (Цетрелімаб (Cetrelimab)) 360 мг (30 мг/мл), розчин для інфузій, версія 1 від 03 травня 2023 року англійською мовою та версія 1 від </w:t>
            </w:r>
            <w:r w:rsidR="00D85BC0">
              <w:rPr>
                <w:lang w:val="uk-UA"/>
              </w:rPr>
              <w:t xml:space="preserve">                     </w:t>
            </w:r>
            <w:r w:rsidRPr="002472D5">
              <w:t>04 травня 2023 року українською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</w:tbl>
    <w:p w14:paraId="1D36751D" w14:textId="77777777" w:rsidR="008D429A" w:rsidRDefault="008D429A">
      <w:r>
        <w:br w:type="page"/>
      </w:r>
    </w:p>
    <w:p w14:paraId="4D37AAAF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 продовження додатка 8</w:t>
      </w:r>
    </w:p>
    <w:p w14:paraId="6B9BCA8C" w14:textId="77777777" w:rsidR="008D429A" w:rsidRDefault="008D429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2F1AA924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47E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508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516 від 22.03.2021 </w:t>
            </w:r>
          </w:p>
        </w:tc>
      </w:tr>
      <w:tr w:rsidR="00B05415" w:rsidRPr="002472D5" w14:paraId="73630091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9DA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CAE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 xml:space="preserve">Багатоцентрове рандомізоване дослідження фази 3 для оцінки ефективності препарату </w:t>
            </w:r>
            <w:r w:rsidR="007423E6">
              <w:rPr>
                <w:lang w:val="uk-UA"/>
              </w:rPr>
              <w:t xml:space="preserve">            </w:t>
            </w:r>
            <w:r w:rsidR="00416C29" w:rsidRPr="002472D5">
              <w:t>TAR-200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</w:t>
            </w:r>
            <w:r w:rsidRPr="002472D5">
              <w:rPr>
                <w:color w:val="000000"/>
              </w:rPr>
              <w:t>»</w:t>
            </w:r>
            <w:r w:rsidR="00416C29" w:rsidRPr="002472D5">
              <w:t>, 17000139BLC3001, з поправкою 3 від 17 листопада 2022 року</w:t>
            </w:r>
          </w:p>
        </w:tc>
      </w:tr>
      <w:tr w:rsidR="00B05415" w:rsidRPr="002472D5" w14:paraId="108B556D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B62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038F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ФАРМАСЬЮТІКАЛ РІСЕРЧ АССОУШИЕЙТС УКРАЇНА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(ТОВ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ФРА УКРАЇНА</w:t>
            </w:r>
            <w:r w:rsidR="002472D5" w:rsidRPr="002472D5">
              <w:rPr>
                <w:color w:val="000000"/>
              </w:rPr>
              <w:t>»</w:t>
            </w:r>
            <w:r w:rsidRPr="002472D5">
              <w:t>)</w:t>
            </w:r>
          </w:p>
        </w:tc>
      </w:tr>
      <w:tr w:rsidR="00B05415" w:rsidRPr="002472D5" w14:paraId="072EBC34" w14:textId="77777777" w:rsidTr="008D429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ED3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6725" w14:textId="77777777" w:rsidR="00B05415" w:rsidRPr="002472D5" w:rsidRDefault="00416C29">
            <w:pPr>
              <w:jc w:val="both"/>
            </w:pPr>
            <w:r w:rsidRPr="002472D5">
              <w:t>Janssen Pharmaceutica NV (</w:t>
            </w:r>
            <w:r w:rsidR="002472D5" w:rsidRPr="002472D5">
              <w:rPr>
                <w:color w:val="000000"/>
              </w:rPr>
              <w:t>«</w:t>
            </w:r>
            <w:r w:rsidRPr="002472D5">
              <w:t>Янссен Фармацевтика НВ</w:t>
            </w:r>
            <w:r w:rsidR="002472D5" w:rsidRPr="002472D5">
              <w:rPr>
                <w:color w:val="000000"/>
              </w:rPr>
              <w:t>»</w:t>
            </w:r>
            <w:r w:rsidRPr="002472D5">
              <w:t>), Бельгія</w:t>
            </w:r>
          </w:p>
        </w:tc>
      </w:tr>
    </w:tbl>
    <w:p w14:paraId="26F6CE7D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244EB5E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62B5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96AB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DA96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99CBB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66C7C1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73FE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CFC3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2251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32EC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AE1A84A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E021D96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14:paraId="6235E353" w14:textId="77777777" w:rsidR="00B05415" w:rsidRDefault="00B846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85ECD48" w14:textId="0E90816A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7F60CBC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0322E87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553706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D0AD1E3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Оновлений протокол клінічного випробування SL-372A досліджуваного лікарського засобу SULGEN® Spray D. pteronyssinus, версія 3.0 від 07.06.2023 року, англійською мовою; Оновлений синопсис протоколу клінічного випробування SL-</w:t>
            </w:r>
            <w:r w:rsidR="00575D1B">
              <w:t xml:space="preserve">372A </w:t>
            </w:r>
            <w:r w:rsidRPr="002472D5">
              <w:t>досліджуваного лікарського засобу SULGEN® Spray D. pteronyssinus, версія 3.0 від 07.06.2023 року, українською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50F01A1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6EB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AA96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1111 від 19.06.2023 </w:t>
            </w:r>
          </w:p>
        </w:tc>
      </w:tr>
      <w:tr w:rsidR="00B05415" w:rsidRPr="002472D5" w14:paraId="0546BD6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461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8524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Фаза II-III випробування для оцінки ефективності та безпеки сублінгвальної імунотерапії у пацієнтів, що страждають алергією на кліща домашнього пилу</w:t>
            </w:r>
            <w:r w:rsidRPr="002472D5">
              <w:rPr>
                <w:color w:val="000000"/>
              </w:rPr>
              <w:t>»</w:t>
            </w:r>
            <w:r w:rsidR="00416C29" w:rsidRPr="002472D5">
              <w:t>, SL-372A, версія 2.0 від 24.01.2023 р.</w:t>
            </w:r>
          </w:p>
        </w:tc>
      </w:tr>
      <w:tr w:rsidR="00B05415" w:rsidRPr="002472D5" w14:paraId="622DA20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CDB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DEC3" w14:textId="77777777" w:rsidR="00B05415" w:rsidRPr="002472D5" w:rsidRDefault="00416C29">
            <w:pPr>
              <w:jc w:val="both"/>
            </w:pPr>
            <w:r w:rsidRPr="002472D5">
              <w:t>РОКСАЛЛ Медіцін ГмбХ, Німеччина</w:t>
            </w:r>
          </w:p>
        </w:tc>
      </w:tr>
      <w:tr w:rsidR="00B05415" w:rsidRPr="002472D5" w14:paraId="782FA20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A3F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2F84" w14:textId="77777777" w:rsidR="00B05415" w:rsidRPr="002472D5" w:rsidRDefault="00416C29">
            <w:pPr>
              <w:jc w:val="both"/>
            </w:pPr>
            <w:r w:rsidRPr="002472D5">
              <w:t>РОКСАЛЛ Медіцін ГмбХ, Німеччина</w:t>
            </w:r>
          </w:p>
        </w:tc>
      </w:tr>
    </w:tbl>
    <w:p w14:paraId="566901C0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2A93F97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F699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08E0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432D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81254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54446C5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C849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56A2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74F2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3791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FFE6947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E19B0CB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14:paraId="7AA03A14" w14:textId="77777777" w:rsidR="00F1134A" w:rsidRDefault="00F1134A" w:rsidP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 xml:space="preserve"> </w:t>
      </w:r>
    </w:p>
    <w:p w14:paraId="6FE10567" w14:textId="0FFAA402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26992F3D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39D4F29D" w14:textId="77777777" w:rsidTr="00E64CF1">
        <w:trPr>
          <w:trHeight w:val="257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DB60383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2AB195F4" w14:textId="77777777" w:rsidR="002472D5" w:rsidRPr="002472D5" w:rsidRDefault="002472D5">
            <w:r w:rsidRPr="002472D5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59B7C147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2718D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5B2C1B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3CD745FE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EA6D8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Гриценко Г.М. </w:t>
                  </w:r>
                </w:p>
                <w:p w14:paraId="0AD39572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Комунальне некомерційне підприємство </w:t>
                  </w:r>
                  <w:r w:rsidR="000853B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       </w:t>
                  </w:r>
                  <w:proofErr w:type="gramStart"/>
                  <w:r w:rsidR="000853B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</w:t>
                  </w:r>
                  <w:r w:rsidRPr="002472D5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«</w:t>
                  </w:r>
                  <w:proofErr w:type="gramEnd"/>
                  <w:r w:rsidRPr="002472D5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4-а міська клінічна лікарня м. Львова</w:t>
                  </w: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», ревматологічне відділення, </w:t>
                  </w: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 </w:t>
                  </w: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8FC52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Гриценко Г.М. </w:t>
                  </w:r>
                </w:p>
                <w:p w14:paraId="4394C1B0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Відокремлений підрозділ «4-а Лікарня» Комунального некомерційного підприємства «Львівське територіальне медичне об’єднання «Клінічна лікарня планового лікування, реабілітації та паліативної допомоги</w:t>
                  </w:r>
                  <w:r w:rsidRPr="002472D5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», ревматологічне відділення, м. Львів</w:t>
                  </w:r>
                </w:p>
              </w:tc>
            </w:tr>
          </w:tbl>
          <w:p w14:paraId="29A4FEEF" w14:textId="77777777" w:rsidR="002472D5" w:rsidRPr="00E64CF1" w:rsidRDefault="002472D5" w:rsidP="00CF2132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05415" w:rsidRPr="002472D5" w14:paraId="7D38E430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381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C583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1896 від 27.08.2019 </w:t>
            </w:r>
          </w:p>
        </w:tc>
      </w:tr>
      <w:tr w:rsidR="00B05415" w:rsidRPr="002472D5" w14:paraId="55990CB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0F1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660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 подвійне сліпе дослідження III фази, для порівняння препарату Рісанкізумаб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M16-011, версія 5.0 від </w:t>
            </w:r>
            <w:r w:rsidR="000853B9">
              <w:rPr>
                <w:lang w:val="uk-UA"/>
              </w:rPr>
              <w:t xml:space="preserve">                     </w:t>
            </w:r>
            <w:r w:rsidR="00416C29" w:rsidRPr="002472D5">
              <w:t>01 листопада 2021 року</w:t>
            </w:r>
          </w:p>
        </w:tc>
      </w:tr>
      <w:tr w:rsidR="00B05415" w:rsidRPr="002472D5" w14:paraId="35BE6390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5B3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649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ЕббВі Біофармасьютікалз ГмбХ</w:t>
            </w:r>
            <w:r w:rsidRPr="002472D5">
              <w:rPr>
                <w:color w:val="000000"/>
              </w:rPr>
              <w:t>»</w:t>
            </w:r>
            <w:r w:rsidR="00416C29" w:rsidRPr="002472D5">
              <w:t>, Швейцарія</w:t>
            </w:r>
          </w:p>
        </w:tc>
      </w:tr>
      <w:tr w:rsidR="00B05415" w:rsidRPr="002472D5" w14:paraId="252D186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6B5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01B" w14:textId="77777777" w:rsidR="00B05415" w:rsidRPr="002472D5" w:rsidRDefault="00416C29">
            <w:pPr>
              <w:jc w:val="both"/>
            </w:pPr>
            <w:r w:rsidRPr="002472D5">
              <w:t>AbbVie Inc., USA/ ЕббВі Інк., США</w:t>
            </w:r>
          </w:p>
        </w:tc>
      </w:tr>
    </w:tbl>
    <w:p w14:paraId="4E0EAE31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400ECB2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682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EF58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E5E0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A9339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03B4C6F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2C2E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A857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0452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9B3A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9415209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9F5037A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14:paraId="779341D9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67521C90" w14:textId="4F75C305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541EAE88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466EED8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81A78A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A93E2C1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Оновлені розділи Досьє досліджуваного лікарського засобу LY3484356 від травня 2023 року: S.2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Виробництво</w:t>
            </w:r>
            <w:r w:rsidR="002472D5" w:rsidRPr="002472D5">
              <w:rPr>
                <w:color w:val="000000"/>
              </w:rPr>
              <w:t>»</w:t>
            </w:r>
            <w:r w:rsidRPr="002472D5">
              <w:t>, S.3.2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Домішки</w:t>
            </w:r>
            <w:r w:rsidR="002472D5" w:rsidRPr="002472D5">
              <w:rPr>
                <w:color w:val="000000"/>
              </w:rPr>
              <w:t>»</w:t>
            </w:r>
            <w:r w:rsidRPr="002472D5">
              <w:t>, S.4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Контроль діючої речовини</w:t>
            </w:r>
            <w:r w:rsidR="002472D5" w:rsidRPr="002472D5">
              <w:rPr>
                <w:color w:val="000000"/>
              </w:rPr>
              <w:t>»</w:t>
            </w:r>
            <w:r w:rsidRPr="002472D5">
              <w:t>, S.7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Стабільність</w:t>
            </w:r>
            <w:r w:rsidR="002472D5" w:rsidRPr="002472D5">
              <w:rPr>
                <w:color w:val="000000"/>
              </w:rPr>
              <w:t>»</w:t>
            </w:r>
            <w:r w:rsidRPr="002472D5">
              <w:t>, P.5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Контроль над лікарським засобом</w:t>
            </w:r>
            <w:r w:rsidR="002472D5" w:rsidRPr="002472D5">
              <w:rPr>
                <w:color w:val="000000"/>
              </w:rPr>
              <w:t>»</w:t>
            </w:r>
            <w:r w:rsidRPr="002472D5">
              <w:t>, P.8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Стабільність</w:t>
            </w:r>
            <w:r w:rsidR="002472D5" w:rsidRPr="002472D5">
              <w:rPr>
                <w:color w:val="000000"/>
              </w:rPr>
              <w:t>»</w:t>
            </w:r>
            <w:r w:rsidRPr="002472D5">
              <w:t>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305EF01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ADE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65A9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1326 від 02.07.2021 </w:t>
            </w:r>
          </w:p>
        </w:tc>
      </w:tr>
      <w:tr w:rsidR="00B05415" w:rsidRPr="002472D5" w14:paraId="720D030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96B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C7F6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EMBER-3: Рандомізоване, відкрите дослідження III фази для порівняння лікування препаратом LY3484356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</w:t>
            </w:r>
            <w:r w:rsidRPr="002472D5">
              <w:rPr>
                <w:color w:val="000000"/>
              </w:rPr>
              <w:t>»</w:t>
            </w:r>
            <w:r w:rsidR="00416C29" w:rsidRPr="002472D5">
              <w:t>, J2J-OX-JZLC, версія 1.0 від 15 березня 2021 року</w:t>
            </w:r>
          </w:p>
        </w:tc>
      </w:tr>
      <w:tr w:rsidR="00B05415" w:rsidRPr="002472D5" w14:paraId="2C2100D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1B8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F65B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Елі Ліллі Восток СА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Швейцарія </w:t>
            </w:r>
          </w:p>
        </w:tc>
      </w:tr>
      <w:tr w:rsidR="00B05415" w:rsidRPr="00B96D8A" w14:paraId="163DB8B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F9C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8624" w14:textId="77777777" w:rsidR="00B05415" w:rsidRPr="002472D5" w:rsidRDefault="00416C29">
            <w:pPr>
              <w:jc w:val="both"/>
              <w:rPr>
                <w:lang w:val="en-US"/>
              </w:rPr>
            </w:pPr>
            <w:r w:rsidRPr="002472D5">
              <w:t>Елі</w:t>
            </w:r>
            <w:r w:rsidRPr="002472D5">
              <w:rPr>
                <w:lang w:val="en-US"/>
              </w:rPr>
              <w:t xml:space="preserve"> </w:t>
            </w:r>
            <w:r w:rsidRPr="002472D5">
              <w:t>Ліллі</w:t>
            </w:r>
            <w:r w:rsidRPr="002472D5">
              <w:rPr>
                <w:lang w:val="en-US"/>
              </w:rPr>
              <w:t xml:space="preserve"> </w:t>
            </w:r>
            <w:r w:rsidRPr="002472D5">
              <w:t>енд</w:t>
            </w:r>
            <w:r w:rsidRPr="002472D5">
              <w:rPr>
                <w:lang w:val="en-US"/>
              </w:rPr>
              <w:t xml:space="preserve"> </w:t>
            </w:r>
            <w:r w:rsidRPr="002472D5">
              <w:t>Компані</w:t>
            </w:r>
            <w:r w:rsidRPr="002472D5">
              <w:rPr>
                <w:lang w:val="en-US"/>
              </w:rPr>
              <w:t xml:space="preserve">, </w:t>
            </w:r>
            <w:r w:rsidRPr="002472D5">
              <w:t>США</w:t>
            </w:r>
            <w:r w:rsidRPr="002472D5">
              <w:rPr>
                <w:lang w:val="en-US"/>
              </w:rPr>
              <w:t xml:space="preserve"> / Eli Lilly and Company, USA</w:t>
            </w:r>
          </w:p>
        </w:tc>
      </w:tr>
    </w:tbl>
    <w:p w14:paraId="58E33F2F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6FBAF4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C298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6DC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E75D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B4EE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107DAD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2610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1A8A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FB18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B531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5623861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419A5E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14:paraId="06FD448A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3D3B2485" w14:textId="4564CCC3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20F4D99C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7C82709F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C4D0099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611CDFFF" w14:textId="77777777" w:rsidR="002472D5" w:rsidRPr="00E85BCD" w:rsidRDefault="002472D5" w:rsidP="00E85BCD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Матеріали для пацієнтів:</w:t>
            </w:r>
            <w:r w:rsidRPr="002472D5">
              <w:rPr>
                <w:color w:val="000000"/>
              </w:rPr>
              <w:t xml:space="preserve"> «</w:t>
            </w:r>
            <w:r w:rsidRPr="002472D5">
              <w:t>КАРТА ДОЗУВАННЯ. Підтримка</w:t>
            </w:r>
            <w:r w:rsidRPr="002472D5">
              <w:rPr>
                <w:color w:val="000000"/>
              </w:rPr>
              <w:t>»</w:t>
            </w:r>
            <w:r w:rsidRPr="002472D5">
              <w:t xml:space="preserve">, версія 2.0 від 26 червня </w:t>
            </w:r>
            <w:r w:rsidR="00E85BCD" w:rsidRPr="00E85BCD">
              <w:t xml:space="preserve">                 </w:t>
            </w:r>
            <w:r w:rsidRPr="002472D5">
              <w:t>2023 року, українською та російською мовами; Брошура пацієнта</w:t>
            </w:r>
            <w:r w:rsidRPr="002472D5">
              <w:rPr>
                <w:color w:val="000000"/>
              </w:rPr>
              <w:t xml:space="preserve"> «</w:t>
            </w:r>
            <w:r w:rsidRPr="002472D5">
              <w:t>СТРАЖДАЄТЕ НА ВИРАЗКОВИЙ КОЛІТ?</w:t>
            </w:r>
            <w:r w:rsidRPr="002472D5">
              <w:rPr>
                <w:color w:val="000000"/>
              </w:rPr>
              <w:t>»</w:t>
            </w:r>
            <w:r w:rsidRPr="002472D5">
              <w:t>, версія 1.0 від 05 червня 2023 року, українською та російською мовами; Посібник учасника дослідження CONCLUDE, версія 1.0 від 05 червня 2023 року, українською мовою; Руководство по исследованию для пациентов, версія 1.0 від 26 червня 2023 року, російською мовою</w:t>
            </w:r>
            <w:r w:rsidR="00E85BCD" w:rsidRPr="00E85BCD">
              <w:t xml:space="preserve">; </w:t>
            </w:r>
            <w:r w:rsidRPr="002472D5">
              <w:t>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8951"/>
            </w:tblGrid>
            <w:tr w:rsidR="002472D5" w:rsidRPr="002472D5" w14:paraId="41EFD31A" w14:textId="77777777" w:rsidTr="00E85BC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CA2190" w14:textId="77777777" w:rsidR="002472D5" w:rsidRPr="00E85BCD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E85BCD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№ п/п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7668AF" w14:textId="77777777" w:rsidR="002472D5" w:rsidRPr="002472D5" w:rsidRDefault="002472D5" w:rsidP="002472D5">
                  <w:pPr>
                    <w:pStyle w:val="cs202b20ac"/>
                    <w:rPr>
                      <w:lang w:val="ru-RU"/>
                    </w:rPr>
                  </w:pP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П.І.Б. відповідального дослідника</w:t>
                  </w:r>
                </w:p>
                <w:p w14:paraId="4D9AAD1B" w14:textId="77777777" w:rsidR="002472D5" w:rsidRPr="002472D5" w:rsidRDefault="002472D5" w:rsidP="002472D5">
                  <w:pPr>
                    <w:pStyle w:val="cs2e86d3a6"/>
                    <w:rPr>
                      <w:lang w:val="ru-RU"/>
                    </w:rPr>
                  </w:pP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2472D5" w:rsidRPr="002472D5" w14:paraId="340969F5" w14:textId="77777777" w:rsidTr="00E85BCD">
              <w:tc>
                <w:tcPr>
                  <w:tcW w:w="5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274AC" w14:textId="77777777" w:rsidR="002472D5" w:rsidRPr="002472D5" w:rsidRDefault="002472D5" w:rsidP="00090B45">
                  <w:pPr>
                    <w:jc w:val="center"/>
                    <w:rPr>
                      <w:rFonts w:cs="Times New Roman"/>
                      <w:lang w:val="uk-UA"/>
                    </w:rPr>
                  </w:pP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</w:t>
                  </w: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89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C2B75D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лікар Василинич Л.М.</w:t>
                  </w:r>
                </w:p>
                <w:p w14:paraId="5C012C32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Приватне мале підприємство, Медичний центр «Пульс», терапевтичне </w:t>
                  </w:r>
                  <w:proofErr w:type="gramStart"/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відділення, </w:t>
                  </w:r>
                  <w:r w:rsidR="00E85BCD" w:rsidRPr="00E85BCD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E85BCD" w:rsidRPr="00E85BCD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2472D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Вінниця</w:t>
                  </w:r>
                </w:p>
              </w:tc>
            </w:tr>
          </w:tbl>
          <w:p w14:paraId="6832B624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1A6AE964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30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C9B5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2616 від 24.11.2021 </w:t>
            </w:r>
          </w:p>
        </w:tc>
      </w:tr>
      <w:tr w:rsidR="00B05415" w:rsidRPr="002472D5" w14:paraId="43164B30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637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9B2A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подвійне сліпе, плацебо-контрольоване клінічне дослідження 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</w:t>
            </w:r>
            <w:r w:rsidRPr="002472D5">
              <w:rPr>
                <w:color w:val="000000"/>
              </w:rPr>
              <w:t>»</w:t>
            </w:r>
            <w:r w:rsidR="00416C29" w:rsidRPr="002472D5">
              <w:t>, CSUC-01/21, версія 2.1 від 09 червня 2021 року</w:t>
            </w:r>
          </w:p>
        </w:tc>
      </w:tr>
      <w:tr w:rsidR="00B05415" w:rsidRPr="002472D5" w14:paraId="0428F962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3B5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5132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ПАРЕКСЕЛ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0EA0AE23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EC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D8F9" w14:textId="77777777" w:rsidR="00B05415" w:rsidRPr="002472D5" w:rsidRDefault="00416C29">
            <w:pPr>
              <w:jc w:val="both"/>
            </w:pPr>
            <w:r w:rsidRPr="002472D5">
              <w:t>ІнДекс Фармасютікалз АБ, Швеція / InDex Pharmaceuticals, Sweden</w:t>
            </w:r>
          </w:p>
        </w:tc>
      </w:tr>
    </w:tbl>
    <w:p w14:paraId="45453AD9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5AE19F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7146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471E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4F0B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750A9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E91ECE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1562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1A8E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9E23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9BC6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F39F1AB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CF91D4B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14:paraId="1BE57694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D02C54F" w14:textId="550941CB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E5854B7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6911D779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DB6FBB3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0FE2C863" w14:textId="77777777" w:rsidR="002472D5" w:rsidRPr="00E85BCD" w:rsidRDefault="002472D5" w:rsidP="00E85BCD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Залучення додаткової виробничої ділянки для досліджуваного лікарського засобу Дурвалумаб (MEDI4736) 50 мг/мл концентрат для розчину для інфузій: Catalent Indiana LLC, США; Оновлене маркування досліджуваного лікарського засобу Дурвалумаб (MEDI4736) </w:t>
            </w:r>
            <w:r w:rsidR="00E85BCD" w:rsidRPr="00E85BCD">
              <w:t xml:space="preserve">             </w:t>
            </w:r>
            <w:r w:rsidRPr="002472D5">
              <w:t xml:space="preserve">50 мг/мл концентрат для розчину для </w:t>
            </w:r>
            <w:r w:rsidR="00FF5FF7">
              <w:t>інфузій (carton and vial labels</w:t>
            </w:r>
            <w:r w:rsidRPr="002472D5">
              <w:t>), версія 1.0 від 06 травня 2022 року; Зміна найменування заявника в Україні</w:t>
            </w:r>
            <w:r w:rsidR="00E85BCD" w:rsidRPr="00E85BCD">
              <w:t>:</w:t>
            </w:r>
            <w:r w:rsidRPr="002472D5">
              <w:t xml:space="preserve">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27D98238" w14:textId="77777777" w:rsidTr="00CF2132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E46F3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4889C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СТАЛО</w:t>
                  </w:r>
                </w:p>
              </w:tc>
            </w:tr>
            <w:tr w:rsidR="002472D5" w:rsidRPr="002472D5" w14:paraId="2CE1B8C5" w14:textId="77777777" w:rsidTr="00CF2132">
              <w:trPr>
                <w:trHeight w:val="375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56500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ТОВ «ЛАБКОРП КЛІНІКАЛ ДЕВЕЛОПМЕНТ УКРАЇНА»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095DA" w14:textId="77777777" w:rsidR="002472D5" w:rsidRPr="002472D5" w:rsidRDefault="002472D5" w:rsidP="002472D5">
                  <w:pPr>
                    <w:pStyle w:val="cs80d9435b"/>
                  </w:pPr>
                  <w:r w:rsidRPr="002472D5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ТОВ «ФОРТРІА ДЕВЕЛОПМЕНТ УКРАЇНА»</w:t>
                  </w:r>
                </w:p>
              </w:tc>
            </w:tr>
          </w:tbl>
          <w:p w14:paraId="6A7A18AF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7DCD7576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3E5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1D80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727 від 04.04.2019 </w:t>
            </w:r>
          </w:p>
        </w:tc>
      </w:tr>
      <w:tr w:rsidR="00B05415" w:rsidRPr="002472D5" w14:paraId="78933E9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386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60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багатоцентрове, подвійно сліпе,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</w:t>
            </w:r>
            <w:r w:rsidRPr="002472D5">
              <w:rPr>
                <w:color w:val="000000"/>
              </w:rPr>
              <w:t>»</w:t>
            </w:r>
            <w:r w:rsidR="00416C29" w:rsidRPr="002472D5">
              <w:t>, D9102C00001, версія 5.0 від 09 грудня 2021 року</w:t>
            </w:r>
          </w:p>
        </w:tc>
      </w:tr>
      <w:tr w:rsidR="00B05415" w:rsidRPr="002472D5" w14:paraId="044D3EE5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D63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CDD4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ФОРТРІА ДЕВЕЛОПМЕНТ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4A220485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9AD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77DC" w14:textId="77777777" w:rsidR="00B05415" w:rsidRPr="002472D5" w:rsidRDefault="00416C29">
            <w:pPr>
              <w:jc w:val="both"/>
            </w:pPr>
            <w:r w:rsidRPr="002472D5">
              <w:t xml:space="preserve">AstraZeneca AB, Швеція </w:t>
            </w:r>
          </w:p>
        </w:tc>
      </w:tr>
    </w:tbl>
    <w:p w14:paraId="161434BE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35E9264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0902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5D1B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A44F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A39D4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6EE83A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18DC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954C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7B99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6124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73CCAB9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239F221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14:paraId="040A8414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279AD90" w14:textId="7F34DC55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10443EC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4B8BE1D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BAE7E6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034FAF2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Оновлена Брошура дослідника по препарату циклосилікат цирконію натрію (AZD7270), версія 12 від 04 травня 2023 року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705B5FC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8B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DC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2426 від 05.11.2021 </w:t>
            </w:r>
          </w:p>
        </w:tc>
      </w:tr>
      <w:tr w:rsidR="00B05415" w:rsidRPr="002472D5" w14:paraId="46D5C3E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7B3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BFEE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Міжнародне, рандомізоване, подвійне сліпе, плацебо-контрольоване дослідження Фази 3 з метою оцінки впливу циклосилікату цирконію натрію на прогресуючу хронічну ниркову недостатність (ХНН) у учасників з ХНН та гіперкаліємією або із ризиком гіперкаліємії</w:t>
            </w:r>
            <w:r w:rsidRPr="002472D5">
              <w:rPr>
                <w:color w:val="000000"/>
              </w:rPr>
              <w:t>»</w:t>
            </w:r>
            <w:r w:rsidR="00416C29" w:rsidRPr="002472D5">
              <w:t>, D9488C00001, поправка 1, версія 2.0 від 08 червня 2022 року</w:t>
            </w:r>
          </w:p>
        </w:tc>
      </w:tr>
      <w:tr w:rsidR="00B05415" w:rsidRPr="002472D5" w14:paraId="00D2086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83B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C4F1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АСТРАЗЕНЕКА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7B63F15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096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4773" w14:textId="77777777" w:rsidR="00B05415" w:rsidRPr="002472D5" w:rsidRDefault="00416C29">
            <w:pPr>
              <w:jc w:val="both"/>
            </w:pPr>
            <w:r w:rsidRPr="002472D5">
              <w:t>AstraZeneca, AB, Sweden</w:t>
            </w:r>
          </w:p>
        </w:tc>
      </w:tr>
    </w:tbl>
    <w:p w14:paraId="442F5234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11FB3BA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716D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48F4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70C3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2C48D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C9FDA3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34D4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ADF1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B305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90B3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4B849E12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9B0E3B1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14:paraId="521BDE42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122A6578" w14:textId="4F61A804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F8357C0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0F8E456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CCA529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8CE5B38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Брошура дослідника CHF10067 (zampilimab), версія 2.0, від 10 липня 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4AFDE06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E33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D526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1625 від 14.09.2023 </w:t>
            </w:r>
          </w:p>
        </w:tc>
      </w:tr>
      <w:tr w:rsidR="00B05415" w:rsidRPr="002472D5" w14:paraId="5C6BB1C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BCB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BF3F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Фаза Ib, рандомізоване, подвійне сліпе, плацебо-контрольоване дослідження з вивчення безпеки, переносимості і фармакокінетики моноклонального антитіла (mAb) після внутрішньовенного однократного введення в зростаючих дозах у пацієнтів з ідіопатичним легеневим фіброзом</w:t>
            </w:r>
            <w:r w:rsidRPr="002472D5">
              <w:rPr>
                <w:color w:val="000000"/>
              </w:rPr>
              <w:t>»</w:t>
            </w:r>
            <w:r w:rsidR="00416C29" w:rsidRPr="002472D5">
              <w:t>, CLI-10067AA1-01, версія 6.0 від 06 липня 2023 року</w:t>
            </w:r>
          </w:p>
        </w:tc>
      </w:tr>
      <w:tr w:rsidR="00B05415" w:rsidRPr="002472D5" w14:paraId="5E67DB2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C34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C02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АРЕНСІЯ ЕКСПЛОРАТОРІ МЕДІСІН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1F80A7C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677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7F2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К'єзі Фармачеутичі С.п.А.</w:t>
            </w:r>
            <w:r w:rsidRPr="002472D5">
              <w:rPr>
                <w:color w:val="000000"/>
              </w:rPr>
              <w:t>»</w:t>
            </w:r>
            <w:r w:rsidR="00416C29" w:rsidRPr="002472D5">
              <w:t>, Італія</w:t>
            </w:r>
            <w:proofErr w:type="gramStart"/>
            <w:r w:rsidR="00416C29" w:rsidRPr="002472D5">
              <w:t>/[</w:t>
            </w:r>
            <w:proofErr w:type="gramEnd"/>
            <w:r w:rsidR="00416C29" w:rsidRPr="002472D5">
              <w:t>Chiesi Farmaceutici S.p.A, Italy]</w:t>
            </w:r>
          </w:p>
        </w:tc>
      </w:tr>
    </w:tbl>
    <w:p w14:paraId="25B04D83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4990F80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6F7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BA2A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E075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C472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574E872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B0E8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8CFF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EEDF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D1DB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AA43078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7E4601C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14:paraId="5F47D708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621124F9" w14:textId="31D328A7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46C440D8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4225274B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1F876E2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63F5A2D4" w14:textId="77777777" w:rsidR="002472D5" w:rsidRPr="002472D5" w:rsidRDefault="002472D5">
            <w:r w:rsidRPr="002472D5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2E4CBE13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47A0D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7B3929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7B447B23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4B31F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директор Парамонов В.В. </w:t>
                  </w:r>
                </w:p>
                <w:p w14:paraId="07F88C66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2472D5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Черкаський обласний онкологічний диспансер Черкаської обласної ради</w:t>
                  </w: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», Обласний центр пластичної, реконструктивної та малоінвазивної онкоурології,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2EDA40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 xml:space="preserve">директор Парамонов В.В. </w:t>
                  </w:r>
                </w:p>
                <w:p w14:paraId="5177C81A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2472D5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Клінічний центр онкології, гематології, трансплантології та паліативної допомоги Черкаської обласної ради</w:t>
                  </w:r>
                  <w:r w:rsidRPr="002472D5">
                    <w:rPr>
                      <w:rStyle w:val="csa16174ba14"/>
                      <w:rFonts w:ascii="Times New Roman" w:hAnsi="Times New Roman" w:cs="Times New Roman"/>
                      <w:sz w:val="24"/>
                      <w:lang w:val="ru-RU"/>
                    </w:rPr>
                    <w:t>», Обласний центр пластичної реконструктивної та малоінвазивної онкоурології, м. Черкаси</w:t>
                  </w:r>
                </w:p>
              </w:tc>
            </w:tr>
          </w:tbl>
          <w:p w14:paraId="0D34EAEC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694EC1FE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DA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5AF8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636 від 22.03.2019 </w:t>
            </w:r>
          </w:p>
        </w:tc>
      </w:tr>
      <w:tr w:rsidR="00B05415" w:rsidRPr="002472D5" w14:paraId="1DD4F1EA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2EA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70EC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64091742PCR3001, з поправкою 6 від 30.09.2021 р. </w:t>
            </w:r>
          </w:p>
        </w:tc>
      </w:tr>
      <w:tr w:rsidR="00B05415" w:rsidRPr="002472D5" w14:paraId="498CD574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23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FB35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ЯНССЕН ФАРМАЦЕВТИКА НВ</w:t>
            </w:r>
            <w:r w:rsidRPr="002472D5">
              <w:rPr>
                <w:color w:val="000000"/>
              </w:rPr>
              <w:t>»</w:t>
            </w:r>
            <w:r w:rsidR="00416C29" w:rsidRPr="002472D5">
              <w:t>, Бельгія</w:t>
            </w:r>
          </w:p>
        </w:tc>
      </w:tr>
      <w:tr w:rsidR="00B05415" w:rsidRPr="002472D5" w14:paraId="5E53AAEA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9BA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5D30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ЯНССЕН ФАРМАЦЕВТИКА НВ</w:t>
            </w:r>
            <w:r w:rsidRPr="002472D5">
              <w:rPr>
                <w:color w:val="000000"/>
              </w:rPr>
              <w:t>»</w:t>
            </w:r>
            <w:r w:rsidR="00416C29" w:rsidRPr="002472D5">
              <w:t>, Бельгія</w:t>
            </w:r>
          </w:p>
        </w:tc>
      </w:tr>
    </w:tbl>
    <w:p w14:paraId="4AD0C0DA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6A11DE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4FF9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E90F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C9FA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D5A61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C9F270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A2C1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8C9F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6AE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8FA9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0AA03B4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55CCC08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14:paraId="340C3F3A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54E25243" w14:textId="71EB1B1A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097AA50B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033259C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11A3C2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682CE55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Додаток до форми інформованої згоди під час кризової ситуації в Україні для дослідження BN42082, версія 2.0 для України українською мовою від 10 серпня 2023 р. На основі майстер-версії додатка 1 до ФІЗ під час кризової ситуації в Україні, версія 2 від 28 липня 2023 р.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4455EEE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13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B0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3059 від 29.12.2020 </w:t>
            </w:r>
          </w:p>
        </w:tc>
      </w:tr>
      <w:tr w:rsidR="00B05415" w:rsidRPr="002472D5" w14:paraId="60AF6D6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8D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9874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</w:t>
            </w:r>
            <w:r w:rsidRPr="002472D5">
              <w:rPr>
                <w:color w:val="000000"/>
              </w:rPr>
              <w:t>»</w:t>
            </w:r>
            <w:r w:rsidR="00416C29" w:rsidRPr="002472D5">
              <w:t>, BN42082, версія 3 від 27 жовтня 2021 р.</w:t>
            </w:r>
          </w:p>
        </w:tc>
      </w:tr>
      <w:tr w:rsidR="00B05415" w:rsidRPr="002472D5" w14:paraId="05DC05A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413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8592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Рош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21763E2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F32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A89B" w14:textId="77777777" w:rsidR="00B05415" w:rsidRPr="002472D5" w:rsidRDefault="00416C29">
            <w:pPr>
              <w:jc w:val="both"/>
            </w:pPr>
            <w:r w:rsidRPr="002472D5">
              <w:t>Ф.Хоффманн-Ля Рош Лтд, Швейцарія</w:t>
            </w:r>
          </w:p>
        </w:tc>
      </w:tr>
    </w:tbl>
    <w:p w14:paraId="503BB4C3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15C56E1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7F13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B467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853E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E93B5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1F3D0CE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19C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108A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4312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C137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42412E5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6F59808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14:paraId="46D657A1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7EC848C" w14:textId="1CA2CC7C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7A5A628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520EDEB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8E42851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3EB98D3" w14:textId="77777777" w:rsidR="002472D5" w:rsidRPr="00722B6C" w:rsidRDefault="002472D5" w:rsidP="00722B6C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Додаток до форми інформованої згоди під час кризової ситуації в Україні для дослідження BN42083, версія 2.0 для України українською мовою від 10 серпня 2023 р. На основі майстер-версії додатка 1 до ФІЗ під час кризової ситуації в Україні, версія 2 від 28 липня 2023 р.;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1DBDBADA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2919F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A958BB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14FAFD2B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60A86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Костюченко А.В. </w:t>
                  </w:r>
                </w:p>
                <w:p w14:paraId="6CBE7B89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товариства з обмеженою відповідальністю «Хелс Клінік»</w:t>
                  </w: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Медичний клінічний дослідницький центр, відділ загальної терапії,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963433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к.м.н. Костюченко А.В.</w:t>
                  </w:r>
                </w:p>
                <w:p w14:paraId="375D6511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Товариство з обмеженою відповідальністю «Медичний центр Хелс Клінік»</w:t>
                  </w:r>
                  <w:r w:rsidRPr="002472D5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Медичний клінічний дослідницький центр, відділ загальної терапії, м. Вінниця</w:t>
                  </w:r>
                </w:p>
              </w:tc>
            </w:tr>
          </w:tbl>
          <w:p w14:paraId="7BCF12BD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459F08F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B8B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6AA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2554 від 09.11.2020 </w:t>
            </w:r>
          </w:p>
        </w:tc>
      </w:tr>
      <w:tr w:rsidR="00B05415" w:rsidRPr="002472D5" w14:paraId="2291EDB1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925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244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</w:t>
            </w:r>
            <w:r w:rsidRPr="002472D5">
              <w:rPr>
                <w:color w:val="000000"/>
              </w:rPr>
              <w:t>»</w:t>
            </w:r>
            <w:r w:rsidR="00416C29" w:rsidRPr="002472D5">
              <w:t>, BN42083, версія 3 від 28 жовтня 2021 р.</w:t>
            </w:r>
          </w:p>
        </w:tc>
      </w:tr>
      <w:tr w:rsidR="00B05415" w:rsidRPr="002472D5" w14:paraId="0A71DAA7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6D1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D083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Рош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57618D08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00D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8C69" w14:textId="77777777" w:rsidR="00B05415" w:rsidRPr="002472D5" w:rsidRDefault="00416C29">
            <w:pPr>
              <w:jc w:val="both"/>
            </w:pPr>
            <w:r w:rsidRPr="002472D5">
              <w:t>Ф.Хоффманн-Ля Рош Лтд, Швейцарія</w:t>
            </w:r>
          </w:p>
        </w:tc>
      </w:tr>
    </w:tbl>
    <w:p w14:paraId="546C5388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922E19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6A43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6EB9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75A3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3E486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5DC7C8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2451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2101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D437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2C4E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6A16EB4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A20C35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14:paraId="25F19853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06D6DD6" w14:textId="038C25BC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411B81BC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60C652C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74CDEB7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B08EF04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Брошура дослідника, RO5541267, Tecentriq (Атезолізумаб/ Atezolizumab), версія 20 від </w:t>
            </w:r>
            <w:r w:rsidR="003B4E54" w:rsidRPr="003B4E54">
              <w:t xml:space="preserve">                    </w:t>
            </w:r>
            <w:r w:rsidRPr="002472D5">
              <w:t>27 липня 2023 року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3B9084E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875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081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2006 від 02.10.2019 </w:t>
            </w:r>
          </w:p>
        </w:tc>
      </w:tr>
      <w:tr w:rsidR="00B05415" w:rsidRPr="002472D5" w14:paraId="4BCD2F5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5D8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C1D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 багатоцентрове додаткове дослідження в пацієнтів, раніше включених до дослідження препарату Атезолізумаб, спонсором якого є Genentech та/або F. Hoffmann-La Roche Ltd (IMBRELLA B)</w:t>
            </w:r>
            <w:r w:rsidRPr="002472D5">
              <w:rPr>
                <w:color w:val="000000"/>
              </w:rPr>
              <w:t>»</w:t>
            </w:r>
            <w:r w:rsidR="00416C29" w:rsidRPr="002472D5">
              <w:t>, BO40729, версія 6 від 23 січня 2023 року</w:t>
            </w:r>
          </w:p>
        </w:tc>
      </w:tr>
      <w:tr w:rsidR="00B05415" w:rsidRPr="002472D5" w14:paraId="7D8692B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E4B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9D3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ФАРМАСЬЮТІКАЛ РІСЕРЧ АССОУШИЕЙТС УКРАЇНА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(ТОВ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ФРА УКРАЇНА</w:t>
            </w:r>
            <w:r w:rsidR="002472D5" w:rsidRPr="002472D5">
              <w:rPr>
                <w:color w:val="000000"/>
              </w:rPr>
              <w:t>»</w:t>
            </w:r>
            <w:r w:rsidRPr="002472D5">
              <w:t>)</w:t>
            </w:r>
          </w:p>
        </w:tc>
      </w:tr>
      <w:tr w:rsidR="00B05415" w:rsidRPr="002472D5" w14:paraId="4DA138C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60B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891F" w14:textId="77777777" w:rsidR="00B05415" w:rsidRPr="002472D5" w:rsidRDefault="00416C29">
            <w:pPr>
              <w:jc w:val="both"/>
            </w:pPr>
            <w:r w:rsidRPr="002472D5">
              <w:t xml:space="preserve">F. Hoffmann-La Roche Ltd. /Ф. Хоффманн-Ля Рош Лтд., Швейцарія </w:t>
            </w:r>
          </w:p>
        </w:tc>
      </w:tr>
    </w:tbl>
    <w:p w14:paraId="3D0C5EA5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482C778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C1CD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917E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5534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5A234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1A5EF0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AA05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6732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B9DC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1ED0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5CE99E3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1F2467F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14:paraId="36875658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  <w:r w:rsidR="00416C29">
        <w:rPr>
          <w:lang w:val="uk-UA"/>
        </w:rPr>
        <w:t xml:space="preserve"> </w:t>
      </w:r>
    </w:p>
    <w:p w14:paraId="01085081" w14:textId="660DB0F2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70512DF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18F49AB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8B1BCB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5A1BDA1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Оновлене Досьє досліджуваного лікарського засобу, серпень 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0582051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0E0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3C68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893 від 15.04.2020 </w:t>
            </w:r>
          </w:p>
        </w:tc>
      </w:tr>
      <w:tr w:rsidR="00B05415" w:rsidRPr="002472D5" w14:paraId="690E984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729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AACF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 подовжене дослідження ублітуксимабу у пацієнтів із рецидивним розсіяним склерозом</w:t>
            </w:r>
            <w:r w:rsidRPr="002472D5">
              <w:rPr>
                <w:color w:val="000000"/>
              </w:rPr>
              <w:t>»</w:t>
            </w:r>
            <w:r w:rsidR="00416C29" w:rsidRPr="002472D5">
              <w:t>, TG1101-RMS303, версія 3.0 від 19 грудня 2022 року</w:t>
            </w:r>
          </w:p>
        </w:tc>
      </w:tr>
      <w:tr w:rsidR="00B05415" w:rsidRPr="002472D5" w14:paraId="02A3891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7D6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A85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КЛІНІЧНІ ВИПРОБУВАННЯ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32CF272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5FB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CF36" w14:textId="77777777" w:rsidR="00B05415" w:rsidRPr="002472D5" w:rsidRDefault="00416C29">
            <w:pPr>
              <w:jc w:val="both"/>
            </w:pPr>
            <w:r w:rsidRPr="002472D5">
              <w:t>ТіДжи Терапьютикс, Інк., США (TG Therapeutics, Inc., USA)</w:t>
            </w:r>
          </w:p>
        </w:tc>
      </w:tr>
    </w:tbl>
    <w:p w14:paraId="501DE985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B60AD3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1CE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A130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6E81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E09F4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39A4308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973B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BABA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5AFE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B1FE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6AE63096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BE2D544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14:paraId="681C6565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46ACFC6" w14:textId="5734940E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0B1B0FA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515E2A5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BDF3CB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E280BEC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Подовження тривалості клінічного випробування в Україні до 31 грудня 2024 року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4D39136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EC2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811E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1070 від 14.05.2019 </w:t>
            </w:r>
          </w:p>
        </w:tc>
      </w:tr>
      <w:tr w:rsidR="00B05415" w:rsidRPr="002472D5" w14:paraId="4A86736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E09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559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Дослідження фази 3 з оцінки застосування ібрутиніба в комбінації з венетоклаксом у пацієнтів з мантійноклітинною лімфомою (МКЛ)</w:t>
            </w:r>
            <w:r w:rsidRPr="002472D5">
              <w:rPr>
                <w:color w:val="000000"/>
              </w:rPr>
              <w:t>»</w:t>
            </w:r>
            <w:r w:rsidR="00416C29" w:rsidRPr="002472D5">
              <w:t>, PCYC-1143-CA, з інкорпорованою поправкою 4 від 16 вересня 2022 року</w:t>
            </w:r>
          </w:p>
        </w:tc>
      </w:tr>
      <w:tr w:rsidR="00B05415" w:rsidRPr="002472D5" w14:paraId="062410F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EA0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CDD3" w14:textId="77777777" w:rsidR="00B05415" w:rsidRPr="002472D5" w:rsidRDefault="00416C29">
            <w:pPr>
              <w:jc w:val="both"/>
            </w:pPr>
            <w:r w:rsidRPr="002472D5">
              <w:t>Підприємство з 100% іноземною інвестицією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АЙК’ЮВІА РДС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6598F83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8A2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E8E2" w14:textId="77777777" w:rsidR="00B05415" w:rsidRPr="002472D5" w:rsidRDefault="00416C29">
            <w:pPr>
              <w:jc w:val="both"/>
            </w:pPr>
            <w:r w:rsidRPr="002472D5">
              <w:t>Pharmacyclics LLC, США (входить в групу компаній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AbbVie</w:t>
            </w:r>
            <w:r w:rsidR="002472D5" w:rsidRPr="002472D5">
              <w:rPr>
                <w:color w:val="000000"/>
              </w:rPr>
              <w:t>»</w:t>
            </w:r>
            <w:r w:rsidRPr="002472D5">
              <w:t>)</w:t>
            </w:r>
          </w:p>
        </w:tc>
      </w:tr>
    </w:tbl>
    <w:p w14:paraId="38777F8B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69386D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D35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3E6C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9273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EF7C1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18042C8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F819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9DD0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2062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380D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32C2C46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0AB6A5A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22</w:t>
      </w:r>
    </w:p>
    <w:p w14:paraId="4B1BA7FB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7F08253E" w14:textId="5BF140F6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689B7C0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61984F2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C5B474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4C91785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Брошура дослідника досліджуваного лікарського засобу Сотіклестат (TAK-935), видання </w:t>
            </w:r>
            <w:r w:rsidR="003B4E54" w:rsidRPr="003B4E54">
              <w:t xml:space="preserve">                   </w:t>
            </w:r>
            <w:r w:rsidRPr="002472D5">
              <w:t>9 від 12 липня 2023 р., англійською мовою; еСОА компанії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Кларіо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Інструкції щодо роботи з резервною копією вебсайту для доглядачів, дата набуття чинності: 20 січня 2023 р. версія 3.0, українською мовою; еСОА компанії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Кларіо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 Інструкції по роботі з резервною копією вебсайта для осіб, що здійснюють догляд, дата набуття чинності: 20 січня 2023 р., версія 3.0, російською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601DE62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DB7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3CD8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1773 від 20.08.2021 </w:t>
            </w:r>
          </w:p>
        </w:tc>
      </w:tr>
      <w:tr w:rsidR="00B05415" w:rsidRPr="002472D5" w14:paraId="3D6817B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905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F9DC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Багатоцентрове, рандомізоване, подвійне сліпе, плацебо-контрольоване дослідження в паралельних групах для оцінки ефективності, безпечності та переносимості Сотіклестату в якості додаткової терапії у пацієнтів дитячого та молодого віку із синдромом Драве (СД)</w:t>
            </w:r>
            <w:r w:rsidRPr="002472D5">
              <w:rPr>
                <w:color w:val="000000"/>
              </w:rPr>
              <w:t>»</w:t>
            </w:r>
            <w:r w:rsidR="00416C29" w:rsidRPr="002472D5">
              <w:t>, TAK-935-3001, інкорпорований поправкою 2 від 22 квітня 2022 р.</w:t>
            </w:r>
          </w:p>
        </w:tc>
      </w:tr>
      <w:tr w:rsidR="00B05415" w:rsidRPr="002472D5" w14:paraId="6003361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49B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FA5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Контрактно-Дослідницька Організація Іннофарм-Україна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B96D8A" w14:paraId="1CE8007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52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8A49" w14:textId="77777777" w:rsidR="00B05415" w:rsidRPr="002472D5" w:rsidRDefault="00416C29">
            <w:pPr>
              <w:jc w:val="both"/>
              <w:rPr>
                <w:lang w:val="en-US"/>
              </w:rPr>
            </w:pPr>
            <w:r w:rsidRPr="002472D5">
              <w:t xml:space="preserve">Такеда Девелопмент Сентер Амерікас, Інк. </w:t>
            </w:r>
            <w:r w:rsidRPr="002472D5">
              <w:rPr>
                <w:lang w:val="en-US"/>
              </w:rPr>
              <w:t>(</w:t>
            </w:r>
            <w:r w:rsidRPr="002472D5">
              <w:t>ТДС</w:t>
            </w:r>
            <w:r w:rsidRPr="002472D5">
              <w:rPr>
                <w:lang w:val="en-US"/>
              </w:rPr>
              <w:t xml:space="preserve"> </w:t>
            </w:r>
            <w:r w:rsidRPr="002472D5">
              <w:t>Амерікас</w:t>
            </w:r>
            <w:r w:rsidRPr="002472D5">
              <w:rPr>
                <w:lang w:val="en-US"/>
              </w:rPr>
              <w:t xml:space="preserve">) (Takeda Development Center Americas, </w:t>
            </w:r>
            <w:proofErr w:type="gramStart"/>
            <w:r w:rsidRPr="002472D5">
              <w:rPr>
                <w:lang w:val="en-US"/>
              </w:rPr>
              <w:t>Inc.(</w:t>
            </w:r>
            <w:proofErr w:type="gramEnd"/>
            <w:r w:rsidRPr="002472D5">
              <w:rPr>
                <w:lang w:val="en-US"/>
              </w:rPr>
              <w:t>TDC Americas))</w:t>
            </w:r>
          </w:p>
        </w:tc>
      </w:tr>
    </w:tbl>
    <w:p w14:paraId="0B65B470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409069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E7CE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AFBD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C0B2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B611A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1CB131C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FC58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9C1B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6D01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E39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4CE708F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0EC1132E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23</w:t>
      </w:r>
    </w:p>
    <w:p w14:paraId="200972D3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586DB73" w14:textId="69A9018B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419D999A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7844D4E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61A861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296A500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Брошура дослідника MK-1308A, видання 5 від 07 серпня 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6B2424F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9A7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F808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762 від 20.04.2021 </w:t>
            </w:r>
          </w:p>
        </w:tc>
      </w:tr>
      <w:tr w:rsidR="00B05415" w:rsidRPr="002472D5" w14:paraId="71EBFBC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24A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A79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MK-6482-012, з інкорпорованою поправкою 04 від </w:t>
            </w:r>
            <w:r w:rsidR="003B4E54">
              <w:rPr>
                <w:lang w:val="en-US"/>
              </w:rPr>
              <w:t xml:space="preserve">                      </w:t>
            </w:r>
            <w:r w:rsidR="00416C29" w:rsidRPr="002472D5">
              <w:t>12 вересня 2022 року</w:t>
            </w:r>
          </w:p>
        </w:tc>
      </w:tr>
      <w:tr w:rsidR="00B05415" w:rsidRPr="002472D5" w14:paraId="4352C69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17A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6D3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МСД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38DB6B7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D5C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8A09" w14:textId="77777777" w:rsidR="00B05415" w:rsidRPr="002472D5" w:rsidRDefault="00416C29">
            <w:pPr>
              <w:jc w:val="both"/>
            </w:pPr>
            <w:r w:rsidRPr="002472D5">
              <w:t>ТОВ Мерк Шарп енд Доум, США (Merck Sharp &amp; Dohme LLC, USA)</w:t>
            </w:r>
          </w:p>
        </w:tc>
      </w:tr>
    </w:tbl>
    <w:p w14:paraId="54B57E61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047F08E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2F25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8B77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12B8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D096A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5FC3F5F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D7F2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17B5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6ED2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2FA1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BBF4989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474F9F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24</w:t>
      </w:r>
    </w:p>
    <w:p w14:paraId="46A55F0D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513C6118" w14:textId="5D81E5A2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1465BABA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7F990F9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DB91F5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1F498DC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Подовження тривалості клінічного випробування в Україні до 25 січня 2026 року</w:t>
            </w:r>
          </w:p>
        </w:tc>
      </w:tr>
      <w:tr w:rsidR="00B05415" w:rsidRPr="002472D5" w14:paraId="14C4343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856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7174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636 від 22.03.2019 </w:t>
            </w:r>
          </w:p>
        </w:tc>
      </w:tr>
      <w:tr w:rsidR="00B05415" w:rsidRPr="002472D5" w14:paraId="7054F85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5AA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953D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</w:t>
            </w:r>
            <w:r w:rsidRPr="002472D5">
              <w:rPr>
                <w:color w:val="000000"/>
              </w:rPr>
              <w:t>»</w:t>
            </w:r>
            <w:r w:rsidR="00416C29" w:rsidRPr="002472D5">
              <w:t>, ROR-PH-303 (APD811-303), з інкорпорованою поправкою 3 від 28 червня 2019 року</w:t>
            </w:r>
          </w:p>
        </w:tc>
      </w:tr>
      <w:tr w:rsidR="00B05415" w:rsidRPr="002472D5" w14:paraId="6F42EDB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D76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7471" w14:textId="77777777" w:rsidR="00B05415" w:rsidRPr="002472D5" w:rsidRDefault="00416C29">
            <w:pPr>
              <w:jc w:val="both"/>
            </w:pPr>
            <w:r w:rsidRPr="002472D5">
              <w:t>Підприємство з 100% іноземною інвестицією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АЙК’ЮВІА РДС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B96D8A" w14:paraId="5FC44E3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571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6CC4" w14:textId="77777777" w:rsidR="00B05415" w:rsidRPr="002472D5" w:rsidRDefault="002472D5">
            <w:pPr>
              <w:jc w:val="both"/>
              <w:rPr>
                <w:lang w:val="en-US"/>
              </w:rPr>
            </w:pPr>
            <w:r w:rsidRPr="002472D5">
              <w:rPr>
                <w:color w:val="000000"/>
                <w:lang w:val="en-US"/>
              </w:rPr>
              <w:t>«</w:t>
            </w:r>
            <w:r w:rsidR="00416C29" w:rsidRPr="002472D5">
              <w:t>Юнайтед</w:t>
            </w:r>
            <w:r w:rsidR="00416C29" w:rsidRPr="002472D5">
              <w:rPr>
                <w:lang w:val="en-US"/>
              </w:rPr>
              <w:t xml:space="preserve"> </w:t>
            </w:r>
            <w:r w:rsidR="00416C29" w:rsidRPr="002472D5">
              <w:t>Терап</w:t>
            </w:r>
            <w:r w:rsidR="00416C29" w:rsidRPr="002472D5">
              <w:rPr>
                <w:lang w:val="en-US"/>
              </w:rPr>
              <w:t>’</w:t>
            </w:r>
            <w:r w:rsidR="00416C29" w:rsidRPr="002472D5">
              <w:t>ютікс</w:t>
            </w:r>
            <w:r w:rsidR="00416C29" w:rsidRPr="002472D5">
              <w:rPr>
                <w:lang w:val="en-US"/>
              </w:rPr>
              <w:t xml:space="preserve"> </w:t>
            </w:r>
            <w:r w:rsidR="00416C29" w:rsidRPr="002472D5">
              <w:t>Корпорейшн</w:t>
            </w:r>
            <w:r w:rsidRPr="002472D5">
              <w:rPr>
                <w:color w:val="000000"/>
                <w:lang w:val="en-US"/>
              </w:rPr>
              <w:t>»</w:t>
            </w:r>
            <w:r w:rsidR="00416C29" w:rsidRPr="002472D5">
              <w:rPr>
                <w:lang w:val="en-US"/>
              </w:rPr>
              <w:t xml:space="preserve"> (United Therapeutics Corporation), United States</w:t>
            </w:r>
          </w:p>
        </w:tc>
      </w:tr>
    </w:tbl>
    <w:p w14:paraId="08F9FBAA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0862787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4E25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D3C9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80B1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4C266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2625C7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CDB7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C6CF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187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AB53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72829F8A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82F6E91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25</w:t>
      </w:r>
    </w:p>
    <w:p w14:paraId="6EB166D9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6C37930" w14:textId="2A5A17F8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40CDEB6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4B9E5A3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CC8AF6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9FDE09A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Брошура дослідника Lenvatinib (Е7080), видання 20 від 06 червня 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2930CA3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143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E8B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2006 від 02.10.2019 </w:t>
            </w:r>
          </w:p>
        </w:tc>
      </w:tr>
      <w:tr w:rsidR="00B05415" w:rsidRPr="002472D5" w14:paraId="125D8A8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560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F68D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відкрите дослідження ІІІ фази пембролізумабу (MK-3475) у поєднанні з ленватинібом (E7080 / MK-7902) у порівнянні з хіміотерапією першої лінії лікування при розповсюдженій або рецидивуючій карциномі ендометрія (LEAP-001)</w:t>
            </w:r>
            <w:r w:rsidRPr="002472D5">
              <w:rPr>
                <w:color w:val="000000"/>
              </w:rPr>
              <w:t>»</w:t>
            </w:r>
            <w:r w:rsidR="00416C29" w:rsidRPr="002472D5">
              <w:t>, MK-7902-</w:t>
            </w:r>
            <w:proofErr w:type="gramStart"/>
            <w:r w:rsidR="00416C29" w:rsidRPr="002472D5">
              <w:t xml:space="preserve">001, </w:t>
            </w:r>
            <w:r w:rsidR="003B4E54" w:rsidRPr="003B4E54">
              <w:t xml:space="preserve">  </w:t>
            </w:r>
            <w:proofErr w:type="gramEnd"/>
            <w:r w:rsidR="003B4E54" w:rsidRPr="003B4E54">
              <w:t xml:space="preserve">                   </w:t>
            </w:r>
            <w:r w:rsidR="00416C29" w:rsidRPr="002472D5">
              <w:t>з інкорпорованою поправкою 06 від 08 липня 2022 року</w:t>
            </w:r>
          </w:p>
        </w:tc>
      </w:tr>
      <w:tr w:rsidR="00B05415" w:rsidRPr="002472D5" w14:paraId="36C9A8A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B73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2A25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МСД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6E8363B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47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7E70" w14:textId="77777777" w:rsidR="00B05415" w:rsidRPr="002472D5" w:rsidRDefault="00416C29">
            <w:pPr>
              <w:jc w:val="both"/>
            </w:pPr>
            <w:r w:rsidRPr="002472D5">
              <w:t>ТОВ Мерк Шарп енд Доум, США (Merck Sharp &amp; Dohme LLC, USA)</w:t>
            </w:r>
          </w:p>
        </w:tc>
      </w:tr>
    </w:tbl>
    <w:p w14:paraId="4195DCFE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5CA924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D105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7100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F213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0C460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11849FE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B44B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5672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2BE8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2A9C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7F64239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D57432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26</w:t>
      </w:r>
    </w:p>
    <w:p w14:paraId="07B6E1DE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108CA1F" w14:textId="16800849" w:rsidR="00B05415" w:rsidRDefault="0011770B" w:rsidP="0011770B">
      <w:pPr>
        <w:ind w:left="9072"/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4069A58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93EE9F2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DA1A4DB" w14:textId="77777777" w:rsidR="002472D5" w:rsidRPr="003B4E54" w:rsidRDefault="002472D5" w:rsidP="003B4E54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Зміна назви місця проведення клінічного дослідження: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279ED078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3E4B63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DEE908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5867EE78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0490A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  <w:lang w:val="ru-RU"/>
                    </w:rPr>
                    <w:t>д.м.н. Головченко О.І.</w:t>
                  </w:r>
                </w:p>
                <w:p w14:paraId="0FEEB604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Товариства з обмеженою відповідальністю «Хелс Клінік», Медичний клінічний дослідницький центр</w:t>
                  </w: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  <w:lang w:val="ru-RU"/>
                    </w:rPr>
                    <w:t>, відділ гастроентерології, гепатології та ендокринології,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95F77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  <w:lang w:val="ru-RU"/>
                    </w:rPr>
                    <w:t>д.м.н. Головченко О.І.</w:t>
                  </w:r>
                </w:p>
                <w:p w14:paraId="6F6031EB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Товариство з обмеженою відповідальністю «Медичний Центр Хелс Клінік», Медичний клінічний дослідницький центр</w:t>
                  </w:r>
                  <w:r w:rsidRPr="002472D5">
                    <w:rPr>
                      <w:rStyle w:val="csa16174ba24"/>
                      <w:rFonts w:ascii="Times New Roman" w:hAnsi="Times New Roman" w:cs="Times New Roman"/>
                      <w:sz w:val="24"/>
                      <w:lang w:val="ru-RU"/>
                    </w:rPr>
                    <w:t>, відділ гастроентерології, гепатології та ендокринології, м. Вінниця</w:t>
                  </w:r>
                </w:p>
              </w:tc>
            </w:tr>
          </w:tbl>
          <w:p w14:paraId="2634533A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1A170BB2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BEA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1DC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1275 від 06.07.2018 </w:t>
            </w:r>
          </w:p>
        </w:tc>
      </w:tr>
      <w:tr w:rsidR="00B05415" w:rsidRPr="002472D5" w14:paraId="1C5FDE85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D0A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27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, RPC01-3202, редакція 6.0 від 14 червня </w:t>
            </w:r>
            <w:r w:rsidR="003B4E54" w:rsidRPr="003B4E54">
              <w:t xml:space="preserve">              </w:t>
            </w:r>
            <w:r w:rsidR="00416C29" w:rsidRPr="002472D5">
              <w:t>2021 р.</w:t>
            </w:r>
          </w:p>
        </w:tc>
      </w:tr>
      <w:tr w:rsidR="00B05415" w:rsidRPr="002472D5" w14:paraId="5AAD3F38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43B6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5F76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ПІ ЕС АЙ-УКРАЇНА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2FBDE060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27A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EA0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Селджен Інтернешнл II Сaрл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 (Celgene International II Sarl), Швейцарія</w:t>
            </w:r>
          </w:p>
        </w:tc>
      </w:tr>
    </w:tbl>
    <w:p w14:paraId="22558AF5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A6A7D9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A8CD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AB78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031F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F7EA7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8A0E07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2182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6AA4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FD6D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355D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ECF169B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9A3240E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27</w:t>
      </w:r>
    </w:p>
    <w:p w14:paraId="12AB0E92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75AB694" w14:textId="1E32BE42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7E1B26CD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79A1D2A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2AC7AE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DF420F9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Досьє досліджуваного лікарського засобу (IMPD) BJT-778, версія 1.1 від 23 червня 2023 р</w:t>
            </w:r>
            <w:r w:rsidR="003B4E54" w:rsidRPr="003B4E54">
              <w:t>.</w:t>
            </w:r>
            <w:r w:rsidRPr="002472D5">
              <w:t>, англійською мовою</w:t>
            </w:r>
          </w:p>
        </w:tc>
      </w:tr>
      <w:tr w:rsidR="00B05415" w:rsidRPr="002472D5" w14:paraId="5A6E658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88C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D27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742 від 17.04.2023 </w:t>
            </w:r>
          </w:p>
        </w:tc>
      </w:tr>
      <w:tr w:rsidR="00B05415" w:rsidRPr="002472D5" w14:paraId="6D5C1D7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180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B308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Фаза 1/2a, рандомізоване, плацебо-контрольоване дослідження для оцінки безпеки, переносимості, фармакокінетики та противірусної активності препарату BJT-778 у здорових добровольців та пацієнтів із хронічною інфекцією вірусу гепатиту В, включаючи пацієнтів із хронічною інфекцією вірусу гепатиту D</w:t>
            </w:r>
            <w:r w:rsidRPr="002472D5">
              <w:rPr>
                <w:color w:val="000000"/>
              </w:rPr>
              <w:t>»</w:t>
            </w:r>
            <w:r w:rsidR="00416C29" w:rsidRPr="002472D5">
              <w:t>, BJT-778-001, версія 1.0 від 28 жовтня 2022 року</w:t>
            </w:r>
          </w:p>
        </w:tc>
      </w:tr>
      <w:tr w:rsidR="00B05415" w:rsidRPr="002472D5" w14:paraId="4F9490B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074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D6A0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АРЕНСІЯ ЕКСПЛОРАТОРІ МЕДІСІН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5F11B66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BB9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F2F6" w14:textId="77777777" w:rsidR="00B05415" w:rsidRPr="002472D5" w:rsidRDefault="00416C29">
            <w:pPr>
              <w:jc w:val="both"/>
            </w:pPr>
            <w:r w:rsidRPr="002472D5">
              <w:t>Блюджей Терапьютікс, Інк. [Bluejay Therapeutics, Inc.], США</w:t>
            </w:r>
          </w:p>
        </w:tc>
      </w:tr>
    </w:tbl>
    <w:p w14:paraId="458FBB7A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4CCC7F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0F49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46CC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F3CC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4C454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2B5CC48D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6B74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0122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2D79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56AB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0ED1451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23118A7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28</w:t>
      </w:r>
    </w:p>
    <w:p w14:paraId="708BA578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3857CE87" w14:textId="3D8C1DC6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1428DDB1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B9AD41B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DC7D917" w14:textId="77777777" w:rsidR="002472D5" w:rsidRPr="002472D5" w:rsidRDefault="002472D5">
            <w:r w:rsidRPr="002472D5">
              <w:t>Зміна назви місць проведення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1C8F3F09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E0138F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5B2460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226C6494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1ECAC" w14:textId="77777777" w:rsidR="002472D5" w:rsidRPr="002472D5" w:rsidRDefault="002472D5" w:rsidP="002472D5">
                  <w:pPr>
                    <w:jc w:val="both"/>
                    <w:rPr>
                      <w:rFonts w:cs="Times New Roman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</w:rPr>
                    <w:t>зав. від. Будько Т.М.</w:t>
                  </w:r>
                </w:p>
                <w:p w14:paraId="3391695D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3D752" w14:textId="77777777" w:rsidR="002472D5" w:rsidRPr="002472D5" w:rsidRDefault="002472D5" w:rsidP="002472D5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зав. центру Будько Т.М.</w:t>
                  </w:r>
                </w:p>
                <w:p w14:paraId="18E84A05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2472D5">
                    <w:rPr>
                      <w:rStyle w:val="cs5e98e9302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клінічний центр терапевтичного профілю</w:t>
                  </w: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, гастроентерологічне відділення, м. Київ</w:t>
                  </w:r>
                </w:p>
              </w:tc>
            </w:tr>
            <w:tr w:rsidR="002472D5" w:rsidRPr="002472D5" w14:paraId="7FC15059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5B5589" w14:textId="77777777" w:rsidR="002472D5" w:rsidRPr="002472D5" w:rsidRDefault="002472D5" w:rsidP="002472D5">
                  <w:pPr>
                    <w:jc w:val="both"/>
                    <w:rPr>
                      <w:rFonts w:cs="Times New Roman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</w:rPr>
                    <w:t>д.м.н. Головченко О.І.</w:t>
                  </w:r>
                </w:p>
                <w:p w14:paraId="51ED4574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2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товариства з обмеженою відповідальністю «Хелс Клінік»</w:t>
                  </w: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, Медичний клінічний дослідницький центр, відділ гастроентерології, гепатології та ендокринології,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8E676F" w14:textId="77777777" w:rsidR="002472D5" w:rsidRPr="002472D5" w:rsidRDefault="002472D5" w:rsidP="002472D5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 Головченко О.І. </w:t>
                  </w:r>
                </w:p>
                <w:p w14:paraId="7022BD33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Товариство з обмеженою відповідальністю «</w:t>
                  </w:r>
                  <w:r w:rsidRPr="002472D5">
                    <w:rPr>
                      <w:rStyle w:val="cs5e98e9302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</w:t>
                  </w: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2472D5">
                    <w:rPr>
                      <w:rStyle w:val="cs5e98e9302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Хелс Клінік»</w:t>
                  </w:r>
                  <w:r w:rsidRPr="002472D5">
                    <w:rPr>
                      <w:rStyle w:val="csa16174ba26"/>
                      <w:rFonts w:ascii="Times New Roman" w:hAnsi="Times New Roman" w:cs="Times New Roman"/>
                      <w:sz w:val="24"/>
                      <w:lang w:val="ru-RU"/>
                    </w:rPr>
                    <w:t>, Медичний клінічний дослідницький центр, відділ гастроентерології, гепатології та ендокринології, м. Вінниця</w:t>
                  </w:r>
                </w:p>
              </w:tc>
            </w:tr>
          </w:tbl>
          <w:p w14:paraId="36346C3B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5F0963DE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82F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7D94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1275 від 06.07.2018 </w:t>
            </w:r>
          </w:p>
        </w:tc>
      </w:tr>
      <w:tr w:rsidR="00B05415" w:rsidRPr="002472D5" w14:paraId="74694428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11F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1429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2472D5">
              <w:rPr>
                <w:color w:val="000000"/>
              </w:rPr>
              <w:t>»</w:t>
            </w:r>
            <w:r w:rsidR="00416C29" w:rsidRPr="002472D5">
              <w:t>, RPC01-3203, Поправка 6.0 від 16 березня 2023 р.</w:t>
            </w:r>
          </w:p>
        </w:tc>
      </w:tr>
      <w:tr w:rsidR="00B05415" w:rsidRPr="002472D5" w14:paraId="67FF3CFE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958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9A7C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ПІ ЕС АЙ-УКРАЇНА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352A66E9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D415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479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Селджен Інтернешнл II Сaрл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 (Celgene International II Sarl), Швейцарія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57F4206" w14:textId="77777777" w:rsidTr="008D429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C346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2AF9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646E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49EDD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95996B6" w14:textId="77777777" w:rsidTr="008D429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D3CB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F700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9631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8B73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CF7BF73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77877DE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29</w:t>
      </w:r>
    </w:p>
    <w:p w14:paraId="239B585E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  <w:r w:rsidR="00416C29">
        <w:rPr>
          <w:lang w:val="uk-UA"/>
        </w:rPr>
        <w:t xml:space="preserve"> </w:t>
      </w:r>
    </w:p>
    <w:p w14:paraId="1999C406" w14:textId="31F71F88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5EC9C14F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B01E4A9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52ADF000" w14:textId="77777777" w:rsidR="002472D5" w:rsidRPr="002472D5" w:rsidRDefault="002472D5">
            <w:r w:rsidRPr="002472D5">
              <w:t>Зміна назви місць проведення клінічного дослідження: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2472D5" w:rsidRPr="002472D5" w14:paraId="426E1336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D0A36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DAE22" w14:textId="77777777" w:rsidR="002472D5" w:rsidRPr="002472D5" w:rsidRDefault="002472D5" w:rsidP="002472D5">
                  <w:pPr>
                    <w:pStyle w:val="cs2e86d3a6"/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2472D5" w:rsidRPr="002472D5" w14:paraId="554FF891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3D5B0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зав. від. Будько Т.М. </w:t>
                  </w:r>
                </w:p>
                <w:p w14:paraId="268976F6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593C9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зав. центру Будько Т.М. </w:t>
                  </w:r>
                </w:p>
                <w:p w14:paraId="25234663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2472D5">
                    <w:rPr>
                      <w:rStyle w:val="cs5e98e9302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клінічний центр терапевтичного профілю</w:t>
                  </w: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>, гастрентерологічне відділення, м. Київ</w:t>
                  </w:r>
                </w:p>
              </w:tc>
            </w:tr>
            <w:tr w:rsidR="002472D5" w:rsidRPr="002472D5" w14:paraId="110FA064" w14:textId="77777777" w:rsidTr="00CF2132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FB0C8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 Головченко О.І. </w:t>
                  </w:r>
                </w:p>
                <w:p w14:paraId="272DEE41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2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Товариства з обмеженою відповідальністю «Хелс Клінік</w:t>
                  </w: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>», Медичний клінічний дослідницький центр, відділ гастроентерології, гепатології та ендокринології,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1A085C" w14:textId="77777777" w:rsidR="002472D5" w:rsidRPr="002472D5" w:rsidRDefault="002472D5" w:rsidP="002472D5">
                  <w:pPr>
                    <w:pStyle w:val="csf06cd379"/>
                    <w:rPr>
                      <w:lang w:val="ru-RU"/>
                    </w:rPr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 Головченко О.І. </w:t>
                  </w:r>
                </w:p>
                <w:p w14:paraId="09BF759C" w14:textId="77777777" w:rsidR="002472D5" w:rsidRPr="002472D5" w:rsidRDefault="002472D5" w:rsidP="002472D5">
                  <w:pPr>
                    <w:pStyle w:val="cs80d9435b"/>
                    <w:rPr>
                      <w:lang w:val="ru-RU"/>
                    </w:rPr>
                  </w:pPr>
                  <w:r w:rsidRPr="002472D5">
                    <w:rPr>
                      <w:rStyle w:val="cs5e98e9302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Товариство з обмеженою відповідальністю «Медичний центр Хелс Клінік</w:t>
                  </w: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», Медичний клінічний дослідницький центр, відділ гастроентерології, гепатології та </w:t>
                  </w:r>
                  <w:proofErr w:type="gramStart"/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>ендокринології,  м.</w:t>
                  </w:r>
                  <w:proofErr w:type="gramEnd"/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  <w:lang w:val="ru-RU"/>
                    </w:rPr>
                    <w:t xml:space="preserve"> Вінниця</w:t>
                  </w:r>
                </w:p>
              </w:tc>
            </w:tr>
          </w:tbl>
          <w:p w14:paraId="1F88D114" w14:textId="77777777" w:rsidR="002472D5" w:rsidRPr="002472D5" w:rsidRDefault="002472D5" w:rsidP="00CF213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05415" w:rsidRPr="002472D5" w14:paraId="0C10253B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D3C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E11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1275 від 06.07.2018 </w:t>
            </w:r>
          </w:p>
        </w:tc>
      </w:tr>
      <w:tr w:rsidR="00B05415" w:rsidRPr="002472D5" w14:paraId="7AE70116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F01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FC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</w:t>
            </w:r>
            <w:r w:rsidRPr="002472D5">
              <w:rPr>
                <w:color w:val="000000"/>
              </w:rPr>
              <w:t>»</w:t>
            </w:r>
            <w:r w:rsidR="00416C29" w:rsidRPr="002472D5">
              <w:t>, RPC01-3204, Поправка 6.0 від 16 березня 2023 р.</w:t>
            </w:r>
          </w:p>
        </w:tc>
      </w:tr>
      <w:tr w:rsidR="00B05415" w:rsidRPr="002472D5" w14:paraId="2B3ABC3D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AF1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CAC5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ПІ ЕС АЙ-УКРАЇНА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7A92A4A3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2D6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513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Селджен Інтернешнл II Сaрл</w:t>
            </w:r>
            <w:r w:rsidRPr="002472D5">
              <w:rPr>
                <w:color w:val="000000"/>
              </w:rPr>
              <w:t>»</w:t>
            </w:r>
            <w:r w:rsidR="00416C29" w:rsidRPr="002472D5">
              <w:t xml:space="preserve"> (Celgene International II Sarl), Швейцарія</w:t>
            </w:r>
          </w:p>
        </w:tc>
      </w:tr>
    </w:tbl>
    <w:p w14:paraId="66C30024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1520166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59E4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607C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5B07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4D72F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256EF7F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DEF6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34AB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71E3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15A3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2D2A9758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5FCC6B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30</w:t>
      </w:r>
    </w:p>
    <w:p w14:paraId="5D5F1EDC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252FBE5B" w14:textId="308AA2F1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33A67A22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1862D25F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4A8325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3A0BC41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Брошура дослідника RO5532961 (Ipatasertib, GDC-0068, G-035608), версія 15, від червня </w:t>
            </w:r>
            <w:r w:rsidR="00816886" w:rsidRPr="00816886">
              <w:t xml:space="preserve">               </w:t>
            </w:r>
            <w:r w:rsidRPr="002472D5">
              <w:t>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0A72DEA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484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77E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2674 від 18.11.2020 </w:t>
            </w:r>
          </w:p>
        </w:tc>
      </w:tr>
      <w:tr w:rsidR="00B05415" w:rsidRPr="002472D5" w14:paraId="63125B8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C4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0BB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Відкрите, багатоцентрове, у двох групах дослідження, Ib фази для оцінки фармакокінетичної взаємодії лікарських препаратів даролутаміда та іпатасертіба та безпеки застосування їх комбінації при кастрат-резистентному раку передміхурової залози</w:t>
            </w:r>
            <w:r w:rsidRPr="002472D5">
              <w:rPr>
                <w:color w:val="000000"/>
              </w:rPr>
              <w:t>»</w:t>
            </w:r>
            <w:r w:rsidR="00416C29" w:rsidRPr="002472D5">
              <w:t>, GP42658, версія 1.0, від 14 серпня 2020 року</w:t>
            </w:r>
          </w:p>
        </w:tc>
      </w:tr>
      <w:tr w:rsidR="00B05415" w:rsidRPr="002472D5" w14:paraId="1546C85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5F3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DA40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АРЕНСІЯ ЕКСПЛОРАТОРІ МЕДІСІН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571517D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1AC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2897" w14:textId="77777777" w:rsidR="00B05415" w:rsidRPr="002472D5" w:rsidRDefault="00416C29">
            <w:pPr>
              <w:jc w:val="both"/>
            </w:pPr>
            <w:r w:rsidRPr="002472D5">
              <w:t>Ф. Хоффманн-Ля Рош Лтд, Швейцарія / F. Hoffmann-La Roche Ltd, Switzerland</w:t>
            </w:r>
          </w:p>
        </w:tc>
      </w:tr>
    </w:tbl>
    <w:p w14:paraId="5F3FD3DD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1266973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B9CD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242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5E13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BDF69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C62609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D054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C95C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93A7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6794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5219506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45EB1F7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31</w:t>
      </w:r>
    </w:p>
    <w:p w14:paraId="7FDE1FB4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07732778" w14:textId="1478C136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67BDC96F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67E9010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6E592E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0423B47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Подовження терміну проведення клінічного випробування в Україні до 31 березня 2024 року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7933A1F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B15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454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545 від 19.05.2017 </w:t>
            </w:r>
          </w:p>
        </w:tc>
      </w:tr>
      <w:tr w:rsidR="00B05415" w:rsidRPr="002472D5" w14:paraId="63583E4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6131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7F6C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подвійне-сліпе, плацебо контрольоване, багатоцентрове дослідження фази 3 з оцінки бендамустину та ритуксимабу (BR) окремо у порівнянні з їх комбінацією з акалабрутинібом (ACP 196) у пацієнтів з мантійноклітинною лімфомою, які раніше не отримували лікування</w:t>
            </w:r>
            <w:r w:rsidRPr="002472D5">
              <w:rPr>
                <w:color w:val="000000"/>
              </w:rPr>
              <w:t>»</w:t>
            </w:r>
            <w:r w:rsidR="00416C29" w:rsidRPr="002472D5">
              <w:t>, ACE-LY-308, з інкорпорованою поправкою, версія 3.0 від 08 червня 2020 року</w:t>
            </w:r>
          </w:p>
        </w:tc>
      </w:tr>
      <w:tr w:rsidR="00B05415" w:rsidRPr="002472D5" w14:paraId="5EFAE50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274C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71F6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Сінеос Хелс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729CB17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FE4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E799" w14:textId="77777777" w:rsidR="00B05415" w:rsidRPr="002472D5" w:rsidRDefault="00416C29">
            <w:pPr>
              <w:jc w:val="both"/>
            </w:pPr>
            <w:r w:rsidRPr="002472D5">
              <w:t>Acerta Pharma BV, Нідерланди</w:t>
            </w:r>
          </w:p>
        </w:tc>
      </w:tr>
    </w:tbl>
    <w:p w14:paraId="00504C97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B99951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FF2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E4F1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F559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F44A8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E09EAC6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0FDC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7037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F395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4982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0D809303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8948EEB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32</w:t>
      </w:r>
    </w:p>
    <w:p w14:paraId="163B8306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  <w:r w:rsidR="00416C29">
        <w:rPr>
          <w:lang w:val="uk-UA"/>
        </w:rPr>
        <w:t xml:space="preserve"> </w:t>
      </w:r>
    </w:p>
    <w:p w14:paraId="041E32C2" w14:textId="50CCB09C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158DEB16" w14:textId="77777777" w:rsidR="00B05415" w:rsidRDefault="00B0541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05252E3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0805DB9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798348F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>Оновлений протокол клінічного випробування MK-3475-866, з інкорпорованою поправкою 06 від 14 серпня 2023 року, англійською мовою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5B3A367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BD60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1931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1896 від 27.08.2019 </w:t>
            </w:r>
          </w:p>
        </w:tc>
      </w:tr>
      <w:tr w:rsidR="00B05415" w:rsidRPr="002472D5" w14:paraId="4649110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F2F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BF4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Рандомізоване, подвійне сліпе дослідження III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</w:t>
            </w:r>
            <w:r w:rsidRPr="002472D5">
              <w:rPr>
                <w:color w:val="000000"/>
              </w:rPr>
              <w:t>»</w:t>
            </w:r>
            <w:r w:rsidR="00416C29" w:rsidRPr="002472D5">
              <w:t>, MK-3475-866, з інкорпорованою поправкою 05 від 04 січня 2023 року</w:t>
            </w:r>
          </w:p>
        </w:tc>
      </w:tr>
      <w:tr w:rsidR="00B05415" w:rsidRPr="002472D5" w14:paraId="779B0D0C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3EE2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570B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МСД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20BA0C3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6D37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812B" w14:textId="77777777" w:rsidR="00B05415" w:rsidRPr="002472D5" w:rsidRDefault="00416C29">
            <w:pPr>
              <w:jc w:val="both"/>
            </w:pPr>
            <w:r w:rsidRPr="002472D5">
              <w:t>ТОВ Мерк Шарп енд Доум, США (Merck Sharp &amp; Dohme LLC, USA)</w:t>
            </w:r>
          </w:p>
        </w:tc>
      </w:tr>
    </w:tbl>
    <w:p w14:paraId="1C73594C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6AA5A14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7EBF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1976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A6EC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58AAB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42C68E1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14DB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FD43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B5CD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57BC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56466E3C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6FFD820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33</w:t>
      </w:r>
    </w:p>
    <w:p w14:paraId="001325C9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799D418B" w14:textId="38BF1BEA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20E8742D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B96D8A" w14:paraId="4AC846EF" w14:textId="77777777" w:rsidTr="00816886">
        <w:trPr>
          <w:trHeight w:val="441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0BD9B39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54F88803" w14:textId="77777777" w:rsidR="00816886" w:rsidRDefault="002472D5" w:rsidP="00CF2132">
            <w:pPr>
              <w:jc w:val="both"/>
            </w:pPr>
            <w:r w:rsidRPr="002472D5">
              <w:t>Оновлений Протокол (Версія 2.0 від 11.08.2023 р.); Оновлений Синопсис до протоколу (Версія 2.0 від 11.08.2023); Оновлена Форма Інформованої Згоди на участь у клінічному дослідженні (Версія 2.0 від 11.08.2023) українською мовою; Оновлена Форма Інформованої Згоди на обробку результатів рутинного обстеження дитини в рамках клінічного дослідження (Версія 2.0 від 11.08.2023) українською мовою; Оновлена ІРФ (Версія 2.0 від 11.08.2023); Оновлена Брошура дослідника ЛЗ Резогло</w:t>
            </w:r>
            <w:r w:rsidR="00816886">
              <w:t>бін (Версія 2.0 від 11.08.2023)</w:t>
            </w:r>
            <w:r w:rsidRPr="002472D5">
              <w:t>; Зміна загальної кількості досліджуваних в Україні до 400</w:t>
            </w:r>
            <w:r w:rsidR="00816886" w:rsidRPr="00816886">
              <w:t xml:space="preserve">; </w:t>
            </w:r>
            <w:r w:rsidR="00816886" w:rsidRPr="002472D5">
              <w:t>Зміна назви дослідження</w:t>
            </w:r>
            <w:r w:rsidR="00816886" w:rsidRPr="00816886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047432" w14:paraId="5B801787" w14:textId="77777777" w:rsidTr="00816886">
              <w:tc>
                <w:tcPr>
                  <w:tcW w:w="4777" w:type="dxa"/>
                </w:tcPr>
                <w:p w14:paraId="5D86BEAB" w14:textId="77777777" w:rsidR="00047432" w:rsidRPr="002472D5" w:rsidRDefault="00047432" w:rsidP="00047432">
                  <w:pPr>
                    <w:pStyle w:val="cs2e86d3a6"/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14:paraId="154D8F53" w14:textId="77777777" w:rsidR="00047432" w:rsidRPr="002472D5" w:rsidRDefault="00047432" w:rsidP="00047432">
                  <w:pPr>
                    <w:pStyle w:val="cs2e86d3a6"/>
                  </w:pPr>
                  <w:r w:rsidRPr="002472D5">
                    <w:rPr>
                      <w:rStyle w:val="csa16174ba2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16886" w:rsidRPr="00B96D8A" w14:paraId="0BA2372E" w14:textId="77777777" w:rsidTr="00816886">
              <w:tc>
                <w:tcPr>
                  <w:tcW w:w="4777" w:type="dxa"/>
                </w:tcPr>
                <w:p w14:paraId="5C136E9B" w14:textId="77777777" w:rsidR="00816886" w:rsidRPr="00816886" w:rsidRDefault="00816886" w:rsidP="00CF2132">
                  <w:pPr>
                    <w:jc w:val="both"/>
                    <w:rPr>
                      <w:lang w:val="uk-UA"/>
                    </w:rPr>
                  </w:pPr>
                  <w:r w:rsidRPr="00816886">
                    <w:rPr>
                      <w:color w:val="000000"/>
                      <w:lang w:val="uk-UA"/>
                    </w:rPr>
                    <w:t>«</w:t>
                  </w:r>
                  <w:r w:rsidRPr="00816886">
                    <w:rPr>
                      <w:lang w:val="uk-UA"/>
                    </w:rPr>
                    <w:t>Відкрите багатоцентрове міжнародне дослідження ефективності та безпечності лікарського засобу Резоглобін (</w:t>
                  </w:r>
                  <w:r w:rsidRPr="002472D5">
                    <w:t>Human</w:t>
                  </w:r>
                  <w:r w:rsidRPr="00816886">
                    <w:rPr>
                      <w:lang w:val="uk-UA"/>
                    </w:rPr>
                    <w:t xml:space="preserve"> </w:t>
                  </w:r>
                  <w:r w:rsidRPr="002472D5">
                    <w:t>Anti</w:t>
                  </w:r>
                  <w:r w:rsidRPr="00816886">
                    <w:rPr>
                      <w:lang w:val="uk-UA"/>
                    </w:rPr>
                    <w:t>-</w:t>
                  </w:r>
                  <w:r w:rsidRPr="002472D5">
                    <w:t>D</w:t>
                  </w:r>
                  <w:r w:rsidRPr="00816886">
                    <w:rPr>
                      <w:lang w:val="uk-UA"/>
                    </w:rPr>
                    <w:t xml:space="preserve"> (</w:t>
                  </w:r>
                  <w:r w:rsidRPr="002472D5">
                    <w:t>rh</w:t>
                  </w:r>
                  <w:r w:rsidRPr="00816886">
                    <w:rPr>
                      <w:lang w:val="uk-UA"/>
                    </w:rPr>
                    <w:t xml:space="preserve">) </w:t>
                  </w:r>
                  <w:r w:rsidRPr="002472D5">
                    <w:t>immunoglobulin</w:t>
                  </w:r>
                  <w:r w:rsidRPr="00816886">
                    <w:rPr>
                      <w:lang w:val="uk-UA"/>
                    </w:rPr>
                    <w:t>) виробництва ТОВ</w:t>
                  </w:r>
                  <w:r w:rsidRPr="00816886">
                    <w:rPr>
                      <w:color w:val="000000"/>
                      <w:lang w:val="uk-UA"/>
                    </w:rPr>
                    <w:t xml:space="preserve"> «</w:t>
                  </w:r>
                  <w:r w:rsidRPr="00816886">
                    <w:rPr>
                      <w:lang w:val="uk-UA"/>
                    </w:rPr>
                    <w:t>Біофарма Плазма</w:t>
                  </w:r>
                  <w:r w:rsidRPr="00816886">
                    <w:rPr>
                      <w:color w:val="000000"/>
                      <w:lang w:val="uk-UA"/>
                    </w:rPr>
                    <w:t>»</w:t>
                  </w:r>
                  <w:r w:rsidRPr="00816886">
                    <w:rPr>
                      <w:lang w:val="uk-UA"/>
                    </w:rPr>
                    <w:t>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</w:t>
                  </w:r>
                  <w:r w:rsidRPr="00816886">
                    <w:rPr>
                      <w:color w:val="000000"/>
                      <w:lang w:val="uk-UA"/>
                    </w:rPr>
                    <w:t>»</w:t>
                  </w:r>
                </w:p>
              </w:tc>
              <w:tc>
                <w:tcPr>
                  <w:tcW w:w="4777" w:type="dxa"/>
                </w:tcPr>
                <w:p w14:paraId="708724F8" w14:textId="77777777" w:rsidR="00816886" w:rsidRPr="00816886" w:rsidRDefault="00816886" w:rsidP="00CF2132">
                  <w:pPr>
                    <w:jc w:val="both"/>
                    <w:rPr>
                      <w:lang w:val="uk-UA"/>
                    </w:rPr>
                  </w:pPr>
                  <w:r w:rsidRPr="00816886">
                    <w:rPr>
                      <w:color w:val="000000"/>
                      <w:lang w:val="uk-UA"/>
                    </w:rPr>
                    <w:t>«</w:t>
                  </w:r>
                  <w:r w:rsidRPr="00816886">
                    <w:rPr>
                      <w:lang w:val="uk-UA"/>
                    </w:rPr>
                    <w:t>Відкрите багатоцентрове дослідження ефективності та безпечності лікарського засобу Резоглобін (</w:t>
                  </w:r>
                  <w:r w:rsidRPr="002472D5">
                    <w:t>Human</w:t>
                  </w:r>
                  <w:r w:rsidRPr="00816886">
                    <w:rPr>
                      <w:lang w:val="uk-UA"/>
                    </w:rPr>
                    <w:t xml:space="preserve"> </w:t>
                  </w:r>
                  <w:r w:rsidRPr="002472D5">
                    <w:t>Anti</w:t>
                  </w:r>
                  <w:r w:rsidRPr="00816886">
                    <w:rPr>
                      <w:lang w:val="uk-UA"/>
                    </w:rPr>
                    <w:t>-</w:t>
                  </w:r>
                  <w:r w:rsidRPr="002472D5">
                    <w:t>D</w:t>
                  </w:r>
                  <w:r w:rsidRPr="00816886">
                    <w:rPr>
                      <w:lang w:val="uk-UA"/>
                    </w:rPr>
                    <w:t xml:space="preserve"> (</w:t>
                  </w:r>
                  <w:r w:rsidRPr="002472D5">
                    <w:t>rh</w:t>
                  </w:r>
                  <w:r w:rsidRPr="00816886">
                    <w:rPr>
                      <w:lang w:val="uk-UA"/>
                    </w:rPr>
                    <w:t xml:space="preserve">) </w:t>
                  </w:r>
                  <w:r w:rsidRPr="002472D5">
                    <w:t>immunoglobulin</w:t>
                  </w:r>
                  <w:r w:rsidRPr="00816886">
                    <w:rPr>
                      <w:lang w:val="uk-UA"/>
                    </w:rPr>
                    <w:t>) виробництва ТОВ</w:t>
                  </w:r>
                  <w:r w:rsidRPr="00816886">
                    <w:rPr>
                      <w:color w:val="000000"/>
                      <w:lang w:val="uk-UA"/>
                    </w:rPr>
                    <w:t xml:space="preserve"> «</w:t>
                  </w:r>
                  <w:r w:rsidRPr="00816886">
                    <w:rPr>
                      <w:lang w:val="uk-UA"/>
                    </w:rPr>
                    <w:t>Біофарма Плазма</w:t>
                  </w:r>
                  <w:r w:rsidRPr="00816886">
                    <w:rPr>
                      <w:color w:val="000000"/>
                      <w:lang w:val="uk-UA"/>
                    </w:rPr>
                    <w:t>»</w:t>
                  </w:r>
                  <w:r w:rsidRPr="00816886">
                    <w:rPr>
                      <w:lang w:val="uk-UA"/>
                    </w:rPr>
                    <w:t>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</w:t>
                  </w:r>
                  <w:r w:rsidRPr="00816886">
                    <w:rPr>
                      <w:color w:val="000000"/>
                      <w:lang w:val="uk-UA"/>
                    </w:rPr>
                    <w:t>»</w:t>
                  </w:r>
                </w:p>
              </w:tc>
            </w:tr>
          </w:tbl>
          <w:p w14:paraId="692BA791" w14:textId="77777777" w:rsidR="002472D5" w:rsidRPr="00816886" w:rsidRDefault="002472D5" w:rsidP="00CF213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B05415" w:rsidRPr="002472D5" w14:paraId="0E049D42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0FD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2B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893 від 15.04.2020 </w:t>
            </w:r>
          </w:p>
        </w:tc>
      </w:tr>
    </w:tbl>
    <w:p w14:paraId="62119D5E" w14:textId="77777777" w:rsidR="008D429A" w:rsidRDefault="008D429A">
      <w:r>
        <w:br w:type="page"/>
      </w:r>
    </w:p>
    <w:p w14:paraId="58CEFAA2" w14:textId="77777777" w:rsidR="008D429A" w:rsidRDefault="008D429A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33</w:t>
      </w:r>
    </w:p>
    <w:p w14:paraId="177210BD" w14:textId="77777777" w:rsidR="008D429A" w:rsidRDefault="008D429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05415" w:rsidRPr="002472D5" w14:paraId="4F6DE25E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EE1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A50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 багатоцентрове міжнародне дослідження ефективності та безпечності лікарського засобу Резоглобін (Human Anti-D (rh) immunoglobulin) виробництва ТОВ</w:t>
            </w:r>
            <w:r w:rsidRPr="002472D5">
              <w:rPr>
                <w:color w:val="000000"/>
              </w:rPr>
              <w:t xml:space="preserve"> «</w:t>
            </w:r>
            <w:r w:rsidR="00416C29" w:rsidRPr="002472D5">
              <w:t>Біофарма Плазма</w:t>
            </w:r>
            <w:r w:rsidRPr="002472D5">
              <w:rPr>
                <w:color w:val="000000"/>
              </w:rPr>
              <w:t>»</w:t>
            </w:r>
            <w:r w:rsidR="00416C29" w:rsidRPr="002472D5">
              <w:t>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</w:t>
            </w:r>
            <w:r w:rsidRPr="002472D5">
              <w:rPr>
                <w:color w:val="000000"/>
              </w:rPr>
              <w:t>»</w:t>
            </w:r>
            <w:r w:rsidR="00416C29" w:rsidRPr="002472D5">
              <w:t>, 1901-RH-BF, Версія 1.5 від 04.11.2022 р.</w:t>
            </w:r>
          </w:p>
        </w:tc>
      </w:tr>
      <w:tr w:rsidR="00B05415" w:rsidRPr="002472D5" w14:paraId="78998977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032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6C5B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БІОФАРМА ПЛАЗМА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4F84179C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9317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2BF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БІОФАРМА ПЛАЗМА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</w:tbl>
    <w:p w14:paraId="198AADCA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3A31AAD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EA5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AC4D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00EF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38712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353A497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944A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909A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6D36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A7D5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1821C8E1" w14:textId="77777777" w:rsidR="00B05415" w:rsidRDefault="00B05415">
      <w:pPr>
        <w:tabs>
          <w:tab w:val="clear" w:pos="708"/>
        </w:tabs>
        <w:rPr>
          <w:lang w:eastAsia="en-US"/>
        </w:rPr>
        <w:sectPr w:rsidR="00B05415" w:rsidSect="00816886">
          <w:pgSz w:w="16838" w:h="11906" w:orient="landscape"/>
          <w:pgMar w:top="568" w:right="1245" w:bottom="851" w:left="2127" w:header="709" w:footer="709" w:gutter="0"/>
          <w:cols w:space="720"/>
          <w:titlePg/>
        </w:sectPr>
      </w:pPr>
    </w:p>
    <w:p w14:paraId="6324275E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34</w:t>
      </w:r>
    </w:p>
    <w:p w14:paraId="7D0733DC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185D82A6" w14:textId="61EACFE6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p w14:paraId="5669DA5E" w14:textId="77777777" w:rsidR="00B05415" w:rsidRDefault="00B054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2D5" w:rsidRPr="002472D5" w14:paraId="54EF2292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5EB2D9A" w14:textId="77777777" w:rsidR="002472D5" w:rsidRPr="002472D5" w:rsidRDefault="002472D5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A41448A" w14:textId="77777777" w:rsidR="002472D5" w:rsidRPr="00203D9E" w:rsidRDefault="002472D5" w:rsidP="00203D9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2472D5">
              <w:t>Оновлена Брошура дослідника препарату Біовен (Версія 1.3 від 31.08.2023)</w:t>
            </w:r>
            <w:r w:rsidRPr="002472D5">
              <w:rPr>
                <w:lang w:val="uk-UA"/>
              </w:rPr>
              <w:t xml:space="preserve"> </w:t>
            </w:r>
          </w:p>
        </w:tc>
      </w:tr>
      <w:tr w:rsidR="00B05415" w:rsidRPr="002472D5" w14:paraId="21E0BAE1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1CF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3F72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333 від 17.02.2022 </w:t>
            </w:r>
          </w:p>
        </w:tc>
      </w:tr>
      <w:tr w:rsidR="00B05415" w:rsidRPr="002472D5" w14:paraId="76655F9B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01A3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106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Відкрите, багатоцентрове, міжнародне дослідження ефективності, безпечності та переносимості препарату Біовен, виробництва ТОВ</w:t>
            </w:r>
            <w:r w:rsidRPr="002472D5">
              <w:rPr>
                <w:color w:val="000000"/>
              </w:rPr>
              <w:t xml:space="preserve"> «</w:t>
            </w:r>
            <w:r w:rsidR="00416C29" w:rsidRPr="002472D5">
              <w:t>Біофарма Плазма</w:t>
            </w:r>
            <w:r w:rsidRPr="002472D5">
              <w:rPr>
                <w:color w:val="000000"/>
              </w:rPr>
              <w:t>»</w:t>
            </w:r>
            <w:r w:rsidR="00416C29" w:rsidRPr="002472D5">
              <w:t>, у дорослих пацієнтів з хронічною первинною імунною тромбоцитопенією (ІТП)</w:t>
            </w:r>
            <w:r w:rsidRPr="002472D5">
              <w:rPr>
                <w:color w:val="000000"/>
              </w:rPr>
              <w:t>»</w:t>
            </w:r>
            <w:r w:rsidR="00416C29" w:rsidRPr="002472D5">
              <w:t>, 2021-BV-ITP-BP, Версія 1.4 від 03.07.2023</w:t>
            </w:r>
          </w:p>
        </w:tc>
      </w:tr>
      <w:tr w:rsidR="00B05415" w:rsidRPr="002472D5" w14:paraId="2C1A1046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A1A4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CC73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БІОФАРМА ПЛАЗМА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  <w:tr w:rsidR="00B05415" w:rsidRPr="002472D5" w14:paraId="3CBF75A4" w14:textId="77777777" w:rsidTr="002472D5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259E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2216" w14:textId="77777777" w:rsidR="00B05415" w:rsidRPr="002472D5" w:rsidRDefault="00416C29">
            <w:pPr>
              <w:jc w:val="both"/>
            </w:pPr>
            <w:r w:rsidRPr="002472D5">
              <w:t>ТОВ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БІОФАРМА ПЛАЗМА</w:t>
            </w:r>
            <w:r w:rsidR="002472D5" w:rsidRPr="002472D5">
              <w:rPr>
                <w:color w:val="000000"/>
              </w:rPr>
              <w:t>»</w:t>
            </w:r>
            <w:r w:rsidRPr="002472D5">
              <w:t>, Україна</w:t>
            </w:r>
          </w:p>
        </w:tc>
      </w:tr>
    </w:tbl>
    <w:p w14:paraId="1810F1A4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75067F0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EAFB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872F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469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82DEC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700CA47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8757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CCE1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9706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9F5D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00DBEAC" w14:textId="77777777" w:rsidR="00B05415" w:rsidRDefault="00B05415">
      <w:pPr>
        <w:tabs>
          <w:tab w:val="clear" w:pos="708"/>
        </w:tabs>
        <w:rPr>
          <w:lang w:eastAsia="en-US"/>
        </w:rPr>
        <w:sectPr w:rsidR="00B0541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A589FBB" w14:textId="77777777" w:rsidR="00B05415" w:rsidRDefault="00416C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03D9E">
        <w:rPr>
          <w:lang w:val="uk-UA"/>
        </w:rPr>
        <w:t>Додаток 35</w:t>
      </w:r>
    </w:p>
    <w:p w14:paraId="54F49B34" w14:textId="77777777" w:rsidR="00B05415" w:rsidRDefault="00F1134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B84602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13 до наказу Міністерства охорони здоров’я України від 29 серпня 2023 року № 1542</w:t>
      </w:r>
      <w:r>
        <w:rPr>
          <w:rFonts w:eastAsia="Times New Roman"/>
          <w:szCs w:val="24"/>
          <w:lang w:val="uk-UA" w:eastAsia="uk-UA"/>
        </w:rPr>
        <w:t>»</w:t>
      </w:r>
    </w:p>
    <w:p w14:paraId="46F304AA" w14:textId="3230BDF2" w:rsidR="00B05415" w:rsidRDefault="0011770B">
      <w:pPr>
        <w:ind w:left="9072"/>
        <w:rPr>
          <w:lang w:val="uk-UA"/>
        </w:rPr>
      </w:pPr>
      <w:r>
        <w:rPr>
          <w:u w:val="single"/>
          <w:lang w:val="uk-UA"/>
        </w:rPr>
        <w:t>4.10.2023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1732</w:t>
      </w:r>
    </w:p>
    <w:tbl>
      <w:tblPr>
        <w:tblStyle w:val="af0"/>
        <w:tblW w:w="13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923"/>
      </w:tblGrid>
      <w:tr w:rsidR="00B05415" w:rsidRPr="002472D5" w14:paraId="17D5E428" w14:textId="77777777" w:rsidTr="00DD2F3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160" w14:textId="77777777" w:rsidR="00B05415" w:rsidRPr="002472D5" w:rsidRDefault="00DD2F3C" w:rsidP="00DD2F3C">
            <w:pPr>
              <w:rPr>
                <w:szCs w:val="24"/>
              </w:rPr>
            </w:pPr>
            <w:r w:rsidRPr="002472D5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23574FD" w14:textId="77777777" w:rsidR="00B05415" w:rsidRPr="002472D5" w:rsidRDefault="00416C29">
            <w:pPr>
              <w:jc w:val="both"/>
              <w:rPr>
                <w:rFonts w:asciiTheme="minorHAnsi" w:hAnsiTheme="minorHAnsi"/>
                <w:sz w:val="22"/>
              </w:rPr>
            </w:pPr>
            <w:r w:rsidRPr="002472D5">
              <w:t xml:space="preserve">Оновлений протокол клінічного випробування MK-3475-365, з інкорпорованою поправкою </w:t>
            </w:r>
            <w:r w:rsidR="00203D9E" w:rsidRPr="00203D9E">
              <w:t xml:space="preserve">             </w:t>
            </w:r>
            <w:r w:rsidRPr="00203D9E">
              <w:t xml:space="preserve">13 </w:t>
            </w:r>
            <w:r w:rsidRPr="002472D5">
              <w:t>від</w:t>
            </w:r>
            <w:r w:rsidRPr="00203D9E">
              <w:t xml:space="preserve"> 13 </w:t>
            </w:r>
            <w:r w:rsidRPr="002472D5">
              <w:t>березня</w:t>
            </w:r>
            <w:r w:rsidRPr="00203D9E">
              <w:t xml:space="preserve"> 2023 </w:t>
            </w:r>
            <w:r w:rsidRPr="002472D5">
              <w:t>року</w:t>
            </w:r>
            <w:r w:rsidRPr="00203D9E">
              <w:t xml:space="preserve">, </w:t>
            </w:r>
            <w:r w:rsidRPr="002472D5">
              <w:t>англійською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Брошура</w:t>
            </w:r>
            <w:r w:rsidRPr="00203D9E">
              <w:t xml:space="preserve"> </w:t>
            </w:r>
            <w:r w:rsidRPr="002472D5">
              <w:t>дослідника</w:t>
            </w:r>
            <w:r w:rsidRPr="00203D9E">
              <w:t xml:space="preserve"> </w:t>
            </w:r>
            <w:r w:rsidRPr="002472D5">
              <w:t>досліджуваного</w:t>
            </w:r>
            <w:r w:rsidRPr="00203D9E">
              <w:t xml:space="preserve"> </w:t>
            </w:r>
            <w:r w:rsidRPr="002472D5">
              <w:t>лікарського</w:t>
            </w:r>
            <w:r w:rsidRPr="00203D9E">
              <w:t xml:space="preserve"> </w:t>
            </w:r>
            <w:r w:rsidRPr="002472D5">
              <w:t>засобу</w:t>
            </w:r>
            <w:r w:rsidRPr="00203D9E">
              <w:t xml:space="preserve"> </w:t>
            </w:r>
            <w:r w:rsidRPr="00203D9E">
              <w:rPr>
                <w:lang w:val="en-US"/>
              </w:rPr>
              <w:t>MK</w:t>
            </w:r>
            <w:r w:rsidRPr="00203D9E">
              <w:t>-7684/</w:t>
            </w:r>
            <w:r w:rsidRPr="00203D9E">
              <w:rPr>
                <w:lang w:val="en-US"/>
              </w:rPr>
              <w:t>MK</w:t>
            </w:r>
            <w:r w:rsidRPr="00203D9E">
              <w:t>-7684</w:t>
            </w:r>
            <w:r w:rsidRPr="00203D9E">
              <w:rPr>
                <w:lang w:val="en-US"/>
              </w:rPr>
              <w:t>A</w:t>
            </w:r>
            <w:r w:rsidRPr="00203D9E">
              <w:t xml:space="preserve"> (</w:t>
            </w:r>
            <w:r w:rsidRPr="00203D9E">
              <w:rPr>
                <w:lang w:val="en-US"/>
              </w:rPr>
              <w:t>Vibostolimab</w:t>
            </w:r>
            <w:r w:rsidRPr="00203D9E">
              <w:t xml:space="preserve"> (</w:t>
            </w:r>
            <w:r w:rsidRPr="00203D9E">
              <w:rPr>
                <w:lang w:val="en-US"/>
              </w:rPr>
              <w:t>MK</w:t>
            </w:r>
            <w:r w:rsidRPr="00203D9E">
              <w:t xml:space="preserve">-7684)), </w:t>
            </w:r>
            <w:r w:rsidRPr="002472D5">
              <w:t>видання</w:t>
            </w:r>
            <w:r w:rsidRPr="00203D9E">
              <w:t xml:space="preserve"> 11 </w:t>
            </w:r>
            <w:r w:rsidRPr="002472D5">
              <w:t>від</w:t>
            </w:r>
            <w:r w:rsidRPr="00203D9E">
              <w:t xml:space="preserve"> 31 </w:t>
            </w:r>
            <w:r w:rsidRPr="002472D5">
              <w:t>січня</w:t>
            </w:r>
            <w:r w:rsidRPr="00203D9E">
              <w:t xml:space="preserve"> 2023 </w:t>
            </w:r>
            <w:r w:rsidRPr="002472D5">
              <w:t>р</w:t>
            </w:r>
            <w:r w:rsidRPr="00203D9E">
              <w:t xml:space="preserve">., </w:t>
            </w:r>
            <w:r w:rsidRPr="002472D5">
              <w:t>англійською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Брошура</w:t>
            </w:r>
            <w:r w:rsidRPr="00203D9E">
              <w:t xml:space="preserve"> </w:t>
            </w:r>
            <w:r w:rsidRPr="002472D5">
              <w:t>дослідника</w:t>
            </w:r>
            <w:r w:rsidRPr="00203D9E">
              <w:t xml:space="preserve"> </w:t>
            </w:r>
            <w:r w:rsidRPr="002472D5">
              <w:t>Е</w:t>
            </w:r>
            <w:r w:rsidRPr="00203D9E">
              <w:t>7080 (</w:t>
            </w:r>
            <w:r w:rsidRPr="002472D5">
              <w:t>ленватиніб</w:t>
            </w:r>
            <w:r w:rsidRPr="00203D9E">
              <w:t>, (</w:t>
            </w:r>
            <w:r w:rsidRPr="00203D9E">
              <w:rPr>
                <w:lang w:val="en-US"/>
              </w:rPr>
              <w:t>LENVIMA</w:t>
            </w:r>
            <w:r w:rsidRPr="00203D9E">
              <w:t xml:space="preserve">®, </w:t>
            </w:r>
            <w:r w:rsidRPr="00203D9E">
              <w:rPr>
                <w:lang w:val="en-US"/>
              </w:rPr>
              <w:t>KISPLYX</w:t>
            </w:r>
            <w:r w:rsidRPr="00203D9E">
              <w:t xml:space="preserve">®)), </w:t>
            </w:r>
            <w:r w:rsidRPr="002472D5">
              <w:t>видання</w:t>
            </w:r>
            <w:r w:rsidRPr="00203D9E">
              <w:t xml:space="preserve"> 20 </w:t>
            </w:r>
            <w:r w:rsidRPr="002472D5">
              <w:t>від</w:t>
            </w:r>
            <w:r w:rsidRPr="00203D9E">
              <w:t xml:space="preserve"> 06 </w:t>
            </w:r>
            <w:r w:rsidRPr="002472D5">
              <w:t>червня</w:t>
            </w:r>
            <w:r w:rsidRPr="00203D9E">
              <w:t xml:space="preserve"> 2023 </w:t>
            </w:r>
            <w:r w:rsidRPr="002472D5">
              <w:t>року</w:t>
            </w:r>
            <w:r w:rsidRPr="00203D9E">
              <w:t xml:space="preserve">, </w:t>
            </w:r>
            <w:r w:rsidRPr="002472D5">
              <w:t>англійською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Україна</w:t>
            </w:r>
            <w:r w:rsidRPr="00203D9E">
              <w:t xml:space="preserve">, </w:t>
            </w:r>
            <w:r w:rsidRPr="00203D9E">
              <w:rPr>
                <w:lang w:val="en-US"/>
              </w:rPr>
              <w:t>MK</w:t>
            </w:r>
            <w:r w:rsidRPr="00203D9E">
              <w:t xml:space="preserve">-3475-365, </w:t>
            </w:r>
            <w:r w:rsidRPr="002472D5">
              <w:t>Інформація</w:t>
            </w:r>
            <w:r w:rsidRPr="00203D9E">
              <w:t xml:space="preserve"> </w:t>
            </w:r>
            <w:r w:rsidRPr="002472D5">
              <w:t>та</w:t>
            </w:r>
            <w:r w:rsidRPr="00203D9E">
              <w:t xml:space="preserve"> </w:t>
            </w:r>
            <w:r w:rsidRPr="002472D5">
              <w:t>документ</w:t>
            </w:r>
            <w:r w:rsidRPr="00203D9E">
              <w:t xml:space="preserve"> </w:t>
            </w:r>
            <w:r w:rsidRPr="002472D5">
              <w:t>про</w:t>
            </w:r>
            <w:r w:rsidRPr="00203D9E">
              <w:t xml:space="preserve"> </w:t>
            </w:r>
            <w:r w:rsidRPr="002472D5">
              <w:t>інформовану</w:t>
            </w:r>
            <w:r w:rsidRPr="00203D9E">
              <w:t xml:space="preserve"> </w:t>
            </w:r>
            <w:r w:rsidRPr="002472D5">
              <w:t>згоду</w:t>
            </w:r>
            <w:r w:rsidRPr="00203D9E">
              <w:t xml:space="preserve"> </w:t>
            </w:r>
            <w:r w:rsidRPr="002472D5">
              <w:t>для</w:t>
            </w:r>
            <w:r w:rsidRPr="00203D9E">
              <w:t xml:space="preserve"> </w:t>
            </w:r>
            <w:r w:rsidRPr="002472D5">
              <w:t>пацієнта</w:t>
            </w:r>
            <w:r w:rsidRPr="00203D9E">
              <w:t xml:space="preserve">, </w:t>
            </w:r>
            <w:r w:rsidRPr="002472D5">
              <w:t>версія</w:t>
            </w:r>
            <w:r w:rsidRPr="00203D9E">
              <w:t xml:space="preserve"> 2.00 </w:t>
            </w:r>
            <w:r w:rsidRPr="002472D5">
              <w:t>від</w:t>
            </w:r>
            <w:r w:rsidRPr="00203D9E">
              <w:t xml:space="preserve"> 26 </w:t>
            </w:r>
            <w:r w:rsidRPr="002472D5">
              <w:t>квітня</w:t>
            </w:r>
            <w:r w:rsidRPr="00203D9E">
              <w:t xml:space="preserve"> 2023 </w:t>
            </w:r>
            <w:r w:rsidRPr="002472D5">
              <w:t>р</w:t>
            </w:r>
            <w:r w:rsidRPr="00203D9E">
              <w:t xml:space="preserve">., </w:t>
            </w:r>
            <w:r w:rsidRPr="002472D5">
              <w:t>українською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Україна</w:t>
            </w:r>
            <w:r w:rsidRPr="00203D9E">
              <w:t xml:space="preserve">, </w:t>
            </w:r>
            <w:r w:rsidRPr="00203D9E">
              <w:rPr>
                <w:lang w:val="en-US"/>
              </w:rPr>
              <w:t>MK</w:t>
            </w:r>
            <w:r w:rsidRPr="00203D9E">
              <w:t xml:space="preserve">-3475-365, </w:t>
            </w:r>
            <w:r w:rsidRPr="002472D5">
              <w:t>інформаційний</w:t>
            </w:r>
            <w:r w:rsidRPr="00203D9E">
              <w:t xml:space="preserve"> </w:t>
            </w:r>
            <w:r w:rsidRPr="002472D5">
              <w:t>листок</w:t>
            </w:r>
            <w:r w:rsidRPr="00203D9E">
              <w:t xml:space="preserve"> </w:t>
            </w:r>
            <w:r w:rsidRPr="002472D5">
              <w:t>і</w:t>
            </w:r>
            <w:r w:rsidRPr="00203D9E">
              <w:t xml:space="preserve"> </w:t>
            </w:r>
            <w:r w:rsidRPr="002472D5">
              <w:t>документ</w:t>
            </w:r>
            <w:r w:rsidRPr="00203D9E">
              <w:t xml:space="preserve"> </w:t>
            </w:r>
            <w:r w:rsidRPr="002472D5">
              <w:t>про</w:t>
            </w:r>
            <w:r w:rsidRPr="00203D9E">
              <w:t xml:space="preserve"> </w:t>
            </w:r>
            <w:r w:rsidRPr="002472D5">
              <w:t>інформовану</w:t>
            </w:r>
            <w:r w:rsidRPr="00203D9E">
              <w:t xml:space="preserve"> </w:t>
            </w:r>
            <w:r w:rsidRPr="002472D5">
              <w:t>згоду</w:t>
            </w:r>
            <w:r w:rsidRPr="00203D9E">
              <w:t xml:space="preserve"> </w:t>
            </w:r>
            <w:r w:rsidRPr="002472D5">
              <w:t>на</w:t>
            </w:r>
            <w:r w:rsidRPr="00203D9E">
              <w:t xml:space="preserve"> </w:t>
            </w:r>
            <w:r w:rsidRPr="002472D5">
              <w:t>майбутнє</w:t>
            </w:r>
            <w:r w:rsidRPr="00203D9E">
              <w:t xml:space="preserve"> </w:t>
            </w:r>
            <w:r w:rsidRPr="002472D5">
              <w:t>біомедичне</w:t>
            </w:r>
            <w:r w:rsidRPr="00203D9E">
              <w:t xml:space="preserve"> </w:t>
            </w:r>
            <w:r w:rsidRPr="002472D5">
              <w:t>дослідження</w:t>
            </w:r>
            <w:r w:rsidRPr="00203D9E">
              <w:t xml:space="preserve">, </w:t>
            </w:r>
            <w:r w:rsidRPr="002472D5">
              <w:t>версія</w:t>
            </w:r>
            <w:r w:rsidRPr="00203D9E">
              <w:t xml:space="preserve"> 03 </w:t>
            </w:r>
            <w:r w:rsidRPr="002472D5">
              <w:t>від</w:t>
            </w:r>
            <w:r w:rsidRPr="00203D9E">
              <w:t xml:space="preserve"> 26 </w:t>
            </w:r>
            <w:r w:rsidRPr="002472D5">
              <w:t>квітня</w:t>
            </w:r>
            <w:r w:rsidRPr="00203D9E">
              <w:t xml:space="preserve"> 2023 </w:t>
            </w:r>
            <w:r w:rsidRPr="002472D5">
              <w:t>р</w:t>
            </w:r>
            <w:r w:rsidRPr="00203D9E">
              <w:t xml:space="preserve">. </w:t>
            </w:r>
            <w:r w:rsidRPr="002472D5">
              <w:t>українською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Залучення</w:t>
            </w:r>
            <w:r w:rsidRPr="00203D9E">
              <w:t xml:space="preserve"> </w:t>
            </w:r>
            <w:r w:rsidRPr="002472D5">
              <w:t>досліджуваного</w:t>
            </w:r>
            <w:r w:rsidRPr="00203D9E">
              <w:t xml:space="preserve"> </w:t>
            </w:r>
            <w:r w:rsidRPr="002472D5">
              <w:t>лікарського</w:t>
            </w:r>
            <w:r w:rsidRPr="00203D9E">
              <w:t xml:space="preserve"> </w:t>
            </w:r>
            <w:r w:rsidRPr="002472D5">
              <w:t>засобу</w:t>
            </w:r>
            <w:r w:rsidRPr="00203D9E">
              <w:t xml:space="preserve"> </w:t>
            </w:r>
            <w:r w:rsidRPr="00203D9E">
              <w:rPr>
                <w:lang w:val="en-US"/>
              </w:rPr>
              <w:t>MK</w:t>
            </w:r>
            <w:r w:rsidRPr="00203D9E">
              <w:t xml:space="preserve">-6482, </w:t>
            </w:r>
            <w:r w:rsidRPr="002472D5">
              <w:t>таблетки</w:t>
            </w:r>
            <w:r w:rsidRPr="00203D9E">
              <w:t xml:space="preserve"> 40</w:t>
            </w:r>
            <w:r w:rsidRPr="002472D5">
              <w:t>мг</w:t>
            </w:r>
            <w:r w:rsidRPr="00203D9E">
              <w:t xml:space="preserve">, </w:t>
            </w:r>
            <w:r w:rsidRPr="002472D5">
              <w:t>для</w:t>
            </w:r>
            <w:r w:rsidRPr="00203D9E">
              <w:t xml:space="preserve"> </w:t>
            </w:r>
            <w:r w:rsidRPr="002472D5">
              <w:t>лікування</w:t>
            </w:r>
            <w:r w:rsidRPr="00203D9E">
              <w:t xml:space="preserve"> </w:t>
            </w:r>
            <w:r w:rsidRPr="002472D5">
              <w:t>нової</w:t>
            </w:r>
            <w:r w:rsidRPr="00203D9E">
              <w:t xml:space="preserve"> </w:t>
            </w:r>
            <w:r w:rsidRPr="002472D5">
              <w:t>когорти</w:t>
            </w:r>
            <w:r w:rsidRPr="00203D9E">
              <w:t xml:space="preserve"> </w:t>
            </w:r>
            <w:r w:rsidRPr="002472D5">
              <w:t>пацієнтів</w:t>
            </w:r>
            <w:r w:rsidRPr="00203D9E">
              <w:t xml:space="preserve"> (</w:t>
            </w:r>
            <w:r w:rsidRPr="002472D5">
              <w:t>когорта</w:t>
            </w:r>
            <w:r w:rsidRPr="00203D9E">
              <w:t xml:space="preserve"> </w:t>
            </w:r>
            <w:r w:rsidRPr="00203D9E">
              <w:rPr>
                <w:lang w:val="en-US"/>
              </w:rPr>
              <w:t>J</w:t>
            </w:r>
            <w:r w:rsidRPr="00203D9E">
              <w:t xml:space="preserve">); </w:t>
            </w:r>
            <w:r w:rsidRPr="002472D5">
              <w:t>Залучення</w:t>
            </w:r>
            <w:r w:rsidRPr="00203D9E">
              <w:t xml:space="preserve"> </w:t>
            </w:r>
            <w:r w:rsidRPr="002472D5">
              <w:t>виробничих</w:t>
            </w:r>
            <w:r w:rsidRPr="00203D9E">
              <w:t xml:space="preserve"> </w:t>
            </w:r>
            <w:r w:rsidRPr="002472D5">
              <w:t>ділянок</w:t>
            </w:r>
            <w:r w:rsidRPr="00203D9E">
              <w:t xml:space="preserve"> </w:t>
            </w:r>
            <w:r w:rsidRPr="002472D5">
              <w:t>відповідальних</w:t>
            </w:r>
            <w:r w:rsidRPr="00203D9E">
              <w:t xml:space="preserve"> </w:t>
            </w:r>
            <w:r w:rsidRPr="002472D5">
              <w:t>за</w:t>
            </w:r>
            <w:r w:rsidRPr="00203D9E">
              <w:t xml:space="preserve"> </w:t>
            </w:r>
            <w:r w:rsidRPr="002472D5">
              <w:t>виробництво</w:t>
            </w:r>
            <w:r w:rsidRPr="00203D9E">
              <w:t>/</w:t>
            </w:r>
            <w:r w:rsidRPr="002472D5">
              <w:t>пакування</w:t>
            </w:r>
            <w:r w:rsidRPr="00203D9E">
              <w:t>/</w:t>
            </w:r>
            <w:r w:rsidRPr="002472D5">
              <w:t>тестування</w:t>
            </w:r>
            <w:r w:rsidRPr="00203D9E">
              <w:t xml:space="preserve"> </w:t>
            </w:r>
            <w:r w:rsidRPr="002472D5">
              <w:t>ДЛЗ</w:t>
            </w:r>
            <w:r w:rsidRPr="00203D9E">
              <w:t xml:space="preserve"> </w:t>
            </w:r>
            <w:r w:rsidRPr="00203D9E">
              <w:rPr>
                <w:lang w:val="en-US"/>
              </w:rPr>
              <w:t>MK</w:t>
            </w:r>
            <w:r w:rsidRPr="00203D9E">
              <w:t xml:space="preserve">-6482, </w:t>
            </w:r>
            <w:r w:rsidRPr="002472D5">
              <w:t>таблетки</w:t>
            </w:r>
            <w:r w:rsidRPr="00203D9E">
              <w:t xml:space="preserve"> 40</w:t>
            </w:r>
            <w:r w:rsidRPr="002472D5">
              <w:t>мг</w:t>
            </w:r>
            <w:r w:rsidRPr="00203D9E">
              <w:t xml:space="preserve">: </w:t>
            </w:r>
            <w:r w:rsidR="00203D9E" w:rsidRPr="00203D9E">
              <w:t xml:space="preserve">                     </w:t>
            </w:r>
            <w:r w:rsidRPr="00203D9E">
              <w:rPr>
                <w:lang w:val="en-US"/>
              </w:rPr>
              <w:t>MSD</w:t>
            </w:r>
            <w:r w:rsidRPr="00203D9E">
              <w:t xml:space="preserve"> </w:t>
            </w:r>
            <w:r w:rsidRPr="00203D9E">
              <w:rPr>
                <w:lang w:val="en-US"/>
              </w:rPr>
              <w:t>International</w:t>
            </w:r>
            <w:r w:rsidRPr="00203D9E">
              <w:t xml:space="preserve"> </w:t>
            </w:r>
            <w:r w:rsidRPr="00203D9E">
              <w:rPr>
                <w:lang w:val="en-US"/>
              </w:rPr>
              <w:t>GmbH</w:t>
            </w:r>
            <w:r w:rsidRPr="00203D9E">
              <w:t xml:space="preserve"> </w:t>
            </w:r>
            <w:r w:rsidRPr="00203D9E">
              <w:rPr>
                <w:lang w:val="en-US"/>
              </w:rPr>
              <w:t>T</w:t>
            </w:r>
            <w:r w:rsidRPr="00203D9E">
              <w:t>/</w:t>
            </w:r>
            <w:r w:rsidRPr="00203D9E">
              <w:rPr>
                <w:lang w:val="en-US"/>
              </w:rPr>
              <w:t>A</w:t>
            </w:r>
            <w:r w:rsidRPr="00203D9E">
              <w:t xml:space="preserve"> </w:t>
            </w:r>
            <w:r w:rsidRPr="00203D9E">
              <w:rPr>
                <w:lang w:val="en-US"/>
              </w:rPr>
              <w:t>MSD</w:t>
            </w:r>
            <w:r w:rsidRPr="00203D9E">
              <w:t xml:space="preserve"> </w:t>
            </w:r>
            <w:r w:rsidRPr="00203D9E">
              <w:rPr>
                <w:lang w:val="en-US"/>
              </w:rPr>
              <w:t>Ireland</w:t>
            </w:r>
            <w:r w:rsidRPr="00203D9E">
              <w:t xml:space="preserve"> (</w:t>
            </w:r>
            <w:r w:rsidRPr="00203D9E">
              <w:rPr>
                <w:lang w:val="en-US"/>
              </w:rPr>
              <w:t>Ballydine</w:t>
            </w:r>
            <w:r w:rsidRPr="00203D9E">
              <w:t xml:space="preserve">), </w:t>
            </w:r>
            <w:r w:rsidRPr="00203D9E">
              <w:rPr>
                <w:lang w:val="en-US"/>
              </w:rPr>
              <w:t>Ireland</w:t>
            </w:r>
            <w:r w:rsidRPr="00203D9E">
              <w:t xml:space="preserve">; </w:t>
            </w:r>
            <w:r w:rsidRPr="00203D9E">
              <w:rPr>
                <w:lang w:val="en-US"/>
              </w:rPr>
              <w:t>Merck</w:t>
            </w:r>
            <w:r w:rsidRPr="00203D9E">
              <w:t xml:space="preserve"> </w:t>
            </w:r>
            <w:r w:rsidRPr="00203D9E">
              <w:rPr>
                <w:lang w:val="en-US"/>
              </w:rPr>
              <w:t>Sharp</w:t>
            </w:r>
            <w:r w:rsidRPr="00203D9E">
              <w:t xml:space="preserve"> &amp; </w:t>
            </w:r>
            <w:r w:rsidRPr="00203D9E">
              <w:rPr>
                <w:lang w:val="en-US"/>
              </w:rPr>
              <w:t>Dohme</w:t>
            </w:r>
            <w:r w:rsidRPr="00203D9E">
              <w:t xml:space="preserve"> </w:t>
            </w:r>
            <w:r w:rsidRPr="00203D9E">
              <w:rPr>
                <w:lang w:val="en-US"/>
              </w:rPr>
              <w:t>LLC</w:t>
            </w:r>
            <w:r w:rsidRPr="00203D9E">
              <w:t xml:space="preserve">., </w:t>
            </w:r>
            <w:r w:rsidRPr="00203D9E">
              <w:rPr>
                <w:lang w:val="en-US"/>
              </w:rPr>
              <w:t>Rahway</w:t>
            </w:r>
            <w:r w:rsidRPr="00203D9E">
              <w:t xml:space="preserve">, </w:t>
            </w:r>
            <w:r w:rsidRPr="00203D9E">
              <w:rPr>
                <w:lang w:val="en-US"/>
              </w:rPr>
              <w:t>USA</w:t>
            </w:r>
            <w:r w:rsidRPr="00203D9E">
              <w:t xml:space="preserve">; </w:t>
            </w:r>
            <w:r w:rsidRPr="00203D9E">
              <w:rPr>
                <w:lang w:val="en-US"/>
              </w:rPr>
              <w:t>Merck</w:t>
            </w:r>
            <w:r w:rsidRPr="00203D9E">
              <w:t xml:space="preserve"> </w:t>
            </w:r>
            <w:r w:rsidRPr="00203D9E">
              <w:rPr>
                <w:lang w:val="en-US"/>
              </w:rPr>
              <w:t>Sharp</w:t>
            </w:r>
            <w:r w:rsidRPr="00203D9E">
              <w:t xml:space="preserve"> &amp; </w:t>
            </w:r>
            <w:r w:rsidRPr="00203D9E">
              <w:rPr>
                <w:lang w:val="en-US"/>
              </w:rPr>
              <w:t>Dohme</w:t>
            </w:r>
            <w:r w:rsidRPr="00203D9E">
              <w:t xml:space="preserve"> </w:t>
            </w:r>
            <w:r w:rsidRPr="00203D9E">
              <w:rPr>
                <w:lang w:val="en-US"/>
              </w:rPr>
              <w:t>LLC</w:t>
            </w:r>
            <w:r w:rsidRPr="00203D9E">
              <w:t xml:space="preserve">., </w:t>
            </w:r>
            <w:r w:rsidRPr="00203D9E">
              <w:rPr>
                <w:lang w:val="en-US"/>
              </w:rPr>
              <w:t>West</w:t>
            </w:r>
            <w:r w:rsidRPr="00203D9E">
              <w:t xml:space="preserve"> </w:t>
            </w:r>
            <w:r w:rsidRPr="00203D9E">
              <w:rPr>
                <w:lang w:val="en-US"/>
              </w:rPr>
              <w:t>Point</w:t>
            </w:r>
            <w:r w:rsidRPr="00203D9E">
              <w:t xml:space="preserve">, </w:t>
            </w:r>
            <w:r w:rsidRPr="00203D9E">
              <w:rPr>
                <w:lang w:val="en-US"/>
              </w:rPr>
              <w:t>USA</w:t>
            </w:r>
            <w:r w:rsidRPr="00203D9E">
              <w:t xml:space="preserve">; </w:t>
            </w:r>
            <w:r w:rsidRPr="00203D9E">
              <w:rPr>
                <w:lang w:val="en-US"/>
              </w:rPr>
              <w:t>Eurofins</w:t>
            </w:r>
            <w:r w:rsidRPr="00203D9E">
              <w:t xml:space="preserve"> </w:t>
            </w:r>
            <w:r w:rsidRPr="00203D9E">
              <w:rPr>
                <w:lang w:val="en-US"/>
              </w:rPr>
              <w:t>Biopharma</w:t>
            </w:r>
            <w:r w:rsidRPr="00203D9E">
              <w:t xml:space="preserve"> </w:t>
            </w:r>
            <w:r w:rsidRPr="00203D9E">
              <w:rPr>
                <w:lang w:val="en-US"/>
              </w:rPr>
              <w:t>Product</w:t>
            </w:r>
            <w:r w:rsidRPr="00203D9E">
              <w:t xml:space="preserve"> </w:t>
            </w:r>
            <w:r w:rsidRPr="00203D9E">
              <w:rPr>
                <w:lang w:val="en-US"/>
              </w:rPr>
              <w:t>Testing</w:t>
            </w:r>
            <w:r w:rsidRPr="00203D9E">
              <w:t xml:space="preserve"> </w:t>
            </w:r>
            <w:r w:rsidRPr="00203D9E">
              <w:rPr>
                <w:lang w:val="en-US"/>
              </w:rPr>
              <w:t>Ireland</w:t>
            </w:r>
            <w:r w:rsidRPr="00203D9E">
              <w:t xml:space="preserve"> </w:t>
            </w:r>
            <w:r w:rsidRPr="00203D9E">
              <w:rPr>
                <w:lang w:val="en-US"/>
              </w:rPr>
              <w:t>Limited</w:t>
            </w:r>
            <w:r w:rsidRPr="00203D9E">
              <w:t xml:space="preserve">, </w:t>
            </w:r>
            <w:r w:rsidRPr="00203D9E">
              <w:rPr>
                <w:lang w:val="en-US"/>
              </w:rPr>
              <w:t>Ireland</w:t>
            </w:r>
            <w:r w:rsidRPr="00203D9E">
              <w:t xml:space="preserve">; </w:t>
            </w:r>
            <w:r w:rsidRPr="00203D9E">
              <w:rPr>
                <w:lang w:val="en-US"/>
              </w:rPr>
              <w:t>Werthenstein</w:t>
            </w:r>
            <w:r w:rsidRPr="00203D9E">
              <w:t xml:space="preserve"> </w:t>
            </w:r>
            <w:r w:rsidRPr="00203D9E">
              <w:rPr>
                <w:lang w:val="en-US"/>
              </w:rPr>
              <w:t>BioPharma</w:t>
            </w:r>
            <w:r w:rsidRPr="00203D9E">
              <w:t xml:space="preserve"> </w:t>
            </w:r>
            <w:r w:rsidRPr="00203D9E">
              <w:rPr>
                <w:lang w:val="en-US"/>
              </w:rPr>
              <w:t>GmbH</w:t>
            </w:r>
            <w:r w:rsidRPr="00203D9E">
              <w:t xml:space="preserve">, </w:t>
            </w:r>
            <w:r w:rsidRPr="00203D9E">
              <w:rPr>
                <w:lang w:val="en-US"/>
              </w:rPr>
              <w:t>Switzerland</w:t>
            </w:r>
            <w:r w:rsidRPr="00203D9E">
              <w:t xml:space="preserve">; </w:t>
            </w:r>
            <w:r w:rsidRPr="00203D9E">
              <w:rPr>
                <w:lang w:val="en-US"/>
              </w:rPr>
              <w:t>Fisher</w:t>
            </w:r>
            <w:r w:rsidRPr="00203D9E">
              <w:t xml:space="preserve"> </w:t>
            </w:r>
            <w:r w:rsidRPr="00203D9E">
              <w:rPr>
                <w:lang w:val="en-US"/>
              </w:rPr>
              <w:t>Clinical</w:t>
            </w:r>
            <w:r w:rsidRPr="00203D9E">
              <w:t xml:space="preserve"> </w:t>
            </w:r>
            <w:r w:rsidRPr="00203D9E">
              <w:rPr>
                <w:lang w:val="en-US"/>
              </w:rPr>
              <w:t>Services</w:t>
            </w:r>
            <w:r w:rsidRPr="00203D9E">
              <w:t xml:space="preserve"> </w:t>
            </w:r>
            <w:r w:rsidRPr="00203D9E">
              <w:rPr>
                <w:lang w:val="en-US"/>
              </w:rPr>
              <w:t>GmbH</w:t>
            </w:r>
            <w:r w:rsidRPr="00203D9E">
              <w:t xml:space="preserve">, </w:t>
            </w:r>
            <w:r w:rsidRPr="00203D9E">
              <w:rPr>
                <w:lang w:val="en-US"/>
              </w:rPr>
              <w:t>Switzerland</w:t>
            </w:r>
            <w:r w:rsidRPr="00203D9E">
              <w:t xml:space="preserve">; </w:t>
            </w:r>
            <w:r w:rsidRPr="00203D9E">
              <w:rPr>
                <w:lang w:val="en-US"/>
              </w:rPr>
              <w:t>Fisher</w:t>
            </w:r>
            <w:r w:rsidRPr="00203D9E">
              <w:t xml:space="preserve"> </w:t>
            </w:r>
            <w:r w:rsidRPr="00203D9E">
              <w:rPr>
                <w:lang w:val="en-US"/>
              </w:rPr>
              <w:t>Clinical</w:t>
            </w:r>
            <w:r w:rsidRPr="00203D9E">
              <w:t xml:space="preserve"> </w:t>
            </w:r>
            <w:r w:rsidRPr="00203D9E">
              <w:rPr>
                <w:lang w:val="en-US"/>
              </w:rPr>
              <w:t>Services</w:t>
            </w:r>
            <w:r w:rsidRPr="00203D9E">
              <w:t xml:space="preserve"> </w:t>
            </w:r>
            <w:r w:rsidRPr="00203D9E">
              <w:rPr>
                <w:lang w:val="en-US"/>
              </w:rPr>
              <w:t>UK</w:t>
            </w:r>
            <w:r w:rsidRPr="00203D9E">
              <w:t xml:space="preserve"> </w:t>
            </w:r>
            <w:r w:rsidRPr="00203D9E">
              <w:rPr>
                <w:lang w:val="en-US"/>
              </w:rPr>
              <w:t>Limited</w:t>
            </w:r>
            <w:r w:rsidRPr="00203D9E">
              <w:t xml:space="preserve">, </w:t>
            </w:r>
            <w:r w:rsidRPr="00203D9E">
              <w:rPr>
                <w:lang w:val="en-US"/>
              </w:rPr>
              <w:t>United</w:t>
            </w:r>
            <w:r w:rsidRPr="00203D9E">
              <w:t xml:space="preserve"> </w:t>
            </w:r>
            <w:r w:rsidRPr="00203D9E">
              <w:rPr>
                <w:lang w:val="en-US"/>
              </w:rPr>
              <w:t>Kingdom</w:t>
            </w:r>
            <w:r w:rsidRPr="00203D9E">
              <w:t xml:space="preserve">; </w:t>
            </w:r>
            <w:r w:rsidRPr="00203D9E">
              <w:rPr>
                <w:lang w:val="en-US"/>
              </w:rPr>
              <w:t>Fisher</w:t>
            </w:r>
            <w:r w:rsidRPr="00203D9E">
              <w:t xml:space="preserve"> </w:t>
            </w:r>
            <w:r w:rsidRPr="00203D9E">
              <w:rPr>
                <w:lang w:val="en-US"/>
              </w:rPr>
              <w:t>Clinical</w:t>
            </w:r>
            <w:r w:rsidRPr="00203D9E">
              <w:t xml:space="preserve"> </w:t>
            </w:r>
            <w:r w:rsidRPr="00203D9E">
              <w:rPr>
                <w:lang w:val="en-US"/>
              </w:rPr>
              <w:t>Services</w:t>
            </w:r>
            <w:r w:rsidRPr="00203D9E">
              <w:t xml:space="preserve"> </w:t>
            </w:r>
            <w:r w:rsidRPr="00203D9E">
              <w:rPr>
                <w:lang w:val="en-US"/>
              </w:rPr>
              <w:t>Inc</w:t>
            </w:r>
            <w:r w:rsidRPr="00203D9E">
              <w:t xml:space="preserve">., </w:t>
            </w:r>
            <w:r w:rsidRPr="00203D9E">
              <w:rPr>
                <w:lang w:val="en-US"/>
              </w:rPr>
              <w:t>United</w:t>
            </w:r>
            <w:r w:rsidRPr="00203D9E">
              <w:t xml:space="preserve"> </w:t>
            </w:r>
            <w:r w:rsidRPr="00203D9E">
              <w:rPr>
                <w:lang w:val="en-US"/>
              </w:rPr>
              <w:t>States</w:t>
            </w:r>
            <w:r w:rsidRPr="00203D9E">
              <w:t xml:space="preserve">; </w:t>
            </w:r>
            <w:r w:rsidRPr="00203D9E">
              <w:rPr>
                <w:lang w:val="en-US"/>
              </w:rPr>
              <w:t>Almac</w:t>
            </w:r>
            <w:r w:rsidRPr="00203D9E">
              <w:t xml:space="preserve"> </w:t>
            </w:r>
            <w:r w:rsidRPr="00203D9E">
              <w:rPr>
                <w:lang w:val="en-US"/>
              </w:rPr>
              <w:t>Clinical</w:t>
            </w:r>
            <w:r w:rsidRPr="00203D9E">
              <w:t xml:space="preserve"> </w:t>
            </w:r>
            <w:r w:rsidRPr="00203D9E">
              <w:rPr>
                <w:lang w:val="en-US"/>
              </w:rPr>
              <w:t>Services</w:t>
            </w:r>
            <w:r w:rsidRPr="00203D9E">
              <w:t xml:space="preserve"> </w:t>
            </w:r>
            <w:r w:rsidRPr="00203D9E">
              <w:rPr>
                <w:lang w:val="en-US"/>
              </w:rPr>
              <w:t>Limited</w:t>
            </w:r>
            <w:r w:rsidRPr="00203D9E">
              <w:t xml:space="preserve">, </w:t>
            </w:r>
            <w:r w:rsidRPr="00203D9E">
              <w:rPr>
                <w:lang w:val="en-US"/>
              </w:rPr>
              <w:t>United</w:t>
            </w:r>
            <w:r w:rsidRPr="00203D9E">
              <w:t xml:space="preserve"> </w:t>
            </w:r>
            <w:r w:rsidRPr="00203D9E">
              <w:rPr>
                <w:lang w:val="en-US"/>
              </w:rPr>
              <w:t>Kingdom</w:t>
            </w:r>
            <w:r w:rsidRPr="00203D9E">
              <w:t xml:space="preserve">; </w:t>
            </w:r>
            <w:r w:rsidRPr="00203D9E">
              <w:rPr>
                <w:lang w:val="en-US"/>
              </w:rPr>
              <w:t>Almac</w:t>
            </w:r>
            <w:r w:rsidRPr="00203D9E">
              <w:t xml:space="preserve"> </w:t>
            </w:r>
            <w:r w:rsidRPr="00203D9E">
              <w:rPr>
                <w:lang w:val="en-US"/>
              </w:rPr>
              <w:t>Clinical</w:t>
            </w:r>
            <w:r w:rsidRPr="00203D9E">
              <w:t xml:space="preserve"> </w:t>
            </w:r>
            <w:r w:rsidRPr="00203D9E">
              <w:rPr>
                <w:lang w:val="en-US"/>
              </w:rPr>
              <w:t>Services</w:t>
            </w:r>
            <w:r w:rsidRPr="00203D9E">
              <w:t xml:space="preserve">, </w:t>
            </w:r>
            <w:r w:rsidRPr="00203D9E">
              <w:rPr>
                <w:lang w:val="en-US"/>
              </w:rPr>
              <w:t>USA</w:t>
            </w:r>
            <w:r w:rsidRPr="00203D9E">
              <w:t xml:space="preserve">; </w:t>
            </w:r>
            <w:r w:rsidRPr="002472D5">
              <w:t>Брошура</w:t>
            </w:r>
            <w:r w:rsidRPr="00203D9E">
              <w:t xml:space="preserve"> </w:t>
            </w:r>
            <w:r w:rsidRPr="002472D5">
              <w:t>дослідника</w:t>
            </w:r>
            <w:r w:rsidRPr="00203D9E">
              <w:t xml:space="preserve"> </w:t>
            </w:r>
            <w:r w:rsidRPr="002472D5">
              <w:t>МК</w:t>
            </w:r>
            <w:r w:rsidRPr="00203D9E">
              <w:t>-6482 (</w:t>
            </w:r>
            <w:r w:rsidRPr="00203D9E">
              <w:rPr>
                <w:lang w:val="en-US"/>
              </w:rPr>
              <w:t>Belzutifan</w:t>
            </w:r>
            <w:r w:rsidRPr="00203D9E">
              <w:t xml:space="preserve">, </w:t>
            </w:r>
            <w:r w:rsidRPr="00203D9E">
              <w:rPr>
                <w:lang w:val="en-US"/>
              </w:rPr>
              <w:t>WELIREG</w:t>
            </w:r>
            <w:r w:rsidRPr="00203D9E">
              <w:t xml:space="preserve">™), </w:t>
            </w:r>
            <w:r w:rsidRPr="002472D5">
              <w:t>видання</w:t>
            </w:r>
            <w:r w:rsidRPr="00203D9E">
              <w:t xml:space="preserve"> 10 </w:t>
            </w:r>
            <w:r w:rsidRPr="002472D5">
              <w:t>від</w:t>
            </w:r>
            <w:r w:rsidRPr="00203D9E">
              <w:t xml:space="preserve"> 19 </w:t>
            </w:r>
            <w:r w:rsidRPr="002472D5">
              <w:t>грудня</w:t>
            </w:r>
            <w:r w:rsidRPr="00203D9E">
              <w:t xml:space="preserve"> </w:t>
            </w:r>
            <w:r w:rsidR="00203D9E" w:rsidRPr="00203D9E">
              <w:t xml:space="preserve">                </w:t>
            </w:r>
            <w:r w:rsidRPr="00203D9E">
              <w:t xml:space="preserve">2022 </w:t>
            </w:r>
            <w:r w:rsidRPr="002472D5">
              <w:t>року</w:t>
            </w:r>
            <w:r w:rsidRPr="00203D9E">
              <w:t xml:space="preserve">, </w:t>
            </w:r>
            <w:r w:rsidRPr="002472D5">
              <w:t>англійською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Досьє</w:t>
            </w:r>
            <w:r w:rsidRPr="00203D9E">
              <w:t xml:space="preserve"> </w:t>
            </w:r>
            <w:r w:rsidRPr="002472D5">
              <w:t>досліджуваного</w:t>
            </w:r>
            <w:r w:rsidRPr="00203D9E">
              <w:t xml:space="preserve"> </w:t>
            </w:r>
            <w:r w:rsidRPr="002472D5">
              <w:t>лікарського</w:t>
            </w:r>
            <w:r w:rsidRPr="00203D9E">
              <w:t xml:space="preserve"> </w:t>
            </w:r>
            <w:r w:rsidRPr="002472D5">
              <w:t>засобу</w:t>
            </w:r>
            <w:r w:rsidRPr="00203D9E">
              <w:t xml:space="preserve"> </w:t>
            </w:r>
            <w:r w:rsidRPr="002472D5">
              <w:t>МК</w:t>
            </w:r>
            <w:r w:rsidRPr="00203D9E">
              <w:t xml:space="preserve">-6482, </w:t>
            </w:r>
            <w:r w:rsidRPr="002472D5">
              <w:t>версія</w:t>
            </w:r>
            <w:r w:rsidRPr="00203D9E">
              <w:t xml:space="preserve"> 08</w:t>
            </w:r>
            <w:r w:rsidRPr="00203D9E">
              <w:rPr>
                <w:lang w:val="en-US"/>
              </w:rPr>
              <w:t>BJ</w:t>
            </w:r>
            <w:r w:rsidRPr="00203D9E">
              <w:t>5</w:t>
            </w:r>
            <w:r w:rsidRPr="00203D9E">
              <w:rPr>
                <w:lang w:val="en-US"/>
              </w:rPr>
              <w:t>N</w:t>
            </w:r>
            <w:r w:rsidRPr="00203D9E">
              <w:t xml:space="preserve"> </w:t>
            </w:r>
            <w:r w:rsidRPr="002472D5">
              <w:t>від</w:t>
            </w:r>
            <w:r w:rsidRPr="00203D9E">
              <w:t xml:space="preserve"> 09 </w:t>
            </w:r>
            <w:r w:rsidRPr="002472D5">
              <w:t>червня</w:t>
            </w:r>
            <w:r w:rsidRPr="00203D9E">
              <w:t xml:space="preserve"> 2023 </w:t>
            </w:r>
            <w:r w:rsidRPr="002472D5">
              <w:t>року</w:t>
            </w:r>
            <w:r w:rsidRPr="00203D9E">
              <w:t xml:space="preserve">, </w:t>
            </w:r>
            <w:r w:rsidRPr="002472D5">
              <w:t>англійською</w:t>
            </w:r>
            <w:r w:rsidRPr="00203D9E">
              <w:t xml:space="preserve"> </w:t>
            </w:r>
            <w:r w:rsidRPr="002472D5">
              <w:t>мовою</w:t>
            </w:r>
            <w:r w:rsidRPr="00203D9E">
              <w:t xml:space="preserve">; </w:t>
            </w:r>
            <w:r w:rsidRPr="002472D5">
              <w:t>Секція</w:t>
            </w:r>
            <w:r w:rsidRPr="00203D9E">
              <w:t xml:space="preserve"> 2.6.2.</w:t>
            </w:r>
            <w:r w:rsidR="002472D5" w:rsidRPr="00203D9E">
              <w:rPr>
                <w:color w:val="000000"/>
              </w:rPr>
              <w:t xml:space="preserve"> </w:t>
            </w:r>
            <w:r w:rsidR="002472D5" w:rsidRPr="002472D5">
              <w:rPr>
                <w:color w:val="000000"/>
              </w:rPr>
              <w:t>«</w:t>
            </w:r>
            <w:r w:rsidRPr="002472D5">
              <w:t>Фармакологія</w:t>
            </w:r>
            <w:r w:rsidR="002472D5" w:rsidRPr="002472D5">
              <w:rPr>
                <w:color w:val="000000"/>
              </w:rPr>
              <w:t>»</w:t>
            </w:r>
            <w:r w:rsidRPr="002472D5">
              <w:t>, Розділ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Доклінічні фармакологічні та токсикологічні дані</w:t>
            </w:r>
            <w:r w:rsidR="002472D5" w:rsidRPr="002472D5">
              <w:rPr>
                <w:color w:val="000000"/>
              </w:rPr>
              <w:t>»</w:t>
            </w:r>
            <w:r w:rsidRPr="002472D5">
              <w:t>, версія 05LRQ9 від 27 січня 2021 року, англійською мовою; Секція 2.6.4.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Фармакокінетика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, версія 05Q6XQ від 04 листопада </w:t>
            </w:r>
            <w:r w:rsidR="00203D9E" w:rsidRPr="00203D9E">
              <w:t xml:space="preserve">               </w:t>
            </w:r>
            <w:r w:rsidRPr="002472D5">
              <w:t>2020 року, англійською мовою; Секція 2.6.6.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Токсикологія</w:t>
            </w:r>
            <w:r w:rsidR="002472D5" w:rsidRPr="002472D5">
              <w:rPr>
                <w:color w:val="000000"/>
              </w:rPr>
              <w:t>»</w:t>
            </w:r>
            <w:r w:rsidRPr="002472D5">
              <w:t>, Розділ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Доклінічні фармакологічні та токсикологічні дані</w:t>
            </w:r>
            <w:r w:rsidR="002472D5" w:rsidRPr="002472D5">
              <w:rPr>
                <w:color w:val="000000"/>
              </w:rPr>
              <w:t>»</w:t>
            </w:r>
            <w:r w:rsidRPr="002472D5">
              <w:t xml:space="preserve">, версія 05Q0XP від 03 лютого 2021, англійською мовою; Зразок маркування для досліджуваного лікарського засобу MK-6482, версія 2.0 від </w:t>
            </w:r>
            <w:r w:rsidR="00203D9E" w:rsidRPr="00203D9E">
              <w:t xml:space="preserve">                  </w:t>
            </w:r>
            <w:r w:rsidRPr="002472D5">
              <w:t>07 листопада 2022 року; Збільшення кількості досліджуваних в світі з 1450 до 1715</w:t>
            </w:r>
            <w:r w:rsidRPr="002472D5">
              <w:rPr>
                <w:lang w:val="uk-UA"/>
              </w:rPr>
              <w:t xml:space="preserve"> </w:t>
            </w:r>
          </w:p>
        </w:tc>
      </w:tr>
    </w:tbl>
    <w:p w14:paraId="039E88A2" w14:textId="77777777" w:rsidR="00E76C81" w:rsidRDefault="00E76C81">
      <w:r>
        <w:br w:type="page"/>
      </w:r>
    </w:p>
    <w:p w14:paraId="73EC67DF" w14:textId="77777777" w:rsidR="00E76C81" w:rsidRDefault="00E76C81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35</w:t>
      </w:r>
    </w:p>
    <w:p w14:paraId="4F59B89E" w14:textId="77777777" w:rsidR="00E76C81" w:rsidRDefault="00E76C81"/>
    <w:tbl>
      <w:tblPr>
        <w:tblStyle w:val="af0"/>
        <w:tblW w:w="13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923"/>
      </w:tblGrid>
      <w:tr w:rsidR="00B05415" w:rsidRPr="002472D5" w14:paraId="1EDEA295" w14:textId="77777777" w:rsidTr="00203D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60BD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 xml:space="preserve">Номер та дата наказу МОЗ </w:t>
            </w:r>
            <w:r w:rsidRPr="002472D5">
              <w:rPr>
                <w:szCs w:val="24"/>
                <w:lang w:val="uk-UA"/>
              </w:rPr>
              <w:t>про</w:t>
            </w:r>
            <w:r w:rsidRPr="002472D5">
              <w:rPr>
                <w:szCs w:val="24"/>
              </w:rPr>
              <w:t xml:space="preserve"> </w:t>
            </w:r>
            <w:r w:rsidRPr="002472D5">
              <w:rPr>
                <w:szCs w:val="24"/>
                <w:lang w:val="uk-UA"/>
              </w:rPr>
              <w:t>проведення</w:t>
            </w:r>
            <w:r w:rsidRPr="002472D5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63F" w14:textId="77777777" w:rsidR="00B05415" w:rsidRPr="002472D5" w:rsidRDefault="00416C29">
            <w:pPr>
              <w:jc w:val="both"/>
              <w:rPr>
                <w:lang w:val="uk-UA"/>
              </w:rPr>
            </w:pPr>
            <w:r w:rsidRPr="002472D5">
              <w:rPr>
                <w:lang w:val="uk-UA"/>
              </w:rPr>
              <w:t xml:space="preserve">№ 1586 від 29.07.2021 </w:t>
            </w:r>
          </w:p>
        </w:tc>
      </w:tr>
      <w:tr w:rsidR="00B05415" w:rsidRPr="002472D5" w14:paraId="1F34269C" w14:textId="77777777" w:rsidTr="00203D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03D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6DE1" w14:textId="77777777" w:rsidR="00B05415" w:rsidRPr="002472D5" w:rsidRDefault="002472D5">
            <w:pPr>
              <w:jc w:val="both"/>
            </w:pPr>
            <w:r w:rsidRPr="002472D5">
              <w:rPr>
                <w:color w:val="000000"/>
              </w:rPr>
              <w:t>«</w:t>
            </w:r>
            <w:r w:rsidR="00416C29" w:rsidRPr="002472D5">
              <w:t>Дослідження Ib/ІІ фази комбінованої терапії з пембролізумабом (МК-3475) при лікуванні метастатичного кастраційно-резистентного раку передміхурової залози (мКРРПЗ) (KEYNOTE-365)</w:t>
            </w:r>
            <w:r w:rsidRPr="002472D5">
              <w:rPr>
                <w:color w:val="000000"/>
              </w:rPr>
              <w:t>»</w:t>
            </w:r>
            <w:r w:rsidR="00416C29" w:rsidRPr="002472D5">
              <w:t>, MK-3475-365, версія з інкорпорованою поправкою 12 від 29 березня 2022 року</w:t>
            </w:r>
          </w:p>
        </w:tc>
      </w:tr>
      <w:tr w:rsidR="00B05415" w:rsidRPr="002472D5" w14:paraId="0CA515BF" w14:textId="77777777" w:rsidTr="00203D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E84B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Заявник,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52E0" w14:textId="77777777" w:rsidR="00B05415" w:rsidRPr="002472D5" w:rsidRDefault="00416C29">
            <w:pPr>
              <w:jc w:val="both"/>
            </w:pPr>
            <w:r w:rsidRPr="002472D5">
              <w:t>Товариство з обмеженою відповідальністю</w:t>
            </w:r>
            <w:r w:rsidR="002472D5" w:rsidRPr="002472D5">
              <w:rPr>
                <w:color w:val="000000"/>
              </w:rPr>
              <w:t xml:space="preserve"> «</w:t>
            </w:r>
            <w:r w:rsidRPr="002472D5">
              <w:t>МСД Україна</w:t>
            </w:r>
            <w:r w:rsidR="002472D5" w:rsidRPr="002472D5">
              <w:rPr>
                <w:color w:val="000000"/>
              </w:rPr>
              <w:t>»</w:t>
            </w:r>
          </w:p>
        </w:tc>
      </w:tr>
      <w:tr w:rsidR="00B05415" w:rsidRPr="002472D5" w14:paraId="2E1BA884" w14:textId="77777777" w:rsidTr="00203D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06F8" w14:textId="77777777" w:rsidR="00B05415" w:rsidRPr="002472D5" w:rsidRDefault="00416C29">
            <w:pPr>
              <w:rPr>
                <w:szCs w:val="24"/>
              </w:rPr>
            </w:pPr>
            <w:r w:rsidRPr="002472D5">
              <w:rPr>
                <w:szCs w:val="24"/>
              </w:rPr>
              <w:t>Спонсор,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35FB" w14:textId="77777777" w:rsidR="00B05415" w:rsidRPr="002472D5" w:rsidRDefault="00416C29">
            <w:pPr>
              <w:jc w:val="both"/>
            </w:pPr>
            <w:r w:rsidRPr="002472D5">
              <w:t>ТОВ Мерк Шарп енд Доум, США (Merck Sharp &amp; Dohme LLC, USA)</w:t>
            </w:r>
          </w:p>
        </w:tc>
      </w:tr>
    </w:tbl>
    <w:p w14:paraId="761C8A9E" w14:textId="77777777" w:rsidR="00B05415" w:rsidRDefault="00B0541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05415" w14:paraId="15FC2144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D838" w14:textId="77777777" w:rsidR="00B05415" w:rsidRDefault="00416C2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A9E5" w14:textId="77777777" w:rsidR="00B05415" w:rsidRDefault="00B0541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8FF5" w14:textId="77777777" w:rsidR="00B05415" w:rsidRDefault="00B0541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A74B5" w14:textId="77777777" w:rsidR="00B05415" w:rsidRDefault="00416C2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05415" w14:paraId="6E61C92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FB8F" w14:textId="77777777" w:rsidR="00B05415" w:rsidRDefault="00B0541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45DC" w14:textId="77777777" w:rsidR="00B05415" w:rsidRDefault="00416C2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E981" w14:textId="77777777" w:rsidR="00B05415" w:rsidRDefault="00B0541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D8E0" w14:textId="77777777" w:rsidR="00B05415" w:rsidRDefault="00416C2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14:paraId="386E33A9" w14:textId="77777777" w:rsidR="00B05415" w:rsidRDefault="00B05415"/>
    <w:sectPr w:rsidR="00B05415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3562" w14:textId="77777777" w:rsidR="008D429A" w:rsidRDefault="008D429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7D95BF5C" w14:textId="77777777" w:rsidR="008D429A" w:rsidRDefault="008D429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9C41" w14:textId="77777777" w:rsidR="008D429A" w:rsidRDefault="008D429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24F1FF1F" w14:textId="77777777" w:rsidR="008D429A" w:rsidRDefault="008D429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B942" w14:textId="3E28EEC7" w:rsidR="008D429A" w:rsidRDefault="008D429A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DE"/>
    <w:rsid w:val="00047432"/>
    <w:rsid w:val="000853B9"/>
    <w:rsid w:val="00090B45"/>
    <w:rsid w:val="0011770B"/>
    <w:rsid w:val="00203D9E"/>
    <w:rsid w:val="002472D5"/>
    <w:rsid w:val="002B758C"/>
    <w:rsid w:val="003737B6"/>
    <w:rsid w:val="003B4E54"/>
    <w:rsid w:val="003F0B38"/>
    <w:rsid w:val="00416C29"/>
    <w:rsid w:val="00552A19"/>
    <w:rsid w:val="00575D1B"/>
    <w:rsid w:val="005860BD"/>
    <w:rsid w:val="006C5912"/>
    <w:rsid w:val="00722B6C"/>
    <w:rsid w:val="007423E6"/>
    <w:rsid w:val="00747CC1"/>
    <w:rsid w:val="007E4615"/>
    <w:rsid w:val="00816886"/>
    <w:rsid w:val="008D429A"/>
    <w:rsid w:val="0090572F"/>
    <w:rsid w:val="00AF0DDE"/>
    <w:rsid w:val="00B05415"/>
    <w:rsid w:val="00B405A8"/>
    <w:rsid w:val="00B84602"/>
    <w:rsid w:val="00B96D8A"/>
    <w:rsid w:val="00CE64CF"/>
    <w:rsid w:val="00CF2132"/>
    <w:rsid w:val="00D0696A"/>
    <w:rsid w:val="00D148C6"/>
    <w:rsid w:val="00D85BC0"/>
    <w:rsid w:val="00DD2F3C"/>
    <w:rsid w:val="00E26BB2"/>
    <w:rsid w:val="00E64CF1"/>
    <w:rsid w:val="00E76C81"/>
    <w:rsid w:val="00E85BCD"/>
    <w:rsid w:val="00ED33CD"/>
    <w:rsid w:val="00F1134A"/>
    <w:rsid w:val="00FB029F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B28CCF6"/>
  <w15:chartTrackingRefBased/>
  <w15:docId w15:val="{21BAB5CB-85A2-46CB-B2B0-A601E3EA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2472D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2472D5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7f95de684">
    <w:name w:val="cs7f95de684"/>
    <w:basedOn w:val="a0"/>
    <w:rsid w:val="002472D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472D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8">
    <w:name w:val="cs5e98e9308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2472D5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10">
    <w:name w:val="csa16174ba10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4">
    <w:name w:val="cs5e98e93024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472D5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26">
    <w:name w:val="cs5e98e93026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7">
    <w:name w:val="cs5e98e93027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7">
    <w:name w:val="csa16174ba27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175f677">
    <w:name w:val="cs3175f677"/>
    <w:basedOn w:val="a"/>
    <w:rsid w:val="002472D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1">
    <w:name w:val="cs5e98e93031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1">
    <w:name w:val="csa16174ba31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d8da5e">
    <w:name w:val="cs81d8da5e"/>
    <w:basedOn w:val="a"/>
    <w:rsid w:val="002472D5"/>
    <w:pPr>
      <w:tabs>
        <w:tab w:val="clear" w:pos="708"/>
      </w:tabs>
      <w:spacing w:after="240"/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2">
    <w:name w:val="cs5e98e93032"/>
    <w:basedOn w:val="a0"/>
    <w:rsid w:val="002472D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2">
    <w:name w:val="csa16174ba32"/>
    <w:basedOn w:val="a0"/>
    <w:rsid w:val="002472D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0A5B-E403-4D9D-AA49-D47FE3D5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7270</Words>
  <Characters>57630</Characters>
  <Application>Microsoft Office Word</Application>
  <DocSecurity>0</DocSecurity>
  <Lines>480</Lines>
  <Paragraphs>129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Олексіївна Сібгатуліна</cp:lastModifiedBy>
  <cp:revision>3</cp:revision>
  <cp:lastPrinted>2023-10-04T13:39:00Z</cp:lastPrinted>
  <dcterms:created xsi:type="dcterms:W3CDTF">2023-10-04T13:37:00Z</dcterms:created>
  <dcterms:modified xsi:type="dcterms:W3CDTF">2023-10-04T13:39:00Z</dcterms:modified>
</cp:coreProperties>
</file>