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660546" w:rsidRDefault="004C0FBF" w:rsidP="0078414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bookmarkStart w:id="0" w:name="_GoBack"/>
      <w:bookmarkEnd w:id="0"/>
      <w:r w:rsidRPr="00660546">
        <w:rPr>
          <w:rFonts w:ascii="Arial" w:eastAsia="Times New Roman" w:hAnsi="Arial" w:cs="Arial"/>
          <w:b/>
          <w:sz w:val="24"/>
          <w:szCs w:val="24"/>
          <w:lang w:val="uk-UA" w:eastAsia="uk-UA"/>
        </w:rPr>
        <w:t>ПЕРЕЛІК</w:t>
      </w:r>
    </w:p>
    <w:p w:rsidR="00937275" w:rsidRPr="006007D8" w:rsidRDefault="00937275" w:rsidP="0078414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</w:pPr>
      <w:r w:rsidRPr="00660546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660546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 xml:space="preserve">ЯКІ ЗАРЕЄСТРОВАНІ КОМПЕТЕНТНИМИ </w:t>
      </w:r>
      <w:r w:rsidRPr="00BC13DC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 xml:space="preserve">ОРГАНАМИ </w:t>
      </w:r>
      <w:r w:rsidRPr="008267A3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СПОЛУЧЕНИХ ШТАТІВ АМЕРИКИ</w:t>
      </w:r>
      <w:r w:rsidRPr="00BF1161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 xml:space="preserve">, </w:t>
      </w:r>
      <w:r w:rsidRPr="00BC13DC">
        <w:rPr>
          <w:rFonts w:ascii="Arial" w:eastAsia="Times New Roman" w:hAnsi="Arial" w:cs="Arial"/>
          <w:b/>
          <w:sz w:val="24"/>
          <w:szCs w:val="24"/>
          <w:lang w:val="uk-UA"/>
        </w:rPr>
        <w:t>ШВЕЙЦАРСЬКОЇ КОНФЕДЕРАЦІЇ</w:t>
      </w:r>
      <w:r w:rsidRPr="00660546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ЯПОНІЇ, АВСТРАЛІЇ, </w:t>
      </w:r>
      <w:r w:rsidRPr="00B96009">
        <w:rPr>
          <w:rFonts w:ascii="Arial" w:eastAsia="Times New Roman" w:hAnsi="Arial" w:cs="Arial"/>
          <w:b/>
          <w:sz w:val="24"/>
          <w:szCs w:val="24"/>
          <w:lang w:val="uk-UA" w:eastAsia="uk-UA"/>
        </w:rPr>
        <w:t>КАНАДИ</w:t>
      </w:r>
      <w:r w:rsidRPr="00660546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ЛІКАРСЬКИХ ЗАСОБІВ, ЩО ЗА ЦЕНТРАЛІЗОВАНОЮ ПРОЦЕДУРОЮ ЗАРЕЄСТРОВАНІ КОМПЕТЕНТНИМ ОРГАНОМ </w:t>
      </w:r>
      <w:r w:rsidRPr="006007D8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ЄВРОПЕЙСЬКОГО СОЮЗУ</w:t>
      </w:r>
    </w:p>
    <w:p w:rsidR="00937275" w:rsidRPr="006007D8" w:rsidRDefault="00937275" w:rsidP="0078414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val="uk-UA" w:eastAsia="uk-UA"/>
        </w:rPr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0"/>
        <w:gridCol w:w="2127"/>
        <w:gridCol w:w="1842"/>
        <w:gridCol w:w="1276"/>
        <w:gridCol w:w="1559"/>
        <w:gridCol w:w="1418"/>
        <w:gridCol w:w="2410"/>
        <w:gridCol w:w="1134"/>
        <w:gridCol w:w="1559"/>
      </w:tblGrid>
      <w:tr w:rsidR="00B672E0" w:rsidRPr="00660546" w:rsidTr="00F17F81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672E0" w:rsidRPr="00DB6015" w:rsidRDefault="00B672E0" w:rsidP="00CE7E5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DB601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672E0" w:rsidRPr="00DB6015" w:rsidRDefault="00B672E0" w:rsidP="00CE7E5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DB601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672E0" w:rsidRPr="00DB6015" w:rsidRDefault="00B672E0" w:rsidP="00CE7E5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DB601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672E0" w:rsidRPr="00DB6015" w:rsidRDefault="00B672E0" w:rsidP="00CE7E5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DB601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672E0" w:rsidRPr="00DB6015" w:rsidRDefault="00B672E0" w:rsidP="00CE7E5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DB601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672E0" w:rsidRPr="00DB6015" w:rsidRDefault="00B672E0" w:rsidP="00CE7E5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DB601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672E0" w:rsidRPr="00DB6015" w:rsidRDefault="00B672E0" w:rsidP="00CE7E5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DB601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672E0" w:rsidRPr="00DB6015" w:rsidRDefault="00B672E0" w:rsidP="00CE7E5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DB601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672E0" w:rsidRPr="00DB6015" w:rsidRDefault="00B672E0" w:rsidP="00CE7E5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DB601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672E0" w:rsidRPr="00DB6015" w:rsidRDefault="00B672E0" w:rsidP="00CE7E5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DB601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B672E0" w:rsidRPr="00DB4214" w:rsidTr="00F17F81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B672E0" w:rsidRPr="00DB6015" w:rsidRDefault="00B672E0" w:rsidP="00B672E0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  <w:shd w:val="clear" w:color="auto" w:fill="FFFFFF"/>
          </w:tcPr>
          <w:p w:rsidR="00B672E0" w:rsidRDefault="00B672E0" w:rsidP="00B672E0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ДУОБРІЇ™</w:t>
            </w:r>
          </w:p>
        </w:tc>
        <w:tc>
          <w:tcPr>
            <w:tcW w:w="2127" w:type="dxa"/>
            <w:shd w:val="clear" w:color="auto" w:fill="FFFFFF"/>
          </w:tcPr>
          <w:p w:rsidR="00B672E0" w:rsidRPr="00B672E0" w:rsidRDefault="00B672E0" w:rsidP="00B672E0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proofErr w:type="spellStart"/>
            <w:r w:rsidRPr="00B672E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лосьйон</w:t>
            </w:r>
            <w:proofErr w:type="spellEnd"/>
            <w:r w:rsidRPr="00B672E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0,01%/0,045%; </w:t>
            </w:r>
            <w:r w:rsidRPr="00B672E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  <w:t xml:space="preserve">по 45 г у </w:t>
            </w:r>
            <w:proofErr w:type="spellStart"/>
            <w:r w:rsidRPr="00B672E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тубі</w:t>
            </w:r>
            <w:proofErr w:type="spellEnd"/>
            <w:r w:rsidRPr="00B672E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по 1 </w:t>
            </w:r>
            <w:proofErr w:type="spellStart"/>
            <w:r w:rsidRPr="00B672E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тубі</w:t>
            </w:r>
            <w:proofErr w:type="spellEnd"/>
            <w:r w:rsidRPr="00B672E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в </w:t>
            </w:r>
            <w:proofErr w:type="spellStart"/>
            <w:r w:rsidRPr="00B672E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картонній</w:t>
            </w:r>
            <w:proofErr w:type="spellEnd"/>
            <w:r w:rsidRPr="00B672E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B672E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коробці</w:t>
            </w:r>
            <w:proofErr w:type="spellEnd"/>
            <w:r w:rsidRPr="00B672E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; </w:t>
            </w:r>
            <w:r w:rsidRPr="00B672E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  <w:t xml:space="preserve">по 60 г у </w:t>
            </w:r>
            <w:proofErr w:type="spellStart"/>
            <w:r w:rsidRPr="00B672E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тубі</w:t>
            </w:r>
            <w:proofErr w:type="spellEnd"/>
            <w:r w:rsidRPr="00B672E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по 1 </w:t>
            </w:r>
            <w:proofErr w:type="spellStart"/>
            <w:r w:rsidRPr="00B672E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тубі</w:t>
            </w:r>
            <w:proofErr w:type="spellEnd"/>
            <w:r w:rsidRPr="00B672E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в </w:t>
            </w:r>
            <w:proofErr w:type="spellStart"/>
            <w:r w:rsidRPr="00B672E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картонній</w:t>
            </w:r>
            <w:proofErr w:type="spellEnd"/>
            <w:r w:rsidRPr="00B672E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B672E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коробці</w:t>
            </w:r>
            <w:proofErr w:type="spellEnd"/>
            <w:r w:rsidRPr="00B672E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;</w:t>
            </w:r>
            <w:r w:rsidRPr="00B672E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  <w:t xml:space="preserve">по 100 г у </w:t>
            </w:r>
            <w:proofErr w:type="spellStart"/>
            <w:r w:rsidRPr="00B672E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тубі</w:t>
            </w:r>
            <w:proofErr w:type="spellEnd"/>
            <w:r w:rsidRPr="00B672E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по 1 </w:t>
            </w:r>
            <w:proofErr w:type="spellStart"/>
            <w:r w:rsidRPr="00B672E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тубі</w:t>
            </w:r>
            <w:proofErr w:type="spellEnd"/>
            <w:r w:rsidRPr="00B672E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в </w:t>
            </w:r>
            <w:proofErr w:type="spellStart"/>
            <w:r w:rsidRPr="00B672E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картонній</w:t>
            </w:r>
            <w:proofErr w:type="spellEnd"/>
            <w:r w:rsidRPr="00B672E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B672E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коробці</w:t>
            </w:r>
            <w:proofErr w:type="spellEnd"/>
            <w:r w:rsidRPr="00B672E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842" w:type="dxa"/>
            <w:shd w:val="clear" w:color="auto" w:fill="FFFFFF"/>
          </w:tcPr>
          <w:p w:rsidR="00B672E0" w:rsidRDefault="00B672E0" w:rsidP="00B672E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ТОВ "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Бауш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Хелс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"</w:t>
            </w:r>
          </w:p>
        </w:tc>
        <w:tc>
          <w:tcPr>
            <w:tcW w:w="1276" w:type="dxa"/>
            <w:shd w:val="clear" w:color="auto" w:fill="FFFFFF"/>
          </w:tcPr>
          <w:p w:rsidR="00B672E0" w:rsidRDefault="00B672E0" w:rsidP="00B672E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  <w:proofErr w:type="spellEnd"/>
          </w:p>
        </w:tc>
        <w:tc>
          <w:tcPr>
            <w:tcW w:w="1559" w:type="dxa"/>
            <w:shd w:val="clear" w:color="auto" w:fill="FFFFFF"/>
          </w:tcPr>
          <w:p w:rsidR="00B672E0" w:rsidRDefault="00B672E0" w:rsidP="00B672E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Виробництво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маркування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дослідження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стабільності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Бауш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Хелс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Компаніс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Канада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Альтернативна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дільниця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якій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проводяться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дослідження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стабільності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Бауш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Хелс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Америкас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Сполучені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Штати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Америки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Альтернативна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дільниця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якій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проводяться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мікробіологічні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дослідження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Пасифік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БіоЛабс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(ПБЛ),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Сполучені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Штати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Америки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Дільниця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якій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проводяться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випробування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розміру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крапель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емульсії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Партикал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Текнолоджи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Лабс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(ПТЛ),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Сполучені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Штати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Америки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Альтернативні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дільниці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яких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проводяться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випробування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допоміжних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речовин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Елемент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Матіріалс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Текнолоджи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Канада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Канада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ЕсДжіЕс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Канада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Канада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ЕсДжіЕс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Канада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Канада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Неофарм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Лабс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Канада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B672E0" w:rsidRDefault="00B672E0" w:rsidP="00B672E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Канада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Сполучені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Штати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Америки</w:t>
            </w:r>
            <w:proofErr w:type="spellEnd"/>
          </w:p>
        </w:tc>
        <w:tc>
          <w:tcPr>
            <w:tcW w:w="2410" w:type="dxa"/>
            <w:shd w:val="clear" w:color="auto" w:fill="FFFFFF"/>
          </w:tcPr>
          <w:p w:rsidR="00B672E0" w:rsidRDefault="00B672E0" w:rsidP="00B672E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з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безпеки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ІБ -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внесення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розділів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«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Протипоказання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», «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Особливості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застосування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», «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Вагітність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годування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груддю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»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інструкції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медичного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застосування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B672E0" w:rsidRDefault="00B672E0" w:rsidP="00B672E0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B672E0" w:rsidRDefault="00B672E0" w:rsidP="00B672E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UA/18956/01/01</w:t>
            </w:r>
          </w:p>
        </w:tc>
      </w:tr>
      <w:tr w:rsidR="00B672E0" w:rsidRPr="00DB4214" w:rsidTr="00F17F81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B672E0" w:rsidRPr="00DB6015" w:rsidRDefault="00B672E0" w:rsidP="001B7E26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  <w:shd w:val="clear" w:color="auto" w:fill="FFFFFF"/>
          </w:tcPr>
          <w:p w:rsidR="00B672E0" w:rsidRDefault="00B672E0" w:rsidP="001B7E26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НІМЕНРИКС®</w:t>
            </w:r>
          </w:p>
        </w:tc>
        <w:tc>
          <w:tcPr>
            <w:tcW w:w="2127" w:type="dxa"/>
            <w:shd w:val="clear" w:color="auto" w:fill="FFFFFF"/>
          </w:tcPr>
          <w:p w:rsidR="00B672E0" w:rsidRPr="001B7E26" w:rsidRDefault="00B672E0" w:rsidP="001B7E26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1B7E2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порошок та </w:t>
            </w:r>
            <w:proofErr w:type="spellStart"/>
            <w:r w:rsidRPr="001B7E2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розчинник</w:t>
            </w:r>
            <w:proofErr w:type="spellEnd"/>
            <w:r w:rsidRPr="001B7E2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для </w:t>
            </w:r>
            <w:proofErr w:type="spellStart"/>
            <w:r w:rsidRPr="001B7E2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розчину</w:t>
            </w:r>
            <w:proofErr w:type="spellEnd"/>
            <w:r w:rsidRPr="001B7E2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для </w:t>
            </w:r>
            <w:proofErr w:type="spellStart"/>
            <w:r w:rsidRPr="001B7E2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ін'єкцій</w:t>
            </w:r>
            <w:proofErr w:type="spellEnd"/>
            <w:r w:rsidRPr="001B7E2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1 доза у </w:t>
            </w:r>
            <w:proofErr w:type="spellStart"/>
            <w:r w:rsidRPr="001B7E2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флаконі</w:t>
            </w:r>
            <w:proofErr w:type="spellEnd"/>
            <w:r w:rsidRPr="001B7E2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; по 1 флакону з порошком (1 доза) в </w:t>
            </w:r>
            <w:proofErr w:type="spellStart"/>
            <w:r w:rsidRPr="001B7E2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комплекті</w:t>
            </w:r>
            <w:proofErr w:type="spellEnd"/>
            <w:r w:rsidRPr="001B7E2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з </w:t>
            </w:r>
            <w:proofErr w:type="spellStart"/>
            <w:r w:rsidRPr="001B7E2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розчинником</w:t>
            </w:r>
            <w:proofErr w:type="spellEnd"/>
            <w:r w:rsidRPr="001B7E2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(0,5 мл) у </w:t>
            </w:r>
            <w:proofErr w:type="spellStart"/>
            <w:r w:rsidRPr="001B7E2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попередньо</w:t>
            </w:r>
            <w:proofErr w:type="spellEnd"/>
            <w:r w:rsidRPr="001B7E2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B7E2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наповненому</w:t>
            </w:r>
            <w:proofErr w:type="spellEnd"/>
            <w:r w:rsidRPr="001B7E2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B7E2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шприці</w:t>
            </w:r>
            <w:proofErr w:type="spellEnd"/>
            <w:r w:rsidRPr="001B7E2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та </w:t>
            </w:r>
            <w:proofErr w:type="spellStart"/>
            <w:r w:rsidRPr="001B7E2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двома</w:t>
            </w:r>
            <w:proofErr w:type="spellEnd"/>
            <w:r w:rsidRPr="001B7E2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B7E2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голками</w:t>
            </w:r>
            <w:proofErr w:type="spellEnd"/>
            <w:r w:rsidRPr="001B7E2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B7E2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запаковують</w:t>
            </w:r>
            <w:proofErr w:type="spellEnd"/>
            <w:r w:rsidRPr="001B7E2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у </w:t>
            </w:r>
            <w:proofErr w:type="spellStart"/>
            <w:r w:rsidRPr="001B7E2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блістер</w:t>
            </w:r>
            <w:proofErr w:type="spellEnd"/>
            <w:r w:rsidRPr="001B7E2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та </w:t>
            </w:r>
            <w:proofErr w:type="spellStart"/>
            <w:r w:rsidRPr="001B7E2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вкладають</w:t>
            </w:r>
            <w:proofErr w:type="spellEnd"/>
            <w:r w:rsidRPr="001B7E2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у </w:t>
            </w:r>
            <w:proofErr w:type="spellStart"/>
            <w:r w:rsidRPr="001B7E2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картонну</w:t>
            </w:r>
            <w:proofErr w:type="spellEnd"/>
            <w:r w:rsidRPr="001B7E2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коробку; по 1 флакону з порошком (1 доза) в </w:t>
            </w:r>
            <w:proofErr w:type="spellStart"/>
            <w:r w:rsidRPr="001B7E2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комплекті</w:t>
            </w:r>
            <w:proofErr w:type="spellEnd"/>
            <w:r w:rsidRPr="001B7E2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з </w:t>
            </w:r>
            <w:proofErr w:type="spellStart"/>
            <w:r w:rsidRPr="001B7E2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розчинником</w:t>
            </w:r>
            <w:proofErr w:type="spellEnd"/>
            <w:r w:rsidRPr="001B7E2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(0,5 мл) у </w:t>
            </w:r>
            <w:proofErr w:type="spellStart"/>
            <w:r w:rsidRPr="001B7E2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попередньо</w:t>
            </w:r>
            <w:proofErr w:type="spellEnd"/>
            <w:r w:rsidRPr="001B7E2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B7E2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наповненому</w:t>
            </w:r>
            <w:proofErr w:type="spellEnd"/>
            <w:r w:rsidRPr="001B7E2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B7E2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шприці</w:t>
            </w:r>
            <w:proofErr w:type="spellEnd"/>
            <w:r w:rsidRPr="001B7E2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Pr="001B7E2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lastRenderedPageBreak/>
              <w:t xml:space="preserve">без </w:t>
            </w:r>
            <w:proofErr w:type="spellStart"/>
            <w:r w:rsidRPr="001B7E2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голки</w:t>
            </w:r>
            <w:proofErr w:type="spellEnd"/>
            <w:r w:rsidRPr="001B7E2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B7E2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запаковують</w:t>
            </w:r>
            <w:proofErr w:type="spellEnd"/>
            <w:r w:rsidRPr="001B7E2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у </w:t>
            </w:r>
            <w:proofErr w:type="spellStart"/>
            <w:r w:rsidRPr="001B7E2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блістер</w:t>
            </w:r>
            <w:proofErr w:type="spellEnd"/>
            <w:r w:rsidRPr="001B7E2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; 10 </w:t>
            </w:r>
            <w:proofErr w:type="spellStart"/>
            <w:r w:rsidRPr="001B7E2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блістерів</w:t>
            </w:r>
            <w:proofErr w:type="spellEnd"/>
            <w:r w:rsidRPr="001B7E2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B7E2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вкладають</w:t>
            </w:r>
            <w:proofErr w:type="spellEnd"/>
            <w:r w:rsidRPr="001B7E2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у </w:t>
            </w:r>
            <w:proofErr w:type="spellStart"/>
            <w:r w:rsidRPr="001B7E2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картонну</w:t>
            </w:r>
            <w:proofErr w:type="spellEnd"/>
            <w:r w:rsidRPr="001B7E2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коробку</w:t>
            </w:r>
          </w:p>
        </w:tc>
        <w:tc>
          <w:tcPr>
            <w:tcW w:w="1842" w:type="dxa"/>
            <w:shd w:val="clear" w:color="auto" w:fill="FFFFFF"/>
          </w:tcPr>
          <w:p w:rsidR="00B672E0" w:rsidRPr="001B7E26" w:rsidRDefault="00B672E0" w:rsidP="001B7E2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1B7E2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lastRenderedPageBreak/>
              <w:t>ПФАЙЗЕР ЕЙЧ.СІ.ПІ. КОРПОРЕЙШН</w:t>
            </w:r>
          </w:p>
        </w:tc>
        <w:tc>
          <w:tcPr>
            <w:tcW w:w="1276" w:type="dxa"/>
            <w:shd w:val="clear" w:color="auto" w:fill="FFFFFF"/>
          </w:tcPr>
          <w:p w:rsidR="00B672E0" w:rsidRDefault="00B672E0" w:rsidP="001B7E2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США</w:t>
            </w:r>
          </w:p>
        </w:tc>
        <w:tc>
          <w:tcPr>
            <w:tcW w:w="1559" w:type="dxa"/>
            <w:shd w:val="clear" w:color="auto" w:fill="FFFFFF"/>
          </w:tcPr>
          <w:p w:rsidR="00B672E0" w:rsidRDefault="00B672E0" w:rsidP="001B7E2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формування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наповнення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ліофілізація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маркування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готового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продукту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формування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наповнення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маркування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розчинника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Пфайзер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Менюфекчуринг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Бельгія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НВ,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Бельгiя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формування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наповнення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розчинника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маркування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розчинника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Каталент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Бельджіум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СА,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Бельгія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формування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вакцини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наповнення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флаконів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ліофілізація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ГлаксоСмітКляйн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Біолоджікалс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СА,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Бельгія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B672E0" w:rsidRDefault="00B672E0" w:rsidP="001B7E2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Бельгiя</w:t>
            </w:r>
            <w:proofErr w:type="spellEnd"/>
          </w:p>
        </w:tc>
        <w:tc>
          <w:tcPr>
            <w:tcW w:w="2410" w:type="dxa"/>
            <w:shd w:val="clear" w:color="auto" w:fill="FFFFFF"/>
          </w:tcPr>
          <w:p w:rsidR="00B672E0" w:rsidRDefault="00B672E0" w:rsidP="001B7E2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B.I.a.2.a),IB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Незначні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процесі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виробництва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правцевого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анатоксину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що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дозволяють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об'єднати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2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низькопродуктивних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ферментаційних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партій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в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одну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очищену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партію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дільниці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Wyeth Pharmaceutical Division of Wyeth Holdings LLC, Sanford, США.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B.I.a.2.a),IB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Незначні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процесі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виробництва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правцевого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анатоксину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з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метою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збільшення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часу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зберігання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правцевого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анатоксину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в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процесі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виробництва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дільниці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Wyeth Pharmaceutical Division of Wyeth Holdings LLC, Sanford, США.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B.I.a.2.z),IB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Зниження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рівня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критичності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дріжджового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екстракту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декстрози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пептону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триптону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N1,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що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використовуються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процесах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приготування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середовищ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тіогліколятних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середовищ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без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резазурину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або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нативних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правцевих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середовищ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виробництва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Clostridium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tetani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B.I.b.1.b),IA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критерію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прийнятності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показника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Зовнішній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вигляд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вихідної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речовини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Uracil з "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білого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або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майже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білого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порошку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"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"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білого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або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злегка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жовтого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порошку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",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що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використовується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приготування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нативного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правцевого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поживного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середовища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ферментації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B.I.c.1.z),IB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Вилучення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альтернативного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скляного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контейнера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об'ємом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2л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правцевого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анатоксину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підприємстві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Wyeth Pharmaceutical Division of Wyeth Holdings LLC, Sanford, США.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B.I.d.1.c),IB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Припинення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дослідження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стабільності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в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умовах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довготривалого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зберігання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термоциклування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валідації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серій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правцевого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анатоксину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з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використанням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сурогатних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еластичних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контейнерів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об'ємом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50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мл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з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силіконовою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трубкою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впровадження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протоколу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стабільності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нового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дослідження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термоциклування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з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використанням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гнучких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контейнерів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з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трубкою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C</w:t>
            </w:r>
            <w:r w:rsidRPr="001B7E2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Flex</w:t>
            </w:r>
            <w:r w:rsidRPr="001B7E2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в </w:t>
            </w:r>
            <w:proofErr w:type="spellStart"/>
            <w:r w:rsidRPr="001B7E2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якості</w:t>
            </w:r>
            <w:proofErr w:type="spellEnd"/>
            <w:r w:rsidRPr="001B7E2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B7E2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сурогатного</w:t>
            </w:r>
            <w:proofErr w:type="spellEnd"/>
            <w:r w:rsidRPr="001B7E2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контейнера, </w:t>
            </w:r>
            <w:proofErr w:type="spellStart"/>
            <w:r w:rsidRPr="001B7E2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який</w:t>
            </w:r>
            <w:proofErr w:type="spellEnd"/>
            <w:r w:rsidRPr="001B7E2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є </w:t>
            </w:r>
            <w:proofErr w:type="spellStart"/>
            <w:r w:rsidRPr="001B7E2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комерційним</w:t>
            </w:r>
            <w:proofErr w:type="spellEnd"/>
            <w:r w:rsidRPr="001B7E2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B7E2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еластичним</w:t>
            </w:r>
            <w:proofErr w:type="spellEnd"/>
            <w:r w:rsidRPr="001B7E2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контейнером для </w:t>
            </w:r>
            <w:proofErr w:type="spellStart"/>
            <w:r w:rsidRPr="001B7E2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правцевого</w:t>
            </w:r>
            <w:proofErr w:type="spellEnd"/>
            <w:r w:rsidRPr="001B7E2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анатоксину.</w:t>
            </w:r>
            <w:r w:rsidRPr="001B7E2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1B7E2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Зміна</w:t>
            </w:r>
            <w:proofErr w:type="spellEnd"/>
            <w:r w:rsidRPr="001B7E2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  <w:r w:rsidRPr="001B7E2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III</w:t>
            </w:r>
            <w:r w:rsidRPr="001B7E2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.2.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  <w:r w:rsidRPr="001B7E2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),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IA</w:t>
            </w:r>
            <w:r w:rsidRPr="001B7E2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B7E2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Зміна</w:t>
            </w:r>
            <w:proofErr w:type="spellEnd"/>
            <w:r w:rsidRPr="001B7E2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у </w:t>
            </w:r>
            <w:proofErr w:type="spellStart"/>
            <w:r w:rsidRPr="001B7E2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специфікації</w:t>
            </w:r>
            <w:proofErr w:type="spellEnd"/>
            <w:r w:rsidRPr="001B7E2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Tetanus</w:t>
            </w:r>
            <w:r w:rsidRPr="001B7E2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Vaccine</w:t>
            </w:r>
            <w:r w:rsidRPr="001B7E2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adsorbed</w:t>
            </w:r>
            <w:r w:rsidRPr="001B7E2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) для </w:t>
            </w:r>
            <w:proofErr w:type="spellStart"/>
            <w:r w:rsidRPr="001B7E2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приведення</w:t>
            </w:r>
            <w:proofErr w:type="spellEnd"/>
            <w:r w:rsidRPr="001B7E2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у </w:t>
            </w:r>
            <w:proofErr w:type="spellStart"/>
            <w:r w:rsidRPr="001B7E2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відповідність</w:t>
            </w:r>
            <w:proofErr w:type="spellEnd"/>
            <w:r w:rsidRPr="001B7E2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до </w:t>
            </w:r>
            <w:proofErr w:type="spellStart"/>
            <w:r w:rsidRPr="001B7E2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монографії</w:t>
            </w:r>
            <w:proofErr w:type="spellEnd"/>
            <w:r w:rsidRPr="001B7E2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Ph</w:t>
            </w:r>
            <w:proofErr w:type="spellEnd"/>
            <w:r w:rsidRPr="001B7E2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Eur</w:t>
            </w:r>
            <w:proofErr w:type="spellEnd"/>
            <w:r w:rsidRPr="001B7E2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Monograph</w:t>
            </w:r>
            <w:r w:rsidRPr="001B7E2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(</w:t>
            </w:r>
            <w:proofErr w:type="spellStart"/>
            <w:r w:rsidRPr="001B7E2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вилучення</w:t>
            </w:r>
            <w:proofErr w:type="spellEnd"/>
            <w:r w:rsidRPr="001B7E2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тесту на </w:t>
            </w:r>
            <w:proofErr w:type="spellStart"/>
            <w:r w:rsidRPr="001B7E2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незворотність</w:t>
            </w:r>
            <w:proofErr w:type="spellEnd"/>
            <w:r w:rsidRPr="001B7E2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та </w:t>
            </w:r>
            <w:proofErr w:type="spellStart"/>
            <w:r w:rsidRPr="001B7E2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пов'язаних</w:t>
            </w:r>
            <w:proofErr w:type="spellEnd"/>
            <w:r w:rsidRPr="001B7E2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з ним </w:t>
            </w:r>
            <w:proofErr w:type="spellStart"/>
            <w:r w:rsidRPr="001B7E2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специфікацій</w:t>
            </w:r>
            <w:proofErr w:type="spellEnd"/>
            <w:r w:rsidRPr="001B7E2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та </w:t>
            </w:r>
            <w:proofErr w:type="spellStart"/>
            <w:r w:rsidRPr="001B7E2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стабільності</w:t>
            </w:r>
            <w:proofErr w:type="spellEnd"/>
            <w:r w:rsidRPr="001B7E2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B7E2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правцевого</w:t>
            </w:r>
            <w:proofErr w:type="spellEnd"/>
            <w:r w:rsidRPr="001B7E2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анатоксину).</w:t>
            </w:r>
            <w:r w:rsidRPr="001B7E2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Оновлення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розділів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2.3.A.1.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3.2.A.1.</w:t>
            </w:r>
          </w:p>
        </w:tc>
        <w:tc>
          <w:tcPr>
            <w:tcW w:w="1134" w:type="dxa"/>
            <w:shd w:val="clear" w:color="auto" w:fill="FFFFFF"/>
          </w:tcPr>
          <w:p w:rsidR="00B672E0" w:rsidRDefault="00B672E0" w:rsidP="001B7E26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lastRenderedPageBreak/>
              <w:t>за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:rsidR="00B672E0" w:rsidRDefault="00B672E0" w:rsidP="001B7E26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B672E0" w:rsidRDefault="00B672E0" w:rsidP="001B7E2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UA/16901/01/01</w:t>
            </w:r>
          </w:p>
        </w:tc>
      </w:tr>
    </w:tbl>
    <w:p w:rsidR="00D642BA" w:rsidRDefault="00D642BA" w:rsidP="001948FE">
      <w:pPr>
        <w:spacing w:after="0" w:line="240" w:lineRule="auto"/>
      </w:pPr>
    </w:p>
    <w:sectPr w:rsidR="00D642BA" w:rsidSect="00072F42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2D49"/>
    <w:rsid w:val="00003356"/>
    <w:rsid w:val="00006902"/>
    <w:rsid w:val="00012F9B"/>
    <w:rsid w:val="000150E8"/>
    <w:rsid w:val="00015E57"/>
    <w:rsid w:val="0001742F"/>
    <w:rsid w:val="000233D6"/>
    <w:rsid w:val="00023869"/>
    <w:rsid w:val="00023F9D"/>
    <w:rsid w:val="00031B2F"/>
    <w:rsid w:val="0003385A"/>
    <w:rsid w:val="000353C9"/>
    <w:rsid w:val="000458F6"/>
    <w:rsid w:val="000508FC"/>
    <w:rsid w:val="00051E9F"/>
    <w:rsid w:val="000526B1"/>
    <w:rsid w:val="00056B16"/>
    <w:rsid w:val="000647E2"/>
    <w:rsid w:val="00066261"/>
    <w:rsid w:val="00067200"/>
    <w:rsid w:val="00067616"/>
    <w:rsid w:val="00071D84"/>
    <w:rsid w:val="00072F42"/>
    <w:rsid w:val="00074057"/>
    <w:rsid w:val="00080476"/>
    <w:rsid w:val="00084B8B"/>
    <w:rsid w:val="00085590"/>
    <w:rsid w:val="0009034E"/>
    <w:rsid w:val="000930FA"/>
    <w:rsid w:val="00093169"/>
    <w:rsid w:val="0009439C"/>
    <w:rsid w:val="00097BCB"/>
    <w:rsid w:val="000A3EA2"/>
    <w:rsid w:val="000A51E8"/>
    <w:rsid w:val="000A5C84"/>
    <w:rsid w:val="000A7725"/>
    <w:rsid w:val="000B71D5"/>
    <w:rsid w:val="000B7556"/>
    <w:rsid w:val="000C4A9C"/>
    <w:rsid w:val="000C4D00"/>
    <w:rsid w:val="000C5AC6"/>
    <w:rsid w:val="000C6FFF"/>
    <w:rsid w:val="000D1E35"/>
    <w:rsid w:val="000D5EC9"/>
    <w:rsid w:val="000E69A9"/>
    <w:rsid w:val="000F08AF"/>
    <w:rsid w:val="000F2048"/>
    <w:rsid w:val="000F2C55"/>
    <w:rsid w:val="000F4290"/>
    <w:rsid w:val="00103CD9"/>
    <w:rsid w:val="00104A3C"/>
    <w:rsid w:val="00104F10"/>
    <w:rsid w:val="00105B45"/>
    <w:rsid w:val="00106FD2"/>
    <w:rsid w:val="00107236"/>
    <w:rsid w:val="001101CA"/>
    <w:rsid w:val="00110F30"/>
    <w:rsid w:val="0011151F"/>
    <w:rsid w:val="0012042A"/>
    <w:rsid w:val="0012541B"/>
    <w:rsid w:val="0012777F"/>
    <w:rsid w:val="001316FC"/>
    <w:rsid w:val="00133E63"/>
    <w:rsid w:val="00136304"/>
    <w:rsid w:val="001373A2"/>
    <w:rsid w:val="0014735D"/>
    <w:rsid w:val="0015692F"/>
    <w:rsid w:val="00157278"/>
    <w:rsid w:val="0016202B"/>
    <w:rsid w:val="001638A0"/>
    <w:rsid w:val="00163D95"/>
    <w:rsid w:val="00165AF3"/>
    <w:rsid w:val="00166CF0"/>
    <w:rsid w:val="001827EC"/>
    <w:rsid w:val="001838A1"/>
    <w:rsid w:val="00184D9B"/>
    <w:rsid w:val="0018745D"/>
    <w:rsid w:val="001940D8"/>
    <w:rsid w:val="001948C8"/>
    <w:rsid w:val="001948FE"/>
    <w:rsid w:val="001973C6"/>
    <w:rsid w:val="001A0F6E"/>
    <w:rsid w:val="001A6C6E"/>
    <w:rsid w:val="001B11BC"/>
    <w:rsid w:val="001B7E26"/>
    <w:rsid w:val="001C027A"/>
    <w:rsid w:val="001C03B7"/>
    <w:rsid w:val="001C0827"/>
    <w:rsid w:val="001C36DF"/>
    <w:rsid w:val="001C5DBD"/>
    <w:rsid w:val="001C737C"/>
    <w:rsid w:val="001D1680"/>
    <w:rsid w:val="001D4175"/>
    <w:rsid w:val="001D5651"/>
    <w:rsid w:val="001E53D0"/>
    <w:rsid w:val="001E5590"/>
    <w:rsid w:val="001F05C4"/>
    <w:rsid w:val="002063B3"/>
    <w:rsid w:val="0020741D"/>
    <w:rsid w:val="002118D8"/>
    <w:rsid w:val="00213253"/>
    <w:rsid w:val="00213E2F"/>
    <w:rsid w:val="00215B9F"/>
    <w:rsid w:val="002210A8"/>
    <w:rsid w:val="0022181C"/>
    <w:rsid w:val="00221891"/>
    <w:rsid w:val="0022345A"/>
    <w:rsid w:val="00223F55"/>
    <w:rsid w:val="00231CC6"/>
    <w:rsid w:val="00245A3E"/>
    <w:rsid w:val="0024709E"/>
    <w:rsid w:val="002478A0"/>
    <w:rsid w:val="0025040F"/>
    <w:rsid w:val="00253D78"/>
    <w:rsid w:val="002551B0"/>
    <w:rsid w:val="00257BE7"/>
    <w:rsid w:val="00260842"/>
    <w:rsid w:val="0026356E"/>
    <w:rsid w:val="00264469"/>
    <w:rsid w:val="00265B60"/>
    <w:rsid w:val="002668E0"/>
    <w:rsid w:val="00272825"/>
    <w:rsid w:val="00273DFB"/>
    <w:rsid w:val="00275B13"/>
    <w:rsid w:val="002801AE"/>
    <w:rsid w:val="00281E94"/>
    <w:rsid w:val="00283CE4"/>
    <w:rsid w:val="00292262"/>
    <w:rsid w:val="002A0692"/>
    <w:rsid w:val="002B0498"/>
    <w:rsid w:val="002B275A"/>
    <w:rsid w:val="002B2767"/>
    <w:rsid w:val="002B2D8D"/>
    <w:rsid w:val="002B36F8"/>
    <w:rsid w:val="002B3B24"/>
    <w:rsid w:val="002B6C71"/>
    <w:rsid w:val="002B7510"/>
    <w:rsid w:val="002D77BE"/>
    <w:rsid w:val="002E1CAA"/>
    <w:rsid w:val="002E2BA4"/>
    <w:rsid w:val="002F1A14"/>
    <w:rsid w:val="002F29A0"/>
    <w:rsid w:val="00304BF9"/>
    <w:rsid w:val="00306DC1"/>
    <w:rsid w:val="00311565"/>
    <w:rsid w:val="00314717"/>
    <w:rsid w:val="00317729"/>
    <w:rsid w:val="0032724B"/>
    <w:rsid w:val="00331DA8"/>
    <w:rsid w:val="00334B77"/>
    <w:rsid w:val="00335D53"/>
    <w:rsid w:val="003365A0"/>
    <w:rsid w:val="00336772"/>
    <w:rsid w:val="003374E3"/>
    <w:rsid w:val="00340F81"/>
    <w:rsid w:val="00342D49"/>
    <w:rsid w:val="00353F3C"/>
    <w:rsid w:val="00357D4B"/>
    <w:rsid w:val="00361AD6"/>
    <w:rsid w:val="00365DAA"/>
    <w:rsid w:val="00366722"/>
    <w:rsid w:val="0037607D"/>
    <w:rsid w:val="00381239"/>
    <w:rsid w:val="00382423"/>
    <w:rsid w:val="003847D5"/>
    <w:rsid w:val="003901A3"/>
    <w:rsid w:val="0039054D"/>
    <w:rsid w:val="0039095F"/>
    <w:rsid w:val="00391365"/>
    <w:rsid w:val="00394D50"/>
    <w:rsid w:val="00396B93"/>
    <w:rsid w:val="003A12A8"/>
    <w:rsid w:val="003A155A"/>
    <w:rsid w:val="003A341D"/>
    <w:rsid w:val="003A5041"/>
    <w:rsid w:val="003B2ED7"/>
    <w:rsid w:val="003B4DDC"/>
    <w:rsid w:val="003B6631"/>
    <w:rsid w:val="003C0372"/>
    <w:rsid w:val="003C446D"/>
    <w:rsid w:val="003C66C0"/>
    <w:rsid w:val="003E061E"/>
    <w:rsid w:val="003E6B4C"/>
    <w:rsid w:val="003F3EF5"/>
    <w:rsid w:val="003F75DF"/>
    <w:rsid w:val="00400A04"/>
    <w:rsid w:val="00402CBB"/>
    <w:rsid w:val="0040784C"/>
    <w:rsid w:val="00407B22"/>
    <w:rsid w:val="00410C05"/>
    <w:rsid w:val="004175B0"/>
    <w:rsid w:val="004230B4"/>
    <w:rsid w:val="00433465"/>
    <w:rsid w:val="00444987"/>
    <w:rsid w:val="0044669C"/>
    <w:rsid w:val="00457D69"/>
    <w:rsid w:val="00464421"/>
    <w:rsid w:val="00465392"/>
    <w:rsid w:val="0046559B"/>
    <w:rsid w:val="00476B3A"/>
    <w:rsid w:val="004804ED"/>
    <w:rsid w:val="00493A88"/>
    <w:rsid w:val="00495F07"/>
    <w:rsid w:val="00496BA5"/>
    <w:rsid w:val="00496C89"/>
    <w:rsid w:val="0049727A"/>
    <w:rsid w:val="004A00B4"/>
    <w:rsid w:val="004A1D7C"/>
    <w:rsid w:val="004A4F5C"/>
    <w:rsid w:val="004B5A94"/>
    <w:rsid w:val="004B62BE"/>
    <w:rsid w:val="004B636E"/>
    <w:rsid w:val="004C0FBF"/>
    <w:rsid w:val="004C1037"/>
    <w:rsid w:val="004C5513"/>
    <w:rsid w:val="004C5A18"/>
    <w:rsid w:val="004C7349"/>
    <w:rsid w:val="004D6ABD"/>
    <w:rsid w:val="004E697D"/>
    <w:rsid w:val="004F0352"/>
    <w:rsid w:val="004F7E71"/>
    <w:rsid w:val="00503935"/>
    <w:rsid w:val="00504DC8"/>
    <w:rsid w:val="005069A0"/>
    <w:rsid w:val="00510766"/>
    <w:rsid w:val="0051326F"/>
    <w:rsid w:val="00517299"/>
    <w:rsid w:val="005223F1"/>
    <w:rsid w:val="0052639E"/>
    <w:rsid w:val="00526600"/>
    <w:rsid w:val="005274B5"/>
    <w:rsid w:val="005277CA"/>
    <w:rsid w:val="00527874"/>
    <w:rsid w:val="00527A3D"/>
    <w:rsid w:val="005406F8"/>
    <w:rsid w:val="00540DAC"/>
    <w:rsid w:val="005415F7"/>
    <w:rsid w:val="0055198F"/>
    <w:rsid w:val="005535B6"/>
    <w:rsid w:val="005556EF"/>
    <w:rsid w:val="00557F28"/>
    <w:rsid w:val="00560F01"/>
    <w:rsid w:val="005638C9"/>
    <w:rsid w:val="00565338"/>
    <w:rsid w:val="00567A30"/>
    <w:rsid w:val="0057287B"/>
    <w:rsid w:val="00574209"/>
    <w:rsid w:val="005766D4"/>
    <w:rsid w:val="005778E0"/>
    <w:rsid w:val="00580982"/>
    <w:rsid w:val="00583DFA"/>
    <w:rsid w:val="00590B68"/>
    <w:rsid w:val="0059462C"/>
    <w:rsid w:val="005964D6"/>
    <w:rsid w:val="005978A6"/>
    <w:rsid w:val="005A2B45"/>
    <w:rsid w:val="005A6668"/>
    <w:rsid w:val="005A6FF7"/>
    <w:rsid w:val="005B1CBF"/>
    <w:rsid w:val="005B26D8"/>
    <w:rsid w:val="005B3202"/>
    <w:rsid w:val="005B5730"/>
    <w:rsid w:val="005B5E76"/>
    <w:rsid w:val="005B6826"/>
    <w:rsid w:val="005C2318"/>
    <w:rsid w:val="005D0FCD"/>
    <w:rsid w:val="005D1A7B"/>
    <w:rsid w:val="005D2647"/>
    <w:rsid w:val="005D4809"/>
    <w:rsid w:val="005D4A8A"/>
    <w:rsid w:val="005E0C2B"/>
    <w:rsid w:val="005F2130"/>
    <w:rsid w:val="005F2E27"/>
    <w:rsid w:val="005F3A88"/>
    <w:rsid w:val="005F5349"/>
    <w:rsid w:val="006007D8"/>
    <w:rsid w:val="00606B5B"/>
    <w:rsid w:val="00612851"/>
    <w:rsid w:val="00612D3F"/>
    <w:rsid w:val="00622D15"/>
    <w:rsid w:val="006429E4"/>
    <w:rsid w:val="00650131"/>
    <w:rsid w:val="00651F00"/>
    <w:rsid w:val="00654187"/>
    <w:rsid w:val="00660546"/>
    <w:rsid w:val="0066225C"/>
    <w:rsid w:val="006629E3"/>
    <w:rsid w:val="0066357C"/>
    <w:rsid w:val="00664EA1"/>
    <w:rsid w:val="00665A44"/>
    <w:rsid w:val="006661E0"/>
    <w:rsid w:val="00667500"/>
    <w:rsid w:val="0067070F"/>
    <w:rsid w:val="00670809"/>
    <w:rsid w:val="00670D2A"/>
    <w:rsid w:val="00674C7F"/>
    <w:rsid w:val="00684786"/>
    <w:rsid w:val="0068543E"/>
    <w:rsid w:val="00691775"/>
    <w:rsid w:val="0069312D"/>
    <w:rsid w:val="0069491D"/>
    <w:rsid w:val="00697CE4"/>
    <w:rsid w:val="006A5E0D"/>
    <w:rsid w:val="006B2544"/>
    <w:rsid w:val="006B559E"/>
    <w:rsid w:val="006B6ED0"/>
    <w:rsid w:val="006C05C1"/>
    <w:rsid w:val="006C1891"/>
    <w:rsid w:val="006C1E86"/>
    <w:rsid w:val="006C289F"/>
    <w:rsid w:val="006C2B90"/>
    <w:rsid w:val="006C3153"/>
    <w:rsid w:val="006C3AEC"/>
    <w:rsid w:val="006C3CE3"/>
    <w:rsid w:val="006D0560"/>
    <w:rsid w:val="006D2B6D"/>
    <w:rsid w:val="006D4CBA"/>
    <w:rsid w:val="006E094B"/>
    <w:rsid w:val="006E0D91"/>
    <w:rsid w:val="006E28B7"/>
    <w:rsid w:val="006E2ED1"/>
    <w:rsid w:val="006E31E3"/>
    <w:rsid w:val="006E5DA6"/>
    <w:rsid w:val="006E621F"/>
    <w:rsid w:val="006F2B71"/>
    <w:rsid w:val="006F6E32"/>
    <w:rsid w:val="006F715D"/>
    <w:rsid w:val="006F7327"/>
    <w:rsid w:val="006F7D32"/>
    <w:rsid w:val="007014E8"/>
    <w:rsid w:val="00701703"/>
    <w:rsid w:val="00703013"/>
    <w:rsid w:val="00711575"/>
    <w:rsid w:val="00715C68"/>
    <w:rsid w:val="0072300A"/>
    <w:rsid w:val="0073292C"/>
    <w:rsid w:val="00733C17"/>
    <w:rsid w:val="007345E1"/>
    <w:rsid w:val="00740A33"/>
    <w:rsid w:val="00743899"/>
    <w:rsid w:val="00744032"/>
    <w:rsid w:val="007454E5"/>
    <w:rsid w:val="00752229"/>
    <w:rsid w:val="0075593F"/>
    <w:rsid w:val="0075601E"/>
    <w:rsid w:val="00762DCF"/>
    <w:rsid w:val="007736F7"/>
    <w:rsid w:val="0077548D"/>
    <w:rsid w:val="00775BEC"/>
    <w:rsid w:val="00780971"/>
    <w:rsid w:val="007825E1"/>
    <w:rsid w:val="00784147"/>
    <w:rsid w:val="00787529"/>
    <w:rsid w:val="00790AD6"/>
    <w:rsid w:val="007914B1"/>
    <w:rsid w:val="00792B19"/>
    <w:rsid w:val="00792DFB"/>
    <w:rsid w:val="007940D4"/>
    <w:rsid w:val="00796146"/>
    <w:rsid w:val="00796BAB"/>
    <w:rsid w:val="007A2D8A"/>
    <w:rsid w:val="007B211A"/>
    <w:rsid w:val="007C1493"/>
    <w:rsid w:val="007C23C2"/>
    <w:rsid w:val="007C3521"/>
    <w:rsid w:val="007C7B19"/>
    <w:rsid w:val="007D3AAB"/>
    <w:rsid w:val="007D3B42"/>
    <w:rsid w:val="007D3EF9"/>
    <w:rsid w:val="007D4221"/>
    <w:rsid w:val="007D69A7"/>
    <w:rsid w:val="007E52CE"/>
    <w:rsid w:val="007E5759"/>
    <w:rsid w:val="007E76E8"/>
    <w:rsid w:val="007F0300"/>
    <w:rsid w:val="007F0C76"/>
    <w:rsid w:val="007F1C8E"/>
    <w:rsid w:val="007F450E"/>
    <w:rsid w:val="008014E3"/>
    <w:rsid w:val="00802F93"/>
    <w:rsid w:val="0080499F"/>
    <w:rsid w:val="00811A7B"/>
    <w:rsid w:val="008142C1"/>
    <w:rsid w:val="008217D8"/>
    <w:rsid w:val="00821CF3"/>
    <w:rsid w:val="00823137"/>
    <w:rsid w:val="008267A3"/>
    <w:rsid w:val="00832384"/>
    <w:rsid w:val="008368AF"/>
    <w:rsid w:val="008372F3"/>
    <w:rsid w:val="0085232D"/>
    <w:rsid w:val="008528FB"/>
    <w:rsid w:val="008634C1"/>
    <w:rsid w:val="008730A6"/>
    <w:rsid w:val="00873EB1"/>
    <w:rsid w:val="008837E6"/>
    <w:rsid w:val="00884E7B"/>
    <w:rsid w:val="00885166"/>
    <w:rsid w:val="00885505"/>
    <w:rsid w:val="00892405"/>
    <w:rsid w:val="008956FD"/>
    <w:rsid w:val="008A545B"/>
    <w:rsid w:val="008B27F6"/>
    <w:rsid w:val="008B38F4"/>
    <w:rsid w:val="008B390F"/>
    <w:rsid w:val="008B6565"/>
    <w:rsid w:val="008B727C"/>
    <w:rsid w:val="008C1918"/>
    <w:rsid w:val="008D6E55"/>
    <w:rsid w:val="008D7DD8"/>
    <w:rsid w:val="008E0472"/>
    <w:rsid w:val="008E0C89"/>
    <w:rsid w:val="008E1114"/>
    <w:rsid w:val="008E19EC"/>
    <w:rsid w:val="008E1E52"/>
    <w:rsid w:val="008E3E5E"/>
    <w:rsid w:val="008E4C7E"/>
    <w:rsid w:val="008E5A9B"/>
    <w:rsid w:val="008E6E2C"/>
    <w:rsid w:val="008F0650"/>
    <w:rsid w:val="008F72F0"/>
    <w:rsid w:val="00904C6E"/>
    <w:rsid w:val="009155F6"/>
    <w:rsid w:val="00915E93"/>
    <w:rsid w:val="00916A45"/>
    <w:rsid w:val="009173A9"/>
    <w:rsid w:val="0091783D"/>
    <w:rsid w:val="0092051C"/>
    <w:rsid w:val="0092074A"/>
    <w:rsid w:val="009219BF"/>
    <w:rsid w:val="00924F53"/>
    <w:rsid w:val="00925494"/>
    <w:rsid w:val="009301CD"/>
    <w:rsid w:val="00933607"/>
    <w:rsid w:val="00937275"/>
    <w:rsid w:val="009401AA"/>
    <w:rsid w:val="0094385D"/>
    <w:rsid w:val="00944096"/>
    <w:rsid w:val="00944893"/>
    <w:rsid w:val="00960AD4"/>
    <w:rsid w:val="00975C1F"/>
    <w:rsid w:val="00976D89"/>
    <w:rsid w:val="00982CA2"/>
    <w:rsid w:val="00983C1E"/>
    <w:rsid w:val="00983E38"/>
    <w:rsid w:val="009850F6"/>
    <w:rsid w:val="00985E0C"/>
    <w:rsid w:val="00992099"/>
    <w:rsid w:val="009968A0"/>
    <w:rsid w:val="009A1FF2"/>
    <w:rsid w:val="009A51D2"/>
    <w:rsid w:val="009A6756"/>
    <w:rsid w:val="009B041E"/>
    <w:rsid w:val="009B1268"/>
    <w:rsid w:val="009B4A74"/>
    <w:rsid w:val="009B78E7"/>
    <w:rsid w:val="009C5125"/>
    <w:rsid w:val="009C5603"/>
    <w:rsid w:val="009C6BAE"/>
    <w:rsid w:val="009C6D6A"/>
    <w:rsid w:val="009D3DD9"/>
    <w:rsid w:val="009F2A12"/>
    <w:rsid w:val="009F4D23"/>
    <w:rsid w:val="00A01DF7"/>
    <w:rsid w:val="00A053EB"/>
    <w:rsid w:val="00A07E95"/>
    <w:rsid w:val="00A1229F"/>
    <w:rsid w:val="00A21F3D"/>
    <w:rsid w:val="00A22AFD"/>
    <w:rsid w:val="00A315A7"/>
    <w:rsid w:val="00A317FF"/>
    <w:rsid w:val="00A331E3"/>
    <w:rsid w:val="00A34B19"/>
    <w:rsid w:val="00A373DE"/>
    <w:rsid w:val="00A44450"/>
    <w:rsid w:val="00A51726"/>
    <w:rsid w:val="00A65DA6"/>
    <w:rsid w:val="00A715EE"/>
    <w:rsid w:val="00A716B2"/>
    <w:rsid w:val="00A7279E"/>
    <w:rsid w:val="00A73526"/>
    <w:rsid w:val="00A746D2"/>
    <w:rsid w:val="00A753F4"/>
    <w:rsid w:val="00A7687D"/>
    <w:rsid w:val="00A77A2D"/>
    <w:rsid w:val="00A80A20"/>
    <w:rsid w:val="00A8119B"/>
    <w:rsid w:val="00A83732"/>
    <w:rsid w:val="00A87FAD"/>
    <w:rsid w:val="00A93A91"/>
    <w:rsid w:val="00A95670"/>
    <w:rsid w:val="00AA2305"/>
    <w:rsid w:val="00AB26B7"/>
    <w:rsid w:val="00AB47D5"/>
    <w:rsid w:val="00AB4E5D"/>
    <w:rsid w:val="00AB746D"/>
    <w:rsid w:val="00AC7093"/>
    <w:rsid w:val="00AD4093"/>
    <w:rsid w:val="00AD7E86"/>
    <w:rsid w:val="00AE00D5"/>
    <w:rsid w:val="00AE46D9"/>
    <w:rsid w:val="00AE6E6E"/>
    <w:rsid w:val="00AF7A01"/>
    <w:rsid w:val="00B00DAD"/>
    <w:rsid w:val="00B03C20"/>
    <w:rsid w:val="00B041CE"/>
    <w:rsid w:val="00B078D9"/>
    <w:rsid w:val="00B15D9D"/>
    <w:rsid w:val="00B16CC3"/>
    <w:rsid w:val="00B22355"/>
    <w:rsid w:val="00B24BEC"/>
    <w:rsid w:val="00B2596A"/>
    <w:rsid w:val="00B25F0C"/>
    <w:rsid w:val="00B32B75"/>
    <w:rsid w:val="00B3356B"/>
    <w:rsid w:val="00B339B0"/>
    <w:rsid w:val="00B34056"/>
    <w:rsid w:val="00B36E38"/>
    <w:rsid w:val="00B370F6"/>
    <w:rsid w:val="00B4316A"/>
    <w:rsid w:val="00B537D9"/>
    <w:rsid w:val="00B60F62"/>
    <w:rsid w:val="00B6118C"/>
    <w:rsid w:val="00B62BB6"/>
    <w:rsid w:val="00B64E0B"/>
    <w:rsid w:val="00B654B6"/>
    <w:rsid w:val="00B66280"/>
    <w:rsid w:val="00B672E0"/>
    <w:rsid w:val="00B85B48"/>
    <w:rsid w:val="00B93409"/>
    <w:rsid w:val="00B9428C"/>
    <w:rsid w:val="00B954D1"/>
    <w:rsid w:val="00B96009"/>
    <w:rsid w:val="00BA5715"/>
    <w:rsid w:val="00BB0916"/>
    <w:rsid w:val="00BB178B"/>
    <w:rsid w:val="00BB236D"/>
    <w:rsid w:val="00BB5A45"/>
    <w:rsid w:val="00BB61FD"/>
    <w:rsid w:val="00BC0741"/>
    <w:rsid w:val="00BC13DC"/>
    <w:rsid w:val="00BC213F"/>
    <w:rsid w:val="00BC2AE2"/>
    <w:rsid w:val="00BC2D71"/>
    <w:rsid w:val="00BC345F"/>
    <w:rsid w:val="00BC77CA"/>
    <w:rsid w:val="00BD05D7"/>
    <w:rsid w:val="00BD4391"/>
    <w:rsid w:val="00BD6E53"/>
    <w:rsid w:val="00BD76A4"/>
    <w:rsid w:val="00BE2252"/>
    <w:rsid w:val="00BE29E1"/>
    <w:rsid w:val="00BE3859"/>
    <w:rsid w:val="00BE4CF6"/>
    <w:rsid w:val="00BE67C7"/>
    <w:rsid w:val="00BE7EA4"/>
    <w:rsid w:val="00BF03C1"/>
    <w:rsid w:val="00BF1161"/>
    <w:rsid w:val="00BF11B5"/>
    <w:rsid w:val="00C00FB8"/>
    <w:rsid w:val="00C02991"/>
    <w:rsid w:val="00C04961"/>
    <w:rsid w:val="00C13399"/>
    <w:rsid w:val="00C15E3A"/>
    <w:rsid w:val="00C1659B"/>
    <w:rsid w:val="00C1675F"/>
    <w:rsid w:val="00C20038"/>
    <w:rsid w:val="00C20197"/>
    <w:rsid w:val="00C20B33"/>
    <w:rsid w:val="00C20FF5"/>
    <w:rsid w:val="00C2282D"/>
    <w:rsid w:val="00C23132"/>
    <w:rsid w:val="00C233F1"/>
    <w:rsid w:val="00C244BF"/>
    <w:rsid w:val="00C24D74"/>
    <w:rsid w:val="00C25244"/>
    <w:rsid w:val="00C3070D"/>
    <w:rsid w:val="00C3079D"/>
    <w:rsid w:val="00C34D1C"/>
    <w:rsid w:val="00C3799A"/>
    <w:rsid w:val="00C42121"/>
    <w:rsid w:val="00C44D88"/>
    <w:rsid w:val="00C512FB"/>
    <w:rsid w:val="00C52B74"/>
    <w:rsid w:val="00C5699F"/>
    <w:rsid w:val="00C57B98"/>
    <w:rsid w:val="00C6354B"/>
    <w:rsid w:val="00C661AD"/>
    <w:rsid w:val="00C67479"/>
    <w:rsid w:val="00C744DD"/>
    <w:rsid w:val="00C83008"/>
    <w:rsid w:val="00C87EC0"/>
    <w:rsid w:val="00C96DB6"/>
    <w:rsid w:val="00CA1194"/>
    <w:rsid w:val="00CA61F1"/>
    <w:rsid w:val="00CB27DB"/>
    <w:rsid w:val="00CB367F"/>
    <w:rsid w:val="00CB6029"/>
    <w:rsid w:val="00CC0335"/>
    <w:rsid w:val="00CC1C1B"/>
    <w:rsid w:val="00CC4D91"/>
    <w:rsid w:val="00CD37C7"/>
    <w:rsid w:val="00CE074B"/>
    <w:rsid w:val="00CE2C51"/>
    <w:rsid w:val="00CE5A74"/>
    <w:rsid w:val="00CE7E50"/>
    <w:rsid w:val="00CF33F5"/>
    <w:rsid w:val="00CF4863"/>
    <w:rsid w:val="00D0001E"/>
    <w:rsid w:val="00D028F9"/>
    <w:rsid w:val="00D12937"/>
    <w:rsid w:val="00D13F24"/>
    <w:rsid w:val="00D14F3F"/>
    <w:rsid w:val="00D22E41"/>
    <w:rsid w:val="00D27DBC"/>
    <w:rsid w:val="00D3614F"/>
    <w:rsid w:val="00D40823"/>
    <w:rsid w:val="00D40E1F"/>
    <w:rsid w:val="00D42846"/>
    <w:rsid w:val="00D42FA1"/>
    <w:rsid w:val="00D45568"/>
    <w:rsid w:val="00D45DDA"/>
    <w:rsid w:val="00D57786"/>
    <w:rsid w:val="00D602A3"/>
    <w:rsid w:val="00D6033F"/>
    <w:rsid w:val="00D61AB8"/>
    <w:rsid w:val="00D642BA"/>
    <w:rsid w:val="00D67A9B"/>
    <w:rsid w:val="00D67DD7"/>
    <w:rsid w:val="00D76E6D"/>
    <w:rsid w:val="00D81607"/>
    <w:rsid w:val="00D84E0D"/>
    <w:rsid w:val="00D86F98"/>
    <w:rsid w:val="00D921E0"/>
    <w:rsid w:val="00D9386F"/>
    <w:rsid w:val="00D97864"/>
    <w:rsid w:val="00DA2B78"/>
    <w:rsid w:val="00DA65B7"/>
    <w:rsid w:val="00DB060C"/>
    <w:rsid w:val="00DB4214"/>
    <w:rsid w:val="00DB6015"/>
    <w:rsid w:val="00DB6A68"/>
    <w:rsid w:val="00DB7977"/>
    <w:rsid w:val="00DC1329"/>
    <w:rsid w:val="00DC7DE3"/>
    <w:rsid w:val="00DD27CE"/>
    <w:rsid w:val="00DD30C0"/>
    <w:rsid w:val="00DD5708"/>
    <w:rsid w:val="00DE0E50"/>
    <w:rsid w:val="00DE3E27"/>
    <w:rsid w:val="00DE49EB"/>
    <w:rsid w:val="00DE4C4A"/>
    <w:rsid w:val="00DE5922"/>
    <w:rsid w:val="00DF009A"/>
    <w:rsid w:val="00DF2E12"/>
    <w:rsid w:val="00DF4FD3"/>
    <w:rsid w:val="00E01422"/>
    <w:rsid w:val="00E02FF6"/>
    <w:rsid w:val="00E03471"/>
    <w:rsid w:val="00E0584F"/>
    <w:rsid w:val="00E139D8"/>
    <w:rsid w:val="00E2027E"/>
    <w:rsid w:val="00E31C40"/>
    <w:rsid w:val="00E3228F"/>
    <w:rsid w:val="00E32A93"/>
    <w:rsid w:val="00E34821"/>
    <w:rsid w:val="00E412DC"/>
    <w:rsid w:val="00E41598"/>
    <w:rsid w:val="00E438B9"/>
    <w:rsid w:val="00E44EF5"/>
    <w:rsid w:val="00E45FEE"/>
    <w:rsid w:val="00E55D98"/>
    <w:rsid w:val="00E605E2"/>
    <w:rsid w:val="00E6229E"/>
    <w:rsid w:val="00E642B4"/>
    <w:rsid w:val="00E6505E"/>
    <w:rsid w:val="00E678C6"/>
    <w:rsid w:val="00E7312F"/>
    <w:rsid w:val="00E73742"/>
    <w:rsid w:val="00E75033"/>
    <w:rsid w:val="00E7782D"/>
    <w:rsid w:val="00E85EED"/>
    <w:rsid w:val="00E87116"/>
    <w:rsid w:val="00E90625"/>
    <w:rsid w:val="00E92675"/>
    <w:rsid w:val="00EA3014"/>
    <w:rsid w:val="00EA33C9"/>
    <w:rsid w:val="00EB05A8"/>
    <w:rsid w:val="00EB217C"/>
    <w:rsid w:val="00EB5CE5"/>
    <w:rsid w:val="00EC177B"/>
    <w:rsid w:val="00ED1C86"/>
    <w:rsid w:val="00ED6A67"/>
    <w:rsid w:val="00EE0DB4"/>
    <w:rsid w:val="00EE5D02"/>
    <w:rsid w:val="00EF031C"/>
    <w:rsid w:val="00EF0C6D"/>
    <w:rsid w:val="00EF1A6F"/>
    <w:rsid w:val="00EF24EA"/>
    <w:rsid w:val="00EF3AC3"/>
    <w:rsid w:val="00EF3DE6"/>
    <w:rsid w:val="00F02CFD"/>
    <w:rsid w:val="00F034E6"/>
    <w:rsid w:val="00F05704"/>
    <w:rsid w:val="00F10E8E"/>
    <w:rsid w:val="00F11D97"/>
    <w:rsid w:val="00F122AF"/>
    <w:rsid w:val="00F1299D"/>
    <w:rsid w:val="00F14A55"/>
    <w:rsid w:val="00F17319"/>
    <w:rsid w:val="00F17F81"/>
    <w:rsid w:val="00F20362"/>
    <w:rsid w:val="00F32CEF"/>
    <w:rsid w:val="00F36BD3"/>
    <w:rsid w:val="00F425AE"/>
    <w:rsid w:val="00F5747E"/>
    <w:rsid w:val="00F57ED0"/>
    <w:rsid w:val="00F63163"/>
    <w:rsid w:val="00F6465B"/>
    <w:rsid w:val="00F661EC"/>
    <w:rsid w:val="00F71294"/>
    <w:rsid w:val="00F724CA"/>
    <w:rsid w:val="00F8026A"/>
    <w:rsid w:val="00F8267D"/>
    <w:rsid w:val="00F846E8"/>
    <w:rsid w:val="00F8570F"/>
    <w:rsid w:val="00F865EB"/>
    <w:rsid w:val="00F90062"/>
    <w:rsid w:val="00F9263E"/>
    <w:rsid w:val="00FA2552"/>
    <w:rsid w:val="00FA6462"/>
    <w:rsid w:val="00FB32B0"/>
    <w:rsid w:val="00FE01C6"/>
    <w:rsid w:val="00FE19FF"/>
    <w:rsid w:val="00FE1C00"/>
    <w:rsid w:val="00FE42A5"/>
    <w:rsid w:val="00FF0893"/>
    <w:rsid w:val="00FF3E56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16700E6-3A33-4B34-9E7F-CBB5B5F46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D3614F"/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  <w:style w:type="character" w:styleId="a6">
    <w:name w:val="Hyperlink"/>
    <w:semiHidden/>
    <w:unhideWhenUsed/>
    <w:rsid w:val="00306DC1"/>
    <w:rPr>
      <w:color w:val="0000FF"/>
      <w:u w:val="single"/>
    </w:rPr>
  </w:style>
  <w:style w:type="table" w:styleId="a7">
    <w:name w:val="Table Grid"/>
    <w:basedOn w:val="a1"/>
    <w:uiPriority w:val="39"/>
    <w:rsid w:val="00306DC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4E544F-D496-446E-A232-7C939295C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698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cp:lastPrinted>2022-04-14T08:34:00Z</cp:lastPrinted>
  <dcterms:created xsi:type="dcterms:W3CDTF">2023-06-12T12:58:00Z</dcterms:created>
  <dcterms:modified xsi:type="dcterms:W3CDTF">2023-06-12T12:58:00Z</dcterms:modified>
</cp:coreProperties>
</file>