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72B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289574-23/З-137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Амоксицилін/Клавуланова кислота Сала 1000 мг/200 мг порошок для розчину для ін'єкцій та інфузій EFG, </w:t>
            </w:r>
            <w:r>
              <w:rPr>
                <w:b/>
              </w:rPr>
              <w:t>1000 мг/200 мг порошок для розчину для ін'єкцій та інфузій EFG, флакон, по 100 фл</w:t>
            </w:r>
            <w:r>
              <w:rPr>
                <w:b/>
              </w:rPr>
              <w:t>аконів у клінічній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289574-23/З-137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Амоксицилін/Клавуланова кислота Сала 1000 мг/200 мг порошок для розчину для ін'єкцій та інфузій EFG, </w:t>
            </w:r>
            <w:r>
              <w:rPr>
                <w:b/>
              </w:rPr>
              <w:t>1000 мг/200 мг порошок для розчину для ін'єкцій та інфузій EFG, флакон, по 100 флаконів у клінічній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289574-23/З-137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Амоксицилін/Клавуланова кислота Сала 1000 мг/200 мг порошок для розчину для ін'єкцій та інфузій EFG, </w:t>
            </w:r>
            <w:r>
              <w:rPr>
                <w:b/>
              </w:rPr>
              <w:t>1000 мг/200 мг порошок для розчину для ін'єкцій та інфузій EFG, флакон, по 100 флаконів у клінічній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289571-23/З-100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АПІОРАЛ /APIORAL, </w:t>
            </w:r>
            <w:r>
              <w:rPr>
                <w:b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</w:t>
            </w:r>
            <w:r>
              <w:rPr>
                <w:b/>
              </w:rPr>
              <w:t>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289571-23/З-100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АПІОРАЛ /APIORAL, </w:t>
            </w:r>
            <w:r>
              <w:rPr>
                <w:b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</w:t>
            </w:r>
            <w:r>
              <w:rPr>
                <w:b/>
              </w:rPr>
              <w:t>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289571-23/З-100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АПІОРАЛ /APIORAL, </w:t>
            </w:r>
            <w:r>
              <w:rPr>
                <w:b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</w:t>
            </w:r>
            <w:r>
              <w:rPr>
                <w:b/>
              </w:rPr>
              <w:t>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289577-23/З-06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БІЕМЕФРИН 4 мг/ 4мл ВВ ампула ін'єкційного розчину для інфузій, </w:t>
            </w:r>
            <w:r>
              <w:rPr>
                <w:b/>
              </w:rPr>
              <w:t xml:space="preserve">розчин для інфузій </w:t>
            </w:r>
            <w:r>
              <w:rPr>
                <w:b/>
              </w:rPr>
              <w:t>4 мг/4 мл,ампула,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289577-23/З-06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БІЕМЕФРИН 4 мг/ 4мл ВВ ампула ін'єкційного розчину для інфузій, </w:t>
            </w:r>
            <w:r>
              <w:rPr>
                <w:b/>
              </w:rPr>
              <w:t>розчин для інфузій 4 мг/4 мл,ампула,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289577-23/З-06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БІЕМЕФРИН 4 мг/ 4мл ВВ ампула ін'єкційного розчину для інфузій, </w:t>
            </w:r>
            <w:r>
              <w:rPr>
                <w:b/>
              </w:rPr>
              <w:t>розчин для інфузій 4 мг/4 мл,ампула,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289578-23/З-97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Ванто / Vanto, </w:t>
            </w:r>
            <w:r>
              <w:rPr>
                <w:b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289578-23/З-97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Ванто / Vanto, </w:t>
            </w:r>
            <w:r>
              <w:rPr>
                <w:b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289578-23/З-97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Ванто / Vanto, </w:t>
            </w:r>
            <w:r>
              <w:rPr>
                <w:b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289584-23/З-61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Вігаглоб 500 / Vigaglob 500, </w:t>
            </w:r>
            <w:r>
              <w:rPr>
                <w:b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289584-23/З-61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Вігаглоб 500 / Vigaglob 500, </w:t>
            </w:r>
            <w:r>
              <w:rPr>
                <w:b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289584-23/З-61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Вігаглоб 500 / Vigaglob 500, </w:t>
            </w:r>
            <w:r>
              <w:rPr>
                <w:b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289583-23/З-66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289583-23/З-66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289583-23/З-66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289583-23/З-66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289583-23/З-66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289583-23/З-66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289573-23/З-45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ПРОПОФОЛ-ПФ 1 %, </w:t>
            </w:r>
            <w:r>
              <w:rPr>
                <w:b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289573-23/З-45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ПРОПОФОЛ-ПФ 1 %, </w:t>
            </w:r>
            <w:r>
              <w:rPr>
                <w:b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289573-23/З-45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ПРОПОФОЛ-ПФ 1 %, </w:t>
            </w:r>
            <w:r>
              <w:rPr>
                <w:b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289575-23/З-96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Сікоцетам / Sycocetam, </w:t>
            </w:r>
            <w:r>
              <w:rPr>
                <w:b/>
              </w:rPr>
              <w:t>розчин оральний, 100 мг/мл;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289575-23/З-96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Сікоцетам / Sycocetam, </w:t>
            </w:r>
            <w:r>
              <w:rPr>
                <w:b/>
              </w:rPr>
              <w:t>розчин оральний, 100 мг/мл;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289575-23/З-96 в</w:t>
            </w:r>
            <w:r>
              <w:rPr>
                <w:b/>
              </w:rPr>
              <w:t>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Сікоцетам / Sycocetam, </w:t>
            </w:r>
            <w:r>
              <w:rPr>
                <w:b/>
              </w:rPr>
              <w:t>розчин оральний, 100 мг/мл;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289576-23/З-92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КИСЛОТА, </w:t>
            </w:r>
            <w:r>
              <w:rPr>
                <w:b/>
              </w:rPr>
              <w:t>розчин для ін'єкцій 100 мг/мл, ампули по 5 мл,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289576-23/З-92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КИСЛОТА, </w:t>
            </w:r>
            <w:r>
              <w:rPr>
                <w:b/>
              </w:rPr>
              <w:t>розчин для ін'єкцій 100 мг/мл, ампули по 5 мл,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289576-23/З-92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КИСЛОТА, </w:t>
            </w:r>
            <w:r>
              <w:rPr>
                <w:b/>
              </w:rPr>
              <w:t>розчин для ін'єкцій 100 мг/мл, ампули по 5 мл,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289581-23/З-60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Ферровін, </w:t>
            </w:r>
            <w:r>
              <w:rPr>
                <w:b/>
              </w:rPr>
              <w:t>розчин для ін'єкцій / концентрат для розчину для інфузій 20мг/мл по 5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289581-23/З-60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Ферровін, </w:t>
            </w:r>
            <w:r>
              <w:rPr>
                <w:b/>
              </w:rPr>
              <w:t>розчин для ін'єкцій / концентрат для розчину для інфузій 20мг/мл по 5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7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72B2">
      <w:pPr>
        <w:jc w:val="center"/>
        <w:rPr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289581-23/З-60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caps/>
              </w:rPr>
              <w:t xml:space="preserve">Ферровін, </w:t>
            </w:r>
            <w:r>
              <w:rPr>
                <w:b/>
              </w:rPr>
              <w:t>розчин для ін'єкцій / концентрат для розчину для інфузій 20мг/мл по 5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14.03.2023 р. № 492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7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napToGrid w:val="0"/>
              <w:jc w:val="both"/>
              <w:rPr>
                <w:szCs w:val="20"/>
              </w:rPr>
            </w:pP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72B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D7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7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7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72B2">
      <w:pPr>
        <w:jc w:val="center"/>
        <w:rPr>
          <w:b/>
          <w:lang w:val="uk-UA"/>
        </w:rPr>
      </w:pPr>
    </w:p>
    <w:p w:rsidR="00000000" w:rsidRDefault="001D7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72B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72B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D72B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72B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D72B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72B2"/>
    <w:rsid w:val="001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27193-B4EA-41A6-A0C1-482F4AD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34</Pages>
  <Words>5658</Words>
  <Characters>41453</Characters>
  <Application>Microsoft Office Word</Application>
  <DocSecurity>0</DocSecurity>
  <Lines>345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2023-03-21T12:50:00Z</dcterms:created>
  <dcterms:modified xsi:type="dcterms:W3CDTF">2023-03-21T12:50:00Z</dcterms:modified>
</cp:coreProperties>
</file>