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F14A4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14A4">
      <w:pPr>
        <w:jc w:val="center"/>
        <w:rPr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288398-23/З-61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caps/>
              </w:rPr>
              <w:t xml:space="preserve">КОЛСІОСПА, </w:t>
            </w:r>
            <w:r>
              <w:rPr>
                <w:b/>
              </w:rPr>
              <w:t>4 мг/2 мл розчин для внутрішньом'язових ін'єкцій в ампулах по 2 мл розчину в ампулі, по 6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27.02.2023 р. № 402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14A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14A4">
      <w:pPr>
        <w:jc w:val="center"/>
        <w:rPr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288398-23/З-61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caps/>
              </w:rPr>
              <w:t xml:space="preserve">КОЛСІОСПА, </w:t>
            </w:r>
            <w:r>
              <w:rPr>
                <w:b/>
              </w:rPr>
              <w:t>4 мг/2 мл розчин для внутрішньом'язових ін'єкцій в ампулах по 2 мл розчину в ампулі, по 6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27.02.2023 р. № 402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14A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14A4">
      <w:pPr>
        <w:jc w:val="center"/>
        <w:rPr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288398-23/З-61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caps/>
              </w:rPr>
              <w:t xml:space="preserve">КОЛСІОСПА, </w:t>
            </w:r>
            <w:r>
              <w:rPr>
                <w:b/>
              </w:rPr>
              <w:t>4 мг/2 мл розчин для внутрішньом'язових ін'єкцій в ампулах по 2 мл розчину в ампулі, по 6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27.02.2023 р. № 402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14A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14A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14A4">
      <w:pPr>
        <w:jc w:val="center"/>
        <w:rPr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288393-23/З-45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caps/>
              </w:rPr>
              <w:t xml:space="preserve">МЕТАДЕМ, </w:t>
            </w:r>
            <w:r>
              <w:rPr>
                <w:b/>
              </w:rPr>
              <w:t>50 мг/2 мл, внутрішньом'язовий/внутрішньовенний розчин для ін'єкцій, в ампулах, по 2 мл розчину в ампулі, по 6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27.02.2023 р. № 402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14A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14A4">
      <w:pPr>
        <w:jc w:val="center"/>
        <w:rPr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288393-23/З-45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caps/>
              </w:rPr>
              <w:t xml:space="preserve">МЕТАДЕМ, </w:t>
            </w:r>
            <w:r>
              <w:rPr>
                <w:b/>
              </w:rPr>
              <w:t>50 мг/2 мл, внутрішньом'язовий/внутрішньовенний розчин для ін'єкцій, в ампулах, по 2 мл розчину в ампулі, по 6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27.02.2023 р. № 402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14A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14A4">
      <w:pPr>
        <w:jc w:val="center"/>
        <w:rPr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288393-23/З-45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caps/>
              </w:rPr>
              <w:t xml:space="preserve">МЕТАДЕМ, </w:t>
            </w:r>
            <w:r>
              <w:rPr>
                <w:b/>
              </w:rPr>
              <w:t>50 мг/2 мл, внутрішньом'язовий/внутрішньовенний розчин для ін'єкцій, в ампулах, по 2 мл розчину в ампулі, по 6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27.02.2023 р. № 402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14A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14A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14A4">
      <w:pPr>
        <w:jc w:val="center"/>
        <w:rPr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288395-23/З-132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ГІДРОХЛОРИД, </w:t>
            </w:r>
            <w:r>
              <w:rPr>
                <w:b/>
              </w:rPr>
              <w:t>розчин для ін'єкцій 4 мг/2 мл та розчин для ін'єкцій 8 мг/4 мл, ампули по 2 мл або по 4 мл,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27.02.2023 р. № 402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14A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14A4">
      <w:pPr>
        <w:jc w:val="center"/>
        <w:rPr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288395-23/З-132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ГІДРОХЛОРИД, </w:t>
            </w:r>
            <w:r>
              <w:rPr>
                <w:b/>
              </w:rPr>
              <w:t>розчин для ін'єкцій 4 мг/2 мл та розчин для ін'єкцій 8 мг/4 мл, ампули по 2 мл або по 4 мл,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27.02.2023 р. № 402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14A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14A4">
      <w:pPr>
        <w:jc w:val="center"/>
        <w:rPr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288395-23/З-132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ГІДРОХЛОРИД, </w:t>
            </w:r>
            <w:r>
              <w:rPr>
                <w:b/>
              </w:rPr>
              <w:t>розчин для ін'єкцій 4 мг/2 мл та розчин для ін'єкцій 8 мг/4 мл, ампули по 2 мл або по 4 мл,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27.02.2023 р. № 402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14A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14A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14A4">
      <w:pPr>
        <w:jc w:val="center"/>
        <w:rPr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288395-23/З-132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ГІДРОХЛОРИД, </w:t>
            </w:r>
            <w:r>
              <w:rPr>
                <w:b/>
              </w:rPr>
              <w:t>розчин для ін'єкцій 4 мг/2 мл та розчин для ін'єкцій 8 мг/4 мл, ампули по 2 мл або по 4 мл,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27.02.2023 р. № 402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14A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14A4">
      <w:pPr>
        <w:jc w:val="center"/>
        <w:rPr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288395-23/З-132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ГІДРОХЛОРИД, </w:t>
            </w:r>
            <w:r>
              <w:rPr>
                <w:b/>
              </w:rPr>
              <w:t>розчин для ін'єкцій 4 мг/2 мл та розчин для ін'єкцій 8 мг/4 мл, ампули по 2 мл або по 4 мл,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27.02.2023 р. № 402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14A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14A4">
      <w:pPr>
        <w:jc w:val="center"/>
        <w:rPr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288395-23/З-132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ГІДРОХЛОРИД, </w:t>
            </w:r>
            <w:r>
              <w:rPr>
                <w:b/>
              </w:rPr>
              <w:t>розчин для ін'єкцій 4 мг/2 мл та розчин для ін'єкцій 8 мг/4 мл, ампули по 2 мл або по 4 мл,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27.02.2023 р. № 402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14A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14A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14A4">
      <w:pPr>
        <w:jc w:val="center"/>
        <w:rPr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288394-23/З-92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КИСЛОТА, </w:t>
            </w:r>
            <w:r>
              <w:rPr>
                <w:b/>
              </w:rPr>
              <w:t>розчин для ін'єкцій 100 мг/мл, ампули по 5 мл, по 5 або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27.02.2023 р. № 402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14A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14A4">
      <w:pPr>
        <w:jc w:val="center"/>
        <w:rPr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288394-23/З-92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КИСЛОТА, </w:t>
            </w:r>
            <w:r>
              <w:rPr>
                <w:b/>
              </w:rPr>
              <w:t>розчин для ін'єкцій 100 мг/мл, ампули по 5 мл, по 5 або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27.02.2023 р. № 402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14A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14A4">
      <w:pPr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14A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14A4">
      <w:pPr>
        <w:jc w:val="center"/>
        <w:rPr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288394-23/З-92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caps/>
              </w:rPr>
              <w:t xml:space="preserve">ТРАНЕКСАМОВА КИСЛОТА, </w:t>
            </w:r>
            <w:r>
              <w:rPr>
                <w:b/>
              </w:rPr>
              <w:t>розчин для ін'єкцій 100 мг/мл, ампули по 5 мл, по 5 або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>27.02.2023 р. № 402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b/>
                <w:noProof/>
              </w:rPr>
            </w:pPr>
            <w:r>
              <w:rPr>
                <w:b/>
              </w:rPr>
              <w:t>Лист не р</w:t>
            </w:r>
            <w:r>
              <w:rPr>
                <w:b/>
              </w:rPr>
              <w:t>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14A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napToGrid w:val="0"/>
              <w:jc w:val="both"/>
              <w:rPr>
                <w:szCs w:val="20"/>
              </w:rPr>
            </w:pP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14A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F14A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14A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14A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1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14A4">
      <w:pPr>
        <w:jc w:val="center"/>
        <w:rPr>
          <w:b/>
          <w:lang w:val="uk-UA"/>
        </w:rPr>
      </w:pPr>
    </w:p>
    <w:p w:rsidR="00000000" w:rsidRDefault="004F14A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14A4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14A4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4F14A4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14A4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4F14A4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F14A4"/>
    <w:rsid w:val="004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B4603-695A-4AF3-A00E-CB22CA80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16</Pages>
  <Words>2538</Words>
  <Characters>18593</Characters>
  <Application>Microsoft Office Word</Application>
  <DocSecurity>0</DocSecurity>
  <Lines>154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2023-03-02T14:47:00Z</dcterms:created>
  <dcterms:modified xsi:type="dcterms:W3CDTF">2023-03-02T14:47:00Z</dcterms:modified>
</cp:coreProperties>
</file>