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370880">
      <w:pPr>
        <w:jc w:val="center"/>
        <w:rPr>
          <w:b/>
          <w:sz w:val="16"/>
          <w:szCs w:val="16"/>
        </w:rPr>
      </w:pPr>
    </w:p>
    <w:p w:rsidR="00FC73F7" w:rsidRPr="007129FF" w:rsidRDefault="00FC73F7" w:rsidP="00370880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370880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370880" w:rsidRDefault="00370880" w:rsidP="00370880">
      <w:pPr>
        <w:ind w:right="-2"/>
        <w:jc w:val="both"/>
        <w:rPr>
          <w:sz w:val="28"/>
          <w:szCs w:val="28"/>
          <w:lang w:val="uk-UA"/>
        </w:rPr>
      </w:pPr>
    </w:p>
    <w:p w:rsidR="00FC73F7" w:rsidRPr="00D43404" w:rsidRDefault="00D43404" w:rsidP="00370880">
      <w:pPr>
        <w:ind w:right="-2"/>
        <w:jc w:val="both"/>
        <w:rPr>
          <w:sz w:val="28"/>
          <w:szCs w:val="28"/>
          <w:lang w:val="uk-UA"/>
        </w:rPr>
      </w:pPr>
      <w:r w:rsidRPr="00D43404">
        <w:rPr>
          <w:sz w:val="28"/>
          <w:szCs w:val="28"/>
          <w:lang w:val="uk-UA"/>
        </w:rPr>
        <w:t>26 січня 2023 року</w:t>
      </w: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370880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№ 157</w:t>
      </w:r>
    </w:p>
    <w:p w:rsidR="00B55111" w:rsidRDefault="00B55111" w:rsidP="00370880">
      <w:pPr>
        <w:ind w:right="-1"/>
        <w:jc w:val="both"/>
        <w:rPr>
          <w:b/>
          <w:sz w:val="28"/>
          <w:szCs w:val="28"/>
          <w:lang w:val="uk-UA"/>
        </w:rPr>
      </w:pPr>
    </w:p>
    <w:p w:rsidR="0047782F" w:rsidRPr="000D6A87" w:rsidRDefault="0047782F" w:rsidP="00370880">
      <w:pPr>
        <w:ind w:right="-1"/>
        <w:jc w:val="both"/>
        <w:rPr>
          <w:b/>
          <w:lang w:val="uk-UA"/>
        </w:rPr>
      </w:pPr>
      <w:r w:rsidRPr="000D6A87">
        <w:rPr>
          <w:b/>
          <w:sz w:val="28"/>
          <w:szCs w:val="28"/>
          <w:lang w:val="uk-UA"/>
        </w:rPr>
        <w:t>Про державну реєстрацію лікарськ</w:t>
      </w:r>
      <w:r w:rsidR="00C50B64">
        <w:rPr>
          <w:b/>
          <w:sz w:val="28"/>
          <w:szCs w:val="28"/>
          <w:lang w:val="uk-UA"/>
        </w:rPr>
        <w:t>ого</w:t>
      </w:r>
      <w:r w:rsidRPr="000D6A87">
        <w:rPr>
          <w:b/>
          <w:sz w:val="28"/>
          <w:szCs w:val="28"/>
          <w:lang w:val="uk-UA"/>
        </w:rPr>
        <w:t xml:space="preserve"> засоб</w:t>
      </w:r>
      <w:r w:rsidR="00C50B64">
        <w:rPr>
          <w:b/>
          <w:sz w:val="28"/>
          <w:szCs w:val="28"/>
          <w:lang w:val="uk-UA"/>
        </w:rPr>
        <w:t>у</w:t>
      </w:r>
      <w:r w:rsidRPr="000D6A87">
        <w:rPr>
          <w:b/>
          <w:sz w:val="28"/>
          <w:szCs w:val="28"/>
          <w:lang w:val="uk-UA"/>
        </w:rPr>
        <w:t>, як</w:t>
      </w:r>
      <w:r w:rsidR="00C50B64">
        <w:rPr>
          <w:b/>
          <w:sz w:val="28"/>
          <w:szCs w:val="28"/>
          <w:lang w:val="uk-UA"/>
        </w:rPr>
        <w:t>ий</w:t>
      </w:r>
      <w:r w:rsidRPr="000D6A87">
        <w:rPr>
          <w:b/>
          <w:sz w:val="28"/>
          <w:szCs w:val="28"/>
          <w:lang w:val="uk-UA"/>
        </w:rPr>
        <w:t xml:space="preserve"> </w:t>
      </w:r>
      <w:r w:rsidR="00A02968">
        <w:rPr>
          <w:b/>
          <w:sz w:val="28"/>
          <w:szCs w:val="28"/>
          <w:lang w:val="uk-UA"/>
        </w:rPr>
        <w:t>закупову</w:t>
      </w:r>
      <w:r w:rsidR="00C50B64">
        <w:rPr>
          <w:b/>
          <w:sz w:val="28"/>
          <w:szCs w:val="28"/>
          <w:lang w:val="uk-UA"/>
        </w:rPr>
        <w:t>є</w:t>
      </w:r>
      <w:r w:rsidR="00A02968">
        <w:rPr>
          <w:b/>
          <w:sz w:val="28"/>
          <w:szCs w:val="28"/>
          <w:lang w:val="uk-UA"/>
        </w:rPr>
        <w:t xml:space="preserve">ться особою, уповноваженою на здійснення закупівель у сфері охорони </w:t>
      </w:r>
      <w:r w:rsidR="009113CA">
        <w:rPr>
          <w:b/>
          <w:sz w:val="28"/>
          <w:szCs w:val="28"/>
          <w:lang w:val="uk-UA"/>
        </w:rPr>
        <w:t>здоров’я</w:t>
      </w:r>
    </w:p>
    <w:p w:rsidR="009113CA" w:rsidRDefault="009113CA" w:rsidP="00370880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64F" w:rsidRDefault="0023764F" w:rsidP="00370880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64F" w:rsidRDefault="0023764F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Pr="001504B0" w:rsidRDefault="00D61591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Pr="001504B0">
        <w:rPr>
          <w:rFonts w:ascii="Times New Roman" w:hAnsi="Times New Roman"/>
          <w:sz w:val="28"/>
          <w:szCs w:val="28"/>
          <w:lang w:val="uk-UA"/>
        </w:rPr>
        <w:br/>
        <w:t>пункт</w:t>
      </w:r>
      <w:r w:rsidR="00A24656">
        <w:rPr>
          <w:rFonts w:ascii="Times New Roman" w:hAnsi="Times New Roman"/>
          <w:sz w:val="28"/>
          <w:szCs w:val="28"/>
          <w:lang w:val="uk-UA"/>
        </w:rPr>
        <w:t>у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5</w:t>
      </w:r>
      <w:r w:rsidR="004445BA">
        <w:rPr>
          <w:rFonts w:ascii="Times New Roman" w:hAnsi="Times New Roman"/>
          <w:sz w:val="28"/>
          <w:szCs w:val="28"/>
          <w:lang w:val="uk-UA"/>
        </w:rPr>
        <w:t>, 7, та 9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 376 «Про затвердження Порядку державної реєстрації (перереєстрації) лікарських засобів і розмірів збору за їх державну реєстрацію (перереєстрацію)», абзацу </w:t>
      </w:r>
      <w:r w:rsidR="00926838">
        <w:rPr>
          <w:rFonts w:ascii="Times New Roman" w:hAnsi="Times New Roman"/>
          <w:sz w:val="28"/>
          <w:szCs w:val="28"/>
          <w:lang w:val="uk-UA"/>
        </w:rPr>
        <w:t>двадцять сьомого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>
        <w:rPr>
          <w:rFonts w:ascii="Times New Roman" w:hAnsi="Times New Roman"/>
          <w:sz w:val="28"/>
          <w:szCs w:val="28"/>
          <w:lang w:val="uk-UA"/>
        </w:rPr>
        <w:t>2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>(в редакції постанови Кабінету Міністрів України від 24 січня 2020 р</w:t>
      </w:r>
      <w:r w:rsidR="000B095E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 № 90</w:t>
      </w:r>
      <w:r w:rsidR="00926838" w:rsidRPr="008243EE">
        <w:rPr>
          <w:rFonts w:ascii="Times New Roman" w:hAnsi="Times New Roman"/>
          <w:sz w:val="28"/>
          <w:szCs w:val="28"/>
          <w:lang w:val="uk-UA"/>
        </w:rPr>
        <w:t>)</w:t>
      </w:r>
      <w:r w:rsidRPr="008243EE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8243EE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</w:t>
      </w:r>
      <w:r w:rsidR="00B5511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№ 659/34942,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матеріалів, доданих до заяви про державну реєстрацію лікарського засобу, який </w:t>
      </w:r>
      <w:r w:rsidR="009113CA">
        <w:rPr>
          <w:rFonts w:ascii="Times New Roman" w:hAnsi="Times New Roman"/>
          <w:sz w:val="28"/>
          <w:szCs w:val="28"/>
          <w:lang w:val="uk-UA"/>
        </w:rPr>
        <w:t>закуповує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ться особою, уповноваженою на здійснення закупівель у сфері охорони здоров’я,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>проведен</w:t>
      </w:r>
      <w:r w:rsidR="001504B0">
        <w:rPr>
          <w:rFonts w:ascii="Times New Roman" w:hAnsi="Times New Roman"/>
          <w:sz w:val="28"/>
          <w:szCs w:val="28"/>
          <w:lang w:val="uk-UA"/>
        </w:rPr>
        <w:t>ої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</w:t>
      </w:r>
      <w:r w:rsidR="0045465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1C5C4B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243EE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</w:t>
      </w:r>
      <w:r w:rsidR="009113CA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9113CA" w:rsidRPr="003E1413">
        <w:rPr>
          <w:rFonts w:ascii="Times New Roman" w:hAnsi="Times New Roman"/>
          <w:sz w:val="28"/>
          <w:szCs w:val="28"/>
          <w:lang w:val="uk-UA"/>
        </w:rPr>
        <w:t>організацією</w:t>
      </w:r>
      <w:r w:rsidR="001C5C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16121">
        <w:rPr>
          <w:rFonts w:ascii="Times New Roman" w:hAnsi="Times New Roman"/>
          <w:sz w:val="28"/>
          <w:szCs w:val="28"/>
          <w:lang w:val="uk-UA"/>
        </w:rPr>
        <w:t>від</w:t>
      </w:r>
      <w:r w:rsidR="00A02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111">
        <w:rPr>
          <w:rFonts w:ascii="Times New Roman" w:hAnsi="Times New Roman"/>
          <w:sz w:val="28"/>
          <w:szCs w:val="28"/>
          <w:lang w:val="uk-UA"/>
        </w:rPr>
        <w:t>2</w:t>
      </w:r>
      <w:r w:rsidR="001C5C4B">
        <w:rPr>
          <w:rFonts w:ascii="Times New Roman" w:hAnsi="Times New Roman"/>
          <w:sz w:val="28"/>
          <w:szCs w:val="28"/>
          <w:lang w:val="uk-UA"/>
        </w:rPr>
        <w:t>0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C4B">
        <w:rPr>
          <w:rFonts w:ascii="Times New Roman" w:hAnsi="Times New Roman"/>
          <w:sz w:val="28"/>
          <w:szCs w:val="28"/>
          <w:lang w:val="uk-UA"/>
        </w:rPr>
        <w:t>січня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C5C4B">
        <w:rPr>
          <w:rFonts w:ascii="Times New Roman" w:hAnsi="Times New Roman"/>
          <w:sz w:val="28"/>
          <w:szCs w:val="28"/>
          <w:lang w:val="uk-UA"/>
        </w:rPr>
        <w:t>23</w:t>
      </w:r>
      <w:r w:rsidR="00916121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0B095E" w:rsidRDefault="000B095E" w:rsidP="0023764F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</w:t>
      </w:r>
      <w:r w:rsidR="0023764F">
        <w:rPr>
          <w:noProof/>
          <w:sz w:val="28"/>
          <w:szCs w:val="28"/>
          <w:lang w:val="uk-UA"/>
        </w:rPr>
        <w:t>ий</w:t>
      </w:r>
      <w:r>
        <w:rPr>
          <w:noProof/>
          <w:sz w:val="28"/>
          <w:szCs w:val="28"/>
          <w:lang w:val="uk-UA"/>
        </w:rPr>
        <w:t xml:space="preserve"> зас</w:t>
      </w:r>
      <w:r w:rsidR="0023764F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>б</w:t>
      </w:r>
      <w:r w:rsidR="00B55111">
        <w:rPr>
          <w:noProof/>
          <w:sz w:val="28"/>
          <w:szCs w:val="28"/>
          <w:lang w:val="uk-UA"/>
        </w:rPr>
        <w:t>, як</w:t>
      </w:r>
      <w:r w:rsidR="0023764F">
        <w:rPr>
          <w:noProof/>
          <w:sz w:val="28"/>
          <w:szCs w:val="28"/>
          <w:lang w:val="uk-UA"/>
        </w:rPr>
        <w:t>ий</w:t>
      </w:r>
      <w:r w:rsidR="00B55111" w:rsidRPr="00B55111">
        <w:rPr>
          <w:noProof/>
          <w:sz w:val="28"/>
          <w:szCs w:val="28"/>
          <w:lang w:val="uk-UA"/>
        </w:rPr>
        <w:t xml:space="preserve"> закупову</w:t>
      </w:r>
      <w:r w:rsidR="0023764F">
        <w:rPr>
          <w:noProof/>
          <w:sz w:val="28"/>
          <w:szCs w:val="28"/>
          <w:lang w:val="uk-UA"/>
        </w:rPr>
        <w:t>є</w:t>
      </w:r>
      <w:r w:rsidR="00B55111" w:rsidRPr="00B55111">
        <w:rPr>
          <w:noProof/>
          <w:sz w:val="28"/>
          <w:szCs w:val="28"/>
          <w:lang w:val="uk-UA"/>
        </w:rPr>
        <w:t>ться особою, уповноваженою на здійснення закупівель у сфері охорони здоров’я</w:t>
      </w:r>
      <w:r w:rsidR="00B55111">
        <w:rPr>
          <w:noProof/>
          <w:sz w:val="28"/>
          <w:szCs w:val="28"/>
          <w:lang w:val="uk-UA"/>
        </w:rPr>
        <w:t>,</w:t>
      </w:r>
      <w:r w:rsidR="006D40D7">
        <w:rPr>
          <w:sz w:val="28"/>
          <w:szCs w:val="28"/>
          <w:lang w:val="uk-UA"/>
        </w:rPr>
        <w:t xml:space="preserve"> згідно з додатк</w:t>
      </w:r>
      <w:r w:rsidR="00FF2B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:rsidR="00557ED8" w:rsidRDefault="00557ED8" w:rsidP="0023764F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23764F" w:rsidRDefault="0023764F" w:rsidP="0023764F">
      <w:pPr>
        <w:numPr>
          <w:ilvl w:val="0"/>
          <w:numId w:val="2"/>
        </w:numPr>
        <w:tabs>
          <w:tab w:val="left" w:pos="720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Фармацевтичному управлінню (Іван Задворних)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23764F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45938" w:rsidRDefault="00D63B33" w:rsidP="0023764F">
      <w:pPr>
        <w:pStyle w:val="31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</w:t>
      </w:r>
      <w:r w:rsidR="00B55111">
        <w:rPr>
          <w:sz w:val="28"/>
          <w:szCs w:val="28"/>
          <w:lang w:val="uk-UA"/>
        </w:rPr>
        <w:t xml:space="preserve">першого </w:t>
      </w:r>
      <w:r w:rsidRPr="00D63B33">
        <w:rPr>
          <w:sz w:val="28"/>
          <w:szCs w:val="28"/>
          <w:lang w:val="uk-UA"/>
        </w:rPr>
        <w:t xml:space="preserve">заступника Міністра </w:t>
      </w:r>
      <w:r w:rsidR="00B55111">
        <w:rPr>
          <w:sz w:val="28"/>
          <w:szCs w:val="28"/>
          <w:lang w:val="uk-UA"/>
        </w:rPr>
        <w:t>Комаріду О.О.</w:t>
      </w:r>
    </w:p>
    <w:p w:rsidR="008B2D1F" w:rsidRDefault="008B2D1F" w:rsidP="0023764F">
      <w:pPr>
        <w:pStyle w:val="31"/>
        <w:tabs>
          <w:tab w:val="left" w:pos="0"/>
          <w:tab w:val="left" w:pos="1134"/>
        </w:tabs>
        <w:spacing w:after="0"/>
        <w:ind w:left="0" w:firstLine="709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FC1723" w:rsidRDefault="00FC1723" w:rsidP="001C656C">
      <w:pPr>
        <w:rPr>
          <w:b/>
          <w:sz w:val="28"/>
          <w:szCs w:val="28"/>
          <w:lang w:val="uk-UA"/>
        </w:rPr>
        <w:sectPr w:rsidR="00FC1723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FC1723" w:rsidRPr="0038600F" w:rsidTr="00EC4412">
        <w:tc>
          <w:tcPr>
            <w:tcW w:w="3906" w:type="dxa"/>
            <w:shd w:val="clear" w:color="auto" w:fill="auto"/>
          </w:tcPr>
          <w:p w:rsidR="00FC1723" w:rsidRPr="0038600F" w:rsidRDefault="00FC1723" w:rsidP="00FC172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8600F">
              <w:rPr>
                <w:rFonts w:cs="Arial"/>
                <w:sz w:val="18"/>
                <w:szCs w:val="18"/>
              </w:rPr>
              <w:lastRenderedPageBreak/>
              <w:t xml:space="preserve">Додаток </w:t>
            </w:r>
          </w:p>
          <w:p w:rsidR="00FC1723" w:rsidRPr="0038600F" w:rsidRDefault="00FC1723" w:rsidP="00FC172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8600F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FC1723" w:rsidRPr="0038600F" w:rsidRDefault="00FC1723" w:rsidP="00FC172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8600F">
              <w:rPr>
                <w:rFonts w:cs="Arial"/>
                <w:sz w:val="18"/>
                <w:szCs w:val="18"/>
              </w:rPr>
              <w:t>здоров’я України «</w:t>
            </w:r>
            <w:r w:rsidRPr="00C86EA9">
              <w:rPr>
                <w:rFonts w:cs="Arial"/>
                <w:sz w:val="18"/>
                <w:szCs w:val="18"/>
              </w:rPr>
              <w:t>Про державну реєстрацію лікарського засобу, який закуповується особою, уповноваженою на здійснення закупівель у сфері охорони здоров’я</w:t>
            </w:r>
            <w:r w:rsidRPr="0038600F">
              <w:rPr>
                <w:rFonts w:cs="Arial"/>
                <w:sz w:val="18"/>
                <w:szCs w:val="18"/>
              </w:rPr>
              <w:t>»</w:t>
            </w:r>
          </w:p>
          <w:p w:rsidR="00FC1723" w:rsidRPr="0038600F" w:rsidRDefault="00FC1723" w:rsidP="00FC1723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8600F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26 січня 2023 року</w:t>
            </w:r>
            <w:r w:rsidRPr="0038600F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№_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157</w:t>
            </w:r>
          </w:p>
        </w:tc>
      </w:tr>
    </w:tbl>
    <w:p w:rsidR="00FC1723" w:rsidRDefault="00FC1723" w:rsidP="00FC1723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C1723" w:rsidRPr="00FC1723" w:rsidRDefault="00FC1723" w:rsidP="00FC1723">
      <w:pPr>
        <w:pStyle w:val="4"/>
        <w:tabs>
          <w:tab w:val="left" w:pos="12600"/>
        </w:tabs>
        <w:spacing w:before="0" w:after="0"/>
        <w:jc w:val="center"/>
        <w:rPr>
          <w:rFonts w:ascii="Arial" w:hAnsi="Arial" w:cs="Arial"/>
          <w:caps/>
        </w:rPr>
      </w:pPr>
      <w:r w:rsidRPr="00FC1723">
        <w:rPr>
          <w:rFonts w:ascii="Arial" w:hAnsi="Arial" w:cs="Arial"/>
        </w:rPr>
        <w:t>ПЕРЕЛІК</w:t>
      </w:r>
    </w:p>
    <w:p w:rsidR="00FC1723" w:rsidRPr="00FC1723" w:rsidRDefault="00FC1723" w:rsidP="00FC1723">
      <w:pPr>
        <w:pStyle w:val="4"/>
        <w:tabs>
          <w:tab w:val="left" w:pos="12600"/>
        </w:tabs>
        <w:spacing w:before="0" w:after="0"/>
        <w:jc w:val="center"/>
        <w:rPr>
          <w:rFonts w:ascii="Arial" w:hAnsi="Arial" w:cs="Arial"/>
          <w:caps/>
        </w:rPr>
      </w:pPr>
      <w:r w:rsidRPr="00FC1723">
        <w:rPr>
          <w:rFonts w:ascii="Arial" w:hAnsi="Arial" w:cs="Arial"/>
          <w:caps/>
        </w:rPr>
        <w:t>зареєстрованих ЛІКАРСЬКИХ ЗАСОБІВ (медичних імунобіологічних препаратів),</w:t>
      </w:r>
    </w:p>
    <w:p w:rsidR="00FC1723" w:rsidRPr="00FC1723" w:rsidRDefault="00FC1723" w:rsidP="00FC1723">
      <w:pPr>
        <w:pStyle w:val="4"/>
        <w:tabs>
          <w:tab w:val="left" w:pos="12600"/>
        </w:tabs>
        <w:spacing w:before="0" w:after="0"/>
        <w:jc w:val="center"/>
        <w:rPr>
          <w:rFonts w:ascii="Arial" w:hAnsi="Arial" w:cs="Arial"/>
          <w:caps/>
        </w:rPr>
      </w:pPr>
      <w:r w:rsidRPr="00FC1723">
        <w:rPr>
          <w:rFonts w:ascii="Arial" w:hAnsi="Arial" w:cs="Arial"/>
          <w:caps/>
        </w:rPr>
        <w:t>які вносяться до державного реєстру лікарських засобів УКРАЇНи</w:t>
      </w:r>
      <w:r w:rsidRPr="00FC1723">
        <w:rPr>
          <w:rFonts w:ascii="Arial" w:hAnsi="Arial" w:cs="Arial"/>
        </w:rPr>
        <w:t xml:space="preserve"> </w:t>
      </w:r>
      <w:r w:rsidRPr="00FC1723">
        <w:rPr>
          <w:rFonts w:ascii="Arial" w:hAnsi="Arial" w:cs="Arial"/>
          <w:caps/>
        </w:rPr>
        <w:t>З МЕТОЮ ЇХ закупівлі особою, уповноваженою на здійснення закупівель у сфері охорони здоров'я</w:t>
      </w:r>
    </w:p>
    <w:p w:rsidR="00FC1723" w:rsidRPr="00FC1723" w:rsidRDefault="00FC1723" w:rsidP="00FC1723">
      <w:pPr>
        <w:pStyle w:val="Normal"/>
        <w:jc w:val="center"/>
        <w:rPr>
          <w:rFonts w:ascii="Arial" w:hAnsi="Arial" w:cs="Arial"/>
        </w:rPr>
      </w:pPr>
    </w:p>
    <w:tbl>
      <w:tblPr>
        <w:tblW w:w="158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992"/>
        <w:gridCol w:w="850"/>
        <w:gridCol w:w="4111"/>
        <w:gridCol w:w="1134"/>
        <w:gridCol w:w="1277"/>
        <w:gridCol w:w="992"/>
        <w:gridCol w:w="993"/>
        <w:gridCol w:w="1701"/>
      </w:tblGrid>
      <w:tr w:rsidR="00FC1723" w:rsidRPr="00584832" w:rsidTr="00FC172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84832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FC1723" w:rsidRPr="00584832" w:rsidTr="00FC172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23" w:rsidRPr="00584832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723" w:rsidRPr="00584832" w:rsidTr="00FC1723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723" w:rsidRPr="00584832" w:rsidRDefault="00FC1723" w:rsidP="00FC1723">
            <w:pPr>
              <w:pStyle w:val="msolistparagraph0"/>
              <w:numPr>
                <w:ilvl w:val="0"/>
                <w:numId w:val="4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723" w:rsidRPr="00C25410" w:rsidRDefault="00FC1723" w:rsidP="00EC4412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25116">
              <w:rPr>
                <w:rFonts w:ascii="Arial" w:hAnsi="Arial" w:cs="Arial"/>
                <w:b/>
                <w:sz w:val="16"/>
                <w:szCs w:val="16"/>
              </w:rPr>
              <w:t>ОГІВРІ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C25410" w:rsidRDefault="00FC1723" w:rsidP="00EC441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 по 150 мг; по 1 флакону </w:t>
            </w:r>
            <w:r w:rsidRPr="0086398A">
              <w:rPr>
                <w:rFonts w:ascii="Arial" w:hAnsi="Arial" w:cs="Arial"/>
                <w:sz w:val="16"/>
                <w:szCs w:val="16"/>
              </w:rPr>
              <w:t>в картонній коробці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C25410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C25410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Біокон Біолоджікс Лімітед, Індія;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Майлан Лабораторіз Лімітед, Індія;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Майлан Лабораторіз Лімітед, Індія;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ДіЕйчЕль СEПЛАЙ ЧЕЙН (Італі) Ес.пі.Ей., Італія;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ДіЕйчЕль Сеплай Чейн (Італі) Ес.пі.Ей., Італія;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ФармЛог Фарма Лоджістік ГмбХ, Німеччина;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Чарлз Рівер Лабораторіз Айрленд Лімітед, Ірландія;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Чарлз Рівер Лабораторіз Джормані ГмбХ, Німеччина;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Селтіва Сервісес Сп З.о.о., Польща;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МакДермотт Лабораторіз Лімітед T/А Майлан Дублін Біолоджікс, Ірландія;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МакДермотт Лабораторіз Лтд T/А Майлан Дублін Респіраторі, Ірландія;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Майлан Джормані ГмбХ, Німеччина;</w:t>
            </w:r>
          </w:p>
          <w:p w:rsidR="00FC1723" w:rsidRPr="00FE4FE2" w:rsidRDefault="00FC1723" w:rsidP="00EC44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Сентре Спесіелітес Фармасеутікуес, Францiя;</w:t>
            </w:r>
          </w:p>
          <w:p w:rsidR="00FC1723" w:rsidRPr="00C25410" w:rsidRDefault="00FC1723" w:rsidP="00EC441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FE2">
              <w:rPr>
                <w:rFonts w:ascii="Arial" w:hAnsi="Arial" w:cs="Arial"/>
                <w:sz w:val="18"/>
                <w:szCs w:val="18"/>
              </w:rPr>
              <w:t>Аллога (НІДЕРЛАНД) Бі.Ві., Нідерланди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525116" w:rsidRDefault="00FC1723" w:rsidP="00EC441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FC1723" w:rsidRPr="00525116" w:rsidRDefault="00FC1723" w:rsidP="00EC441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FC1723" w:rsidRPr="00525116" w:rsidRDefault="00FC1723" w:rsidP="00EC441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C1723" w:rsidRPr="00525116" w:rsidRDefault="00FC1723" w:rsidP="00EC441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FC1723" w:rsidRPr="00525116" w:rsidRDefault="00FC1723" w:rsidP="00EC441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FC1723" w:rsidRPr="00C25410" w:rsidRDefault="00FC1723" w:rsidP="00EC441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C25410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5116">
              <w:rPr>
                <w:rFonts w:ascii="Arial" w:hAnsi="Arial" w:cs="Arial"/>
                <w:sz w:val="16"/>
                <w:szCs w:val="16"/>
              </w:rPr>
              <w:t>реєстрація до 01.04.2023 року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C25410" w:rsidRDefault="00FC1723" w:rsidP="00EC4412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2511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C25410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2511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723" w:rsidRPr="000F6173" w:rsidRDefault="00FC1723" w:rsidP="00EC4412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6173">
              <w:rPr>
                <w:rFonts w:ascii="Arial" w:hAnsi="Arial" w:cs="Arial"/>
                <w:bCs/>
                <w:sz w:val="16"/>
                <w:szCs w:val="16"/>
              </w:rPr>
              <w:t>UA/19891/01/01</w:t>
            </w:r>
          </w:p>
        </w:tc>
      </w:tr>
    </w:tbl>
    <w:p w:rsidR="00FC1723" w:rsidRDefault="00FC1723" w:rsidP="00FC1723">
      <w:pPr>
        <w:pStyle w:val="Normal"/>
        <w:rPr>
          <w:sz w:val="16"/>
          <w:szCs w:val="16"/>
        </w:rPr>
      </w:pPr>
    </w:p>
    <w:p w:rsidR="00FC1723" w:rsidRDefault="00FC1723" w:rsidP="00FC1723">
      <w:pPr>
        <w:pStyle w:val="Normal"/>
        <w:rPr>
          <w:sz w:val="16"/>
          <w:szCs w:val="16"/>
        </w:rPr>
      </w:pPr>
    </w:p>
    <w:p w:rsidR="00FC1723" w:rsidRPr="00966A8B" w:rsidRDefault="00FC1723" w:rsidP="00FC1723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FC1723" w:rsidRDefault="00FC1723" w:rsidP="00FC1723">
      <w:pPr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Начальник </w:t>
      </w:r>
    </w:p>
    <w:p w:rsidR="00FC1723" w:rsidRDefault="00FC1723" w:rsidP="00FC1723">
      <w:pPr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Фармацевтичного управління    </w:t>
      </w:r>
      <w:r w:rsidRPr="00332C8A">
        <w:rPr>
          <w:rFonts w:ascii="Arial" w:hAnsi="Arial" w:cs="Arial"/>
          <w:b/>
          <w:sz w:val="28"/>
          <w:szCs w:val="28"/>
        </w:rPr>
        <w:tab/>
      </w:r>
      <w:r w:rsidRPr="00332C8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Pr="00332C8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</w:t>
      </w:r>
      <w:r w:rsidRPr="00332C8A">
        <w:rPr>
          <w:rFonts w:ascii="Arial" w:hAnsi="Arial" w:cs="Arial"/>
          <w:b/>
          <w:sz w:val="28"/>
          <w:szCs w:val="28"/>
        </w:rPr>
        <w:t xml:space="preserve"> </w:t>
      </w:r>
      <w:r w:rsidRPr="003D4CED">
        <w:rPr>
          <w:rFonts w:ascii="Arial" w:hAnsi="Arial" w:cs="Arial"/>
          <w:b/>
          <w:sz w:val="28"/>
          <w:szCs w:val="28"/>
        </w:rPr>
        <w:t xml:space="preserve">       </w:t>
      </w:r>
      <w:r w:rsidRPr="00332C8A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332C8A"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Pr="00332C8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Іван ЗАДВОРНИХ</w:t>
      </w:r>
    </w:p>
    <w:p w:rsidR="00FC1723" w:rsidRDefault="00FC1723" w:rsidP="001C656C">
      <w:pPr>
        <w:rPr>
          <w:b/>
          <w:sz w:val="28"/>
          <w:szCs w:val="28"/>
          <w:lang w:val="uk-UA"/>
        </w:rPr>
      </w:pPr>
    </w:p>
    <w:sectPr w:rsidR="00FC1723" w:rsidSect="00EC4412">
      <w:headerReference w:type="default" r:id="rId12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12" w:rsidRDefault="00EC4412" w:rsidP="00B217C6">
      <w:r>
        <w:separator/>
      </w:r>
    </w:p>
  </w:endnote>
  <w:endnote w:type="continuationSeparator" w:id="0">
    <w:p w:rsidR="00EC4412" w:rsidRDefault="00EC4412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12" w:rsidRDefault="00EC4412" w:rsidP="00B217C6">
      <w:r>
        <w:separator/>
      </w:r>
    </w:p>
  </w:footnote>
  <w:footnote w:type="continuationSeparator" w:id="0">
    <w:p w:rsidR="00EC4412" w:rsidRDefault="00EC4412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61BB" w:rsidRPr="00B261BB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12" w:rsidRDefault="00EC4412" w:rsidP="00EC4412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FC1723">
      <w:rPr>
        <w:noProof/>
      </w:rPr>
      <w:t>4</w:t>
    </w:r>
    <w:r>
      <w:fldChar w:fldCharType="end"/>
    </w:r>
    <w:r>
      <w:tab/>
    </w:r>
    <w:r>
      <w:tab/>
      <w:t xml:space="preserve">                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4586C"/>
    <w:rsid w:val="002519DF"/>
    <w:rsid w:val="002526C2"/>
    <w:rsid w:val="0025765A"/>
    <w:rsid w:val="0025784A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B5D28"/>
    <w:rsid w:val="002B66F3"/>
    <w:rsid w:val="002B6F2B"/>
    <w:rsid w:val="002D2BF2"/>
    <w:rsid w:val="002D44AB"/>
    <w:rsid w:val="002D7DBA"/>
    <w:rsid w:val="002E45A4"/>
    <w:rsid w:val="002E5404"/>
    <w:rsid w:val="002E704A"/>
    <w:rsid w:val="002F0EB9"/>
    <w:rsid w:val="002F12FE"/>
    <w:rsid w:val="002F3B31"/>
    <w:rsid w:val="002F40E9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7075"/>
    <w:rsid w:val="00370880"/>
    <w:rsid w:val="00372C7F"/>
    <w:rsid w:val="00372C98"/>
    <w:rsid w:val="003779B1"/>
    <w:rsid w:val="0038260C"/>
    <w:rsid w:val="00383BE6"/>
    <w:rsid w:val="00383E48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F10B9"/>
    <w:rsid w:val="007F2985"/>
    <w:rsid w:val="0080300D"/>
    <w:rsid w:val="00813D5B"/>
    <w:rsid w:val="00815476"/>
    <w:rsid w:val="00816425"/>
    <w:rsid w:val="008207A0"/>
    <w:rsid w:val="00820EB5"/>
    <w:rsid w:val="00821636"/>
    <w:rsid w:val="008243EE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1394"/>
    <w:rsid w:val="009A1CB5"/>
    <w:rsid w:val="009A36FE"/>
    <w:rsid w:val="009A38E2"/>
    <w:rsid w:val="009A6796"/>
    <w:rsid w:val="009A7EE2"/>
    <w:rsid w:val="009B3931"/>
    <w:rsid w:val="009C0C36"/>
    <w:rsid w:val="009C24AC"/>
    <w:rsid w:val="009C4045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32629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0DA2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30E5"/>
    <w:rsid w:val="00B261BB"/>
    <w:rsid w:val="00B27351"/>
    <w:rsid w:val="00B31503"/>
    <w:rsid w:val="00B35F5F"/>
    <w:rsid w:val="00B3663E"/>
    <w:rsid w:val="00B369D3"/>
    <w:rsid w:val="00B4386A"/>
    <w:rsid w:val="00B43E3F"/>
    <w:rsid w:val="00B44121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42B5A"/>
    <w:rsid w:val="00D43404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890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C4412"/>
    <w:rsid w:val="00ED197A"/>
    <w:rsid w:val="00ED5179"/>
    <w:rsid w:val="00ED5572"/>
    <w:rsid w:val="00ED5A7D"/>
    <w:rsid w:val="00EE679E"/>
    <w:rsid w:val="00EE7407"/>
    <w:rsid w:val="00EF2074"/>
    <w:rsid w:val="00EF25B7"/>
    <w:rsid w:val="00EF589F"/>
    <w:rsid w:val="00EF77FB"/>
    <w:rsid w:val="00F04D5A"/>
    <w:rsid w:val="00F056D9"/>
    <w:rsid w:val="00F154DF"/>
    <w:rsid w:val="00F17B43"/>
    <w:rsid w:val="00F207AF"/>
    <w:rsid w:val="00F20D9D"/>
    <w:rsid w:val="00F23645"/>
    <w:rsid w:val="00F25704"/>
    <w:rsid w:val="00F26697"/>
    <w:rsid w:val="00F325BD"/>
    <w:rsid w:val="00F33630"/>
    <w:rsid w:val="00F440D1"/>
    <w:rsid w:val="00F457BB"/>
    <w:rsid w:val="00F50BFF"/>
    <w:rsid w:val="00F52ABC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1723"/>
    <w:rsid w:val="00FC2BB2"/>
    <w:rsid w:val="00FC2C4D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F28CEAD-05FD-4916-9F0E-AC3CB74C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"/>
    <w:basedOn w:val="a"/>
    <w:qFormat/>
    <w:rsid w:val="00FC1723"/>
    <w:rPr>
      <w:rFonts w:eastAsia="Times New Roman"/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FC1723"/>
    <w:pPr>
      <w:ind w:left="720"/>
      <w:contextualSpacing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2020-07-30T15:32:00Z</cp:lastPrinted>
  <dcterms:created xsi:type="dcterms:W3CDTF">2023-01-30T13:44:00Z</dcterms:created>
  <dcterms:modified xsi:type="dcterms:W3CDTF">2023-01-30T13:44:00Z</dcterms:modified>
</cp:coreProperties>
</file>