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9B578C">
        <w:tc>
          <w:tcPr>
            <w:tcW w:w="3271" w:type="dxa"/>
          </w:tcPr>
          <w:p w:rsidR="007B3B6F" w:rsidRDefault="007B3B6F" w:rsidP="00A93E77">
            <w:pPr>
              <w:rPr>
                <w:sz w:val="28"/>
                <w:szCs w:val="28"/>
                <w:lang w:val="uk-UA"/>
              </w:rPr>
            </w:pPr>
          </w:p>
          <w:p w:rsidR="004E5F69" w:rsidRDefault="007B3B6F" w:rsidP="00A93E77">
            <w:pPr>
              <w:rPr>
                <w:sz w:val="28"/>
                <w:szCs w:val="28"/>
                <w:lang w:val="uk-UA"/>
              </w:rPr>
            </w:pPr>
            <w:r>
              <w:rPr>
                <w:sz w:val="28"/>
                <w:szCs w:val="28"/>
                <w:lang w:val="uk-UA"/>
              </w:rPr>
              <w:t>16 березня 2023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7B3B6F" w:rsidRDefault="007B3B6F" w:rsidP="00A93E77">
            <w:pPr>
              <w:ind w:firstLine="72"/>
              <w:jc w:val="center"/>
              <w:rPr>
                <w:sz w:val="28"/>
                <w:szCs w:val="28"/>
                <w:lang w:val="uk-UA"/>
              </w:rPr>
            </w:pPr>
          </w:p>
          <w:p w:rsidR="004E5F69" w:rsidRDefault="007B3B6F" w:rsidP="00A93E77">
            <w:pPr>
              <w:ind w:firstLine="72"/>
              <w:jc w:val="center"/>
              <w:rPr>
                <w:sz w:val="28"/>
                <w:szCs w:val="28"/>
                <w:lang w:val="uk-UA"/>
              </w:rPr>
            </w:pPr>
            <w:r>
              <w:rPr>
                <w:sz w:val="28"/>
                <w:szCs w:val="28"/>
                <w:lang w:val="uk-UA"/>
              </w:rPr>
              <w:t xml:space="preserve">                                               № 498</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66DA" w:rsidRPr="002266DA" w:rsidRDefault="002266DA" w:rsidP="008C4BFD">
      <w:pPr>
        <w:jc w:val="both"/>
        <w:rPr>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EB602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EB6027">
      <w:pPr>
        <w:tabs>
          <w:tab w:val="left" w:pos="1080"/>
        </w:tabs>
        <w:ind w:firstLine="720"/>
        <w:jc w:val="both"/>
        <w:rPr>
          <w:sz w:val="28"/>
          <w:szCs w:val="28"/>
          <w:lang w:val="uk-UA"/>
        </w:rPr>
      </w:pPr>
    </w:p>
    <w:p w:rsidR="00EB6027" w:rsidRPr="00BE64DF" w:rsidRDefault="00EB6027" w:rsidP="00EB6027">
      <w:pPr>
        <w:tabs>
          <w:tab w:val="left" w:pos="720"/>
          <w:tab w:val="left" w:pos="993"/>
        </w:tabs>
        <w:ind w:firstLine="720"/>
        <w:jc w:val="both"/>
        <w:rPr>
          <w:sz w:val="28"/>
          <w:szCs w:val="28"/>
          <w:lang w:val="uk-UA"/>
        </w:rPr>
      </w:pPr>
      <w:r>
        <w:rPr>
          <w:sz w:val="28"/>
          <w:szCs w:val="28"/>
          <w:lang w:val="uk-UA"/>
        </w:rPr>
        <w:t xml:space="preserve">4. Фармацевтичному </w:t>
      </w:r>
      <w:r w:rsidR="0038108A">
        <w:rPr>
          <w:sz w:val="28"/>
          <w:szCs w:val="28"/>
          <w:lang w:val="uk-UA"/>
        </w:rPr>
        <w:t>управлінню</w:t>
      </w:r>
      <w:r w:rsidR="00554BD0">
        <w:rPr>
          <w:sz w:val="28"/>
          <w:szCs w:val="28"/>
          <w:lang w:val="uk-UA"/>
        </w:rPr>
        <w:t xml:space="preserve"> (Олександр</w:t>
      </w:r>
      <w:r w:rsidR="00A3392C">
        <w:rPr>
          <w:sz w:val="28"/>
          <w:szCs w:val="28"/>
          <w:lang w:val="uk-UA"/>
        </w:rPr>
        <w:t>у</w:t>
      </w:r>
      <w:r w:rsidR="00554BD0">
        <w:rPr>
          <w:sz w:val="28"/>
          <w:szCs w:val="28"/>
          <w:lang w:val="uk-UA"/>
        </w:rPr>
        <w:t xml:space="preserve"> Гріценк</w:t>
      </w:r>
      <w:r w:rsidR="00A3392C">
        <w:rPr>
          <w:sz w:val="28"/>
          <w:szCs w:val="28"/>
          <w:lang w:val="uk-UA"/>
        </w:rPr>
        <w:t>у</w:t>
      </w:r>
      <w:r w:rsidR="00554BD0">
        <w:rPr>
          <w:sz w:val="28"/>
          <w:szCs w:val="28"/>
          <w:lang w:val="uk-UA"/>
        </w:rPr>
        <w:t>)</w:t>
      </w:r>
      <w:r>
        <w:rPr>
          <w:sz w:val="28"/>
          <w:szCs w:val="28"/>
          <w:lang w:val="uk-UA"/>
        </w:rPr>
        <w:t xml:space="preserve"> забезпечити оприлюднення цього наказу на офіційному вебсайті Міністерства охорони здоров’я України.</w:t>
      </w:r>
    </w:p>
    <w:p w:rsidR="00EB6027" w:rsidRDefault="00EB6027" w:rsidP="00EB6027">
      <w:pPr>
        <w:tabs>
          <w:tab w:val="left" w:pos="1080"/>
        </w:tabs>
        <w:ind w:firstLine="720"/>
        <w:jc w:val="both"/>
        <w:rPr>
          <w:sz w:val="28"/>
          <w:szCs w:val="28"/>
          <w:lang w:val="uk-UA"/>
        </w:rPr>
      </w:pPr>
    </w:p>
    <w:p w:rsidR="000D32CE" w:rsidRPr="00E37B30" w:rsidRDefault="009B578C" w:rsidP="00EB6027">
      <w:pPr>
        <w:tabs>
          <w:tab w:val="left" w:pos="720"/>
          <w:tab w:val="left" w:pos="1080"/>
        </w:tabs>
        <w:ind w:firstLine="720"/>
        <w:jc w:val="both"/>
        <w:rPr>
          <w:sz w:val="28"/>
          <w:szCs w:val="28"/>
          <w:lang w:val="uk-UA"/>
        </w:rPr>
      </w:pPr>
      <w:r>
        <w:rPr>
          <w:sz w:val="28"/>
          <w:szCs w:val="28"/>
          <w:lang w:val="uk-UA"/>
        </w:rPr>
        <w:t xml:space="preserve">5.  </w:t>
      </w:r>
      <w:r w:rsidR="000D32CE"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Сергія Дуброва</w:t>
      </w:r>
      <w:r w:rsidR="00E36438">
        <w:rPr>
          <w:sz w:val="28"/>
          <w:szCs w:val="28"/>
          <w:lang w:val="uk-UA"/>
        </w:rPr>
        <w:t>.</w:t>
      </w:r>
      <w:r w:rsidR="00BA0BCD">
        <w:rPr>
          <w:sz w:val="28"/>
          <w:szCs w:val="28"/>
          <w:lang w:val="uk-UA"/>
        </w:rPr>
        <w:t xml:space="preserve"> </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r w:rsidR="00E36438">
        <w:rPr>
          <w:b/>
          <w:sz w:val="28"/>
          <w:szCs w:val="28"/>
          <w:lang w:val="uk-UA"/>
        </w:rPr>
        <w:t>Віктор ЛЯШКО</w:t>
      </w:r>
      <w:r>
        <w:rPr>
          <w:b/>
          <w:sz w:val="28"/>
          <w:szCs w:val="28"/>
          <w:lang w:val="uk-UA"/>
        </w:rPr>
        <w:t xml:space="preserve">                                                                                          </w:t>
      </w:r>
    </w:p>
    <w:p w:rsidR="007512FC" w:rsidRDefault="007512FC" w:rsidP="00363E9C">
      <w:pPr>
        <w:rPr>
          <w:b/>
          <w:sz w:val="28"/>
          <w:szCs w:val="28"/>
          <w:lang w:val="uk-UA"/>
        </w:rPr>
        <w:sectPr w:rsidR="007512FC"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7512FC" w:rsidRPr="00A91915" w:rsidRDefault="007512FC" w:rsidP="007512FC"/>
    <w:tbl>
      <w:tblPr>
        <w:tblW w:w="3825" w:type="dxa"/>
        <w:tblInd w:w="11448" w:type="dxa"/>
        <w:tblLayout w:type="fixed"/>
        <w:tblLook w:val="04A0" w:firstRow="1" w:lastRow="0" w:firstColumn="1" w:lastColumn="0" w:noHBand="0" w:noVBand="1"/>
      </w:tblPr>
      <w:tblGrid>
        <w:gridCol w:w="3825"/>
      </w:tblGrid>
      <w:tr w:rsidR="007512FC" w:rsidRPr="00A91915" w:rsidTr="00A97FF4">
        <w:tc>
          <w:tcPr>
            <w:tcW w:w="3825" w:type="dxa"/>
            <w:hideMark/>
          </w:tcPr>
          <w:p w:rsidR="007512FC" w:rsidRPr="00563C5F" w:rsidRDefault="007512FC" w:rsidP="008E6447">
            <w:pPr>
              <w:pStyle w:val="4"/>
              <w:tabs>
                <w:tab w:val="left" w:pos="12600"/>
              </w:tabs>
              <w:spacing w:before="0" w:after="0"/>
              <w:rPr>
                <w:sz w:val="18"/>
                <w:szCs w:val="18"/>
              </w:rPr>
            </w:pPr>
            <w:r w:rsidRPr="00563C5F">
              <w:rPr>
                <w:sz w:val="18"/>
                <w:szCs w:val="18"/>
              </w:rPr>
              <w:t>Додаток 1</w:t>
            </w:r>
          </w:p>
          <w:p w:rsidR="007512FC" w:rsidRPr="00563C5F" w:rsidRDefault="007512FC" w:rsidP="008E6447">
            <w:pPr>
              <w:pStyle w:val="4"/>
              <w:tabs>
                <w:tab w:val="left" w:pos="12600"/>
              </w:tabs>
              <w:spacing w:before="0" w:after="0"/>
              <w:rPr>
                <w:sz w:val="18"/>
                <w:szCs w:val="18"/>
              </w:rPr>
            </w:pPr>
            <w:r w:rsidRPr="00563C5F">
              <w:rPr>
                <w:sz w:val="18"/>
                <w:szCs w:val="18"/>
              </w:rPr>
              <w:t>до наказу Міністерства охорони</w:t>
            </w:r>
          </w:p>
          <w:p w:rsidR="007512FC" w:rsidRPr="00563C5F" w:rsidRDefault="007512FC" w:rsidP="008E6447">
            <w:pPr>
              <w:pStyle w:val="4"/>
              <w:tabs>
                <w:tab w:val="left" w:pos="12600"/>
              </w:tabs>
              <w:spacing w:before="0" w:after="0"/>
              <w:rPr>
                <w:sz w:val="18"/>
                <w:szCs w:val="18"/>
              </w:rPr>
            </w:pPr>
            <w:r w:rsidRPr="00563C5F">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512FC" w:rsidRPr="004F7D1D" w:rsidRDefault="007512FC" w:rsidP="008E6447">
            <w:pPr>
              <w:pStyle w:val="4"/>
              <w:tabs>
                <w:tab w:val="left" w:pos="12600"/>
              </w:tabs>
              <w:spacing w:before="0" w:after="0"/>
              <w:rPr>
                <w:rFonts w:cs="Arial"/>
                <w:sz w:val="18"/>
                <w:szCs w:val="18"/>
                <w:u w:val="single"/>
              </w:rPr>
            </w:pPr>
            <w:r w:rsidRPr="004F7D1D">
              <w:rPr>
                <w:bCs w:val="0"/>
                <w:iCs/>
                <w:sz w:val="18"/>
                <w:szCs w:val="18"/>
                <w:u w:val="single"/>
              </w:rPr>
              <w:t>від 16 березня 2023 року_№ 498</w:t>
            </w:r>
          </w:p>
        </w:tc>
      </w:tr>
    </w:tbl>
    <w:p w:rsidR="007512FC" w:rsidRPr="00A91915" w:rsidRDefault="007512FC" w:rsidP="007512FC">
      <w:pPr>
        <w:tabs>
          <w:tab w:val="left" w:pos="12600"/>
        </w:tabs>
        <w:jc w:val="center"/>
        <w:rPr>
          <w:rFonts w:ascii="Arial" w:hAnsi="Arial" w:cs="Arial"/>
          <w:b/>
          <w:sz w:val="18"/>
          <w:szCs w:val="18"/>
          <w:lang w:val="en-US"/>
        </w:rPr>
      </w:pPr>
    </w:p>
    <w:p w:rsidR="007512FC" w:rsidRPr="00574516" w:rsidRDefault="007512FC" w:rsidP="007512FC">
      <w:pPr>
        <w:keepNext/>
        <w:tabs>
          <w:tab w:val="left" w:pos="12600"/>
        </w:tabs>
        <w:jc w:val="center"/>
        <w:outlineLvl w:val="1"/>
        <w:rPr>
          <w:b/>
          <w:sz w:val="28"/>
          <w:szCs w:val="28"/>
        </w:rPr>
      </w:pPr>
      <w:r w:rsidRPr="00574516">
        <w:rPr>
          <w:b/>
          <w:caps/>
          <w:sz w:val="28"/>
          <w:szCs w:val="28"/>
        </w:rPr>
        <w:t>ПЕРЕЛІК</w:t>
      </w:r>
    </w:p>
    <w:p w:rsidR="007512FC" w:rsidRPr="00574516" w:rsidRDefault="007512FC" w:rsidP="007512FC">
      <w:pPr>
        <w:tabs>
          <w:tab w:val="left" w:pos="12600"/>
        </w:tabs>
        <w:jc w:val="center"/>
        <w:rPr>
          <w:b/>
          <w:caps/>
          <w:sz w:val="28"/>
          <w:szCs w:val="28"/>
        </w:rPr>
      </w:pPr>
      <w:r w:rsidRPr="00574516">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7512FC" w:rsidRPr="00A91915" w:rsidRDefault="007512FC" w:rsidP="007512FC">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985"/>
        <w:gridCol w:w="1559"/>
        <w:gridCol w:w="992"/>
        <w:gridCol w:w="1701"/>
        <w:gridCol w:w="1134"/>
        <w:gridCol w:w="2693"/>
        <w:gridCol w:w="1134"/>
        <w:gridCol w:w="993"/>
        <w:gridCol w:w="1559"/>
      </w:tblGrid>
      <w:tr w:rsidR="007512FC" w:rsidRPr="00A91915" w:rsidTr="00A97FF4">
        <w:trPr>
          <w:tblHeader/>
        </w:trPr>
        <w:tc>
          <w:tcPr>
            <w:tcW w:w="568" w:type="dxa"/>
            <w:tcBorders>
              <w:top w:val="single" w:sz="4" w:space="0" w:color="000000"/>
            </w:tcBorders>
            <w:shd w:val="clear" w:color="auto" w:fill="D9D9D9"/>
            <w:hideMark/>
          </w:tcPr>
          <w:p w:rsidR="007512FC" w:rsidRPr="00A91915" w:rsidRDefault="007512FC" w:rsidP="00A97FF4">
            <w:pPr>
              <w:tabs>
                <w:tab w:val="left" w:pos="12600"/>
              </w:tabs>
              <w:jc w:val="center"/>
              <w:rPr>
                <w:rFonts w:ascii="Arial" w:hAnsi="Arial" w:cs="Arial"/>
                <w:b/>
                <w:i/>
                <w:sz w:val="16"/>
                <w:szCs w:val="16"/>
              </w:rPr>
            </w:pPr>
            <w:r w:rsidRPr="00A91915">
              <w:rPr>
                <w:rFonts w:ascii="Arial" w:hAnsi="Arial" w:cs="Arial"/>
                <w:b/>
                <w:i/>
                <w:sz w:val="16"/>
                <w:szCs w:val="16"/>
              </w:rPr>
              <w:t>№ п/п</w:t>
            </w:r>
          </w:p>
        </w:tc>
        <w:tc>
          <w:tcPr>
            <w:tcW w:w="1417" w:type="dxa"/>
            <w:tcBorders>
              <w:top w:val="single" w:sz="4" w:space="0" w:color="000000"/>
            </w:tcBorders>
            <w:shd w:val="clear" w:color="auto" w:fill="D9D9D9"/>
          </w:tcPr>
          <w:p w:rsidR="007512FC" w:rsidRPr="00A91915" w:rsidRDefault="007512FC" w:rsidP="00A97FF4">
            <w:pPr>
              <w:tabs>
                <w:tab w:val="left" w:pos="12600"/>
              </w:tabs>
              <w:jc w:val="center"/>
              <w:rPr>
                <w:rFonts w:ascii="Arial" w:hAnsi="Arial" w:cs="Arial"/>
                <w:b/>
                <w:i/>
                <w:sz w:val="16"/>
                <w:szCs w:val="16"/>
              </w:rPr>
            </w:pPr>
            <w:r w:rsidRPr="00A91915">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7512FC" w:rsidRPr="00A91915" w:rsidRDefault="007512FC" w:rsidP="00A97FF4">
            <w:pPr>
              <w:tabs>
                <w:tab w:val="left" w:pos="12600"/>
              </w:tabs>
              <w:jc w:val="center"/>
              <w:rPr>
                <w:rFonts w:ascii="Arial" w:hAnsi="Arial" w:cs="Arial"/>
                <w:b/>
                <w:i/>
                <w:sz w:val="16"/>
                <w:szCs w:val="16"/>
              </w:rPr>
            </w:pPr>
            <w:r w:rsidRPr="00A91915">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7512FC" w:rsidRPr="00A91915" w:rsidRDefault="007512FC" w:rsidP="00A97FF4">
            <w:pPr>
              <w:tabs>
                <w:tab w:val="left" w:pos="12600"/>
              </w:tabs>
              <w:jc w:val="center"/>
              <w:rPr>
                <w:rFonts w:ascii="Arial" w:hAnsi="Arial" w:cs="Arial"/>
                <w:b/>
                <w:i/>
                <w:sz w:val="16"/>
                <w:szCs w:val="16"/>
              </w:rPr>
            </w:pPr>
            <w:r w:rsidRPr="00A91915">
              <w:rPr>
                <w:rFonts w:ascii="Arial" w:hAnsi="Arial" w:cs="Arial"/>
                <w:b/>
                <w:i/>
                <w:sz w:val="16"/>
                <w:szCs w:val="16"/>
              </w:rPr>
              <w:t>Заявник</w:t>
            </w:r>
          </w:p>
        </w:tc>
        <w:tc>
          <w:tcPr>
            <w:tcW w:w="992" w:type="dxa"/>
            <w:tcBorders>
              <w:top w:val="single" w:sz="4" w:space="0" w:color="000000"/>
            </w:tcBorders>
            <w:shd w:val="clear" w:color="auto" w:fill="D9D9D9"/>
          </w:tcPr>
          <w:p w:rsidR="007512FC" w:rsidRPr="00A91915" w:rsidRDefault="007512FC" w:rsidP="00A97FF4">
            <w:pPr>
              <w:tabs>
                <w:tab w:val="left" w:pos="12600"/>
              </w:tabs>
              <w:jc w:val="center"/>
              <w:rPr>
                <w:rFonts w:ascii="Arial" w:hAnsi="Arial" w:cs="Arial"/>
                <w:b/>
                <w:i/>
                <w:sz w:val="16"/>
                <w:szCs w:val="16"/>
              </w:rPr>
            </w:pPr>
            <w:r w:rsidRPr="00A91915">
              <w:rPr>
                <w:rFonts w:ascii="Arial" w:hAnsi="Arial" w:cs="Arial"/>
                <w:b/>
                <w:i/>
                <w:sz w:val="16"/>
                <w:szCs w:val="16"/>
              </w:rPr>
              <w:t>Країна заявника</w:t>
            </w:r>
          </w:p>
        </w:tc>
        <w:tc>
          <w:tcPr>
            <w:tcW w:w="1701" w:type="dxa"/>
            <w:tcBorders>
              <w:top w:val="single" w:sz="4" w:space="0" w:color="000000"/>
            </w:tcBorders>
            <w:shd w:val="clear" w:color="auto" w:fill="D9D9D9"/>
          </w:tcPr>
          <w:p w:rsidR="007512FC" w:rsidRPr="00A91915" w:rsidRDefault="007512FC" w:rsidP="00A97FF4">
            <w:pPr>
              <w:tabs>
                <w:tab w:val="left" w:pos="12600"/>
              </w:tabs>
              <w:jc w:val="center"/>
              <w:rPr>
                <w:rFonts w:ascii="Arial" w:hAnsi="Arial" w:cs="Arial"/>
                <w:b/>
                <w:i/>
                <w:sz w:val="16"/>
                <w:szCs w:val="16"/>
              </w:rPr>
            </w:pPr>
            <w:r w:rsidRPr="00A91915">
              <w:rPr>
                <w:rFonts w:ascii="Arial" w:hAnsi="Arial" w:cs="Arial"/>
                <w:b/>
                <w:i/>
                <w:sz w:val="16"/>
                <w:szCs w:val="16"/>
              </w:rPr>
              <w:t>Виробник</w:t>
            </w:r>
          </w:p>
        </w:tc>
        <w:tc>
          <w:tcPr>
            <w:tcW w:w="1134" w:type="dxa"/>
            <w:tcBorders>
              <w:top w:val="single" w:sz="4" w:space="0" w:color="000000"/>
            </w:tcBorders>
            <w:shd w:val="clear" w:color="auto" w:fill="D9D9D9"/>
          </w:tcPr>
          <w:p w:rsidR="007512FC" w:rsidRPr="00A91915" w:rsidRDefault="007512FC" w:rsidP="00A97FF4">
            <w:pPr>
              <w:tabs>
                <w:tab w:val="left" w:pos="12600"/>
              </w:tabs>
              <w:jc w:val="center"/>
              <w:rPr>
                <w:rFonts w:ascii="Arial" w:hAnsi="Arial" w:cs="Arial"/>
                <w:b/>
                <w:i/>
                <w:sz w:val="16"/>
                <w:szCs w:val="16"/>
              </w:rPr>
            </w:pPr>
            <w:r w:rsidRPr="00A91915">
              <w:rPr>
                <w:rFonts w:ascii="Arial" w:hAnsi="Arial" w:cs="Arial"/>
                <w:b/>
                <w:i/>
                <w:sz w:val="16"/>
                <w:szCs w:val="16"/>
              </w:rPr>
              <w:t>Країна виробника</w:t>
            </w:r>
          </w:p>
        </w:tc>
        <w:tc>
          <w:tcPr>
            <w:tcW w:w="2693" w:type="dxa"/>
            <w:tcBorders>
              <w:top w:val="single" w:sz="4" w:space="0" w:color="000000"/>
            </w:tcBorders>
            <w:shd w:val="clear" w:color="auto" w:fill="D9D9D9"/>
          </w:tcPr>
          <w:p w:rsidR="007512FC" w:rsidRPr="00A91915" w:rsidRDefault="007512FC" w:rsidP="00A97FF4">
            <w:pPr>
              <w:tabs>
                <w:tab w:val="left" w:pos="12600"/>
              </w:tabs>
              <w:jc w:val="center"/>
              <w:rPr>
                <w:rFonts w:ascii="Arial" w:hAnsi="Arial" w:cs="Arial"/>
                <w:b/>
                <w:i/>
                <w:sz w:val="16"/>
                <w:szCs w:val="16"/>
              </w:rPr>
            </w:pPr>
            <w:r w:rsidRPr="00A9191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512FC" w:rsidRPr="00A91915" w:rsidRDefault="007512FC" w:rsidP="00A97FF4">
            <w:pPr>
              <w:tabs>
                <w:tab w:val="left" w:pos="12600"/>
              </w:tabs>
              <w:jc w:val="center"/>
              <w:rPr>
                <w:rFonts w:ascii="Arial" w:hAnsi="Arial" w:cs="Arial"/>
                <w:b/>
                <w:i/>
                <w:sz w:val="16"/>
                <w:szCs w:val="16"/>
              </w:rPr>
            </w:pPr>
            <w:r w:rsidRPr="00A91915">
              <w:rPr>
                <w:rFonts w:ascii="Arial" w:hAnsi="Arial" w:cs="Arial"/>
                <w:b/>
                <w:i/>
                <w:sz w:val="16"/>
                <w:szCs w:val="16"/>
              </w:rPr>
              <w:t>Умови відпуску</w:t>
            </w:r>
          </w:p>
        </w:tc>
        <w:tc>
          <w:tcPr>
            <w:tcW w:w="993" w:type="dxa"/>
            <w:tcBorders>
              <w:top w:val="single" w:sz="4" w:space="0" w:color="000000"/>
            </w:tcBorders>
            <w:shd w:val="clear" w:color="auto" w:fill="D9D9D9"/>
          </w:tcPr>
          <w:p w:rsidR="007512FC" w:rsidRPr="00A91915" w:rsidRDefault="007512FC" w:rsidP="00A97FF4">
            <w:pPr>
              <w:tabs>
                <w:tab w:val="left" w:pos="12600"/>
              </w:tabs>
              <w:jc w:val="center"/>
              <w:rPr>
                <w:rFonts w:ascii="Arial" w:hAnsi="Arial" w:cs="Arial"/>
                <w:b/>
                <w:i/>
                <w:sz w:val="16"/>
                <w:szCs w:val="16"/>
              </w:rPr>
            </w:pPr>
            <w:r w:rsidRPr="00A91915">
              <w:rPr>
                <w:rFonts w:ascii="Arial" w:hAnsi="Arial" w:cs="Arial"/>
                <w:b/>
                <w:i/>
                <w:sz w:val="16"/>
                <w:szCs w:val="16"/>
              </w:rPr>
              <w:t>Рекламування</w:t>
            </w:r>
          </w:p>
        </w:tc>
        <w:tc>
          <w:tcPr>
            <w:tcW w:w="1559" w:type="dxa"/>
            <w:tcBorders>
              <w:top w:val="single" w:sz="4" w:space="0" w:color="000000"/>
            </w:tcBorders>
            <w:shd w:val="clear" w:color="auto" w:fill="D9D9D9"/>
          </w:tcPr>
          <w:p w:rsidR="007512FC" w:rsidRPr="00A91915" w:rsidRDefault="007512FC" w:rsidP="00A97FF4">
            <w:pPr>
              <w:tabs>
                <w:tab w:val="left" w:pos="12600"/>
              </w:tabs>
              <w:jc w:val="center"/>
              <w:rPr>
                <w:rFonts w:ascii="Arial" w:hAnsi="Arial" w:cs="Arial"/>
                <w:b/>
                <w:i/>
                <w:sz w:val="16"/>
                <w:szCs w:val="16"/>
              </w:rPr>
            </w:pPr>
            <w:r w:rsidRPr="00A91915">
              <w:rPr>
                <w:rFonts w:ascii="Arial" w:hAnsi="Arial" w:cs="Arial"/>
                <w:b/>
                <w:i/>
                <w:sz w:val="16"/>
                <w:szCs w:val="16"/>
              </w:rPr>
              <w:t>Номер реєстраційного посвідчення</w:t>
            </w:r>
          </w:p>
        </w:tc>
      </w:tr>
      <w:tr w:rsidR="007512FC" w:rsidRPr="00A91915" w:rsidTr="00A97FF4">
        <w:tc>
          <w:tcPr>
            <w:tcW w:w="568" w:type="dxa"/>
            <w:tcBorders>
              <w:top w:val="single" w:sz="4" w:space="0" w:color="auto"/>
              <w:left w:val="single" w:sz="4" w:space="0" w:color="000000"/>
              <w:bottom w:val="single" w:sz="4" w:space="0" w:color="auto"/>
              <w:right w:val="single" w:sz="4" w:space="0" w:color="000000"/>
            </w:tcBorders>
            <w:shd w:val="clear" w:color="auto" w:fill="auto"/>
          </w:tcPr>
          <w:p w:rsidR="007512FC" w:rsidRPr="00A91915" w:rsidRDefault="007512FC" w:rsidP="007512FC">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512FC" w:rsidRPr="00A91915" w:rsidRDefault="007512FC" w:rsidP="00A97FF4">
            <w:pPr>
              <w:pStyle w:val="11"/>
              <w:tabs>
                <w:tab w:val="left" w:pos="12600"/>
              </w:tabs>
              <w:rPr>
                <w:rFonts w:ascii="Arial" w:hAnsi="Arial" w:cs="Arial"/>
                <w:b/>
                <w:i/>
                <w:sz w:val="16"/>
                <w:szCs w:val="16"/>
              </w:rPr>
            </w:pPr>
            <w:r w:rsidRPr="00A91915">
              <w:rPr>
                <w:rFonts w:ascii="Arial" w:hAnsi="Arial" w:cs="Arial"/>
                <w:b/>
                <w:sz w:val="16"/>
                <w:szCs w:val="16"/>
              </w:rPr>
              <w:t xml:space="preserve">БЕНЗИДАМІНУ ГІДРОХЛОРИД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rPr>
                <w:rFonts w:ascii="Arial" w:hAnsi="Arial" w:cs="Arial"/>
                <w:sz w:val="16"/>
                <w:szCs w:val="16"/>
              </w:rPr>
            </w:pPr>
            <w:r w:rsidRPr="00A91915">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ПрАТ "Фармацевтична фірма "Дарниця"</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напівпродукту:</w:t>
            </w:r>
            <w:r w:rsidRPr="00A91915">
              <w:rPr>
                <w:rFonts w:ascii="Arial" w:hAnsi="Arial" w:cs="Arial"/>
                <w:sz w:val="16"/>
                <w:szCs w:val="16"/>
              </w:rPr>
              <w:br/>
              <w:t>КЕДАР ДЖАНАНІ ХЕМПЛАСТ ПВТ. ЛТД., Індія</w:t>
            </w:r>
          </w:p>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та контроль, випуск серії:</w:t>
            </w:r>
            <w:r w:rsidRPr="00A91915">
              <w:rPr>
                <w:rFonts w:ascii="Arial" w:hAnsi="Arial" w:cs="Arial"/>
                <w:sz w:val="16"/>
                <w:szCs w:val="16"/>
              </w:rPr>
              <w:br/>
              <w:t>ЦЕНТАУР ФАРМАСЬЮТІКАЛЗ ПРАЙВЕТ ЛІМІТЕД, Індія</w:t>
            </w:r>
          </w:p>
          <w:p w:rsidR="007512FC" w:rsidRPr="00A91915" w:rsidRDefault="007512FC" w:rsidP="00A97FF4">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b/>
                <w:i/>
                <w:sz w:val="16"/>
                <w:szCs w:val="16"/>
              </w:rPr>
            </w:pPr>
            <w:r w:rsidRPr="00A9191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sz w:val="16"/>
                <w:szCs w:val="16"/>
              </w:rPr>
            </w:pPr>
            <w:r w:rsidRPr="00A9191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UA/1994</w:t>
            </w:r>
            <w:r w:rsidRPr="00A91915">
              <w:rPr>
                <w:rFonts w:ascii="Arial" w:hAnsi="Arial" w:cs="Arial"/>
                <w:sz w:val="16"/>
                <w:szCs w:val="16"/>
                <w:lang w:val="en-US"/>
              </w:rPr>
              <w:t>5</w:t>
            </w:r>
            <w:r w:rsidRPr="00A91915">
              <w:rPr>
                <w:rFonts w:ascii="Arial" w:hAnsi="Arial" w:cs="Arial"/>
                <w:sz w:val="16"/>
                <w:szCs w:val="16"/>
              </w:rPr>
              <w:t>/01/01</w:t>
            </w:r>
          </w:p>
        </w:tc>
      </w:tr>
      <w:tr w:rsidR="007512FC" w:rsidRPr="00A91915" w:rsidTr="00A97FF4">
        <w:tc>
          <w:tcPr>
            <w:tcW w:w="568" w:type="dxa"/>
            <w:tcBorders>
              <w:top w:val="single" w:sz="4" w:space="0" w:color="auto"/>
              <w:left w:val="single" w:sz="4" w:space="0" w:color="000000"/>
              <w:bottom w:val="single" w:sz="4" w:space="0" w:color="auto"/>
              <w:right w:val="single" w:sz="4" w:space="0" w:color="000000"/>
            </w:tcBorders>
            <w:shd w:val="clear" w:color="auto" w:fill="auto"/>
          </w:tcPr>
          <w:p w:rsidR="007512FC" w:rsidRPr="00A91915" w:rsidRDefault="007512FC" w:rsidP="007512FC">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512FC" w:rsidRPr="00A91915" w:rsidRDefault="007512FC" w:rsidP="00A97FF4">
            <w:pPr>
              <w:pStyle w:val="11"/>
              <w:tabs>
                <w:tab w:val="left" w:pos="12600"/>
              </w:tabs>
              <w:rPr>
                <w:rFonts w:ascii="Arial" w:hAnsi="Arial" w:cs="Arial"/>
                <w:b/>
                <w:i/>
                <w:sz w:val="16"/>
                <w:szCs w:val="16"/>
              </w:rPr>
            </w:pPr>
            <w:r w:rsidRPr="00A91915">
              <w:rPr>
                <w:rFonts w:ascii="Arial" w:hAnsi="Arial" w:cs="Arial"/>
                <w:b/>
                <w:sz w:val="16"/>
                <w:szCs w:val="16"/>
              </w:rPr>
              <w:t>ДАПАГЛІН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rPr>
                <w:rFonts w:ascii="Arial" w:hAnsi="Arial" w:cs="Arial"/>
                <w:sz w:val="16"/>
                <w:szCs w:val="16"/>
                <w:lang w:val="ru-RU"/>
              </w:rPr>
            </w:pPr>
            <w:r w:rsidRPr="00A91915">
              <w:rPr>
                <w:rFonts w:ascii="Arial" w:hAnsi="Arial" w:cs="Arial"/>
                <w:sz w:val="16"/>
                <w:szCs w:val="16"/>
                <w:lang w:val="ru-RU"/>
              </w:rPr>
              <w:t>таблетки, вкриті плівковою оболонкою, по 10 мг; по 14 таблеток у блістері; по 2 блістери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lang w:val="ru-RU"/>
              </w:rPr>
            </w:pPr>
            <w:r w:rsidRPr="00A91915">
              <w:rPr>
                <w:rFonts w:ascii="Arial" w:hAnsi="Arial" w:cs="Arial"/>
                <w:sz w:val="16"/>
                <w:szCs w:val="16"/>
                <w:lang w:val="ru-RU"/>
              </w:rPr>
              <w:t>Маклеодс</w:t>
            </w:r>
            <w:r w:rsidRPr="00A91915">
              <w:rPr>
                <w:rFonts w:ascii="Arial" w:hAnsi="Arial" w:cs="Arial"/>
                <w:sz w:val="16"/>
                <w:szCs w:val="16"/>
                <w:lang w:val="en-US"/>
              </w:rPr>
              <w:t xml:space="preserve"> </w:t>
            </w:r>
            <w:r w:rsidRPr="00A91915">
              <w:rPr>
                <w:rFonts w:ascii="Arial" w:hAnsi="Arial" w:cs="Arial"/>
                <w:sz w:val="16"/>
                <w:szCs w:val="16"/>
                <w:lang w:val="ru-RU"/>
              </w:rPr>
              <w:t>Фармасьютикалс</w:t>
            </w:r>
            <w:r w:rsidRPr="00A91915">
              <w:rPr>
                <w:rFonts w:ascii="Arial" w:hAnsi="Arial" w:cs="Arial"/>
                <w:sz w:val="16"/>
                <w:szCs w:val="16"/>
                <w:lang w:val="en-US"/>
              </w:rPr>
              <w:t xml:space="preserve"> </w:t>
            </w:r>
            <w:r w:rsidRPr="00A91915">
              <w:rPr>
                <w:rFonts w:ascii="Arial" w:hAnsi="Arial" w:cs="Arial"/>
                <w:sz w:val="16"/>
                <w:szCs w:val="16"/>
                <w:lang w:val="ru-RU"/>
              </w:rPr>
              <w:t>Лімітед</w:t>
            </w:r>
            <w:r w:rsidRPr="00A91915">
              <w:rPr>
                <w:rFonts w:ascii="Arial" w:hAnsi="Arial" w:cs="Arial"/>
                <w:sz w:val="16"/>
                <w:szCs w:val="16"/>
                <w:lang w:val="en-US"/>
              </w:rPr>
              <w:t xml:space="preserve"> </w:t>
            </w:r>
            <w:r w:rsidRPr="00A91915">
              <w:rPr>
                <w:rFonts w:ascii="Arial" w:hAnsi="Arial" w:cs="Arial"/>
                <w:sz w:val="16"/>
                <w:szCs w:val="16"/>
                <w:lang w:val="en-US"/>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lang w:val="ru-RU"/>
              </w:rPr>
              <w:t>Маклеодс</w:t>
            </w:r>
            <w:r w:rsidRPr="00A91915">
              <w:rPr>
                <w:rFonts w:ascii="Arial" w:hAnsi="Arial" w:cs="Arial"/>
                <w:sz w:val="16"/>
                <w:szCs w:val="16"/>
                <w:lang w:val="en-US"/>
              </w:rPr>
              <w:t xml:space="preserve"> </w:t>
            </w:r>
            <w:r w:rsidRPr="00A91915">
              <w:rPr>
                <w:rFonts w:ascii="Arial" w:hAnsi="Arial" w:cs="Arial"/>
                <w:sz w:val="16"/>
                <w:szCs w:val="16"/>
                <w:lang w:val="ru-RU"/>
              </w:rPr>
              <w:t>Фармасьютикалс</w:t>
            </w:r>
            <w:r w:rsidRPr="00A91915">
              <w:rPr>
                <w:rFonts w:ascii="Arial" w:hAnsi="Arial" w:cs="Arial"/>
                <w:sz w:val="16"/>
                <w:szCs w:val="16"/>
                <w:lang w:val="en-US"/>
              </w:rPr>
              <w:t xml:space="preserve"> </w:t>
            </w:r>
            <w:r w:rsidRPr="00A91915">
              <w:rPr>
                <w:rFonts w:ascii="Arial" w:hAnsi="Arial" w:cs="Arial"/>
                <w:sz w:val="16"/>
                <w:szCs w:val="16"/>
                <w:lang w:val="ru-RU"/>
              </w:rPr>
              <w:t>Лімітед</w:t>
            </w:r>
            <w:r w:rsidRPr="00A91915">
              <w:rPr>
                <w:rFonts w:ascii="Arial" w:hAnsi="Arial" w:cs="Arial"/>
                <w:sz w:val="16"/>
                <w:szCs w:val="16"/>
                <w:lang w:val="en-US"/>
              </w:rPr>
              <w:t xml:space="preserve"> </w:t>
            </w:r>
            <w:r w:rsidRPr="00A91915">
              <w:rPr>
                <w:rFonts w:ascii="Arial" w:hAnsi="Arial" w:cs="Arial"/>
                <w:sz w:val="16"/>
                <w:szCs w:val="16"/>
                <w:lang w:val="en-US"/>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7512FC"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реєстрація на 5 років</w:t>
            </w:r>
            <w:r w:rsidRPr="00A9191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w:t>
            </w:r>
            <w:r w:rsidRPr="00A91915">
              <w:rPr>
                <w:rFonts w:ascii="Arial" w:hAnsi="Arial" w:cs="Arial"/>
                <w:sz w:val="16"/>
                <w:szCs w:val="16"/>
              </w:rPr>
              <w:lastRenderedPageBreak/>
              <w:t>безпеки.</w:t>
            </w:r>
          </w:p>
          <w:p w:rsidR="007512FC" w:rsidRPr="00A91915" w:rsidRDefault="007512FC" w:rsidP="00A97FF4">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b/>
                <w:i/>
                <w:sz w:val="16"/>
                <w:szCs w:val="16"/>
              </w:rPr>
            </w:pPr>
            <w:r w:rsidRPr="00A91915">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sz w:val="16"/>
                <w:szCs w:val="16"/>
              </w:rPr>
            </w:pPr>
            <w:r w:rsidRPr="00A9191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UA/1994</w:t>
            </w:r>
            <w:r w:rsidRPr="00A91915">
              <w:rPr>
                <w:rFonts w:ascii="Arial" w:hAnsi="Arial" w:cs="Arial"/>
                <w:sz w:val="16"/>
                <w:szCs w:val="16"/>
                <w:lang w:val="en-US"/>
              </w:rPr>
              <w:t>6</w:t>
            </w:r>
            <w:r w:rsidRPr="00A91915">
              <w:rPr>
                <w:rFonts w:ascii="Arial" w:hAnsi="Arial" w:cs="Arial"/>
                <w:sz w:val="16"/>
                <w:szCs w:val="16"/>
              </w:rPr>
              <w:t>/01/01</w:t>
            </w:r>
          </w:p>
        </w:tc>
      </w:tr>
      <w:tr w:rsidR="007512FC" w:rsidRPr="00A91915" w:rsidTr="00A97FF4">
        <w:tc>
          <w:tcPr>
            <w:tcW w:w="568" w:type="dxa"/>
            <w:tcBorders>
              <w:top w:val="single" w:sz="4" w:space="0" w:color="auto"/>
              <w:left w:val="single" w:sz="4" w:space="0" w:color="000000"/>
              <w:bottom w:val="single" w:sz="4" w:space="0" w:color="auto"/>
              <w:right w:val="single" w:sz="4" w:space="0" w:color="000000"/>
            </w:tcBorders>
            <w:shd w:val="clear" w:color="auto" w:fill="auto"/>
          </w:tcPr>
          <w:p w:rsidR="007512FC" w:rsidRPr="00A91915" w:rsidRDefault="007512FC" w:rsidP="007512FC">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512FC" w:rsidRPr="00A91915" w:rsidRDefault="007512FC" w:rsidP="00A97FF4">
            <w:pPr>
              <w:pStyle w:val="11"/>
              <w:tabs>
                <w:tab w:val="left" w:pos="12600"/>
              </w:tabs>
              <w:rPr>
                <w:rFonts w:ascii="Arial" w:hAnsi="Arial" w:cs="Arial"/>
                <w:b/>
                <w:i/>
                <w:sz w:val="16"/>
                <w:szCs w:val="16"/>
              </w:rPr>
            </w:pPr>
            <w:r w:rsidRPr="00A91915">
              <w:rPr>
                <w:rFonts w:ascii="Arial" w:hAnsi="Arial" w:cs="Arial"/>
                <w:b/>
                <w:sz w:val="16"/>
                <w:szCs w:val="16"/>
              </w:rPr>
              <w:t>МЕГАЛІС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rPr>
                <w:rFonts w:ascii="Arial" w:hAnsi="Arial" w:cs="Arial"/>
                <w:sz w:val="16"/>
                <w:szCs w:val="16"/>
                <w:lang w:val="ru-RU"/>
              </w:rPr>
            </w:pPr>
            <w:r w:rsidRPr="00A91915">
              <w:rPr>
                <w:rFonts w:ascii="Arial" w:hAnsi="Arial" w:cs="Arial"/>
                <w:sz w:val="16"/>
                <w:szCs w:val="16"/>
                <w:lang w:val="ru-RU"/>
              </w:rPr>
              <w:t xml:space="preserve">таблетки, вкриті плівковою оболонкою по 20 мг по 1 або 2 або 4 таблетки у блістері, по 1 блістеру у картонній упаковці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lang w:val="ru-RU"/>
              </w:rPr>
            </w:pPr>
            <w:r w:rsidRPr="00A91915">
              <w:rPr>
                <w:rFonts w:ascii="Arial" w:hAnsi="Arial" w:cs="Arial"/>
                <w:sz w:val="16"/>
                <w:szCs w:val="16"/>
                <w:lang w:val="ru-RU"/>
              </w:rPr>
              <w:t>Маклеодс</w:t>
            </w:r>
            <w:r w:rsidRPr="00A91915">
              <w:rPr>
                <w:rFonts w:ascii="Arial" w:hAnsi="Arial" w:cs="Arial"/>
                <w:sz w:val="16"/>
                <w:szCs w:val="16"/>
                <w:lang w:val="en-US"/>
              </w:rPr>
              <w:t xml:space="preserve"> </w:t>
            </w:r>
            <w:r w:rsidRPr="00A91915">
              <w:rPr>
                <w:rFonts w:ascii="Arial" w:hAnsi="Arial" w:cs="Arial"/>
                <w:sz w:val="16"/>
                <w:szCs w:val="16"/>
                <w:lang w:val="ru-RU"/>
              </w:rPr>
              <w:t>Фармасьютикалс</w:t>
            </w:r>
            <w:r w:rsidRPr="00A91915">
              <w:rPr>
                <w:rFonts w:ascii="Arial" w:hAnsi="Arial" w:cs="Arial"/>
                <w:sz w:val="16"/>
                <w:szCs w:val="16"/>
                <w:lang w:val="en-US"/>
              </w:rPr>
              <w:t xml:space="preserve"> </w:t>
            </w:r>
            <w:r w:rsidRPr="00A91915">
              <w:rPr>
                <w:rFonts w:ascii="Arial" w:hAnsi="Arial" w:cs="Arial"/>
                <w:sz w:val="16"/>
                <w:szCs w:val="16"/>
                <w:lang w:val="ru-RU"/>
              </w:rPr>
              <w:t>Лімітед</w:t>
            </w:r>
            <w:r w:rsidRPr="00A91915">
              <w:rPr>
                <w:rFonts w:ascii="Arial" w:hAnsi="Arial" w:cs="Arial"/>
                <w:sz w:val="16"/>
                <w:szCs w:val="16"/>
                <w:lang w:val="en-US"/>
              </w:rPr>
              <w:t xml:space="preserve"> </w:t>
            </w:r>
            <w:r w:rsidRPr="00A91915">
              <w:rPr>
                <w:rFonts w:ascii="Arial" w:hAnsi="Arial" w:cs="Arial"/>
                <w:sz w:val="16"/>
                <w:szCs w:val="16"/>
                <w:lang w:val="en-US"/>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lang w:val="ru-RU"/>
              </w:rPr>
              <w:t>Маклеодс</w:t>
            </w:r>
            <w:r w:rsidRPr="00A91915">
              <w:rPr>
                <w:rFonts w:ascii="Arial" w:hAnsi="Arial" w:cs="Arial"/>
                <w:sz w:val="16"/>
                <w:szCs w:val="16"/>
                <w:lang w:val="en-US"/>
              </w:rPr>
              <w:t xml:space="preserve"> </w:t>
            </w:r>
            <w:r w:rsidRPr="00A91915">
              <w:rPr>
                <w:rFonts w:ascii="Arial" w:hAnsi="Arial" w:cs="Arial"/>
                <w:sz w:val="16"/>
                <w:szCs w:val="16"/>
                <w:lang w:val="ru-RU"/>
              </w:rPr>
              <w:t>Фармасьютикалс</w:t>
            </w:r>
            <w:r w:rsidRPr="00A91915">
              <w:rPr>
                <w:rFonts w:ascii="Arial" w:hAnsi="Arial" w:cs="Arial"/>
                <w:sz w:val="16"/>
                <w:szCs w:val="16"/>
                <w:lang w:val="en-US"/>
              </w:rPr>
              <w:t xml:space="preserve"> </w:t>
            </w:r>
            <w:r w:rsidRPr="00A91915">
              <w:rPr>
                <w:rFonts w:ascii="Arial" w:hAnsi="Arial" w:cs="Arial"/>
                <w:sz w:val="16"/>
                <w:szCs w:val="16"/>
                <w:lang w:val="ru-RU"/>
              </w:rPr>
              <w:t>Лімітед</w:t>
            </w:r>
            <w:r w:rsidRPr="00A91915">
              <w:rPr>
                <w:rFonts w:ascii="Arial" w:hAnsi="Arial" w:cs="Arial"/>
                <w:sz w:val="16"/>
                <w:szCs w:val="16"/>
                <w:lang w:val="en-US"/>
              </w:rPr>
              <w:t xml:space="preserve"> </w:t>
            </w:r>
            <w:r w:rsidRPr="00A91915">
              <w:rPr>
                <w:rFonts w:ascii="Arial" w:hAnsi="Arial" w:cs="Arial"/>
                <w:sz w:val="16"/>
                <w:szCs w:val="16"/>
                <w:lang w:val="en-US"/>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7512FC"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реєстрація на 5 років</w:t>
            </w:r>
            <w:r w:rsidRPr="00A9191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7512FC" w:rsidRPr="00A91915" w:rsidRDefault="007512FC" w:rsidP="00A97FF4">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sz w:val="16"/>
                <w:szCs w:val="16"/>
              </w:rPr>
            </w:pPr>
            <w:r w:rsidRPr="00A9191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UA/1994</w:t>
            </w:r>
            <w:r w:rsidRPr="00A91915">
              <w:rPr>
                <w:rFonts w:ascii="Arial" w:hAnsi="Arial" w:cs="Arial"/>
                <w:sz w:val="16"/>
                <w:szCs w:val="16"/>
                <w:lang w:val="en-US"/>
              </w:rPr>
              <w:t>7</w:t>
            </w:r>
            <w:r w:rsidRPr="00A91915">
              <w:rPr>
                <w:rFonts w:ascii="Arial" w:hAnsi="Arial" w:cs="Arial"/>
                <w:sz w:val="16"/>
                <w:szCs w:val="16"/>
              </w:rPr>
              <w:t>/01/01</w:t>
            </w:r>
          </w:p>
        </w:tc>
      </w:tr>
      <w:tr w:rsidR="007512FC" w:rsidRPr="00A91915" w:rsidTr="00A97FF4">
        <w:tc>
          <w:tcPr>
            <w:tcW w:w="568" w:type="dxa"/>
            <w:tcBorders>
              <w:top w:val="single" w:sz="4" w:space="0" w:color="auto"/>
              <w:left w:val="single" w:sz="4" w:space="0" w:color="000000"/>
              <w:bottom w:val="single" w:sz="4" w:space="0" w:color="auto"/>
              <w:right w:val="single" w:sz="4" w:space="0" w:color="000000"/>
            </w:tcBorders>
            <w:shd w:val="clear" w:color="auto" w:fill="auto"/>
          </w:tcPr>
          <w:p w:rsidR="007512FC" w:rsidRPr="00A91915" w:rsidRDefault="007512FC" w:rsidP="007512FC">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512FC" w:rsidRPr="00A91915" w:rsidRDefault="007512FC" w:rsidP="00A97FF4">
            <w:pPr>
              <w:pStyle w:val="11"/>
              <w:tabs>
                <w:tab w:val="left" w:pos="12600"/>
              </w:tabs>
              <w:rPr>
                <w:rFonts w:ascii="Arial" w:hAnsi="Arial" w:cs="Arial"/>
                <w:b/>
                <w:i/>
                <w:sz w:val="16"/>
                <w:szCs w:val="16"/>
              </w:rPr>
            </w:pPr>
            <w:r w:rsidRPr="00A91915">
              <w:rPr>
                <w:rFonts w:ascii="Arial" w:hAnsi="Arial" w:cs="Arial"/>
                <w:b/>
                <w:sz w:val="16"/>
                <w:szCs w:val="16"/>
              </w:rPr>
              <w:t>ПАКЛІАЛ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rPr>
                <w:rFonts w:ascii="Arial" w:hAnsi="Arial" w:cs="Arial"/>
                <w:sz w:val="16"/>
                <w:szCs w:val="16"/>
                <w:lang w:val="ru-RU"/>
              </w:rPr>
            </w:pPr>
            <w:r w:rsidRPr="00A91915">
              <w:rPr>
                <w:rFonts w:ascii="Arial" w:hAnsi="Arial" w:cs="Arial"/>
                <w:sz w:val="16"/>
                <w:szCs w:val="16"/>
                <w:lang w:val="ru-RU"/>
              </w:rPr>
              <w:t>ліофілізат для приготування суспензії для інфузій, по 100 мг;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lang w:val="ru-RU"/>
              </w:rPr>
              <w:t xml:space="preserve">Панацея Біотек Фарма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Панацея Біотек Фарма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7512FC"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реєстрація на 5 років</w:t>
            </w:r>
            <w:r w:rsidRPr="00A9191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7512FC" w:rsidRPr="00A91915" w:rsidRDefault="007512FC" w:rsidP="00A97FF4">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sz w:val="16"/>
                <w:szCs w:val="16"/>
              </w:rPr>
            </w:pPr>
            <w:r w:rsidRPr="00A9191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b/>
                <w:sz w:val="16"/>
                <w:szCs w:val="16"/>
              </w:rPr>
            </w:pPr>
            <w:r w:rsidRPr="00A91915">
              <w:rPr>
                <w:rFonts w:ascii="Arial" w:hAnsi="Arial" w:cs="Arial"/>
                <w:b/>
                <w:sz w:val="16"/>
                <w:szCs w:val="16"/>
              </w:rPr>
              <w:t>UA/1994</w:t>
            </w:r>
            <w:r w:rsidRPr="00A91915">
              <w:rPr>
                <w:rFonts w:ascii="Arial" w:hAnsi="Arial" w:cs="Arial"/>
                <w:b/>
                <w:sz w:val="16"/>
                <w:szCs w:val="16"/>
                <w:lang w:val="en-US"/>
              </w:rPr>
              <w:t>9</w:t>
            </w:r>
            <w:r w:rsidRPr="00A91915">
              <w:rPr>
                <w:rFonts w:ascii="Arial" w:hAnsi="Arial" w:cs="Arial"/>
                <w:b/>
                <w:sz w:val="16"/>
                <w:szCs w:val="16"/>
              </w:rPr>
              <w:t>/01/01</w:t>
            </w:r>
          </w:p>
        </w:tc>
      </w:tr>
      <w:tr w:rsidR="007512FC" w:rsidRPr="00A91915" w:rsidTr="00A97FF4">
        <w:tc>
          <w:tcPr>
            <w:tcW w:w="568" w:type="dxa"/>
            <w:tcBorders>
              <w:top w:val="single" w:sz="4" w:space="0" w:color="auto"/>
              <w:left w:val="single" w:sz="4" w:space="0" w:color="000000"/>
              <w:bottom w:val="single" w:sz="4" w:space="0" w:color="auto"/>
              <w:right w:val="single" w:sz="4" w:space="0" w:color="000000"/>
            </w:tcBorders>
            <w:shd w:val="clear" w:color="auto" w:fill="auto"/>
          </w:tcPr>
          <w:p w:rsidR="007512FC" w:rsidRPr="00A91915" w:rsidRDefault="007512FC" w:rsidP="007512FC">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512FC" w:rsidRPr="00A91915" w:rsidRDefault="007512FC" w:rsidP="00A97FF4">
            <w:pPr>
              <w:pStyle w:val="11"/>
              <w:tabs>
                <w:tab w:val="left" w:pos="12600"/>
              </w:tabs>
              <w:rPr>
                <w:rFonts w:ascii="Arial" w:hAnsi="Arial" w:cs="Arial"/>
                <w:b/>
                <w:i/>
                <w:sz w:val="16"/>
                <w:szCs w:val="16"/>
              </w:rPr>
            </w:pPr>
            <w:r w:rsidRPr="00A91915">
              <w:rPr>
                <w:rFonts w:ascii="Arial" w:hAnsi="Arial" w:cs="Arial"/>
                <w:b/>
                <w:sz w:val="16"/>
                <w:szCs w:val="16"/>
              </w:rPr>
              <w:t>СОФГЕН-В</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400 мг/100 мг, по 28 таблеток у контейнері, по 1 контейнеру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Гетеро Лабз Лімітед</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Гетеро Лабз Лімітед </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реєстрація на 5 років</w:t>
            </w:r>
            <w:r w:rsidRPr="00A9191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sz w:val="16"/>
                <w:szCs w:val="16"/>
              </w:rPr>
            </w:pPr>
            <w:r w:rsidRPr="00A9191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512FC" w:rsidRPr="00A91915" w:rsidRDefault="007512FC" w:rsidP="00A97FF4">
            <w:pPr>
              <w:pStyle w:val="11"/>
              <w:tabs>
                <w:tab w:val="left" w:pos="12600"/>
              </w:tabs>
              <w:jc w:val="center"/>
              <w:rPr>
                <w:rFonts w:ascii="Arial" w:hAnsi="Arial" w:cs="Arial"/>
                <w:sz w:val="16"/>
                <w:szCs w:val="16"/>
              </w:rPr>
            </w:pPr>
            <w:r w:rsidRPr="00A91915">
              <w:rPr>
                <w:rFonts w:ascii="Arial" w:hAnsi="Arial" w:cs="Arial"/>
                <w:sz w:val="16"/>
                <w:szCs w:val="16"/>
              </w:rPr>
              <w:t>UA/1994</w:t>
            </w:r>
            <w:r w:rsidRPr="00A91915">
              <w:rPr>
                <w:rFonts w:ascii="Arial" w:hAnsi="Arial" w:cs="Arial"/>
                <w:sz w:val="16"/>
                <w:szCs w:val="16"/>
                <w:lang w:val="en-US"/>
              </w:rPr>
              <w:t>8</w:t>
            </w:r>
            <w:r w:rsidRPr="00A91915">
              <w:rPr>
                <w:rFonts w:ascii="Arial" w:hAnsi="Arial" w:cs="Arial"/>
                <w:sz w:val="16"/>
                <w:szCs w:val="16"/>
              </w:rPr>
              <w:t>/01/01</w:t>
            </w:r>
          </w:p>
        </w:tc>
      </w:tr>
    </w:tbl>
    <w:p w:rsidR="007512FC" w:rsidRPr="00A91915" w:rsidRDefault="007512FC" w:rsidP="007512FC">
      <w:pPr>
        <w:pStyle w:val="2"/>
        <w:tabs>
          <w:tab w:val="left" w:pos="12600"/>
        </w:tabs>
        <w:jc w:val="center"/>
        <w:rPr>
          <w:rFonts w:cs="Arial"/>
          <w:sz w:val="24"/>
          <w:szCs w:val="24"/>
        </w:rPr>
      </w:pPr>
    </w:p>
    <w:p w:rsidR="007512FC" w:rsidRPr="00A91915" w:rsidRDefault="007512FC" w:rsidP="007512FC">
      <w:pPr>
        <w:ind w:right="20"/>
        <w:rPr>
          <w:rStyle w:val="cs7864ebcf1"/>
          <w:rFonts w:ascii="Arial" w:hAnsi="Arial" w:cs="Arial"/>
          <w:color w:val="auto"/>
        </w:rPr>
      </w:pPr>
    </w:p>
    <w:tbl>
      <w:tblPr>
        <w:tblW w:w="0" w:type="auto"/>
        <w:tblInd w:w="250" w:type="dxa"/>
        <w:tblLook w:val="04A0" w:firstRow="1" w:lastRow="0" w:firstColumn="1" w:lastColumn="0" w:noHBand="0" w:noVBand="1"/>
      </w:tblPr>
      <w:tblGrid>
        <w:gridCol w:w="7171"/>
        <w:gridCol w:w="7422"/>
      </w:tblGrid>
      <w:tr w:rsidR="007512FC" w:rsidRPr="00A91915" w:rsidTr="00A97FF4">
        <w:tc>
          <w:tcPr>
            <w:tcW w:w="7171" w:type="dxa"/>
            <w:shd w:val="clear" w:color="auto" w:fill="auto"/>
          </w:tcPr>
          <w:p w:rsidR="007512FC" w:rsidRPr="00A91915" w:rsidRDefault="007512FC" w:rsidP="00A97FF4">
            <w:pPr>
              <w:rPr>
                <w:rStyle w:val="cs95e872d03"/>
                <w:rFonts w:ascii="Arial" w:hAnsi="Arial" w:cs="Arial"/>
                <w:sz w:val="28"/>
                <w:szCs w:val="28"/>
              </w:rPr>
            </w:pPr>
            <w:r w:rsidRPr="00A91915">
              <w:rPr>
                <w:rStyle w:val="cs7a65ad241"/>
                <w:rFonts w:ascii="Arial" w:hAnsi="Arial" w:cs="Arial"/>
                <w:sz w:val="28"/>
                <w:szCs w:val="28"/>
              </w:rPr>
              <w:t xml:space="preserve">В.о. начальника </w:t>
            </w:r>
          </w:p>
          <w:p w:rsidR="007512FC" w:rsidRPr="00A91915" w:rsidRDefault="007512FC" w:rsidP="00A97FF4">
            <w:pPr>
              <w:ind w:right="20"/>
              <w:rPr>
                <w:rStyle w:val="cs7864ebcf1"/>
                <w:rFonts w:ascii="Arial" w:hAnsi="Arial" w:cs="Arial"/>
                <w:b w:val="0"/>
                <w:color w:val="auto"/>
                <w:sz w:val="28"/>
                <w:szCs w:val="28"/>
              </w:rPr>
            </w:pPr>
            <w:r w:rsidRPr="00A91915">
              <w:rPr>
                <w:rStyle w:val="cs7a65ad241"/>
                <w:rFonts w:ascii="Arial" w:hAnsi="Arial" w:cs="Arial"/>
                <w:sz w:val="28"/>
                <w:szCs w:val="28"/>
              </w:rPr>
              <w:t>Фармацевтичного управління</w:t>
            </w:r>
          </w:p>
        </w:tc>
        <w:tc>
          <w:tcPr>
            <w:tcW w:w="7422" w:type="dxa"/>
            <w:shd w:val="clear" w:color="auto" w:fill="auto"/>
          </w:tcPr>
          <w:p w:rsidR="007512FC" w:rsidRDefault="007512FC" w:rsidP="00A97FF4">
            <w:pPr>
              <w:pStyle w:val="cs95e872d0"/>
              <w:jc w:val="right"/>
              <w:rPr>
                <w:rStyle w:val="cs7a65ad241"/>
                <w:rFonts w:ascii="Arial" w:hAnsi="Arial" w:cs="Arial"/>
                <w:sz w:val="28"/>
                <w:szCs w:val="28"/>
              </w:rPr>
            </w:pPr>
          </w:p>
          <w:p w:rsidR="007512FC" w:rsidRPr="00A91915" w:rsidRDefault="007512FC" w:rsidP="00A97FF4">
            <w:pPr>
              <w:pStyle w:val="cs95e872d0"/>
              <w:jc w:val="right"/>
              <w:rPr>
                <w:rStyle w:val="cs7864ebcf1"/>
                <w:rFonts w:ascii="Arial" w:hAnsi="Arial" w:cs="Arial"/>
                <w:color w:val="auto"/>
                <w:sz w:val="28"/>
                <w:szCs w:val="28"/>
              </w:rPr>
            </w:pPr>
            <w:r w:rsidRPr="00A91915">
              <w:rPr>
                <w:rStyle w:val="cs7a65ad241"/>
                <w:rFonts w:ascii="Arial" w:hAnsi="Arial" w:cs="Arial"/>
                <w:sz w:val="28"/>
                <w:szCs w:val="28"/>
              </w:rPr>
              <w:t>Олександр ГРІЦЕНКО</w:t>
            </w:r>
          </w:p>
        </w:tc>
      </w:tr>
    </w:tbl>
    <w:p w:rsidR="007512FC" w:rsidRDefault="007512FC" w:rsidP="00363E9C">
      <w:pPr>
        <w:rPr>
          <w:b/>
          <w:sz w:val="28"/>
          <w:szCs w:val="28"/>
          <w:lang w:val="uk-UA"/>
        </w:rPr>
        <w:sectPr w:rsidR="007512FC" w:rsidSect="00A97FF4">
          <w:headerReference w:type="default" r:id="rId13"/>
          <w:footerReference w:type="default" r:id="rId14"/>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0A2FC5" w:rsidRPr="00A91915" w:rsidTr="00A97FF4">
        <w:tc>
          <w:tcPr>
            <w:tcW w:w="3828" w:type="dxa"/>
          </w:tcPr>
          <w:p w:rsidR="000A2FC5" w:rsidRPr="008C1EC6" w:rsidRDefault="000A2FC5" w:rsidP="003046C0">
            <w:pPr>
              <w:pStyle w:val="4"/>
              <w:tabs>
                <w:tab w:val="left" w:pos="12600"/>
              </w:tabs>
              <w:spacing w:before="0" w:after="0"/>
              <w:rPr>
                <w:bCs w:val="0"/>
                <w:iCs/>
                <w:sz w:val="18"/>
                <w:szCs w:val="18"/>
              </w:rPr>
            </w:pPr>
            <w:r w:rsidRPr="008C1EC6">
              <w:rPr>
                <w:bCs w:val="0"/>
                <w:iCs/>
                <w:sz w:val="18"/>
                <w:szCs w:val="18"/>
              </w:rPr>
              <w:t>Додаток 2</w:t>
            </w:r>
          </w:p>
          <w:p w:rsidR="000A2FC5" w:rsidRPr="008C1EC6" w:rsidRDefault="000A2FC5" w:rsidP="003046C0">
            <w:pPr>
              <w:pStyle w:val="4"/>
              <w:tabs>
                <w:tab w:val="left" w:pos="12600"/>
              </w:tabs>
              <w:spacing w:before="0" w:after="0"/>
              <w:rPr>
                <w:bCs w:val="0"/>
                <w:iCs/>
                <w:sz w:val="18"/>
                <w:szCs w:val="18"/>
              </w:rPr>
            </w:pPr>
            <w:r w:rsidRPr="008C1EC6">
              <w:rPr>
                <w:bCs w:val="0"/>
                <w:iCs/>
                <w:sz w:val="18"/>
                <w:szCs w:val="18"/>
              </w:rPr>
              <w:t>до наказу Міністерства охорони</w:t>
            </w:r>
          </w:p>
          <w:p w:rsidR="000A2FC5" w:rsidRPr="008C1EC6" w:rsidRDefault="000A2FC5" w:rsidP="003046C0">
            <w:pPr>
              <w:pStyle w:val="4"/>
              <w:tabs>
                <w:tab w:val="left" w:pos="12600"/>
              </w:tabs>
              <w:spacing w:before="0" w:after="0"/>
              <w:rPr>
                <w:bCs w:val="0"/>
                <w:iCs/>
                <w:sz w:val="18"/>
                <w:szCs w:val="18"/>
              </w:rPr>
            </w:pPr>
            <w:r w:rsidRPr="008C1EC6">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A2FC5" w:rsidRPr="00B03A99" w:rsidRDefault="000A2FC5" w:rsidP="003046C0">
            <w:pPr>
              <w:tabs>
                <w:tab w:val="left" w:pos="12600"/>
              </w:tabs>
              <w:rPr>
                <w:rFonts w:ascii="Arial" w:hAnsi="Arial" w:cs="Arial"/>
                <w:b/>
                <w:sz w:val="18"/>
                <w:szCs w:val="18"/>
                <w:u w:val="single"/>
              </w:rPr>
            </w:pPr>
            <w:r w:rsidRPr="00B03A99">
              <w:rPr>
                <w:b/>
                <w:bCs/>
                <w:iCs/>
                <w:sz w:val="18"/>
                <w:szCs w:val="18"/>
                <w:u w:val="single"/>
              </w:rPr>
              <w:t>від 16 березня 2023 року_№ 498</w:t>
            </w:r>
          </w:p>
        </w:tc>
      </w:tr>
    </w:tbl>
    <w:p w:rsidR="000A2FC5" w:rsidRPr="00A91915" w:rsidRDefault="000A2FC5" w:rsidP="000A2FC5">
      <w:pPr>
        <w:tabs>
          <w:tab w:val="left" w:pos="12600"/>
        </w:tabs>
        <w:jc w:val="center"/>
        <w:rPr>
          <w:rFonts w:ascii="Arial" w:hAnsi="Arial" w:cs="Arial"/>
          <w:sz w:val="18"/>
          <w:szCs w:val="18"/>
          <w:u w:val="single"/>
        </w:rPr>
      </w:pPr>
    </w:p>
    <w:p w:rsidR="000A2FC5" w:rsidRPr="00A91915" w:rsidRDefault="000A2FC5" w:rsidP="000A2FC5">
      <w:pPr>
        <w:tabs>
          <w:tab w:val="left" w:pos="12600"/>
        </w:tabs>
        <w:jc w:val="center"/>
        <w:rPr>
          <w:rFonts w:ascii="Arial" w:hAnsi="Arial" w:cs="Arial"/>
          <w:sz w:val="18"/>
          <w:szCs w:val="18"/>
        </w:rPr>
      </w:pPr>
    </w:p>
    <w:p w:rsidR="000A2FC5" w:rsidRPr="00735940" w:rsidRDefault="000A2FC5" w:rsidP="000A2FC5">
      <w:pPr>
        <w:keepNext/>
        <w:tabs>
          <w:tab w:val="left" w:pos="12600"/>
        </w:tabs>
        <w:jc w:val="center"/>
        <w:outlineLvl w:val="1"/>
        <w:rPr>
          <w:b/>
          <w:caps/>
          <w:sz w:val="26"/>
          <w:szCs w:val="26"/>
        </w:rPr>
      </w:pPr>
      <w:r w:rsidRPr="00735940">
        <w:rPr>
          <w:b/>
          <w:caps/>
          <w:sz w:val="26"/>
          <w:szCs w:val="26"/>
        </w:rPr>
        <w:t>ПЕРЕЛІК</w:t>
      </w:r>
    </w:p>
    <w:p w:rsidR="000A2FC5" w:rsidRDefault="000A2FC5" w:rsidP="000A2FC5">
      <w:pPr>
        <w:tabs>
          <w:tab w:val="left" w:pos="12600"/>
        </w:tabs>
        <w:jc w:val="center"/>
        <w:rPr>
          <w:b/>
          <w:caps/>
          <w:sz w:val="26"/>
          <w:szCs w:val="26"/>
        </w:rPr>
      </w:pPr>
      <w:r w:rsidRPr="00735940">
        <w:rPr>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0A2FC5" w:rsidRPr="00A91915" w:rsidRDefault="000A2FC5" w:rsidP="000A2FC5">
      <w:pPr>
        <w:tabs>
          <w:tab w:val="left" w:pos="12600"/>
        </w:tabs>
        <w:jc w:val="center"/>
        <w:rPr>
          <w:rFonts w:ascii="Arial" w:hAnsi="Arial" w:cs="Arial"/>
          <w:b/>
          <w:sz w:val="28"/>
          <w:szCs w:val="28"/>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992"/>
        <w:gridCol w:w="2126"/>
        <w:gridCol w:w="1134"/>
        <w:gridCol w:w="3119"/>
        <w:gridCol w:w="1134"/>
        <w:gridCol w:w="992"/>
        <w:gridCol w:w="1559"/>
      </w:tblGrid>
      <w:tr w:rsidR="000A2FC5" w:rsidRPr="00A91915" w:rsidTr="003046C0">
        <w:trPr>
          <w:tblHeader/>
        </w:trPr>
        <w:tc>
          <w:tcPr>
            <w:tcW w:w="568" w:type="dxa"/>
            <w:tcBorders>
              <w:top w:val="single" w:sz="4" w:space="0" w:color="000000"/>
            </w:tcBorders>
            <w:shd w:val="clear" w:color="auto" w:fill="D9D9D9"/>
            <w:hideMark/>
          </w:tcPr>
          <w:p w:rsidR="000A2FC5" w:rsidRPr="00A91915" w:rsidRDefault="000A2FC5" w:rsidP="00A97FF4">
            <w:pPr>
              <w:tabs>
                <w:tab w:val="left" w:pos="12600"/>
              </w:tabs>
              <w:jc w:val="center"/>
              <w:rPr>
                <w:rFonts w:ascii="Arial" w:hAnsi="Arial" w:cs="Arial"/>
                <w:b/>
                <w:i/>
                <w:sz w:val="16"/>
                <w:szCs w:val="16"/>
              </w:rPr>
            </w:pPr>
            <w:r w:rsidRPr="00A91915">
              <w:rPr>
                <w:rFonts w:ascii="Arial" w:hAnsi="Arial" w:cs="Arial"/>
                <w:b/>
                <w:i/>
                <w:sz w:val="16"/>
                <w:szCs w:val="16"/>
              </w:rPr>
              <w:t>№ п/п</w:t>
            </w:r>
          </w:p>
        </w:tc>
        <w:tc>
          <w:tcPr>
            <w:tcW w:w="1276" w:type="dxa"/>
            <w:tcBorders>
              <w:top w:val="single" w:sz="4" w:space="0" w:color="000000"/>
            </w:tcBorders>
            <w:shd w:val="clear" w:color="auto" w:fill="D9D9D9"/>
          </w:tcPr>
          <w:p w:rsidR="000A2FC5" w:rsidRPr="00A91915" w:rsidRDefault="000A2FC5" w:rsidP="00A97FF4">
            <w:pPr>
              <w:tabs>
                <w:tab w:val="left" w:pos="12600"/>
              </w:tabs>
              <w:jc w:val="center"/>
              <w:rPr>
                <w:rFonts w:ascii="Arial" w:hAnsi="Arial" w:cs="Arial"/>
                <w:b/>
                <w:i/>
                <w:sz w:val="16"/>
                <w:szCs w:val="16"/>
              </w:rPr>
            </w:pPr>
            <w:r w:rsidRPr="00A91915">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0A2FC5" w:rsidRPr="00A91915" w:rsidRDefault="000A2FC5" w:rsidP="00A97FF4">
            <w:pPr>
              <w:tabs>
                <w:tab w:val="left" w:pos="12600"/>
              </w:tabs>
              <w:jc w:val="center"/>
              <w:rPr>
                <w:rFonts w:ascii="Arial" w:hAnsi="Arial" w:cs="Arial"/>
                <w:b/>
                <w:i/>
                <w:sz w:val="16"/>
                <w:szCs w:val="16"/>
              </w:rPr>
            </w:pPr>
            <w:r w:rsidRPr="00A91915">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0A2FC5" w:rsidRPr="00A91915" w:rsidRDefault="000A2FC5" w:rsidP="00A97FF4">
            <w:pPr>
              <w:tabs>
                <w:tab w:val="left" w:pos="12600"/>
              </w:tabs>
              <w:jc w:val="center"/>
              <w:rPr>
                <w:rFonts w:ascii="Arial" w:hAnsi="Arial" w:cs="Arial"/>
                <w:b/>
                <w:i/>
                <w:sz w:val="16"/>
                <w:szCs w:val="16"/>
              </w:rPr>
            </w:pPr>
            <w:r w:rsidRPr="00A91915">
              <w:rPr>
                <w:rFonts w:ascii="Arial" w:hAnsi="Arial" w:cs="Arial"/>
                <w:b/>
                <w:i/>
                <w:sz w:val="16"/>
                <w:szCs w:val="16"/>
              </w:rPr>
              <w:t>Заявник</w:t>
            </w:r>
          </w:p>
        </w:tc>
        <w:tc>
          <w:tcPr>
            <w:tcW w:w="992" w:type="dxa"/>
            <w:tcBorders>
              <w:top w:val="single" w:sz="4" w:space="0" w:color="000000"/>
            </w:tcBorders>
            <w:shd w:val="clear" w:color="auto" w:fill="D9D9D9"/>
          </w:tcPr>
          <w:p w:rsidR="000A2FC5" w:rsidRPr="00A91915" w:rsidRDefault="000A2FC5" w:rsidP="00A97FF4">
            <w:pPr>
              <w:tabs>
                <w:tab w:val="left" w:pos="12600"/>
              </w:tabs>
              <w:jc w:val="center"/>
              <w:rPr>
                <w:rFonts w:ascii="Arial" w:hAnsi="Arial" w:cs="Arial"/>
                <w:b/>
                <w:i/>
                <w:sz w:val="16"/>
                <w:szCs w:val="16"/>
              </w:rPr>
            </w:pPr>
            <w:r w:rsidRPr="00A91915">
              <w:rPr>
                <w:rFonts w:ascii="Arial" w:hAnsi="Arial" w:cs="Arial"/>
                <w:b/>
                <w:i/>
                <w:sz w:val="16"/>
                <w:szCs w:val="16"/>
              </w:rPr>
              <w:t>Країна заявника</w:t>
            </w:r>
          </w:p>
        </w:tc>
        <w:tc>
          <w:tcPr>
            <w:tcW w:w="2126" w:type="dxa"/>
            <w:tcBorders>
              <w:top w:val="single" w:sz="4" w:space="0" w:color="000000"/>
            </w:tcBorders>
            <w:shd w:val="clear" w:color="auto" w:fill="D9D9D9"/>
          </w:tcPr>
          <w:p w:rsidR="000A2FC5" w:rsidRPr="00A91915" w:rsidRDefault="000A2FC5" w:rsidP="00A97FF4">
            <w:pPr>
              <w:tabs>
                <w:tab w:val="left" w:pos="12600"/>
              </w:tabs>
              <w:jc w:val="center"/>
              <w:rPr>
                <w:rFonts w:ascii="Arial" w:hAnsi="Arial" w:cs="Arial"/>
                <w:b/>
                <w:i/>
                <w:sz w:val="16"/>
                <w:szCs w:val="16"/>
              </w:rPr>
            </w:pPr>
            <w:r w:rsidRPr="00A91915">
              <w:rPr>
                <w:rFonts w:ascii="Arial" w:hAnsi="Arial" w:cs="Arial"/>
                <w:b/>
                <w:i/>
                <w:sz w:val="16"/>
                <w:szCs w:val="16"/>
              </w:rPr>
              <w:t>Виробник</w:t>
            </w:r>
          </w:p>
        </w:tc>
        <w:tc>
          <w:tcPr>
            <w:tcW w:w="1134" w:type="dxa"/>
            <w:tcBorders>
              <w:top w:val="single" w:sz="4" w:space="0" w:color="000000"/>
            </w:tcBorders>
            <w:shd w:val="clear" w:color="auto" w:fill="D9D9D9"/>
          </w:tcPr>
          <w:p w:rsidR="000A2FC5" w:rsidRPr="00A91915" w:rsidRDefault="000A2FC5" w:rsidP="00A97FF4">
            <w:pPr>
              <w:tabs>
                <w:tab w:val="left" w:pos="12600"/>
              </w:tabs>
              <w:jc w:val="center"/>
              <w:rPr>
                <w:rFonts w:ascii="Arial" w:hAnsi="Arial" w:cs="Arial"/>
                <w:b/>
                <w:i/>
                <w:sz w:val="16"/>
                <w:szCs w:val="16"/>
              </w:rPr>
            </w:pPr>
            <w:r w:rsidRPr="00A91915">
              <w:rPr>
                <w:rFonts w:ascii="Arial" w:hAnsi="Arial" w:cs="Arial"/>
                <w:b/>
                <w:i/>
                <w:sz w:val="16"/>
                <w:szCs w:val="16"/>
              </w:rPr>
              <w:t>Країна виробника</w:t>
            </w:r>
          </w:p>
        </w:tc>
        <w:tc>
          <w:tcPr>
            <w:tcW w:w="3119" w:type="dxa"/>
            <w:tcBorders>
              <w:top w:val="single" w:sz="4" w:space="0" w:color="000000"/>
            </w:tcBorders>
            <w:shd w:val="clear" w:color="auto" w:fill="D9D9D9"/>
          </w:tcPr>
          <w:p w:rsidR="000A2FC5" w:rsidRPr="00A91915" w:rsidRDefault="000A2FC5" w:rsidP="00A97FF4">
            <w:pPr>
              <w:tabs>
                <w:tab w:val="left" w:pos="12600"/>
              </w:tabs>
              <w:jc w:val="center"/>
              <w:rPr>
                <w:rFonts w:ascii="Arial" w:hAnsi="Arial" w:cs="Arial"/>
                <w:b/>
                <w:i/>
                <w:sz w:val="16"/>
                <w:szCs w:val="16"/>
              </w:rPr>
            </w:pPr>
            <w:r w:rsidRPr="00A9191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A2FC5" w:rsidRPr="00A91915" w:rsidRDefault="000A2FC5" w:rsidP="00A97FF4">
            <w:pPr>
              <w:tabs>
                <w:tab w:val="left" w:pos="12600"/>
              </w:tabs>
              <w:jc w:val="center"/>
              <w:rPr>
                <w:rFonts w:ascii="Arial" w:hAnsi="Arial" w:cs="Arial"/>
                <w:b/>
                <w:i/>
                <w:sz w:val="16"/>
                <w:szCs w:val="16"/>
              </w:rPr>
            </w:pPr>
            <w:r w:rsidRPr="00A91915">
              <w:rPr>
                <w:rFonts w:ascii="Arial" w:hAnsi="Arial" w:cs="Arial"/>
                <w:b/>
                <w:i/>
                <w:sz w:val="16"/>
                <w:szCs w:val="16"/>
              </w:rPr>
              <w:t>Умови відпуску</w:t>
            </w:r>
          </w:p>
        </w:tc>
        <w:tc>
          <w:tcPr>
            <w:tcW w:w="992" w:type="dxa"/>
            <w:tcBorders>
              <w:top w:val="single" w:sz="4" w:space="0" w:color="000000"/>
            </w:tcBorders>
            <w:shd w:val="clear" w:color="auto" w:fill="D9D9D9"/>
          </w:tcPr>
          <w:p w:rsidR="000A2FC5" w:rsidRPr="00A91915" w:rsidRDefault="000A2FC5" w:rsidP="00A97FF4">
            <w:pPr>
              <w:tabs>
                <w:tab w:val="left" w:pos="12600"/>
              </w:tabs>
              <w:jc w:val="center"/>
              <w:rPr>
                <w:rFonts w:ascii="Arial" w:hAnsi="Arial" w:cs="Arial"/>
                <w:b/>
                <w:i/>
                <w:sz w:val="16"/>
                <w:szCs w:val="16"/>
              </w:rPr>
            </w:pPr>
            <w:r w:rsidRPr="00A91915">
              <w:rPr>
                <w:rFonts w:ascii="Arial" w:hAnsi="Arial" w:cs="Arial"/>
                <w:b/>
                <w:i/>
                <w:sz w:val="16"/>
                <w:szCs w:val="16"/>
              </w:rPr>
              <w:t>Рекламування</w:t>
            </w:r>
          </w:p>
        </w:tc>
        <w:tc>
          <w:tcPr>
            <w:tcW w:w="1559" w:type="dxa"/>
            <w:tcBorders>
              <w:top w:val="single" w:sz="4" w:space="0" w:color="000000"/>
            </w:tcBorders>
            <w:shd w:val="clear" w:color="auto" w:fill="D9D9D9"/>
          </w:tcPr>
          <w:p w:rsidR="000A2FC5" w:rsidRPr="00A91915" w:rsidRDefault="000A2FC5" w:rsidP="00A97FF4">
            <w:pPr>
              <w:tabs>
                <w:tab w:val="left" w:pos="12600"/>
              </w:tabs>
              <w:jc w:val="center"/>
              <w:rPr>
                <w:rFonts w:ascii="Arial" w:hAnsi="Arial" w:cs="Arial"/>
                <w:b/>
                <w:i/>
                <w:sz w:val="16"/>
                <w:szCs w:val="16"/>
              </w:rPr>
            </w:pPr>
            <w:r w:rsidRPr="00A91915">
              <w:rPr>
                <w:rFonts w:ascii="Arial" w:hAnsi="Arial" w:cs="Arial"/>
                <w:b/>
                <w:i/>
                <w:sz w:val="16"/>
                <w:szCs w:val="16"/>
              </w:rPr>
              <w:t>Номер реєстраційного посвідчення</w:t>
            </w:r>
          </w:p>
        </w:tc>
      </w:tr>
      <w:tr w:rsidR="000A2FC5" w:rsidRPr="00A91915" w:rsidTr="003046C0">
        <w:tc>
          <w:tcPr>
            <w:tcW w:w="568" w:type="dxa"/>
            <w:tcBorders>
              <w:top w:val="single" w:sz="4" w:space="0" w:color="auto"/>
              <w:left w:val="single" w:sz="4" w:space="0" w:color="000000"/>
              <w:bottom w:val="single" w:sz="4" w:space="0" w:color="auto"/>
              <w:right w:val="single" w:sz="4" w:space="0" w:color="000000"/>
            </w:tcBorders>
            <w:shd w:val="clear" w:color="auto" w:fill="auto"/>
          </w:tcPr>
          <w:p w:rsidR="000A2FC5" w:rsidRPr="00A91915" w:rsidRDefault="000A2FC5" w:rsidP="000A2FC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2FC5" w:rsidRPr="00A91915" w:rsidRDefault="000A2FC5" w:rsidP="00A97FF4">
            <w:pPr>
              <w:pStyle w:val="11"/>
              <w:tabs>
                <w:tab w:val="left" w:pos="12600"/>
              </w:tabs>
              <w:rPr>
                <w:rFonts w:ascii="Arial" w:hAnsi="Arial" w:cs="Arial"/>
                <w:b/>
                <w:i/>
                <w:sz w:val="16"/>
                <w:szCs w:val="16"/>
              </w:rPr>
            </w:pPr>
            <w:r w:rsidRPr="00A91915">
              <w:rPr>
                <w:rFonts w:ascii="Arial" w:hAnsi="Arial" w:cs="Arial"/>
                <w:b/>
                <w:sz w:val="16"/>
                <w:szCs w:val="16"/>
              </w:rPr>
              <w:t>АВАСТИН®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rPr>
                <w:rFonts w:ascii="Arial" w:hAnsi="Arial" w:cs="Arial"/>
                <w:sz w:val="16"/>
                <w:szCs w:val="16"/>
                <w:lang w:val="ru-RU"/>
              </w:rPr>
            </w:pPr>
            <w:r w:rsidRPr="00A91915">
              <w:rPr>
                <w:rFonts w:ascii="Arial" w:hAnsi="Arial" w:cs="Arial"/>
                <w:sz w:val="16"/>
                <w:szCs w:val="16"/>
                <w:lang w:val="ru-RU"/>
              </w:rPr>
              <w:t>концентрат для розчину для інфузій, 100 мг/4 мл; по 4 мл (100 мг) або 16 мл (400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lang w:val="ru-RU"/>
              </w:rPr>
            </w:pPr>
            <w:r w:rsidRPr="00A91915">
              <w:rPr>
                <w:rFonts w:ascii="Arial" w:hAnsi="Arial" w:cs="Arial"/>
                <w:sz w:val="16"/>
                <w:szCs w:val="16"/>
                <w:lang w:val="ru-RU"/>
              </w:rPr>
              <w:t xml:space="preserve">ТОВ «Рош Україна» </w:t>
            </w:r>
            <w:r w:rsidRPr="00A91915">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нерозфасованої продукції, первинне пакування, вторинне пакування, випробування контролю якості та випуск серії:</w:t>
            </w:r>
            <w:r w:rsidRPr="00A91915">
              <w:rPr>
                <w:rFonts w:ascii="Arial" w:hAnsi="Arial" w:cs="Arial"/>
                <w:sz w:val="16"/>
                <w:szCs w:val="16"/>
              </w:rPr>
              <w:br/>
              <w:t>Рош Діагностикс ГмбХ, Німеччина</w:t>
            </w:r>
          </w:p>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нерозфасованої продукції, первинне пакування, вторинне пакування, випробування контролю якості та випуск серії:</w:t>
            </w:r>
            <w:r w:rsidRPr="00A91915">
              <w:rPr>
                <w:rFonts w:ascii="Arial" w:hAnsi="Arial" w:cs="Arial"/>
                <w:sz w:val="16"/>
                <w:szCs w:val="16"/>
              </w:rPr>
              <w:br/>
              <w:t>Ф.Хоффманн-Ля Рош Лтд, Швейцарія</w:t>
            </w:r>
          </w:p>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нерозфасованої продукції, первинне пакування:</w:t>
            </w:r>
            <w:r w:rsidRPr="00A91915">
              <w:rPr>
                <w:rFonts w:ascii="Arial" w:hAnsi="Arial" w:cs="Arial"/>
                <w:sz w:val="16"/>
                <w:szCs w:val="16"/>
              </w:rPr>
              <w:br/>
              <w:t>Дженентек Інк., США</w:t>
            </w:r>
            <w:r w:rsidRPr="00A91915">
              <w:rPr>
                <w:rFonts w:ascii="Arial" w:hAnsi="Arial" w:cs="Arial"/>
                <w:sz w:val="16"/>
                <w:szCs w:val="16"/>
              </w:rPr>
              <w:br/>
              <w:t xml:space="preserve">Випробування контролю якості (крім випробування ідентифікації бевацизумабу): </w:t>
            </w:r>
            <w:r w:rsidRPr="00A91915">
              <w:rPr>
                <w:rFonts w:ascii="Arial" w:hAnsi="Arial" w:cs="Arial"/>
                <w:sz w:val="16"/>
                <w:szCs w:val="16"/>
              </w:rPr>
              <w:br/>
              <w:t>Ф.Хоффманн-Ля Рош Лтд, Швейцарія</w:t>
            </w:r>
          </w:p>
          <w:p w:rsidR="000A2FC5" w:rsidRPr="00A91915" w:rsidRDefault="000A2FC5" w:rsidP="00A97FF4">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Перереєстрація на необмежений термін. Оновлено інформацію з безпеки застосування діючої речовини в інструкції для медичного застосування лікарського засобу у розділах "Особливості застосування" та "Побічні реакції" відповідно до матеріалів реєстраційного досьє. </w:t>
            </w:r>
            <w:r w:rsidRPr="00A91915">
              <w:rPr>
                <w:rFonts w:ascii="Arial" w:hAnsi="Arial" w:cs="Arial"/>
                <w:sz w:val="16"/>
                <w:szCs w:val="16"/>
              </w:rPr>
              <w:br/>
            </w:r>
            <w:r w:rsidRPr="00A9191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sz w:val="16"/>
                <w:szCs w:val="16"/>
              </w:rPr>
            </w:pPr>
            <w:r w:rsidRPr="00A9191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UA/16665/01/01</w:t>
            </w:r>
          </w:p>
        </w:tc>
      </w:tr>
      <w:tr w:rsidR="000A2FC5" w:rsidRPr="00A91915" w:rsidTr="003046C0">
        <w:tc>
          <w:tcPr>
            <w:tcW w:w="568" w:type="dxa"/>
            <w:tcBorders>
              <w:top w:val="single" w:sz="4" w:space="0" w:color="auto"/>
              <w:left w:val="single" w:sz="4" w:space="0" w:color="000000"/>
              <w:bottom w:val="single" w:sz="4" w:space="0" w:color="auto"/>
              <w:right w:val="single" w:sz="4" w:space="0" w:color="000000"/>
            </w:tcBorders>
            <w:shd w:val="clear" w:color="auto" w:fill="auto"/>
          </w:tcPr>
          <w:p w:rsidR="000A2FC5" w:rsidRPr="00A91915" w:rsidRDefault="000A2FC5" w:rsidP="000A2FC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2FC5" w:rsidRPr="00A91915" w:rsidRDefault="000A2FC5" w:rsidP="00A97FF4">
            <w:pPr>
              <w:pStyle w:val="11"/>
              <w:tabs>
                <w:tab w:val="left" w:pos="12600"/>
              </w:tabs>
              <w:rPr>
                <w:rFonts w:ascii="Arial" w:hAnsi="Arial" w:cs="Arial"/>
                <w:b/>
                <w:i/>
                <w:sz w:val="16"/>
                <w:szCs w:val="16"/>
              </w:rPr>
            </w:pPr>
            <w:r w:rsidRPr="00A91915">
              <w:rPr>
                <w:rFonts w:ascii="Arial" w:hAnsi="Arial" w:cs="Arial"/>
                <w:b/>
                <w:sz w:val="16"/>
                <w:szCs w:val="16"/>
              </w:rPr>
              <w:t>АДАСУВ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rPr>
                <w:rFonts w:ascii="Arial" w:hAnsi="Arial" w:cs="Arial"/>
                <w:sz w:val="16"/>
                <w:szCs w:val="16"/>
              </w:rPr>
            </w:pPr>
            <w:r w:rsidRPr="00A91915">
              <w:rPr>
                <w:rFonts w:ascii="Arial" w:hAnsi="Arial" w:cs="Arial"/>
                <w:sz w:val="16"/>
                <w:szCs w:val="16"/>
              </w:rPr>
              <w:t>порошок для інгаляцій дозований, по 9,1 мг/дозу; 1 пакет з фольги з 1 інгалятором Staccato® №1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Феррер Інтернаціональ, С.А.</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Іспанiя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та первинне пакування:</w:t>
            </w:r>
            <w:r w:rsidRPr="00A91915">
              <w:rPr>
                <w:rFonts w:ascii="Arial" w:hAnsi="Arial" w:cs="Arial"/>
                <w:sz w:val="16"/>
                <w:szCs w:val="16"/>
              </w:rPr>
              <w:br/>
              <w:t>Алексза Фармасьютікалс, Інк., США</w:t>
            </w:r>
            <w:r w:rsidRPr="00A91915">
              <w:rPr>
                <w:rFonts w:ascii="Arial" w:hAnsi="Arial" w:cs="Arial"/>
                <w:sz w:val="16"/>
                <w:szCs w:val="16"/>
              </w:rPr>
              <w:br/>
              <w:t>вторинне пакування, контроль якості та випуск серії:</w:t>
            </w:r>
            <w:r w:rsidRPr="00A91915">
              <w:rPr>
                <w:rFonts w:ascii="Arial" w:hAnsi="Arial" w:cs="Arial"/>
                <w:sz w:val="16"/>
                <w:szCs w:val="16"/>
              </w:rPr>
              <w:br/>
              <w:t>Феррер Інтернаціональ,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США/Іспанія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"Показання" (внесено редакційну правку), "Протипоказання", "Спосіб застосування та дози" (уточнення інформації), "Побічні реакції"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 </w:t>
            </w:r>
            <w:r w:rsidRPr="00A91915">
              <w:rPr>
                <w:rFonts w:ascii="Arial" w:hAnsi="Arial" w:cs="Arial"/>
                <w:sz w:val="16"/>
                <w:szCs w:val="16"/>
              </w:rPr>
              <w:br/>
            </w:r>
            <w:r w:rsidRPr="00A9191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sz w:val="16"/>
                <w:szCs w:val="16"/>
              </w:rPr>
            </w:pPr>
            <w:r w:rsidRPr="00A9191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UA/16580/01/01</w:t>
            </w:r>
          </w:p>
        </w:tc>
      </w:tr>
      <w:tr w:rsidR="000A2FC5" w:rsidRPr="00A91915" w:rsidTr="003046C0">
        <w:tc>
          <w:tcPr>
            <w:tcW w:w="568" w:type="dxa"/>
            <w:tcBorders>
              <w:top w:val="single" w:sz="4" w:space="0" w:color="auto"/>
              <w:left w:val="single" w:sz="4" w:space="0" w:color="000000"/>
              <w:bottom w:val="single" w:sz="4" w:space="0" w:color="auto"/>
              <w:right w:val="single" w:sz="4" w:space="0" w:color="000000"/>
            </w:tcBorders>
            <w:shd w:val="clear" w:color="auto" w:fill="auto"/>
          </w:tcPr>
          <w:p w:rsidR="000A2FC5" w:rsidRPr="00A91915" w:rsidRDefault="000A2FC5" w:rsidP="000A2FC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2FC5" w:rsidRPr="00A91915" w:rsidRDefault="000A2FC5" w:rsidP="00A97FF4">
            <w:pPr>
              <w:pStyle w:val="11"/>
              <w:tabs>
                <w:tab w:val="left" w:pos="12600"/>
              </w:tabs>
              <w:rPr>
                <w:rFonts w:ascii="Arial" w:hAnsi="Arial" w:cs="Arial"/>
                <w:b/>
                <w:i/>
                <w:sz w:val="16"/>
                <w:szCs w:val="16"/>
              </w:rPr>
            </w:pPr>
            <w:r w:rsidRPr="00A91915">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rPr>
                <w:rFonts w:ascii="Arial" w:hAnsi="Arial" w:cs="Arial"/>
                <w:sz w:val="16"/>
                <w:szCs w:val="16"/>
                <w:lang w:val="ru-RU"/>
              </w:rPr>
            </w:pPr>
            <w:r w:rsidRPr="00A91915">
              <w:rPr>
                <w:rFonts w:ascii="Arial" w:hAnsi="Arial" w:cs="Arial"/>
                <w:sz w:val="16"/>
                <w:szCs w:val="16"/>
                <w:lang w:val="ru-RU"/>
              </w:rPr>
              <w:t>порошок для розчину для ін'єкцій по 100 одиниць-Аллерган;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lang w:val="ru-RU"/>
              </w:rPr>
              <w:t>Аллерган Фармасьютікалз Ірландія</w:t>
            </w:r>
            <w:r w:rsidRPr="00A91915">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Ірландiя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lang w:val="ru-RU"/>
              </w:rPr>
              <w:t>Аллерган Фармасьютікалз Ірландія</w:t>
            </w:r>
            <w:r w:rsidRPr="00A91915">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Ірландiя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"Особливі заходи безпеки", "Спосіб застосування та дози" (внесені уточнення), "Передозування", "Побічні реакції" відповідно до інформації стосовно безпеки, яка зазначена в матеріалах реєстраційного досьє. </w:t>
            </w:r>
            <w:r w:rsidRPr="00A91915">
              <w:rPr>
                <w:rFonts w:ascii="Arial" w:hAnsi="Arial" w:cs="Arial"/>
                <w:sz w:val="16"/>
                <w:szCs w:val="16"/>
              </w:rPr>
              <w:br/>
            </w:r>
            <w:r w:rsidRPr="00A9191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sz w:val="16"/>
                <w:szCs w:val="16"/>
              </w:rPr>
            </w:pPr>
            <w:r w:rsidRPr="00A9191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UA/16656/01/01</w:t>
            </w:r>
          </w:p>
        </w:tc>
      </w:tr>
      <w:tr w:rsidR="000A2FC5" w:rsidRPr="00A91915" w:rsidTr="003046C0">
        <w:tc>
          <w:tcPr>
            <w:tcW w:w="568" w:type="dxa"/>
            <w:tcBorders>
              <w:top w:val="single" w:sz="4" w:space="0" w:color="auto"/>
              <w:left w:val="single" w:sz="4" w:space="0" w:color="000000"/>
              <w:bottom w:val="single" w:sz="4" w:space="0" w:color="auto"/>
              <w:right w:val="single" w:sz="4" w:space="0" w:color="000000"/>
            </w:tcBorders>
            <w:shd w:val="clear" w:color="auto" w:fill="auto"/>
          </w:tcPr>
          <w:p w:rsidR="000A2FC5" w:rsidRPr="00A91915" w:rsidRDefault="000A2FC5" w:rsidP="000A2FC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2FC5" w:rsidRPr="00A91915" w:rsidRDefault="000A2FC5" w:rsidP="00A97FF4">
            <w:pPr>
              <w:pStyle w:val="11"/>
              <w:tabs>
                <w:tab w:val="left" w:pos="12600"/>
              </w:tabs>
              <w:rPr>
                <w:rFonts w:ascii="Arial" w:hAnsi="Arial" w:cs="Arial"/>
                <w:b/>
                <w:i/>
                <w:sz w:val="16"/>
                <w:szCs w:val="16"/>
              </w:rPr>
            </w:pPr>
            <w:r w:rsidRPr="00A91915">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rPr>
                <w:rFonts w:ascii="Arial" w:hAnsi="Arial" w:cs="Arial"/>
                <w:sz w:val="16"/>
                <w:szCs w:val="16"/>
                <w:lang w:val="ru-RU"/>
              </w:rPr>
            </w:pPr>
            <w:r w:rsidRPr="00A91915">
              <w:rPr>
                <w:rFonts w:ascii="Arial" w:hAnsi="Arial" w:cs="Arial"/>
                <w:sz w:val="16"/>
                <w:szCs w:val="16"/>
                <w:lang w:val="ru-RU"/>
              </w:rPr>
              <w:t>порошок для розчину для ін'єкцій по 200 одиниць-Аллерган;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lang w:val="ru-RU"/>
              </w:rPr>
              <w:t>Аллерган Фармасьютікалз Ірландія</w:t>
            </w:r>
            <w:r w:rsidRPr="00A91915">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Ірландiя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lang w:val="ru-RU"/>
              </w:rPr>
              <w:t>Аллерган Фармасьютікалз Ірландія</w:t>
            </w:r>
            <w:r w:rsidRPr="00A91915">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Ірландiя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"Особливі заходи безпеки", "Спосіб застосування та дози" (внесені уточнення), "Передозування", "Побічні реакції" відповідно до інформації стосовно безпеки, яка зазначена в матеріалах реєстраційного досьє. </w:t>
            </w:r>
            <w:r w:rsidRPr="00A91915">
              <w:rPr>
                <w:rFonts w:ascii="Arial" w:hAnsi="Arial" w:cs="Arial"/>
                <w:sz w:val="16"/>
                <w:szCs w:val="16"/>
              </w:rPr>
              <w:br/>
            </w:r>
            <w:r w:rsidRPr="00A9191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sz w:val="16"/>
                <w:szCs w:val="16"/>
              </w:rPr>
            </w:pPr>
            <w:r w:rsidRPr="00A9191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UA/16656/01/02</w:t>
            </w:r>
          </w:p>
        </w:tc>
      </w:tr>
      <w:tr w:rsidR="000A2FC5" w:rsidRPr="00A91915" w:rsidTr="003046C0">
        <w:tc>
          <w:tcPr>
            <w:tcW w:w="568" w:type="dxa"/>
            <w:tcBorders>
              <w:top w:val="single" w:sz="4" w:space="0" w:color="auto"/>
              <w:left w:val="single" w:sz="4" w:space="0" w:color="000000"/>
              <w:bottom w:val="single" w:sz="4" w:space="0" w:color="auto"/>
              <w:right w:val="single" w:sz="4" w:space="0" w:color="000000"/>
            </w:tcBorders>
            <w:shd w:val="clear" w:color="auto" w:fill="auto"/>
          </w:tcPr>
          <w:p w:rsidR="000A2FC5" w:rsidRPr="00A91915" w:rsidRDefault="000A2FC5" w:rsidP="000A2FC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2FC5" w:rsidRPr="00A91915" w:rsidRDefault="000A2FC5" w:rsidP="00A97FF4">
            <w:pPr>
              <w:pStyle w:val="11"/>
              <w:tabs>
                <w:tab w:val="left" w:pos="12600"/>
              </w:tabs>
              <w:rPr>
                <w:rFonts w:ascii="Arial" w:hAnsi="Arial" w:cs="Arial"/>
                <w:b/>
                <w:i/>
                <w:sz w:val="16"/>
                <w:szCs w:val="16"/>
              </w:rPr>
            </w:pPr>
            <w:r w:rsidRPr="00A91915">
              <w:rPr>
                <w:rFonts w:ascii="Arial" w:hAnsi="Arial" w:cs="Arial"/>
                <w:b/>
                <w:sz w:val="16"/>
                <w:szCs w:val="16"/>
              </w:rPr>
              <w:t>ГЛІКЛАЗИД-ТЕВА MR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rPr>
                <w:rFonts w:ascii="Arial" w:hAnsi="Arial" w:cs="Arial"/>
                <w:sz w:val="16"/>
                <w:szCs w:val="16"/>
                <w:lang w:val="ru-RU"/>
              </w:rPr>
            </w:pPr>
            <w:r w:rsidRPr="00537706">
              <w:rPr>
                <w:rFonts w:ascii="Arial" w:hAnsi="Arial" w:cs="Arial"/>
                <w:sz w:val="16"/>
                <w:szCs w:val="16"/>
                <w:lang w:val="ru-RU"/>
              </w:rPr>
              <w:t>таблетки з модифікованим вивільненням, по 60 мг; по 10 таблеток у блістері; по 3 або по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lang w:val="ru-RU"/>
              </w:rPr>
            </w:pPr>
            <w:r w:rsidRPr="00A91915">
              <w:rPr>
                <w:rFonts w:ascii="Arial" w:hAnsi="Arial" w:cs="Arial"/>
                <w:sz w:val="16"/>
                <w:szCs w:val="16"/>
                <w:lang w:val="ru-RU"/>
              </w:rPr>
              <w:t>ТОВ «Тева Україна»</w:t>
            </w:r>
            <w:r w:rsidRPr="00A91915">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Балканфарма - Дупниця АТ</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Болгарія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lang w:val="ru-RU"/>
              </w:rPr>
            </w:pPr>
            <w:r w:rsidRPr="00A91915">
              <w:rPr>
                <w:rFonts w:ascii="Arial" w:hAnsi="Arial" w:cs="Arial"/>
                <w:sz w:val="16"/>
                <w:szCs w:val="16"/>
                <w:lang w:val="ru-RU"/>
              </w:rPr>
              <w:t>Перереєстрація на необмежений термін</w:t>
            </w:r>
            <w:r w:rsidRPr="00A91915">
              <w:rPr>
                <w:rFonts w:ascii="Arial" w:hAnsi="Arial" w:cs="Arial"/>
                <w:sz w:val="16"/>
                <w:szCs w:val="16"/>
                <w:lang w:val="ru-RU"/>
              </w:rPr>
              <w:br/>
            </w:r>
            <w:r w:rsidRPr="00A91915">
              <w:rPr>
                <w:rFonts w:ascii="Arial" w:hAnsi="Arial" w:cs="Arial"/>
                <w:sz w:val="16"/>
                <w:szCs w:val="16"/>
                <w:lang w:val="ru-RU"/>
              </w:rPr>
              <w:br/>
              <w:t xml:space="preserve">Оновлено інформацію в інструкції для медичного застосування лікарського засобу у розділах "Фармакотерапевтична група. Код АТХ ", (щодо назви),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(Діабетон® </w:t>
            </w:r>
            <w:r w:rsidRPr="00A91915">
              <w:rPr>
                <w:rFonts w:ascii="Arial" w:hAnsi="Arial" w:cs="Arial"/>
                <w:sz w:val="16"/>
                <w:szCs w:val="16"/>
              </w:rPr>
              <w:t>MR</w:t>
            </w:r>
            <w:r w:rsidRPr="00A91915">
              <w:rPr>
                <w:rFonts w:ascii="Arial" w:hAnsi="Arial" w:cs="Arial"/>
                <w:sz w:val="16"/>
                <w:szCs w:val="16"/>
                <w:lang w:val="ru-RU"/>
              </w:rPr>
              <w:t xml:space="preserve"> 60 мг, таблетки з модифікованим вивільненням по 60 мг). </w:t>
            </w:r>
            <w:r w:rsidRPr="00A91915">
              <w:rPr>
                <w:rFonts w:ascii="Arial" w:hAnsi="Arial" w:cs="Arial"/>
                <w:sz w:val="16"/>
                <w:szCs w:val="16"/>
                <w:lang w:val="ru-RU"/>
              </w:rPr>
              <w:br/>
            </w:r>
            <w:r w:rsidRPr="00A91915">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sz w:val="16"/>
                <w:szCs w:val="16"/>
              </w:rPr>
            </w:pPr>
            <w:r w:rsidRPr="00A9191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UA/16821/01/02</w:t>
            </w:r>
          </w:p>
        </w:tc>
      </w:tr>
      <w:tr w:rsidR="000A2FC5" w:rsidRPr="00A91915" w:rsidTr="003046C0">
        <w:tc>
          <w:tcPr>
            <w:tcW w:w="568" w:type="dxa"/>
            <w:tcBorders>
              <w:top w:val="single" w:sz="4" w:space="0" w:color="auto"/>
              <w:left w:val="single" w:sz="4" w:space="0" w:color="000000"/>
              <w:bottom w:val="single" w:sz="4" w:space="0" w:color="auto"/>
              <w:right w:val="single" w:sz="4" w:space="0" w:color="000000"/>
            </w:tcBorders>
            <w:shd w:val="clear" w:color="auto" w:fill="auto"/>
          </w:tcPr>
          <w:p w:rsidR="000A2FC5" w:rsidRPr="00A91915" w:rsidRDefault="000A2FC5" w:rsidP="000A2FC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2FC5" w:rsidRPr="00A91915" w:rsidRDefault="000A2FC5" w:rsidP="00A97FF4">
            <w:pPr>
              <w:pStyle w:val="11"/>
              <w:tabs>
                <w:tab w:val="left" w:pos="12600"/>
              </w:tabs>
              <w:rPr>
                <w:rFonts w:ascii="Arial" w:hAnsi="Arial" w:cs="Arial"/>
                <w:b/>
                <w:i/>
                <w:sz w:val="16"/>
                <w:szCs w:val="16"/>
              </w:rPr>
            </w:pPr>
            <w:r w:rsidRPr="00A91915">
              <w:rPr>
                <w:rFonts w:ascii="Arial" w:hAnsi="Arial" w:cs="Arial"/>
                <w:b/>
                <w:sz w:val="16"/>
                <w:szCs w:val="16"/>
              </w:rPr>
              <w:t>ГЛІКЛАЗИД-ТЕВА MR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rPr>
                <w:rFonts w:ascii="Arial" w:hAnsi="Arial" w:cs="Arial"/>
                <w:sz w:val="16"/>
                <w:szCs w:val="16"/>
                <w:lang w:val="ru-RU"/>
              </w:rPr>
            </w:pPr>
            <w:r w:rsidRPr="00A91915">
              <w:rPr>
                <w:rFonts w:ascii="Arial" w:hAnsi="Arial" w:cs="Arial"/>
                <w:sz w:val="16"/>
                <w:szCs w:val="16"/>
                <w:lang w:val="ru-RU"/>
              </w:rPr>
              <w:t>таблетки з модифікованим вивільненням по 30 мг, по 10 таблеток у блістері; по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lang w:val="ru-RU"/>
              </w:rPr>
            </w:pPr>
            <w:r w:rsidRPr="00A91915">
              <w:rPr>
                <w:rFonts w:ascii="Arial" w:hAnsi="Arial" w:cs="Arial"/>
                <w:sz w:val="16"/>
                <w:szCs w:val="16"/>
                <w:lang w:val="ru-RU"/>
              </w:rPr>
              <w:t>ТОВ «Тева Україна»</w:t>
            </w:r>
            <w:r w:rsidRPr="00A91915">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Балканфарма - Дупниця АТ</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Болгарія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lang w:val="ru-RU"/>
              </w:rPr>
            </w:pPr>
            <w:r w:rsidRPr="00A91915">
              <w:rPr>
                <w:rFonts w:ascii="Arial" w:hAnsi="Arial" w:cs="Arial"/>
                <w:sz w:val="16"/>
                <w:szCs w:val="16"/>
                <w:lang w:val="ru-RU"/>
              </w:rPr>
              <w:t>Перереєстрація на необмежений термін</w:t>
            </w:r>
            <w:r w:rsidRPr="00A91915">
              <w:rPr>
                <w:rFonts w:ascii="Arial" w:hAnsi="Arial" w:cs="Arial"/>
                <w:sz w:val="16"/>
                <w:szCs w:val="16"/>
                <w:lang w:val="ru-RU"/>
              </w:rPr>
              <w:br/>
            </w:r>
            <w:r w:rsidRPr="00A91915">
              <w:rPr>
                <w:rFonts w:ascii="Arial" w:hAnsi="Arial" w:cs="Arial"/>
                <w:sz w:val="16"/>
                <w:szCs w:val="16"/>
                <w:lang w:val="ru-RU"/>
              </w:rPr>
              <w:br/>
              <w:t xml:space="preserve">Оновлено інформацію в інструкції для медичного застосування лікарського засобу у розділах "Фармакотерапевтична група. Код АТХ ", (щодо назви),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(Діабетон® </w:t>
            </w:r>
            <w:r w:rsidRPr="00A91915">
              <w:rPr>
                <w:rFonts w:ascii="Arial" w:hAnsi="Arial" w:cs="Arial"/>
                <w:sz w:val="16"/>
                <w:szCs w:val="16"/>
              </w:rPr>
              <w:t>MR</w:t>
            </w:r>
            <w:r w:rsidRPr="00A91915">
              <w:rPr>
                <w:rFonts w:ascii="Arial" w:hAnsi="Arial" w:cs="Arial"/>
                <w:sz w:val="16"/>
                <w:szCs w:val="16"/>
                <w:lang w:val="ru-RU"/>
              </w:rPr>
              <w:t xml:space="preserve"> 60 мг, таблетки з модифікованим вивільненням по 60 мг). </w:t>
            </w:r>
            <w:r w:rsidRPr="00A91915">
              <w:rPr>
                <w:rFonts w:ascii="Arial" w:hAnsi="Arial" w:cs="Arial"/>
                <w:sz w:val="16"/>
                <w:szCs w:val="16"/>
                <w:lang w:val="ru-RU"/>
              </w:rPr>
              <w:br/>
            </w:r>
            <w:r w:rsidRPr="00A91915">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sz w:val="16"/>
                <w:szCs w:val="16"/>
              </w:rPr>
            </w:pPr>
            <w:r w:rsidRPr="00A9191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UA/16821/01/01</w:t>
            </w:r>
          </w:p>
        </w:tc>
      </w:tr>
      <w:tr w:rsidR="000A2FC5" w:rsidRPr="00A91915" w:rsidTr="003046C0">
        <w:tc>
          <w:tcPr>
            <w:tcW w:w="568" w:type="dxa"/>
            <w:tcBorders>
              <w:top w:val="single" w:sz="4" w:space="0" w:color="auto"/>
              <w:left w:val="single" w:sz="4" w:space="0" w:color="000000"/>
              <w:bottom w:val="single" w:sz="4" w:space="0" w:color="auto"/>
              <w:right w:val="single" w:sz="4" w:space="0" w:color="000000"/>
            </w:tcBorders>
            <w:shd w:val="clear" w:color="auto" w:fill="auto"/>
          </w:tcPr>
          <w:p w:rsidR="000A2FC5" w:rsidRPr="00A91915" w:rsidRDefault="000A2FC5" w:rsidP="000A2FC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2FC5" w:rsidRPr="00A91915" w:rsidRDefault="000A2FC5" w:rsidP="00A97FF4">
            <w:pPr>
              <w:pStyle w:val="11"/>
              <w:tabs>
                <w:tab w:val="left" w:pos="12600"/>
              </w:tabs>
              <w:rPr>
                <w:rFonts w:ascii="Arial" w:hAnsi="Arial" w:cs="Arial"/>
                <w:b/>
                <w:i/>
                <w:sz w:val="16"/>
                <w:szCs w:val="16"/>
              </w:rPr>
            </w:pPr>
            <w:r w:rsidRPr="00A91915">
              <w:rPr>
                <w:rFonts w:ascii="Arial" w:hAnsi="Arial" w:cs="Arial"/>
                <w:b/>
                <w:sz w:val="16"/>
                <w:szCs w:val="16"/>
              </w:rPr>
              <w:t>ГЛІПТАР®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rPr>
                <w:rFonts w:ascii="Arial" w:hAnsi="Arial" w:cs="Arial"/>
                <w:sz w:val="16"/>
                <w:szCs w:val="16"/>
                <w:lang w:val="ru-RU"/>
              </w:rPr>
            </w:pPr>
            <w:r w:rsidRPr="00A91915">
              <w:rPr>
                <w:rFonts w:ascii="Arial" w:hAnsi="Arial" w:cs="Arial"/>
                <w:sz w:val="16"/>
                <w:szCs w:val="16"/>
                <w:lang w:val="ru-RU"/>
              </w:rPr>
              <w:t>таблетки по 50 мг; по 10 таблеток у блістері, по 6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lang w:val="ru-RU"/>
              </w:rPr>
              <w:t>ТОВ "АРТЕРІУМ ЛТД"</w:t>
            </w:r>
            <w:r w:rsidRPr="00A91915">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lang w:val="ru-RU"/>
              </w:rPr>
              <w:t>ПАТ "Київмедпрепарат"</w:t>
            </w:r>
            <w:r w:rsidRPr="00A91915">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lang w:val="ru-RU"/>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Перереєстрація на необмежений термін. Внесено оновлену інформацію в інструкцію для медичного застосування лікарського засобу до розділів "Особливості застосування", "Спосіб застосування та дози" (уточнення стосовно безпеки), "Побічні реакції" відповідно до оновленої інформації щодо застосування референтного лікарського засобу (Galvus®, tabletten zu 50 mg).</w:t>
            </w:r>
            <w:r w:rsidRPr="00A91915">
              <w:rPr>
                <w:rFonts w:ascii="Arial" w:hAnsi="Arial" w:cs="Arial"/>
                <w:sz w:val="16"/>
                <w:szCs w:val="16"/>
              </w:rPr>
              <w:br/>
            </w:r>
            <w:r w:rsidRPr="00A9191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sz w:val="16"/>
                <w:szCs w:val="16"/>
              </w:rPr>
            </w:pPr>
            <w:r w:rsidRPr="00A9191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UA/16719/01/01</w:t>
            </w:r>
          </w:p>
        </w:tc>
      </w:tr>
      <w:tr w:rsidR="000A2FC5" w:rsidRPr="00A91915" w:rsidTr="003046C0">
        <w:tc>
          <w:tcPr>
            <w:tcW w:w="568" w:type="dxa"/>
            <w:tcBorders>
              <w:top w:val="single" w:sz="4" w:space="0" w:color="auto"/>
              <w:left w:val="single" w:sz="4" w:space="0" w:color="000000"/>
              <w:bottom w:val="single" w:sz="4" w:space="0" w:color="auto"/>
              <w:right w:val="single" w:sz="4" w:space="0" w:color="000000"/>
            </w:tcBorders>
            <w:shd w:val="clear" w:color="auto" w:fill="auto"/>
          </w:tcPr>
          <w:p w:rsidR="000A2FC5" w:rsidRPr="00A91915" w:rsidRDefault="000A2FC5" w:rsidP="000A2FC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2FC5" w:rsidRPr="00A91915" w:rsidRDefault="000A2FC5" w:rsidP="00A97FF4">
            <w:pPr>
              <w:pStyle w:val="11"/>
              <w:tabs>
                <w:tab w:val="left" w:pos="12600"/>
              </w:tabs>
              <w:rPr>
                <w:rFonts w:ascii="Arial" w:hAnsi="Arial" w:cs="Arial"/>
                <w:b/>
                <w:i/>
                <w:sz w:val="16"/>
                <w:szCs w:val="16"/>
              </w:rPr>
            </w:pPr>
            <w:r w:rsidRPr="00A91915">
              <w:rPr>
                <w:rFonts w:ascii="Arial" w:hAnsi="Arial" w:cs="Arial"/>
                <w:b/>
                <w:sz w:val="16"/>
                <w:szCs w:val="16"/>
              </w:rPr>
              <w:t>ЗОЛЕДРОНОВА КИСЛОТА МОНОГІДРАТ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rPr>
                <w:rFonts w:ascii="Arial" w:hAnsi="Arial" w:cs="Arial"/>
                <w:sz w:val="16"/>
                <w:szCs w:val="16"/>
                <w:lang w:val="ru-RU"/>
              </w:rPr>
            </w:pPr>
            <w:r w:rsidRPr="00A91915">
              <w:rPr>
                <w:rFonts w:ascii="Arial" w:hAnsi="Arial" w:cs="Arial"/>
                <w:sz w:val="16"/>
                <w:szCs w:val="16"/>
                <w:lang w:val="ru-RU"/>
              </w:rPr>
              <w:t>порошок кристалічний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lang w:val="ru-RU"/>
              </w:rPr>
            </w:pPr>
            <w:r w:rsidRPr="00A91915">
              <w:rPr>
                <w:rFonts w:ascii="Arial" w:hAnsi="Arial" w:cs="Arial"/>
                <w:sz w:val="16"/>
                <w:szCs w:val="16"/>
                <w:lang w:val="ru-RU"/>
              </w:rPr>
              <w:t>Приватне акціонерне товариство "Лекхім - Харків"</w:t>
            </w:r>
            <w:r w:rsidRPr="00A91915">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Мапрімед С.А.</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Аргентина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spacing w:after="240"/>
              <w:jc w:val="center"/>
              <w:rPr>
                <w:rFonts w:ascii="Arial" w:hAnsi="Arial" w:cs="Arial"/>
                <w:sz w:val="16"/>
                <w:szCs w:val="16"/>
              </w:rPr>
            </w:pPr>
            <w:r w:rsidRPr="00A91915">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b/>
                <w:i/>
                <w:sz w:val="16"/>
                <w:szCs w:val="16"/>
              </w:rPr>
            </w:pPr>
            <w:r w:rsidRPr="00A9191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sz w:val="16"/>
                <w:szCs w:val="16"/>
              </w:rPr>
            </w:pPr>
            <w:r w:rsidRPr="00A9191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UA/16731/01/01</w:t>
            </w:r>
          </w:p>
        </w:tc>
      </w:tr>
      <w:tr w:rsidR="000A2FC5" w:rsidRPr="00A91915" w:rsidTr="003046C0">
        <w:tc>
          <w:tcPr>
            <w:tcW w:w="568" w:type="dxa"/>
            <w:tcBorders>
              <w:top w:val="single" w:sz="4" w:space="0" w:color="auto"/>
              <w:left w:val="single" w:sz="4" w:space="0" w:color="000000"/>
              <w:bottom w:val="single" w:sz="4" w:space="0" w:color="auto"/>
              <w:right w:val="single" w:sz="4" w:space="0" w:color="000000"/>
            </w:tcBorders>
            <w:shd w:val="clear" w:color="auto" w:fill="auto"/>
          </w:tcPr>
          <w:p w:rsidR="000A2FC5" w:rsidRPr="00A91915" w:rsidRDefault="000A2FC5" w:rsidP="000A2FC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2FC5" w:rsidRPr="00A91915" w:rsidRDefault="000A2FC5" w:rsidP="00A97FF4">
            <w:pPr>
              <w:pStyle w:val="11"/>
              <w:tabs>
                <w:tab w:val="left" w:pos="12600"/>
              </w:tabs>
              <w:rPr>
                <w:rFonts w:ascii="Arial" w:hAnsi="Arial" w:cs="Arial"/>
                <w:b/>
                <w:i/>
                <w:sz w:val="16"/>
                <w:szCs w:val="16"/>
              </w:rPr>
            </w:pPr>
            <w:r w:rsidRPr="00A91915">
              <w:rPr>
                <w:rFonts w:ascii="Arial" w:hAnsi="Arial" w:cs="Arial"/>
                <w:b/>
                <w:sz w:val="16"/>
                <w:szCs w:val="16"/>
              </w:rPr>
              <w:t>ІЛОН® КЛАСІК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rPr>
                <w:rFonts w:ascii="Arial" w:hAnsi="Arial" w:cs="Arial"/>
                <w:sz w:val="16"/>
                <w:szCs w:val="16"/>
                <w:lang w:val="ru-RU"/>
              </w:rPr>
            </w:pPr>
            <w:r w:rsidRPr="00A91915">
              <w:rPr>
                <w:rFonts w:ascii="Arial" w:hAnsi="Arial" w:cs="Arial"/>
                <w:sz w:val="16"/>
                <w:szCs w:val="16"/>
                <w:lang w:val="ru-RU"/>
              </w:rPr>
              <w:t>мазь, по 25 г, по 50 г, по 100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lang w:val="ru-RU"/>
              </w:rPr>
              <w:t>Цесра Арцнайміттель ГмбХ і Ко. КГ</w:t>
            </w:r>
            <w:r w:rsidRPr="00A91915">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lang w:val="ru-RU"/>
              </w:rPr>
            </w:pPr>
            <w:r w:rsidRPr="00A91915">
              <w:rPr>
                <w:rFonts w:ascii="Arial" w:hAnsi="Arial" w:cs="Arial"/>
                <w:sz w:val="16"/>
                <w:szCs w:val="16"/>
                <w:lang w:val="ru-RU"/>
              </w:rPr>
              <w:t>Випуск серії:</w:t>
            </w:r>
            <w:r w:rsidRPr="00A91915">
              <w:rPr>
                <w:rFonts w:ascii="Arial" w:hAnsi="Arial" w:cs="Arial"/>
                <w:sz w:val="16"/>
                <w:szCs w:val="16"/>
                <w:lang w:val="ru-RU"/>
              </w:rPr>
              <w:br/>
              <w:t>Цесра Арцнайміттель ГмбХ і Ко. КГ, Німеччина</w:t>
            </w:r>
            <w:r w:rsidRPr="00A91915">
              <w:rPr>
                <w:rFonts w:ascii="Arial" w:hAnsi="Arial" w:cs="Arial"/>
                <w:sz w:val="16"/>
                <w:szCs w:val="16"/>
                <w:lang w:val="ru-RU"/>
              </w:rPr>
              <w:br/>
            </w:r>
            <w:r w:rsidRPr="00A91915">
              <w:rPr>
                <w:rFonts w:ascii="Arial" w:hAnsi="Arial" w:cs="Arial"/>
                <w:sz w:val="16"/>
                <w:szCs w:val="16"/>
              </w:rPr>
              <w:t>Виробництво нерозфасованого продукту, первинне та вторинне пакування:</w:t>
            </w:r>
            <w:r w:rsidRPr="00A91915">
              <w:rPr>
                <w:rFonts w:ascii="Arial" w:hAnsi="Arial" w:cs="Arial"/>
                <w:sz w:val="16"/>
                <w:szCs w:val="16"/>
              </w:rPr>
              <w:br/>
              <w:t>етол Гезундхайтспфлеге- унд Фармапродукте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lang w:val="ru-RU"/>
              </w:rPr>
            </w:pPr>
            <w:r w:rsidRPr="00A91915">
              <w:rPr>
                <w:rFonts w:ascii="Arial" w:hAnsi="Arial" w:cs="Arial"/>
                <w:sz w:val="16"/>
                <w:szCs w:val="16"/>
                <w:lang w:val="ru-RU"/>
              </w:rPr>
              <w:t>Німеччина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lang w:val="ru-RU"/>
              </w:rPr>
            </w:pPr>
            <w:r w:rsidRPr="00A91915">
              <w:rPr>
                <w:rFonts w:ascii="Arial" w:hAnsi="Arial" w:cs="Arial"/>
                <w:sz w:val="16"/>
                <w:szCs w:val="16"/>
                <w:lang w:val="ru-RU"/>
              </w:rPr>
              <w:t>Перереєстрація на необмежений термін. Оновлено інформацію в Інструкції для медичного застосування лікарського засобу у розділах "Протипоказання", "Побічні реакції" відповідно до оновленої інформації з безпеки застосування діючих речовин.</w:t>
            </w:r>
            <w:r w:rsidRPr="00A91915">
              <w:rPr>
                <w:rFonts w:ascii="Arial" w:hAnsi="Arial" w:cs="Arial"/>
                <w:sz w:val="16"/>
                <w:szCs w:val="16"/>
                <w:lang w:val="ru-RU"/>
              </w:rPr>
              <w:br/>
            </w:r>
            <w:r w:rsidRPr="00A91915">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sz w:val="16"/>
                <w:szCs w:val="16"/>
              </w:rPr>
            </w:pPr>
            <w:r w:rsidRPr="00A9191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UA/16843/01/01</w:t>
            </w:r>
          </w:p>
        </w:tc>
      </w:tr>
      <w:tr w:rsidR="000A2FC5" w:rsidRPr="00A91915" w:rsidTr="003046C0">
        <w:tc>
          <w:tcPr>
            <w:tcW w:w="568" w:type="dxa"/>
            <w:tcBorders>
              <w:top w:val="single" w:sz="4" w:space="0" w:color="auto"/>
              <w:left w:val="single" w:sz="4" w:space="0" w:color="000000"/>
              <w:bottom w:val="single" w:sz="4" w:space="0" w:color="auto"/>
              <w:right w:val="single" w:sz="4" w:space="0" w:color="000000"/>
            </w:tcBorders>
            <w:shd w:val="clear" w:color="auto" w:fill="auto"/>
          </w:tcPr>
          <w:p w:rsidR="000A2FC5" w:rsidRPr="00A91915" w:rsidRDefault="000A2FC5" w:rsidP="000A2FC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2FC5" w:rsidRPr="00A91915" w:rsidRDefault="000A2FC5" w:rsidP="00A97FF4">
            <w:pPr>
              <w:pStyle w:val="11"/>
              <w:tabs>
                <w:tab w:val="left" w:pos="12600"/>
              </w:tabs>
              <w:rPr>
                <w:rFonts w:ascii="Arial" w:hAnsi="Arial" w:cs="Arial"/>
                <w:b/>
                <w:i/>
                <w:sz w:val="16"/>
                <w:szCs w:val="16"/>
              </w:rPr>
            </w:pPr>
            <w:r w:rsidRPr="00A91915">
              <w:rPr>
                <w:rFonts w:ascii="Arial" w:hAnsi="Arial" w:cs="Arial"/>
                <w:b/>
                <w:sz w:val="16"/>
                <w:szCs w:val="16"/>
              </w:rPr>
              <w:t>МЕНОВАЗИН - ВІШФА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rPr>
                <w:rFonts w:ascii="Arial" w:hAnsi="Arial" w:cs="Arial"/>
                <w:sz w:val="16"/>
                <w:szCs w:val="16"/>
                <w:lang w:val="ru-RU"/>
              </w:rPr>
            </w:pPr>
            <w:r w:rsidRPr="00A91915">
              <w:rPr>
                <w:rFonts w:ascii="Arial" w:hAnsi="Arial" w:cs="Arial"/>
                <w:sz w:val="16"/>
                <w:szCs w:val="16"/>
                <w:lang w:val="ru-RU"/>
              </w:rPr>
              <w:t xml:space="preserve">розчин для зовнішнього застосування, спиртовий по 40 мл у флаконах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lang w:val="ru-RU"/>
              </w:rPr>
              <w:t>ТОВ "ДКП "Фармацевтична фабрика"</w:t>
            </w:r>
            <w:r w:rsidRPr="00A91915">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lang w:val="ru-RU"/>
              </w:rPr>
              <w:t>ТОВ "ДКП "Фармацевтична фабрика"</w:t>
            </w:r>
            <w:r w:rsidRPr="00A91915">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lang w:val="ru-RU"/>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Перереєстрація на необмежений термін.</w:t>
            </w:r>
            <w:r w:rsidRPr="00A9191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sz w:val="16"/>
                <w:szCs w:val="16"/>
              </w:rPr>
            </w:pPr>
            <w:r w:rsidRPr="00A9191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UA/16905/01/01</w:t>
            </w:r>
          </w:p>
        </w:tc>
      </w:tr>
      <w:tr w:rsidR="000A2FC5" w:rsidRPr="00A91915" w:rsidTr="003046C0">
        <w:tc>
          <w:tcPr>
            <w:tcW w:w="568" w:type="dxa"/>
            <w:tcBorders>
              <w:top w:val="single" w:sz="4" w:space="0" w:color="auto"/>
              <w:left w:val="single" w:sz="4" w:space="0" w:color="000000"/>
              <w:bottom w:val="single" w:sz="4" w:space="0" w:color="auto"/>
              <w:right w:val="single" w:sz="4" w:space="0" w:color="000000"/>
            </w:tcBorders>
            <w:shd w:val="clear" w:color="auto" w:fill="auto"/>
          </w:tcPr>
          <w:p w:rsidR="000A2FC5" w:rsidRPr="00A91915" w:rsidRDefault="000A2FC5" w:rsidP="000A2FC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2FC5" w:rsidRPr="00A91915" w:rsidRDefault="000A2FC5" w:rsidP="00A97FF4">
            <w:pPr>
              <w:pStyle w:val="11"/>
              <w:tabs>
                <w:tab w:val="left" w:pos="12600"/>
              </w:tabs>
              <w:rPr>
                <w:rFonts w:ascii="Arial" w:hAnsi="Arial" w:cs="Arial"/>
                <w:b/>
                <w:i/>
                <w:sz w:val="16"/>
                <w:szCs w:val="16"/>
              </w:rPr>
            </w:pPr>
            <w:r w:rsidRPr="00A91915">
              <w:rPr>
                <w:rFonts w:ascii="Arial" w:hAnsi="Arial" w:cs="Arial"/>
                <w:b/>
                <w:sz w:val="16"/>
                <w:szCs w:val="16"/>
              </w:rPr>
              <w:t>МУРАШИНИЙ СПИРТ - ВІШФА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rPr>
                <w:rFonts w:ascii="Arial" w:hAnsi="Arial" w:cs="Arial"/>
                <w:sz w:val="16"/>
                <w:szCs w:val="16"/>
                <w:lang w:val="ru-RU"/>
              </w:rPr>
            </w:pPr>
            <w:r w:rsidRPr="00A91915">
              <w:rPr>
                <w:rFonts w:ascii="Arial" w:hAnsi="Arial" w:cs="Arial"/>
                <w:sz w:val="16"/>
                <w:szCs w:val="16"/>
                <w:lang w:val="ru-RU"/>
              </w:rPr>
              <w:t>розчин для зовнішнього застосування, спиртовий, по 50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lang w:val="ru-RU"/>
              </w:rPr>
              <w:t>ТОВ "ДКП "Фармацевтична фабрика"</w:t>
            </w:r>
            <w:r w:rsidRPr="00A91915">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lang w:val="ru-RU"/>
              </w:rPr>
              <w:t>ТОВ "ДКП "Фармацевтична фабрика"</w:t>
            </w:r>
            <w:r w:rsidRPr="00A91915">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lang w:val="ru-RU"/>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Перереєстрація на необмежений термін.</w:t>
            </w:r>
            <w:r w:rsidRPr="00A91915">
              <w:rPr>
                <w:rFonts w:ascii="Arial" w:hAnsi="Arial" w:cs="Arial"/>
                <w:sz w:val="16"/>
                <w:szCs w:val="16"/>
              </w:rPr>
              <w:br/>
            </w:r>
            <w:r w:rsidRPr="00A9191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sz w:val="16"/>
                <w:szCs w:val="16"/>
              </w:rPr>
            </w:pPr>
            <w:r w:rsidRPr="00A9191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UA/16944/01/01</w:t>
            </w:r>
          </w:p>
        </w:tc>
      </w:tr>
      <w:tr w:rsidR="000A2FC5" w:rsidRPr="00A91915" w:rsidTr="003046C0">
        <w:tc>
          <w:tcPr>
            <w:tcW w:w="568" w:type="dxa"/>
            <w:tcBorders>
              <w:top w:val="single" w:sz="4" w:space="0" w:color="auto"/>
              <w:left w:val="single" w:sz="4" w:space="0" w:color="000000"/>
              <w:bottom w:val="single" w:sz="4" w:space="0" w:color="auto"/>
              <w:right w:val="single" w:sz="4" w:space="0" w:color="000000"/>
            </w:tcBorders>
            <w:shd w:val="clear" w:color="auto" w:fill="auto"/>
          </w:tcPr>
          <w:p w:rsidR="000A2FC5" w:rsidRPr="00A91915" w:rsidRDefault="000A2FC5" w:rsidP="000A2FC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2FC5" w:rsidRPr="00A91915" w:rsidRDefault="000A2FC5" w:rsidP="00A97FF4">
            <w:pPr>
              <w:pStyle w:val="11"/>
              <w:tabs>
                <w:tab w:val="left" w:pos="12600"/>
              </w:tabs>
              <w:rPr>
                <w:rFonts w:ascii="Arial" w:hAnsi="Arial" w:cs="Arial"/>
                <w:b/>
                <w:i/>
                <w:sz w:val="16"/>
                <w:szCs w:val="16"/>
              </w:rPr>
            </w:pPr>
            <w:r w:rsidRPr="00A91915">
              <w:rPr>
                <w:rFonts w:ascii="Arial" w:hAnsi="Arial" w:cs="Arial"/>
                <w:b/>
                <w:sz w:val="16"/>
                <w:szCs w:val="16"/>
              </w:rPr>
              <w:t>ОРАМОРФ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rPr>
                <w:rFonts w:ascii="Arial" w:hAnsi="Arial" w:cs="Arial"/>
                <w:sz w:val="16"/>
                <w:szCs w:val="16"/>
              </w:rPr>
            </w:pPr>
            <w:r w:rsidRPr="00A91915">
              <w:rPr>
                <w:rFonts w:ascii="Arial" w:hAnsi="Arial" w:cs="Arial"/>
                <w:sz w:val="16"/>
                <w:szCs w:val="16"/>
              </w:rPr>
              <w:t>розчин оральний, 2 мг/мл, по 100 мл у флаконі; по 1 флакону з адаптером, кришкою з захистом від відкриття дітьми та мірною піпеткою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Л.Молтені і К. деі Фрателлі Алітті Сосіета ді Езерчиціо С.п.А.</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Італiя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Л.Молтені і К. деі Ф.ллі Алітті Сосіета ді Езерчиціо С.п.А.</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Італія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Перереєстрація на необмежений термін</w:t>
            </w:r>
            <w:r w:rsidRPr="00A91915">
              <w:rPr>
                <w:rFonts w:ascii="Arial" w:hAnsi="Arial" w:cs="Arial"/>
                <w:sz w:val="16"/>
                <w:szCs w:val="16"/>
              </w:rPr>
              <w:br/>
            </w:r>
            <w:r w:rsidRPr="00A91915">
              <w:rPr>
                <w:rFonts w:ascii="Arial" w:hAnsi="Arial" w:cs="Arial"/>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"Побічні реакції" відповідно до матеріалів реєстраційного досьє. </w:t>
            </w:r>
            <w:r w:rsidRPr="00A91915">
              <w:rPr>
                <w:rFonts w:ascii="Arial" w:hAnsi="Arial" w:cs="Arial"/>
                <w:sz w:val="16"/>
                <w:szCs w:val="16"/>
              </w:rPr>
              <w:br/>
            </w:r>
            <w:r w:rsidRPr="00A9191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sz w:val="16"/>
                <w:szCs w:val="16"/>
              </w:rPr>
            </w:pPr>
            <w:r w:rsidRPr="00A9191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UA/16032/01/01</w:t>
            </w:r>
          </w:p>
        </w:tc>
      </w:tr>
      <w:tr w:rsidR="000A2FC5" w:rsidRPr="00A91915" w:rsidTr="003046C0">
        <w:tc>
          <w:tcPr>
            <w:tcW w:w="568" w:type="dxa"/>
            <w:tcBorders>
              <w:top w:val="single" w:sz="4" w:space="0" w:color="auto"/>
              <w:left w:val="single" w:sz="4" w:space="0" w:color="000000"/>
              <w:bottom w:val="single" w:sz="4" w:space="0" w:color="auto"/>
              <w:right w:val="single" w:sz="4" w:space="0" w:color="000000"/>
            </w:tcBorders>
            <w:shd w:val="clear" w:color="auto" w:fill="auto"/>
          </w:tcPr>
          <w:p w:rsidR="000A2FC5" w:rsidRPr="00A91915" w:rsidRDefault="000A2FC5" w:rsidP="000A2FC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2FC5" w:rsidRPr="00A91915" w:rsidRDefault="000A2FC5" w:rsidP="00A97FF4">
            <w:pPr>
              <w:pStyle w:val="11"/>
              <w:tabs>
                <w:tab w:val="left" w:pos="12600"/>
              </w:tabs>
              <w:rPr>
                <w:rFonts w:ascii="Arial" w:hAnsi="Arial" w:cs="Arial"/>
                <w:b/>
                <w:i/>
                <w:sz w:val="16"/>
                <w:szCs w:val="16"/>
              </w:rPr>
            </w:pPr>
            <w:r w:rsidRPr="00A91915">
              <w:rPr>
                <w:rFonts w:ascii="Arial" w:hAnsi="Arial" w:cs="Arial"/>
                <w:b/>
                <w:sz w:val="16"/>
                <w:szCs w:val="16"/>
              </w:rPr>
              <w:t>САЛІЦИЛКА-ВІШФА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rPr>
                <w:rFonts w:ascii="Arial" w:hAnsi="Arial" w:cs="Arial"/>
                <w:sz w:val="16"/>
                <w:szCs w:val="16"/>
                <w:lang w:val="ru-RU"/>
              </w:rPr>
            </w:pPr>
            <w:r w:rsidRPr="00A91915">
              <w:rPr>
                <w:rFonts w:ascii="Arial" w:hAnsi="Arial" w:cs="Arial"/>
                <w:sz w:val="16"/>
                <w:szCs w:val="16"/>
                <w:lang w:val="ru-RU"/>
              </w:rPr>
              <w:t>розчин для зовнішнього застосування, спиртовий 1 %, по 40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lang w:val="ru-RU"/>
              </w:rPr>
              <w:t>ТОВ "ДКП "Фармацевтична фабрика"</w:t>
            </w:r>
            <w:r w:rsidRPr="00A91915">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lang w:val="ru-RU"/>
              </w:rPr>
              <w:t>ТОВ "ДКП "Фармацевтична фабрика"</w:t>
            </w:r>
            <w:r w:rsidRPr="00A91915">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lang w:val="ru-RU"/>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Перереєстрація на необмежений термін</w:t>
            </w:r>
            <w:r w:rsidRPr="00A91915">
              <w:rPr>
                <w:rFonts w:ascii="Arial" w:hAnsi="Arial" w:cs="Arial"/>
                <w:sz w:val="16"/>
                <w:szCs w:val="16"/>
              </w:rPr>
              <w:br/>
            </w:r>
            <w:r w:rsidRPr="00A9191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sz w:val="16"/>
                <w:szCs w:val="16"/>
              </w:rPr>
            </w:pPr>
            <w:r w:rsidRPr="00A9191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UA/16924/01/01</w:t>
            </w:r>
          </w:p>
        </w:tc>
      </w:tr>
      <w:tr w:rsidR="000A2FC5" w:rsidRPr="00A91915" w:rsidTr="003046C0">
        <w:tc>
          <w:tcPr>
            <w:tcW w:w="568" w:type="dxa"/>
            <w:tcBorders>
              <w:top w:val="single" w:sz="4" w:space="0" w:color="auto"/>
              <w:left w:val="single" w:sz="4" w:space="0" w:color="000000"/>
              <w:bottom w:val="single" w:sz="4" w:space="0" w:color="auto"/>
              <w:right w:val="single" w:sz="4" w:space="0" w:color="000000"/>
            </w:tcBorders>
            <w:shd w:val="clear" w:color="auto" w:fill="auto"/>
          </w:tcPr>
          <w:p w:rsidR="000A2FC5" w:rsidRPr="00A91915" w:rsidRDefault="000A2FC5" w:rsidP="000A2FC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2FC5" w:rsidRPr="00A91915" w:rsidRDefault="000A2FC5" w:rsidP="00A97FF4">
            <w:pPr>
              <w:pStyle w:val="11"/>
              <w:tabs>
                <w:tab w:val="left" w:pos="12600"/>
              </w:tabs>
              <w:rPr>
                <w:rFonts w:ascii="Arial" w:hAnsi="Arial" w:cs="Arial"/>
                <w:b/>
                <w:i/>
                <w:sz w:val="16"/>
                <w:szCs w:val="16"/>
              </w:rPr>
            </w:pPr>
            <w:r w:rsidRPr="00A91915">
              <w:rPr>
                <w:rFonts w:ascii="Arial" w:hAnsi="Arial" w:cs="Arial"/>
                <w:b/>
                <w:sz w:val="16"/>
                <w:szCs w:val="16"/>
              </w:rPr>
              <w:t>ЦИТИКОЛІН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rPr>
                <w:rFonts w:ascii="Arial" w:hAnsi="Arial" w:cs="Arial"/>
                <w:sz w:val="16"/>
                <w:szCs w:val="16"/>
                <w:lang w:val="ru-RU"/>
              </w:rPr>
            </w:pPr>
            <w:r w:rsidRPr="00A91915">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lang w:val="ru-RU"/>
              </w:rPr>
            </w:pPr>
            <w:r w:rsidRPr="00A91915">
              <w:rPr>
                <w:rFonts w:ascii="Arial" w:hAnsi="Arial" w:cs="Arial"/>
                <w:sz w:val="16"/>
                <w:szCs w:val="16"/>
                <w:lang w:val="ru-RU"/>
              </w:rPr>
              <w:t>Кайпін Джєньюін Байокемікал Фармасьютікал Ко., Лтд.</w:t>
            </w:r>
            <w:r w:rsidRPr="00A91915">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Китай</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Кайпін Джєньюін Байокемікал Фармасьютікал Ко., Лтд.</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Китай</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b/>
                <w:i/>
                <w:sz w:val="16"/>
                <w:szCs w:val="16"/>
              </w:rPr>
            </w:pPr>
            <w:r w:rsidRPr="00A9191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sz w:val="16"/>
                <w:szCs w:val="16"/>
              </w:rPr>
            </w:pPr>
            <w:r w:rsidRPr="00A9191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rFonts w:ascii="Arial" w:hAnsi="Arial" w:cs="Arial"/>
                <w:sz w:val="16"/>
                <w:szCs w:val="16"/>
              </w:rPr>
            </w:pPr>
            <w:r w:rsidRPr="00A91915">
              <w:rPr>
                <w:rFonts w:ascii="Arial" w:hAnsi="Arial" w:cs="Arial"/>
                <w:sz w:val="16"/>
                <w:szCs w:val="16"/>
              </w:rPr>
              <w:t>UA/16772/01/01</w:t>
            </w:r>
          </w:p>
        </w:tc>
      </w:tr>
      <w:tr w:rsidR="000A2FC5" w:rsidRPr="00A91915" w:rsidTr="003046C0">
        <w:tc>
          <w:tcPr>
            <w:tcW w:w="568" w:type="dxa"/>
            <w:tcBorders>
              <w:top w:val="single" w:sz="4" w:space="0" w:color="auto"/>
              <w:left w:val="single" w:sz="4" w:space="0" w:color="000000"/>
              <w:bottom w:val="single" w:sz="4" w:space="0" w:color="auto"/>
              <w:right w:val="single" w:sz="4" w:space="0" w:color="000000"/>
            </w:tcBorders>
            <w:shd w:val="clear" w:color="auto" w:fill="auto"/>
          </w:tcPr>
          <w:p w:rsidR="000A2FC5" w:rsidRPr="00A91915" w:rsidRDefault="000A2FC5" w:rsidP="000A2FC5">
            <w:pPr>
              <w:numPr>
                <w:ilvl w:val="0"/>
                <w:numId w:val="5"/>
              </w:numPr>
              <w:tabs>
                <w:tab w:val="left" w:pos="12600"/>
              </w:tabs>
              <w:ind w:left="0"/>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2FC5" w:rsidRPr="002E01FD" w:rsidRDefault="000A2FC5" w:rsidP="00A97FF4">
            <w:pPr>
              <w:pStyle w:val="11"/>
              <w:tabs>
                <w:tab w:val="left" w:pos="12600"/>
              </w:tabs>
              <w:spacing w:line="276" w:lineRule="auto"/>
              <w:rPr>
                <w:rFonts w:ascii="Arial" w:hAnsi="Arial" w:cs="Arial"/>
                <w:b/>
                <w:i/>
                <w:color w:val="000000"/>
                <w:sz w:val="16"/>
                <w:szCs w:val="18"/>
              </w:rPr>
            </w:pPr>
            <w:r w:rsidRPr="002E01FD">
              <w:rPr>
                <w:rFonts w:ascii="Arial" w:hAnsi="Arial" w:cs="Arial"/>
                <w:b/>
                <w:sz w:val="16"/>
                <w:szCs w:val="18"/>
              </w:rPr>
              <w:t>ЦИТОМОКСАН®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2FC5" w:rsidRPr="002E01FD" w:rsidRDefault="000A2FC5" w:rsidP="00A97FF4">
            <w:pPr>
              <w:pStyle w:val="11"/>
              <w:tabs>
                <w:tab w:val="left" w:pos="12600"/>
              </w:tabs>
              <w:spacing w:line="276" w:lineRule="auto"/>
              <w:rPr>
                <w:rFonts w:ascii="Arial" w:hAnsi="Arial" w:cs="Arial"/>
                <w:color w:val="000000"/>
                <w:sz w:val="16"/>
                <w:szCs w:val="18"/>
              </w:rPr>
            </w:pPr>
            <w:r w:rsidRPr="002E01FD">
              <w:rPr>
                <w:rFonts w:ascii="Arial" w:hAnsi="Arial" w:cs="Arial"/>
                <w:color w:val="000000"/>
                <w:sz w:val="16"/>
                <w:szCs w:val="18"/>
              </w:rPr>
              <w:t>краплі очні 0,5 %, по 5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2E01FD" w:rsidRDefault="000A2FC5" w:rsidP="00A97FF4">
            <w:pPr>
              <w:pStyle w:val="11"/>
              <w:tabs>
                <w:tab w:val="left" w:pos="12600"/>
              </w:tabs>
              <w:spacing w:line="276" w:lineRule="auto"/>
              <w:jc w:val="center"/>
              <w:rPr>
                <w:rFonts w:ascii="Arial" w:hAnsi="Arial" w:cs="Arial"/>
                <w:color w:val="000000"/>
                <w:sz w:val="16"/>
                <w:szCs w:val="18"/>
              </w:rPr>
            </w:pPr>
            <w:r>
              <w:rPr>
                <w:rFonts w:ascii="Arial" w:hAnsi="Arial" w:cs="Arial"/>
                <w:color w:val="000000"/>
                <w:sz w:val="16"/>
                <w:szCs w:val="18"/>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2E01FD" w:rsidRDefault="000A2FC5" w:rsidP="00A97FF4">
            <w:pPr>
              <w:pStyle w:val="11"/>
              <w:tabs>
                <w:tab w:val="left" w:pos="12600"/>
              </w:tabs>
              <w:spacing w:line="276" w:lineRule="auto"/>
              <w:jc w:val="center"/>
              <w:rPr>
                <w:rFonts w:ascii="Arial" w:hAnsi="Arial" w:cs="Arial"/>
                <w:color w:val="000000"/>
                <w:sz w:val="16"/>
                <w:szCs w:val="18"/>
              </w:rPr>
            </w:pPr>
            <w:r w:rsidRPr="002E01FD">
              <w:rPr>
                <w:rFonts w:ascii="Arial" w:hAnsi="Arial" w:cs="Arial"/>
                <w:color w:val="000000"/>
                <w:sz w:val="16"/>
                <w:szCs w:val="18"/>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A2FC5" w:rsidRPr="002E01FD" w:rsidRDefault="000A2FC5" w:rsidP="00A97FF4">
            <w:pPr>
              <w:pStyle w:val="11"/>
              <w:tabs>
                <w:tab w:val="left" w:pos="12600"/>
              </w:tabs>
              <w:spacing w:line="276" w:lineRule="auto"/>
              <w:jc w:val="center"/>
              <w:rPr>
                <w:rFonts w:ascii="Arial" w:hAnsi="Arial" w:cs="Arial"/>
                <w:color w:val="000000"/>
                <w:sz w:val="16"/>
                <w:szCs w:val="18"/>
              </w:rPr>
            </w:pPr>
            <w:r w:rsidRPr="002E01FD">
              <w:rPr>
                <w:rFonts w:ascii="Arial" w:hAnsi="Arial" w:cs="Arial"/>
                <w:color w:val="000000"/>
                <w:sz w:val="16"/>
                <w:szCs w:val="18"/>
              </w:rPr>
              <w:t>АТ "Фармак"</w:t>
            </w:r>
            <w:r w:rsidRPr="002E01FD">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2E01FD" w:rsidRDefault="000A2FC5" w:rsidP="00A97FF4">
            <w:pPr>
              <w:pStyle w:val="11"/>
              <w:tabs>
                <w:tab w:val="left" w:pos="12600"/>
              </w:tabs>
              <w:spacing w:line="276" w:lineRule="auto"/>
              <w:jc w:val="center"/>
              <w:rPr>
                <w:rFonts w:ascii="Arial" w:hAnsi="Arial" w:cs="Arial"/>
                <w:color w:val="000000"/>
                <w:sz w:val="16"/>
                <w:szCs w:val="18"/>
              </w:rPr>
            </w:pPr>
            <w:r w:rsidRPr="002E01FD">
              <w:rPr>
                <w:rFonts w:ascii="Arial" w:hAnsi="Arial" w:cs="Arial"/>
                <w:color w:val="000000"/>
                <w:sz w:val="16"/>
                <w:szCs w:val="18"/>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0A2FC5" w:rsidRPr="002E01FD" w:rsidRDefault="000A2FC5" w:rsidP="00A97FF4">
            <w:pPr>
              <w:pStyle w:val="11"/>
              <w:tabs>
                <w:tab w:val="left" w:pos="12600"/>
              </w:tabs>
              <w:spacing w:line="276" w:lineRule="auto"/>
              <w:jc w:val="center"/>
              <w:rPr>
                <w:rFonts w:ascii="Arial" w:hAnsi="Arial" w:cs="Arial"/>
                <w:color w:val="000000"/>
                <w:sz w:val="16"/>
                <w:szCs w:val="18"/>
              </w:rPr>
            </w:pPr>
            <w:r w:rsidRPr="002E01FD">
              <w:rPr>
                <w:rFonts w:ascii="Arial" w:hAnsi="Arial" w:cs="Arial"/>
                <w:color w:val="000000"/>
                <w:sz w:val="16"/>
                <w:szCs w:val="18"/>
              </w:rPr>
              <w:t xml:space="preserve">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"Побічні реакції" відповідно до інформації референтного лікарського засобу (ВІГАМОКС®, краплі очні 0,5 %). </w:t>
            </w:r>
            <w:r w:rsidRPr="002E01FD">
              <w:rPr>
                <w:rFonts w:ascii="Arial" w:hAnsi="Arial" w:cs="Arial"/>
                <w:color w:val="000000"/>
                <w:sz w:val="16"/>
                <w:szCs w:val="18"/>
              </w:rPr>
              <w:br/>
            </w:r>
            <w:r w:rsidRPr="002E01FD">
              <w:rPr>
                <w:rFonts w:ascii="Arial" w:hAnsi="Arial" w:cs="Arial"/>
                <w:color w:val="000000"/>
                <w:sz w:val="16"/>
                <w:szCs w:val="18"/>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2FC5" w:rsidRPr="002E01FD" w:rsidRDefault="000A2FC5" w:rsidP="00A97FF4">
            <w:pPr>
              <w:pStyle w:val="11"/>
              <w:tabs>
                <w:tab w:val="left" w:pos="12600"/>
              </w:tabs>
              <w:spacing w:line="276" w:lineRule="auto"/>
              <w:ind w:left="-185"/>
              <w:jc w:val="center"/>
              <w:rPr>
                <w:rFonts w:ascii="Arial" w:hAnsi="Arial" w:cs="Arial"/>
                <w:b/>
                <w:i/>
                <w:color w:val="000000"/>
                <w:sz w:val="16"/>
                <w:szCs w:val="18"/>
              </w:rPr>
            </w:pPr>
            <w:r w:rsidRPr="002E01FD">
              <w:rPr>
                <w:rFonts w:ascii="Arial" w:hAnsi="Arial" w:cs="Arial"/>
                <w:i/>
                <w:sz w:val="16"/>
                <w:szCs w:val="18"/>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2FC5" w:rsidRPr="00A91915" w:rsidRDefault="000A2FC5" w:rsidP="00A97FF4">
            <w:pPr>
              <w:pStyle w:val="11"/>
              <w:tabs>
                <w:tab w:val="left" w:pos="12600"/>
              </w:tabs>
              <w:jc w:val="center"/>
              <w:rPr>
                <w:sz w:val="16"/>
                <w:szCs w:val="16"/>
              </w:rPr>
            </w:pPr>
            <w:r w:rsidRPr="00A9191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2FC5" w:rsidRPr="002E01FD" w:rsidRDefault="000A2FC5" w:rsidP="00A97FF4">
            <w:pPr>
              <w:pStyle w:val="11"/>
              <w:tabs>
                <w:tab w:val="left" w:pos="12600"/>
              </w:tabs>
              <w:jc w:val="center"/>
              <w:rPr>
                <w:rFonts w:ascii="Arial" w:hAnsi="Arial" w:cs="Arial"/>
                <w:sz w:val="16"/>
                <w:szCs w:val="16"/>
              </w:rPr>
            </w:pPr>
            <w:r w:rsidRPr="002E01FD">
              <w:rPr>
                <w:rFonts w:ascii="Arial" w:hAnsi="Arial" w:cs="Arial"/>
                <w:sz w:val="16"/>
                <w:szCs w:val="18"/>
              </w:rPr>
              <w:t>UA/16865/01/01</w:t>
            </w:r>
          </w:p>
        </w:tc>
      </w:tr>
    </w:tbl>
    <w:p w:rsidR="000A2FC5" w:rsidRPr="00A91915" w:rsidRDefault="000A2FC5" w:rsidP="000A2FC5">
      <w:pPr>
        <w:pStyle w:val="2"/>
        <w:tabs>
          <w:tab w:val="left" w:pos="12600"/>
        </w:tabs>
        <w:jc w:val="center"/>
        <w:rPr>
          <w:rFonts w:cs="Arial"/>
          <w:sz w:val="24"/>
          <w:szCs w:val="24"/>
        </w:rPr>
      </w:pPr>
    </w:p>
    <w:p w:rsidR="000A2FC5" w:rsidRPr="00A91915" w:rsidRDefault="000A2FC5" w:rsidP="000A2FC5">
      <w:pPr>
        <w:pStyle w:val="12"/>
      </w:pPr>
    </w:p>
    <w:tbl>
      <w:tblPr>
        <w:tblW w:w="0" w:type="auto"/>
        <w:tblLook w:val="04A0" w:firstRow="1" w:lastRow="0" w:firstColumn="1" w:lastColumn="0" w:noHBand="0" w:noVBand="1"/>
      </w:tblPr>
      <w:tblGrid>
        <w:gridCol w:w="7421"/>
        <w:gridCol w:w="7422"/>
      </w:tblGrid>
      <w:tr w:rsidR="000A2FC5" w:rsidRPr="00A91915" w:rsidTr="00A97FF4">
        <w:tc>
          <w:tcPr>
            <w:tcW w:w="7421" w:type="dxa"/>
            <w:shd w:val="clear" w:color="auto" w:fill="auto"/>
          </w:tcPr>
          <w:p w:rsidR="000A2FC5" w:rsidRPr="00A91915" w:rsidRDefault="000A2FC5" w:rsidP="00A97FF4">
            <w:pPr>
              <w:rPr>
                <w:rStyle w:val="cs95e872d03"/>
                <w:rFonts w:ascii="Arial" w:hAnsi="Arial" w:cs="Arial"/>
                <w:sz w:val="28"/>
                <w:szCs w:val="28"/>
              </w:rPr>
            </w:pPr>
            <w:r w:rsidRPr="00A91915">
              <w:rPr>
                <w:rStyle w:val="cs7a65ad241"/>
                <w:rFonts w:ascii="Arial" w:hAnsi="Arial" w:cs="Arial"/>
                <w:sz w:val="28"/>
                <w:szCs w:val="28"/>
              </w:rPr>
              <w:t xml:space="preserve">В.о. начальника </w:t>
            </w:r>
          </w:p>
          <w:p w:rsidR="000A2FC5" w:rsidRPr="00A91915" w:rsidRDefault="000A2FC5" w:rsidP="00A97FF4">
            <w:pPr>
              <w:ind w:right="20"/>
              <w:rPr>
                <w:rStyle w:val="cs7864ebcf1"/>
                <w:rFonts w:ascii="Arial" w:hAnsi="Arial" w:cs="Arial"/>
                <w:b w:val="0"/>
                <w:color w:val="auto"/>
                <w:sz w:val="28"/>
                <w:szCs w:val="28"/>
              </w:rPr>
            </w:pPr>
            <w:r w:rsidRPr="00A91915">
              <w:rPr>
                <w:rStyle w:val="cs7a65ad241"/>
                <w:rFonts w:ascii="Arial" w:hAnsi="Arial" w:cs="Arial"/>
                <w:sz w:val="28"/>
                <w:szCs w:val="28"/>
              </w:rPr>
              <w:t>Фармацевтичного управління</w:t>
            </w:r>
          </w:p>
        </w:tc>
        <w:tc>
          <w:tcPr>
            <w:tcW w:w="7422" w:type="dxa"/>
            <w:shd w:val="clear" w:color="auto" w:fill="auto"/>
          </w:tcPr>
          <w:p w:rsidR="000A2FC5" w:rsidRPr="00A91915" w:rsidRDefault="000A2FC5" w:rsidP="00A97FF4">
            <w:pPr>
              <w:pStyle w:val="cs95e872d0"/>
              <w:rPr>
                <w:rStyle w:val="cs7864ebcf1"/>
                <w:rFonts w:ascii="Arial" w:hAnsi="Arial" w:cs="Arial"/>
                <w:color w:val="auto"/>
                <w:sz w:val="28"/>
                <w:szCs w:val="28"/>
              </w:rPr>
            </w:pPr>
          </w:p>
          <w:p w:rsidR="000A2FC5" w:rsidRPr="00A91915" w:rsidRDefault="000A2FC5" w:rsidP="00A97FF4">
            <w:pPr>
              <w:pStyle w:val="cs95e872d0"/>
              <w:jc w:val="right"/>
              <w:rPr>
                <w:rStyle w:val="cs7864ebcf1"/>
                <w:rFonts w:ascii="Arial" w:hAnsi="Arial" w:cs="Arial"/>
                <w:color w:val="auto"/>
                <w:sz w:val="28"/>
                <w:szCs w:val="28"/>
              </w:rPr>
            </w:pPr>
            <w:r w:rsidRPr="00A91915">
              <w:rPr>
                <w:rStyle w:val="cs7a65ad241"/>
                <w:rFonts w:ascii="Arial" w:hAnsi="Arial" w:cs="Arial"/>
                <w:sz w:val="28"/>
                <w:szCs w:val="28"/>
              </w:rPr>
              <w:t>Олександр ГРІЦЕНКО</w:t>
            </w:r>
          </w:p>
        </w:tc>
      </w:tr>
    </w:tbl>
    <w:p w:rsidR="000A2FC5" w:rsidRPr="00A91915" w:rsidRDefault="000A2FC5" w:rsidP="000A2FC5">
      <w:pPr>
        <w:tabs>
          <w:tab w:val="left" w:pos="5610"/>
        </w:tabs>
        <w:rPr>
          <w:rFonts w:ascii="Arial" w:hAnsi="Arial" w:cs="Arial"/>
          <w:b/>
          <w:sz w:val="22"/>
          <w:szCs w:val="22"/>
        </w:rPr>
      </w:pPr>
      <w:r>
        <w:rPr>
          <w:rFonts w:ascii="Arial" w:hAnsi="Arial" w:cs="Arial"/>
        </w:rPr>
        <w:tab/>
      </w:r>
    </w:p>
    <w:p w:rsidR="000A2FC5" w:rsidRDefault="000A2FC5" w:rsidP="00363E9C">
      <w:pPr>
        <w:rPr>
          <w:b/>
          <w:sz w:val="28"/>
          <w:szCs w:val="28"/>
          <w:lang w:val="uk-UA"/>
        </w:rPr>
        <w:sectPr w:rsidR="000A2FC5" w:rsidSect="00A97FF4">
          <w:headerReference w:type="default" r:id="rId15"/>
          <w:footerReference w:type="default" r:id="rId16"/>
          <w:pgSz w:w="16838" w:h="11906" w:orient="landscape"/>
          <w:pgMar w:top="907" w:right="1134" w:bottom="907" w:left="1077" w:header="709" w:footer="709" w:gutter="0"/>
          <w:cols w:space="708"/>
          <w:titlePg/>
          <w:docGrid w:linePitch="360"/>
        </w:sectPr>
      </w:pPr>
    </w:p>
    <w:p w:rsidR="00F149B0" w:rsidRPr="00A91915" w:rsidRDefault="00F149B0" w:rsidP="00F149B0">
      <w:pPr>
        <w:rPr>
          <w:rFonts w:ascii="Arial" w:hAnsi="Arial" w:cs="Arial"/>
        </w:rPr>
      </w:pPr>
    </w:p>
    <w:tbl>
      <w:tblPr>
        <w:tblW w:w="3828" w:type="dxa"/>
        <w:tblInd w:w="11448" w:type="dxa"/>
        <w:tblLayout w:type="fixed"/>
        <w:tblLook w:val="0000" w:firstRow="0" w:lastRow="0" w:firstColumn="0" w:lastColumn="0" w:noHBand="0" w:noVBand="0"/>
      </w:tblPr>
      <w:tblGrid>
        <w:gridCol w:w="3828"/>
      </w:tblGrid>
      <w:tr w:rsidR="00F149B0" w:rsidRPr="00A91915" w:rsidTr="00A97FF4">
        <w:tc>
          <w:tcPr>
            <w:tcW w:w="3828" w:type="dxa"/>
          </w:tcPr>
          <w:p w:rsidR="00F149B0" w:rsidRPr="00A91915" w:rsidRDefault="00F149B0" w:rsidP="0045117B">
            <w:pPr>
              <w:keepNext/>
              <w:tabs>
                <w:tab w:val="left" w:pos="12600"/>
              </w:tabs>
              <w:outlineLvl w:val="3"/>
              <w:rPr>
                <w:rFonts w:ascii="Arial" w:hAnsi="Arial" w:cs="Arial"/>
                <w:b/>
              </w:rPr>
            </w:pPr>
            <w:r w:rsidRPr="00A91915">
              <w:rPr>
                <w:rFonts w:ascii="Arial" w:hAnsi="Arial" w:cs="Arial"/>
                <w:b/>
              </w:rPr>
              <w:br w:type="page"/>
            </w:r>
          </w:p>
          <w:p w:rsidR="00F149B0" w:rsidRPr="00021C98" w:rsidRDefault="00F149B0" w:rsidP="0045117B">
            <w:pPr>
              <w:keepNext/>
              <w:tabs>
                <w:tab w:val="left" w:pos="12600"/>
              </w:tabs>
              <w:outlineLvl w:val="3"/>
              <w:rPr>
                <w:b/>
                <w:iCs/>
                <w:sz w:val="18"/>
                <w:szCs w:val="18"/>
              </w:rPr>
            </w:pPr>
            <w:r w:rsidRPr="00021C98">
              <w:rPr>
                <w:b/>
                <w:iCs/>
                <w:sz w:val="18"/>
                <w:szCs w:val="18"/>
              </w:rPr>
              <w:t>Додаток 3</w:t>
            </w:r>
          </w:p>
          <w:p w:rsidR="00F149B0" w:rsidRPr="00021C98" w:rsidRDefault="00F149B0" w:rsidP="0045117B">
            <w:pPr>
              <w:pStyle w:val="4"/>
              <w:tabs>
                <w:tab w:val="left" w:pos="12600"/>
              </w:tabs>
              <w:spacing w:before="0" w:after="0"/>
              <w:rPr>
                <w:iCs/>
                <w:sz w:val="18"/>
                <w:szCs w:val="18"/>
              </w:rPr>
            </w:pPr>
            <w:r w:rsidRPr="00021C98">
              <w:rPr>
                <w:iCs/>
                <w:sz w:val="18"/>
                <w:szCs w:val="18"/>
              </w:rPr>
              <w:t>до наказу Міністерства охорони</w:t>
            </w:r>
          </w:p>
          <w:p w:rsidR="00F149B0" w:rsidRPr="00021C98" w:rsidRDefault="00F149B0" w:rsidP="0045117B">
            <w:pPr>
              <w:pStyle w:val="4"/>
              <w:tabs>
                <w:tab w:val="left" w:pos="12600"/>
              </w:tabs>
              <w:spacing w:before="0" w:after="0"/>
              <w:rPr>
                <w:iCs/>
                <w:sz w:val="18"/>
                <w:szCs w:val="18"/>
              </w:rPr>
            </w:pPr>
            <w:r w:rsidRPr="00021C98">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149B0" w:rsidRPr="00DE366D" w:rsidRDefault="00F149B0" w:rsidP="0045117B">
            <w:pPr>
              <w:tabs>
                <w:tab w:val="left" w:pos="12600"/>
              </w:tabs>
              <w:rPr>
                <w:rFonts w:ascii="Arial" w:hAnsi="Arial" w:cs="Arial"/>
                <w:b/>
                <w:sz w:val="18"/>
                <w:szCs w:val="18"/>
                <w:u w:val="single"/>
              </w:rPr>
            </w:pPr>
            <w:r w:rsidRPr="00DE366D">
              <w:rPr>
                <w:b/>
                <w:sz w:val="18"/>
                <w:szCs w:val="18"/>
                <w:u w:val="single"/>
              </w:rPr>
              <w:t>від 16 березня 2023 року № 498</w:t>
            </w:r>
          </w:p>
        </w:tc>
      </w:tr>
    </w:tbl>
    <w:p w:rsidR="00F149B0" w:rsidRPr="00A91915" w:rsidRDefault="00F149B0" w:rsidP="00F149B0">
      <w:pPr>
        <w:tabs>
          <w:tab w:val="left" w:pos="12600"/>
        </w:tabs>
        <w:jc w:val="center"/>
        <w:rPr>
          <w:rFonts w:ascii="Arial" w:hAnsi="Arial" w:cs="Arial"/>
          <w:sz w:val="18"/>
          <w:szCs w:val="18"/>
          <w:u w:val="single"/>
        </w:rPr>
      </w:pPr>
    </w:p>
    <w:p w:rsidR="00F149B0" w:rsidRPr="004B381D" w:rsidRDefault="00F149B0" w:rsidP="00F149B0">
      <w:pPr>
        <w:pStyle w:val="3a"/>
        <w:jc w:val="center"/>
        <w:rPr>
          <w:b/>
          <w:caps/>
          <w:sz w:val="28"/>
          <w:szCs w:val="28"/>
          <w:lang w:eastAsia="uk-UA"/>
        </w:rPr>
      </w:pPr>
      <w:r w:rsidRPr="004B381D">
        <w:rPr>
          <w:b/>
          <w:caps/>
          <w:sz w:val="28"/>
          <w:szCs w:val="28"/>
          <w:lang w:eastAsia="uk-UA"/>
        </w:rPr>
        <w:t>ПЕРЕЛІК</w:t>
      </w:r>
    </w:p>
    <w:p w:rsidR="00F149B0" w:rsidRPr="002666E5" w:rsidRDefault="00F149B0" w:rsidP="00F149B0">
      <w:pPr>
        <w:pStyle w:val="3a"/>
        <w:jc w:val="center"/>
        <w:rPr>
          <w:rFonts w:ascii="Arial" w:hAnsi="Arial" w:cs="Arial"/>
          <w:color w:val="000000"/>
          <w:sz w:val="26"/>
          <w:szCs w:val="26"/>
        </w:rPr>
      </w:pPr>
      <w:r w:rsidRPr="004B381D">
        <w:rPr>
          <w:b/>
          <w:caps/>
          <w:sz w:val="28"/>
          <w:szCs w:val="28"/>
          <w:lang w:eastAsia="uk-UA"/>
        </w:rPr>
        <w:t xml:space="preserve">ЛІКАРСЬКИХ ЗАСОБІВ (МЕДИЧНИХ ІМУНОБІОЛОГІЧНИХ ПРЕПАРАТІВ), ЩОДО ЯКИХ БУЛИ ВНЕСЕНІ ЗМІНИ ДО </w:t>
      </w:r>
      <w:r w:rsidRPr="004B381D">
        <w:rPr>
          <w:b/>
          <w:caps/>
          <w:sz w:val="28"/>
          <w:szCs w:val="28"/>
        </w:rPr>
        <w:t>реєстраційних матеріалів</w:t>
      </w:r>
      <w:r w:rsidRPr="004B381D">
        <w:rPr>
          <w:b/>
          <w:caps/>
          <w:sz w:val="28"/>
          <w:szCs w:val="28"/>
          <w:lang w:eastAsia="uk-UA"/>
        </w:rPr>
        <w:t>, ЯКІ ВНОСЯТЬСЯ ДО ДЕРЖАВНОГО РЕЄСТРУ ЛІКАРСЬКИХ ЗАСОБІВ УКРАЇНИ</w:t>
      </w:r>
    </w:p>
    <w:p w:rsidR="00F149B0" w:rsidRPr="008E6447" w:rsidRDefault="00F149B0" w:rsidP="00F149B0">
      <w:pPr>
        <w:jc w:val="center"/>
        <w:rPr>
          <w:rFonts w:ascii="Arial" w:hAnsi="Arial" w:cs="Arial"/>
          <w:sz w:val="26"/>
          <w:szCs w:val="26"/>
          <w:lang w:val="uk-UA"/>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7"/>
        <w:gridCol w:w="1701"/>
        <w:gridCol w:w="1134"/>
        <w:gridCol w:w="992"/>
        <w:gridCol w:w="1700"/>
        <w:gridCol w:w="1134"/>
        <w:gridCol w:w="3686"/>
        <w:gridCol w:w="1134"/>
        <w:gridCol w:w="992"/>
        <w:gridCol w:w="1559"/>
      </w:tblGrid>
      <w:tr w:rsidR="00F149B0" w:rsidRPr="00A91915" w:rsidTr="0045117B">
        <w:trPr>
          <w:tblHeader/>
        </w:trPr>
        <w:tc>
          <w:tcPr>
            <w:tcW w:w="568" w:type="dxa"/>
            <w:tcBorders>
              <w:top w:val="single" w:sz="4" w:space="0" w:color="000000"/>
            </w:tcBorders>
            <w:shd w:val="clear" w:color="auto" w:fill="D9D9D9"/>
          </w:tcPr>
          <w:p w:rsidR="00F149B0" w:rsidRPr="00A91915" w:rsidRDefault="00F149B0" w:rsidP="00A97FF4">
            <w:pPr>
              <w:tabs>
                <w:tab w:val="left" w:pos="12600"/>
              </w:tabs>
              <w:jc w:val="center"/>
              <w:rPr>
                <w:rFonts w:ascii="Arial" w:hAnsi="Arial" w:cs="Arial"/>
                <w:b/>
                <w:i/>
                <w:sz w:val="16"/>
                <w:szCs w:val="16"/>
              </w:rPr>
            </w:pPr>
            <w:r w:rsidRPr="00A91915">
              <w:rPr>
                <w:rFonts w:ascii="Arial" w:hAnsi="Arial" w:cs="Arial"/>
                <w:b/>
                <w:i/>
                <w:sz w:val="16"/>
                <w:szCs w:val="16"/>
              </w:rPr>
              <w:t>№ п/п</w:t>
            </w:r>
          </w:p>
        </w:tc>
        <w:tc>
          <w:tcPr>
            <w:tcW w:w="1277" w:type="dxa"/>
            <w:tcBorders>
              <w:top w:val="single" w:sz="4" w:space="0" w:color="000000"/>
            </w:tcBorders>
            <w:shd w:val="clear" w:color="auto" w:fill="D9D9D9"/>
          </w:tcPr>
          <w:p w:rsidR="00F149B0" w:rsidRPr="00A91915" w:rsidRDefault="00F149B0" w:rsidP="00A97FF4">
            <w:pPr>
              <w:tabs>
                <w:tab w:val="left" w:pos="12600"/>
              </w:tabs>
              <w:jc w:val="center"/>
              <w:rPr>
                <w:rFonts w:ascii="Arial" w:hAnsi="Arial" w:cs="Arial"/>
                <w:b/>
                <w:i/>
                <w:sz w:val="16"/>
                <w:szCs w:val="16"/>
              </w:rPr>
            </w:pPr>
            <w:r w:rsidRPr="00A91915">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F149B0" w:rsidRPr="00A91915" w:rsidRDefault="00F149B0" w:rsidP="00A97FF4">
            <w:pPr>
              <w:tabs>
                <w:tab w:val="left" w:pos="12600"/>
              </w:tabs>
              <w:jc w:val="center"/>
              <w:rPr>
                <w:rFonts w:ascii="Arial" w:hAnsi="Arial" w:cs="Arial"/>
                <w:b/>
                <w:i/>
                <w:sz w:val="16"/>
                <w:szCs w:val="16"/>
              </w:rPr>
            </w:pPr>
            <w:r w:rsidRPr="00A91915">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F149B0" w:rsidRPr="00A91915" w:rsidRDefault="00F149B0" w:rsidP="00A97FF4">
            <w:pPr>
              <w:tabs>
                <w:tab w:val="left" w:pos="12600"/>
              </w:tabs>
              <w:jc w:val="center"/>
              <w:rPr>
                <w:rFonts w:ascii="Arial" w:hAnsi="Arial" w:cs="Arial"/>
                <w:b/>
                <w:i/>
                <w:sz w:val="16"/>
                <w:szCs w:val="16"/>
              </w:rPr>
            </w:pPr>
            <w:r w:rsidRPr="00A91915">
              <w:rPr>
                <w:rFonts w:ascii="Arial" w:hAnsi="Arial" w:cs="Arial"/>
                <w:b/>
                <w:i/>
                <w:sz w:val="16"/>
                <w:szCs w:val="16"/>
              </w:rPr>
              <w:t>Заявник</w:t>
            </w:r>
          </w:p>
        </w:tc>
        <w:tc>
          <w:tcPr>
            <w:tcW w:w="992" w:type="dxa"/>
            <w:tcBorders>
              <w:top w:val="single" w:sz="4" w:space="0" w:color="000000"/>
            </w:tcBorders>
            <w:shd w:val="clear" w:color="auto" w:fill="D9D9D9"/>
          </w:tcPr>
          <w:p w:rsidR="00F149B0" w:rsidRPr="00A91915" w:rsidRDefault="00F149B0" w:rsidP="00A97FF4">
            <w:pPr>
              <w:tabs>
                <w:tab w:val="left" w:pos="12600"/>
              </w:tabs>
              <w:jc w:val="center"/>
              <w:rPr>
                <w:rFonts w:ascii="Arial" w:hAnsi="Arial" w:cs="Arial"/>
                <w:b/>
                <w:i/>
                <w:sz w:val="16"/>
                <w:szCs w:val="16"/>
              </w:rPr>
            </w:pPr>
            <w:r w:rsidRPr="00A91915">
              <w:rPr>
                <w:rFonts w:ascii="Arial" w:hAnsi="Arial" w:cs="Arial"/>
                <w:b/>
                <w:i/>
                <w:sz w:val="16"/>
                <w:szCs w:val="16"/>
              </w:rPr>
              <w:t>Країна заявника</w:t>
            </w:r>
          </w:p>
        </w:tc>
        <w:tc>
          <w:tcPr>
            <w:tcW w:w="1700" w:type="dxa"/>
            <w:tcBorders>
              <w:top w:val="single" w:sz="4" w:space="0" w:color="000000"/>
            </w:tcBorders>
            <w:shd w:val="clear" w:color="auto" w:fill="D9D9D9"/>
          </w:tcPr>
          <w:p w:rsidR="00F149B0" w:rsidRPr="00A91915" w:rsidRDefault="00F149B0" w:rsidP="00A97FF4">
            <w:pPr>
              <w:tabs>
                <w:tab w:val="left" w:pos="12600"/>
              </w:tabs>
              <w:jc w:val="center"/>
              <w:rPr>
                <w:rFonts w:ascii="Arial" w:hAnsi="Arial" w:cs="Arial"/>
                <w:b/>
                <w:i/>
                <w:sz w:val="16"/>
                <w:szCs w:val="16"/>
              </w:rPr>
            </w:pPr>
            <w:r w:rsidRPr="00A91915">
              <w:rPr>
                <w:rFonts w:ascii="Arial" w:hAnsi="Arial" w:cs="Arial"/>
                <w:b/>
                <w:i/>
                <w:sz w:val="16"/>
                <w:szCs w:val="16"/>
              </w:rPr>
              <w:t>Виробник</w:t>
            </w:r>
          </w:p>
        </w:tc>
        <w:tc>
          <w:tcPr>
            <w:tcW w:w="1134" w:type="dxa"/>
            <w:tcBorders>
              <w:top w:val="single" w:sz="4" w:space="0" w:color="000000"/>
            </w:tcBorders>
            <w:shd w:val="clear" w:color="auto" w:fill="D9D9D9"/>
          </w:tcPr>
          <w:p w:rsidR="00F149B0" w:rsidRPr="00A91915" w:rsidRDefault="00F149B0" w:rsidP="00A97FF4">
            <w:pPr>
              <w:tabs>
                <w:tab w:val="left" w:pos="12600"/>
              </w:tabs>
              <w:jc w:val="center"/>
              <w:rPr>
                <w:rFonts w:ascii="Arial" w:hAnsi="Arial" w:cs="Arial"/>
                <w:b/>
                <w:i/>
                <w:sz w:val="16"/>
                <w:szCs w:val="16"/>
              </w:rPr>
            </w:pPr>
            <w:r w:rsidRPr="00A91915">
              <w:rPr>
                <w:rFonts w:ascii="Arial" w:hAnsi="Arial" w:cs="Arial"/>
                <w:b/>
                <w:i/>
                <w:sz w:val="16"/>
                <w:szCs w:val="16"/>
              </w:rPr>
              <w:t>Країна виробника</w:t>
            </w:r>
          </w:p>
        </w:tc>
        <w:tc>
          <w:tcPr>
            <w:tcW w:w="3686" w:type="dxa"/>
            <w:tcBorders>
              <w:top w:val="single" w:sz="4" w:space="0" w:color="000000"/>
            </w:tcBorders>
            <w:shd w:val="clear" w:color="auto" w:fill="D9D9D9"/>
          </w:tcPr>
          <w:p w:rsidR="00F149B0" w:rsidRPr="00A91915" w:rsidRDefault="00F149B0" w:rsidP="00A97FF4">
            <w:pPr>
              <w:tabs>
                <w:tab w:val="left" w:pos="12600"/>
              </w:tabs>
              <w:jc w:val="center"/>
              <w:rPr>
                <w:rFonts w:ascii="Arial" w:hAnsi="Arial" w:cs="Arial"/>
                <w:b/>
                <w:i/>
                <w:sz w:val="16"/>
                <w:szCs w:val="16"/>
              </w:rPr>
            </w:pPr>
            <w:r w:rsidRPr="00A9191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149B0" w:rsidRPr="00A91915" w:rsidRDefault="00F149B0" w:rsidP="00A97FF4">
            <w:pPr>
              <w:tabs>
                <w:tab w:val="left" w:pos="12600"/>
              </w:tabs>
              <w:jc w:val="center"/>
              <w:rPr>
                <w:rFonts w:ascii="Arial" w:hAnsi="Arial" w:cs="Arial"/>
                <w:b/>
                <w:i/>
                <w:sz w:val="16"/>
                <w:szCs w:val="16"/>
              </w:rPr>
            </w:pPr>
            <w:r w:rsidRPr="00A91915">
              <w:rPr>
                <w:rFonts w:ascii="Arial" w:hAnsi="Arial" w:cs="Arial"/>
                <w:b/>
                <w:i/>
                <w:sz w:val="16"/>
                <w:szCs w:val="16"/>
              </w:rPr>
              <w:t>Умови відпуску</w:t>
            </w:r>
          </w:p>
        </w:tc>
        <w:tc>
          <w:tcPr>
            <w:tcW w:w="992" w:type="dxa"/>
            <w:tcBorders>
              <w:top w:val="single" w:sz="4" w:space="0" w:color="000000"/>
            </w:tcBorders>
            <w:shd w:val="clear" w:color="auto" w:fill="D9D9D9"/>
          </w:tcPr>
          <w:p w:rsidR="00F149B0" w:rsidRPr="00A91915" w:rsidRDefault="00F149B0" w:rsidP="00A97FF4">
            <w:pPr>
              <w:tabs>
                <w:tab w:val="left" w:pos="12600"/>
              </w:tabs>
              <w:jc w:val="center"/>
              <w:rPr>
                <w:rFonts w:ascii="Arial" w:hAnsi="Arial" w:cs="Arial"/>
                <w:b/>
                <w:i/>
                <w:sz w:val="16"/>
                <w:szCs w:val="16"/>
              </w:rPr>
            </w:pPr>
            <w:r w:rsidRPr="00A91915">
              <w:rPr>
                <w:rFonts w:ascii="Arial" w:hAnsi="Arial" w:cs="Arial"/>
                <w:b/>
                <w:i/>
                <w:sz w:val="16"/>
                <w:szCs w:val="16"/>
              </w:rPr>
              <w:t>Рекламування*</w:t>
            </w:r>
          </w:p>
        </w:tc>
        <w:tc>
          <w:tcPr>
            <w:tcW w:w="1559" w:type="dxa"/>
            <w:tcBorders>
              <w:top w:val="single" w:sz="4" w:space="0" w:color="000000"/>
            </w:tcBorders>
            <w:shd w:val="clear" w:color="auto" w:fill="D9D9D9"/>
          </w:tcPr>
          <w:p w:rsidR="00F149B0" w:rsidRPr="00A91915" w:rsidRDefault="00F149B0" w:rsidP="00A97FF4">
            <w:pPr>
              <w:tabs>
                <w:tab w:val="left" w:pos="12600"/>
              </w:tabs>
              <w:jc w:val="center"/>
              <w:rPr>
                <w:rFonts w:ascii="Arial" w:hAnsi="Arial" w:cs="Arial"/>
                <w:b/>
                <w:i/>
                <w:sz w:val="16"/>
                <w:szCs w:val="16"/>
              </w:rPr>
            </w:pPr>
            <w:r w:rsidRPr="00A91915">
              <w:rPr>
                <w:rFonts w:ascii="Arial" w:hAnsi="Arial" w:cs="Arial"/>
                <w:b/>
                <w:i/>
                <w:sz w:val="16"/>
                <w:szCs w:val="16"/>
              </w:rPr>
              <w:t>Номер реєстраційного посвідчення</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АБІРАТЕРОН-ТЕВА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250 мг; по 120 таблеток у флаконі;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Тева Фармацевтікал Індастріз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Ізраїль</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введення додаткового виробника Sicor de Mexico S.A. de C.V. AV. San Rafael No. 35 Parque Industrial Lerma Lerma, Estado de Mexico C.P. 52000, Mexico для проміжного продукту DHEA та АФІ абіратерону ацетату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UA/19660/01/01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АВАСТИН®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концентрат для розчину для інфузій, 100 мг/4 мл; по 4 мл (100 мг) або 16 мл (400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«Рош Україна»</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нерозфасованої продукції, первинне пакування, вторинне пакування, випробування контролю якості та випуск серії:</w:t>
            </w:r>
            <w:r w:rsidRPr="00A91915">
              <w:rPr>
                <w:rFonts w:ascii="Arial" w:hAnsi="Arial" w:cs="Arial"/>
                <w:sz w:val="16"/>
                <w:szCs w:val="16"/>
              </w:rPr>
              <w:br/>
              <w:t>Рош Діагностикс ГмбХ, Німеччина</w:t>
            </w:r>
            <w:r w:rsidRPr="00A91915">
              <w:rPr>
                <w:rFonts w:ascii="Arial" w:hAnsi="Arial" w:cs="Arial"/>
                <w:sz w:val="16"/>
                <w:szCs w:val="16"/>
              </w:rPr>
              <w:br/>
              <w:t>Виробництво нерозфасованої продукції, первинне пакування, вторинне пакування, випробування контролю якості та випуск серії:</w:t>
            </w:r>
            <w:r w:rsidRPr="00A91915">
              <w:rPr>
                <w:rFonts w:ascii="Arial" w:hAnsi="Arial" w:cs="Arial"/>
                <w:sz w:val="16"/>
                <w:szCs w:val="16"/>
              </w:rPr>
              <w:br/>
              <w:t>Ф.Хоффманн-Ля Рош Лтд, Швейцарія</w:t>
            </w:r>
            <w:r w:rsidRPr="00A91915">
              <w:rPr>
                <w:rFonts w:ascii="Arial" w:hAnsi="Arial" w:cs="Arial"/>
                <w:sz w:val="16"/>
                <w:szCs w:val="16"/>
              </w:rPr>
              <w:br/>
              <w:t>Виробництво нерозфасованої продукції, первинне пакування:</w:t>
            </w:r>
            <w:r w:rsidRPr="00A91915">
              <w:rPr>
                <w:rFonts w:ascii="Arial" w:hAnsi="Arial" w:cs="Arial"/>
                <w:sz w:val="16"/>
                <w:szCs w:val="16"/>
              </w:rPr>
              <w:br/>
              <w:t>Дженентек Інк., США</w:t>
            </w:r>
            <w:r w:rsidRPr="00A91915">
              <w:rPr>
                <w:rFonts w:ascii="Arial" w:hAnsi="Arial" w:cs="Arial"/>
                <w:sz w:val="16"/>
                <w:szCs w:val="16"/>
              </w:rPr>
              <w:br/>
              <w:t xml:space="preserve">Випробування контролю якості (крім випробування ідентифікації бевацизумабу): </w:t>
            </w:r>
            <w:r w:rsidRPr="00A91915">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r w:rsidRPr="00A91915">
              <w:rPr>
                <w:rFonts w:ascii="Arial" w:hAnsi="Arial" w:cs="Arial"/>
                <w:sz w:val="16"/>
                <w:szCs w:val="16"/>
              </w:rPr>
              <w:br/>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A91915">
              <w:rPr>
                <w:rFonts w:ascii="Arial" w:hAnsi="Arial" w:cs="Arial"/>
                <w:sz w:val="16"/>
                <w:szCs w:val="16"/>
              </w:rPr>
              <w:br/>
              <w:t xml:space="preserve">Зміна уповноваженої особи заявника, відповідальної за фармаконагляд. Діюча редакція: Dr Birgitt Gellert. </w:t>
            </w:r>
            <w:r w:rsidRPr="00A91915">
              <w:rPr>
                <w:rFonts w:ascii="Arial" w:hAnsi="Arial" w:cs="Arial"/>
                <w:sz w:val="16"/>
                <w:szCs w:val="16"/>
              </w:rPr>
              <w:br/>
              <w:t>Пропонована редакція: Лойченко Олена Володимирівна.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UA/16665/01/01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АЗАГІЛІН®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1 мг, по 10 таблеток у блістері, по 3 або по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первинне та вторинне пакування, контроль та випуск серії:</w:t>
            </w:r>
            <w:r w:rsidRPr="00A91915">
              <w:rPr>
                <w:rFonts w:ascii="Arial" w:hAnsi="Arial" w:cs="Arial"/>
                <w:sz w:val="16"/>
                <w:szCs w:val="16"/>
              </w:rPr>
              <w:br/>
              <w:t>Дженефарм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пп.4 п.2.4. розділу VI наказу МОЗ України від 26.08.2005р. № 426 (у редакції наказу МОЗ України від 23.07.2015 р № 460) – помилки пов'язані з перекладом або перенесенням інформації, які були допущені під час проведення процедури реєстрації (наказ №2198 від 05.12.2022р.). У написанні торгової марки лікарського засобу англійською мовою, помилково вказаний знак товарів та послуг «®», тоді як сертифікат на захист торгової марки наявний лише для українського варіанту написання назви.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UA/19767/01/01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АЗИМЕД®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для оральної суспензії, 100 мг/5 мл 1 флакон з порошком (400 мг азитроміцину) для 20 мл суспензії у флаконі; по 1 флакону разом з калібровочним шприцом і мірною ложечкою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Затверджено: Розділ 3.2.Р.3.3. «Опис виробничого процесу та контролю процесу». «…приміщення класу чистоти D…». Запропоновано: Розділ 3.2.Р.3.3. «Опис виробничого процесу та контролю процесу». «…класифіковані приміщення…» А також доповнення інформацією щодо періодичності контролю якості відмивки обладнання від залишків АФІ та миючого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UA/7234/03/02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АЗИОПТИК РОМФАРМ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краплі очні, розчин, 15 мг/г; по 250 мг в однодозовому контейнері, по 6 контейнерів в саше та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ЕлЕлСі Ромфарм Компані Джорджия</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Грузія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К.Т. РОМФАРМ КОМПАНІ С.Р.Л., Румунія (виробництво та первинне пакування лікарського засобу; вторинне пакування, контроль кінцевого продукту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Румунія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зазначення виробника, відповідального за виробництво та первинне пакування ГЛЗ К.Т. РОМФАРМ КОМПАНІ С.Р.Л., Румунiя (вул. Друмул Герій Отопень № 52, м. Отопень, 075100, округ Ілфов, Румунія), а також уточнення виробничих функцій виробників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UA/17864/01/01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АККУЗИД®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10 мг/12,5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риски, призначеної для розділення таблетки на рівні дози) Уточнення інформації щодо можливості використання риски на таблетках, вкритих плівковою оболонкою, для розділення таблетки на дві рівні дози. Зміни внесено до інструкції для медичного застосування лікарського засобу до розділу "Спосіб застосування та дози" щодо можливість розділення таблетки на дві рівні дози.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рекомендацій PRAC щодо оновлення інформації з безпеки діючої речовини квінаприл, а саме псоріаз, загострення псоріазу.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рекомендацій PRAC щодо оновлення інформації з безпеки діючої речовини квінаприл стосовно виникнення синдрому неадекватної секреції антидіуретичного гормону (СНАДГ) і подальшої гіпонатріємії.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рекомендацій PRAC щодо оновлення інформації з безпеки діючої речовини гідрохлоротіазиду стосовно повідомлень про дуже рідкісні випадки гострої респіраторної токсичності, включаючи гострий респіраторний дистрес-синдром.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Pr="005A3632" w:rsidRDefault="00F149B0" w:rsidP="00A97FF4">
            <w:pPr>
              <w:jc w:val="center"/>
              <w:rPr>
                <w:rFonts w:ascii="Arial" w:hAnsi="Arial" w:cs="Arial"/>
                <w:i/>
                <w:sz w:val="16"/>
                <w:szCs w:val="16"/>
              </w:rPr>
            </w:pPr>
            <w:r w:rsidRPr="005A3632">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UA/3031/01/01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АККУЗИД®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20 мг/12,5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риски, призначеної для розділення таблетки на рівні дози) Уточнення інформації щодо можливості використання риски на таблетках, вкритих плівковою оболонкою, для розділення таблетки на дві рівні дози. Зміни внесено до інструкції для медичного застосування лікарського засобу до розділу "Спосіб застосування та дози" щодо можливість розділення таблетки на дві рівні дози.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рекомендацій PRAC щодо оновлення інформації з безпеки діючої речовини квінаприл стосовно виникнення псоріазу/загострення псоріазу.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рекомендацій PRAC щодо оновлення інформації з безпеки діючої речовини квінаприл стосовно виникнення синдрому неадекватної секреції антидіуретичного гормону (СНАДГ) і подальшої гіпонатріємії.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рекомендацій PRAC щодо оновлення інформації з безпеки діючої речовини гідрохлоротіазиду стосовно повідомлень про дуже рідкісні випадки гострої респіраторної токсичності, включаючи гострий респіраторний дистрес-синдром.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Pr="005A3632" w:rsidRDefault="00F149B0" w:rsidP="00A97FF4">
            <w:pPr>
              <w:jc w:val="center"/>
              <w:rPr>
                <w:rFonts w:ascii="Arial" w:hAnsi="Arial" w:cs="Arial"/>
                <w:i/>
                <w:sz w:val="16"/>
                <w:szCs w:val="16"/>
              </w:rPr>
            </w:pPr>
            <w:r w:rsidRPr="005A3632">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UA/3031/01/02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АКНЕТІН®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капсули по 16 мг; по 10 капсул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Хорватія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С.М.Б. Технолоджі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Бельгія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Адміністративна зміна видалення виробника АФІ Ranbaxy Laboratories Limited, India. Залишається альтернативний виробник АФІ Olon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UA/10316/01/02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АКНЕТІН®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капсули по 8 мг; по 10 капсул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Хорватія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С.М.Б. Технолоджі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Бельгія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Адміністративна зміна видалення виробника АФІ Ranbaxy Laboratories Limited, India. Залишається альтернативний виробник АФІ Olon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UA/10316/01/01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АКТЕМРА®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концентрат для розчину для інфузій, 20 мг/мл, по 80 мг/4 мл або 200 мг/10 мл або 400 мг/20 мл у флаконі; по 1 або 4 флакони у картонній коробці з маркуванням українською мовою або з маркуванням англійською, французькою та арабською мовами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нерозфасованої продукції, первинне пакування:</w:t>
            </w:r>
            <w:r w:rsidRPr="00A91915">
              <w:rPr>
                <w:rFonts w:ascii="Arial" w:hAnsi="Arial" w:cs="Arial"/>
                <w:sz w:val="16"/>
                <w:szCs w:val="16"/>
              </w:rPr>
              <w:br/>
              <w:t xml:space="preserve">Чугай Фарма Мануфектуринг Ко. Лтд, Японія </w:t>
            </w:r>
            <w:r w:rsidRPr="00A91915">
              <w:rPr>
                <w:rFonts w:ascii="Arial" w:hAnsi="Arial" w:cs="Arial"/>
                <w:sz w:val="16"/>
                <w:szCs w:val="16"/>
              </w:rPr>
              <w:br/>
              <w:t>Виробництво нерозфасованої продукції (для упаковки по 400 мг/20 мл), випробування контролю якості (для упаковки по 400 мг/20 мл):</w:t>
            </w:r>
            <w:r w:rsidRPr="00A91915">
              <w:rPr>
                <w:rFonts w:ascii="Arial" w:hAnsi="Arial" w:cs="Arial"/>
                <w:sz w:val="16"/>
                <w:szCs w:val="16"/>
              </w:rPr>
              <w:br/>
              <w:t>Дженентек Інк., США</w:t>
            </w:r>
            <w:r w:rsidRPr="00A91915">
              <w:rPr>
                <w:rFonts w:ascii="Arial" w:hAnsi="Arial" w:cs="Arial"/>
                <w:sz w:val="16"/>
                <w:szCs w:val="16"/>
              </w:rPr>
              <w:br/>
              <w:t>випробування контролю якості (для упаковки по 400 мг/20 мл):</w:t>
            </w:r>
            <w:r w:rsidRPr="00A91915">
              <w:rPr>
                <w:rFonts w:ascii="Arial" w:hAnsi="Arial" w:cs="Arial"/>
                <w:sz w:val="16"/>
                <w:szCs w:val="16"/>
              </w:rPr>
              <w:br/>
              <w:t>Дженентек Інк., США</w:t>
            </w:r>
            <w:r w:rsidRPr="00A91915">
              <w:rPr>
                <w:rFonts w:ascii="Arial" w:hAnsi="Arial" w:cs="Arial"/>
                <w:sz w:val="16"/>
                <w:szCs w:val="16"/>
              </w:rPr>
              <w:br/>
              <w:t>Випробування контролю якості:</w:t>
            </w:r>
            <w:r w:rsidRPr="00A91915">
              <w:rPr>
                <w:rFonts w:ascii="Arial" w:hAnsi="Arial" w:cs="Arial"/>
                <w:sz w:val="16"/>
                <w:szCs w:val="16"/>
              </w:rPr>
              <w:br/>
              <w:t xml:space="preserve">Рош Фарма АГ, Німеччина </w:t>
            </w:r>
            <w:r w:rsidRPr="00A91915">
              <w:rPr>
                <w:rFonts w:ascii="Arial" w:hAnsi="Arial" w:cs="Arial"/>
                <w:sz w:val="16"/>
                <w:szCs w:val="16"/>
              </w:rPr>
              <w:br/>
              <w:t>Вторине пакування, випробування контролю якості, випуск серії:</w:t>
            </w:r>
            <w:r w:rsidRPr="00A91915">
              <w:rPr>
                <w:rFonts w:ascii="Arial" w:hAnsi="Arial" w:cs="Arial"/>
                <w:sz w:val="16"/>
                <w:szCs w:val="16"/>
              </w:rPr>
              <w:br/>
              <w:t>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Японія/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p w:rsidR="00F149B0" w:rsidRPr="00A91915" w:rsidRDefault="00F149B0" w:rsidP="00A97FF4">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розчинення або відновлення (підтверджується даними реального часу) Приведення матеріалів реєстраційного досьє ГЛЗ у відповідність до оновленої документації заявника щодо можливості зберігання приготованого (розведеного) інфузійного розчину до 2 тижнів у холодильнику при температурі 2 </w:t>
            </w:r>
            <w:r w:rsidRPr="00A91915">
              <w:rPr>
                <w:rFonts w:ascii="Arial" w:hAnsi="Arial" w:cs="Arial"/>
                <w:sz w:val="16"/>
                <w:szCs w:val="16"/>
                <w:vertAlign w:val="superscript"/>
              </w:rPr>
              <w:t>о</w:t>
            </w:r>
            <w:r w:rsidRPr="00A91915">
              <w:rPr>
                <w:rFonts w:ascii="Arial" w:hAnsi="Arial" w:cs="Arial"/>
                <w:sz w:val="16"/>
                <w:szCs w:val="16"/>
              </w:rPr>
              <w:t xml:space="preserve">С - 8 </w:t>
            </w:r>
            <w:r w:rsidRPr="00A91915">
              <w:rPr>
                <w:rFonts w:ascii="Arial" w:hAnsi="Arial" w:cs="Arial"/>
                <w:sz w:val="16"/>
                <w:szCs w:val="16"/>
                <w:vertAlign w:val="superscript"/>
              </w:rPr>
              <w:t>о</w:t>
            </w:r>
            <w:r w:rsidRPr="00A91915">
              <w:rPr>
                <w:rFonts w:ascii="Arial" w:hAnsi="Arial" w:cs="Arial"/>
                <w:sz w:val="16"/>
                <w:szCs w:val="16"/>
              </w:rPr>
              <w:t xml:space="preserve">С Затверджено: Приготований (розведений) інфузійний розчин препарату АКТЕМРА® фізично та хімічно стабільний в 0,9 % розчині натрію хлориду 24 годин при температурі 30 °С. Запропоновано: Приготований (розведений) інфузійний розчин препарату АКТЕМРА® фізично та хімічно стабільний в 0,9 % розчині натрію хлориду. Його можна зберігати протягом 24 годин при температурі 30 °С і до 2 тижнів у холодильнику при температурі 2 </w:t>
            </w:r>
            <w:r w:rsidRPr="00A91915">
              <w:rPr>
                <w:rFonts w:ascii="Arial" w:hAnsi="Arial" w:cs="Arial"/>
                <w:sz w:val="16"/>
                <w:szCs w:val="16"/>
                <w:vertAlign w:val="superscript"/>
              </w:rPr>
              <w:t>о</w:t>
            </w:r>
            <w:r>
              <w:rPr>
                <w:rFonts w:ascii="Arial" w:hAnsi="Arial" w:cs="Arial"/>
                <w:sz w:val="16"/>
                <w:szCs w:val="16"/>
              </w:rPr>
              <w:t xml:space="preserve">С - 8 </w:t>
            </w:r>
            <w:r w:rsidRPr="00A772E4">
              <w:rPr>
                <w:rFonts w:ascii="Arial" w:hAnsi="Arial" w:cs="Arial"/>
                <w:sz w:val="16"/>
                <w:szCs w:val="16"/>
                <w:vertAlign w:val="superscript"/>
              </w:rPr>
              <w:t>о</w:t>
            </w:r>
            <w:r w:rsidRPr="00A91915">
              <w:rPr>
                <w:rFonts w:ascii="Arial" w:hAnsi="Arial" w:cs="Arial"/>
                <w:sz w:val="16"/>
                <w:szCs w:val="16"/>
              </w:rPr>
              <w:t>С. Зміни внесено до Інструкції для медичного застосування лікарського засобу до розділу "Спосіб застосування та дози" щодо зберігання приготованого (розведеного) інфузійного розчину.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767DD9" w:rsidRDefault="00F149B0" w:rsidP="00A97FF4">
            <w:pPr>
              <w:pStyle w:val="11"/>
              <w:tabs>
                <w:tab w:val="left" w:pos="12600"/>
              </w:tabs>
              <w:jc w:val="center"/>
              <w:rPr>
                <w:rFonts w:ascii="Arial" w:hAnsi="Arial" w:cs="Arial"/>
                <w:i/>
                <w:sz w:val="16"/>
                <w:szCs w:val="16"/>
                <w:lang w:val="ru-RU"/>
              </w:rPr>
            </w:pPr>
            <w:r w:rsidRPr="00767DD9">
              <w:rPr>
                <w:rFonts w:ascii="Arial" w:hAnsi="Arial" w:cs="Arial"/>
                <w:i/>
                <w:sz w:val="16"/>
                <w:szCs w:val="16"/>
                <w:lang w:val="ru-RU"/>
              </w:rPr>
              <w:t>Не</w:t>
            </w:r>
          </w:p>
          <w:p w:rsidR="00F149B0" w:rsidRPr="005A3632" w:rsidRDefault="00F149B0" w:rsidP="00A97FF4">
            <w:pPr>
              <w:jc w:val="center"/>
              <w:rPr>
                <w:rFonts w:ascii="Arial" w:hAnsi="Arial" w:cs="Arial"/>
                <w:i/>
                <w:sz w:val="16"/>
                <w:szCs w:val="16"/>
              </w:rPr>
            </w:pPr>
            <w:r w:rsidRPr="00767DD9">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UA/13909/01/01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АКТИЛІЗЕ®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ліофілізат для розчину для інфузій по 50 мг, 1 флакон з ліофілізатом у комплекті з 1 флаконом розчинника (вода для ін'єкцій) по 50 мл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Берінгер Інгельхайм Фарма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UA/2944/01/01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АЛЛЕРТЕК®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оболонкою, по 10 мг по 7 або по 20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Варшавський фармацевтичний завод Польфа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91915">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UA/6422/02/01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АЛОХОЛ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10 або 50 таблеток у блістерах; по 10 таблеток у блістері; по 5 блістерів у пачці з картону; по 180 таблеток у контейнері пластиковому; по 1 контейнеру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Публічне акціонерне товариство "Науково-виробничий центр "Борщагівський хіміко-фармацевтичний завод", Україна; ТОВ "Агрофарм", Україна (фасування та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91915">
              <w:rPr>
                <w:rFonts w:ascii="Arial" w:hAnsi="Arial" w:cs="Arial"/>
                <w:sz w:val="16"/>
                <w:szCs w:val="16"/>
              </w:rPr>
              <w:br/>
              <w:t xml:space="preserve">Оновлення Тексту маркування упаковки у зв’язку з вилученням інформації яка наноситься російською мовою та внесення коректорських правок по тексту. Уточнено викладення розділів «Додаткова інформація. ДІ-1. Упаковка» МКЯ та розділу РД 3.2.Р.7 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in bulk.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внесення змін до розділу 3.2.Р.7 Система контейнер/закупорювальний засіб, а саме-вилучення найменування постачальників пакувальних матеріалів ,у зв’язку з приведенням у відповідність до європейських вимог.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UA/2355/01/01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АМІНОВЕН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інфузій; по 500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2008-099-Rev 04 (затверджено: R1-CEP 2008-099-Rev 03) для діючої речовини Glycine, від вже затвердженого виробника Evonik Rexim (Nanning) Pharmaceutical Co., Ltd., Китай.</w:t>
            </w:r>
            <w:r w:rsidRPr="00A91915">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Pr>
                <w:rFonts w:ascii="Arial" w:hAnsi="Arial" w:cs="Arial"/>
                <w:sz w:val="16"/>
                <w:szCs w:val="16"/>
              </w:rPr>
              <w:t>-</w:t>
            </w:r>
            <w:r w:rsidRPr="00A91915">
              <w:rPr>
                <w:rFonts w:ascii="Arial" w:hAnsi="Arial" w:cs="Arial"/>
                <w:sz w:val="16"/>
                <w:szCs w:val="16"/>
              </w:rPr>
              <w:br/>
              <w:t>подання оновленого сертифіката відповідності Європейській фармакопеї № R1-CEP 2013-157 - Rev 00 (затверджено: R0-CEP 2013-157 - Rev 00) для діючої речовини Alanine від вже затвердженого виробника Amino GmbН,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2004-086-Rev 06 (затверджено: R1-CEP 2004-086-Rev 05) для діючої речовини Alanine від вже затвердженого виробника Evonik Rexim (Nanning)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1999-136-Rev 07 (затверджено: CEP 1999-136-Rev 06) для діючої речовини Methionine від уже затвердженого виробника Sekisui Medical Co. Ltd.,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2004-277-Rev 02 (затверджено: R1-CEP 2004-277-Rev 01) для діючої речовини Threonine від вже затвердженого виробника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2014-132-Rev 00 (затверджено: R0-CEP 2014-132-Rev 00) для діючої речовини Phenylalanine від вже затвердженого виробника Shanghai Ajinomoto Amino Acid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2014-063-Rev 00 (затверджено: R0-CEP 2014-063-Rev 01) для діючої речовини Lysine acetate від вже затвердженого виробника Ajinomoto Health and Nutrition North America, Inc. США.Зміни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2006-315 - Rev 03 (затверджено: R1-CEP 2006-315 - Rev 02) для діючої речовини Serine від вже затвердженого виробника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1999-014 - Rev 04 (затверджено: R1-CEP 1999-014 - Rev 03) для діючої речовини Isoleucine від вже затвердженого виробника Kyowa Hakko Bio Co., Ltd.,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для діючої речовини Proline Starlake Bioscience Co., Inc. Zhaoqing Guangdong, Китай в якого наявний сертифікат відповідності Європейській фармакопеї № R1-CEP 2002-047 - Rev 02 (доповнення).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 R1-CEP 2014-366 - Rev 00 для діючої речовини Serine від нового виробника Evonik Rexim (Nanning) Pharmaceutical Co., Ltd., Китай.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періоду повторного випробування 36 місяців для діючої речовини Proline виробництва Starlake Bioscience Co., Inc. Zhaoqing Guangdong на основі результатів досліджень у реальному часі.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2013-211-Rev 01 (затверджено: R0-CEP 2013-211-Rev 00) для діючої речовини Serine від вже затвердженого виробника, як наслідок зміна назви виробника (затверджено: Ajinomoto North America Inc.; запропоновано: Ajinomoto Health and Nutrition North America, Inc., США).</w:t>
            </w:r>
            <w:r w:rsidRPr="00A91915">
              <w:rPr>
                <w:rFonts w:ascii="Arial" w:hAnsi="Arial" w:cs="Arial"/>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Ajinomoto Co. Inc., Японія для діючої речовини Lysine acetate.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Evonik Rexim S.A.S., Франція для діючої речовини Tryptophan.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Kyowa Hakko Bio Co. Ltd. Японія для діючої речовини Prolin.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A91915">
              <w:rPr>
                <w:rFonts w:ascii="Arial" w:hAnsi="Arial" w:cs="Arial"/>
                <w:sz w:val="16"/>
                <w:szCs w:val="16"/>
              </w:rPr>
              <w:br/>
              <w:t>вилучення виробничої дільниці Shanghai Kyowa Amino Acid Co. Ltd. для діючої речовини Phenylalanine.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 R0-CEP 2013-157 - Rev 00 для діючої речовини Alanine від нового виробника Amino GmbН,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 R0-CEP 2014-132-Rev 00 для діючої речовини Phenylalanine від нового виробника Shanghai Ajinomoto Amino Acid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 R0-CEP 2014-063-Rev 00 для діючої речовини Lysine acetate від нового виробника Ajinomoto North America Inc., США.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 R0-CEP 2014-227 - Rev 00 для діючої речовини Lysine acetate від нового виробника KYOWA HAKKO BIO CO., LTD., Японія.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періоду повторного випробування 24 місяці для діючої речовини Alanine виробництва Аmino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 R0-CEP 2007-364-Rev 02 для діючої речовини Valine від нового виробника SHANGHAI KYOWA AMINO ACID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1998-107-Rev 04 (затверджено: R1-CEP 1998-107-Rev 03) для діючої речовини Histidine від вже затвердженого виробника, який змінив назву (затверджено: Ajinomoto North America Inc.; запропоновано: Ajinomoto Health and Nutrition North America, Inc.), адреса виробництва залишається незмінною.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2014-063-Rev 01 (затверджено: R0-CEP 2014-063-Rev 00) для діючої речовини Lysine acetate від вже затвердженого виробника, як наслідок зміна назви виробника (затверджено: Ajinomoto North America Inc.; запропоновано: Ajinomoto Health and Nutrition North America, Inc.), адреса виробництва залишається незмінною.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2014-063-Rev 00 для діючої речовини Lysine acetate від вже затвердженого виробника Ajinomoto Health and Nutrition North America, Inc.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UA/10432/01/02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АМІНОВЕН 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інфузій; по 500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Фрезеніус Кабі Австрія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2008-099-Rev 04 (затверджено: R1-CEP 2008-099-Rev 03) для діючої речовини Glycine, від вже затвердженого виробника Evonik Rexim (Nanning) Pharmaceutical Co., Ltd., Китай.</w:t>
            </w:r>
            <w:r w:rsidRPr="00A91915">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Pr>
                <w:rFonts w:ascii="Arial" w:hAnsi="Arial" w:cs="Arial"/>
                <w:sz w:val="16"/>
                <w:szCs w:val="16"/>
              </w:rPr>
              <w:t>-</w:t>
            </w:r>
            <w:r w:rsidRPr="00A91915">
              <w:rPr>
                <w:rFonts w:ascii="Arial" w:hAnsi="Arial" w:cs="Arial"/>
                <w:sz w:val="16"/>
                <w:szCs w:val="16"/>
              </w:rPr>
              <w:br/>
              <w:t>подання оновленого сертифіката відповідності Європейській фармакопеї № R1-CEP 2013-157 - Rev 00 (затверджено: R0-CEP 2013-157 - Rev 00) для діючої речовини Alanine від вже затвердженого виробника Amino GmbН,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2004-086-Rev 06 (затверджено: R1-CEP 2004-086-Rev 05) для діючої речовини Alanine від вже затвердженого виробника Evonik Rexim (Nanning)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1999-136-Rev 07 (затверджено: CEP 1999-136-Rev 06) для діючої речовини Methionine від уже затвердженого виробника Sekisui Medical Co. Ltd.,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2004-277-Rev 02 (затверджено: R1-CEP 2004-277-Rev 01) для діючої речовини Threonine від вже затвердженого виробника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2014-132-Rev 00 (затверджено: R0-CEP 2014-132-Rev 00) для діючої речовини Phenylalanine від вже затвердженого виробника Shanghai Ajinomoto Amino Acid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2014-063-Rev 00 (затверджено: R0-CEP 2014-063-Rev 01) для діючої речовини Lysine acetate від вже затвердженого виробника Ajinomoto Health and Nutrition North America, Inc. США.Зміни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2006-315 - Rev 03 (затверджено: R1-CEP 2006-315 - Rev 02) для діючої речовини Serine від вже затвердженого виробника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1999-014 - Rev 04 (затверджено: R1-CEP 1999-014 - Rev 03) для діючої речовини Isoleucine від вже затвердженого виробника Kyowa Hakko Bio Co., Ltd.,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для діючої речовини Proline Starlake Bioscience Co., Inc. Zhaoqing Guangdong, Китай в якого наявний сертифікат відповідності Європейській фармакопеї № R1-CEP 2002-047 - Rev 02 (доповнення).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 R1-CEP 2014-366 - Rev 00 для діючої речовини Serine від нового виробника Evonik Rexim (Nanning) Pharmaceutical Co., Ltd., Китай.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періоду повторного випробування 36 місяців для діючої речовини Proline виробництва Starlake Bioscience Co., Inc. Zhaoqing Guangdong на основі результатів досліджень у реальному часі.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2013-211-Rev 01 (затверджено: R0-CEP 2013-211-Rev 00) для діючої речовини Serine від вже затвердженого виробника, як наслідок зміна назви виробника (затверджено: Ajinomoto North America Inc.; запропоновано: Ajinomoto Health and Nutrition North America, Inc., США).</w:t>
            </w:r>
            <w:r w:rsidRPr="00A91915">
              <w:rPr>
                <w:rFonts w:ascii="Arial" w:hAnsi="Arial" w:cs="Arial"/>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Ajinomoto Co. Inc., Японія для діючої речовини Lysine acetate.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Evonik Rexim S.A.S., Франція для діючої речовини Tryptophan.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Kyowa Hakko Bio Co. Ltd. Японія для діючої речовини Prolin.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A91915">
              <w:rPr>
                <w:rFonts w:ascii="Arial" w:hAnsi="Arial" w:cs="Arial"/>
                <w:sz w:val="16"/>
                <w:szCs w:val="16"/>
              </w:rPr>
              <w:br/>
              <w:t>вилучення виробничої дільниці Shanghai Kyowa Amino Acid Co. Ltd. для діючої речовини Phenylalanine.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 R0-CEP 2013-157 - Rev 00 для діючої речовини Alanine від нового виробника Amino GmbН,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 R0-CEP 2014-132-Rev 00 для діючої речовини Phenylalanine від нового виробника Shanghai Ajinomoto Amino Acid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 R0-CEP 2014-063-Rev 00 для діючої речовини Lysine acetate від нового виробника Ajinomoto North America Inc., США.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 R0-CEP 2014-227 - Rev 00 для діючої речовини Lysine acetate від нового виробника KYOWA HAKKO BIO CO., LTD., Японія.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періоду повторного випробування 24 місяці для діючої речовини Alanine виробництва Аmino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 R0-CEP 2007-364-Rev 02 для діючої речовини Valine від нового виробника SHANGHAI KYOWA AMINO ACID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1998-107-Rev 04 (затверджено: R1-CEP 1998-107-Rev 03) для діючої речовини Histidine від вже затвердженого виробника, який змінив назву (затверджено: Ajinomoto North America Inc.; запропоновано: Ajinomoto Health and Nutrition North America, Inc.), адреса виробництва залишається незмінною.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2014-063-Rev 01 (затверджено: R0-CEP 2014-063-Rev 00) для діючої речовини Lysine acetate від вже затвердженого виробника, як наслідок зміна назви виробника (затверджено: Ajinomoto North America Inc.; запропоновано: Ajinomoto Health and Nutrition North America, Inc.), адреса виробництва залишається незмінною.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2014-063-Rev 00 для діючої речовини Lysine acetate від вже затвердженого виробника Ajinomoto Health and Nutrition North America, Inc.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UA/10432/01/03</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АНАГРЕЛІД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капсули тверді по 0,5 мг по 100 капсул у пляшці; по 1 пляшці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Чеська Республiка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КВІНТА-АНАЛІТИКА с.р.о. , Чеська Республiка (хіміко-фізичне тестування); Роттендорф Фарма ГмбХ, Німеччина (вторинне пакування); СІНТОН ХІСПАНІЯ, С.Л., Іспанiя (виробництво "in bulk", первинне та вторинне пакування, хіміко-фізичне тестування, відповідає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Чеська Республiка/ Іспанiя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"Особливості застосування", "Побічні реакції", редаговано текст у розділах "Спосіб застосування та дози", "Діти" та "Передозування" відповідно до короткої характеристики референтного лікарського засобу (Xagrid® 0.5 mg, капсули тверді, не зареєстрований в Україні).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767DD9" w:rsidRDefault="00F149B0" w:rsidP="00A97FF4">
            <w:pPr>
              <w:pStyle w:val="11"/>
              <w:tabs>
                <w:tab w:val="left" w:pos="12600"/>
              </w:tabs>
              <w:jc w:val="center"/>
              <w:rPr>
                <w:rFonts w:ascii="Arial" w:hAnsi="Arial" w:cs="Arial"/>
                <w:i/>
                <w:sz w:val="16"/>
                <w:szCs w:val="16"/>
                <w:lang w:val="ru-RU"/>
              </w:rPr>
            </w:pPr>
            <w:r w:rsidRPr="00767DD9">
              <w:rPr>
                <w:rFonts w:ascii="Arial" w:hAnsi="Arial" w:cs="Arial"/>
                <w:i/>
                <w:sz w:val="16"/>
                <w:szCs w:val="16"/>
                <w:lang w:val="ru-RU"/>
              </w:rPr>
              <w:t>Не</w:t>
            </w:r>
          </w:p>
          <w:p w:rsidR="00F149B0" w:rsidRPr="005A3632" w:rsidRDefault="00F149B0" w:rsidP="00A97FF4">
            <w:pPr>
              <w:jc w:val="center"/>
              <w:rPr>
                <w:rFonts w:ascii="Arial" w:hAnsi="Arial" w:cs="Arial"/>
                <w:i/>
                <w:sz w:val="16"/>
                <w:szCs w:val="16"/>
              </w:rPr>
            </w:pPr>
            <w:r w:rsidRPr="00767DD9">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UA/17240/01/01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АНАГРЕЛІД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капсули тверді по 1 мг; по 100 капсул у пляшці; по 1 пляшці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Чеська Республiка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"in bulk", первинне та вторинне пакування, хіміко-фізичне тестування, відповідає за випуск серії:</w:t>
            </w:r>
            <w:r w:rsidRPr="00A91915">
              <w:rPr>
                <w:rFonts w:ascii="Arial" w:hAnsi="Arial" w:cs="Arial"/>
                <w:sz w:val="16"/>
                <w:szCs w:val="16"/>
              </w:rPr>
              <w:br/>
              <w:t>СІНТОН ХІСПАНІЯ, С.Л., Іспанiя;</w:t>
            </w:r>
            <w:r w:rsidRPr="00A91915">
              <w:rPr>
                <w:rFonts w:ascii="Arial" w:hAnsi="Arial" w:cs="Arial"/>
                <w:sz w:val="16"/>
                <w:szCs w:val="16"/>
              </w:rPr>
              <w:br/>
              <w:t>вторинне пакування:</w:t>
            </w:r>
            <w:r w:rsidRPr="00A91915">
              <w:rPr>
                <w:rFonts w:ascii="Arial" w:hAnsi="Arial" w:cs="Arial"/>
                <w:sz w:val="16"/>
                <w:szCs w:val="16"/>
              </w:rPr>
              <w:br/>
              <w:t>Роттендорф Фарма ГмбХ, Німеччина;</w:t>
            </w:r>
            <w:r w:rsidRPr="00A91915">
              <w:rPr>
                <w:rFonts w:ascii="Arial" w:hAnsi="Arial" w:cs="Arial"/>
                <w:sz w:val="16"/>
                <w:szCs w:val="16"/>
              </w:rPr>
              <w:br/>
              <w:t>хіміко-фізичне тестування:</w:t>
            </w:r>
            <w:r w:rsidRPr="00A91915">
              <w:rPr>
                <w:rFonts w:ascii="Arial" w:hAnsi="Arial" w:cs="Arial"/>
                <w:sz w:val="16"/>
                <w:szCs w:val="16"/>
              </w:rPr>
              <w:br/>
              <w:t>КВІНТА-АНАЛІТИКА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Іспанiя/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Чеська Республіка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"Особливості застосування", "Побічні реакції", редаговано текст у розділах "Спосіб застосування та дози", "Передозування" відповідно до короткої характеристики референтного лікарського засобу (Xagrid® 0.5 mg, капсули тверді, не зареєстрований в Україні).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767DD9" w:rsidRDefault="00F149B0" w:rsidP="00A97FF4">
            <w:pPr>
              <w:pStyle w:val="11"/>
              <w:tabs>
                <w:tab w:val="left" w:pos="12600"/>
              </w:tabs>
              <w:jc w:val="center"/>
              <w:rPr>
                <w:rFonts w:ascii="Arial" w:hAnsi="Arial" w:cs="Arial"/>
                <w:i/>
                <w:sz w:val="16"/>
                <w:szCs w:val="16"/>
                <w:lang w:val="ru-RU"/>
              </w:rPr>
            </w:pPr>
            <w:r w:rsidRPr="00767DD9">
              <w:rPr>
                <w:rFonts w:ascii="Arial" w:hAnsi="Arial" w:cs="Arial"/>
                <w:i/>
                <w:sz w:val="16"/>
                <w:szCs w:val="16"/>
                <w:lang w:val="ru-RU"/>
              </w:rPr>
              <w:t>Не</w:t>
            </w:r>
          </w:p>
          <w:p w:rsidR="00F149B0" w:rsidRPr="005A3632" w:rsidRDefault="00F149B0" w:rsidP="00A97FF4">
            <w:pPr>
              <w:jc w:val="center"/>
              <w:rPr>
                <w:rFonts w:ascii="Arial" w:hAnsi="Arial" w:cs="Arial"/>
                <w:i/>
                <w:sz w:val="16"/>
                <w:szCs w:val="16"/>
              </w:rPr>
            </w:pPr>
            <w:r w:rsidRPr="00767DD9">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UA/17240/01/02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АСАКОЛ®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таблетки, вкриті оболонкою, кишковорозчинні по 400 мг; по 10 таблеток у  блістері; по 10 блістерів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Тілотс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нерозфасованої продукції, первинна та вторинна упаковка: Хаупт Фарма Вюльфінг ГмбХ, Німеччина; Виробник, відповідальний за випуск серій: Тілотс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 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Михайлюк Марина Станіславівна. Пропонована редакція: Шапка Олена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UA/4770/01/01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АСАКОЛ®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таблетки, вкриті оболонкою, кишковорозчинні по 800 мг; по 10 таблеток у  блістері; по 5 або по 6 блістерів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Тілотс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нерозфасованої продукції, первинна та вторинна упаковка: Хаупт Фарма Вюльфінг ГмбХ, Німеччина; Виробник, відповідальний за випуск серій: Тілотс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 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91915">
              <w:rPr>
                <w:rFonts w:ascii="Arial" w:hAnsi="Arial" w:cs="Arial"/>
                <w:sz w:val="16"/>
                <w:szCs w:val="16"/>
              </w:rPr>
              <w:br/>
              <w:t>Діюча редакція: Михайлюк Марина Станіславівна. Пропонована редакція: Шапка Олена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UA/4770/01/02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АСКОПАР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10 таблеток у блістері; по 1 блістеру в картонній коробці; по 10 таблеток у блістерах;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91915">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 безпеки застосування діючих речовин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jc w:val="center"/>
              <w:rPr>
                <w:rFonts w:ascii="Arial" w:hAnsi="Arial" w:cs="Arial"/>
                <w:i/>
                <w:sz w:val="16"/>
                <w:szCs w:val="16"/>
              </w:rPr>
            </w:pPr>
            <w:r w:rsidRPr="00767DD9">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UA/8239/01/01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АТГАМ / ATGAM ЛІМФОЦИТАРНИЙ ІМУНОГЛОБУЛІН, АНТИТИМОЦИТАРНИЙ ГЛОБУЛІН (КІНСЬКИЙ)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концентрат для приготування розчину для інфузій по 50 мг/мл; по 5 мл в ампулі; по 5 ампул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Фармація і Апджон Компані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упаковок лікарського засобу у п. 4 (первинна упаковка) та у п.8 (вторинна упаковка) ДАТА ЗАКІНЧЕННЯ ТЕРМІНУ ПРИДАТНОСТІ.</w:t>
            </w:r>
            <w:r w:rsidRPr="00A91915">
              <w:rPr>
                <w:rFonts w:ascii="Arial" w:hAnsi="Arial" w:cs="Arial"/>
                <w:sz w:val="16"/>
                <w:szCs w:val="16"/>
              </w:rPr>
              <w:br/>
              <w:t xml:space="preserve">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UA/16311/01/01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АТФ-ЛОНГ®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10 мг, по 10 таблеток у блістері, по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у зв’язку з вилученням інформації яка наноситься російською мовою та внесення коректорських правок по тексту. Уточнено викладення розділів «Додаткова інформація. ДІ-1. Упаковка» МКЯ та розділу РД 3.2.Р.7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внесення змін до розділу 3.2.Р.7 Система контейнер/закупорювальний засіб, а саме-вилучення найменування постачальників пакувальних матеріалів, у зв’язку з приведенням у відповідність до європейських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UA/0723/01/01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АТФ-ЛОНГ®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20 мг, по 10 таблеток у блістері, по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у зв’язку з вилученням інформації яка наноситься російською мовою та внесення коректорських правок по тексту. Уточнено викладення розділів «Додаткова інформація. ДІ-1. Упаковка» МКЯ та розділу РД 3.2.Р.7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внесення змін до розділу 3.2.Р.7 Система контейнер/закупорювальний засіб, а саме-вилучення найменування постачальників пакувальних матеріалів, у зв’язку з приведенням у відповідність до європейських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UA/0723/01/02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БЕРОДУАЛ®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інгаляцій; по 20 мл або 40 мл у флаконі з крапельницею;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Італiя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91915">
              <w:rPr>
                <w:rFonts w:ascii="Arial" w:hAnsi="Arial" w:cs="Arial"/>
                <w:sz w:val="16"/>
                <w:szCs w:val="16"/>
              </w:rPr>
              <w:br/>
              <w:t>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UA/10751/01/01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БЕРОДУАЛ®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аерозоль дозований по 10 мл (200 інгаляцій) у металевому балончику з дозуючим клапаном; по 1 балончику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Нiмеччина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UA/5322/01/01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БІОЛЕКТРА МАГНЕЗІУМ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шипучі по 243 мг по 10 таблеток у тубі; по 1 тубі в картонній коробці; по 4 таблетки у стрипі; по 5 стрипів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Альпен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Гермес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91915">
              <w:rPr>
                <w:rFonts w:ascii="Arial" w:hAnsi="Arial" w:cs="Arial"/>
                <w:sz w:val="16"/>
                <w:szCs w:val="16"/>
              </w:rPr>
              <w:br/>
              <w:t>Діюча редакція: Войтенко Антон Георгійович. Пропонована редакція: Др. Леонардо Ебелінг / Dr. Leonardo Ebeling.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Будяк Олександра Сергіївна. Введення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UA/13955/01/01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БІОЛЕКТРА МАГНЕЗІУМ ФОРТІССІМУМ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шипучі, по 10 таблеток у тубі; по 1 або по 2 туби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Альпен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Гермес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91915">
              <w:rPr>
                <w:rFonts w:ascii="Arial" w:hAnsi="Arial" w:cs="Arial"/>
                <w:sz w:val="16"/>
                <w:szCs w:val="16"/>
              </w:rPr>
              <w:br/>
              <w:t>Діюча редакція: Войтенко Антон Георгійович. Пропонована редакція: Др. Леонардо Ебелінг / Dr. Leonardo Ebeling.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Будяк Олександра Сергіївна. Введення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UA/13697/01/01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БІОЛІК ТУБЕРКУЛІН ППД-Л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ін'єкцій з активністю 2 ТО/доза; по 0,6 мл (6 доз), по 1 мл (10 доз), по 3 мл (30 доз) в ампулах № 10; або комплект: 1 ампула по 0,6 мл (6 доз), 3 шприци з голками для витягання, 3 голки для введення; або комплект: 1 ампула по 1 мл (10 доз), 5 шприців з голками для витягання, 5 голок для введення; або 1 флакон по 1 мл (10 доз), 10 шприців самоблокуючих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"БІОЛІК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"БІОЛІК ФАРМА"</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зміна заявника (власника реєстраційного посвідчення) МІБП (згідно наказу МОЗ від 23.07.2015 № 460) Термін введення змін - протягом 6 місяців після затвердження; зміни І типу - Адміністративні зміни. (інші зміни) - Зміна назви та адреси виробника ГЛЗ без зміни місця виробництва. Термін введення змін - протягом 6 місяців після затвердження; Зміни І типу - Адміністративні зміни. (інші зміни) - Зміна назви та адреси виробника діючої речовини без зміни місця виробництва.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767DD9" w:rsidRDefault="00F149B0" w:rsidP="00A97FF4">
            <w:pPr>
              <w:pStyle w:val="11"/>
              <w:tabs>
                <w:tab w:val="left" w:pos="12600"/>
              </w:tabs>
              <w:jc w:val="center"/>
              <w:rPr>
                <w:rFonts w:ascii="Arial" w:hAnsi="Arial" w:cs="Arial"/>
                <w:i/>
                <w:sz w:val="16"/>
                <w:szCs w:val="16"/>
                <w:lang w:val="ru-RU"/>
              </w:rPr>
            </w:pPr>
            <w:r w:rsidRPr="00767DD9">
              <w:rPr>
                <w:rFonts w:ascii="Arial" w:hAnsi="Arial" w:cs="Arial"/>
                <w:i/>
                <w:sz w:val="16"/>
                <w:szCs w:val="16"/>
                <w:lang w:val="ru-RU"/>
              </w:rPr>
              <w:t>Не</w:t>
            </w:r>
          </w:p>
          <w:p w:rsidR="00F149B0" w:rsidRPr="005A3632" w:rsidRDefault="00F149B0" w:rsidP="00A97FF4">
            <w:pPr>
              <w:jc w:val="center"/>
              <w:rPr>
                <w:rFonts w:ascii="Arial" w:hAnsi="Arial" w:cs="Arial"/>
                <w:i/>
                <w:sz w:val="16"/>
                <w:szCs w:val="16"/>
              </w:rPr>
            </w:pPr>
            <w:r w:rsidRPr="00767DD9">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UA/15771/01/01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БІОЛІК ТУБЕРКУЛІН ППД-Л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ін'єкцій з активністю 2 ТО/доза; іn bulk: по 30 ампул по 0,6 мл (6 доз), або по 1 мл (10 доз), або по 20 ампул по 3 мл (30 доз) у картонній чарунковій упаковці; по 10 або по 20 картонних чарункових упаковок в упаковці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"БІОЛІК ФАРМА"</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"БІОЛІК ФАРМА"</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зміна заявника (власника реєстраційного посвідчення) МІБП (згідно наказу МОЗ від 23.07.2015 № 460) Термін введення змін - протягом 6 місяців після затвердження; зміни І типу - Адміністративні зміни. (інші зміни) - Зміна назви та адреси виробника ГЛЗ без зміни місця виробництва. Термін введення змін - протягом 6 місяців після затвердження; Зміни І типу - Адміністративні зміни. (інші зміни) - Зміна назви та адреси виробника діючої речовини без зміни місця виробництва.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UA/15772/01/01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БІСЕПТОЛ 480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концентрат для приготування розчину для інфузій </w:t>
            </w:r>
            <w:r w:rsidRPr="00A91915">
              <w:rPr>
                <w:rFonts w:ascii="Arial" w:hAnsi="Arial" w:cs="Arial"/>
                <w:sz w:val="16"/>
                <w:szCs w:val="16"/>
              </w:rPr>
              <w:br/>
              <w:t xml:space="preserve">(80 мг+16 мг)/мл по 5 мл в ампулі; по 5 ампул у контурній чарунковій упаковці; по 2 контурні чарункові упаковки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Варшавський фармацевтичний завод Польфа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за повним циклом:</w:t>
            </w:r>
            <w:r w:rsidRPr="00A91915">
              <w:rPr>
                <w:rFonts w:ascii="Arial" w:hAnsi="Arial" w:cs="Arial"/>
                <w:sz w:val="16"/>
                <w:szCs w:val="16"/>
              </w:rPr>
              <w:br/>
              <w:t>Варшавський фармацевтичний завод Польфа АТ, Польща;</w:t>
            </w:r>
            <w:r w:rsidRPr="00A91915">
              <w:rPr>
                <w:rFonts w:ascii="Arial" w:hAnsi="Arial" w:cs="Arial"/>
                <w:sz w:val="16"/>
                <w:szCs w:val="16"/>
              </w:rPr>
              <w:br/>
              <w:t xml:space="preserve">виробництво за повним циклом: </w:t>
            </w:r>
            <w:r w:rsidRPr="00A91915">
              <w:rPr>
                <w:rFonts w:ascii="Arial" w:hAnsi="Arial" w:cs="Arial"/>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91915">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UA/3795/01/01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БОМ-БЕНГЕ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мазь, по 30 г у тубах; по 25 г у банках; по 30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ПРАТ "ФІТОФАРМ"</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073890" w:rsidRDefault="00F149B0" w:rsidP="00A97FF4">
            <w:pPr>
              <w:pStyle w:val="11"/>
              <w:tabs>
                <w:tab w:val="left" w:pos="12600"/>
              </w:tabs>
              <w:jc w:val="center"/>
              <w:rPr>
                <w:rFonts w:ascii="Arial" w:hAnsi="Arial" w:cs="Arial"/>
                <w:sz w:val="16"/>
                <w:szCs w:val="16"/>
              </w:rPr>
            </w:pPr>
            <w:r w:rsidRPr="00073890">
              <w:rPr>
                <w:rFonts w:ascii="Arial" w:hAnsi="Arial" w:cs="Arial"/>
                <w:sz w:val="16"/>
                <w:szCs w:val="16"/>
              </w:rPr>
              <w:t>відповідальний за виробництво, первинне, вторинне пакування, контроль якості та випуск серії:</w:t>
            </w:r>
          </w:p>
          <w:p w:rsidR="00F149B0" w:rsidRPr="00073890" w:rsidRDefault="00F149B0" w:rsidP="00A97FF4">
            <w:pPr>
              <w:pStyle w:val="11"/>
              <w:tabs>
                <w:tab w:val="left" w:pos="12600"/>
              </w:tabs>
              <w:jc w:val="center"/>
              <w:rPr>
                <w:rFonts w:ascii="Arial" w:hAnsi="Arial" w:cs="Arial"/>
                <w:sz w:val="16"/>
                <w:szCs w:val="16"/>
              </w:rPr>
            </w:pPr>
            <w:r w:rsidRPr="00073890">
              <w:rPr>
                <w:rFonts w:ascii="Arial" w:hAnsi="Arial" w:cs="Arial"/>
                <w:sz w:val="16"/>
                <w:szCs w:val="16"/>
              </w:rPr>
              <w:t>ПРАТ "ФІТОФАРМ", Україна</w:t>
            </w:r>
          </w:p>
          <w:p w:rsidR="00F149B0" w:rsidRPr="00073890" w:rsidRDefault="00F149B0" w:rsidP="00A97FF4">
            <w:pPr>
              <w:pStyle w:val="11"/>
              <w:tabs>
                <w:tab w:val="left" w:pos="12600"/>
              </w:tabs>
              <w:jc w:val="center"/>
              <w:rPr>
                <w:rFonts w:ascii="Arial" w:hAnsi="Arial" w:cs="Arial"/>
                <w:sz w:val="16"/>
                <w:szCs w:val="16"/>
              </w:rPr>
            </w:pPr>
            <w:r w:rsidRPr="00073890">
              <w:rPr>
                <w:rFonts w:ascii="Arial" w:hAnsi="Arial" w:cs="Arial"/>
                <w:sz w:val="16"/>
                <w:szCs w:val="16"/>
              </w:rPr>
              <w:t>відповідальний за виробництво, первинне, вторинне пакування та контроль якості:</w:t>
            </w:r>
          </w:p>
          <w:p w:rsidR="00F149B0" w:rsidRPr="00A91915" w:rsidRDefault="00F149B0" w:rsidP="00A97FF4">
            <w:pPr>
              <w:pStyle w:val="11"/>
              <w:tabs>
                <w:tab w:val="left" w:pos="12600"/>
              </w:tabs>
              <w:jc w:val="center"/>
              <w:rPr>
                <w:rFonts w:ascii="Arial" w:hAnsi="Arial" w:cs="Arial"/>
                <w:sz w:val="16"/>
                <w:szCs w:val="16"/>
              </w:rPr>
            </w:pPr>
            <w:r w:rsidRPr="00073890">
              <w:rPr>
                <w:rFonts w:ascii="Arial" w:hAnsi="Arial" w:cs="Arial"/>
                <w:sz w:val="16"/>
                <w:szCs w:val="16"/>
              </w:rPr>
              <w:t>АТ "Лубнифарм", Україна</w:t>
            </w:r>
          </w:p>
          <w:p w:rsidR="00F149B0" w:rsidRPr="00A91915" w:rsidRDefault="00F149B0" w:rsidP="00A97FF4">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виробничої ділянки АТ "Лубнифарм".</w:t>
            </w:r>
            <w:r w:rsidRPr="00A91915">
              <w:rPr>
                <w:rFonts w:ascii="Arial" w:hAnsi="Arial" w:cs="Arial"/>
                <w:sz w:val="16"/>
                <w:szCs w:val="16"/>
              </w:rPr>
              <w:br/>
              <w:t>Супутня зміна</w:t>
            </w:r>
            <w:r w:rsidRPr="00A91915">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ділянки АТ "Лубнифарм", Україна для вторинного пакування (стосується двох видів упаковки: по 30 г у тубах та по 30 г у тубі; по 1 тубі в пачці).</w:t>
            </w:r>
            <w:r w:rsidRPr="00A91915">
              <w:rPr>
                <w:rFonts w:ascii="Arial" w:hAnsi="Arial" w:cs="Arial"/>
                <w:sz w:val="16"/>
                <w:szCs w:val="16"/>
              </w:rPr>
              <w:br/>
              <w:t>Також розписано функції затвердженого виробника ПРАТ "ФІТОФАРМ".</w:t>
            </w:r>
            <w:r w:rsidRPr="00A91915">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АТ "Лубнифарм", Україна, на якій відбувається виробництво та первинне пакування лікарського засобу (стосується двох видів упаковки: по 30 г у тубах та по 30 г у тубі; по 1 тубі в пачці);</w:t>
            </w:r>
            <w:r w:rsidRPr="00A91915">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виробничої ділянки АТ "Лубнифарм", Україна на якій відбувається контроль якості (стосується двох видів упаковки: по 30 г у тубах та по 30 г у тубі; по 1 тубі в пачці). Також розписано функції затвердженого виробника ПРАТ "ФІТОФАРМ". Також розписано функції затвердженого виробника ПРАТ "ФІТОФАРМ"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UA/8240/01/01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БОНДЕРМ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мазь, 20 мг/г, по 15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Хорватія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Хорватія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CEP (R1-CEP 2009-024-Rev 03) від уже затвердженого виробника Hangzhou Zhogmei Huadong Pharmaceutical Co., Ltd., Китай для АФІ мупіроцину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UA/15555/01/01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для розчину для ін'єкцій по 100 одиниць-Аллерган;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Аллерган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Ірландiя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Ірландія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а саме оновлена інформація щодо безпеки відповідно до матеріалів реєстраційного досьє. </w:t>
            </w:r>
            <w:r w:rsidRPr="00A91915">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а саме додана оновлена інформація щодо нейрогенної гіперактивності детрузора у дітей.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767DD9" w:rsidRDefault="00F149B0" w:rsidP="00A97FF4">
            <w:pPr>
              <w:pStyle w:val="11"/>
              <w:tabs>
                <w:tab w:val="left" w:pos="12600"/>
              </w:tabs>
              <w:jc w:val="center"/>
              <w:rPr>
                <w:rFonts w:ascii="Arial" w:hAnsi="Arial" w:cs="Arial"/>
                <w:i/>
                <w:sz w:val="16"/>
                <w:szCs w:val="16"/>
                <w:lang w:val="ru-RU"/>
              </w:rPr>
            </w:pPr>
            <w:r w:rsidRPr="00767DD9">
              <w:rPr>
                <w:rFonts w:ascii="Arial" w:hAnsi="Arial" w:cs="Arial"/>
                <w:i/>
                <w:sz w:val="16"/>
                <w:szCs w:val="16"/>
                <w:lang w:val="ru-RU"/>
              </w:rPr>
              <w:t>Не</w:t>
            </w:r>
          </w:p>
          <w:p w:rsidR="00F149B0" w:rsidRPr="005A3632" w:rsidRDefault="00F149B0" w:rsidP="00A97FF4">
            <w:pPr>
              <w:jc w:val="center"/>
              <w:rPr>
                <w:rFonts w:ascii="Arial" w:hAnsi="Arial" w:cs="Arial"/>
                <w:i/>
                <w:sz w:val="16"/>
                <w:szCs w:val="16"/>
              </w:rPr>
            </w:pPr>
            <w:r w:rsidRPr="00767DD9">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UA/16656/01/01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для розчину для ін'єкцій по 200 одиниць-Аллерган;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Аллерган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Ірландiя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Ірландія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а саме оновлена інформація щодо безпеки відповідно до матеріалів реєстраційного досьє. </w:t>
            </w:r>
            <w:r w:rsidRPr="00A91915">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а саме додана оновлена інформація щодо нейрогенної гіперактивності детрузора у дітей.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767DD9" w:rsidRDefault="00F149B0" w:rsidP="00A97FF4">
            <w:pPr>
              <w:pStyle w:val="11"/>
              <w:tabs>
                <w:tab w:val="left" w:pos="12600"/>
              </w:tabs>
              <w:jc w:val="center"/>
              <w:rPr>
                <w:rFonts w:ascii="Arial" w:hAnsi="Arial" w:cs="Arial"/>
                <w:i/>
                <w:sz w:val="16"/>
                <w:szCs w:val="16"/>
                <w:lang w:val="ru-RU"/>
              </w:rPr>
            </w:pPr>
            <w:r w:rsidRPr="00767DD9">
              <w:rPr>
                <w:rFonts w:ascii="Arial" w:hAnsi="Arial" w:cs="Arial"/>
                <w:i/>
                <w:sz w:val="16"/>
                <w:szCs w:val="16"/>
                <w:lang w:val="ru-RU"/>
              </w:rPr>
              <w:t>Не</w:t>
            </w:r>
          </w:p>
          <w:p w:rsidR="00F149B0" w:rsidRPr="005A3632" w:rsidRDefault="00F149B0" w:rsidP="00A97FF4">
            <w:pPr>
              <w:jc w:val="center"/>
              <w:rPr>
                <w:rFonts w:ascii="Arial" w:hAnsi="Arial" w:cs="Arial"/>
                <w:i/>
                <w:sz w:val="16"/>
                <w:szCs w:val="16"/>
              </w:rPr>
            </w:pPr>
            <w:r w:rsidRPr="00767DD9">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UA/16656/01/02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БУДЕНОФАЛЬК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тверді капсули з кишковорозчинними гранулами по 3 мг; по 10 капсул у блістері; по 5 або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Др. Фальк Фарма ГмбХ</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Відповідальний за випуск серій кінцевого продукту:</w:t>
            </w:r>
            <w:r w:rsidRPr="00A91915">
              <w:rPr>
                <w:rFonts w:ascii="Arial" w:hAnsi="Arial" w:cs="Arial"/>
                <w:sz w:val="16"/>
                <w:szCs w:val="16"/>
              </w:rPr>
              <w:br/>
              <w:t>Др. Фальк Фарма ГмбХ, Німеччина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Виробники дозованої форми, первинне, вторинне пакування та контроль якості:</w:t>
            </w:r>
            <w:r w:rsidRPr="00A91915">
              <w:rPr>
                <w:rFonts w:ascii="Arial" w:hAnsi="Arial" w:cs="Arial"/>
                <w:sz w:val="16"/>
                <w:szCs w:val="16"/>
              </w:rPr>
              <w:br/>
              <w:t>Лозан Фарма ГмбХ, Німеччина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Виробник, відповідальний за первинне, вторинне пакування та контроль якості:</w:t>
            </w:r>
            <w:r w:rsidRPr="00A91915">
              <w:rPr>
                <w:rFonts w:ascii="Arial" w:hAnsi="Arial" w:cs="Arial"/>
                <w:sz w:val="16"/>
                <w:szCs w:val="16"/>
              </w:rPr>
              <w:br/>
              <w:t>Лозан Фарма ГмбХ, Німеччина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Виробники, відповідальні за контроль якості:</w:t>
            </w:r>
            <w:r w:rsidRPr="00A91915">
              <w:rPr>
                <w:rFonts w:ascii="Arial" w:hAnsi="Arial" w:cs="Arial"/>
                <w:sz w:val="16"/>
                <w:szCs w:val="16"/>
              </w:rPr>
              <w:br/>
              <w:t>ГБА Фарма ГмбХ, Німеччина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Науково-дослідний інститут Хеппелер ГмбХ, Німеччина </w:t>
            </w:r>
            <w:r w:rsidRPr="00A91915">
              <w:rPr>
                <w:rFonts w:ascii="Arial" w:hAnsi="Arial" w:cs="Arial"/>
                <w:sz w:val="16"/>
                <w:szCs w:val="16"/>
              </w:rPr>
              <w:br/>
            </w:r>
          </w:p>
          <w:p w:rsidR="00F149B0" w:rsidRPr="00A91915" w:rsidRDefault="00F149B0" w:rsidP="00A97FF4">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для альтернативного вторинного пакування - Др. Фальк Фарма ГмбХ, Німеччина (Ляйненвеберштрассе 5, 79108 Фрайбург, Німеччина). При цьому дана дільниця залишається, як відповідальна за випуск серій кінцевого продукту. Залишаються альтернативні дільниця, котрі виконують функцію вторинне пакування: (Лозан Фарма ГмбХ, Німеччина (Ноенбург), Лозан Фарма ГмбХ (Ешбах),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UA/6964/01/01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ВАЛЕРІАНИ ЕКСТРАКТ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оболонкою, по 20 мг, по 10 таблеток у блістері, по 5 блістерів у пачці; по 50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р. 3.2.Р.4. Контроль допоміжних речовин РД ГЛЗ ВАЛЕРІАНИ ЕКСТРАКТ, таблетки вкриті оболонкою по 20 мг,а саме: - вилучення п. «Важкі метали» та внесення редакційних змін до специфікації і методів контролю допоміжної речовини Гіпромелоза - вилучення п. «Важкі метали» та внесення редакційних змін до специфікації і методів контролю допоміжної речовини Натрію кроскармелоза - вилучення п. «Нікель» та внесення редакційних змін до специфікації і методів контролю допоміжної речовини Кислота стеаринова - вилучення п. «Важкі метали» і п. «Арсен» та внесення редакційних змін до специфікації і методів контролю допоміжної речовини Магнію карбонат важкий -вилучення інформації щодо проведення випробування для ідентифікації кожного тарного місця для допоміжних речовин Лактоза моногідрат, Олія рицинова, Тальк, Кислота стеаринова, Гіпромелоза, Натрію кроскармелоза у зв’язку з приведенням специфікації і методів контролю до діючих монографій ЕР.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UA/0265/02/02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ВАЛМІСАР A 160/10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160 мг/10 мг, по 10 таблеток у блістері, по 1 або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вторинній упаковці лікарського засобу у п. 8 ДАТА ЗАКІНЧЕННЯ ТЕРМІНУ ПРИДАТНОСТІ.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UA/19273/01/03</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ВАЛМІСАР A 160/5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160 мг/5 мг, по 10 таблеток у блістері, по 1 або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вторинній упаковці лікарського засобу у п. 8 ДАТА ЗАКІНЧЕННЯ ТЕРМІНУ ПРИДАТНОСТІ.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UA/19273/01/02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ВАЛМІСАР A 80/5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80 мг/5 мг, по 10 таблеток у блістері, по 1 або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вторинній упаковці лікарського засобу у п. 8 ДАТА ЗАКІНЧЕННЯ ТЕРМІНУ ПРИДАТНОСТІ.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UA/19273/01/01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ВАЛЬСАКОР® Н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160 мг/12,5 мг, по 14 таблеток у блістері; по 2, по 4 або по 6 блістерів в коробці; по 15 таблеток у блістері; по 2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Словенія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КРКА, д.д., Ново место, Словенія (виробник, відповідальний за виробництво "in bulk", первинне та вторинне пакування, контроль та випуск серії; виробник, відповідальний за контроль серії); Лаурус Лабс Лімітед, Індія (виробник, відповідальний за виробництво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Словенія/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для лікарського засобу Вальсакор® Н 80. Зміни внесено до Інструкції для медичного застосування лікарського засобу до розділів "Особливості застосування", "Побічні реакції" з безпеки застосування діючих речовин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для лікарського засобу Вальсакор® Н 160. Зміни внесено до Інструкції для медичного застосування лікарського засобу до розділів "Особливості застосування", "Побічні реакції" з безпеки застосування діючих речовин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A91915">
              <w:rPr>
                <w:rFonts w:ascii="Arial" w:hAnsi="Arial" w:cs="Arial"/>
                <w:sz w:val="16"/>
                <w:szCs w:val="16"/>
              </w:rPr>
              <w:br/>
              <w:t>для лікарського засобу Вальсакор® НD 160. Зміни внесено до Інструкції для медичного застосування лікарського засобу до розділів "Особливості застосування", "Побічні реакції" з безпеки застосування діючих речовин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767DD9" w:rsidRDefault="00F149B0" w:rsidP="00A97FF4">
            <w:pPr>
              <w:pStyle w:val="11"/>
              <w:tabs>
                <w:tab w:val="left" w:pos="12600"/>
              </w:tabs>
              <w:jc w:val="center"/>
              <w:rPr>
                <w:rFonts w:ascii="Arial" w:hAnsi="Arial" w:cs="Arial"/>
                <w:i/>
                <w:sz w:val="16"/>
                <w:szCs w:val="16"/>
                <w:lang w:val="ru-RU"/>
              </w:rPr>
            </w:pPr>
            <w:r w:rsidRPr="00767DD9">
              <w:rPr>
                <w:rFonts w:ascii="Arial" w:hAnsi="Arial" w:cs="Arial"/>
                <w:i/>
                <w:sz w:val="16"/>
                <w:szCs w:val="16"/>
                <w:lang w:val="ru-RU"/>
              </w:rPr>
              <w:t>Не</w:t>
            </w:r>
          </w:p>
          <w:p w:rsidR="00F149B0" w:rsidRPr="005A3632" w:rsidRDefault="00F149B0" w:rsidP="00A97FF4">
            <w:pPr>
              <w:jc w:val="center"/>
              <w:rPr>
                <w:rFonts w:ascii="Arial" w:hAnsi="Arial" w:cs="Arial"/>
                <w:i/>
                <w:sz w:val="16"/>
                <w:szCs w:val="16"/>
              </w:rPr>
            </w:pPr>
            <w:r w:rsidRPr="00767DD9">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UA/9451/01/01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ВАЛЬСАКОР® Н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80 мг/12,5 мг, по 14 таблеток у блістері; по 2, по 4 або по 6 блістерів в коробці; по 15 таблеток у блістері; по 2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Словенія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КРКА, д.д., Ново место, Словенія (виробник, відповідальний за виробництво "in bulk", первинне та вторинне пакування, контроль та випуск серії;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для лікарського засобу Вальсакор® Н 80. Зміни внесено до Інструкції для медичного застосування лікарського засобу до розділів "Особливості застосування", "Побічні реакції" з безпеки застосування діючих речовин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для лікарського засобу Вальсакор® Н 160. Зміни внесено до Інструкції для медичного застосування лікарського засобу до розділів "Особливості застосування", "Побічні реакції" з безпеки застосування діючих речовин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A91915">
              <w:rPr>
                <w:rFonts w:ascii="Arial" w:hAnsi="Arial" w:cs="Arial"/>
                <w:sz w:val="16"/>
                <w:szCs w:val="16"/>
              </w:rPr>
              <w:br/>
              <w:t>для лікарського засобу Вальсакор® НD 160. Зміни внесено до Інструкції для медичного застосування лікарського засобу до розділів "Особливості застосування", "Побічні реакції" з безпеки застосування діючих речовин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767DD9" w:rsidRDefault="00F149B0" w:rsidP="00A97FF4">
            <w:pPr>
              <w:pStyle w:val="11"/>
              <w:tabs>
                <w:tab w:val="left" w:pos="12600"/>
              </w:tabs>
              <w:jc w:val="center"/>
              <w:rPr>
                <w:rFonts w:ascii="Arial" w:hAnsi="Arial" w:cs="Arial"/>
                <w:i/>
                <w:sz w:val="16"/>
                <w:szCs w:val="16"/>
                <w:lang w:val="ru-RU"/>
              </w:rPr>
            </w:pPr>
            <w:r w:rsidRPr="00767DD9">
              <w:rPr>
                <w:rFonts w:ascii="Arial" w:hAnsi="Arial" w:cs="Arial"/>
                <w:i/>
                <w:sz w:val="16"/>
                <w:szCs w:val="16"/>
                <w:lang w:val="ru-RU"/>
              </w:rPr>
              <w:t>Не</w:t>
            </w:r>
          </w:p>
          <w:p w:rsidR="00F149B0" w:rsidRPr="005A3632" w:rsidRDefault="00F149B0" w:rsidP="00A97FF4">
            <w:pPr>
              <w:jc w:val="center"/>
              <w:rPr>
                <w:rFonts w:ascii="Arial" w:hAnsi="Arial" w:cs="Arial"/>
                <w:i/>
                <w:sz w:val="16"/>
                <w:szCs w:val="16"/>
              </w:rPr>
            </w:pPr>
            <w:r w:rsidRPr="00767DD9">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UA/9450/01/02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ВАЛЬСАКОР® НD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160 мг/25 мг, по 14 таблеток у блістері; по 2, по 4 або по 6 блістерів в коробці; по 15 таблеток у блістері; по 2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Словенія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КРКА, д.д., Ново место, Словенія (виробник, відповідальний за виробництво "in bulk", первинне та вторинне пакування, контроль та випуск серії; виробник, відповідальний за контроль серії); Лаурус Лабс Лімітед, Індія (виробник, відповідальний за виробництво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Словенія/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для лікарського засобу Вальсакор® Н 80. Зміни внесено до Інструкції для медичного застосування лікарського засобу до розділів "Особливості застосування", "Побічні реакції" з безпеки застосування діючих речовин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для лікарського засобу Вальсакор® Н 160. Зміни внесено до Інструкції для медичного застосування лікарського засобу до розділів "Особливості застосування", "Побічні реакції" з безпеки застосування діючих речовин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A91915">
              <w:rPr>
                <w:rFonts w:ascii="Arial" w:hAnsi="Arial" w:cs="Arial"/>
                <w:sz w:val="16"/>
                <w:szCs w:val="16"/>
              </w:rPr>
              <w:br/>
              <w:t>для лікарського засобу Вальсакор® НD 160. Зміни внесено до Інструкції для медичного застосування лікарського засобу до розділів "Особливості застосування", "Побічні реакції" з безпеки застосування діючих речовин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767DD9" w:rsidRDefault="00F149B0" w:rsidP="00A97FF4">
            <w:pPr>
              <w:pStyle w:val="11"/>
              <w:tabs>
                <w:tab w:val="left" w:pos="12600"/>
              </w:tabs>
              <w:jc w:val="center"/>
              <w:rPr>
                <w:rFonts w:ascii="Arial" w:hAnsi="Arial" w:cs="Arial"/>
                <w:i/>
                <w:sz w:val="16"/>
                <w:szCs w:val="16"/>
                <w:lang w:val="ru-RU"/>
              </w:rPr>
            </w:pPr>
            <w:r w:rsidRPr="00767DD9">
              <w:rPr>
                <w:rFonts w:ascii="Arial" w:hAnsi="Arial" w:cs="Arial"/>
                <w:i/>
                <w:sz w:val="16"/>
                <w:szCs w:val="16"/>
                <w:lang w:val="ru-RU"/>
              </w:rPr>
              <w:t>Не</w:t>
            </w:r>
          </w:p>
          <w:p w:rsidR="00F149B0" w:rsidRPr="005A3632" w:rsidRDefault="00F149B0" w:rsidP="00A97FF4">
            <w:pPr>
              <w:jc w:val="center"/>
              <w:rPr>
                <w:rFonts w:ascii="Arial" w:hAnsi="Arial" w:cs="Arial"/>
                <w:i/>
                <w:sz w:val="16"/>
                <w:szCs w:val="16"/>
              </w:rPr>
            </w:pPr>
            <w:r w:rsidRPr="00767DD9">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UA/9450/01/01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ВАНАТЕКС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таблетки, вкриті плівковою оболонкою по 5 мг/80 мг; по 14 таблеток у блістері; по 2 блістери або по 7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91915">
              <w:rPr>
                <w:rFonts w:ascii="Arial" w:hAnsi="Arial" w:cs="Arial"/>
                <w:sz w:val="16"/>
                <w:szCs w:val="16"/>
              </w:rPr>
              <w:br/>
              <w:t>Діюча редакція: Krzysztof Karpinski / Криштоф Карпінскі. Пропонована редакція: Анна Кончак / Anna Konczak.</w:t>
            </w:r>
            <w:r w:rsidRPr="00A91915">
              <w:rPr>
                <w:rFonts w:ascii="Arial" w:hAnsi="Arial" w:cs="Arial"/>
                <w:sz w:val="16"/>
                <w:szCs w:val="16"/>
              </w:rPr>
              <w:br/>
              <w:t xml:space="preserve">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UA/17833/01/01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ВАНАТЕКС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10 мг/160 мг; по 14 таблеток у блістері; по 2 блістери або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91915">
              <w:rPr>
                <w:rFonts w:ascii="Arial" w:hAnsi="Arial" w:cs="Arial"/>
                <w:sz w:val="16"/>
                <w:szCs w:val="16"/>
              </w:rPr>
              <w:br/>
              <w:t>Діюча редакція: Krzysztof Karpinski / Криштоф Карпінскі. Пропонована редакція: Анна Кончак / Anna Konczak.</w:t>
            </w:r>
            <w:r w:rsidRPr="00A91915">
              <w:rPr>
                <w:rFonts w:ascii="Arial" w:hAnsi="Arial" w:cs="Arial"/>
                <w:sz w:val="16"/>
                <w:szCs w:val="16"/>
              </w:rPr>
              <w:br/>
              <w:t xml:space="preserve">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UA/17833/01/02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ВАНАТЕКС 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5 мг/160 мг/12,5 мг; по 7 таблеток у блістері; по 2 блістери в картонній коробці; по 14 таблеток у блістері; по 1 блістеру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91915">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UA/19229/01/01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ВАНАТЕКС 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10 мг/160 мг/12,5 мг; по 7 таблеток у блістері; по 2 блістери в картонній коробці; по 14 таблеток у блістері; по 1 блістеру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91915">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UA/19229/01/02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 xml:space="preserve">ВАНАТЕКС КОМБІ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160 мг/12,5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UA/12839/01/01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ВАНКОМІЦИН-ВОКАТЕ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ліофілізат для приготування розчину для інфузій по 500 мг; по 1 або 10 флаконів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Фармацевтична компанія "Вокате С.A."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Грецiя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АНФАРМ ХЕЛЛАС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Іваськова Алла Василівна. Пропонована редакція: Бадья Олена Анатоліївна.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UA/8773/01/01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ВЕНДІОЛ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0.06 мг/0,015 мг, по 28 таблеток у блістері (24 жовті активні таблетки і 4 зелені таблетки плацебо); по 1 або по 3 блістери (кожен блістер - у ламінованому пакеті-саше з пласким картонним футляром для зберігання блістера та тижневим календарем-стікером)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Угорщина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w:t>
            </w:r>
            <w:r w:rsidRPr="00A91915">
              <w:rPr>
                <w:rFonts w:ascii="Arial" w:hAnsi="Arial" w:cs="Arial"/>
                <w:sz w:val="16"/>
                <w:szCs w:val="16"/>
              </w:rPr>
              <w:br/>
              <w:t xml:space="preserve">введення додаткового, більшого розміру серії 277 600 г таблеток, вкритих плівковою оболонкою, що відповідає 4 000 000 шт, для виготовлення лікарського засобу Bендіол, таблетки, вкриті плівковою оболонкою, 0,06 мг/0,015 мг. </w:t>
            </w:r>
            <w:r w:rsidRPr="00A91915">
              <w:rPr>
                <w:rFonts w:ascii="Arial" w:hAnsi="Arial" w:cs="Arial"/>
                <w:sz w:val="16"/>
                <w:szCs w:val="16"/>
              </w:rPr>
              <w:br/>
              <w:t xml:space="preserve">Затверджено </w:t>
            </w:r>
            <w:r w:rsidRPr="00A91915">
              <w:rPr>
                <w:rFonts w:ascii="Arial" w:hAnsi="Arial" w:cs="Arial"/>
                <w:sz w:val="16"/>
                <w:szCs w:val="16"/>
              </w:rPr>
              <w:br/>
              <w:t xml:space="preserve">27 760 г таблеток, вкритих плівковою оболонкою, що відповідає 400 000 шт </w:t>
            </w:r>
            <w:r w:rsidRPr="00A91915">
              <w:rPr>
                <w:rFonts w:ascii="Arial" w:hAnsi="Arial" w:cs="Arial"/>
                <w:sz w:val="16"/>
                <w:szCs w:val="16"/>
              </w:rPr>
              <w:br/>
              <w:t xml:space="preserve">Запропоновано </w:t>
            </w:r>
            <w:r w:rsidRPr="00A91915">
              <w:rPr>
                <w:rFonts w:ascii="Arial" w:hAnsi="Arial" w:cs="Arial"/>
                <w:sz w:val="16"/>
                <w:szCs w:val="16"/>
              </w:rPr>
              <w:br/>
              <w:t>27 760 г таблеток, вкритих плівковою оболонкою, що відповідає 400 000 шт</w:t>
            </w:r>
            <w:r w:rsidRPr="00A91915">
              <w:rPr>
                <w:rFonts w:ascii="Arial" w:hAnsi="Arial" w:cs="Arial"/>
                <w:sz w:val="16"/>
                <w:szCs w:val="16"/>
              </w:rPr>
              <w:br/>
              <w:t>277 600 г таблеток, вкритих плівковою оболонкою, що відповідає 4 000 000 шт</w:t>
            </w:r>
            <w:r w:rsidRPr="00A91915">
              <w:rPr>
                <w:rFonts w:ascii="Arial" w:hAnsi="Arial" w:cs="Arial"/>
                <w:sz w:val="16"/>
                <w:szCs w:val="16"/>
              </w:rPr>
              <w:br/>
              <w:t xml:space="preserve">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розширення деяких критеріїв прийнятності в процесі виробництва (в тому числі контрольного випробування стійкості до роздавлювання), у зв’язку із введенням додаткового розміру серії. </w:t>
            </w:r>
            <w:r w:rsidRPr="00A91915">
              <w:rPr>
                <w:rFonts w:ascii="Arial" w:hAnsi="Arial" w:cs="Arial"/>
                <w:sz w:val="16"/>
                <w:szCs w:val="16"/>
              </w:rPr>
              <w:br/>
              <w:t xml:space="preserve">Затверджено </w:t>
            </w:r>
            <w:r w:rsidRPr="00A91915">
              <w:rPr>
                <w:rFonts w:ascii="Arial" w:hAnsi="Arial" w:cs="Arial"/>
                <w:sz w:val="16"/>
                <w:szCs w:val="16"/>
              </w:rPr>
              <w:br/>
              <w:t xml:space="preserve">5-01286-Т5-01-03 </w:t>
            </w:r>
            <w:r w:rsidRPr="00A91915">
              <w:rPr>
                <w:rFonts w:ascii="Arial" w:hAnsi="Arial" w:cs="Arial"/>
                <w:sz w:val="16"/>
                <w:szCs w:val="16"/>
              </w:rPr>
              <w:br/>
              <w:t xml:space="preserve">3.2.Р.3.3 </w:t>
            </w:r>
            <w:r w:rsidRPr="00A91915">
              <w:rPr>
                <w:rFonts w:ascii="Arial" w:hAnsi="Arial" w:cs="Arial"/>
                <w:sz w:val="16"/>
                <w:szCs w:val="16"/>
              </w:rPr>
              <w:br/>
              <w:t xml:space="preserve">Контейнерний блендер (об’єм 15 л, 100 л) </w:t>
            </w:r>
            <w:r w:rsidRPr="00A91915">
              <w:rPr>
                <w:rFonts w:ascii="Arial" w:hAnsi="Arial" w:cs="Arial"/>
                <w:sz w:val="16"/>
                <w:szCs w:val="16"/>
              </w:rPr>
              <w:br/>
              <w:t xml:space="preserve">Машина для нанесення покриття з перфорованим барабаном (місткість приблизно 15-50 кг) </w:t>
            </w:r>
            <w:r w:rsidRPr="00A91915">
              <w:rPr>
                <w:rFonts w:ascii="Arial" w:hAnsi="Arial" w:cs="Arial"/>
                <w:sz w:val="16"/>
                <w:szCs w:val="16"/>
              </w:rPr>
              <w:br/>
              <w:t xml:space="preserve">3.2.Р.3.4 </w:t>
            </w:r>
            <w:r w:rsidRPr="00A91915">
              <w:rPr>
                <w:rFonts w:ascii="Arial" w:hAnsi="Arial" w:cs="Arial"/>
                <w:sz w:val="16"/>
                <w:szCs w:val="16"/>
              </w:rPr>
              <w:br/>
              <w:t xml:space="preserve">Змішування: 8 об/хв – 3 хв </w:t>
            </w:r>
            <w:r w:rsidRPr="00A91915">
              <w:rPr>
                <w:rFonts w:ascii="Arial" w:hAnsi="Arial" w:cs="Arial"/>
                <w:sz w:val="16"/>
                <w:szCs w:val="16"/>
              </w:rPr>
              <w:br/>
              <w:t xml:space="preserve">Стиснення: Швидкість виходу: 30 000-150 000 шт/год </w:t>
            </w:r>
            <w:r w:rsidRPr="00A91915">
              <w:rPr>
                <w:rFonts w:ascii="Arial" w:hAnsi="Arial" w:cs="Arial"/>
                <w:sz w:val="16"/>
                <w:szCs w:val="16"/>
              </w:rPr>
              <w:br/>
              <w:t xml:space="preserve">Головне зусилля: не менше 3 кН </w:t>
            </w:r>
            <w:r w:rsidRPr="00A91915">
              <w:rPr>
                <w:rFonts w:ascii="Arial" w:hAnsi="Arial" w:cs="Arial"/>
                <w:sz w:val="16"/>
                <w:szCs w:val="16"/>
              </w:rPr>
              <w:br/>
              <w:t xml:space="preserve">Процедура плівкового покриття </w:t>
            </w:r>
            <w:r w:rsidRPr="00A91915">
              <w:rPr>
                <w:rFonts w:ascii="Arial" w:hAnsi="Arial" w:cs="Arial"/>
                <w:sz w:val="16"/>
                <w:szCs w:val="16"/>
              </w:rPr>
              <w:br/>
              <w:t xml:space="preserve">Витрата повітря на вході: 6-10 м3/год </w:t>
            </w:r>
            <w:r w:rsidRPr="00A91915">
              <w:rPr>
                <w:rFonts w:ascii="Arial" w:hAnsi="Arial" w:cs="Arial"/>
                <w:sz w:val="16"/>
                <w:szCs w:val="16"/>
              </w:rPr>
              <w:br/>
              <w:t xml:space="preserve">Температура повітря на вході: 60-76°С </w:t>
            </w:r>
            <w:r w:rsidRPr="00A91915">
              <w:rPr>
                <w:rFonts w:ascii="Arial" w:hAnsi="Arial" w:cs="Arial"/>
                <w:sz w:val="16"/>
                <w:szCs w:val="16"/>
              </w:rPr>
              <w:br/>
              <w:t xml:space="preserve">Швидкість розпилення: 35-80 г/хв </w:t>
            </w:r>
            <w:r w:rsidRPr="00A91915">
              <w:rPr>
                <w:rFonts w:ascii="Arial" w:hAnsi="Arial" w:cs="Arial"/>
                <w:sz w:val="16"/>
                <w:szCs w:val="16"/>
              </w:rPr>
              <w:br/>
              <w:t xml:space="preserve">У процесы контролю: </w:t>
            </w:r>
            <w:r w:rsidRPr="00A91915">
              <w:rPr>
                <w:rFonts w:ascii="Arial" w:hAnsi="Arial" w:cs="Arial"/>
                <w:sz w:val="16"/>
                <w:szCs w:val="16"/>
              </w:rPr>
              <w:br/>
              <w:t xml:space="preserve">Стійкість до роздавлювання </w:t>
            </w:r>
            <w:r w:rsidRPr="00A91915">
              <w:rPr>
                <w:rFonts w:ascii="Arial" w:hAnsi="Arial" w:cs="Arial"/>
                <w:sz w:val="16"/>
                <w:szCs w:val="16"/>
              </w:rPr>
              <w:br/>
              <w:t xml:space="preserve">20 Н- 120 Н </w:t>
            </w:r>
            <w:r w:rsidRPr="00A91915">
              <w:rPr>
                <w:rFonts w:ascii="Arial" w:hAnsi="Arial" w:cs="Arial"/>
                <w:sz w:val="16"/>
                <w:szCs w:val="16"/>
              </w:rPr>
              <w:br/>
              <w:t xml:space="preserve">3.2.Р.3.5 </w:t>
            </w:r>
            <w:r w:rsidRPr="00A91915">
              <w:rPr>
                <w:rFonts w:ascii="Arial" w:hAnsi="Arial" w:cs="Arial"/>
                <w:sz w:val="16"/>
                <w:szCs w:val="16"/>
              </w:rPr>
              <w:br/>
              <w:t xml:space="preserve">Результати процесу валідації в тестовому виробництві </w:t>
            </w:r>
            <w:r w:rsidRPr="00A91915">
              <w:rPr>
                <w:rFonts w:ascii="Arial" w:hAnsi="Arial" w:cs="Arial"/>
                <w:sz w:val="16"/>
                <w:szCs w:val="16"/>
              </w:rPr>
              <w:br/>
              <w:t xml:space="preserve">Запропоновано </w:t>
            </w:r>
            <w:r w:rsidRPr="00A91915">
              <w:rPr>
                <w:rFonts w:ascii="Arial" w:hAnsi="Arial" w:cs="Arial"/>
                <w:sz w:val="16"/>
                <w:szCs w:val="16"/>
              </w:rPr>
              <w:br/>
              <w:t xml:space="preserve">5-01286-Т5-01-05 </w:t>
            </w:r>
            <w:r w:rsidRPr="00A91915">
              <w:rPr>
                <w:rFonts w:ascii="Arial" w:hAnsi="Arial" w:cs="Arial"/>
                <w:sz w:val="16"/>
                <w:szCs w:val="16"/>
              </w:rPr>
              <w:br/>
              <w:t xml:space="preserve">3.2.Р.3.3 </w:t>
            </w:r>
            <w:r w:rsidRPr="00A91915">
              <w:rPr>
                <w:rFonts w:ascii="Arial" w:hAnsi="Arial" w:cs="Arial"/>
                <w:sz w:val="16"/>
                <w:szCs w:val="16"/>
              </w:rPr>
              <w:br/>
              <w:t xml:space="preserve">Контейнерний блендер (об’єм 15 літрів, 100 літрів, 1000 літрів) </w:t>
            </w:r>
            <w:r w:rsidRPr="00A91915">
              <w:rPr>
                <w:rFonts w:ascii="Arial" w:hAnsi="Arial" w:cs="Arial"/>
                <w:sz w:val="16"/>
                <w:szCs w:val="16"/>
              </w:rPr>
              <w:br/>
              <w:t xml:space="preserve">Гомогенізатор / гранулятор з високим зсувом (600 літрів) </w:t>
            </w:r>
            <w:r w:rsidRPr="00A91915">
              <w:rPr>
                <w:rFonts w:ascii="Arial" w:hAnsi="Arial" w:cs="Arial"/>
                <w:sz w:val="16"/>
                <w:szCs w:val="16"/>
              </w:rPr>
              <w:br/>
              <w:t xml:space="preserve">Машина для нанесення покриття з перфорованим барабаном (місткість приблизно 15-50 кг та 360 кг) </w:t>
            </w:r>
            <w:r w:rsidRPr="00A91915">
              <w:rPr>
                <w:rFonts w:ascii="Arial" w:hAnsi="Arial" w:cs="Arial"/>
                <w:sz w:val="16"/>
                <w:szCs w:val="16"/>
              </w:rPr>
              <w:br/>
              <w:t xml:space="preserve">3.2.Р.3.4 </w:t>
            </w:r>
            <w:r w:rsidRPr="00A91915">
              <w:rPr>
                <w:rFonts w:ascii="Arial" w:hAnsi="Arial" w:cs="Arial"/>
                <w:sz w:val="16"/>
                <w:szCs w:val="16"/>
              </w:rPr>
              <w:br/>
              <w:t xml:space="preserve">Змішування: 8 об/хв – 6 хв </w:t>
            </w:r>
            <w:r w:rsidRPr="00A91915">
              <w:rPr>
                <w:rFonts w:ascii="Arial" w:hAnsi="Arial" w:cs="Arial"/>
                <w:sz w:val="16"/>
                <w:szCs w:val="16"/>
              </w:rPr>
              <w:br/>
              <w:t xml:space="preserve">Стиснення: </w:t>
            </w:r>
            <w:r w:rsidRPr="00A91915">
              <w:rPr>
                <w:rFonts w:ascii="Arial" w:hAnsi="Arial" w:cs="Arial"/>
                <w:sz w:val="16"/>
                <w:szCs w:val="16"/>
              </w:rPr>
              <w:br/>
              <w:t xml:space="preserve">Швидкість виходу: 10 000-250 000 шт/год </w:t>
            </w:r>
            <w:r w:rsidRPr="00A91915">
              <w:rPr>
                <w:rFonts w:ascii="Arial" w:hAnsi="Arial" w:cs="Arial"/>
                <w:sz w:val="16"/>
                <w:szCs w:val="16"/>
              </w:rPr>
              <w:br/>
              <w:t xml:space="preserve">Головне зусилля: не менше 7 кН </w:t>
            </w:r>
            <w:r w:rsidRPr="00A91915">
              <w:rPr>
                <w:rFonts w:ascii="Arial" w:hAnsi="Arial" w:cs="Arial"/>
                <w:sz w:val="16"/>
                <w:szCs w:val="16"/>
              </w:rPr>
              <w:br/>
              <w:t xml:space="preserve">Процедура плівкового покриття </w:t>
            </w:r>
            <w:r w:rsidRPr="00A91915">
              <w:rPr>
                <w:rFonts w:ascii="Arial" w:hAnsi="Arial" w:cs="Arial"/>
                <w:sz w:val="16"/>
                <w:szCs w:val="16"/>
              </w:rPr>
              <w:br/>
              <w:t xml:space="preserve">Витрата повітря на вході: 43-47 м3/хв (2 580- 2 820 м3/год) </w:t>
            </w:r>
            <w:r w:rsidRPr="00A91915">
              <w:rPr>
                <w:rFonts w:ascii="Arial" w:hAnsi="Arial" w:cs="Arial"/>
                <w:sz w:val="16"/>
                <w:szCs w:val="16"/>
              </w:rPr>
              <w:br/>
              <w:t xml:space="preserve">Температура повітря на вході: 65-80°С </w:t>
            </w:r>
            <w:r w:rsidRPr="00A91915">
              <w:rPr>
                <w:rFonts w:ascii="Arial" w:hAnsi="Arial" w:cs="Arial"/>
                <w:sz w:val="16"/>
                <w:szCs w:val="16"/>
              </w:rPr>
              <w:br/>
              <w:t xml:space="preserve">Швидкість розпилення:230-420 г/хв </w:t>
            </w:r>
            <w:r w:rsidRPr="00A91915">
              <w:rPr>
                <w:rFonts w:ascii="Arial" w:hAnsi="Arial" w:cs="Arial"/>
                <w:sz w:val="16"/>
                <w:szCs w:val="16"/>
              </w:rPr>
              <w:br/>
              <w:t xml:space="preserve">У процесы контролю: </w:t>
            </w:r>
            <w:r w:rsidRPr="00A91915">
              <w:rPr>
                <w:rFonts w:ascii="Arial" w:hAnsi="Arial" w:cs="Arial"/>
                <w:sz w:val="16"/>
                <w:szCs w:val="16"/>
              </w:rPr>
              <w:br/>
              <w:t xml:space="preserve">Стійкість до роздавлювання 20 N- 140 N </w:t>
            </w:r>
            <w:r w:rsidRPr="00A91915">
              <w:rPr>
                <w:rFonts w:ascii="Arial" w:hAnsi="Arial" w:cs="Arial"/>
                <w:sz w:val="16"/>
                <w:szCs w:val="16"/>
              </w:rPr>
              <w:br/>
              <w:t xml:space="preserve">3.2.Р.3.5 </w:t>
            </w:r>
            <w:r w:rsidRPr="00A91915">
              <w:rPr>
                <w:rFonts w:ascii="Arial" w:hAnsi="Arial" w:cs="Arial"/>
                <w:sz w:val="16"/>
                <w:szCs w:val="16"/>
              </w:rPr>
              <w:br/>
              <w:t>Результати процесу валідації в тестовому та рутинному виробництві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UA/17585/01/01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F22029">
              <w:rPr>
                <w:rFonts w:ascii="Arial" w:hAnsi="Arial" w:cs="Arial"/>
                <w:b/>
                <w:sz w:val="16"/>
                <w:szCs w:val="16"/>
              </w:rPr>
              <w:t>ВЕРОРАБ® / VERORAB ВАКЦИНА АНТИРАБІЧНА ІНАКТИВОВАНА СУХА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та розчинник для приготування суспензії для ін'єкцій, не менше 2,5 МО/доза</w:t>
            </w:r>
            <w:r w:rsidRPr="00A91915">
              <w:rPr>
                <w:rFonts w:ascii="Arial" w:hAnsi="Arial" w:cs="Arial"/>
                <w:sz w:val="16"/>
                <w:szCs w:val="16"/>
              </w:rPr>
              <w:br/>
              <w:t xml:space="preserve">по 1 флакону з порошком (1 доза) та 1 попередньо заповненому шприцу (0,5 мл), що містить розчинник (0,4 % розчин натрію хлориду), в картонній упаковці з маркуванням українською мовою; </w:t>
            </w:r>
            <w:r w:rsidRPr="00A91915">
              <w:rPr>
                <w:rFonts w:ascii="Arial" w:hAnsi="Arial" w:cs="Arial"/>
                <w:sz w:val="16"/>
                <w:szCs w:val="16"/>
              </w:rPr>
              <w:br/>
              <w:t xml:space="preserve">по 1 флакону з порошком (1 доза) та 1 попередньо заповненому шприцу (0,5 мл), що містить розчинник, в стандартно-експортній упаковці, яка міститься у картонній коробці з інструкцією для медичного застосування; </w:t>
            </w:r>
            <w:r w:rsidRPr="00A91915">
              <w:rPr>
                <w:rFonts w:ascii="Arial" w:hAnsi="Arial" w:cs="Arial"/>
                <w:sz w:val="16"/>
                <w:szCs w:val="16"/>
              </w:rPr>
              <w:br/>
              <w:t xml:space="preserve">по 5 флаконів з порошком (1 доза) у комплекті з розчинником (0,4 % розчин натрію хлориду) в ампулах по 0,5 мл № 5 в картонній упаковці з маркуванням українською мовою; </w:t>
            </w:r>
            <w:r w:rsidRPr="00A91915">
              <w:rPr>
                <w:rFonts w:ascii="Arial" w:hAnsi="Arial" w:cs="Arial"/>
                <w:sz w:val="16"/>
                <w:szCs w:val="16"/>
              </w:rPr>
              <w:br/>
              <w:t>по 5 флаконів з порошком (1 доза) у комплекті з розчинником (0,4 % розчин натрію хлориду) в ампулах по 0,5 мл № 5 в стандартно-експортній упаковці, яка міститься у картонній коробці з інструкцією для медичного застосування</w:t>
            </w:r>
            <w:r w:rsidRPr="00A91915">
              <w:rPr>
                <w:rFonts w:ascii="Arial" w:hAnsi="Arial" w:cs="Arial"/>
                <w:sz w:val="16"/>
                <w:szCs w:val="16"/>
              </w:rPr>
              <w:br/>
              <w:t xml:space="preserve">по 10 флаконів з порошком та по 10 попередньо заповнених шприців (0,5 мл), що містять розчинник (0,4 % розчин натрію хлориду), в картонній упаковці з маркуванням українською мовою; </w:t>
            </w:r>
            <w:r w:rsidRPr="00A91915">
              <w:rPr>
                <w:rFonts w:ascii="Arial" w:hAnsi="Arial" w:cs="Arial"/>
                <w:sz w:val="16"/>
                <w:szCs w:val="16"/>
              </w:rPr>
              <w:br/>
              <w:t>по 10 флаконів з порошком та по 10 попередньо заповнених шприців (0,5 мл), що містять розчинник (0,4 % розчин натрію хлориду), в стандартно-експортній упаковці, яка міститься у картонній коробці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Санофі Пастер </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Францiя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повний цикл виробництва, контроль якості, вторинне пакування, випуск серії порошку;</w:t>
            </w:r>
            <w:r w:rsidRPr="00A91915">
              <w:rPr>
                <w:rFonts w:ascii="Arial" w:hAnsi="Arial" w:cs="Arial"/>
                <w:sz w:val="16"/>
                <w:szCs w:val="16"/>
              </w:rPr>
              <w:br/>
              <w:t>вторинне пакування, випуск серії розчинника; контроль якості, вторинне пакування, випуск серії порошку;</w:t>
            </w:r>
            <w:r w:rsidRPr="00A91915">
              <w:rPr>
                <w:rFonts w:ascii="Arial" w:hAnsi="Arial" w:cs="Arial"/>
                <w:sz w:val="16"/>
                <w:szCs w:val="16"/>
              </w:rPr>
              <w:br/>
              <w:t>повний цикл виробництва, контроль якості, вторинне пакування, випуск серії розчинника: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Санофі Пастер, Францiя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вторинне пакування, випуск серії:</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Санофі-Авентіс Прайвіт Ко. Лтд., Платформа логістики та дистрибуції у м. Будапешт, Угорщина</w:t>
            </w:r>
            <w:r w:rsidRPr="00A91915">
              <w:rPr>
                <w:rFonts w:ascii="Arial" w:hAnsi="Arial" w:cs="Arial"/>
                <w:sz w:val="16"/>
                <w:szCs w:val="16"/>
              </w:rPr>
              <w:br/>
              <w:t>повний цикл виробництва, контроль якості розчинника в ампулах:</w:t>
            </w:r>
            <w:r w:rsidRPr="00A91915">
              <w:rPr>
                <w:rFonts w:ascii="Arial" w:hAnsi="Arial" w:cs="Arial"/>
                <w:sz w:val="16"/>
                <w:szCs w:val="16"/>
              </w:rPr>
              <w:br/>
              <w:t>ГАУПТ ФАРМА ЛІВРОН,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Францiя/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2.1 " (для форми випуску- флакони з порошком (1 доза) та для приготування суспензії для ін’єкцій та попередньо заповнені шприци (0,5 мл), що містять розчинник). Зміни внесено до частин: І «Загальна інформація», II «Специфікація з безпеки», III «План з фармаконагляду», V «Заходи з мінімізації ризиків»,VI «Резюме плану управління ризиками», VII «Додатки» у зв’язку з оновленням формату ПУРа та видаленням усіх повністю охарактеризованих проблем з безпеки, що не потребують додаткових заходів з фармаконагляду та з мінімізації ризиків на підставі рекомендацій ЄМА Guideline on good pharmacovigilance practices (GVP) Module V – Risk management systems (Rev 2). Термін введення змін протягом 6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2.1 (для форми випуску- флакони з порошком (1 доза) у комплекті з розчинником (0,4 % розчин натрію хлориду) для приготування суспензії для ін’єкцій міститься в ампулах по 0, 5мл).</w:t>
            </w:r>
            <w:r w:rsidRPr="00A91915">
              <w:rPr>
                <w:rFonts w:ascii="Arial" w:hAnsi="Arial" w:cs="Arial"/>
                <w:sz w:val="16"/>
                <w:szCs w:val="16"/>
              </w:rPr>
              <w:br/>
              <w:t xml:space="preserve">Зміни внесено до частин: І «Загальна інформація», II «Специфікація з безпеки», III «План з фармаконагляду», V «Заходи з мінімізації ризиків»,VI «Резюме плану управління ризиками», VII «Додатки» у зв’язку з оновленням формату ПУРа та видаленням усіх повністю охарактеризованих проблем з безпеки, що не потребують додаткових заходів з фармаконагляду та з мінімізації ризиків на підставі рекомендацій ЄМА Guideline on good pharmacovigilance practices (GVP) Module V – Risk management systems (Rev 2). Термін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Для форм випуску - флакони з порошком (1 доза) у комплекті з розчинником (0,4 % розчин натрію хлориду) в ампулах по 0,5 мл. Зміни внесено до інструкції для медичного застосування лікарського засобу до розділів "Імунологічні і біологічні властивості" підрозділ "Фармакодинаміка",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"Несумісність". </w:t>
            </w:r>
            <w:r w:rsidRPr="00A91915">
              <w:rPr>
                <w:rFonts w:ascii="Arial" w:hAnsi="Arial" w:cs="Arial"/>
                <w:sz w:val="16"/>
                <w:szCs w:val="16"/>
              </w:rPr>
              <w:br/>
              <w:t xml:space="preserve">Термін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Для форм випуску - флакони з порошком (1 доза) та попередньо заповнені шприци (0,5 мл), що містять розчинник. Зміни внесено до інструкції для медичного застосування лікарського засобу до розділів "Імунологічні і біологічні властивості" підрозділ "Фармакодинаміка",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"Несумісність". </w:t>
            </w:r>
            <w:r w:rsidRPr="00A91915">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767DD9" w:rsidRDefault="00F149B0" w:rsidP="00A97FF4">
            <w:pPr>
              <w:pStyle w:val="11"/>
              <w:tabs>
                <w:tab w:val="left" w:pos="12600"/>
              </w:tabs>
              <w:jc w:val="center"/>
              <w:rPr>
                <w:rFonts w:ascii="Arial" w:hAnsi="Arial" w:cs="Arial"/>
                <w:i/>
                <w:sz w:val="16"/>
                <w:szCs w:val="16"/>
                <w:lang w:val="ru-RU"/>
              </w:rPr>
            </w:pPr>
            <w:r w:rsidRPr="00767DD9">
              <w:rPr>
                <w:rFonts w:ascii="Arial" w:hAnsi="Arial" w:cs="Arial"/>
                <w:i/>
                <w:sz w:val="16"/>
                <w:szCs w:val="16"/>
                <w:lang w:val="ru-RU"/>
              </w:rPr>
              <w:t>Не</w:t>
            </w:r>
          </w:p>
          <w:p w:rsidR="00F149B0" w:rsidRPr="005A3632" w:rsidRDefault="00F149B0" w:rsidP="00A97FF4">
            <w:pPr>
              <w:jc w:val="center"/>
              <w:rPr>
                <w:rFonts w:ascii="Arial" w:hAnsi="Arial" w:cs="Arial"/>
                <w:i/>
                <w:sz w:val="16"/>
                <w:szCs w:val="16"/>
              </w:rPr>
            </w:pPr>
            <w:r w:rsidRPr="00767DD9">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UA/13038/01/01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ВЕРОРАБ® / VERORAB ВАКЦИНА АНТИРАБІЧНА ІНАКТИВОВАНА СУХА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та розчинник для приготування суспензії для ін'єкцій, не менше 2,5 МО/доза, по 1 флакону з порошком (1 доза) та 1 попередньо заповненому шприцу (0,5 мл), що містить розчинник (0,4 % розчин натрію хлориду), в картонній упаковці з маркуванням українською мовою; по 1 флакону з порошком (1 доза) та 1 попередньо заповненому шприцу (0,5 мл), що містить розчинник, в стандартно-експортній упаковці, яка міститься у картонній коробці з інструкцією для медичного застосування; по 5 флаконів з порошком (1 доза) у комплекті з розчинником (0,4 % розчин натрію хлориду) в ампулах по 0,5 мл № 5 в картонній упаковці з маркуванням українською мовою; по 5 флаконів з порошком (1 доза) у комплекті з розчинником (0,4 % розчин натрію хлориду) в ампулах по 0,5 мл № 5 в стандартно-експортній упаковці, яка міститься у картонній коробці з інструкцією для медичного застосування; по 10 флаконів з порошком та по 10 попередньо заповнених шприців (0,5 мл), що містять розчинник (0,4 % розчин натрію хлориду), в картонній упаковці з маркуванням українською мовою; по 10 флаконів з порошком та по 10 попередньо заповнених шприців (0,5 мл), що містять розчинник (0,4 % розчин натрію хлориду), в стандартно-експортній упаковці, яка міститься у картонній коробці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Санофі Пастер </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Францiя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повний цикл виробництва, контроль якості, вторинне пакування, випуск серії порошку;</w:t>
            </w:r>
            <w:r w:rsidRPr="00A91915">
              <w:rPr>
                <w:rFonts w:ascii="Arial" w:hAnsi="Arial" w:cs="Arial"/>
                <w:sz w:val="16"/>
                <w:szCs w:val="16"/>
              </w:rPr>
              <w:br/>
              <w:t>вторинне пакування, випуск серії розчинника; контроль якості, вторинне пакування, випуск серії порошку;</w:t>
            </w:r>
            <w:r w:rsidRPr="00A91915">
              <w:rPr>
                <w:rFonts w:ascii="Arial" w:hAnsi="Arial" w:cs="Arial"/>
                <w:sz w:val="16"/>
                <w:szCs w:val="16"/>
              </w:rPr>
              <w:br/>
              <w:t>повний цикл виробництва, контроль якості, вторинне пакування, випуск серії розчинника: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Санофі Пастер, Францiя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вторинне пакування, випуск серії:</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Санофі-Авентіс Прайвіт Ко. Лтд., Платформа логістики та дистрибуції у м. Будапешт, Угорщина</w:t>
            </w:r>
            <w:r w:rsidRPr="00A91915">
              <w:rPr>
                <w:rFonts w:ascii="Arial" w:hAnsi="Arial" w:cs="Arial"/>
                <w:sz w:val="16"/>
                <w:szCs w:val="16"/>
              </w:rPr>
              <w:br/>
              <w:t>повний цикл виробництва, контроль якості розчинника в ампулах:</w:t>
            </w:r>
            <w:r w:rsidRPr="00A91915">
              <w:rPr>
                <w:rFonts w:ascii="Arial" w:hAnsi="Arial" w:cs="Arial"/>
                <w:sz w:val="16"/>
                <w:szCs w:val="16"/>
              </w:rPr>
              <w:br/>
              <w:t>ГАУПТ ФАРМА ЛІВРОН,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Францiя/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для вихідного матеріалу теляча сироватка від HYCLONE LABORATORIES INC та BIO ARRA. Запропоновано: COS R1-CEP 2000-080-Rev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для вихідного матеріалу фетальна бичача сироватка від GE HEALTHCARE AUSTRALIA PTY. LTD. Запропоновано: COS R1-CEP 2000-384-Rev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для вихідного матеріалу фетальна теляча сироватка від HYCLONE LABORATORIES INC.</w:t>
            </w:r>
            <w:r w:rsidRPr="00A91915">
              <w:rPr>
                <w:rFonts w:ascii="Arial" w:hAnsi="Arial" w:cs="Arial"/>
                <w:sz w:val="16"/>
                <w:szCs w:val="16"/>
              </w:rPr>
              <w:br/>
              <w:t>Запропоновано: COS R1-CEP 2000-076-Rev 03.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на лікарські засоби, для яких отримується дозвіл на випуск серії від офіційного регуляторного органу) Додавання випробування Haemodsorption test для сторонніх агентів, що проводять у супернатанті контрольних клітин у процесі виробництва діючої речовини, для приведення у відповідність до вимог монографії Ph. Eur. 2.6.16.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функцій з виробництва розчинника для виробничої дільниці Санофі Пастер, Марсі л’Етуаль, Франція та вилучення виробничої дільниці САНОФІ ВІНТРОП ІНДАСТРІА, Франція для виробництва розчинника. Зміни до процесу виробничого контролю для об'єму заповнення шприців (метод зважування заповненого шприцу). Вилучення матеріалу хлорбромбутил для первинного пакування розчинника (шприц). Додавання інформації, що ковпачки для голок містять природне похідне латексу. Відповідні зміни вносяться до розділу Упаковка МКЯ та Інструкції для медичного застосування.</w:t>
            </w:r>
            <w:r w:rsidRPr="00A91915">
              <w:rPr>
                <w:rFonts w:ascii="Arial" w:hAnsi="Arial" w:cs="Arial"/>
                <w:sz w:val="16"/>
                <w:szCs w:val="16"/>
              </w:rPr>
              <w:br/>
              <w:t>Термін 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розчинника, а саме видалення вимоги щодо асептичності для процесу заповнення шприців.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Перегляд параметрів процесу виробництва розчинника у шприцах відповідно до аналізу критичності процесу.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Доповнення реєстраційного досьє описом тесту на цілісність закриття контейнера (CCIT) для розчинника, що проводиться у процесі виробництва (In-Process Control Test) для приведення у відповідність до виробничої практики на виробничій дільниці Санофі Пастер, Валь-де-Рой, Франція.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у посиланні на метод визначення вмісту хлориду натрію для розчинника у шприцах. Затверджено: Ph. Eur. 2.2.19, амперометричне титрування. Запропоновано: на основі Ph. Eur. 2.2.19, амперометричне титрування. Зміни до опису критерію прийнятності зовнішнього вигляду розчинника у шприцах. Затверджено: Прозорий розчин. Запропоновано: Прозорий і безбарвний розчин.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Додавання випробовування на вміст арсену (As) для скла (скло І типу), що використовується у якості первинної упаковки розчинника у шприцах для приведення у відповідність до вимог Ph. Eur. 3.2.1.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функцій з виробництва вакцини для виробничої дільниці Санофі Пастер, Валь-де-Рой, Франція (ГЛЗ у комплекті з розчинником в ампулах). Термін 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Додавання тесту на цілісність флаконів, що виконується на етапі готового продукту перед візуальним контролем (100% контролю за допомогою технології Head Space Analysis (HAS), що базується на принципі лазерної абсорбційної спектроскопії). Приведення кількісного визначення розміру партії (57,5 л; 115 л або 230 л) на стадії готового нерозфасованого продукту (FBP) у відповідність до виробничої практики (для ГЛЗ у комплекті з розчинником в ампулах).</w:t>
            </w:r>
            <w:r w:rsidRPr="00A91915">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визначених у специфікації на лікарські засоби, для яких отримується дозвіл на випуск серії від офіційного регуляторного органу) Звуження допустимих меж вмісту бактеріальних ендотоксинів для приведення у відповідність до вимог монографії 0216 ЄФ (для ГЛЗ у комплекті з розчинником в ампулах).</w:t>
            </w:r>
            <w:r w:rsidRPr="00A91915">
              <w:rPr>
                <w:rFonts w:ascii="Arial" w:hAnsi="Arial" w:cs="Arial"/>
                <w:sz w:val="16"/>
                <w:szCs w:val="16"/>
              </w:rPr>
              <w:br/>
              <w:t xml:space="preserve">Затверджено: Не більше 25 МО/дозу. Запропоновано: &lt; 25 МО/дозу.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Оновлення розділів реєстраційного досьє щодо контролю та стабільності готового продукту для приведення у відповідність до виробничої практики (для ГЛЗ у комплекті з розчинником в ампулах).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до процедури визначення вмісту глікопротеїну (Glycoprotein Content test), що проводиться на стадії готового нерозфасованого продукту (FBP) (для ГЛЗ у комплекті з розчинником в ампулах).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A91915">
              <w:rPr>
                <w:rFonts w:ascii="Arial" w:hAnsi="Arial" w:cs="Arial"/>
                <w:sz w:val="16"/>
                <w:szCs w:val="16"/>
              </w:rPr>
              <w:br/>
              <w:t>Додавання випробовування на вміст арсену (As) для скла (скло І типу), що використовується у якості первинної упаковки вакцини (флакони) для приведення у відповідність до вимог Ph. Eur. 3.2.1 (для ГЛЗ у комплекті з розчинником в ампулах).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функцій з виробництва вакцини для виробничої дільниці Санофі Пастер, Валь-де-Рой, Франція (для ГЛЗ у комплекті з розчинником у попередньо заповненому шприцу). Термін 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Додавання тесту на цілісність флаконів, що виконується на етапі готового продукту перед візуальним контролем (100% контролю за допомогою технології Head Space Analysis (HAS), що базується на принципі лазерної абсорбційної спектроскопії). Приведення кількісного визначення розміру партії (57,5 л; 115 л або 230 л) на стадії готового нерозфасованого продукту (FBP) у відповідність до виробничої практики (для ГЛЗ у комплекті з розчинником у попередньо заповненому шприцу).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визначених у специфікації на лікарські засоби, для яких отримується дозвіл на випуск серії від офіційного регуляторного органу) Звуження допустимих меж вмісту бактеріальних ендотоксинів для приведення у відповідність до вимог монографії 0216 ЄФ (для ГЛЗ у комплекті з розчинником у попередньо заповненому шприцу). Затверджено: Не більше 25 МО/дозу.</w:t>
            </w:r>
            <w:r w:rsidRPr="00A91915">
              <w:rPr>
                <w:rFonts w:ascii="Arial" w:hAnsi="Arial" w:cs="Arial"/>
                <w:sz w:val="16"/>
                <w:szCs w:val="16"/>
              </w:rPr>
              <w:br/>
              <w:t>Запропоновано: &lt; 25 МО/дозу.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Оновлення розділів реєстраційного досьє щодо контролю та стабільності готового продукту для приведення у відповідність до виробничої практики (для ГЛЗ у комплекті з розчинником у попередньо заповненому шприцу).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до процедури визначення вмісту глікопротеїну (Glycoprotein Content test), що проводиться на стадії готового нерозфасованого продукту (FBP) (для ГЛЗ у комплекті з розчинником у попередньо заповненому шприцу).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Додавання випробовування на вміст арсену (As) для скла (скло І типу), що використовується у якості первинної упаковки вакцини (флакони) для приведення у відповідність до вимог Ph. Eur. 3.2.1 (для ГЛЗ у комплекті з розчинником у попередньо заповненому шприцу).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Зміни у процесі виробництва очищеного концентрованого інактивованого вірусу сказу відповідно до висновків Аналізу критичності процесу (PCA). Зміни у складі поживного середовища для культивування клітин Vero, а саме вилучення антибіотиків стрептоміцин сульфат та поліміксин В сульфат.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у лікарському засобі біологічного/імунологічного походження - Додавання допоміжних речовин (соляна кислота та гідроксид натрію), що використовується для регулювання pH та зміни щодо опису кількісного вираження одиниць вмісту середовища ВМЕ (з мл на мг) для приведення у відповідність до виробничої практики (для ГЛЗ у комплекті з розчинником в ампулах).</w:t>
            </w:r>
            <w:r w:rsidRPr="00A91915">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Для ГЛЗ у комплекті з розчинником у попередньо заповненому шприці. Зміни до розділу «Якісний та кількісний склад лікарського засобу. Допоміжні речовини» щодо допоміжних речовин (для ГЛЗ у комплекті з розчинником у попередньо заповненому шприці). Запропоновано: фенілаланін 41 мікрограм. Зміни вносяться до реєстраційного посвідчення, МКЯ, до інструкції для медичного застосування лікарського засобу до розділів "Склад", підрозділ "Допоміжні речовини", "Особливі заходи безпеки" (Інструкції щодо використання, якщо розчинник для приготування суспензії для ін’єкцій міститься у попередньо заповненому шприці), "Особливості застосування" та відповідні зміни до тексту маркування упаковки лікарського засобу. Термін введення змін протягом 6 місяців після затвердження.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у лікарському засобі біологічного/імунологічного походження - Додавання допоміжних речовин (соляна кислота та гідроксид натрію), що використовується для регулювання pH та зміни щодо опису кількісного вираження одиниць вмісту середовища ВМЕ (з мл на мг) для приведення у відповідність до виробничої практики (для ГЛЗ у комплекті з розчинником у попередньо заповненому шприцу).</w:t>
            </w:r>
            <w:r w:rsidRPr="00A91915">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Для ГЛЗ у комплекті з розчинником в ампулах. Зміни до розділу «Якісний та кількісний склад лікарського засобу. Допоміжні речовини» щодо допоміжних речовин (для ГЛЗ у комплекті з розчинником в ампулах).</w:t>
            </w:r>
            <w:r w:rsidRPr="00A91915">
              <w:rPr>
                <w:rFonts w:ascii="Arial" w:hAnsi="Arial" w:cs="Arial"/>
                <w:sz w:val="16"/>
                <w:szCs w:val="16"/>
              </w:rPr>
              <w:br/>
              <w:t>Запропоновано: фенілаланін 41 мікрограм. Зміни вносяться до реєстраційного посвідчення, МКЯ, до інструкції для медичного застосування лікарського засобу до розділів "Склад", підрозділ "Допоміжні речовини", "Особливі заходи безпеки" (Інструкції щодо використання, якщо розчинник для приготування суспензії для ін’єкцій міститься в ампулах), "Особливості застосування" та відповідні зміни до тексту маркування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767DD9" w:rsidRDefault="00F149B0" w:rsidP="00A97FF4">
            <w:pPr>
              <w:pStyle w:val="11"/>
              <w:tabs>
                <w:tab w:val="left" w:pos="12600"/>
              </w:tabs>
              <w:jc w:val="center"/>
              <w:rPr>
                <w:rFonts w:ascii="Arial" w:hAnsi="Arial" w:cs="Arial"/>
                <w:i/>
                <w:sz w:val="16"/>
                <w:szCs w:val="16"/>
                <w:lang w:val="ru-RU"/>
              </w:rPr>
            </w:pPr>
            <w:r w:rsidRPr="00767DD9">
              <w:rPr>
                <w:rFonts w:ascii="Arial" w:hAnsi="Arial" w:cs="Arial"/>
                <w:i/>
                <w:sz w:val="16"/>
                <w:szCs w:val="16"/>
                <w:lang w:val="ru-RU"/>
              </w:rPr>
              <w:t>Не</w:t>
            </w:r>
          </w:p>
          <w:p w:rsidR="00F149B0" w:rsidRPr="005A3632" w:rsidRDefault="00F149B0" w:rsidP="00A97FF4">
            <w:pPr>
              <w:jc w:val="center"/>
              <w:rPr>
                <w:rFonts w:ascii="Arial" w:hAnsi="Arial" w:cs="Arial"/>
                <w:i/>
                <w:sz w:val="16"/>
                <w:szCs w:val="16"/>
              </w:rPr>
            </w:pPr>
            <w:r w:rsidRPr="00767DD9">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UA/13038/01/01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ВІАГРА® ODT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що диспергуються в ротовій порожнині, по 50 мг, по 2 або по 4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Фарева Амбуаз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91915">
              <w:rPr>
                <w:rFonts w:ascii="Arial" w:hAnsi="Arial" w:cs="Arial"/>
                <w:sz w:val="16"/>
                <w:szCs w:val="16"/>
              </w:rPr>
              <w:br/>
              <w:t xml:space="preserve">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A91915">
              <w:rPr>
                <w:rFonts w:ascii="Arial" w:hAnsi="Arial" w:cs="Arial"/>
                <w:sz w:val="16"/>
                <w:szCs w:val="16"/>
              </w:rPr>
              <w:br/>
              <w:t>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UA/0313/02/01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 xml:space="preserve">ВІАКОРАМ® 3,5 МГ/2,5 МГ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3,5 мг/2,5 мг; по 30 таблеток у контейнері для таблеток; по 1 або по 3 контейнери для таблеток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Францiя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Серв'є (Ірландія) Індастріс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Ірландія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91915">
              <w:rPr>
                <w:rFonts w:ascii="Arial" w:hAnsi="Arial" w:cs="Arial"/>
                <w:sz w:val="16"/>
                <w:szCs w:val="16"/>
              </w:rPr>
              <w:br/>
              <w:t>Зміни внесено до інструкції для медичного застосування лікарського засобу до розділу "Передозування" відповідно оновленої інформації з безпеки діючої речовини амлодипін згідно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767DD9" w:rsidRDefault="00F149B0" w:rsidP="00A97FF4">
            <w:pPr>
              <w:pStyle w:val="11"/>
              <w:tabs>
                <w:tab w:val="left" w:pos="12600"/>
              </w:tabs>
              <w:jc w:val="center"/>
              <w:rPr>
                <w:rFonts w:ascii="Arial" w:hAnsi="Arial" w:cs="Arial"/>
                <w:i/>
                <w:sz w:val="16"/>
                <w:szCs w:val="16"/>
                <w:lang w:val="ru-RU"/>
              </w:rPr>
            </w:pPr>
            <w:r w:rsidRPr="00767DD9">
              <w:rPr>
                <w:rFonts w:ascii="Arial" w:hAnsi="Arial" w:cs="Arial"/>
                <w:i/>
                <w:sz w:val="16"/>
                <w:szCs w:val="16"/>
                <w:lang w:val="ru-RU"/>
              </w:rPr>
              <w:t>Не</w:t>
            </w:r>
          </w:p>
          <w:p w:rsidR="00F149B0" w:rsidRPr="005A3632" w:rsidRDefault="00F149B0" w:rsidP="00A97FF4">
            <w:pPr>
              <w:jc w:val="center"/>
              <w:rPr>
                <w:rFonts w:ascii="Arial" w:hAnsi="Arial" w:cs="Arial"/>
                <w:i/>
                <w:sz w:val="16"/>
                <w:szCs w:val="16"/>
              </w:rPr>
            </w:pPr>
            <w:r w:rsidRPr="00767DD9">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UA/15293/01/01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ВІАКОРАМ® 7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7 мг/5 мг; по 30 таблеток у контейнері для таблеток; по 1 або по 3 контейнери для таблеток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Францiя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Серв'є (Ірландія) Індастріс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Ірландія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91915">
              <w:rPr>
                <w:rFonts w:ascii="Arial" w:hAnsi="Arial" w:cs="Arial"/>
                <w:sz w:val="16"/>
                <w:szCs w:val="16"/>
              </w:rPr>
              <w:br/>
              <w:t>Зміни внесено до інструкції для медичного застосування лікарського засобу до розділу "Передозування" відповідно оновленої інформації з безпеки діючої речовини амлодипін згідно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767DD9" w:rsidRDefault="00F149B0" w:rsidP="00A97FF4">
            <w:pPr>
              <w:pStyle w:val="11"/>
              <w:tabs>
                <w:tab w:val="left" w:pos="12600"/>
              </w:tabs>
              <w:jc w:val="center"/>
              <w:rPr>
                <w:rFonts w:ascii="Arial" w:hAnsi="Arial" w:cs="Arial"/>
                <w:i/>
                <w:sz w:val="16"/>
                <w:szCs w:val="16"/>
                <w:lang w:val="ru-RU"/>
              </w:rPr>
            </w:pPr>
            <w:r w:rsidRPr="00767DD9">
              <w:rPr>
                <w:rFonts w:ascii="Arial" w:hAnsi="Arial" w:cs="Arial"/>
                <w:i/>
                <w:sz w:val="16"/>
                <w:szCs w:val="16"/>
                <w:lang w:val="ru-RU"/>
              </w:rPr>
              <w:t>Не</w:t>
            </w:r>
          </w:p>
          <w:p w:rsidR="00F149B0" w:rsidRPr="005A3632" w:rsidRDefault="00F149B0" w:rsidP="00A97FF4">
            <w:pPr>
              <w:jc w:val="center"/>
              <w:rPr>
                <w:rFonts w:ascii="Arial" w:hAnsi="Arial" w:cs="Arial"/>
                <w:i/>
                <w:sz w:val="16"/>
                <w:szCs w:val="16"/>
              </w:rPr>
            </w:pPr>
            <w:r w:rsidRPr="00767DD9">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UA/15293/01/02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ВІЗОПТИК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краплі очні, розчин, 0,5 мг/мл; по 5 мл у флаконі з крапельницею і кришкою з гарантійним кільцем; по 2 флакони в картонній коробці; по 0,5 мл у пластиковому флаконі одноразового використання; по 12 флаконів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Варшавський Фармацевтичний завод Польфа АТ, Польща; Фармацевтичний завод "ПОЛЬФАРМА" С.А. ,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UA/14935/01/01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ВПРІВ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для розчину для інфузій, по 400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Шайєр Фармасьютікалз Ірландія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Ірландiя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Веттер Фарма-Фертігюнг ГмбХ Енд Ко. КГ, Німеччина (виробництво лікарського засобу, контроль якості серії, візуальна інспекція); Веттер Фарма-Фертігюнг ГмбХ Енд Ко. КГ, Німеччина (візуальна інспекція); Веттер Фарма-Фертігюнг ГмбХ Енд Ко. КГ, Німеччина (контроль якості серії, візуальна інспекція); Веттер Фарма-Фертігюнг ГмбХ Енд Ко. КГ, Німеччина (контроль якості серії, візуальна інспекція); ДіЕйчЕл Сапплай Чейн, Нідерланди (маркування та пакування, дистрибуція готового лікарського засобу); ДіЕйчЕл Сапплай Чейн, Нідерланди (маркування та пакування, дистрибуція готового лікарського засобу); Емінент Сервісез Корпорейшн, США (маркування та пакування, дистрибуція наповненних немаркованих флаконів); Кенджін БайоФарма, ЛТД (дба Емерджент БайоСолушінз (СіБіАй), США (виробництво лікарського засобу, контроль якості серії); Чарльз Рівер Лабораторіз Айленд Лтд, Ірландiя (контроль якості серії); Чарльз Рівер Лабораторіз Едінбург Лтд., Сполучене Королiвство (контроль якості серії (за винятком випробування на стерильність)); Шайєр Фармасьютікалз Ірландія Лімітед, Ірландiя (відповідальний за випуск серії); Шайєр Хьюмен Дженетік Терапіс, США (контроль якості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Нідерланди/</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Ірландiя/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Сполучене Королiвство</w:t>
            </w:r>
          </w:p>
          <w:p w:rsidR="00F149B0" w:rsidRPr="00A91915" w:rsidRDefault="00F149B0" w:rsidP="00A97FF4">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Незначна зміна в аналітичній процедурі внутрішньовиробничого тестування на вірусну безпеку діючої речовини велаглюцерази, а саме запропоновано введення методики, яка використовується на ділянці WuXi Advanced Therapies Inc., для визначення клітин HeLa, при збереженні методики, що використовується на ділянці Takeda Manufacturing Austria AG (Відень, Австрія). Крім того, власник реєстраційного посвідчення скористався можливістю відновити зазначення виробничих дільниць, відповідальних за тестування на вірусну безпеку внутрішньовиробничих контрольних зразків діючої речовини (WuXi Advanced Therapies Incorporated, 4751 League Island Blvd, Philadelphia, PA 19112, USA, та Takeda Manufacturing Austria AG, Benatzkygasse 2-6, Donaustadt, Vienna, 1221, Austria) у розділі реєстраційного досьє 3.2.S.2.1.Виробник(-и)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UA/15706/01/01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ВУГІЛЛЯ АКТИВОВАНЕ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0,25 г по 10 таблеток у блістерах;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"ВАЛАРТІН ФАРМА"</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"ВАЛАРТІН ФАРМА"</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5 років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jc w:val="center"/>
              <w:rPr>
                <w:rFonts w:ascii="Arial" w:hAnsi="Arial" w:cs="Arial"/>
                <w:i/>
                <w:sz w:val="16"/>
                <w:szCs w:val="16"/>
              </w:rPr>
            </w:pPr>
            <w:r w:rsidRPr="00767DD9">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UA/12759/01/01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ГАЛАЗОЛІН®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047C0D">
              <w:rPr>
                <w:rFonts w:ascii="Arial" w:hAnsi="Arial" w:cs="Arial"/>
                <w:sz w:val="16"/>
                <w:szCs w:val="16"/>
              </w:rPr>
              <w:t>гель назальний 0,05 %, по 10 г у флаконі з насосом-дозатором; по 1 флакону в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828F1">
              <w:rPr>
                <w:rFonts w:ascii="Arial" w:hAnsi="Arial" w:cs="Arial"/>
                <w:sz w:val="16"/>
                <w:szCs w:val="16"/>
              </w:rPr>
              <w:t xml:space="preserve">Варшавський </w:t>
            </w:r>
            <w:r>
              <w:rPr>
                <w:rFonts w:ascii="Arial" w:hAnsi="Arial" w:cs="Arial"/>
                <w:sz w:val="16"/>
                <w:szCs w:val="16"/>
              </w:rPr>
              <w:t>фармацевтичний завод Польфа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828F1">
              <w:rPr>
                <w:rFonts w:ascii="Arial" w:hAnsi="Arial" w:cs="Arial"/>
                <w:sz w:val="16"/>
                <w:szCs w:val="16"/>
              </w:rPr>
              <w:t>Меда</w:t>
            </w:r>
            <w:r>
              <w:rPr>
                <w:rFonts w:ascii="Arial" w:hAnsi="Arial" w:cs="Arial"/>
                <w:sz w:val="16"/>
                <w:szCs w:val="16"/>
              </w:rPr>
              <w:t>на Фарма Акціонерне Товариство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91915">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828F1">
              <w:rPr>
                <w:rFonts w:ascii="Arial" w:hAnsi="Arial" w:cs="Arial"/>
                <w:sz w:val="16"/>
                <w:szCs w:val="16"/>
              </w:rPr>
              <w:t>UA/0401/01/01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ГАЛАЗОЛІН®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814A10">
              <w:rPr>
                <w:rFonts w:ascii="Arial" w:hAnsi="Arial" w:cs="Arial"/>
                <w:sz w:val="16"/>
                <w:szCs w:val="16"/>
              </w:rPr>
              <w:t>гель назальний 0,1 % по 10 г у флаконі з насосом-дозатором; по 1 флакону в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814A10">
              <w:rPr>
                <w:rFonts w:ascii="Arial" w:hAnsi="Arial" w:cs="Arial"/>
                <w:sz w:val="16"/>
                <w:szCs w:val="16"/>
              </w:rPr>
              <w:t xml:space="preserve">Варшавський </w:t>
            </w:r>
            <w:r>
              <w:rPr>
                <w:rFonts w:ascii="Arial" w:hAnsi="Arial" w:cs="Arial"/>
                <w:sz w:val="16"/>
                <w:szCs w:val="16"/>
              </w:rPr>
              <w:t>фармацевтичний завод Польфа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F9283C">
              <w:rPr>
                <w:rFonts w:ascii="Arial" w:hAnsi="Arial" w:cs="Arial"/>
                <w:sz w:val="16"/>
                <w:szCs w:val="16"/>
              </w:rPr>
              <w:t>Меда</w:t>
            </w:r>
            <w:r>
              <w:rPr>
                <w:rFonts w:ascii="Arial" w:hAnsi="Arial" w:cs="Arial"/>
                <w:sz w:val="16"/>
                <w:szCs w:val="16"/>
              </w:rPr>
              <w:t>на Фарма Акціонерне Товариство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91915">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F9283C">
              <w:rPr>
                <w:rFonts w:ascii="Arial" w:hAnsi="Arial" w:cs="Arial"/>
                <w:sz w:val="16"/>
                <w:szCs w:val="16"/>
              </w:rPr>
              <w:t>UA/0401/01/02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ГАРДАСИЛ / GARDASIL® ВАКЦИНА ПРОТИ ВІРУСУ ПАПІЛОМИ ЛЮДИНИ (ТИПІВ 6, 11, 16, 18) КВАДРИВАЛЕНТНА РЕКОМБІНАНТНА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суспензія для ін’єкцій 1 або 10 флаконів (по 0,5 мл (1 доза)) у картонній коробці; </w:t>
            </w:r>
            <w:r w:rsidRPr="00A91915">
              <w:rPr>
                <w:rFonts w:ascii="Arial" w:hAnsi="Arial" w:cs="Arial"/>
                <w:sz w:val="16"/>
                <w:szCs w:val="16"/>
              </w:rPr>
              <w:br/>
              <w:t xml:space="preserve">1 або 6 попередньо наповнених шприців (по 0,5 мл (1 доза)) у комплекті з 1 голкою у контурній комірковій упаковці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Для шприців:</w:t>
            </w:r>
            <w:r w:rsidRPr="00A91915">
              <w:rPr>
                <w:rFonts w:ascii="Arial" w:hAnsi="Arial" w:cs="Arial"/>
                <w:sz w:val="16"/>
                <w:szCs w:val="16"/>
              </w:rPr>
              <w:br/>
              <w:t>виробництво нерозфасованої готової продукції, контроль якості, первинне пакування, вторинне пакування:</w:t>
            </w:r>
            <w:r w:rsidRPr="00A91915">
              <w:rPr>
                <w:rFonts w:ascii="Arial" w:hAnsi="Arial" w:cs="Arial"/>
                <w:sz w:val="16"/>
                <w:szCs w:val="16"/>
              </w:rPr>
              <w:br/>
              <w:t xml:space="preserve">Мерк Шарп і Доум ЛЛС, США </w:t>
            </w:r>
            <w:r w:rsidRPr="00A91915">
              <w:rPr>
                <w:rFonts w:ascii="Arial" w:hAnsi="Arial" w:cs="Arial"/>
                <w:sz w:val="16"/>
                <w:szCs w:val="16"/>
              </w:rPr>
              <w:br/>
              <w:t>контроль якості, вторинне пакування, дозвіл на випуск серії:</w:t>
            </w:r>
            <w:r w:rsidRPr="00A91915">
              <w:rPr>
                <w:rFonts w:ascii="Arial" w:hAnsi="Arial" w:cs="Arial"/>
                <w:sz w:val="16"/>
                <w:szCs w:val="16"/>
              </w:rPr>
              <w:br/>
              <w:t>Мерк Шарп і Доум Б.В., Нідерланди</w:t>
            </w:r>
            <w:r w:rsidRPr="00A91915">
              <w:rPr>
                <w:rFonts w:ascii="Arial" w:hAnsi="Arial" w:cs="Arial"/>
                <w:sz w:val="16"/>
                <w:szCs w:val="16"/>
              </w:rPr>
              <w:br/>
              <w:t>Для флаконів:</w:t>
            </w:r>
            <w:r w:rsidRPr="00A91915">
              <w:rPr>
                <w:rFonts w:ascii="Arial" w:hAnsi="Arial" w:cs="Arial"/>
                <w:sz w:val="16"/>
                <w:szCs w:val="16"/>
              </w:rPr>
              <w:br/>
              <w:t>виробництво нерозфасованої готової продукції, контроль якості, первинне пакування, вторинне пакування:</w:t>
            </w:r>
            <w:r w:rsidRPr="00A91915">
              <w:rPr>
                <w:rFonts w:ascii="Arial" w:hAnsi="Arial" w:cs="Arial"/>
                <w:sz w:val="16"/>
                <w:szCs w:val="16"/>
              </w:rPr>
              <w:br/>
              <w:t xml:space="preserve">Патеон Італія С.п.А., Італiя </w:t>
            </w:r>
            <w:r w:rsidRPr="00A91915">
              <w:rPr>
                <w:rFonts w:ascii="Arial" w:hAnsi="Arial" w:cs="Arial"/>
                <w:sz w:val="16"/>
                <w:szCs w:val="16"/>
              </w:rPr>
              <w:br/>
              <w:t>виробництво нерозфасованої готової продукції, контроль якості, первинне пакування:</w:t>
            </w:r>
            <w:r w:rsidRPr="00A91915">
              <w:rPr>
                <w:rFonts w:ascii="Arial" w:hAnsi="Arial" w:cs="Arial"/>
                <w:sz w:val="16"/>
                <w:szCs w:val="16"/>
              </w:rPr>
              <w:br/>
              <w:t xml:space="preserve">Бакстер Фармасьютікал Солюшнс ЛЛС, США </w:t>
            </w:r>
            <w:r w:rsidRPr="00A91915">
              <w:rPr>
                <w:rFonts w:ascii="Arial" w:hAnsi="Arial" w:cs="Arial"/>
                <w:sz w:val="16"/>
                <w:szCs w:val="16"/>
              </w:rPr>
              <w:br/>
              <w:t>виробництво нерозфасованої готової продукції, контроль якості, первинне пакування, вторинне пакування:</w:t>
            </w:r>
            <w:r w:rsidRPr="00A91915">
              <w:rPr>
                <w:rFonts w:ascii="Arial" w:hAnsi="Arial" w:cs="Arial"/>
                <w:sz w:val="16"/>
                <w:szCs w:val="16"/>
              </w:rPr>
              <w:br/>
              <w:t xml:space="preserve">Мерк Шарп і Доум ЛЛС, США </w:t>
            </w:r>
            <w:r w:rsidRPr="00A91915">
              <w:rPr>
                <w:rFonts w:ascii="Arial" w:hAnsi="Arial" w:cs="Arial"/>
                <w:sz w:val="16"/>
                <w:szCs w:val="16"/>
              </w:rPr>
              <w:br/>
              <w:t>контроль якості, вторинне пакування, дозвіл на випуск серії:</w:t>
            </w:r>
            <w:r w:rsidRPr="00A91915">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Нідерланди/</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Італiя</w:t>
            </w:r>
          </w:p>
          <w:p w:rsidR="00F149B0" w:rsidRPr="00A91915" w:rsidRDefault="00F149B0" w:rsidP="00A97FF4">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виробничої ділянки відповідальної за підготовку та зберігання робочого банку клітин, а також виробництво та контроль якості діючої речовини. Редакційні правки до розділу 3.2.S.2.1 Виробник(и) щодо незначних корегувань формату адреси для зазначеного виробника.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виробничої ділянки відповідальної за підготовку та зберігання робочого банку клітин, а також виробництво та контроль якості діючої речовини.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виробничої ділянки відповідальної за виробництво нерозфасованої готової продукції, контроль якості, первинне пакування, вторинне пакування готового лікарського засобу. Зміни вносяться до Реєстраційного посвідчення та МКЯ.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UA/13451/01/01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ГЕВІРАН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200 мг; по 10 таблеток у блістері; по 3 блістера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Фармацевтичний завод "ПОЛЬФАРМА"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UA/7565/01/01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ГЕВІРАН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таблетки, вкриті плівковою оболонкою, по 400 мг; по 10 таблеток у блістері; по 3 блістера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Фармацевтичний завод "ПОЛЬФАРМА"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UA/7565/01/02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ГЕВІРАН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таблетки, вкриті плівковою оболонкою, по 800 мг; по 10 таблеток у блістері; по 3 блістера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UA/7565/01/03</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Францiя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готового нерозфасованого продукту, заповнення, вторинне пакування, контроль якості, випуск серій: Санофі Пастер, Франція; виробництво готового нерозфасованого продукту, вторинне пакування (шприци), контроль якості, випуск серій: Санофі Пастер, Францiя; вторинне пакування, випуск серій: 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Франція/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Угорщина</w:t>
            </w:r>
          </w:p>
          <w:p w:rsidR="00F149B0" w:rsidRPr="00A91915" w:rsidRDefault="00F149B0" w:rsidP="00A97FF4">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Заміна посилань у реєстраційному досьє для води, що використовується в процесі виробництва діючої речовини, з монографії Ph.Eur. Highly Purified Water (1927) на Ph.Eur. Water for Injection (0169). Термін введення змін - липень 2024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UA/13080/01/01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 xml:space="preserve">ГЕМОТРАН®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таблетки, вкриті плівковою оболонкою, по 500 мг по 10 таблеток у блістері; по 3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альтернативного постачальника плівки полімерної трьохшарової ф. «Perlen Packaging AG», Швейцарія.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A91915">
              <w:rPr>
                <w:rFonts w:ascii="Arial" w:hAnsi="Arial" w:cs="Arial"/>
                <w:sz w:val="16"/>
                <w:szCs w:val="16"/>
              </w:rPr>
              <w:br/>
              <w:t xml:space="preserve">оновлення розділу 3.2.Р.7 Система контейнер/ закупорювальний засіб, а саме: вилучення зі специфікації для плівки полімерної трьохшарової незначних показників «Матеріал», «Розміри рулону», «Ширина плівки».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A91915">
              <w:rPr>
                <w:rFonts w:ascii="Arial" w:hAnsi="Arial" w:cs="Arial"/>
                <w:sz w:val="16"/>
                <w:szCs w:val="16"/>
              </w:rPr>
              <w:br/>
              <w:t xml:space="preserve">- оновлення розділу 3.2.Р.7 Система контейнер/закупорювальний засіб, а саме доповнення специфікації для плівки полімерної трьохшарової показником «Ідентифікація».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розділу 3.2.Р.7 Система контейнер/закупорювальний засіб, а саме внесення зміни до специфікації для плівки полімерної трьохшарової за показником «Зовнішній вигляд» та «Товщина плівки».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UA/15498/01/01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ГЕПАРИН-ІНДАР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lang w:val="ru-RU"/>
              </w:rPr>
            </w:pPr>
            <w:r w:rsidRPr="00A91915">
              <w:rPr>
                <w:rFonts w:ascii="Arial" w:hAnsi="Arial" w:cs="Arial"/>
                <w:sz w:val="16"/>
                <w:szCs w:val="16"/>
                <w:lang w:val="ru-RU"/>
              </w:rPr>
              <w:t>розчин для ін'єкцій, 5000 МО/мл, по 5 мл (25000 МО) у флаконі; по 1 або по 5, або по 100 флаконів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lang w:val="ru-RU"/>
              </w:rPr>
            </w:pPr>
            <w:r w:rsidRPr="00A91915">
              <w:rPr>
                <w:rFonts w:ascii="Arial" w:hAnsi="Arial" w:cs="Arial"/>
                <w:sz w:val="16"/>
                <w:szCs w:val="16"/>
                <w:lang w:val="ru-RU"/>
              </w:rPr>
              <w:t>ПрАТ "По виробництву інсулінів"ІНДАР"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ПрАТ "По виробництву інсулінів"ІНДАР"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A91915">
              <w:rPr>
                <w:rFonts w:ascii="Arial" w:hAnsi="Arial" w:cs="Arial"/>
                <w:sz w:val="16"/>
                <w:szCs w:val="16"/>
              </w:rPr>
              <w:br/>
              <w:t>Сертифікат від нового виробника Хебей Чангшан Біокемікал Фармас’ютикал Ко., Лтд, Китай (CЕР №R1-CEP 2005-270-Rev 09)</w:t>
            </w:r>
            <w:r w:rsidRPr="00A91915">
              <w:rPr>
                <w:rFonts w:ascii="Arial" w:hAnsi="Arial" w:cs="Arial"/>
                <w:sz w:val="16"/>
                <w:szCs w:val="16"/>
              </w:rPr>
              <w:b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з наданням мастер-файла на АФІ. Додатковий виробник АФІ - Донджінг Тіандонг Фармасьютікал Ко., Лтд,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UA/8275/01/01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ГЕПАРИН-ІНДАР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ін'єкцій, 5000 МО/мл, in bulk № 100: по 5 мл (25000 МО) у флаконі; по 100 флаконів у коробі; in bulk № 200: по 5 мл (25000 МО) у флаконі; по 200 флаконів у коробі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ПрАТ "По виробництву інсулінів"ІНДАР"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ПрАТ "По виробництву інсулінів"ІНДАР"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A91915">
              <w:rPr>
                <w:rFonts w:ascii="Arial" w:hAnsi="Arial" w:cs="Arial"/>
                <w:sz w:val="16"/>
                <w:szCs w:val="16"/>
              </w:rPr>
              <w:br/>
              <w:t>Сертифікат від нового виробника Хебей Чангшан Біокемікал Фармас’ютикал Ко., Лтд, Китай (CЕР №R1-CEP 2005-270-Rev 09)</w:t>
            </w:r>
            <w:r w:rsidRPr="00A91915">
              <w:rPr>
                <w:rFonts w:ascii="Arial" w:hAnsi="Arial" w:cs="Arial"/>
                <w:sz w:val="16"/>
                <w:szCs w:val="16"/>
              </w:rPr>
              <w:b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з наданням мастер-файла на АФІ. Додатковий виробник АФІ - Донджінг Тіандонг Фармасьютікал Ко., Лтд,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UA/12799/01/01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ГЕРБАЛОР ПЛЮЩ ПРОТИ КАШЛЮ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сироп, 27,78 мг/5 мл; по 100 мл у флаконі; по 1 флакону разом зі шприцом-дозатором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МЕДАНА ФАРМА Акціонерне Товариство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91915">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UA/15353/01/01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ГІАЦИНТІЯ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E0566">
              <w:rPr>
                <w:rFonts w:ascii="Arial" w:hAnsi="Arial" w:cs="Arial"/>
                <w:sz w:val="16"/>
                <w:szCs w:val="16"/>
              </w:rPr>
              <w:t>таблетки, вкриті плівковою оболонкою, по 10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"КИЇВСЬКИЙ ВІТАМІННИЙ ЗАВОД"</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"КИЇВСЬКИЙ ВІТАМІННИЙ ЗАВОД"</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у зв`язку з вилученням інформації, зазначеної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UA/17455/01/01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ГІАЦИНТІЯ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20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"КИЇВСЬКИЙ ВІТАМІННИЙ ЗАВОД"</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"КИЇВСЬКИЙ ВІТАМІННИЙ ЗАВОД"</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у зв`язку з вилученням інформації, зазначеної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UA/17455/01/02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ГІДРОКОРТИЗОН РОМФАРМ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для розчину для ін'єкцій/інфузій, 100 мг; 1 або 10 флаконів з порошком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ЕлЕлСі Ромфарм Компані Джорджия</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Грузія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spacing w:after="240"/>
              <w:jc w:val="center"/>
              <w:rPr>
                <w:rFonts w:ascii="Arial" w:hAnsi="Arial" w:cs="Arial"/>
                <w:sz w:val="16"/>
                <w:szCs w:val="16"/>
              </w:rPr>
            </w:pPr>
            <w:r w:rsidRPr="00A91915">
              <w:rPr>
                <w:rFonts w:ascii="Arial" w:hAnsi="Arial" w:cs="Arial"/>
                <w:sz w:val="16"/>
                <w:szCs w:val="16"/>
              </w:rPr>
              <w:t>К.Т. РОМФАРМ КОМПАНІ С.Р.Л., Румунія (виробництво та первинне пакування лікарського засобу; вторинне пакування, контроль кінцевого продукту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Румунія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зазначення виробника, відповідального за виробництво та первинне пакування ГЛЗ К.Т. РОМФАРМ КОМПАНІ С.Р.Л., Румунiя (вул. Друмул Герій Отопень № 52, м. Отопень, 075100, округ Ілфов, Румунія), а також уточнення виробничих функцій виробників ГЛЗ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UA/18159/01/01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ГІДРОХЛОРТІАЗИД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25 мг по 10 таблеток у блістері; по 2 блістери в пачці; по 20 таблеток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за повним циклом:</w:t>
            </w:r>
            <w:r w:rsidRPr="00A91915">
              <w:rPr>
                <w:rFonts w:ascii="Arial" w:hAnsi="Arial" w:cs="Arial"/>
                <w:sz w:val="16"/>
                <w:szCs w:val="16"/>
              </w:rPr>
              <w:br/>
              <w:t>Публічне акціонерне товариство "Науково-виробничий центр "Борщагівський хіміко-фармацевтичний завод", Україна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пакування, випуск серій:</w:t>
            </w:r>
            <w:r w:rsidRPr="00A91915">
              <w:rPr>
                <w:rFonts w:ascii="Arial" w:hAnsi="Arial" w:cs="Arial"/>
                <w:sz w:val="16"/>
                <w:szCs w:val="16"/>
              </w:rPr>
              <w:br/>
              <w:t>Товариство з обмеженою відповідальністю "Агрофарм", Україна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контроль серій:</w:t>
            </w:r>
            <w:r w:rsidRPr="00A91915">
              <w:rPr>
                <w:rFonts w:ascii="Arial" w:hAnsi="Arial" w:cs="Arial"/>
                <w:sz w:val="16"/>
                <w:szCs w:val="16"/>
              </w:rPr>
              <w:br/>
              <w:t>Товариство з обмеженою відповідальністю "Натур+", Україна</w:t>
            </w:r>
          </w:p>
          <w:p w:rsidR="00F149B0" w:rsidRPr="00A91915" w:rsidRDefault="00F149B0" w:rsidP="00A97FF4">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реєстраційного посвідчення: Зміни І типу - Зміни щодо безпеки/ефективності та фармаконагляду (інші зміни) </w:t>
            </w:r>
            <w:r w:rsidRPr="00A91915">
              <w:rPr>
                <w:rFonts w:ascii="Arial" w:hAnsi="Arial" w:cs="Arial"/>
                <w:sz w:val="16"/>
                <w:szCs w:val="16"/>
              </w:rPr>
              <w:br/>
              <w:t>Зміна у зв'язку з уточненням викладення розділів "Додаткова інформація. ДІ-1. Упаковка та ДІ-2. Маркування" МКЯ та розділу РД 3.2.Р.7. Затверджено:</w:t>
            </w:r>
            <w:r w:rsidRPr="00A91915">
              <w:rPr>
                <w:rFonts w:ascii="Arial" w:hAnsi="Arial" w:cs="Arial"/>
                <w:sz w:val="16"/>
                <w:szCs w:val="16"/>
              </w:rPr>
              <w:br/>
              <w:t>МЕТОДИ КОНТРОЛЮ ЯКОСТІ</w:t>
            </w:r>
            <w:r w:rsidRPr="00A91915">
              <w:rPr>
                <w:rFonts w:ascii="Arial" w:hAnsi="Arial" w:cs="Arial"/>
                <w:sz w:val="16"/>
                <w:szCs w:val="16"/>
              </w:rPr>
              <w:br/>
              <w:t>Додаткова інформація (ДІ).</w:t>
            </w:r>
            <w:r w:rsidRPr="00A91915">
              <w:rPr>
                <w:rFonts w:ascii="Arial" w:hAnsi="Arial" w:cs="Arial"/>
                <w:sz w:val="16"/>
                <w:szCs w:val="16"/>
              </w:rPr>
              <w:br/>
              <w:t>ДІ-1. Упаковка.</w:t>
            </w:r>
            <w:r w:rsidRPr="00A91915">
              <w:rPr>
                <w:rFonts w:ascii="Arial" w:hAnsi="Arial" w:cs="Arial"/>
                <w:sz w:val="16"/>
                <w:szCs w:val="16"/>
              </w:rPr>
              <w:br/>
              <w:t>По 10 або по 20 таблеток у блістері з плівки полівінілхлоридної і фольги алюмінієвої з одностороннім покриттям термолаком і друком з іншої сторони.</w:t>
            </w:r>
            <w:r w:rsidRPr="00A91915">
              <w:rPr>
                <w:rFonts w:ascii="Arial" w:hAnsi="Arial" w:cs="Arial"/>
                <w:sz w:val="16"/>
                <w:szCs w:val="16"/>
              </w:rPr>
              <w:br/>
              <w:t>По 2 білстери № 10 разом з інструкцією для медичного застосування препарату поміщають у пачку з картону з маркуванням українською та російською мовами та маркуванням шрифтом Брайля українською мовою.</w:t>
            </w:r>
            <w:r w:rsidRPr="00A91915">
              <w:rPr>
                <w:rFonts w:ascii="Arial" w:hAnsi="Arial" w:cs="Arial"/>
                <w:sz w:val="16"/>
                <w:szCs w:val="16"/>
              </w:rPr>
              <w:br/>
              <w:t>Блістери № 20 разом з інструкцією для медичного застосування препарату поміщають у групову тару.</w:t>
            </w:r>
            <w:r w:rsidRPr="00A91915">
              <w:rPr>
                <w:rFonts w:ascii="Arial" w:hAnsi="Arial" w:cs="Arial"/>
                <w:sz w:val="16"/>
                <w:szCs w:val="16"/>
              </w:rPr>
              <w:br/>
              <w:t>Примітка. При поставці препарату на експорт маркуванням шрифтом Брайля не здійснюється.</w:t>
            </w:r>
            <w:r w:rsidRPr="00A91915">
              <w:rPr>
                <w:rFonts w:ascii="Arial" w:hAnsi="Arial" w:cs="Arial"/>
                <w:sz w:val="16"/>
                <w:szCs w:val="16"/>
              </w:rPr>
              <w:br/>
              <w:t>ДІ-2. Маркування.</w:t>
            </w:r>
            <w:r w:rsidRPr="00A91915">
              <w:rPr>
                <w:rFonts w:ascii="Arial" w:hAnsi="Arial" w:cs="Arial"/>
                <w:sz w:val="16"/>
                <w:szCs w:val="16"/>
              </w:rPr>
              <w:br/>
              <w:t>Відповідно до затвердженого Тексту маркування.</w:t>
            </w:r>
            <w:r w:rsidRPr="00A91915">
              <w:rPr>
                <w:rFonts w:ascii="Arial" w:hAnsi="Arial" w:cs="Arial"/>
                <w:sz w:val="16"/>
                <w:szCs w:val="16"/>
              </w:rPr>
              <w:br/>
              <w:t xml:space="preserve">Примітка. </w:t>
            </w:r>
            <w:r w:rsidRPr="00A91915">
              <w:rPr>
                <w:rFonts w:ascii="Arial" w:hAnsi="Arial" w:cs="Arial"/>
                <w:sz w:val="16"/>
                <w:szCs w:val="16"/>
              </w:rPr>
              <w:br/>
              <w:t>Маркування лікарського засобу, його дизайн подаються українською та російською мовами, а при реалізації препарату на експорт – мовою, обумовленою в контракті, у відповідності з реєстраційним досьє, яке сформоване за вимогами країни імпортера і заявлено під час реєстрації в реєстраційні органи країни-імпортера.</w:t>
            </w:r>
            <w:r w:rsidRPr="00A91915">
              <w:rPr>
                <w:rFonts w:ascii="Arial" w:hAnsi="Arial" w:cs="Arial"/>
                <w:sz w:val="16"/>
                <w:szCs w:val="16"/>
              </w:rPr>
              <w:br/>
              <w:t>Запропоновано:</w:t>
            </w:r>
            <w:r w:rsidRPr="00A91915">
              <w:rPr>
                <w:rFonts w:ascii="Arial" w:hAnsi="Arial" w:cs="Arial"/>
                <w:sz w:val="16"/>
                <w:szCs w:val="16"/>
              </w:rPr>
              <w:br/>
              <w:t>МЕТОДИ КОНТРОЛЮ ЯКОСТІ</w:t>
            </w:r>
            <w:r w:rsidRPr="00A91915">
              <w:rPr>
                <w:rFonts w:ascii="Arial" w:hAnsi="Arial" w:cs="Arial"/>
                <w:sz w:val="16"/>
                <w:szCs w:val="16"/>
              </w:rPr>
              <w:br/>
              <w:t>Додаткова інформація (ДІ).</w:t>
            </w:r>
            <w:r w:rsidRPr="00A91915">
              <w:rPr>
                <w:rFonts w:ascii="Arial" w:hAnsi="Arial" w:cs="Arial"/>
                <w:sz w:val="16"/>
                <w:szCs w:val="16"/>
              </w:rPr>
              <w:br/>
              <w:t>ДІ-1. Упаковка.</w:t>
            </w:r>
            <w:r w:rsidRPr="00A91915">
              <w:rPr>
                <w:rFonts w:ascii="Arial" w:hAnsi="Arial" w:cs="Arial"/>
                <w:sz w:val="16"/>
                <w:szCs w:val="16"/>
              </w:rPr>
              <w:br/>
              <w:t>По 10 або по 20 таблеток у блістері з плівки полівінілхлоридної і фольги алюмінієвої з одностороннім покриттям термолаком і друком з іншої сторони.</w:t>
            </w:r>
            <w:r w:rsidRPr="00A91915">
              <w:rPr>
                <w:rFonts w:ascii="Arial" w:hAnsi="Arial" w:cs="Arial"/>
                <w:sz w:val="16"/>
                <w:szCs w:val="16"/>
              </w:rPr>
              <w:br/>
              <w:t>По 2 білстери № 10 разом з інструкцією для медичного застосування препарату поміщають у пачку.</w:t>
            </w:r>
            <w:r w:rsidRPr="00A91915">
              <w:rPr>
                <w:rFonts w:ascii="Arial" w:hAnsi="Arial" w:cs="Arial"/>
                <w:sz w:val="16"/>
                <w:szCs w:val="16"/>
              </w:rPr>
              <w:br/>
              <w:t>Блістери № 20 разом з інструкцією для медичного застосування препарату поміщають у групову тару.</w:t>
            </w:r>
            <w:r w:rsidRPr="00A91915">
              <w:rPr>
                <w:rFonts w:ascii="Arial" w:hAnsi="Arial" w:cs="Arial"/>
                <w:sz w:val="16"/>
                <w:szCs w:val="16"/>
              </w:rPr>
              <w:br/>
              <w:t>ДІ-2. Маркування.</w:t>
            </w:r>
            <w:r w:rsidRPr="00A91915">
              <w:rPr>
                <w:rFonts w:ascii="Arial" w:hAnsi="Arial" w:cs="Arial"/>
                <w:sz w:val="16"/>
                <w:szCs w:val="16"/>
              </w:rPr>
              <w:br/>
              <w:t>Відповідно до затвердженого Тексту маркування.</w:t>
            </w:r>
            <w:r w:rsidRPr="00A91915">
              <w:rPr>
                <w:rFonts w:ascii="Arial" w:hAnsi="Arial" w:cs="Arial"/>
                <w:sz w:val="16"/>
                <w:szCs w:val="16"/>
              </w:rPr>
              <w:br/>
              <w:t xml:space="preserve">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UA/6721/01/01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ГІНЕНОРМ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вагінальний 0,1 % по 100 мл у флаконі; по 5 флаконів у комплекті із стерильною канюлею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Ескулапіус Фармасьютічі С.р.л.</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Італiя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Мітім С.р.л.</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Італiя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 Затверджено: Віа Коззагліо, 24 – 25125 Брешиа, Італія Запропоновано: Брешія-Віа Кефалонія, 70, поштовий код 25124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UA/17121/01/01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ГЛІАТИЛІН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розчин для ін'єкцій, 1000 мг/4 мл по 4 мл в ампулі; по 3 ампули у пластиковому контейнері; по 1 контейнеру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Pr>
                <w:rFonts w:ascii="Arial" w:hAnsi="Arial" w:cs="Arial"/>
                <w:sz w:val="16"/>
                <w:szCs w:val="16"/>
              </w:rPr>
              <w:t>Італфармако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Італiя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Італфармако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Італiя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91915">
              <w:rPr>
                <w:rFonts w:ascii="Arial" w:hAnsi="Arial" w:cs="Arial"/>
                <w:sz w:val="16"/>
                <w:szCs w:val="16"/>
              </w:rPr>
              <w:br/>
              <w:t xml:space="preserve">Діюча редакція: Dr. Margherita D'Antuono. Пропонована редакція: Dr. Alessia Rossi.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UA/2196/01/01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ГЛЮКОЗА-ДАРНИЦЯ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інфузій, 50 мг/мл, по 200 мл або по 250 мл, або по 400 мл, або по 500 мл у флаконах; по 200 мл або по 250 мл, або по 400 мл, або по 500 мл у флаконі; по 20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1997-059 - Rev 04 (затверджено: R1-CEP 1997-059 - Rev 03) для АФІ глюкози моногідрату від вже затвердженого виробника Cargill S.L.U.,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UA/14001/01/01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ГЛЮКОЗА-ДАРНИЦЯ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ін’єкцій, 400 мг/мл, по 10 мл або по 20 мл в ампулі; по 5 або по 10 ампул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1997-059 - Rev 04 (затверджено: R1-CEP 1997-059 - Rev 03) для АФІ глюкози моногідрату від вже затвердженого виробника Cargill S.L.U.,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UA/2349/01/01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ДЕЗОФЕМІН®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«МІБЕ УКРАЇНА»</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готового продукту, а саме, запропоновано дезогестрел просіювати через сито 300 мкм безпосередньо перед зважуванням (перший етап виробництва). Принцип виробництва, включаючи окремі етапи виробництва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UA/17211/01/01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ДЕКСАМЕТАЗОН ВФЗ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краплі очні, суспензія, 1 мг/мл по 5 мл у флаконі-крапельниці з контролем першого розкриття; по 1 флакону-крапельниці з контролем першого розкриття в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Варшавський фармацевтичний завод Польфа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Варшавський фармацевтичний завод Польфа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91915">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UA/2543/01/01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ДЕКСАМЕТАЗОНУ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ін'єкцій, 4 мг/мл по 1 мл в ампулі; по 5 або по 10 ампул у пачці; по 1 мл в ампулі; по 5 ампул у блістері; по 1 або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«Супровідні домішки», а саме вилучення посилання на виробників СЗ (EP CRS, BP CRS, USP CRS, ФСЗ ДФУ). Інформація щодо якості СЗ зазначається в п.3.2.P.6.Стандартні зразки та препарати.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методі випробування ГЛЗ за показником «Кількісне визначення дексаметазону фосфату» (метод 2), а саме додано примітку стосовно врахування вмісту води в СЗ дексаметазону натрію фосфату.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UA/7715/01/01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 xml:space="preserve">ДЕКСМЕДЕТОМІДИН-НОВО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концентрат для розчину для інфузій, 100 мкг/мл по 2 мл у флаконі; по 5 флаконів у контурній чарунковій упаковці; по 1 контурній чарунковій упаковці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Фізична особа-підприємець Губенко Сергій Анатолійович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(Дексдор, концентрат для розчину для інфузій, 100 мкг/мл). </w:t>
            </w:r>
            <w:r w:rsidRPr="00A91915">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767DD9" w:rsidRDefault="00F149B0" w:rsidP="00A97FF4">
            <w:pPr>
              <w:pStyle w:val="11"/>
              <w:tabs>
                <w:tab w:val="left" w:pos="12600"/>
              </w:tabs>
              <w:jc w:val="center"/>
              <w:rPr>
                <w:rFonts w:ascii="Arial" w:hAnsi="Arial" w:cs="Arial"/>
                <w:i/>
                <w:sz w:val="16"/>
                <w:szCs w:val="16"/>
                <w:lang w:val="ru-RU"/>
              </w:rPr>
            </w:pPr>
            <w:r w:rsidRPr="00767DD9">
              <w:rPr>
                <w:rFonts w:ascii="Arial" w:hAnsi="Arial" w:cs="Arial"/>
                <w:i/>
                <w:sz w:val="16"/>
                <w:szCs w:val="16"/>
                <w:lang w:val="ru-RU"/>
              </w:rPr>
              <w:t>Не</w:t>
            </w:r>
          </w:p>
          <w:p w:rsidR="00F149B0" w:rsidRPr="005A3632" w:rsidRDefault="00F149B0" w:rsidP="00A97FF4">
            <w:pPr>
              <w:jc w:val="center"/>
              <w:rPr>
                <w:rFonts w:ascii="Arial" w:hAnsi="Arial" w:cs="Arial"/>
                <w:i/>
                <w:sz w:val="16"/>
                <w:szCs w:val="16"/>
              </w:rPr>
            </w:pPr>
            <w:r w:rsidRPr="00767DD9">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UA/19497/01/01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ДЕЛЬТІБА®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50 мг; 48 таблеток в упаковці: 8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Р-Фарм Джермані ГмбХ</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8E6447" w:rsidRDefault="00F149B0" w:rsidP="00A97FF4">
            <w:pPr>
              <w:jc w:val="center"/>
              <w:rPr>
                <w:rFonts w:ascii="Arial" w:hAnsi="Arial" w:cs="Arial"/>
                <w:sz w:val="16"/>
                <w:szCs w:val="16"/>
                <w:lang w:val="uk-UA"/>
              </w:rPr>
            </w:pPr>
            <w:r w:rsidRPr="008E6447">
              <w:rPr>
                <w:rFonts w:ascii="Arial" w:hAnsi="Arial" w:cs="Arial"/>
                <w:sz w:val="16"/>
                <w:szCs w:val="16"/>
                <w:lang w:val="uk-UA"/>
              </w:rPr>
              <w:t>випуск серії:</w:t>
            </w:r>
          </w:p>
          <w:p w:rsidR="00F149B0" w:rsidRPr="008E6447" w:rsidRDefault="00F149B0" w:rsidP="00A97FF4">
            <w:pPr>
              <w:jc w:val="center"/>
              <w:rPr>
                <w:rFonts w:ascii="Arial" w:hAnsi="Arial" w:cs="Arial"/>
                <w:sz w:val="16"/>
                <w:szCs w:val="16"/>
                <w:lang w:val="uk-UA"/>
              </w:rPr>
            </w:pPr>
            <w:r w:rsidRPr="008E6447">
              <w:rPr>
                <w:rFonts w:ascii="Arial" w:hAnsi="Arial" w:cs="Arial"/>
                <w:sz w:val="16"/>
                <w:szCs w:val="16"/>
                <w:lang w:val="uk-UA"/>
              </w:rPr>
              <w:t>Р-Фарм Джермані ГмбХ, Німеччина;</w:t>
            </w:r>
          </w:p>
          <w:p w:rsidR="00F149B0" w:rsidRPr="00D41B37" w:rsidRDefault="00F149B0" w:rsidP="00A97FF4">
            <w:pPr>
              <w:jc w:val="center"/>
              <w:rPr>
                <w:rFonts w:ascii="Arial" w:hAnsi="Arial" w:cs="Arial"/>
                <w:sz w:val="16"/>
                <w:szCs w:val="16"/>
              </w:rPr>
            </w:pPr>
            <w:r w:rsidRPr="00D41B37">
              <w:rPr>
                <w:rFonts w:ascii="Arial" w:hAnsi="Arial" w:cs="Arial"/>
                <w:sz w:val="16"/>
                <w:szCs w:val="16"/>
              </w:rPr>
              <w:t>первинне пакування, вторинне пакування:</w:t>
            </w:r>
          </w:p>
          <w:p w:rsidR="00F149B0" w:rsidRPr="00D41B37" w:rsidRDefault="00F149B0" w:rsidP="00A97FF4">
            <w:pPr>
              <w:jc w:val="center"/>
              <w:rPr>
                <w:rFonts w:ascii="Arial" w:hAnsi="Arial" w:cs="Arial"/>
                <w:sz w:val="16"/>
                <w:szCs w:val="16"/>
              </w:rPr>
            </w:pPr>
            <w:r w:rsidRPr="00D41B37">
              <w:rPr>
                <w:rFonts w:ascii="Arial" w:hAnsi="Arial" w:cs="Arial"/>
                <w:sz w:val="16"/>
                <w:szCs w:val="16"/>
              </w:rPr>
              <w:t>АндерсонБрекон (ЮКей) Лімітед, Велика Британiя</w:t>
            </w:r>
            <w:r>
              <w:rPr>
                <w:rFonts w:ascii="Arial" w:hAnsi="Arial" w:cs="Arial"/>
                <w:sz w:val="16"/>
                <w:szCs w:val="16"/>
              </w:rPr>
              <w:t>;</w:t>
            </w:r>
          </w:p>
          <w:p w:rsidR="00F149B0" w:rsidRPr="00D41B37" w:rsidRDefault="00F149B0" w:rsidP="00A97FF4">
            <w:pPr>
              <w:jc w:val="center"/>
              <w:rPr>
                <w:rFonts w:ascii="Arial" w:hAnsi="Arial" w:cs="Arial"/>
                <w:sz w:val="16"/>
                <w:szCs w:val="16"/>
              </w:rPr>
            </w:pPr>
            <w:r w:rsidRPr="00D41B37">
              <w:rPr>
                <w:rFonts w:ascii="Arial" w:hAnsi="Arial" w:cs="Arial"/>
                <w:sz w:val="16"/>
                <w:szCs w:val="16"/>
              </w:rPr>
              <w:t>Р-Фарм Джермані ГмбХ, Німеччина</w:t>
            </w:r>
            <w:r>
              <w:rPr>
                <w:rFonts w:ascii="Arial" w:hAnsi="Arial" w:cs="Arial"/>
                <w:sz w:val="16"/>
                <w:szCs w:val="16"/>
              </w:rPr>
              <w:t>;</w:t>
            </w:r>
          </w:p>
          <w:p w:rsidR="00F149B0" w:rsidRPr="00D41B37" w:rsidRDefault="00F149B0" w:rsidP="00A97FF4">
            <w:pPr>
              <w:jc w:val="center"/>
              <w:rPr>
                <w:rFonts w:ascii="Arial" w:hAnsi="Arial" w:cs="Arial"/>
                <w:sz w:val="16"/>
                <w:szCs w:val="16"/>
              </w:rPr>
            </w:pPr>
            <w:r w:rsidRPr="00D41B37">
              <w:rPr>
                <w:rFonts w:ascii="Arial" w:hAnsi="Arial" w:cs="Arial"/>
                <w:sz w:val="16"/>
                <w:szCs w:val="16"/>
              </w:rPr>
              <w:t>виробництво готового лікарського засобу, контроль якості:</w:t>
            </w:r>
          </w:p>
          <w:p w:rsidR="00F149B0" w:rsidRPr="00D41B37" w:rsidRDefault="00F149B0" w:rsidP="00A97FF4">
            <w:pPr>
              <w:jc w:val="center"/>
              <w:rPr>
                <w:rFonts w:ascii="Arial" w:hAnsi="Arial" w:cs="Arial"/>
                <w:sz w:val="16"/>
                <w:szCs w:val="16"/>
              </w:rPr>
            </w:pPr>
            <w:r w:rsidRPr="00D41B37">
              <w:rPr>
                <w:rFonts w:ascii="Arial" w:hAnsi="Arial" w:cs="Arial"/>
                <w:sz w:val="16"/>
                <w:szCs w:val="16"/>
              </w:rPr>
              <w:t>Оцука Фармасьютікал Ко., Лтд., Японія</w:t>
            </w:r>
          </w:p>
          <w:p w:rsidR="00F149B0" w:rsidRPr="00A91915" w:rsidRDefault="00F149B0" w:rsidP="00A97FF4">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Німеччина/ </w:t>
            </w:r>
          </w:p>
          <w:p w:rsidR="00F149B0" w:rsidRDefault="00F149B0" w:rsidP="00A97FF4">
            <w:pPr>
              <w:pStyle w:val="11"/>
              <w:tabs>
                <w:tab w:val="left" w:pos="12600"/>
              </w:tabs>
              <w:jc w:val="center"/>
              <w:rPr>
                <w:rFonts w:ascii="Arial" w:hAnsi="Arial" w:cs="Arial"/>
                <w:sz w:val="16"/>
                <w:szCs w:val="16"/>
              </w:rPr>
            </w:pPr>
            <w:r w:rsidRPr="00D41B37">
              <w:rPr>
                <w:rFonts w:ascii="Arial" w:hAnsi="Arial" w:cs="Arial"/>
                <w:sz w:val="16"/>
                <w:szCs w:val="16"/>
              </w:rPr>
              <w:t>Велика Британiя</w:t>
            </w:r>
            <w:r>
              <w:rPr>
                <w:rFonts w:ascii="Arial" w:hAnsi="Arial" w:cs="Arial"/>
                <w:sz w:val="16"/>
                <w:szCs w:val="16"/>
              </w:rPr>
              <w:t>/</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Японія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spacing w:after="240"/>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а саме додавання до назви лікарського засобу позначення зареєстрованої торговельної марки "®". </w:t>
            </w:r>
            <w:r w:rsidRPr="00A91915">
              <w:rPr>
                <w:rFonts w:ascii="Arial" w:hAnsi="Arial" w:cs="Arial"/>
                <w:sz w:val="16"/>
                <w:szCs w:val="16"/>
              </w:rPr>
              <w:br/>
              <w:t>Затверджено: ДЕЛЬТІБА DELTYBA Запропоновано: ДЕЛЬТІБА® DELTYBA®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UA/17212/01/01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C70F74" w:rsidRDefault="00F149B0" w:rsidP="00A97FF4">
            <w:pPr>
              <w:pStyle w:val="11"/>
              <w:tabs>
                <w:tab w:val="left" w:pos="12600"/>
              </w:tabs>
              <w:rPr>
                <w:rFonts w:ascii="Arial" w:hAnsi="Arial" w:cs="Arial"/>
                <w:b/>
                <w:sz w:val="16"/>
                <w:szCs w:val="16"/>
              </w:rPr>
            </w:pPr>
            <w:r w:rsidRPr="00C70F74">
              <w:rPr>
                <w:rFonts w:ascii="Arial" w:hAnsi="Arial" w:cs="Arial"/>
                <w:b/>
                <w:sz w:val="16"/>
                <w:szCs w:val="16"/>
              </w:rPr>
              <w:t>ДЕЛЬТІБА</w:t>
            </w:r>
          </w:p>
          <w:p w:rsidR="00F149B0" w:rsidRPr="00C70F74" w:rsidRDefault="00F149B0" w:rsidP="00A97FF4">
            <w:pPr>
              <w:pStyle w:val="11"/>
              <w:tabs>
                <w:tab w:val="left" w:pos="12600"/>
              </w:tabs>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C70F74" w:rsidRDefault="00F149B0" w:rsidP="00A97FF4">
            <w:pPr>
              <w:pStyle w:val="11"/>
              <w:tabs>
                <w:tab w:val="left" w:pos="12600"/>
              </w:tabs>
              <w:rPr>
                <w:rFonts w:ascii="Arial" w:hAnsi="Arial" w:cs="Arial"/>
                <w:sz w:val="16"/>
                <w:szCs w:val="16"/>
              </w:rPr>
            </w:pPr>
            <w:r w:rsidRPr="00C70F74">
              <w:rPr>
                <w:rFonts w:ascii="Arial" w:hAnsi="Arial" w:cs="Arial"/>
                <w:sz w:val="16"/>
                <w:szCs w:val="16"/>
              </w:rPr>
              <w:t>таблетки, вкриті плівковою оболонкою по 50 мг, 48 таблеток в упаковці: 8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C70F74" w:rsidRDefault="00F149B0" w:rsidP="00A97FF4">
            <w:pPr>
              <w:pStyle w:val="11"/>
              <w:tabs>
                <w:tab w:val="left" w:pos="12600"/>
              </w:tabs>
              <w:jc w:val="center"/>
              <w:rPr>
                <w:rFonts w:ascii="Arial" w:hAnsi="Arial" w:cs="Arial"/>
                <w:sz w:val="16"/>
                <w:szCs w:val="16"/>
              </w:rPr>
            </w:pPr>
            <w:r w:rsidRPr="00C70F74">
              <w:rPr>
                <w:rFonts w:ascii="Arial" w:hAnsi="Arial" w:cs="Arial"/>
                <w:sz w:val="16"/>
                <w:szCs w:val="16"/>
              </w:rPr>
              <w:t>Р-Фарм Джермані ГмбХ</w:t>
            </w:r>
            <w:r w:rsidRPr="00C70F7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C70F74" w:rsidRDefault="00F149B0" w:rsidP="00A97FF4">
            <w:pPr>
              <w:pStyle w:val="11"/>
              <w:tabs>
                <w:tab w:val="left" w:pos="12600"/>
              </w:tabs>
              <w:jc w:val="center"/>
              <w:rPr>
                <w:rFonts w:ascii="Arial" w:hAnsi="Arial" w:cs="Arial"/>
                <w:sz w:val="16"/>
                <w:szCs w:val="16"/>
              </w:rPr>
            </w:pPr>
            <w:r w:rsidRPr="00C70F74">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C70F74" w:rsidRDefault="00F149B0" w:rsidP="00A97FF4">
            <w:pPr>
              <w:pStyle w:val="11"/>
              <w:tabs>
                <w:tab w:val="left" w:pos="12600"/>
              </w:tabs>
              <w:jc w:val="center"/>
              <w:rPr>
                <w:rFonts w:ascii="Arial" w:hAnsi="Arial" w:cs="Arial"/>
                <w:sz w:val="16"/>
                <w:szCs w:val="16"/>
              </w:rPr>
            </w:pPr>
            <w:r w:rsidRPr="00C70F74">
              <w:rPr>
                <w:rFonts w:ascii="Arial" w:hAnsi="Arial" w:cs="Arial"/>
                <w:sz w:val="16"/>
                <w:szCs w:val="16"/>
              </w:rPr>
              <w:t>Первинне пакування, вторинне пакування, випуск серії:</w:t>
            </w:r>
            <w:r w:rsidRPr="00C70F74">
              <w:rPr>
                <w:rFonts w:ascii="Arial" w:hAnsi="Arial" w:cs="Arial"/>
                <w:sz w:val="16"/>
                <w:szCs w:val="16"/>
              </w:rPr>
              <w:br/>
              <w:t>Р-Фарм Джермані ГмбХ, Німеччина</w:t>
            </w:r>
          </w:p>
          <w:p w:rsidR="00F149B0" w:rsidRPr="00C70F74" w:rsidRDefault="00F149B0" w:rsidP="00A97FF4">
            <w:pPr>
              <w:pStyle w:val="11"/>
              <w:tabs>
                <w:tab w:val="left" w:pos="12600"/>
              </w:tabs>
              <w:jc w:val="center"/>
              <w:rPr>
                <w:rFonts w:ascii="Arial" w:hAnsi="Arial" w:cs="Arial"/>
                <w:sz w:val="16"/>
                <w:szCs w:val="16"/>
              </w:rPr>
            </w:pPr>
            <w:r w:rsidRPr="00C70F74">
              <w:rPr>
                <w:rFonts w:ascii="Arial" w:hAnsi="Arial" w:cs="Arial"/>
                <w:sz w:val="16"/>
                <w:szCs w:val="16"/>
              </w:rPr>
              <w:t>виробництво готового лікарського засобу, контроль якості:</w:t>
            </w:r>
            <w:r w:rsidRPr="00C70F74">
              <w:rPr>
                <w:rFonts w:ascii="Arial" w:hAnsi="Arial" w:cs="Arial"/>
                <w:sz w:val="16"/>
                <w:szCs w:val="16"/>
              </w:rPr>
              <w:br/>
              <w:t>Оцука Фармасьютікал Ко., Лтд., Японія</w:t>
            </w:r>
          </w:p>
          <w:p w:rsidR="00F149B0" w:rsidRPr="00C70F74" w:rsidRDefault="00F149B0" w:rsidP="00A97FF4">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C70F74" w:rsidRDefault="00F149B0" w:rsidP="00A97FF4">
            <w:pPr>
              <w:pStyle w:val="11"/>
              <w:tabs>
                <w:tab w:val="left" w:pos="12600"/>
              </w:tabs>
              <w:jc w:val="center"/>
              <w:rPr>
                <w:rFonts w:ascii="Arial" w:hAnsi="Arial" w:cs="Arial"/>
                <w:sz w:val="16"/>
                <w:szCs w:val="16"/>
              </w:rPr>
            </w:pPr>
            <w:r w:rsidRPr="00C70F74">
              <w:rPr>
                <w:rFonts w:ascii="Arial" w:hAnsi="Arial" w:cs="Arial"/>
                <w:sz w:val="16"/>
                <w:szCs w:val="16"/>
              </w:rPr>
              <w:t>Німеччина/</w:t>
            </w:r>
          </w:p>
          <w:p w:rsidR="00F149B0" w:rsidRPr="00C70F74" w:rsidRDefault="00F149B0" w:rsidP="00A97FF4">
            <w:pPr>
              <w:pStyle w:val="11"/>
              <w:tabs>
                <w:tab w:val="left" w:pos="12600"/>
              </w:tabs>
              <w:jc w:val="center"/>
              <w:rPr>
                <w:rFonts w:ascii="Arial" w:hAnsi="Arial" w:cs="Arial"/>
                <w:sz w:val="16"/>
                <w:szCs w:val="16"/>
              </w:rPr>
            </w:pPr>
            <w:r w:rsidRPr="00C70F74">
              <w:rPr>
                <w:rFonts w:ascii="Arial" w:hAnsi="Arial" w:cs="Arial"/>
                <w:sz w:val="16"/>
                <w:szCs w:val="16"/>
              </w:rPr>
              <w:t>Японія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C70F74" w:rsidRDefault="00F149B0" w:rsidP="00A97FF4">
            <w:pPr>
              <w:pStyle w:val="11"/>
              <w:tabs>
                <w:tab w:val="left" w:pos="12600"/>
              </w:tabs>
              <w:jc w:val="center"/>
              <w:rPr>
                <w:rFonts w:ascii="Arial" w:hAnsi="Arial" w:cs="Arial"/>
                <w:sz w:val="16"/>
                <w:szCs w:val="16"/>
              </w:rPr>
            </w:pPr>
            <w:r w:rsidRPr="00C70F7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АндерсонБрекон (ЮКей) Лімітед, Велика Британія, яка є альтернативним виробником та відповідає за первинне та вторинне пакування. Залишається альтернативний виробник котрий виконує тіж самі функції, що й вилучений (Р-Фарм Джермані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C70F74" w:rsidRDefault="00F149B0" w:rsidP="00A97FF4">
            <w:pPr>
              <w:pStyle w:val="11"/>
              <w:tabs>
                <w:tab w:val="left" w:pos="12600"/>
              </w:tabs>
              <w:jc w:val="center"/>
              <w:rPr>
                <w:rFonts w:ascii="Arial" w:hAnsi="Arial" w:cs="Arial"/>
                <w:b/>
                <w:i/>
                <w:sz w:val="16"/>
                <w:szCs w:val="16"/>
              </w:rPr>
            </w:pPr>
            <w:r w:rsidRPr="00C70F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C70F74" w:rsidRDefault="00F149B0" w:rsidP="00A97FF4">
            <w:pPr>
              <w:pStyle w:val="11"/>
              <w:tabs>
                <w:tab w:val="left" w:pos="12600"/>
              </w:tabs>
              <w:jc w:val="center"/>
              <w:rPr>
                <w:sz w:val="16"/>
                <w:szCs w:val="16"/>
              </w:rPr>
            </w:pPr>
            <w:r w:rsidRPr="00C70F74">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BA2A0A" w:rsidRDefault="00F149B0" w:rsidP="00A97FF4">
            <w:pPr>
              <w:pStyle w:val="11"/>
              <w:tabs>
                <w:tab w:val="left" w:pos="12600"/>
              </w:tabs>
              <w:jc w:val="center"/>
              <w:rPr>
                <w:rFonts w:ascii="Arial" w:hAnsi="Arial" w:cs="Arial"/>
                <w:sz w:val="16"/>
                <w:szCs w:val="16"/>
              </w:rPr>
            </w:pPr>
            <w:r w:rsidRPr="00C70F74">
              <w:rPr>
                <w:rFonts w:ascii="Arial" w:hAnsi="Arial" w:cs="Arial"/>
                <w:sz w:val="16"/>
                <w:szCs w:val="16"/>
              </w:rPr>
              <w:t>UA/17212/01/01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ДЕПО-ПРОВЕРА®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суспензія для ін’єкцій, 150 мг/мл; по 1 мл суспензії у флаконі або заповненому шприці, по 1 флакону або 1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Бельгія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затвердженої виробничої дільниці діючої речовини, а також внесення редакційних змін в адресу;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Доповнення розділу «Умови зберігання» у МКЯ ЛЗ інформацією про необхідність зберігання флаконів у вертикальному положенні.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Pr="005A3632" w:rsidRDefault="00F149B0" w:rsidP="00A97FF4">
            <w:pPr>
              <w:jc w:val="center"/>
              <w:rPr>
                <w:rFonts w:ascii="Arial" w:hAnsi="Arial" w:cs="Arial"/>
                <w:i/>
                <w:sz w:val="16"/>
                <w:szCs w:val="16"/>
              </w:rPr>
            </w:pPr>
            <w:r w:rsidRPr="005A3632">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UA/11244/01/01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ДЕПО-ПРОВЕРА®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суспензія для ін’єкцій, 150 мг/мл; по 3,3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Пфайзер Інк.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Бельгія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Доповнення розділу «Умови зберігання» у МКЯ ЛЗ інформацією про необхідність зберігання флаконів у вертикальному положенні. А також зміни внесено в інструкцію для медичного застосування лікарського засобу у розділ «Умови зберігання».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затвердженої виробничої дільниці діючої речовини, а також внесення редакційних змін в адресу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Pr="005A3632" w:rsidRDefault="00F149B0" w:rsidP="00A97FF4">
            <w:pPr>
              <w:jc w:val="center"/>
              <w:rPr>
                <w:rFonts w:ascii="Arial" w:hAnsi="Arial" w:cs="Arial"/>
                <w:i/>
                <w:sz w:val="16"/>
                <w:szCs w:val="16"/>
              </w:rPr>
            </w:pPr>
            <w:r w:rsidRPr="005A3632">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UA/0499/01/01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Виробництво, пакування, маркування, контроль якості, випуск серії: Берінгер Інгельхайм Фарма ГмбХ і Ко. КГ, Німеччина; 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p w:rsidR="00F149B0" w:rsidRPr="00A91915" w:rsidRDefault="00F149B0" w:rsidP="00A97FF4">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UA/14980/01/01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Виробництво, пакування, маркування, контроль якості, випуск серії: Берінгер Інгельхайм Фарма ГмбХ і Ко. КГ, Німеччина; 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UA/14980/01/02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ДИКЛОБЕРЛ® 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супозиторії по 50 мг по 5 супозиторіїв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з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Pr="005A3632" w:rsidRDefault="00F149B0" w:rsidP="00A97FF4">
            <w:pPr>
              <w:jc w:val="center"/>
              <w:rPr>
                <w:rFonts w:ascii="Arial" w:hAnsi="Arial" w:cs="Arial"/>
                <w:i/>
                <w:sz w:val="16"/>
                <w:szCs w:val="16"/>
              </w:rPr>
            </w:pPr>
            <w:r w:rsidRPr="005A3632">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UA/9701/02/02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ДИХЛОР-25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25 мг, по 10 таблеток в блістері, по 3 блістери в упаковці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Іпка Лабораторіз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Вилучення (сила дії) Вилучення сили дії ЛЗ - 50мг, у зв'язку з прийнятим рішенням компанії. Залишається сила дії 25 мг. Зміни внесено до інструкції для медичного застосування лікарського засобу щодо вилучення сили дії (таблетки по 50 мг) до розділу "Склад" та як наслідок до розділу "Назва лікарського засобу" (вилучено частину назви «Дихлор-50»). Вилучено текст маркування упаковки для відповідного дозування (таб. по 50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Pr="005A3632" w:rsidRDefault="00F149B0" w:rsidP="00A97FF4">
            <w:pPr>
              <w:jc w:val="center"/>
              <w:rPr>
                <w:rFonts w:ascii="Arial" w:hAnsi="Arial" w:cs="Arial"/>
                <w:i/>
                <w:sz w:val="16"/>
                <w:szCs w:val="16"/>
              </w:rPr>
            </w:pPr>
            <w:r w:rsidRPr="005A3632">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UA/16700/01/01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ДІАКАРБ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250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готового лікарського засобу, первинне, вторинне пакування, контроль якості та випуск серії: Фармацевтичний Завод "Польфарма" С. А., Польща; Первинне, вторинне пакування, контроль якості та випуск серії: Фармацевтичний завод "ПОЛЬФАРМА" С.А. Відділ Медана в Сєрадзі,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UA/1252/01/01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ДІФАДОЛ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краплі очні, розчин, 1 мг/мл; 5 мл розчину у поліетиленовому (ПЕТ) флаконі-крапельниці з кришкою з гарантійним кільцем; по 1 або 3 флакони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Варшавський Фармацевтичний завод Польфа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UA/18611/01/01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ДІФОРС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5 мг/160 мг; по 10 таблеток у блістері; по 1 або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A91915">
              <w:rPr>
                <w:rFonts w:ascii="Arial" w:hAnsi="Arial" w:cs="Arial"/>
                <w:sz w:val="16"/>
                <w:szCs w:val="16"/>
              </w:rPr>
              <w:br/>
              <w:t>Зміни внесені до інструкції для медичного застосування лікарського засобу Діфорс 160 у розділ "Передозування"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Pr="005A3632" w:rsidRDefault="00F149B0" w:rsidP="00A97FF4">
            <w:pPr>
              <w:jc w:val="center"/>
              <w:rPr>
                <w:rFonts w:ascii="Arial" w:hAnsi="Arial" w:cs="Arial"/>
                <w:i/>
                <w:sz w:val="16"/>
                <w:szCs w:val="16"/>
              </w:rPr>
            </w:pPr>
            <w:r w:rsidRPr="005A3632">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UA/12365/01/01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ДІФОРС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5 мг/80 мг, по 10 таблеток у блістері; по 1 або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91915">
              <w:rPr>
                <w:rFonts w:ascii="Arial" w:hAnsi="Arial" w:cs="Arial"/>
                <w:sz w:val="16"/>
                <w:szCs w:val="16"/>
              </w:rPr>
              <w:br/>
              <w:t>Зміни внесені до інструкції для медичного застосування лікарського засобу Діфорс 80, Діфорс XL у розділ "Передозування"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Pr="005A3632" w:rsidRDefault="00F149B0" w:rsidP="00A97FF4">
            <w:pPr>
              <w:jc w:val="center"/>
              <w:rPr>
                <w:rFonts w:ascii="Arial" w:hAnsi="Arial" w:cs="Arial"/>
                <w:i/>
                <w:sz w:val="16"/>
                <w:szCs w:val="16"/>
              </w:rPr>
            </w:pPr>
            <w:r w:rsidRPr="005A3632">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UA/12365/01/02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ДІФОРС XL</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10 мг/160 мг по 10 таблеток у блістері; по 1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91915">
              <w:rPr>
                <w:rFonts w:ascii="Arial" w:hAnsi="Arial" w:cs="Arial"/>
                <w:sz w:val="16"/>
                <w:szCs w:val="16"/>
              </w:rPr>
              <w:br/>
              <w:t>Зміни внесені до інструкції для медичного застосування лікарського засобу Діфорс 80, Діфорс XL у розділ "Передозування"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Pr="005A3632" w:rsidRDefault="00F149B0" w:rsidP="00A97FF4">
            <w:pPr>
              <w:jc w:val="center"/>
              <w:rPr>
                <w:rFonts w:ascii="Arial" w:hAnsi="Arial" w:cs="Arial"/>
                <w:i/>
                <w:sz w:val="16"/>
                <w:szCs w:val="16"/>
              </w:rPr>
            </w:pPr>
            <w:r w:rsidRPr="005A3632">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UA/12365/01/03</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ДОЛОКСЕН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10 таблеток у блістері; по 2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Індоко Ремедіс Лімітед, Індія; Галфа Лабораторіз Лтд. Юніт 1,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91915">
              <w:rPr>
                <w:rFonts w:ascii="Arial" w:hAnsi="Arial" w:cs="Arial"/>
                <w:sz w:val="16"/>
                <w:szCs w:val="16"/>
              </w:rPr>
              <w:br/>
              <w:t>Зміни внесено в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Pr="005A3632" w:rsidRDefault="00F149B0" w:rsidP="00A97FF4">
            <w:pPr>
              <w:jc w:val="center"/>
              <w:rPr>
                <w:rFonts w:ascii="Arial" w:hAnsi="Arial" w:cs="Arial"/>
                <w:i/>
                <w:sz w:val="16"/>
                <w:szCs w:val="16"/>
              </w:rPr>
            </w:pPr>
            <w:r w:rsidRPr="005A3632">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UA/8051/01/01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 xml:space="preserve">ДОРЗАМЕД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краплі очні, розчин 2 %; по 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К.О.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Румунiя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"Спосіб застосування та дози" та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Pr="005A3632" w:rsidRDefault="00F149B0" w:rsidP="00A97FF4">
            <w:pPr>
              <w:jc w:val="center"/>
              <w:rPr>
                <w:rFonts w:ascii="Arial" w:hAnsi="Arial" w:cs="Arial"/>
                <w:i/>
                <w:sz w:val="16"/>
                <w:szCs w:val="16"/>
              </w:rPr>
            </w:pPr>
            <w:r w:rsidRPr="005A3632">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UA/12079/01/01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ДОРЗОПТИК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краплі очні, розчин, 20 мг/мл по 5 мл розчину у флаконі-крапельниці;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Варшавський фармацевтичний завод Польфа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Варшавський фармацевтичний завод Польфа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91915">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UA/14472/01/01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ДОРЗОПТИК КОМБІ ЕКО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краплі очні, розчин 20 мг/мл+5 мг/мл; по 5 мл препарату у флаконі-крапельниці; по 1 або 3 флакони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Варшавський фармацевтичний завод Польфа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Krzysztof Karpinski / Криштоф Карпінскі. Пропонована редакція: Анна Кончак / Anna Konczak. </w:t>
            </w:r>
            <w:r w:rsidRPr="00A91915">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UA/18413/01/01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ЕВКАБАЛ® 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сироп, 3 г/15 г в 100 г, по 100 мл у флаконі із скла;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 Вернігероде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(зміна знаходиться поза затвердженими допустимими межами специфікацій) </w:t>
            </w:r>
            <w:r w:rsidRPr="00A91915">
              <w:rPr>
                <w:rFonts w:ascii="Arial" w:hAnsi="Arial" w:cs="Arial"/>
                <w:sz w:val="16"/>
                <w:szCs w:val="16"/>
              </w:rPr>
              <w:br/>
              <w:t>зміни в специфікацію допоміжної речовини інвертований цукор. Затверджено: Специфікація інвертованого цукру згідно ВР</w:t>
            </w:r>
            <w:r w:rsidRPr="00A91915">
              <w:rPr>
                <w:rFonts w:ascii="Arial" w:hAnsi="Arial" w:cs="Arial"/>
                <w:sz w:val="16"/>
                <w:szCs w:val="16"/>
              </w:rPr>
              <w:br/>
              <w:t>Запропоновано: Специфікація інвертованого цукру згідно з внутрішньо-фірмовою.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UA/5754/01/01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ЕВКАБАЛ® 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сироп, 3 г/15 г в 100 г по 100 мл у флаконі із скла;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 Вернігероде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Також внесені редакційні правки для приведення до оригінальних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UA/5754/01/01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ЕДЕМ®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cироп, 0,5 мг/мл по 60 мл або по 100 мл у флаконі; по 1 флакону разом з ложкою дозувальною та дозуючим стаканом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91915">
              <w:rPr>
                <w:rFonts w:ascii="Arial" w:hAnsi="Arial" w:cs="Arial"/>
                <w:sz w:val="16"/>
                <w:szCs w:val="16"/>
              </w:rPr>
              <w:br/>
              <w:t>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jc w:val="center"/>
              <w:rPr>
                <w:rFonts w:ascii="Arial" w:hAnsi="Arial" w:cs="Arial"/>
                <w:i/>
                <w:sz w:val="16"/>
                <w:szCs w:val="16"/>
              </w:rPr>
            </w:pPr>
            <w:r w:rsidRPr="005A3632">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UA/7746/01/01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ЕЗОПРОТЕКТ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ліофілізат для розчину для ін'єкцій та інфузій по 40 мг;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Містрал Кепітал Менеджмент Лімітед </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Англія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ВЕМ Ілач Сан. ве Тік. А.С.</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"Побічні реакції" згідно з інформацією щодо медичного застосування референтного лікарського засобу (НЕКСІУМ, порошок для розчину для ін’єкцій та інфузій)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Pr="005A3632" w:rsidRDefault="00F149B0" w:rsidP="00A97FF4">
            <w:pPr>
              <w:jc w:val="center"/>
              <w:rPr>
                <w:rFonts w:ascii="Arial" w:hAnsi="Arial" w:cs="Arial"/>
                <w:i/>
                <w:sz w:val="16"/>
                <w:szCs w:val="16"/>
              </w:rPr>
            </w:pPr>
            <w:r w:rsidRPr="005A3632">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UA/19210/01/01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ЕКТЕРИЦИД®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розчин для зовнішнього застосування; по 50 мл або по 250 мл в пляшці скляній; по 1 пляшці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ТОВ "БІОЛІК ФАРМА" </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"БІОЛІК ФАРМА"</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Адміністративні зміни. (інші зміни). Зміна назви виробника ГЛЗ та приведення адреси місцезнаходження нового виробника у відповідність до реєстру назв урбанонімів у м. Харкові. Технологія виробництва, виробниче обладнення, виробничі дільниці та місце проведення контролю якості залишились незмінними. </w:t>
            </w:r>
            <w:r w:rsidRPr="00A91915">
              <w:rPr>
                <w:rFonts w:ascii="Arial" w:hAnsi="Arial" w:cs="Arial"/>
                <w:sz w:val="16"/>
                <w:szCs w:val="16"/>
              </w:rPr>
              <w:br/>
              <w:t>Термін введення змін - протягом 6 місяців після затвердження. Зміни І типу - Адміністративні зміни. (інші зміни). Зміна назви виробника АФІ, у зв'язку зі зміною заявника (власника реєстраційного посвідчення) та з метою створення групи компаній у фармацевтичній галузі на базі затвердженого виробничого майданчика АТ "БІОЛІК", та приведення адреси місцезнаходження виробника у відповідність до реєстру назв урбанонімів у м. Харкові. Виробничі дільниці та усі виробничі операції залишаються незмінними.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jc w:val="center"/>
              <w:rPr>
                <w:rFonts w:ascii="Arial" w:hAnsi="Arial" w:cs="Arial"/>
                <w:i/>
                <w:sz w:val="16"/>
                <w:szCs w:val="16"/>
              </w:rPr>
            </w:pPr>
            <w:r w:rsidRPr="005A3632">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UA/5630/01/01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ЕЛОКОМ®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мазь 0,1 % по 15 г або 30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Шерінг-Плау Лабо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Бельгiя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in-house специфікації на допоміжну речовину пропіленгліколю стеарат у відповідність до вимог монографії Європейської фармакопеї Propylenе Glycol Monopalmitostearate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UA/6293/01/01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ЕНТЕРОЖЕРМІНА®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суспензія оральна № 5: по 5 мл у флаконі; по 5 флаконів, з’єднаних між собою поліетиленовою перемичкою, у касеті; по 1 касеті в картонній коробці; № 10; № 20 (10х2): по 5 мл у флаконі; по 10 флаконів, з’єднаних між собою поліетиленовою перемичкою, у касеті; по 1 або 2 касети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"Опелла Хелскеа Україна"</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Опелла Хелскеа Італі С.р.л.</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з уточненням адреси виробництва згідно сертифікату GMP, відповідно до матеріалів виробника.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з уточненням адреси виробництва згідно сертифікату GMP, відповідно до матеріалів виробника. Виробнича дільниця та всі виробничі операції залишаються незмінними.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jc w:val="center"/>
              <w:rPr>
                <w:rFonts w:ascii="Arial" w:hAnsi="Arial" w:cs="Arial"/>
                <w:i/>
                <w:sz w:val="16"/>
                <w:szCs w:val="16"/>
              </w:rPr>
            </w:pPr>
            <w:r w:rsidRPr="005A3632">
              <w:rPr>
                <w:rFonts w:ascii="Arial" w:hAnsi="Arial" w:cs="Arial"/>
                <w:i/>
                <w:sz w:val="16"/>
                <w:szCs w:val="16"/>
              </w:rPr>
              <w:t>підлягає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UA/15608/01/01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ін'єкцій по 1000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A91915">
              <w:rPr>
                <w:rFonts w:ascii="Arial" w:hAnsi="Arial" w:cs="Arial"/>
                <w:sz w:val="16"/>
                <w:szCs w:val="16"/>
              </w:rPr>
              <w:br/>
              <w:t>Внесення змін до р.3.2.S.4 Контроль АФІ, а саме- оновлення специфікації вхідного контролю на субстанцію еритропоетин розчин концентрований, у зв’язку з приведенням до монографії 1316 ЕР «Еритропоетину розчин концентрований». Також до нової редакції специфікації внесені додаткові, внутрішньозаводські показники якості: «Мікробіологічна чистота», «Кількісне визначення. Вміст еритропоетину» та «Кількісне визначення. Питома активність».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UA/17088/01/01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ін'єкцій по 2000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A91915">
              <w:rPr>
                <w:rFonts w:ascii="Arial" w:hAnsi="Arial" w:cs="Arial"/>
                <w:sz w:val="16"/>
                <w:szCs w:val="16"/>
              </w:rPr>
              <w:br/>
              <w:t>Внесення змін до р.3.2.S.4 Контроль АФІ, а саме- оновлення специфікації вхідного контролю на субстанцію еритропоетин розчин концентрований, у зв’язку з приведенням до монографії 1316 ЕР «Еритропоетину розчин концентрований». Також до нової редакції специфікації внесені додаткові, внутрішньозаводські показники якості: «Мікробіологічна чистота», «Кількісне визначення. Вміст еритропоетину» та «Кількісне визначення. Питома активність».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UA/17088/01/02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ін'єкцій по 4000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A91915">
              <w:rPr>
                <w:rFonts w:ascii="Arial" w:hAnsi="Arial" w:cs="Arial"/>
                <w:sz w:val="16"/>
                <w:szCs w:val="16"/>
              </w:rPr>
              <w:br/>
              <w:t>Внесення змін до р.3.2.S.4 Контроль АФІ, а саме- оновлення специфікації вхідного контролю на субстанцію еритропоетин розчин концентрований, у зв’язку з приведенням до монографії 1316 ЕР «Еритропоетину розчин концентрований». Також до нової редакції специфікації внесені додаткові, внутрішньозаводські показники якості: «Мікробіологічна чистота», «Кількісне визначення. Вміст еритропоетину» та «Кількісне визначення. Питома активність».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UA/17088/01/03</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ін'єкцій по 10000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A91915">
              <w:rPr>
                <w:rFonts w:ascii="Arial" w:hAnsi="Arial" w:cs="Arial"/>
                <w:sz w:val="16"/>
                <w:szCs w:val="16"/>
              </w:rPr>
              <w:br/>
              <w:t>Внесення змін до р.3.2.S.4 Контроль АФІ, а саме- оновлення специфікації вхідного контролю на субстанцію еритропоетин розчин концентрований, у зв’язку з приведенням до монографії 1316 ЕР «Еритропоетину розчин концентрований». Також до нової редакції специфікації внесені додаткові, внутрішньозаводські показники якості: «Мікробіологічна чистота», «Кількісне визначення. Вміст еритропоетину» та «Кількісне визначення. Питома активність».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UA/17088/01/04</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ЕРБІСОЛ®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розчин для ін'єкцій; по 1 мл або 2 мл в ампулі; по 10 ампул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ПП "Лабораторія Ербіс"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ПАТ НВЦ "Борщагівський хіміко-фармацевтичний завод", Україна (виробник "in bulk"); ПП "Лабораторія Ербіс", Україна; ПрАТ "Лекхім-Харків", Україна (виробник "in bulk"); ТОВ "ЕРБІС",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методі випробування ГЛЗ за показником «Біологічна активність», нормування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UA/9178/01/01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ЕРБІСОЛ®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ін'єкцій по 1 мл або по 2 мл в ампулі; по 10 ампул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ПП "Лабораторія Ербіс"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ПП "Лабораторія Ербіс", Україна; ТОВ "ЕРБІС", Україна; ПрАТ "Лекхім - Харків" (виробник "in bulk"),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методі випробування ГЛЗ за показником «Біологічна активність», нормування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UA/5036/01/01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ЕРБІСОЛ® УЛЬТРАФАРМ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ін'єкцій, по 1 мл або 2 мл в ампулі; по 10 ампул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ПП "Лабораторія Ербіс"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"ЕРБІС", Україна</w:t>
            </w:r>
            <w:r w:rsidRPr="00A91915">
              <w:rPr>
                <w:rFonts w:ascii="Arial" w:hAnsi="Arial" w:cs="Arial"/>
                <w:sz w:val="16"/>
                <w:szCs w:val="16"/>
              </w:rPr>
              <w:br/>
              <w:t>ПП "Лабораторія Ербіс", Україна</w:t>
            </w:r>
            <w:r w:rsidRPr="00A91915">
              <w:rPr>
                <w:rFonts w:ascii="Arial" w:hAnsi="Arial" w:cs="Arial"/>
                <w:sz w:val="16"/>
                <w:szCs w:val="16"/>
              </w:rPr>
              <w:br/>
              <w:t>виробник "in bulk"</w:t>
            </w:r>
            <w:r w:rsidRPr="00A91915">
              <w:rPr>
                <w:rFonts w:ascii="Arial" w:hAnsi="Arial" w:cs="Arial"/>
                <w:sz w:val="16"/>
                <w:szCs w:val="16"/>
              </w:rPr>
              <w:br/>
              <w:t>ПрАТ "Лекхім - Харків",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методі випробування ГЛЗ за показником «Біологічна активність», нормування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UA/3030/01/01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ЕСКУВІТ®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40 мг; по 10 таблеток у блістері; по 2 або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ПАТ "Галичфарм", Україна;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Затверджено: Розділ 3.2.Р.3.3. «Опис виробничого процесу та контролю процесу». «…приміщення класу чистоти D…» Запропоновано: Розділ 3.2.Р.3.3. «Опис виробничого процесу та контролю процесу». «…класифіковані приміщення…»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UA/3298/01/01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 xml:space="preserve">ЕСПІРО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25 мг по 10 таблеток у блістері; по 1, по 2, по 3, по 5 або по 9 блістерів в картонній коробці;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91915">
              <w:rPr>
                <w:rFonts w:ascii="Arial" w:hAnsi="Arial" w:cs="Arial"/>
                <w:sz w:val="16"/>
                <w:szCs w:val="16"/>
              </w:rPr>
              <w:br/>
              <w:t xml:space="preserve">Діюча редакція: Krzysztof Karpinski / Криштоф Карпінскі. Пропонована редакція: Анна Кончак / Anna Konczak. </w:t>
            </w:r>
            <w:r w:rsidRPr="00A91915">
              <w:rPr>
                <w:rFonts w:ascii="Arial" w:hAnsi="Arial" w:cs="Arial"/>
                <w:sz w:val="16"/>
                <w:szCs w:val="16"/>
              </w:rPr>
              <w:br/>
              <w:t xml:space="preserve">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UA/18267/01/01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 xml:space="preserve">ЕСПІРО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50 мг по 10 таблеток у блістері; по 1, по 2, по 3, по 5 або по 9 блістерів в картонній коробці;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91915">
              <w:rPr>
                <w:rFonts w:ascii="Arial" w:hAnsi="Arial" w:cs="Arial"/>
                <w:sz w:val="16"/>
                <w:szCs w:val="16"/>
              </w:rPr>
              <w:br/>
              <w:t xml:space="preserve">Діюча редакція: Krzysztof Karpinski / Криштоф Карпінскі. Пропонована редакція: Анна Кончак / Anna Konczak. </w:t>
            </w:r>
            <w:r w:rsidRPr="00A91915">
              <w:rPr>
                <w:rFonts w:ascii="Arial" w:hAnsi="Arial" w:cs="Arial"/>
                <w:sz w:val="16"/>
                <w:szCs w:val="16"/>
              </w:rPr>
              <w:br/>
              <w:t xml:space="preserve">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UA/18267/01/02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 xml:space="preserve">ЕСЦИТАМ® АСІНО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таблетки, вкриті плівковою оболонкою, по 20 мг по 10 таблеток у блістері; по 1,3 або 6 блістерів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2017-082 - Rev 02 (затверджено: R0-CEP 2017-082 - Rev 01) для АФІ есциталопраму оксалату від вже затвердженого виробника Jubilant Generics Limited, Індія, який змінив назву на Jubilant Pharmova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UA/15764/01/02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 xml:space="preserve">ЕСЦИТАМ® АСІНО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таблетки, вкриті плівковою оболонкою, по 10 мг по 10 таблеток у блістері; по 1,3 або 6 блістерів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2017-082 - Rev 02 (затверджено: R0-CEP 2017-082 - Rev 01) для АФІ есциталопраму оксалату від вже затвердженого виробника Jubilant Generics Limited, Індія, який змінив назву на Jubilant Pharmova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UA/15764/01/01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ЕТОРА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таблетки, вкриті плівковою оболонкою по 90 мг; по 7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РОНТІС ХЕЛЛАС МЕДІКАЛ ЕНД ФАРМАСЬЮТІКАЛС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Грецiя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91915">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UA/18682/01/02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ЕТОРА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таблетки, вкриті плівковою оболонкою по 120 мг; по 7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РОНТІС ХЕЛЛАС МЕДІКАЛ ЕНД ФАРМАСЬЮТІКАЛС ПРОДАКТС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Грецiя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91915">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UA/18682/01/03</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ЕТОРА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таблетки, вкриті плівковою оболонкою по 60 мг; по 7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РОНТІС ХЕЛЛАС МЕДІКАЛ ЕНД ФАРМАСЬЮТІКАЛС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Грецiя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91915">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UA/18682/01/01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ЗОВІРАКС™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ліофілізат для розчину для інфузій по 250 мг; 5 флаконів з ліофілізатом у контурній картонній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Велика Британiя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ГлаксоСмітКляйн Мануфактуринг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Італiя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тексту інструкції для медичного застосуваня лікарського засобу до розділу "Фармакологічні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UA/8281/01/01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ІБУФЕН® ДЛЯ ДІТЕЙ МАЛИНА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суспензія оральна, 100 мг/5 мл; по 100 мл у пластиковому (ПЕТ) флаконі з поліетиленовим адаптером; по 1 флакону разом з шприцем-дозатором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 Відділ Медана в Сєрадзі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91915">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UA/9215/01/01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ІБУФЕН® ЮНІОР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капсули м'які по 200 мг; по 10 капсул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Фармацевтичний завод "ПОЛЬФАРМА" С.А. Відділ Медана в Сєрадзі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91915">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UA/12829/01/01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ІБУФЕН®ДЛЯ ДІТЕЙ ПОЛУНИЦЯ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суспензія оральна, 100 мг/5 мл по 100 або по 120 мл у пластиковому флаконі; по 1 флакону зі шприцом-дозатором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 Відділ Медана в Сєрадзі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91915">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UA/11881/01/01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 xml:space="preserve">ІЗІКЛІН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концентрат для орального розчину; близько 176 мл концентрату для орального розчину у пляшці; по 2 пляшки у комплекті з одним стаканчиком з мірною лінією,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Францiя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"Особливі заходи безпеки".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UA/14703/01/01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ІМОВАКС ПОЛІО® ВАКЦИНА ДЛЯ ПРОФІЛАКТИКИ ПОЛІОМІЄЛІТУ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Францiя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Повний цикл виробництва,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 Заповнення шприців, контроль якості (стерильність): САНОФІ ВІНТРОП ІНДАСТРІА,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Франція/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Угорщина</w:t>
            </w:r>
          </w:p>
          <w:p w:rsidR="00F149B0" w:rsidRPr="00A91915" w:rsidRDefault="00F149B0" w:rsidP="00A97FF4">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Заміна посилань у реєстраційному досьє для води, що використовується в процесі виробництва діючої речовини, з монографії Ph.Eur. Highly Purified Water (1927) на Ph.Eur. Water for Injection (0169). Термін введення змін - липень 2024 року.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UA/14266/01/01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ІНСПРА®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50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Пфайзер Фармасютікалз ЛЛС, США (виробництво препарату in bulk, та контроль якості); Фарева Амбуаз, Францiя (випуск серії, пакування, маркування, контроль якості при випуску)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США/Францiя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91915">
              <w:rPr>
                <w:rFonts w:ascii="Arial" w:hAnsi="Arial" w:cs="Arial"/>
                <w:sz w:val="16"/>
                <w:szCs w:val="16"/>
              </w:rPr>
              <w:br/>
              <w:t>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w:t>
            </w:r>
            <w:r w:rsidRPr="00A91915">
              <w:rPr>
                <w:rFonts w:ascii="Arial" w:hAnsi="Arial" w:cs="Arial"/>
                <w:sz w:val="16"/>
                <w:szCs w:val="16"/>
              </w:rPr>
              <w:br/>
              <w:t>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UA/3752/01/02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ІНСПРА®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Пфайзер Фармасютікалз ЛЛС, США (виробництво препарату in bulk, та контроль якості); Фарева Амбуаз, Францiя (випуск серії, пакування, маркування, контроль якості при випуску)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США/Францiя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91915">
              <w:rPr>
                <w:rFonts w:ascii="Arial" w:hAnsi="Arial" w:cs="Arial"/>
                <w:sz w:val="16"/>
                <w:szCs w:val="16"/>
              </w:rPr>
              <w:br/>
              <w:t>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w:t>
            </w:r>
            <w:r w:rsidRPr="00A91915">
              <w:rPr>
                <w:rFonts w:ascii="Arial" w:hAnsi="Arial" w:cs="Arial"/>
                <w:sz w:val="16"/>
                <w:szCs w:val="16"/>
              </w:rPr>
              <w:br/>
              <w:t>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UA/3752/01/01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для концентрату для розчину для інфузій по 100 мг;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нерозфасованої продукції, первинне пакування, вторинне пакування, випробування контролю якості, випуск серії:</w:t>
            </w:r>
            <w:r w:rsidRPr="00A91915">
              <w:rPr>
                <w:rFonts w:ascii="Arial" w:hAnsi="Arial" w:cs="Arial"/>
                <w:sz w:val="16"/>
                <w:szCs w:val="16"/>
              </w:rPr>
              <w:br/>
              <w:t>Ф.Хоффманн-Ля Рош Лтд, Швейцарія</w:t>
            </w:r>
            <w:r w:rsidRPr="00A91915">
              <w:rPr>
                <w:rFonts w:ascii="Arial" w:hAnsi="Arial" w:cs="Arial"/>
                <w:sz w:val="16"/>
                <w:szCs w:val="16"/>
              </w:rPr>
              <w:br/>
              <w:t>Випробування контролю якості:</w:t>
            </w:r>
            <w:r w:rsidRPr="00A91915">
              <w:rPr>
                <w:rFonts w:ascii="Arial" w:hAnsi="Arial" w:cs="Arial"/>
                <w:sz w:val="16"/>
                <w:szCs w:val="16"/>
              </w:rPr>
              <w:br/>
              <w:t>Рош Діагностикс ГмбХ, Німеччина</w:t>
            </w:r>
          </w:p>
          <w:p w:rsidR="00F149B0" w:rsidRPr="00A91915" w:rsidRDefault="00F149B0" w:rsidP="00A97FF4">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з виробництва нерозфасованої продукції та первинного пакування Патеон Мануфектуринг Сервісиз, ЛЛСі, 5900 Мартін Лютер Кінг мол. Хайвей, Грінвілл, NC 27834, США. </w:t>
            </w:r>
            <w:r w:rsidRPr="00A91915">
              <w:rPr>
                <w:rFonts w:ascii="Arial" w:hAnsi="Arial" w:cs="Arial"/>
                <w:sz w:val="16"/>
                <w:szCs w:val="16"/>
              </w:rPr>
              <w:br/>
              <w:t>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з випробування контролю якості Рош Фарма АГ, Еміль-Барель-Штрассе 1, Гренцах-Вюлен, Баден-Вюртемберг, 79639, Німеччина.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UA/13770/01/01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для концентрату для розчину для інфузій по 160 мг;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«Рош Україна»</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нерозфасованої продукції, первинне пакування, вторинне пакування, випробування контролю якості, випуск серії:</w:t>
            </w:r>
            <w:r w:rsidRPr="00A91915">
              <w:rPr>
                <w:rFonts w:ascii="Arial" w:hAnsi="Arial" w:cs="Arial"/>
                <w:sz w:val="16"/>
                <w:szCs w:val="16"/>
              </w:rPr>
              <w:br/>
              <w:t>Ф.Хоффманн-Ля Рош Лтд, Швейцарія</w:t>
            </w:r>
            <w:r w:rsidRPr="00A91915">
              <w:rPr>
                <w:rFonts w:ascii="Arial" w:hAnsi="Arial" w:cs="Arial"/>
                <w:sz w:val="16"/>
                <w:szCs w:val="16"/>
              </w:rPr>
              <w:br/>
              <w:t>Випробування контролю якості:</w:t>
            </w:r>
            <w:r w:rsidRPr="00A91915">
              <w:rPr>
                <w:rFonts w:ascii="Arial" w:hAnsi="Arial" w:cs="Arial"/>
                <w:sz w:val="16"/>
                <w:szCs w:val="16"/>
              </w:rPr>
              <w:br/>
              <w:t>Рош Діагностикс ГмбХ, Німеччина</w:t>
            </w:r>
          </w:p>
          <w:p w:rsidR="00F149B0" w:rsidRPr="00A91915" w:rsidRDefault="00F149B0" w:rsidP="00A97FF4">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з виробництва нерозфасованої продукції та первинного пакування Патеон Мануфектуринг Сервісиз, ЛЛСі, 5900 Мартін Лютер Кінг мол. Хайвей, Грінвілл, NC 27834, США. </w:t>
            </w:r>
            <w:r w:rsidRPr="00A91915">
              <w:rPr>
                <w:rFonts w:ascii="Arial" w:hAnsi="Arial" w:cs="Arial"/>
                <w:sz w:val="16"/>
                <w:szCs w:val="16"/>
              </w:rPr>
              <w:br/>
              <w:t>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з випробування контролю якості Рош Фарма АГ, Еміль-Барель-Штрассе 1, Гренцах-Вюлен, Баден-Вюртемберг, 79639, Німеччина.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UA/13770/01/02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14455D" w:rsidRDefault="00F149B0" w:rsidP="00A97FF4">
            <w:pPr>
              <w:pStyle w:val="11"/>
              <w:tabs>
                <w:tab w:val="left" w:pos="12600"/>
              </w:tabs>
              <w:rPr>
                <w:rFonts w:ascii="Arial" w:hAnsi="Arial" w:cs="Arial"/>
                <w:b/>
                <w:i/>
                <w:color w:val="000000"/>
                <w:sz w:val="16"/>
                <w:szCs w:val="16"/>
              </w:rPr>
            </w:pPr>
            <w:r w:rsidRPr="0014455D">
              <w:rPr>
                <w:rFonts w:ascii="Arial" w:hAnsi="Arial" w:cs="Arial"/>
                <w:b/>
                <w:sz w:val="16"/>
                <w:szCs w:val="16"/>
              </w:rPr>
              <w:t>КАРДІСЕЙВ®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rPr>
                <w:rFonts w:ascii="Arial" w:hAnsi="Arial" w:cs="Arial"/>
                <w:color w:val="000000"/>
                <w:sz w:val="16"/>
                <w:szCs w:val="16"/>
              </w:rPr>
            </w:pPr>
            <w:r w:rsidRPr="0014455D">
              <w:rPr>
                <w:rFonts w:ascii="Arial" w:hAnsi="Arial" w:cs="Arial"/>
                <w:color w:val="000000"/>
                <w:sz w:val="16"/>
                <w:szCs w:val="16"/>
              </w:rPr>
              <w:t>таблетки, вкриті плівковою оболонкою, по 75 мг, по 10 таблеток у блістері; по 3 або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color w:val="000000"/>
                <w:sz w:val="16"/>
                <w:szCs w:val="16"/>
              </w:rPr>
            </w:pPr>
            <w:r w:rsidRPr="0014455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color w:val="000000"/>
                <w:sz w:val="16"/>
                <w:szCs w:val="16"/>
              </w:rPr>
            </w:pPr>
            <w:r w:rsidRPr="0014455D">
              <w:rPr>
                <w:rFonts w:ascii="Arial" w:hAnsi="Arial" w:cs="Arial"/>
                <w:color w:val="000000"/>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color w:val="000000"/>
                <w:sz w:val="16"/>
                <w:szCs w:val="16"/>
              </w:rPr>
            </w:pPr>
            <w:r w:rsidRPr="0014455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color w:val="000000"/>
                <w:sz w:val="16"/>
                <w:szCs w:val="16"/>
              </w:rPr>
            </w:pPr>
            <w:r w:rsidRPr="0014455D">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color w:val="000000"/>
                <w:sz w:val="16"/>
                <w:szCs w:val="16"/>
              </w:rPr>
            </w:pPr>
            <w:r w:rsidRPr="0014455D">
              <w:rPr>
                <w:rFonts w:ascii="Arial" w:hAnsi="Arial" w:cs="Arial"/>
                <w:color w:val="000000"/>
                <w:sz w:val="16"/>
                <w:szCs w:val="16"/>
              </w:rPr>
              <w:t xml:space="preserve">внесення змін до реєстраційних матеріалів: </w:t>
            </w:r>
            <w:r w:rsidRPr="0014455D">
              <w:rPr>
                <w:rFonts w:ascii="Arial" w:hAnsi="Arial" w:cs="Arial"/>
                <w:b/>
                <w:color w:val="000000"/>
                <w:sz w:val="16"/>
                <w:szCs w:val="16"/>
              </w:rPr>
              <w:t>уточнення написання реєстраційного номера в наказі МОЗ України № 387 від 25.02.2023 в процесі внесення змін</w:t>
            </w:r>
            <w:r w:rsidRPr="0014455D">
              <w:rPr>
                <w:rFonts w:ascii="Arial" w:hAnsi="Arial" w:cs="Arial"/>
                <w:color w:val="000000"/>
                <w:sz w:val="16"/>
                <w:szCs w:val="16"/>
              </w:rPr>
              <w:t xml:space="preserve">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р. 3.2.Р.7. Система контейнер/ закупорювальний засіб, а саме додавання альтернативного постачальника фольги ламінованої полівінілхлоридом та поліамідом Amcor Flexibles Singen GmbH, Німеччина.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специфікації для фольги ламінованої полівінілхлоридом та поліамідом, а саме вилучення п. «Матеріал», «Розміри рулона», «Ширина фольги», «Товщина».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 до специфікації для фольги ламінованої полівінілхлоридом та поліамідом, а саме доповнення п. «Ідентифікація»). Редакція в наказі - UA/14585/01/01. </w:t>
            </w:r>
            <w:r w:rsidRPr="0014455D">
              <w:rPr>
                <w:rFonts w:ascii="Arial" w:hAnsi="Arial" w:cs="Arial"/>
                <w:b/>
                <w:color w:val="000000"/>
                <w:sz w:val="16"/>
                <w:szCs w:val="16"/>
              </w:rPr>
              <w:t>Вірна редакція - UA/14585/01/02.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b/>
                <w:i/>
                <w:color w:val="000000"/>
                <w:sz w:val="16"/>
                <w:szCs w:val="16"/>
              </w:rPr>
            </w:pPr>
            <w:r w:rsidRPr="0014455D">
              <w:rPr>
                <w:rFonts w:ascii="Arial" w:hAnsi="Arial" w:cs="Arial"/>
                <w:i/>
                <w:sz w:val="16"/>
                <w:szCs w:val="16"/>
              </w:rPr>
              <w:t>№ 30 – без рецепта; № 50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sz w:val="16"/>
                <w:szCs w:val="16"/>
              </w:rPr>
            </w:pPr>
            <w:r w:rsidRPr="0014455D">
              <w:rPr>
                <w:rFonts w:ascii="Arial" w:hAnsi="Arial" w:cs="Arial"/>
                <w:sz w:val="16"/>
                <w:szCs w:val="16"/>
              </w:rPr>
              <w:t>UA/14585/01/02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14455D" w:rsidRDefault="00F149B0" w:rsidP="00A97FF4">
            <w:pPr>
              <w:pStyle w:val="11"/>
              <w:tabs>
                <w:tab w:val="left" w:pos="12600"/>
              </w:tabs>
              <w:rPr>
                <w:rFonts w:ascii="Arial" w:hAnsi="Arial" w:cs="Arial"/>
                <w:b/>
                <w:i/>
                <w:color w:val="000000"/>
                <w:sz w:val="16"/>
                <w:szCs w:val="16"/>
              </w:rPr>
            </w:pPr>
            <w:r w:rsidRPr="0014455D">
              <w:rPr>
                <w:rFonts w:ascii="Arial" w:hAnsi="Arial" w:cs="Arial"/>
                <w:b/>
                <w:sz w:val="16"/>
                <w:szCs w:val="16"/>
              </w:rPr>
              <w:t>КАРДІСЕЙВ®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rPr>
                <w:rFonts w:ascii="Arial" w:hAnsi="Arial" w:cs="Arial"/>
                <w:color w:val="000000"/>
                <w:sz w:val="16"/>
                <w:szCs w:val="16"/>
              </w:rPr>
            </w:pPr>
            <w:r w:rsidRPr="0014455D">
              <w:rPr>
                <w:rFonts w:ascii="Arial" w:hAnsi="Arial" w:cs="Arial"/>
                <w:color w:val="000000"/>
                <w:sz w:val="16"/>
                <w:szCs w:val="16"/>
              </w:rPr>
              <w:t>таблетки, вкриті плівковою оболонкою, по 150 мг, по 10 таблеток у блістері; по 3 або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color w:val="000000"/>
                <w:sz w:val="16"/>
                <w:szCs w:val="16"/>
              </w:rPr>
            </w:pPr>
            <w:r w:rsidRPr="0014455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color w:val="000000"/>
                <w:sz w:val="16"/>
                <w:szCs w:val="16"/>
              </w:rPr>
            </w:pPr>
            <w:r w:rsidRPr="0014455D">
              <w:rPr>
                <w:rFonts w:ascii="Arial" w:hAnsi="Arial" w:cs="Arial"/>
                <w:color w:val="000000"/>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color w:val="000000"/>
                <w:sz w:val="16"/>
                <w:szCs w:val="16"/>
              </w:rPr>
            </w:pPr>
            <w:r w:rsidRPr="0014455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color w:val="000000"/>
                <w:sz w:val="16"/>
                <w:szCs w:val="16"/>
              </w:rPr>
            </w:pPr>
            <w:r w:rsidRPr="0014455D">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color w:val="000000"/>
                <w:sz w:val="16"/>
                <w:szCs w:val="16"/>
              </w:rPr>
            </w:pPr>
            <w:r w:rsidRPr="0014455D">
              <w:rPr>
                <w:rFonts w:ascii="Arial" w:hAnsi="Arial" w:cs="Arial"/>
                <w:color w:val="000000"/>
                <w:sz w:val="16"/>
                <w:szCs w:val="16"/>
              </w:rPr>
              <w:t xml:space="preserve">внесення змін до реєстраційних матеріалів: </w:t>
            </w:r>
            <w:r w:rsidRPr="0014455D">
              <w:rPr>
                <w:rFonts w:ascii="Arial" w:hAnsi="Arial" w:cs="Arial"/>
                <w:b/>
                <w:color w:val="000000"/>
                <w:sz w:val="16"/>
                <w:szCs w:val="16"/>
              </w:rPr>
              <w:t>уточнення написання реєстраційного номера в наказі МОЗ України № 387 від 25.02.2023 в процесі внесення змін</w:t>
            </w:r>
            <w:r w:rsidRPr="0014455D">
              <w:rPr>
                <w:rFonts w:ascii="Arial" w:hAnsi="Arial" w:cs="Arial"/>
                <w:color w:val="000000"/>
                <w:sz w:val="16"/>
                <w:szCs w:val="16"/>
              </w:rPr>
              <w:t xml:space="preserve">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р. 3.2.Р.7. Система контейнер/ закупорювальний засіб, а саме додавання альтернативного постачальника фольги ламінованої полівінілхлоридом та поліамідом Amcor Flexibles Singen GmbH, Німеччина.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специфікації для фольги ламінованої полівінілхлоридом та поліамідом, а саме вилучення п. «Матеріал», «Розміри рулона», «Ширина фольги», «Товщина».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 до специфікації для фольги ламінованої полівінілхлоридом та поліамідом, а саме доповнення п. «Ідентифікація»). Редакція в наказі - UA/14585/01/02. </w:t>
            </w:r>
            <w:r w:rsidRPr="0014455D">
              <w:rPr>
                <w:rFonts w:ascii="Arial" w:hAnsi="Arial" w:cs="Arial"/>
                <w:b/>
                <w:color w:val="000000"/>
                <w:sz w:val="16"/>
                <w:szCs w:val="16"/>
              </w:rPr>
              <w:t>Вірна редакція - UA/14585/01/02.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b/>
                <w:i/>
                <w:color w:val="000000"/>
                <w:sz w:val="16"/>
                <w:szCs w:val="16"/>
              </w:rPr>
            </w:pPr>
            <w:r w:rsidRPr="0014455D">
              <w:rPr>
                <w:rFonts w:ascii="Arial" w:hAnsi="Arial" w:cs="Arial"/>
                <w:i/>
                <w:sz w:val="16"/>
                <w:szCs w:val="16"/>
              </w:rPr>
              <w:t>№ 30 – без рецепта; № 50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sz w:val="16"/>
                <w:szCs w:val="16"/>
              </w:rPr>
            </w:pPr>
            <w:r w:rsidRPr="0014455D">
              <w:rPr>
                <w:rFonts w:ascii="Arial" w:hAnsi="Arial" w:cs="Arial"/>
                <w:sz w:val="16"/>
                <w:szCs w:val="16"/>
              </w:rPr>
              <w:t>UA/14585/01/01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КАРДОСАЛ® ПЛЮС 20/12,5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20 мг/12,5 мг, по 14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Люксембург</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"in bulk": ДАІЧІ САНКІО ЮРОУП ГмбХ, Німеччина; Первинне та вторинне пакування, контроль та випуск серій: БЕРЛІН-ХЕМІ АГ, Нiмеччина; виробництво "in bulk", первинне та вторинне пакування, контроль та випуск серій: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доповнення показником контролю N-нітрозодиметиламін (NDMA) та N-нітрозодіетиламін (NDЕA) специфікації на ГЛЗ з відповідними методом контролю та допустимими межами, рекомендованими ЕМА (NDMA ≤ 2.40 ррm; NDЕA ≤ 0,663 ррm; сума NDMA та NDЕA ≤ 0,663 ррm (у разі одночасного виявлення обох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UA/7139/01/01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КАРДОСАЛ®ПЛЮС 20/25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20 мг/25 мг, по 14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Люксембург</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"in bulk": ДАІЧІ САНКІО ЮРОУП ГмбХ, Німеччина; Менаріні-Фон Хейден ГмбХ, Німеччина; Первинне та вторинне пакування, контроль та випуск серій: БЕРЛІН-ХЕМІ АГ, Нiмеччина;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p w:rsidR="00F149B0" w:rsidRPr="00A91915" w:rsidRDefault="00F149B0" w:rsidP="00A97FF4">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доповнення показником контролю N-нітрозодиметиламін (NDMA) та N-нітрозодіетиламін (NDЕA) специфікації на ГЛЗ з відповідними методом контролю та допустимими межами, рекомендованими ЕМА (NDMA ≤ 2.40 ррm; NDЕA ≤ 0,663 ррm; сума NDMA та NDЕA ≤ 0,663 ррm (у разі одночасного виявлення обох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UA/7140/01/01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КАРДУРА®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1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Пфайзер Менюфекчуринг Дойчленд ГмбХ, Німеччина (виробництво препарату in bulk, контроль якості при випуску, пакування, випуск серії); Р-Фарм Джермані ГмбХ, Німеччина (виробництво препарату in bulk, контроль якості при випуску,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91915">
              <w:rPr>
                <w:rFonts w:ascii="Arial" w:hAnsi="Arial" w:cs="Arial"/>
                <w:sz w:val="16"/>
                <w:szCs w:val="16"/>
              </w:rPr>
              <w:br/>
              <w:t>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w:t>
            </w:r>
            <w:r w:rsidRPr="00A91915">
              <w:rPr>
                <w:rFonts w:ascii="Arial" w:hAnsi="Arial" w:cs="Arial"/>
                <w:sz w:val="16"/>
                <w:szCs w:val="16"/>
              </w:rPr>
              <w:br/>
              <w:t>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UA/5972/01/01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КАРДУРА®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2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Пфайзер Менюфекчуринг Дойчленд ГмбХ, Німеччина (виробництво препарату in bulk, контроль якості при випуску, пакування, випуск серії); Р-Фарм Джермані ГмбХ, Німеччина (виробництво препарату in bulk, контроль якості при випуску,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91915">
              <w:rPr>
                <w:rFonts w:ascii="Arial" w:hAnsi="Arial" w:cs="Arial"/>
                <w:sz w:val="16"/>
                <w:szCs w:val="16"/>
              </w:rPr>
              <w:br/>
              <w:t>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w:t>
            </w:r>
            <w:r w:rsidRPr="00A91915">
              <w:rPr>
                <w:rFonts w:ascii="Arial" w:hAnsi="Arial" w:cs="Arial"/>
                <w:sz w:val="16"/>
                <w:szCs w:val="16"/>
              </w:rPr>
              <w:br/>
              <w:t>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UA/5972/01/02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КАРДУРА®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4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Пфайзер Менюфекчуринг Дойчленд ГмбХ, Німеччина (виробництво препарату in bulk, контроль якості при випуску, пакування, випуск серії); Р-Фарм Джермані ГмбХ, Німеччина (виробництво препарату in bulk, контроль якості при випуску,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91915">
              <w:rPr>
                <w:rFonts w:ascii="Arial" w:hAnsi="Arial" w:cs="Arial"/>
                <w:sz w:val="16"/>
                <w:szCs w:val="16"/>
              </w:rPr>
              <w:br/>
              <w:t>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w:t>
            </w:r>
            <w:r w:rsidRPr="00A91915">
              <w:rPr>
                <w:rFonts w:ascii="Arial" w:hAnsi="Arial" w:cs="Arial"/>
                <w:sz w:val="16"/>
                <w:szCs w:val="16"/>
              </w:rPr>
              <w:br/>
              <w:t>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UA/5972/01/03</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КАСАРК®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32 мг</w:t>
            </w:r>
            <w:r>
              <w:rPr>
                <w:rFonts w:ascii="Arial" w:hAnsi="Arial" w:cs="Arial"/>
                <w:sz w:val="16"/>
                <w:szCs w:val="16"/>
              </w:rPr>
              <w:t>,</w:t>
            </w:r>
            <w:r w:rsidRPr="00A91915">
              <w:rPr>
                <w:rFonts w:ascii="Arial" w:hAnsi="Arial" w:cs="Arial"/>
                <w:sz w:val="16"/>
                <w:szCs w:val="16"/>
              </w:rPr>
              <w:t xml:space="preserve"> по 10 таблеток у блістері; по 3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w:t>
            </w:r>
            <w:r w:rsidRPr="00A91915">
              <w:rPr>
                <w:rFonts w:ascii="Arial" w:hAnsi="Arial" w:cs="Arial"/>
                <w:sz w:val="16"/>
                <w:szCs w:val="16"/>
              </w:rPr>
              <w:br/>
              <w:t>Затверджено:</w:t>
            </w:r>
            <w:r w:rsidRPr="00A91915">
              <w:rPr>
                <w:rFonts w:ascii="Arial" w:hAnsi="Arial" w:cs="Arial"/>
                <w:sz w:val="16"/>
                <w:szCs w:val="16"/>
              </w:rPr>
              <w:br/>
              <w:t>Розділ 3.2.Р.3.3. «Опис виробничого процесу та контролю процесу».</w:t>
            </w:r>
            <w:r w:rsidRPr="00A91915">
              <w:rPr>
                <w:rFonts w:ascii="Arial" w:hAnsi="Arial" w:cs="Arial"/>
                <w:sz w:val="16"/>
                <w:szCs w:val="16"/>
              </w:rPr>
              <w:br/>
              <w:t>«…приміщення класу чистоти D…»</w:t>
            </w:r>
            <w:r w:rsidRPr="00A91915">
              <w:rPr>
                <w:rFonts w:ascii="Arial" w:hAnsi="Arial" w:cs="Arial"/>
                <w:sz w:val="16"/>
                <w:szCs w:val="16"/>
              </w:rPr>
              <w:br/>
              <w:t>Запропоновано:</w:t>
            </w:r>
            <w:r w:rsidRPr="00A91915">
              <w:rPr>
                <w:rFonts w:ascii="Arial" w:hAnsi="Arial" w:cs="Arial"/>
                <w:sz w:val="16"/>
                <w:szCs w:val="16"/>
              </w:rPr>
              <w:br/>
              <w:t>Розділ 3.2.Р.3.3. «Опис виробничого процесу та контролю процесу».</w:t>
            </w:r>
            <w:r w:rsidRPr="00A91915">
              <w:rPr>
                <w:rFonts w:ascii="Arial" w:hAnsi="Arial" w:cs="Arial"/>
                <w:sz w:val="16"/>
                <w:szCs w:val="16"/>
              </w:rPr>
              <w:br/>
              <w:t>«…класифіковані приміщення…»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UA/12457/01/01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КАСАРК®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Pr>
                <w:rFonts w:ascii="Arial" w:hAnsi="Arial" w:cs="Arial"/>
                <w:sz w:val="16"/>
                <w:szCs w:val="16"/>
              </w:rPr>
              <w:t>таблетки по 16 мг</w:t>
            </w:r>
            <w:r w:rsidRPr="00A91915">
              <w:rPr>
                <w:rFonts w:ascii="Arial" w:hAnsi="Arial" w:cs="Arial"/>
                <w:sz w:val="16"/>
                <w:szCs w:val="16"/>
              </w:rPr>
              <w:t>,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w:t>
            </w:r>
            <w:r w:rsidRPr="00A91915">
              <w:rPr>
                <w:rFonts w:ascii="Arial" w:hAnsi="Arial" w:cs="Arial"/>
                <w:sz w:val="16"/>
                <w:szCs w:val="16"/>
              </w:rPr>
              <w:br/>
              <w:t>Затверджено:</w:t>
            </w:r>
            <w:r w:rsidRPr="00A91915">
              <w:rPr>
                <w:rFonts w:ascii="Arial" w:hAnsi="Arial" w:cs="Arial"/>
                <w:sz w:val="16"/>
                <w:szCs w:val="16"/>
              </w:rPr>
              <w:br/>
              <w:t>Розділ 3.2.Р.3.3. «Опис виробничого процесу та контролю процесу».</w:t>
            </w:r>
            <w:r w:rsidRPr="00A91915">
              <w:rPr>
                <w:rFonts w:ascii="Arial" w:hAnsi="Arial" w:cs="Arial"/>
                <w:sz w:val="16"/>
                <w:szCs w:val="16"/>
              </w:rPr>
              <w:br/>
              <w:t>«…приміщення класу чистоти D…»</w:t>
            </w:r>
            <w:r w:rsidRPr="00A91915">
              <w:rPr>
                <w:rFonts w:ascii="Arial" w:hAnsi="Arial" w:cs="Arial"/>
                <w:sz w:val="16"/>
                <w:szCs w:val="16"/>
              </w:rPr>
              <w:br/>
              <w:t>Запропоновано:</w:t>
            </w:r>
            <w:r w:rsidRPr="00A91915">
              <w:rPr>
                <w:rFonts w:ascii="Arial" w:hAnsi="Arial" w:cs="Arial"/>
                <w:sz w:val="16"/>
                <w:szCs w:val="16"/>
              </w:rPr>
              <w:br/>
              <w:t>Розділ 3.2.Р.3.3. «Опис виробничого процесу та контролю процесу».</w:t>
            </w:r>
            <w:r w:rsidRPr="00A91915">
              <w:rPr>
                <w:rFonts w:ascii="Arial" w:hAnsi="Arial" w:cs="Arial"/>
                <w:sz w:val="16"/>
                <w:szCs w:val="16"/>
              </w:rPr>
              <w:br/>
              <w:t>«…класифіковані приміщення…»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UA/12457/01/02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КАСАРК®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8 мг</w:t>
            </w:r>
            <w:r>
              <w:rPr>
                <w:rFonts w:ascii="Arial" w:hAnsi="Arial" w:cs="Arial"/>
                <w:sz w:val="16"/>
                <w:szCs w:val="16"/>
              </w:rPr>
              <w:t>,</w:t>
            </w:r>
            <w:r w:rsidRPr="00A91915">
              <w:rPr>
                <w:rFonts w:ascii="Arial" w:hAnsi="Arial" w:cs="Arial"/>
                <w:sz w:val="16"/>
                <w:szCs w:val="16"/>
              </w:rPr>
              <w:t xml:space="preserve"> по 10 таблеток у блістері; по 3 або 9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w:t>
            </w:r>
            <w:r w:rsidRPr="00A91915">
              <w:rPr>
                <w:rFonts w:ascii="Arial" w:hAnsi="Arial" w:cs="Arial"/>
                <w:sz w:val="16"/>
                <w:szCs w:val="16"/>
              </w:rPr>
              <w:br/>
              <w:t>Затверджено:</w:t>
            </w:r>
            <w:r w:rsidRPr="00A91915">
              <w:rPr>
                <w:rFonts w:ascii="Arial" w:hAnsi="Arial" w:cs="Arial"/>
                <w:sz w:val="16"/>
                <w:szCs w:val="16"/>
              </w:rPr>
              <w:br/>
              <w:t>Розділ 3.2.Р.3.3. «Опис виробничого процесу та контролю процесу».</w:t>
            </w:r>
            <w:r w:rsidRPr="00A91915">
              <w:rPr>
                <w:rFonts w:ascii="Arial" w:hAnsi="Arial" w:cs="Arial"/>
                <w:sz w:val="16"/>
                <w:szCs w:val="16"/>
              </w:rPr>
              <w:br/>
              <w:t>«…приміщення класу чистоти D…»</w:t>
            </w:r>
            <w:r w:rsidRPr="00A91915">
              <w:rPr>
                <w:rFonts w:ascii="Arial" w:hAnsi="Arial" w:cs="Arial"/>
                <w:sz w:val="16"/>
                <w:szCs w:val="16"/>
              </w:rPr>
              <w:br/>
              <w:t>Запропоновано:</w:t>
            </w:r>
            <w:r w:rsidRPr="00A91915">
              <w:rPr>
                <w:rFonts w:ascii="Arial" w:hAnsi="Arial" w:cs="Arial"/>
                <w:sz w:val="16"/>
                <w:szCs w:val="16"/>
              </w:rPr>
              <w:br/>
              <w:t>Розділ 3.2.Р.3.3. «Опис виробничого процесу та контролю процесу».</w:t>
            </w:r>
            <w:r w:rsidRPr="00A91915">
              <w:rPr>
                <w:rFonts w:ascii="Arial" w:hAnsi="Arial" w:cs="Arial"/>
                <w:sz w:val="16"/>
                <w:szCs w:val="16"/>
              </w:rPr>
              <w:br/>
              <w:t>«…класифіковані приміщення…»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UA/12457/01/03</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КЕТАНОВ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розчин для ін’єкцій, 30 мг/мл; по 1 мл в ампулі; по 10 ампул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Терапія АТ</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Румунiя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Терапія АТ</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Румунія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найменування виробника ГЛЗ, у зв'язку з приведенням у відповідність до назви компанії, зареєстрованій в країні походження. Виробнича дільниця, адреса та усі виробничі операції залишаються незмінними.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UA/2596/02/01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КЛІВАС®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капсули тверді по 5 мг/100 мг, по 7 капсул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пакування, контроль якості та випуск серії лікарського засобу: Адамед Фарма С.А., Польща; первинне та вторинне пакування: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пп.4 п.2.4. розділу VI наказу МОЗ України від 26.08.2005р. № 426 (у редакції наказу МОЗ України від 23.07.2015 р № 460) – помилки пов'язані з перекладом або перенесенням інформації, які були допущені під час проведення процедури реєстрації лікарського засобу (наказ №2268 від 15.12.2022р.), у Специфікації на випуск, методів контролю якості ГЛЗ, була допущена помилка при зазначенні критеріїв прийнятності для показника «Кількісне визначення». Зазначене виправлення відповідає розділу 3.2.Р.5.1 у матеріалах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UA/19794/01/01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КОМБОГЛІЗА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таблетки, вкриті плівковою оболонкою, по 5 мг/500 мг; по 7 таблеток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Швеція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Оновлений сертифікат відповідності від затвердженого виробника Merck Sante S.A.S. Lyon FR АФІ R1СЕР-1997-029-Rev 05 metformin hydrochloride, (затверджено: R1СЕР-1997-029-Rev 04).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випробування на важкі метали зі специфікації для метформіну гідрохлориду.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Зменшення частоти випробувань на визначення вмісту сульфатної золи у специфікації метформіну гідрохлориду та специфікації суміші метформіну гідрохлориду+ 0,5% магнію стеарату (перенесення показника в розділ як додатковий тест), як наслідок незначні зміни в р. 3.2.S.4.2 аналітична методика; р. 3.2.S.4.5 обгрунтування специфікації; редакційні зміни – зміни посилання для метформіну гідрохлориду у вuносці для р. 3.2.Р.1 Опис та склад ЛЗ (було: USP/EP or USP, стало:EP).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UA/12952/01/02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КОМБОГЛІЗА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таблетки, вкриті плівковою оболонкою, по 2,5 мг/1000 мг; по 7 таблеток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Швеція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Оновлений сертифікат відповідності від затвердженого виробника Merck Sante S.A.S. Lyon FR АФІ R1СЕР-1997-029-Rev 05 metformin hydrochloride, (затверджено: R1СЕР-1997-029-Rev 04).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випробування на важкі метали зі специфікації для метформіну гідрохлориду.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Зменшення частоти випробувань на визначення вмісту сульфатної золи у специфікації метформіну гідрохлориду та специфікації суміші метформіну гідрохлориду+ 0,5% магнію стеарату (перенесення показника в розділ як додатковий тест), як наслідок незначні зміни в р. 3.2.S.4.2 аналітична методика; р. 3.2.S.4.5 обгрунтування специфікації; редакційні зміни – зміни посилання для метформіну гідрохлориду у вuносці для р. 3.2.Р.1 Опис та склад ЛЗ (було: USP/EP or USP, стало:EP).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UA/12952/01/01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КОМБОГЛІЗА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085A36">
              <w:rPr>
                <w:rFonts w:ascii="Arial" w:hAnsi="Arial" w:cs="Arial"/>
                <w:sz w:val="16"/>
                <w:szCs w:val="16"/>
              </w:rPr>
              <w:t>таблетки, вкриті плівковою оболонкою, по 5 мг/1000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Швеція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Оновлений сертифікат відповідності від затвердженого виробника Merck Sante S.A.S. Lyon FR АФІ R1СЕР-1997-029-Rev 05 metformin hydrochloride, (затверджено: R1СЕР-1997-029-Rev 04).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випробування на важкі метали зі специфікації для метформіну гідрохлориду.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Зменшення частоти випробувань на визначення вмісту сульфатної золи у специфікації метформіну гідрохлориду та специфікації суміші метформіну гідрохлориду+ 0,5% магнію стеарату (перенесення показника в розділ як додатковий тест), як наслідок незначні зміни в р. 3.2.S.4.2 аналітична методика; р. 3.2.S.4.5 обгрунтування специфікації; редакційні зміни – зміни посилання для метформіну гідрохлориду у вuносці для р. 3.2.Р.1 Опис та склад ЛЗ (було: USP/EP or USP, стало:EP).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085A36">
              <w:rPr>
                <w:rFonts w:ascii="Arial" w:hAnsi="Arial" w:cs="Arial"/>
                <w:sz w:val="16"/>
                <w:szCs w:val="16"/>
              </w:rPr>
              <w:t>UA/12952/01/03</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КСИЛАТ®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інфузій, по 200 мл або 400 мл у пляшках скляних, по 200 мл або 400 мл у пляшках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ТОВ "Юрія-Фарм" </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"Юрія-Фарм"</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нормування та методику контролю ГЛЗ за показником «Бактеріальні ендотоксини» актуалізовано і приведено у відповідність до чинних вимог ЕР 2.6.14, Метод А (затверджено вимоги: менее 1,6 МЕ/мл, запропоновано: менше 0,25 МО/мл).</w:t>
            </w:r>
            <w:r w:rsidRPr="00A91915">
              <w:rPr>
                <w:rFonts w:ascii="Arial" w:hAnsi="Arial" w:cs="Arial"/>
                <w:sz w:val="16"/>
                <w:szCs w:val="16"/>
              </w:rPr>
              <w:br/>
              <w:t>Супутня зміна</w:t>
            </w:r>
            <w:r w:rsidRPr="00A91915">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r w:rsidRPr="00A91915">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 показником "Стерильність" ГЛЗ: методику актуалізовано і приведено у відповідність до чинних вимог ЕР 2.6.1. - додано інформацію про розмір та тип фільтра.</w:t>
            </w:r>
            <w:r w:rsidRPr="00A91915">
              <w:rPr>
                <w:rFonts w:ascii="Arial" w:hAnsi="Arial" w:cs="Arial"/>
                <w:sz w:val="16"/>
                <w:szCs w:val="16"/>
              </w:rPr>
              <w:br/>
              <w:t>Супутня зміна</w:t>
            </w:r>
            <w:r w:rsidRPr="00A91915">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r w:rsidRPr="00A91915">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до методів контролю ГЛЗ та специфікації за показником «Механічні включення». Умови проведення випробування не змінилися. Опис методик приведений відповідно до Ph. Eur., 2.9.20 та Ph. Eur. 2.9.19, метод 1 (затверджено: ДФУ 2.9.20, ДФУ 2.9.19 метод 1); внесені редакційні та стилістичні правки відповідно до фармакопейних вимог.</w:t>
            </w:r>
            <w:r w:rsidRPr="00A91915">
              <w:rPr>
                <w:rFonts w:ascii="Arial" w:hAnsi="Arial" w:cs="Arial"/>
                <w:sz w:val="16"/>
                <w:szCs w:val="16"/>
              </w:rPr>
              <w:br/>
              <w:t>Супутня зміна</w:t>
            </w:r>
            <w:r w:rsidRPr="00A91915">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r w:rsidRPr="00A91915">
              <w:rPr>
                <w:rFonts w:ascii="Arial" w:hAnsi="Arial" w:cs="Arial"/>
                <w:sz w:val="16"/>
                <w:szCs w:val="16"/>
              </w:rPr>
              <w:br/>
              <w:t>•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w:t>
            </w:r>
            <w:r w:rsidRPr="00A91915">
              <w:rPr>
                <w:rFonts w:ascii="Arial" w:hAnsi="Arial" w:cs="Arial"/>
                <w:sz w:val="16"/>
                <w:szCs w:val="16"/>
              </w:rPr>
              <w:br/>
              <w:t xml:space="preserve">- зміни в методах випробування та специфікації ГЛЗ за показником "Ідентифікація", а саме: «Ідентифікація. Ксилітол» - у специфікації наведено скорочений опис критерію прийнятності; «Ідентифікація. Хлориди, Ацетати, Кальцій, Калій, Маній» - методику актуалізовано та приведено у відповідність до вимог ЕР 2.3.1.; «Ідентифікація. Натрій» - стилістичні зміни до опису методу, наведено посилання на ЕР 2.3.1. на заміну повного опису. </w:t>
            </w:r>
            <w:r w:rsidRPr="00A91915">
              <w:rPr>
                <w:rFonts w:ascii="Arial" w:hAnsi="Arial" w:cs="Arial"/>
                <w:sz w:val="16"/>
                <w:szCs w:val="16"/>
              </w:rPr>
              <w:br/>
              <w:t>Супутня зміна</w:t>
            </w:r>
            <w:r w:rsidRPr="00A91915">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r w:rsidRPr="00A91915">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у виробничому процесі для альтернативної дільниці на стадії "Обтиснення пляшок ковпачками".</w:t>
            </w:r>
            <w:r w:rsidRPr="00A91915">
              <w:rPr>
                <w:rFonts w:ascii="Arial" w:hAnsi="Arial" w:cs="Arial"/>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у виробничому процесі для альтернативної дільниці на стадії "Наповнення та запаювання пляшок";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у виробничому процесі для альтернативної дільниці на стадії "Фільтрація розчину";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у виробничому процесі для альтернативної дільниці на стадії "Приготування розчину";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введення додаткової дільниці виробництва для ЛЗ в пляшках з поліпропілену по 200 та 400 мл: Україна, 18030, Черкаська обл., м. Черкаси, вул. Чигиринська 21/11; зміни І типу - Зміни з якості. Готовий лікарський засіб. Опис та склад (інші зміни) - внесення до переліку допоміжних речовин коригенту рН - хлористоводневої кислоти концентрованої, що використовується у ході приготування препарату у вигляді 2 М розчину, з метою узгодження інформації в р. «Склад» та матеріалах реєстраційного досьє. Уточнення теоретичної осмоляльності препарату (затверджено: 610 мосмоль/л, запропоновано: 611 мосмоль/л). Зміни внесені у розділи "Склад" (допоміжні речовини) та "Лікарська форма" (основні фізико-хімічні властивості) в інструкцію для медичного застосування лікарського засобу та як наслідок - у текст маркування упаковки лікарського засобу. Відповідні зміни внесені в коротку характеристику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калію хлорид - Kirsch Pharma GmbH, Німеччина, за наявності затвердженого виробника Macco Organiques, s.r.o., Чеська Республіка;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діючої речовини натрію ацетату тригідрату;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показником "Осмоляльність" та відповідним методом випробування. Запропоновано вимоги специфікації: Від 539 мосмоль/кг до 659 мосмоль/кг (Ph. Eur. 2.2.35). </w:t>
            </w:r>
            <w:r w:rsidRPr="00A91915">
              <w:rPr>
                <w:rFonts w:ascii="Arial" w:hAnsi="Arial" w:cs="Arial"/>
                <w:sz w:val="16"/>
                <w:szCs w:val="16"/>
              </w:rPr>
              <w:br/>
              <w:t>Супутня зміна</w:t>
            </w:r>
            <w:r w:rsidRPr="00A91915">
              <w:rPr>
                <w:rFonts w:ascii="Arial" w:hAnsi="Arial" w:cs="Arial"/>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(інші зміни);</w:t>
            </w:r>
            <w:r w:rsidRPr="00A91915">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на якій здійснюється контроль серії за фізико-хімічним показниками: Україна, 18030, Черкаська обл., м. Черкаси, вул. Чигиринська 21/11 – контроль якості (фізико-хімічні випробування);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специфікації та методах контролю ГЛЗ за показником «Кількісне визначення», без зміни встановлених допустимих меж, а саме: «Кількісне визначення ксилітолу» - змінилася структура викладення матеріалу, додано опис приготування розчину 500 г/л етиленгліколю, внесено редакційні правки; «Кількісне визначення. К+» - внесено редакційні та стилістичні правки, методика залишена без змін; «Кількісне визначення. Сума кальцію і магнію» - визначення іонів кальцію і магнію інформацію перенесено в «Кількісне визначення. Mg+», методика залишена без змін; «Кількісне визначення. Са+» з метою оптимізації пробопідготовки та процесу визначення додано опис приготування мурексиду індикаторної суміші»; за п. «Кількісне визначення. Mg2+» з метою оптимізації процесу визначення іонів магнію з р. «Кількісне визначення. Сума кальцію і магнію» перенесено інформацію про пробопідготовку. Методика залишилася без змін; «Кількісне визначення. Cl-» - додано опис приготування розчину індикатора та формулу для розрахунку вмісту хлорид-іонів. «Кількісне визначення. Na+» - актуалізовано формулу розрахунку вмісті натрій-іону, змінено формат викладення інформації.</w:t>
            </w:r>
            <w:r w:rsidRPr="00A91915">
              <w:rPr>
                <w:rFonts w:ascii="Arial" w:hAnsi="Arial" w:cs="Arial"/>
                <w:sz w:val="16"/>
                <w:szCs w:val="16"/>
              </w:rPr>
              <w:br/>
              <w:t>Супутня зміна</w:t>
            </w:r>
            <w:r w:rsidRPr="00A91915">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r w:rsidRPr="00A91915">
              <w:rPr>
                <w:rFonts w:ascii="Arial" w:hAnsi="Arial" w:cs="Arial"/>
                <w:sz w:val="16"/>
                <w:szCs w:val="16"/>
              </w:rPr>
              <w:b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зменшеного розміру серії 2000 л для нової дільниці виробництва лікарського засобу, порівняно із затвердженими 4000 л та 8000 л;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у зв'язку з введенням нової дільниці виробництва додається пакування по 200 мл та 400 мл у пляшках полімерних з поліпропілену. Зміни внесені у розділ "Упаковка" в інструкцію для медичного застосування та в коротку характеристику лікарського засобу у зв"язку з введенням додаткових упаковок та як наслідок - затвердження тексту маркування додаткових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UA/1070/01/01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КСОФЛУЗА®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40 мг, по 1 або по 2 таблетки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ТОВ «Рош Україна» </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випуск серії готового лікарського засобу:</w:t>
            </w:r>
            <w:r w:rsidRPr="00A91915">
              <w:rPr>
                <w:rFonts w:ascii="Arial" w:hAnsi="Arial" w:cs="Arial"/>
                <w:sz w:val="16"/>
                <w:szCs w:val="16"/>
              </w:rPr>
              <w:br/>
              <w:t>Ф.Хоффманн-Ля Рош Лтд, Швейцарія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первинне та вторинне пакування, включаючи випробування контролю якості в процесі виробництва:</w:t>
            </w:r>
            <w:r w:rsidRPr="00A91915">
              <w:rPr>
                <w:rFonts w:ascii="Arial" w:hAnsi="Arial" w:cs="Arial"/>
                <w:sz w:val="16"/>
                <w:szCs w:val="16"/>
              </w:rPr>
              <w:br/>
              <w:t>Шарп Пекеджинг Сервісез, ЛЛС, США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лікарського засобу, включаючи контроль в процесі виробництва, випробування контролю якості при випуску та стабільності:</w:t>
            </w:r>
            <w:r w:rsidRPr="00A91915">
              <w:rPr>
                <w:rFonts w:ascii="Arial" w:hAnsi="Arial" w:cs="Arial"/>
                <w:sz w:val="16"/>
                <w:szCs w:val="16"/>
              </w:rPr>
              <w:br/>
              <w:t>Шіоногі Фарма Ко., Лтд. Сетсу Плант, Японія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випробування контролю якості при випуску та стабільності (за виключенням мікробіологічної чистоти):</w:t>
            </w:r>
            <w:r w:rsidRPr="00A91915">
              <w:rPr>
                <w:rFonts w:ascii="Arial" w:hAnsi="Arial" w:cs="Arial"/>
                <w:sz w:val="16"/>
                <w:szCs w:val="16"/>
              </w:rPr>
              <w:br/>
              <w:t>Ф. Хоффман-Ля Рош Лтд, Швейцарія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випробування контролю якості при випуску та стабільності (тільки мікробіологічна чистота):</w:t>
            </w:r>
            <w:r w:rsidRPr="00A91915">
              <w:rPr>
                <w:rFonts w:ascii="Arial" w:hAnsi="Arial" w:cs="Arial"/>
                <w:sz w:val="16"/>
                <w:szCs w:val="16"/>
              </w:rPr>
              <w:br/>
              <w:t>Ф.Хоффманн-Ля Рош Лтд, Швейцарія</w:t>
            </w:r>
          </w:p>
          <w:p w:rsidR="00F149B0" w:rsidRPr="00A91915" w:rsidRDefault="00F149B0" w:rsidP="00A97FF4">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Японія</w:t>
            </w:r>
          </w:p>
          <w:p w:rsidR="00F149B0" w:rsidRPr="00A91915" w:rsidRDefault="00F149B0" w:rsidP="00A97FF4">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первинне та вторинне пакування, включаючи випробування контролю якості в процесі виробництва. без зміни адреси місця провадження діяльності.</w:t>
            </w:r>
            <w:r w:rsidRPr="00A91915">
              <w:rPr>
                <w:rFonts w:ascii="Arial" w:hAnsi="Arial" w:cs="Arial"/>
                <w:sz w:val="16"/>
                <w:szCs w:val="16"/>
              </w:rPr>
              <w:br/>
              <w:t>Діюча редакція: Шарп Корпорейшн, США Пропонована редакція: Шарп Пекеджинг Сервісез, ЛЛС, США</w:t>
            </w:r>
            <w:r w:rsidRPr="00A9191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UA/18056/01/02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КСОФЛУЗА®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20 мг, по 2 або по 4 таблетки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ТОВ «Рош Україна» </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випуск серії готового лікарського засобу:</w:t>
            </w:r>
            <w:r w:rsidRPr="00A91915">
              <w:rPr>
                <w:rFonts w:ascii="Arial" w:hAnsi="Arial" w:cs="Arial"/>
                <w:sz w:val="16"/>
                <w:szCs w:val="16"/>
              </w:rPr>
              <w:br/>
              <w:t>Ф.Хоффманн-Ля Рош Лтд, Швейцарія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первинне та вторинне пакування, включаючи випробування контролю якості в процесі виробництва:</w:t>
            </w:r>
            <w:r w:rsidRPr="00A91915">
              <w:rPr>
                <w:rFonts w:ascii="Arial" w:hAnsi="Arial" w:cs="Arial"/>
                <w:sz w:val="16"/>
                <w:szCs w:val="16"/>
              </w:rPr>
              <w:br/>
              <w:t>Шарп Пекеджинг Сервісез, ЛЛС, США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лікарського засобу, включаючи контроль в процесі виробництва, випробування контролю якості при випуску та стабільності:</w:t>
            </w:r>
            <w:r w:rsidRPr="00A91915">
              <w:rPr>
                <w:rFonts w:ascii="Arial" w:hAnsi="Arial" w:cs="Arial"/>
                <w:sz w:val="16"/>
                <w:szCs w:val="16"/>
              </w:rPr>
              <w:br/>
              <w:t>Шіоногі Фарма Ко., Лтд. Сетсу Плант, Японія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випробування контролю якості при випуску та стабільності (за виключенням мікробіологічної чистоти):</w:t>
            </w:r>
            <w:r w:rsidRPr="00A91915">
              <w:rPr>
                <w:rFonts w:ascii="Arial" w:hAnsi="Arial" w:cs="Arial"/>
                <w:sz w:val="16"/>
                <w:szCs w:val="16"/>
              </w:rPr>
              <w:br/>
              <w:t>Ф. Хоффман-Ля Рош Лтд, Швейцарія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випробування контролю якості при випуску та стабільності (тільки мікробіологічна чистота):</w:t>
            </w:r>
            <w:r w:rsidRPr="00A91915">
              <w:rPr>
                <w:rFonts w:ascii="Arial" w:hAnsi="Arial" w:cs="Arial"/>
                <w:sz w:val="16"/>
                <w:szCs w:val="16"/>
              </w:rPr>
              <w:br/>
              <w:t>Ф.Хоффманн-Ля Рош Лтд, Швейцарія</w:t>
            </w:r>
          </w:p>
          <w:p w:rsidR="00F149B0" w:rsidRPr="00A91915" w:rsidRDefault="00F149B0" w:rsidP="00A97FF4">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Японія</w:t>
            </w:r>
          </w:p>
          <w:p w:rsidR="00F149B0" w:rsidRPr="00A91915" w:rsidRDefault="00F149B0" w:rsidP="00A97FF4">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первинне та вторинне пакування, включаючи випробування контролю якості в процесі виробництва. без зміни адреси місця провадження діяльності.</w:t>
            </w:r>
            <w:r w:rsidRPr="00A91915">
              <w:rPr>
                <w:rFonts w:ascii="Arial" w:hAnsi="Arial" w:cs="Arial"/>
                <w:sz w:val="16"/>
                <w:szCs w:val="16"/>
              </w:rPr>
              <w:br/>
              <w:t>Діюча редакція: Шарп Корпорейшн, США Пропонована редакція: Шарп Пекеджинг Сервісез, ЛЛС, США</w:t>
            </w:r>
            <w:r w:rsidRPr="00A9191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UA/18056/01/01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 xml:space="preserve">КУТІВЕЙТ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крем 0,05 %, по 15 г у тубі; по 1 тубі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ГлаксоСмітКляйн Експорт Лімітед</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Велика Британiя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Делфарм Познань С.А. </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Вилучення знаку ТМ з назви ГЛЗ, у зв'язку з глобальною політикою компанії. Діюча редакція: Кутівейт™ Cutivate™ Пропонована редакція: Кутівейт Cutivate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виробничої дільниці відповідальної за виробництво ГЛЗ, включаючи контроль та випуск серій, без зміни адреси, місця провадження виробничої діяльності та виконуваних функцій. Дана зміна найменування виробника приводиться до оновленої ліцензії на виробництво. Термін введення змін протягом 6 місяців після затвердження; Зміни І типу - Зміни щодо безпеки/ефективності та фармаконагляду (інші зміни) - Зміна формату затвердженого тексту маркування, а саме - вилучення із затверджених МКЯ та оформлення як окремого реєстраційного документа. Діюча редакція: Методи контролю якості: МАРКИРОВКА (додається повний текст маркування первинної і вторинної упаковки) Пропонована редакція: Методи контролю якості: МАРКУВАННЯ Термін введення змін протягом 6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у розділ 17.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UA/2677/02/01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КУТІВЕЙТ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мазь 0,005 %, по 15 г у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ГлаксоСмітКляйн Експорт Лімітед</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Велика Британiя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Делфарм Познань С.А. </w:t>
            </w:r>
            <w:r w:rsidRPr="00A91915">
              <w:rPr>
                <w:rFonts w:ascii="Arial" w:hAnsi="Arial" w:cs="Arial"/>
                <w:sz w:val="16"/>
                <w:szCs w:val="16"/>
              </w:rPr>
              <w:br/>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Вилучення знаку ТМ з назви ГЛЗ, у зв'язку з глобальною політикою компанії. Діюча редакція: Кутівейт™ Cutivate™ Пропонована редакція: Кутівейт Cutivate Термін введення змін протягом 6 місяців після затвердження; Зміни І типу - Зміни щодо безпеки/ефективності та фармаконагляду (інші зміни) - Зміна формату затвердженого тексту маркування, а саме - вилучення із затверджених МКЯ та оформлення як окремого реєстраційного документа.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виробничої дільниці відповідальної за виробництво ГЛЗ, включаючи контроль та випуск серій, без зміни адреси, місця провадження виробничої діяльності та виконуваних функцій. Дана зміна найменування виробника приводиться до оновленої ліцензії на виробництво.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Термін введення змін протягом 6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у розділ 17.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UA/2677/01/01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ЛАНЦЕРОЛ®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капсули по 30 мг, по 10 капсул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w:t>
            </w:r>
            <w:r w:rsidRPr="00A91915">
              <w:rPr>
                <w:rFonts w:ascii="Arial" w:hAnsi="Arial" w:cs="Arial"/>
                <w:sz w:val="16"/>
                <w:szCs w:val="16"/>
              </w:rPr>
              <w:br/>
              <w:t xml:space="preserve">Затверджено: </w:t>
            </w:r>
            <w:r w:rsidRPr="00A91915">
              <w:rPr>
                <w:rFonts w:ascii="Arial" w:hAnsi="Arial" w:cs="Arial"/>
                <w:sz w:val="16"/>
                <w:szCs w:val="16"/>
              </w:rPr>
              <w:br/>
              <w:t xml:space="preserve">Розділ 3.2.Р.3.3. «Опис виробничого процесу та контролю процесу». </w:t>
            </w:r>
            <w:r w:rsidRPr="00A91915">
              <w:rPr>
                <w:rFonts w:ascii="Arial" w:hAnsi="Arial" w:cs="Arial"/>
                <w:sz w:val="16"/>
                <w:szCs w:val="16"/>
              </w:rPr>
              <w:br/>
              <w:t xml:space="preserve">«…приміщення класу чистоти D…» </w:t>
            </w:r>
            <w:r w:rsidRPr="00A91915">
              <w:rPr>
                <w:rFonts w:ascii="Arial" w:hAnsi="Arial" w:cs="Arial"/>
                <w:sz w:val="16"/>
                <w:szCs w:val="16"/>
              </w:rPr>
              <w:br/>
              <w:t xml:space="preserve">Запропоновано: </w:t>
            </w:r>
            <w:r w:rsidRPr="00A91915">
              <w:rPr>
                <w:rFonts w:ascii="Arial" w:hAnsi="Arial" w:cs="Arial"/>
                <w:sz w:val="16"/>
                <w:szCs w:val="16"/>
              </w:rPr>
              <w:br/>
              <w:t xml:space="preserve">Розділ 3.2.Р.3.3. «Опис виробничого процесу та контролю процесу». </w:t>
            </w:r>
            <w:r w:rsidRPr="00A91915">
              <w:rPr>
                <w:rFonts w:ascii="Arial" w:hAnsi="Arial" w:cs="Arial"/>
                <w:sz w:val="16"/>
                <w:szCs w:val="16"/>
              </w:rPr>
              <w:br/>
              <w:t>«…класифіковані приміщення…»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UA/7875/01/01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ЛІГАТО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капсули тверді по 75 мг, по 7 капсул у блістері; по 2, 3 або 8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Кіпр</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первинне та вторинне пакування:</w:t>
            </w:r>
            <w:r w:rsidRPr="00A91915">
              <w:rPr>
                <w:rFonts w:ascii="Arial" w:hAnsi="Arial" w:cs="Arial"/>
                <w:sz w:val="16"/>
                <w:szCs w:val="16"/>
              </w:rPr>
              <w:br/>
              <w:t>Медокемі ЛТД (Завод AZ), Кіпр</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готового лікарського засобу, контроль якості, випуск серії:</w:t>
            </w:r>
            <w:r w:rsidRPr="00A91915">
              <w:rPr>
                <w:rFonts w:ascii="Arial" w:hAnsi="Arial" w:cs="Arial"/>
                <w:sz w:val="16"/>
                <w:szCs w:val="16"/>
              </w:rPr>
              <w:br/>
              <w:t>Медокемі ЛТД (Центральний Завод), Кіпр</w:t>
            </w:r>
          </w:p>
          <w:p w:rsidR="00F149B0" w:rsidRPr="00A91915" w:rsidRDefault="00F149B0" w:rsidP="00A97FF4">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Кіпр</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(ЛІРИКА, капсули) Введення змін протягом 3-х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UA/18107/01/01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ЛІГАТО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капсули тверді по 300 мг, по 7 капсул у блістері; по 2, 3 або 8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Медокемі ЛТД</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Кіпр</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первинне та вторинне пакування:</w:t>
            </w:r>
            <w:r w:rsidRPr="00A91915">
              <w:rPr>
                <w:rFonts w:ascii="Arial" w:hAnsi="Arial" w:cs="Arial"/>
                <w:sz w:val="16"/>
                <w:szCs w:val="16"/>
              </w:rPr>
              <w:br/>
              <w:t>Медокемі ЛТД (Завод AZ), Кіпр</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готового лікарського засобу, контроль якості, випуск серії:</w:t>
            </w:r>
            <w:r w:rsidRPr="00A91915">
              <w:rPr>
                <w:rFonts w:ascii="Arial" w:hAnsi="Arial" w:cs="Arial"/>
                <w:sz w:val="16"/>
                <w:szCs w:val="16"/>
              </w:rPr>
              <w:br/>
              <w:t>Медокемі ЛТД (Центральний Завод), Кіпр</w:t>
            </w:r>
          </w:p>
          <w:p w:rsidR="00F149B0" w:rsidRPr="00A91915" w:rsidRDefault="00F149B0" w:rsidP="00A97FF4">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Кіпр</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(ЛІРИКА, капсули) Введення змін протягом 3-х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UA/18107/01/03</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ЛІГАТО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капсули тверді по 150 мг, по 7 капсул у блістері; по 2, 3 або 8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Медокемі ЛТД</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Кіпр</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первинне та вторинне пакування:</w:t>
            </w:r>
            <w:r w:rsidRPr="00A91915">
              <w:rPr>
                <w:rFonts w:ascii="Arial" w:hAnsi="Arial" w:cs="Arial"/>
                <w:sz w:val="16"/>
                <w:szCs w:val="16"/>
              </w:rPr>
              <w:br/>
              <w:t>Медокемі ЛТД (Завод AZ), Кіпр</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готового лікарського засобу, контроль якості, випуск серії:</w:t>
            </w:r>
            <w:r w:rsidRPr="00A91915">
              <w:rPr>
                <w:rFonts w:ascii="Arial" w:hAnsi="Arial" w:cs="Arial"/>
                <w:sz w:val="16"/>
                <w:szCs w:val="16"/>
              </w:rPr>
              <w:br/>
              <w:t>Медокемі ЛТД (Центральний Завод), Кіпр</w:t>
            </w:r>
          </w:p>
          <w:p w:rsidR="00F149B0" w:rsidRPr="00A91915" w:rsidRDefault="00F149B0" w:rsidP="00A97FF4">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Кіпр</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(ЛІРИКА, капсули) Введення змін протягом 3-х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UA/18107/01/02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10 мг; по 10 таблеток у блістері; по 3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реакцій при керуванні автотранспортом або іншими механізмами", "Передозування", "Побічні реакції" з безпеки застосування діючої речовини Введення змін протягом 3-х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"Протипоказання", "Спосіб застосування та дози"(уточнення інформації), "Діти" відповідно до оновленої інформації референтного лікарського засобу Zestril, таблетки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UA/1572/01/03</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20 мг; по 10 таблеток у блістері; по 3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реакцій при керуванні автотранспортом або іншими механізмами", "Передозування", "Побічні реакції" з безпеки застосування діючої речовини Введення змін протягом 3-х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"Протипоказання", "Спосіб застосування та дози"(уточнення інформації), "Діти" відповідно до оновленої інформації референтного лікарського засобу Zestril, таблетки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UA/1572/01/02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5 мг; по 10 таблеток у блістері; по 3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реакцій при керуванні автотранспортом або іншими механізмами", "Передозування", "Побічні реакції" з безпеки застосування діючої речовини Введення змін протягом 3-х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"Протипоказання", "Спосіб застосування та дози"(уточнення інформації), "Діти" відповідно до оновленої інформації референтного лікарського засобу Zestril, таблетки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UA/1572/01/01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ЛІНЕБІОТИК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інфузій, 2 мг/мл, по 300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Англія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"Спосіб застосування та дози" (уточнення інформації),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UA/18904/01/01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ЛІОЛІВ-БІОЛІК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ліофілізат для емульсії для ін'єкцій; 1 флакон або пляшка з ліофілізатом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"БІОЛІК ФАРМА"</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"БІОЛІК ФАРМА"</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Адміністративні зміни. (інші зміни). Зміна назви виробника ГЛЗ та приведення адреси місцезнаходження нового виробника у відповідність до реєстру назв урбанонімів у м. Харкові. Технологія виробництва, виробниче обладнення, виробничі дільниці та місце проведення контролю якості залишились незмінними. </w:t>
            </w:r>
            <w:r w:rsidRPr="00A91915">
              <w:rPr>
                <w:rFonts w:ascii="Arial" w:hAnsi="Arial" w:cs="Arial"/>
                <w:sz w:val="16"/>
                <w:szCs w:val="16"/>
              </w:rPr>
              <w:br/>
              <w:t>Термін введення змін - протягом 6 місяців після затвердження. Зміни І типу - Адміністративні зміни. (інші зміни). Зміна назви виробника АФІ, у зв'язку зі зміною заявника (власника реєстраційного посвідчення) та з метою створення групи компаній у фармацевтичній галузі на базі затвердженого виробничого майданчика АТ "БІОЛІК", та приведення адреси місцезнаходження виробника у відповідність до реєстру назв урбанонімів у м. Харкові. Виробничі дільниці та усі виробничі операції залишаються незмінними.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UA/3549/01/01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ЛІПОФЛАВОН-КАРДІО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ліофілізат для емульсії для ін'єкцій; 1 флакон або пляшка з ліофілізатом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"БІОЛІК ФАРМА"</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"БІОЛІК ФАРМА"</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Адміністративні зміни. (інші зміни). Зміна назви виробника ГЛЗ та приведення адреси місцезнаходження нового виробника у відповідність до реєстру назв урбанонімів у м. Харкові. Технологія виробництва, виробниче обладнання, виробничі дільниці та місце проведення контролю якості залишились незмінними. Термін введення змін - протягом 6 місяців після затвердження. Зміни І типу - Адміністративні зміни. (інші зміни). Зміна назви виробника АФІ "Лецитин-стандарт" та виробника АФІ "Кверцетин", у зв'язку зі зміною заявника (власника реєстраційного посвідчення) та з метою створення групи компаній у фармацевтичній галузі на базі затвердженого виробничого майданчика АТ "БІОЛІК", та приведення адреси місцезнаходження виробника у відповідність до реєстру назв урбанонімів у м. Харкові. Виробничі дільниці та усі виробничі операції залишаються незмінними.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UA/3581/01/01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ЛІПОФЛАВОН-ОФТА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краплі очні, ліофілізат для емульсії; 1 флакон з ліофілізатом та 1 флакон з 1,5 мл розчинника (розчин натрію хлориду 9 мг/мл) разом із кришкою-крапельницею в індивідуальних пачках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"БІОЛІК ФАРМА"</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"БІОЛІК ФАРМА"</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Адміністративні зміни. (інші зміни). Зміна назви виробника ГЛЗ та приведення адреси місцезнаходження нового виробника у відповідність до реєстру назв урбанонімів у м. Харкові. Технологія виробництва, виробниче обладнання, виробничі дільниці та місце проведення контролю якості залишились незмінними.</w:t>
            </w:r>
            <w:r w:rsidRPr="00A91915">
              <w:rPr>
                <w:rFonts w:ascii="Arial" w:hAnsi="Arial" w:cs="Arial"/>
                <w:sz w:val="16"/>
                <w:szCs w:val="16"/>
              </w:rPr>
              <w:br/>
              <w:t>Термін введення змін - протягом 6 місяців після затвердження. Зміни І типу - Адміністративні зміни. (інші зміни). Зміна назви виробника АФІ "Лецитин-стандарт" та виробника АФІ "Кверцетин", у зв'язку зі зміною заявника (власника реєстраційного посвідчення) та з метою створення групи компаній у фармацевтичній галузі на базі затвердженого виробничого майданчика АТ "БІОЛІК", та приведення адреси місцезнаходження виробника у відповідність до реєстру назв урбанонімів у м. Харкові. Виробничі дільниці та усі виробничі операції залишаються незмінними.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UA/3053/01/01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ЛІПРИМАР®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20 мг, по 10 таблеток у блістері; по 3 блістери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Виробництво in bulk, первинна та вторинна упаковка, контроль якості та випуск серії: </w:t>
            </w:r>
            <w:r w:rsidRPr="00A91915">
              <w:rPr>
                <w:rFonts w:ascii="Arial" w:hAnsi="Arial" w:cs="Arial"/>
                <w:sz w:val="16"/>
                <w:szCs w:val="16"/>
              </w:rPr>
              <w:br/>
              <w:t>Пфайзер Менюфекчуринг Дойчленд ГмбХ, Німеччина; виробництво in bulk, контроль якості: 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UA/2377/01/01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ЛІПРИМАР®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40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Виробництво in bulk, первинна та вторинна упаковка, контроль якості та випуск серії: </w:t>
            </w:r>
            <w:r w:rsidRPr="00A91915">
              <w:rPr>
                <w:rFonts w:ascii="Arial" w:hAnsi="Arial" w:cs="Arial"/>
                <w:sz w:val="16"/>
                <w:szCs w:val="16"/>
              </w:rPr>
              <w:br/>
              <w:t>Пфайзер Менюфекчуринг Дойчленд ГмбХ, Німеччина; виробництво in bulk, контроль якості: 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UA/2377/01/02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ЛІПРИМАР®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80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Первинна та вторинна упаковка, контроль якості та випуск серії: Пфайзер Менюфекчуринг Дойчленд ГмбХ, Німеччина; виробництво in bulk, контроль якості: 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Німеччина/США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UA/2377/01/03</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ЛІПРИМАР®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10 мг, по 10 таблеток у блістері; по 3 блістери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Виробництво in bulk, первинна та вторинна упаковка, контроль якості та випуск серії: </w:t>
            </w:r>
            <w:r w:rsidRPr="00A91915">
              <w:rPr>
                <w:rFonts w:ascii="Arial" w:hAnsi="Arial" w:cs="Arial"/>
                <w:sz w:val="16"/>
                <w:szCs w:val="16"/>
              </w:rPr>
              <w:br/>
              <w:t>Пфайзер Менюфекчуринг Дойчленд ГмбХ, Німеччина; виробництво in bulk, контроль якості: 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Німеччина/США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UA/2377/01/04</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капсули по 50 мг; по 21 капсулі у блістері; по 1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UA/3753/01/05</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капсули по 75 мг; по 14 капсул у блістері; по 1 або по 4 блістери в картонній коробці; по 21 капсулі у блістері; по 1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UA/3753/01/04</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капсули по 150 мг; по 14 капсул у блістері; по 1 або по 4 блістери в картонній коробці; по 21 капсулі у блістері; по 1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UA/3753/01/02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капсули по 300 мг; по 21 капсулі у блістері; по 1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UA/3753/01/06</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ЛОКСИДОЛ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ін'єкцій, 15 мг/1,5 мл по 1,5 мл в ампулі; по 3 ампули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Румунія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UA/14841/01/01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ЛОРАНГІН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спрей для ротової порожнини по 50 мл у флаконі та розпилювачем;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ТОВ "Мікрофарм"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від вже затвер-дженого виробника АФІ Хлорбутанолу гемігідрат JSС OLAINFARM, Латвія, СЕР № R1-СЕР 2013-148-Rev 00.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w:t>
            </w:r>
            <w:r w:rsidRPr="00A91915">
              <w:rPr>
                <w:rFonts w:ascii="Arial" w:hAnsi="Arial" w:cs="Arial"/>
                <w:sz w:val="16"/>
                <w:szCs w:val="16"/>
              </w:rPr>
              <w:br/>
              <w:t>- заміна вимог специфікації та методів контролю якості АФІ Хлорбутанолу гемігідрат (у виробника ГЛЗ) з ДФУ на вимоги діючої монографії Ph.Eur. «Chlorobutanol hemihydrate» за показниками: «Опис», «Розчинність», «Ідентифікація», «Прозорість розчину», «Кольоровість розчину», «Кислотність», «Хлориди», «Вода», «Сульфатна зола», «Домішки А і В», «Кількісне визначення».</w:t>
            </w:r>
            <w:r w:rsidRPr="00A91915">
              <w:rPr>
                <w:rFonts w:ascii="Arial" w:hAnsi="Arial" w:cs="Arial"/>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у специфікації та методах контролю АФІ Хлорбутанолу гемігідрат у виробника ГЛЗ за показником «Мікробіологічна чистота», а саме звуження вимог для TAMC та TYMC, а також запропоновано додаткове контролювання Staphylococcus aureus та Pseudomonas aeruginosa. </w:t>
            </w:r>
            <w:r w:rsidRPr="00A91915">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Холіну саліцилат виробника ГЛЗ новим показником якості «Колір» з відповідним методом випробування, відповідно до оригінальних матеріалів виробника.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методах контролю АФІ Холіну саліцилат виробника ГЛЗ за показниками «Ідентифікація», «Триметиламін», «Супутні домішки. Етиленгліколь», «Кількісне визначення» відповідно до оригінальних матеріалів виробника.</w:t>
            </w:r>
            <w:r w:rsidRPr="00A91915">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Холіну саліцилат виробника ГЛЗ параметрів «Ідентифікація. Триметиламін» та «Важкі метали», відповідно до оригінальних матеріалів виробника та оцінки ризиків, відповідно ICH Guideline Q3D Еlemental impurities.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від вже затвер-дженого виробника Гексетидин СЕР № R1-СЕР 2005-238-Rev 02 зі зміною найменування власника СЕР на СURIA FRANCE S.A.S, Франція (затверджено: Euticals S.a.S, Франція).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Гексетидин виробника ГЛЗ новим показником якості «Залишкова кількість органічних розчинників. Гексан» з відповідним методом випробування, у відповідності до оригінальних матеріалів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Гексетидин виробника ГЛЗ показника «Важкі метали» відповідно до оригінальних матеріалів виробника та аналізу ризиків згідно ICH Guideline Q3D Еlemental impurities.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зміна у специфікації та методі контролю АФІ Гексетидин за показником «Мікробіологічна чистота», а саме: звуження критеріїв прийнятності та зміна методу випробування з методу висівання на метод мембранної фільтрації. Супутня змінат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UA/14801/01/01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ЛОРАТАДИН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10 мг,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w:t>
            </w:r>
            <w:r w:rsidRPr="00A91915">
              <w:rPr>
                <w:rFonts w:ascii="Arial" w:hAnsi="Arial" w:cs="Arial"/>
                <w:sz w:val="16"/>
                <w:szCs w:val="16"/>
              </w:rPr>
              <w:br/>
              <w:t xml:space="preserve">Затверджено: </w:t>
            </w:r>
            <w:r w:rsidRPr="00A91915">
              <w:rPr>
                <w:rFonts w:ascii="Arial" w:hAnsi="Arial" w:cs="Arial"/>
                <w:sz w:val="16"/>
                <w:szCs w:val="16"/>
              </w:rPr>
              <w:br/>
              <w:t xml:space="preserve">Розділ 3.2.Р.3.3. «Опис виробничого процесу та контролю процесу». </w:t>
            </w:r>
            <w:r w:rsidRPr="00A91915">
              <w:rPr>
                <w:rFonts w:ascii="Arial" w:hAnsi="Arial" w:cs="Arial"/>
                <w:sz w:val="16"/>
                <w:szCs w:val="16"/>
              </w:rPr>
              <w:br/>
              <w:t xml:space="preserve">«…приміщення класу чистоти D…» </w:t>
            </w:r>
            <w:r w:rsidRPr="00A91915">
              <w:rPr>
                <w:rFonts w:ascii="Arial" w:hAnsi="Arial" w:cs="Arial"/>
                <w:sz w:val="16"/>
                <w:szCs w:val="16"/>
              </w:rPr>
              <w:br/>
              <w:t xml:space="preserve">Запропоновано: </w:t>
            </w:r>
            <w:r w:rsidRPr="00A91915">
              <w:rPr>
                <w:rFonts w:ascii="Arial" w:hAnsi="Arial" w:cs="Arial"/>
                <w:sz w:val="16"/>
                <w:szCs w:val="16"/>
              </w:rPr>
              <w:br/>
              <w:t xml:space="preserve">Розділ 3.2.Р.3.3. «Опис виробничого процесу та контролю процесу». </w:t>
            </w:r>
            <w:r w:rsidRPr="00A91915">
              <w:rPr>
                <w:rFonts w:ascii="Arial" w:hAnsi="Arial" w:cs="Arial"/>
                <w:sz w:val="16"/>
                <w:szCs w:val="16"/>
              </w:rPr>
              <w:br/>
              <w:t>«…класифіковані приміщення…»</w:t>
            </w:r>
            <w:r w:rsidRPr="00A91915">
              <w:rPr>
                <w:rFonts w:ascii="Arial" w:hAnsi="Arial" w:cs="Arial"/>
                <w:sz w:val="16"/>
                <w:szCs w:val="16"/>
              </w:rPr>
              <w:br/>
              <w:t>А також доповнення інформацією щодо періодичності контролю якості відмивки обладнання від залишків АФІ та миючого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UA/7014/01/01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ЛОРАТЕК®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спрей назальний, дозований 0,05 %; по 10 г у флаконі з розпилювачем,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UA/17398/01/01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ЛОРНАДО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таблетки, вкриті плівковою оболонкою, по 8 мг; по 10 таблеток у блістері; по 1, 2, 5 або 10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УОРЛД МЕДИЦИН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Грузія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UA/18717/01/02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ЛОРНАДО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таблетки, вкриті плівковою оболонкою, по 4 мг; по 10 таблеток у блістері; по 1, 2, 5 або 10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УОРЛД МЕДИЦИН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Грузія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UA/18717/01/01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МААЛОКС®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суспензія оральна, № 1: по 250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Ей. Наттерманн енд Сайі. ГмбХ, Німеччина; Санофі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 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альтернативного виробника діючої речовини алюмінію гідроксиду – SPI Pharma Inc., USA.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альтернативного виробника діючої речовини магнію гідроксиду – SPI Pharma Inc., USA.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UA/9220/01/01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МАЙДЕКЛА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60 мг; по 28 таблеток у непрозорому поліетиленовому флаконі блакитного кольору з блакитною непрозорою поліпропіленовою кришкою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інструкцію для медичного застосування лікарського засобу у розділ "Виробник" з відповідними змінами в тексті маркування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UA/17912/01/01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МАКМІРОР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оболонкою, по 200 мг, по 10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ПОЛІКЕМ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Італiя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Доппель Фармацеутіці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Італiя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Савченко Дмитро Сергійович. Пропонована редакція: Хілько Євгенія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UA/5045/01/01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МАКМІРОР КОМПЛЕКС®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капсули вагінальні м'які, по 8 капсул у блістері; по 1 блістеру в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Полікем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Італiя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відповідальний за первинне, вторинне пакування, контроль та випуск серії: Доппель Фармацеутіці С.р.л., Італiя; відповідальний за повний цикл виробництва: Доппель Фармацеутіці C.р.л., Італія; виробник продукту in bulk: Каталент Італі С.п.А., Iталiя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Iталiя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Савченко Дмитро Сергійович. Пропонована редакція: Хілько Євгенія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UA/3934/02/01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МАКМІРОР КОМПЛЕКС®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крем вагінальний, по 30 г у тубі; по 1 тубі в комплекті з градуйованим шприцом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Полікем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Італiя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Доппель Фармацеутіці C.р.л.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Савченко Дмитро Сергійович. Пропонована редакція: Хілько Євгенія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UA/3934/01/01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МЕВЕРИН®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капсули по 200 мг, по 10 капсул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w:t>
            </w:r>
            <w:r w:rsidRPr="00A91915">
              <w:rPr>
                <w:rFonts w:ascii="Arial" w:hAnsi="Arial" w:cs="Arial"/>
                <w:sz w:val="16"/>
                <w:szCs w:val="16"/>
              </w:rPr>
              <w:br/>
              <w:t xml:space="preserve">Затверджено: </w:t>
            </w:r>
            <w:r w:rsidRPr="00A91915">
              <w:rPr>
                <w:rFonts w:ascii="Arial" w:hAnsi="Arial" w:cs="Arial"/>
                <w:sz w:val="16"/>
                <w:szCs w:val="16"/>
              </w:rPr>
              <w:br/>
              <w:t xml:space="preserve">Розділ 3.2.Р.3.3. «Опис виробничого процесу та контролю процесу». </w:t>
            </w:r>
            <w:r w:rsidRPr="00A91915">
              <w:rPr>
                <w:rFonts w:ascii="Arial" w:hAnsi="Arial" w:cs="Arial"/>
                <w:sz w:val="16"/>
                <w:szCs w:val="16"/>
              </w:rPr>
              <w:br/>
              <w:t xml:space="preserve">«…приміщення класу чистоти D…» </w:t>
            </w:r>
            <w:r w:rsidRPr="00A91915">
              <w:rPr>
                <w:rFonts w:ascii="Arial" w:hAnsi="Arial" w:cs="Arial"/>
                <w:sz w:val="16"/>
                <w:szCs w:val="16"/>
              </w:rPr>
              <w:br/>
              <w:t xml:space="preserve">Запропоновано: </w:t>
            </w:r>
            <w:r w:rsidRPr="00A91915">
              <w:rPr>
                <w:rFonts w:ascii="Arial" w:hAnsi="Arial" w:cs="Arial"/>
                <w:sz w:val="16"/>
                <w:szCs w:val="16"/>
              </w:rPr>
              <w:br/>
              <w:t xml:space="preserve">Розділ 3.2.Р.3.3. «Опис виробничого процесу та контролю процесу». </w:t>
            </w:r>
            <w:r w:rsidRPr="00A91915">
              <w:rPr>
                <w:rFonts w:ascii="Arial" w:hAnsi="Arial" w:cs="Arial"/>
                <w:sz w:val="16"/>
                <w:szCs w:val="16"/>
              </w:rPr>
              <w:br/>
              <w:t>«…класифіковані приміщення…»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UA/7725/01/01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МЕЛОКСИКАМ-ФАРМЕКС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ін'єкцій, 10 мг/мл, по 1,5 мл у флаконі; по 5 флаконів у контурній чарунковій упаковці; по 1 контурній чарунковій упаковці в пачці; по 1,5 мл в ампулі; по 5 ампул у блістері; по 1 блістеру в пачці; по 1,5 мл в ампулі; по 5 ампул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"ФАРМЕКС ГРУП", Україна (всі стадії циклу виробництва та випуск серії); Товариство з обмеженою відповідальністю "Фармацевтична компанія "Здоров'я, Україна (всі стадії циклу виробництва крім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91915">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діючої речовини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UA/17702/01/01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МЕНОПУР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ліофілізований для приготування розчину для ін'єкцій по 75 МО ФСГ та 75 МО ЛГ по 10 флаконів з порошком і по 10 ампул із розчинником (0,9 % розчин натрію хлориду, кислота хлористоводнева розведена, вода для ін'єкцій) по 1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Феррінг ГмбХ </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виробник порошку, первинне пакування, контроль якості (окрім біологічного аналізу), маркування, вторинне пакування та випуск серії: </w:t>
            </w:r>
            <w:r w:rsidRPr="00A91915">
              <w:rPr>
                <w:rFonts w:ascii="Arial" w:hAnsi="Arial" w:cs="Arial"/>
                <w:sz w:val="16"/>
                <w:szCs w:val="16"/>
              </w:rPr>
              <w:br/>
              <w:t xml:space="preserve">Феррінг ГмбХ, Німеччина </w:t>
            </w:r>
            <w:r w:rsidRPr="00A91915">
              <w:rPr>
                <w:rFonts w:ascii="Arial" w:hAnsi="Arial" w:cs="Arial"/>
                <w:sz w:val="16"/>
                <w:szCs w:val="16"/>
              </w:rPr>
              <w:br/>
              <w:t xml:space="preserve">виробник порошку, первинне пакування: </w:t>
            </w:r>
            <w:r w:rsidRPr="00A91915">
              <w:rPr>
                <w:rFonts w:ascii="Arial" w:hAnsi="Arial" w:cs="Arial"/>
                <w:sz w:val="16"/>
                <w:szCs w:val="16"/>
              </w:rPr>
              <w:br/>
              <w:t>Феррінг Продакшн Інк., США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вторинне пакування: </w:t>
            </w:r>
            <w:r w:rsidRPr="00A91915">
              <w:rPr>
                <w:rFonts w:ascii="Arial" w:hAnsi="Arial" w:cs="Arial"/>
                <w:sz w:val="16"/>
                <w:szCs w:val="16"/>
              </w:rPr>
              <w:br/>
              <w:t>Феррінг-Лечива, а.с., Чеська Республіка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контроль якості (біологічний аналіз): </w:t>
            </w:r>
            <w:r w:rsidRPr="00A91915">
              <w:rPr>
                <w:rFonts w:ascii="Arial" w:hAnsi="Arial" w:cs="Arial"/>
                <w:sz w:val="16"/>
                <w:szCs w:val="16"/>
              </w:rPr>
              <w:br/>
              <w:t>ЛПТ, Німеччина</w:t>
            </w:r>
            <w:r w:rsidRPr="00A91915">
              <w:rPr>
                <w:rFonts w:ascii="Arial" w:hAnsi="Arial" w:cs="Arial"/>
                <w:sz w:val="16"/>
                <w:szCs w:val="16"/>
              </w:rPr>
              <w:br/>
              <w:t>контроль якості (біологічний аналіз):</w:t>
            </w:r>
            <w:r w:rsidRPr="00A91915">
              <w:rPr>
                <w:rFonts w:ascii="Arial" w:hAnsi="Arial" w:cs="Arial"/>
                <w:sz w:val="16"/>
                <w:szCs w:val="16"/>
              </w:rPr>
              <w:br/>
              <w:t>Квалтек Лабораторіз, Інк., США</w:t>
            </w:r>
            <w:r w:rsidRPr="00A91915">
              <w:rPr>
                <w:rFonts w:ascii="Arial" w:hAnsi="Arial" w:cs="Arial"/>
                <w:sz w:val="16"/>
                <w:szCs w:val="16"/>
              </w:rPr>
              <w:br/>
              <w:t xml:space="preserve">виробник розчинника, первинне пакування, маркування та вторинне пакування: </w:t>
            </w:r>
            <w:r w:rsidRPr="00A91915">
              <w:rPr>
                <w:rFonts w:ascii="Arial" w:hAnsi="Arial" w:cs="Arial"/>
                <w:sz w:val="16"/>
                <w:szCs w:val="16"/>
              </w:rPr>
              <w:br/>
              <w:t>Хаупт Фарма Вюльфінг ГмбХ, Німеччина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виробник розчинника, первинне пакування, контроль якості: </w:t>
            </w:r>
            <w:r w:rsidRPr="00A91915">
              <w:rPr>
                <w:rFonts w:ascii="Arial" w:hAnsi="Arial" w:cs="Arial"/>
                <w:sz w:val="16"/>
                <w:szCs w:val="16"/>
              </w:rPr>
              <w:br/>
              <w:t xml:space="preserve">Зентіва к.с., Чеська Республіка </w:t>
            </w:r>
            <w:r w:rsidRPr="00A91915">
              <w:rPr>
                <w:rFonts w:ascii="Arial" w:hAnsi="Arial" w:cs="Arial"/>
                <w:sz w:val="16"/>
                <w:szCs w:val="16"/>
              </w:rPr>
              <w:br/>
              <w:t xml:space="preserve">маркування, контроль якості, вторинне пакування та випуск серії розчинника: </w:t>
            </w:r>
            <w:r w:rsidRPr="00A91915">
              <w:rPr>
                <w:rFonts w:ascii="Arial" w:hAnsi="Arial" w:cs="Arial"/>
                <w:sz w:val="16"/>
                <w:szCs w:val="16"/>
              </w:rPr>
              <w:br/>
              <w:t>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Німеччина/ США/ </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Чеська Республіка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дільниці Charles River Laboratories Edinburgh Ltd., Tranent, Edinburgh EH33 2 NE, UK, яка відповідає за контроль якості (тест на віруси) активної субстанції.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альтернативну методу для аналітичної процедури для діючої речовини: електрофорез в поліакриламідному гелі (SDS-PAGE) у зв'язку з введенням нового обладнання для Ferring Pharmaceuticals.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альтернативну методу для аналітичної процедури для діючої речовини: ізоелектричне фокусування (IEF) у зв'язку з введенням нового обладнання для Ferring Pharmaceuticals.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Додавання Minerva Analytix GmbH, Labelstrabe 6, 15834 Randsdorf, Germany в якості альтернативної дільниці, відповідальної за контроль якості (тест на віруси) активної речовини.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Додавання виробника ГЛЗ Квалтек Лабораторіз, Інк. ,104 Грін Гроув Роад, Оушен, Нью-Джерсі (НДж),07712, США (QualTech Laboratories, Inc., 104 Green Grove Road, Ocean, (NJ) 07712, United States (USA)) в якості альтернативної дільниці, відповідальної за контроль якості (біологічний аналіз). Зміни II типу - Зміни з якості. АФІ. (інші зміни) Оновлення р. 3.2.S.2 процес виробництва АФІ редакційні та корегувальні зміни відповідно до процесу виробництва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UA/6705/01/01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МЕРОПЕНЕМ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порошок для розчину для ін`єкцій по 500 мг; 1 або 10, або 50 флаконів з порошком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Приватне акціонерне товариство "Лекхім-Харків", Україна (виробництво з продукції in bulk фірми-виробника ЕйСіЕс ДОБФАР Ес.Пі.Ей.,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Для діючої речовини: зміна назви заводу по стерилізації бета-променями з BIOSTER S.p.A. на STERIS S.p.A., зміна адреси виробника стерильного меропенему тригідрату, зміна адреси та назви виробника пакувальних матеріалів. Затверджено Загальна адреса Найменування виробника стерильного Меропенему тригідрату ACS DOBFAR SpA 2: Addetta Site- Addetta Plant2 and Addetta Plant 3 Viale Addetta, 4/12 20067 Tribiano Milano- Italy Хімічні, мікробіологічні дослідження та дослідження стабільності ACS DOBFAR SpA 2: Addetta Site Viale Addetta, 4/12 20067 Tribiano Milano- Italy Сторонні фірми, які займаються виробництвом Sterbag® -Завод з виробництва поліетиленових пакетів високої щільності PRIULA S.r.l. Via Nazionale, 2 23018 Talamona (SO), Italy -Завод з виробництва внутрішніх пакетів ACS DOBFAR INFO S.A. Casai CH-7748 Campascio Switzerland -Завод стерилізації бета-променями BIOSTER S.p.A. Via Ca’ Bertoncina 29 24068 Seriate (BG) ITALY Або BIOSTER S.p.A. (Back-up plant only) Via A. Piva 46025 Poggio Rusco (MN) Italy Запропоновано Загальна адреса Найменування виробника стерильного Меропенему тригідрату ACS DOBFAR SpA 2: Addetta Site- Addetta Plant2 and Addetta Plant 3 (Addetta site is also referred to as ACSD2) Viale Addetta, 2a/12 -3/5 20067 Tribiano Milano- Italy Хімічні, мікробіологічні дослідження та дослідження стабільності ACS DOBFAR SpA 2: Addetta Site Viale Addetta, 2a/12 -3/5 20067 Tribiano Milano- Italy Сторонні фірми, які займаються виробництвом Sterbag® -Завод з виробництва поліетиленових пакетів високої щільності PRIULA S.r.l. Via Stelvio, 176 23018 Talamona (SO), Italy -Завод з виробництва внутрішніх пакетів InfoRLife S.A. (previously named ACS DOBFAR INFO S.A.) Casai CH-7748 Campascio Switzerland -Завод стерилізації бета-променями STERIS S.p.A. Via Ca’ Bertoncina 29 24068 Seriate (Bg) ITALY Або STERIS S.p.A. (Back-up plant only) Via A. Piva 46025 Poggio Rusco (MN) Italy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 показники якості «Ідентифікація. Інфрачервона спектроскопія» та «Сила дії» додано метод визначення 2.2.40 Спектрометрія у ближній інфрачервоній області. Методику визначення додано в методи випробування. Змінено назву показника якості в супутніх домішках: «Індивідуальної домішки» на «Будь-якої неспецифічної домішки».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Зміна назви одного з показників в «Супровідних домішках»: було – «Будь-якої іншої домішки», стало – «Будь-якої неспецифічної домішки».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Для показника «Супровідні домішки» було оптимізовано хроматографічний метод шляхом додавання холостого розчину в серію аналітичних випробувань. Крім того, відносний час утримування для домішки UK-2 було оновлено до “2.0 – 2.8”. Діапазон відносного часу утримування для UK-2 було перераховано з урахуванням RT (часу утримування) піків UK-1 та UK-2 меропенему, отриманих з використанням валідованої внутрішньої методики для визначення супровідних домішок. Зміни І типу - Зміни з якості. АФІ. Виробництво. Зміни в процесі виробництва АФІ (незначна зміна у процесі виробництва АФІ) Внесення незначних коригувань в виробничий процес діючої речовини для його оптимізації.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UA/17669/01/01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МЕРОПЕНЕМ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порошок для розчину для ін`єкцій по 1000 мг; 1 або 10, або 50 флаконів з порошком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Приватне акціонерне товариство "Лекхім-Харків", Україна (виробництво з продукції in bulk фірми-виробника ЕйСіЕс ДОБФАР Ес.Пі.Ей.,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Для діючої речовини: зміна назви заводу по стерилізації бета-променями з BIOSTER S.p.A. на STERIS S.p.A., зміна адреси виробника стерильного меропенему тригідрату, зміна адреси та назви виробника пакувальних матеріалів. Затверджено Загальна адреса Найменування виробника стерильного Меропенему тригідрату ACS DOBFAR SpA 2: Addetta Site- Addetta Plant2 and Addetta Plant 3 Viale Addetta, 4/12 20067 Tribiano Milano- Italy Хімічні, мікробіологічні дослідження та дослідження стабільності ACS DOBFAR SpA 2: Addetta Site Viale Addetta, 4/12 20067 Tribiano Milano- Italy Сторонні фірми, які займаються виробництвом Sterbag® -Завод з виробництва поліетиленових пакетів високої щільності PRIULA S.r.l. Via Nazionale, 2 23018 Talamona (SO), Italy -Завод з виробництва внутрішніх пакетів ACS DOBFAR INFO S.A. Casai CH-7748 Campascio Switzerland -Завод стерилізації бета-променями BIOSTER S.p.A. Via Ca’ Bertoncina 29 24068 Seriate (BG) ITALY Або BIOSTER S.p.A. (Back-up plant only) Via A. Piva 46025 Poggio Rusco (MN) Italy Запропоновано Загальна адреса Найменування виробника стерильного Меропенему тригідрату ACS DOBFAR SpA 2: Addetta Site- Addetta Plant2 and Addetta Plant 3 (Addetta site is also referred to as ACSD2) Viale Addetta, 2a/12 -3/5 20067 Tribiano Milano- Italy Хімічні, мікробіологічні дослідження та дослідження стабільності ACS DOBFAR SpA 2: Addetta Site Viale Addetta, 2a/12 -3/5 20067 Tribiano Milano- Italy Сторонні фірми, які займаються виробництвом Sterbag® -Завод з виробництва поліетиленових пакетів високої щільності PRIULA S.r.l. Via Stelvio, 176 23018 Talamona (SO), Italy -Завод з виробництва внутрішніх пакетів InfoRLife S.A. (previously named ACS DOBFAR INFO S.A.) Casai CH-7748 Campascio Switzerland -Завод стерилізації бета-променями STERIS S.p.A. Via Ca’ Bertoncina 29 24068 Seriate (Bg) ITALY Або STERIS S.p.A. (Back-up plant only) Via A. Piva 46025 Poggio Rusco (MN) Italy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 показники якості «Ідентифікація. Інфрачервона спектроскопія» та «Сила дії» додано метод визначення 2.2.40 Спектрометрія у ближній інфрачервоній області. Методику визначення додано в методи випробування. Змінено назву показника якості в супутніх домішках: «Індивідуальної домішки» на «Будь-якої неспецифічної домішки».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Зміна назви одного з показників в «Супровідних домішках»: було – «Будь-якої іншої домішки», стало – «Будь-якої неспецифічної домішки».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Для показника «Супровідні домішки» було оптимізовано хроматографічний метод шляхом додавання холостого розчину в серію аналітичних випробувань. Крім того, відносний час утримування для домішки UK-2 було оновлено до “2.0 – 2.8”. Діапазон відносного часу утримування для UK-2 було перераховано з урахуванням RT (часу утримування) піків UK-1 та UK-2 меропенему, отриманих з використанням валідованої внутрішньої методики для визначення супровідних домішок. Зміни І типу - Зміни з якості. АФІ. Виробництво. Зміни в процесі виробництва АФІ (незначна зміна у процесі виробництва АФІ) Внесення незначних коригувань в виробничий процес діючої речовини для його оптимізації.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UA/17669/01/02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МЕТАЛІЗЕ®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ліофілізат для розчину для ін'єкцій по 10 000 ОД (50 мг); 1 флакон з ліофілізатом та 1 шприц з розчинником по 10 мл (вода для ін’єкцій) у комплекті зі стерильним перехідним пристроєм для флакона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A91915">
              <w:rPr>
                <w:rFonts w:ascii="Arial" w:hAnsi="Arial" w:cs="Arial"/>
                <w:sz w:val="16"/>
                <w:szCs w:val="16"/>
              </w:rPr>
              <w:br/>
              <w:t xml:space="preserve">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UA/8168/01/01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МІРАПЕКС®ПД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пролонгованої дії по 0,375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Фарма ГмбХ і Ко. КГ, Німеччина (виробництво, первинне та вторинне пакування, маркування, контроль якості, включаючи дослідження стабільності та випуск серії); Роттендорф Фарма ГмбХ,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91915">
              <w:rPr>
                <w:rFonts w:ascii="Arial" w:hAnsi="Arial" w:cs="Arial"/>
                <w:sz w:val="16"/>
                <w:szCs w:val="16"/>
              </w:rPr>
              <w:br/>
              <w:t>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UA/3432/02/01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МІРАПЕКС®ПД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пролонгованої дії по 0,75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Фарма ГмбХ і Ко. КГ, Німеччина (виробництво, первинне та вторинне пакування, маркування, контроль якості, включаючи дослідження стабільності та випуск серії); Роттендорф Фарма ГмбХ,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91915">
              <w:rPr>
                <w:rFonts w:ascii="Arial" w:hAnsi="Arial" w:cs="Arial"/>
                <w:sz w:val="16"/>
                <w:szCs w:val="16"/>
              </w:rPr>
              <w:br/>
              <w:t>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UA/3432/02/02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МІРАПЕКС®ПД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BC57B7">
              <w:rPr>
                <w:rFonts w:ascii="Arial" w:hAnsi="Arial" w:cs="Arial"/>
                <w:sz w:val="16"/>
                <w:szCs w:val="16"/>
              </w:rPr>
              <w:t>таблетки пролонгованої дії по 1,5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Фарма ГмбХ і Ко. КГ, Німеччина (виробництво, первинне та вторинне пакування, маркування, контроль якості, включаючи дослідження стабільності та випуск серії); Роттендорф Фарма ГмбХ,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91915">
              <w:rPr>
                <w:rFonts w:ascii="Arial" w:hAnsi="Arial" w:cs="Arial"/>
                <w:sz w:val="16"/>
                <w:szCs w:val="16"/>
              </w:rPr>
              <w:br/>
              <w:t>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713E28">
              <w:rPr>
                <w:rFonts w:ascii="Arial" w:hAnsi="Arial" w:cs="Arial"/>
                <w:sz w:val="16"/>
                <w:szCs w:val="16"/>
              </w:rPr>
              <w:t>UA/3432/02/03</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МІТОКСАНТРОН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концентрат для розчину для інфузій, 2 мг/мл; по 5 мл (10 мг) або 10 мл (20 мг)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Австрія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повний цикл виробництва:</w:t>
            </w:r>
            <w:r w:rsidRPr="00A91915">
              <w:rPr>
                <w:rFonts w:ascii="Arial" w:hAnsi="Arial" w:cs="Arial"/>
                <w:sz w:val="16"/>
                <w:szCs w:val="16"/>
              </w:rPr>
              <w:br/>
              <w:t>ФАРЕВА Унтерах ГмбХ, Австрія;</w:t>
            </w:r>
            <w:r w:rsidRPr="00A91915">
              <w:rPr>
                <w:rFonts w:ascii="Arial" w:hAnsi="Arial" w:cs="Arial"/>
                <w:sz w:val="16"/>
                <w:szCs w:val="16"/>
              </w:rPr>
              <w:br/>
              <w:t>випуск серії:</w:t>
            </w:r>
            <w:r w:rsidRPr="00A91915">
              <w:rPr>
                <w:rFonts w:ascii="Arial" w:hAnsi="Arial" w:cs="Arial"/>
                <w:sz w:val="16"/>
                <w:szCs w:val="16"/>
              </w:rPr>
              <w:br/>
              <w:t>ЕБЕВЕ Фарма Гес.м.б.Х. Нфг. КГ, Австрія;</w:t>
            </w:r>
            <w:r w:rsidRPr="00A91915">
              <w:rPr>
                <w:rFonts w:ascii="Arial" w:hAnsi="Arial" w:cs="Arial"/>
                <w:sz w:val="16"/>
                <w:szCs w:val="16"/>
              </w:rPr>
              <w:br/>
              <w:t>тестування:</w:t>
            </w:r>
            <w:r w:rsidRPr="00A91915">
              <w:rPr>
                <w:rFonts w:ascii="Arial" w:hAnsi="Arial" w:cs="Arial"/>
                <w:sz w:val="16"/>
                <w:szCs w:val="16"/>
              </w:rPr>
              <w:br/>
              <w:t>МПЛ Мікробіологішес Прюфлабор ГмбХ, Австрія;</w:t>
            </w:r>
            <w:r w:rsidRPr="00A91915">
              <w:rPr>
                <w:rFonts w:ascii="Arial" w:hAnsi="Arial" w:cs="Arial"/>
                <w:sz w:val="16"/>
                <w:szCs w:val="16"/>
              </w:rPr>
              <w:br/>
              <w:t>тестування:</w:t>
            </w:r>
            <w:r w:rsidRPr="00A91915">
              <w:rPr>
                <w:rFonts w:ascii="Arial" w:hAnsi="Arial" w:cs="Arial"/>
                <w:sz w:val="16"/>
                <w:szCs w:val="16"/>
              </w:rPr>
              <w:br/>
              <w:t>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Австрія/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оновлення DMF для виробника АФІ Мітоксантрону гідрохлорид - Synthesia, a.s., Чеська Республiка (затверджено: CDT section number(s) i.e. 3.2.r-regional information DMF Synthesia (issue 12, January 2017; запропоновано: CDT section number(s) i.e. 3.2.r-regional information DMF Synthesia (issue 13, September 2019).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UA/3145/01/01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МОВАЛІС®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ін'єкцій, 15 мг/1,5 мл; по 1,5 мл у ампулі; по 5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Еспана, СА, Іспанiя (виробництво та первинне пакування); Берінгер Інгельхайм Еспана, СА, Іспанiя (вторинне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Іспанiя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Зміни внесено до частин: II «Специфікація з безпеки», V «Заходи з мінімізації ризиків», VI «Резюме плану управління ризиками», VII «Додатки» у зв’язку з видаленням важливих ідентифікованих ризиків, важливих потенційних ризиків, а також видалення відсутньої інформації. Структуру ПУРа було оновлено відповідно до рекомендацій Guideline on good pharmacovigilance practices (GVP) Module V – Risk management systems (Rev 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UA/2683/03/01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МОВАЛІС®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15 мг; по 10 таблеток;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Фарма ГмбХ і Ко. КГ, Німеччина; Берінгер Інгельхайм Хеллас Сингл Мембер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 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2.0. </w:t>
            </w:r>
            <w:r w:rsidRPr="00A91915">
              <w:rPr>
                <w:rFonts w:ascii="Arial" w:hAnsi="Arial" w:cs="Arial"/>
                <w:sz w:val="16"/>
                <w:szCs w:val="16"/>
              </w:rPr>
              <w:br/>
              <w:t>Зміни внесено до частин: II «Специфікація з безпеки», V «Заходи з мінімізації ризиків», VI «Резюме плану управління ризиками», VII «Додатки» у зв’язку з видаленням важливих ідентифікованих ризиків, важливих потенційних ризиків, а також видалення відсутньої інформації. Структуру ПУРа було оновлено відповідно до рекомендацій Guideline on good pharmacovigilance practices (GVP) Module V – Risk management systems (Rev 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UA/2683/02/02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МОВАЛІС®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7,5 мг; по 10 таблеток;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Фарма ГмбХ і Ко. КГ, Німеччина; Берінгер Інгельхайм Хеллас Сингл Мембер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 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2.0. </w:t>
            </w:r>
            <w:r w:rsidRPr="00A91915">
              <w:rPr>
                <w:rFonts w:ascii="Arial" w:hAnsi="Arial" w:cs="Arial"/>
                <w:sz w:val="16"/>
                <w:szCs w:val="16"/>
              </w:rPr>
              <w:br/>
              <w:t>Зміни внесено до частин: II «Специфікація з безпеки», V «Заходи з мінімізації ризиків», VI «Резюме плану управління ризиками», VII «Додатки» у зв’язку з видаленням важливих ідентифікованих ризиків, важливих потенційних ризиків, а також видалення відсутньої інформації. Структуру ПУРа було оновлено відповідно до рекомендацій Guideline on good pharmacovigilance practices (GVP) Module V – Risk management systems (Rev 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UA/2683/02/01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МОВІКСИКАМ®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ін’єкцій, 15 мг/1,5 мл; по 1,5 мл в ампулі; по 5 ампул у пластиковому контейнері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Грецiя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2014-261 - Rev 00 (затверджено: R0-CEP 2014-261 - Rev 03) для АФІ мелоксикаму від вже затвердженого виробника Swati Spentose Pvt.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UA/14916/01/01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МУКОФАЛЬК АПЕЛЬСИН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гранули, 3,25 г/5 г по 5 г гранул у пакеті; по 20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відповідальний за випуск серій кінцевого продукту:</w:t>
            </w:r>
            <w:r w:rsidRPr="00A91915">
              <w:rPr>
                <w:rFonts w:ascii="Arial" w:hAnsi="Arial" w:cs="Arial"/>
                <w:sz w:val="16"/>
                <w:szCs w:val="16"/>
              </w:rPr>
              <w:br/>
              <w:t>Др. Фальк Фарма ГмбХ, Німеччина</w:t>
            </w:r>
            <w:r w:rsidRPr="00A91915">
              <w:rPr>
                <w:rFonts w:ascii="Arial" w:hAnsi="Arial" w:cs="Arial"/>
                <w:sz w:val="16"/>
                <w:szCs w:val="16"/>
              </w:rPr>
              <w:br/>
              <w:t>виробники дозованої форми, первинне та вторинне пакування та контроль якості:</w:t>
            </w:r>
            <w:r w:rsidRPr="00A91915">
              <w:rPr>
                <w:rFonts w:ascii="Arial" w:hAnsi="Arial" w:cs="Arial"/>
                <w:sz w:val="16"/>
                <w:szCs w:val="16"/>
              </w:rPr>
              <w:br/>
              <w:t>Лозан Фарма ГмбХ, Німеччина</w:t>
            </w:r>
            <w:r w:rsidRPr="00A91915">
              <w:rPr>
                <w:rFonts w:ascii="Arial" w:hAnsi="Arial" w:cs="Arial"/>
                <w:sz w:val="16"/>
                <w:szCs w:val="16"/>
              </w:rPr>
              <w:br/>
              <w:t>виробники, відповідальні за первинне, вторинне пакування та контроль якості:</w:t>
            </w:r>
            <w:r w:rsidRPr="00A91915">
              <w:rPr>
                <w:rFonts w:ascii="Arial" w:hAnsi="Arial" w:cs="Arial"/>
                <w:sz w:val="16"/>
                <w:szCs w:val="16"/>
              </w:rPr>
              <w:br/>
              <w:t>Ліндофарм ГмбХ, Німеччина</w:t>
            </w:r>
            <w:r w:rsidRPr="00A91915">
              <w:rPr>
                <w:rFonts w:ascii="Arial" w:hAnsi="Arial" w:cs="Arial"/>
                <w:sz w:val="16"/>
                <w:szCs w:val="16"/>
              </w:rPr>
              <w:br/>
              <w:t>Лозан Фарма ГмбХ, Німеччина</w:t>
            </w:r>
            <w:r w:rsidRPr="00A91915">
              <w:rPr>
                <w:rFonts w:ascii="Arial" w:hAnsi="Arial" w:cs="Arial"/>
                <w:sz w:val="16"/>
                <w:szCs w:val="16"/>
              </w:rPr>
              <w:br/>
              <w:t>виробники, відповідальні за контроль якості:</w:t>
            </w:r>
            <w:r w:rsidRPr="00A91915">
              <w:rPr>
                <w:rFonts w:ascii="Arial" w:hAnsi="Arial" w:cs="Arial"/>
                <w:sz w:val="16"/>
                <w:szCs w:val="16"/>
              </w:rPr>
              <w:br/>
              <w:t>ГБА Фарма ГмбХ, Німеччина</w:t>
            </w:r>
            <w:r w:rsidRPr="00A91915">
              <w:rPr>
                <w:rFonts w:ascii="Arial" w:hAnsi="Arial" w:cs="Arial"/>
                <w:sz w:val="16"/>
                <w:szCs w:val="16"/>
              </w:rPr>
              <w:br/>
              <w:t>Хенкель АГ і Ко. КГаА, Німеччина</w:t>
            </w:r>
            <w:r w:rsidRPr="00A91915">
              <w:rPr>
                <w:rFonts w:ascii="Arial" w:hAnsi="Arial" w:cs="Arial"/>
                <w:sz w:val="16"/>
                <w:szCs w:val="16"/>
              </w:rPr>
              <w:br/>
              <w:t>ГБА Фарма ГмбХ, Німеччина</w:t>
            </w:r>
            <w:r w:rsidRPr="00A91915">
              <w:rPr>
                <w:rFonts w:ascii="Arial" w:hAnsi="Arial" w:cs="Arial"/>
                <w:sz w:val="16"/>
                <w:szCs w:val="16"/>
              </w:rPr>
              <w:br/>
              <w:t>Лабор ЛС СЕ і Ко. КГ, Німеччина</w:t>
            </w:r>
            <w:r w:rsidRPr="00A91915">
              <w:rPr>
                <w:rFonts w:ascii="Arial" w:hAnsi="Arial" w:cs="Arial"/>
                <w:sz w:val="16"/>
                <w:szCs w:val="16"/>
              </w:rPr>
              <w:br/>
              <w:t>ІМК - Інститут мікробіологічного забезпечення якості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p w:rsidR="00F149B0" w:rsidRPr="00A91915" w:rsidRDefault="00F149B0" w:rsidP="00A97FF4">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91915">
              <w:rPr>
                <w:rFonts w:ascii="Arial" w:hAnsi="Arial" w:cs="Arial"/>
                <w:sz w:val="16"/>
                <w:szCs w:val="16"/>
              </w:rPr>
              <w:br/>
              <w:t>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UA/6104/01/01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НАЗАЛОНГ®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спрей назальний, дозований 0,05 % по 10 г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(інші зміни) вноситься перерахунок допоміжної речовини Бензалконію хлориду на 100 % речовину, з відповідними змінами в розділ «Склад» МКЯ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UA/10620/01/01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НАЗИВІН®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спрей назальний, дозований 0,05 %; по 10 мл у флаконі з дозуючим пристроєм;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Софарімекс - Індустріа Кіміка е Фармацеутіка,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Португалiя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UA/18086/01/01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НАЙЗ®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100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Д-р Редді’с Лабораторіс Лтд, Виробнича дільниця - ІІ , Індія; Д-р Редді'с Лабораторіс Лімітед,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91915">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з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UA/3458/02/01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НАЛБЕН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розчин для ін'єкцій, 10 мг/мл; по 1 мл в ампулі; по 5 ампул у контурній упаковці; по 1 контурній упаковці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Стерил-Джен Лайф Сайєнсиз (П)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Стерил-Джен Лайф Сайєнсиз (П)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додавання нового розміру серії ГЛЗ Затверджено: 70 літрів (63,636 ампул) Запропоновано: 70 літрів (63,636 ампул), 170 літрів (154,545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UA/19141/01/01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НАЛБУФІН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ін'єкцій, 10 мг/мл; по 1 мл в ампулі; по 5 ампул у контурній чарунковій упаковці; по 1 контурній чарунковій упаковці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СКАН БІОТЕК ЛТД</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СТЕРИЛ-ДЖЕН ЛАЙФ САЙЄНСИЗ (П) ЛТД</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(А.2. ІБ)</w:t>
            </w:r>
            <w:r w:rsidRPr="00A91915">
              <w:rPr>
                <w:rFonts w:ascii="Arial" w:hAnsi="Arial" w:cs="Arial"/>
                <w:sz w:val="16"/>
                <w:szCs w:val="16"/>
              </w:rPr>
              <w:br/>
              <w:t xml:space="preserve">Зміна назви лікарського засобу. Затверджено: НОФА Запропоновано: НАЛБУФІН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UA/17533/01/01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НАТРІЮ ХЛОРИДУ РОЗЧИН ІЗОТОНІЧНИЙ 0,9% Б. БРАУН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розчин для інфузій 0,9 % по 100 мл у флаконі; по 20 флаконів у картонній коробці; по 250 мл, або по 500 мл, або по 1000 мл у флаконі; по 10 флаконів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 Браун Медікал СА, Іспанiя; Б. Браун Мельзунген АГ, Німеччина (виробництво, первинна та вторинна упаковка, випуск серії); Б. Браун Мельзунген АГ,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Іспанiя/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та вторинної упаковки лікарського засобу у розділ "ДАТА ЗАКІНЧЕННЯ ТЕРМІНУ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UA/9611/01/01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НАТУБІОТИН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таблетки по 5 мг; по 30 таблеток у блістері; по 1 або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Альпен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Войтенко Антон Георгійович. Пропонована редакція: Др. Леонардо Ебелінг / Dr. Leonardo Ebeling. </w:t>
            </w:r>
            <w:r w:rsidRPr="00A91915">
              <w:rPr>
                <w:rFonts w:ascii="Arial" w:hAnsi="Arial" w:cs="Arial"/>
                <w:sz w:val="16"/>
                <w:szCs w:val="16"/>
              </w:rPr>
              <w:br/>
              <w:t>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Будяк Олександра Сергіївна. Введення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UA/15961/01/01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НАТУБІОТИН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таблетки по 10 мг; по 30 таблеток у блістері; по 1 або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Альпен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Др. Густав Кляйн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Войтенко Антон Георгійович. Пропонована редакція: Др. Леонардо Ебелінг / Dr. Leonardo Ebeling. </w:t>
            </w:r>
            <w:r w:rsidRPr="00A91915">
              <w:rPr>
                <w:rFonts w:ascii="Arial" w:hAnsi="Arial" w:cs="Arial"/>
                <w:sz w:val="16"/>
                <w:szCs w:val="16"/>
              </w:rPr>
              <w:br/>
              <w:t xml:space="preserve">Зміна контактних даних уповноваженої особи, відповідальної за фармаконагляд. </w:t>
            </w:r>
            <w:r w:rsidRPr="00A91915">
              <w:rPr>
                <w:rFonts w:ascii="Arial" w:hAnsi="Arial" w:cs="Arial"/>
                <w:sz w:val="16"/>
                <w:szCs w:val="16"/>
              </w:rPr>
              <w:br/>
              <w:t>Введення контактної особи заявника, відповідальної за фармаконагляд в Україні. Пропонована редакція: Будяк Олександра Сергіївна. Введення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UA/15961/01/02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НЕБІВОЛОЛ-ТЕВА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5 мг; по 10 таблеток у блістері; по 2 або по 3 блістери в картонній коробці;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за повним циклом:</w:t>
            </w:r>
            <w:r w:rsidRPr="00A91915">
              <w:rPr>
                <w:rFonts w:ascii="Arial" w:hAnsi="Arial" w:cs="Arial"/>
                <w:sz w:val="16"/>
                <w:szCs w:val="16"/>
              </w:rPr>
              <w:br/>
              <w:t>Актавіс ЛТД, Мальта</w:t>
            </w:r>
            <w:r w:rsidRPr="00A91915">
              <w:rPr>
                <w:rFonts w:ascii="Arial" w:hAnsi="Arial" w:cs="Arial"/>
                <w:sz w:val="16"/>
                <w:szCs w:val="16"/>
              </w:rPr>
              <w:br/>
              <w:t>Виробництво за повним циклом:</w:t>
            </w:r>
            <w:r w:rsidRPr="00A91915">
              <w:rPr>
                <w:rFonts w:ascii="Arial" w:hAnsi="Arial" w:cs="Arial"/>
                <w:sz w:val="16"/>
                <w:szCs w:val="16"/>
              </w:rPr>
              <w:br/>
              <w:t>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Мальта/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альтернативного методу випробування ГЛЗ за показником «Однорідність дозованих одиниць» (Ph. Eur. 2.9.40) – розрахунково-ваговий метод. Чинний метод прямого визначення залишається без змін.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UA/14877/01/01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НЕЙРОДИКЛОВІТ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капсули, по 10 капсул у блістері; по 3 або по 5 блістерів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ТОВ «БАУШ ХЕЛС» </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Г.Л. Фарма ГмбХ, Австрія; виробник відповідальний за випуск продукту: Г.Л. Фарма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з безпеки застосування діючих речовин відповідно до рекомендацій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"Застосування у період вагітності або годування груддю" з безпеки застосування діючих речовин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UA/5909/01/01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НЕЙРОРУБІН™-ФОРТЕ ЛАКТАБ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нерозфасованого продукту, контроль якості, дозвіл на випуск серії: Ацино Фарма АГ, Швейцарія; Первинна та вторинна упаковка: Ацино Фарма АГ, Швейцарія; Контроль якості:</w:t>
            </w:r>
            <w:r w:rsidRPr="00A91915">
              <w:rPr>
                <w:rFonts w:ascii="Arial" w:hAnsi="Arial" w:cs="Arial"/>
                <w:sz w:val="16"/>
                <w:szCs w:val="16"/>
              </w:rPr>
              <w:br/>
              <w:t>ННАС Лабор Д-р Хойслер ГмбХ, Німеччина; додаткова лабораторія, що приймає участь в контролі якості: Унтерзухунгсінститут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p w:rsidR="00F149B0" w:rsidRPr="00A91915" w:rsidRDefault="00F149B0" w:rsidP="00A97FF4">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2011-205-Rev 00 (завтерджено: R0-CEP 2011-205-Rev 01) для АФІ Ціанокобаламіну від затвердженого виробника Hebei Huarong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2011-205-Rev 01 для АФІ Ціанокобаламіну від затвердженого виробника Hebei Huarong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2011-205-Rev 02 для АФІ Ціанокобаламіну від затвердженого виробника Hebei Huarong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сертифіката відповідності Європейській фармакопеї № R1-CEP 1998-140-Rev 03 для АФІ Ціанокобаламіну від виробника Sanofi Chimie, France;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сертифіката відповідності Європейській фармакопеї № R1-CEP 2003-233-Rev 00 для АФІ Ціанокобаламіну від виробника Hebei Huarong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1999-057-Rev 05 (затверджено: R1-CEP 1999-057-Rev 04) для АФІ Тіаміну нітрату від затвердженого виробника DSM Nutritional Products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UA/1950/02/01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НЕЙРОЦИТИН®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інфузій, по 50 мл, 100 мл, 200 мл у пляшці; по 1 пляшці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за показником якості «Опис», виправлення помилки в методах випробування: Затверджено: Прозрачная бесцветная или слабо желтоватая жидкость; Визуальный, ДФУ 2.9.20. Запропоновано: Прозора безбарвна або злегка жовтувата рідина; Візуальний. </w:t>
            </w:r>
            <w:r w:rsidRPr="00A91915">
              <w:rPr>
                <w:rFonts w:ascii="Arial" w:hAnsi="Arial" w:cs="Arial"/>
                <w:sz w:val="16"/>
                <w:szCs w:val="16"/>
              </w:rPr>
              <w:br/>
              <w:t>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методах випробування ГЛЗ та уточнення у формулюванні вимог специфікації за показником «Кількісне визначення» ГЛЗ.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формулювання вимог специфікації та посилання на відповідну фармакопею у методі випробування, за показником «Осмоляльність» ГЛЗ: Затверджено: От 0,270 до 0,330 Осмоль/кг; ДФУ, 2.2.35 Запропоновано: Від 270 мосмоль/кг до 330мосмоль/кг, Ph. Eur. 2.2.35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затвердженому методі випробування ГЛЗ за показником «Супровідні домішки» (Ph. Eur. 2.2.29), а також звуження затверджених вимог специфікації за даним показником якості: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уточнення вимог специфікації та проведення опису методик випробування ГЛЗ за показником «Механічні включення» у відповідність до вимог Ph. Eur. 2.9.19, Метод 1 та Ph. Eur. 2.9.20. (затверджено: ДФУ 2.9.20, ДФУ 2.9.19 метод 1). Супутня зміна</w:t>
            </w:r>
            <w:r w:rsidRPr="00A91915">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специфікації та методах випробування ГЛЗ за показником «Ідентифікація»: опис критеріїв принятності у специфікації та опис відповідних аналітичних методик приведено у відповідність до діючих вимог Ph. Eur. 2.3.1.; зміна стилістичного викладення вимог специфікації та опису методики випробування за п. «Ідентифікація. Цитиколін» (Ph. Eur. 2.2.25).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альтернативного виробника АФІ Калію хлориду Kirsch Pharma GmbH, Germany (затверджено: Macco Organiques s.r.o., Czech Republic).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w:t>
            </w:r>
            <w:r w:rsidRPr="00A91915">
              <w:rPr>
                <w:rFonts w:ascii="Arial" w:hAnsi="Arial" w:cs="Arial"/>
                <w:sz w:val="16"/>
                <w:szCs w:val="16"/>
              </w:rPr>
              <w:br/>
              <w:t xml:space="preserve">- опис первинного пакування приведено у відповідність до термінології EDQM Standard Terms Internal controlled vocabularies for pharmaceutical dose forms and packaging . Затверджено: по 50 мл або 100 мл, або 200 мл у пляшках склянних закоркованих пробками гумовими і обтиснутих ковпачкам алюмінієво-пластиковими. Запропоновано: по 50 мл або 100 мл, або 200 мл у пляшках склянних закупорених пробками гумовими і обтиснутих кришками алюмінієво-полімерними.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UA/14906/01/01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НІФУРОКСАЗИД-СПЕРКО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капсули по 200 мг, по 12 капсул в контейнері; по 1 контейнеру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щодо безпеки застосування діючої речовини. </w:t>
            </w:r>
            <w:r w:rsidRPr="00A91915">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до розділу "Побічні реакції" щодо безпеки застосування лікарського засобу, а також до розділу "Місцезнаходження виробника та адреса місця провадження його діяльності" (редагування назви розділу).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UA/8638/01/01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НІФУРОКСАЗИД-СПЕРКО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суспензія оральна, 200 мг/5 мл, по 100 мл у контейнері; по 1 контейнеру з дозуючою ложкою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Спільне українсько-іспанське підприємство "Сперко Україна", Україна</w:t>
            </w:r>
            <w:r w:rsidRPr="00A91915">
              <w:rPr>
                <w:rFonts w:ascii="Arial" w:hAnsi="Arial" w:cs="Arial"/>
                <w:sz w:val="16"/>
                <w:szCs w:val="16"/>
              </w:rPr>
              <w:br/>
              <w:t>(повний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щодо безпеки застосування діючої речовини. </w:t>
            </w:r>
            <w:r w:rsidRPr="00A91915">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до розділу "Побічні реакції" щодо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UA/13326/01/01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НОВОПАРИН®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ін'єкцій, 100 мг (10 000 анти-фактор Ха МО)/мл, по 0,2 мл (20мг), або по 0,4 мл (40мг), або по 0,6 мл (60мг), або по 0,8 мл (80мг), або по 1,0 мл (100 мг) у попередньо наповненому шприці; по 2 шприци в блістері; по 1 блістеру в картонній коробці; по 0,2 мл (20мг), або по 0,4 мл (40мг), або по 0,6 мл (60мг), або по 0,8 мл (80мг) у попередньо наповненому шприці; по 2 шприци в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Велика Британiя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Китай</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розділу "Фармакологічні властивості" відповідно до інформації про застосування референтного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UA/9061/01/01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НОРВАСК®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10 мг; по 10 таблеток у блістері; по 3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Пфайзер Менюфекчуринг Дойчленд ГмбХ, Німеччина (виробник, відповідальний за пакування, контроль якості та випуск серії); Пфайзер Фармасютікалз ЛЛС, США (виробник, відповідальний за виробництво препарату in bulk, контроль якості); Р-Фарм Джермані ГмбХ, Німеччина (виробник, відповідальний за виробництво препарату in bulk,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p w:rsidR="00F149B0" w:rsidRPr="00A91915" w:rsidRDefault="00F149B0" w:rsidP="00A97FF4">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91915">
              <w:rPr>
                <w:rFonts w:ascii="Arial" w:hAnsi="Arial" w:cs="Arial"/>
                <w:sz w:val="16"/>
                <w:szCs w:val="16"/>
              </w:rPr>
              <w:br/>
              <w:t>Зміни внесено до інструкції для медичного застосування лікарського засобу до розділу "Передозування"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UA/5681/01/02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НОРВАСК®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5 мг; по 10 таблеток у блістері; по 3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Пфайзер Менюфекчуринг Дойчленд ГмбХ, Німеччина (виробник, відповідальний за пакування, контроль якості та випуск серії); Пфайзер Фармасютікалз ЛЛС, США (виробник, відповідальний за виробництво препарату in bulk, контроль якості); Р-Фарм Джермані ГмбХ, Німеччина (виробник, відповідальний за виробництво препарату in bulk,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Німеччина/США</w:t>
            </w:r>
          </w:p>
          <w:p w:rsidR="00F149B0" w:rsidRPr="00A91915" w:rsidRDefault="00F149B0" w:rsidP="00A97FF4">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91915">
              <w:rPr>
                <w:rFonts w:ascii="Arial" w:hAnsi="Arial" w:cs="Arial"/>
                <w:sz w:val="16"/>
                <w:szCs w:val="16"/>
              </w:rPr>
              <w:br/>
              <w:t>Зміни внесено до інструкції для медичного застосування лікарського засобу до розділу "Передозування"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UA/5681/01/01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НОРВАСК®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5 мг; по 10 таблеток у блістері; по 3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Пфайзер Менюфекчуринг Дойчленд ГмбХ, Німеччина (виробник, відповідальний за пакування, контроль якості та випуск серії); Пфайзер Фармасютікалз ЛЛС, США (виробник, відповідальний за виробництво препарату in bulk, контроль якості); Р-Фарм Джермані ГмбХ, Німеччина (виробник, відповідальний за виробництво препарату in bulk,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Німеччина/США</w:t>
            </w:r>
          </w:p>
          <w:p w:rsidR="00F149B0" w:rsidRPr="00A91915" w:rsidRDefault="00F149B0" w:rsidP="00A97FF4">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91915">
              <w:rPr>
                <w:rFonts w:ascii="Arial" w:hAnsi="Arial" w:cs="Arial"/>
                <w:sz w:val="16"/>
                <w:szCs w:val="16"/>
              </w:rPr>
              <w:br/>
              <w:t>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w:t>
            </w:r>
            <w:r w:rsidRPr="00A91915">
              <w:rPr>
                <w:rFonts w:ascii="Arial" w:hAnsi="Arial" w:cs="Arial"/>
                <w:sz w:val="16"/>
                <w:szCs w:val="16"/>
              </w:rPr>
              <w:br/>
              <w:t>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UA/5681/01/01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НОРВАСК®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10 мг; по 10 таблеток у блістері; по 3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Пфайзер Менюфекчуринг Дойчленд ГмбХ, Німеччина (виробник, відповідальний за пакування, контроль якості та випуск серії); Пфайзер Фармасютікалз ЛЛС, США (виробник, відповідальний за виробництво препарату in bulk, контроль якості); Р-Фарм Джермані ГмбХ, Німеччина (виробник, відповідальний за виробництво препарату in bulk,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Німеччина/США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91915">
              <w:rPr>
                <w:rFonts w:ascii="Arial" w:hAnsi="Arial" w:cs="Arial"/>
                <w:sz w:val="16"/>
                <w:szCs w:val="16"/>
              </w:rPr>
              <w:br/>
              <w:t>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w:t>
            </w:r>
            <w:r w:rsidRPr="00A91915">
              <w:rPr>
                <w:rFonts w:ascii="Arial" w:hAnsi="Arial" w:cs="Arial"/>
                <w:sz w:val="16"/>
                <w:szCs w:val="16"/>
              </w:rPr>
              <w:br/>
              <w:t>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UA/5681/01/02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ОКСИТОЦИН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ін'єкцій, 5 МО/мл по 1 мл в ампулі; по 5 ампул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A91915">
              <w:rPr>
                <w:rFonts w:ascii="Arial" w:hAnsi="Arial" w:cs="Arial"/>
                <w:sz w:val="16"/>
                <w:szCs w:val="16"/>
              </w:rPr>
              <w:br/>
              <w:t xml:space="preserve">Внесення змін до специфікації допоміжної речовини хлорбутанолу гемігідрату, а саме- вилучення якісної реакції ідентифікації «Кольорова реакція з піридином Р», яке зумовлене вимогами ЕР. Дана якісна реакція ідентифікації є застарілою, і, відповідно до монографії, замінена показником ідентифікації «Спектр субстанції має відповідати спектру стандартного зразка хлорбутанолу гемігідрату СRS за положенням смуг», який забезпечує абсолютну точність ідентифікації субстанції.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Внесення змін до специфікації допоміжної речовини хлорбутанолу гемігідрату, а саме- вилучення якісної реакції ідентифікації «Реакцію з срібла нітрату розчином аміачним Р», яке зумовлене вимогами ЕР. Дана якісна реакція ідентифікації є застарілою, і, відповідно до монографії, замінена показником ідентифікації «Спектр субстанції має відповідати спектру стандартного зразка хлорбутанолу гемігідрату СRS за положенням смуг», який забезпечує абсолютну точність ідентифікації субстанції.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Внесення змін до специфікації допоміжної речовини хлорбутанолу гемігідрату, а саме- вилучення якісної реакції ідентифікації «Реакція з калію йодиду розчином йодованим Р», яке зумовлене вимогами ЕР. Дана якісна реакція ідентифікації є застарілою, і, відповідно до монографії, замінена показником ідентифікації «Спектр субстанції має відповідати спектру стандартного зразка хлорбутанолу гемігідрату СRS за положенням смуг», який забезпечує абсолютну точність ідентифікації субстанції.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Внесення змін до специфікації допоміжної речовини хлорбутанолу гемігідрату, а саме- додавання ідентифікації методом інфрачервоного спектра з відповідним методом контролю. Показником ідентифікації «Спектр субстанції має відповідати спектру стандартного зразка хлорбутанолу гемігідрату СRS за положенням смуг», замінюються застарілі якісні реакції, що вилучаються паралельно. Даний метод забезпечує абсолютну точність ідентифікації субстанції. Запропоновані зміни зумовлені вимогами монографії Європейської фармакопеї 01/2019:0383 «Chlorоbutanol hemihydrate».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Внесення змін до специфікації допоміжної речовини хлорбутанолу гемігідрату, а саме- додавання показника «Домішки А та В» зумовлене вимогами монографії Європейської фармакопеї 01/2019:0383 «Chlorоbutanol hemihydrate».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UA/1888/01/01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ОМЕПРАЗОЛ-ВОКАТЕ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ліофілізат для розчину для ін'єкцій по 40 мг; 1 флакон з ліофілізатом у комплекті з 1 ампулою з розчинником по 10 мл (поліетиленгліколь 400, кислоти лимонної моногідрат, воду для ін’єкцій)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Фармацевтична компанія «ВОКАТЕ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Грецiя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АНФАРМ ХЕЛЛАС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Іваськова Алла Василівна. Пропонована редакція: Бадья Олена Анатоліївна.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UA/1030/01/01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ОМНАДРЕН®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олійний для ін'єкцій, по 1 мл у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Фармзавод Єльфа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згідно з вимогами до Стандартизованого формату ПУР (EMA/PRAC/613102/2015 Rev.2 accompanying GVP , Module V Rev.2, Human Medicines Evaluation Guidance on the format of the risk management plan (RMP) in the EU – in integrated format) план управління ризиками для лікарського засобу Омнадрен 250. Зміни внесено до частин: V " Заходи з мінімізації ризиків", VI "Резюме плану управління ризиками", VII "Додатки".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UA/5204/01/01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ОРАДРО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таблетки, вкриті, плівковою оболонкою, по 500 мг, по 7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ТОВ "УОРЛД МЕДИЦИН" </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УОРЛД МЕДИЦИН ІЛАЧ САН. ВЕ ТІДЖ. А.Ш.</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UA/17328/01/02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ОРАДРО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250 мг, по 7 таблеток у блістері; по 2 блістери в картонній коробці; по 14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ТОВ "УОРЛД МЕДИЦИН" </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УОРЛД МЕДИЦИН ІЛАЧ САН. ВЕ ТІДЖ. А.Ш.</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UA/17328/01/01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ОРГАЛУТРАН®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ін’єкцій, 0,5 мг/мл; по 0,5 мл у попередньо наповненому шприці; по 1 шприцу разом з голкою з захисним ковпачком у відкритому пластиковому лотку; по 5 лотків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нерозфасованої продукції та первинна упаковка, контроль якості:</w:t>
            </w:r>
            <w:r w:rsidRPr="00A91915">
              <w:rPr>
                <w:rFonts w:ascii="Arial" w:hAnsi="Arial" w:cs="Arial"/>
                <w:sz w:val="16"/>
                <w:szCs w:val="16"/>
              </w:rPr>
              <w:br/>
              <w:t>Веттер-Фарма Фертигунг ГмбХ і Ко. КГ, Німеччина</w:t>
            </w:r>
            <w:r w:rsidRPr="00A91915">
              <w:rPr>
                <w:rFonts w:ascii="Arial" w:hAnsi="Arial" w:cs="Arial"/>
                <w:sz w:val="16"/>
                <w:szCs w:val="16"/>
              </w:rPr>
              <w:br/>
              <w:t>Контроль якості:</w:t>
            </w:r>
            <w:r w:rsidRPr="00A91915">
              <w:rPr>
                <w:rFonts w:ascii="Arial" w:hAnsi="Arial" w:cs="Arial"/>
                <w:sz w:val="16"/>
                <w:szCs w:val="16"/>
              </w:rPr>
              <w:br/>
              <w:t>Веттер-Фарма Фертигунг ГмбХ і Ко. КГ, Німеччина</w:t>
            </w:r>
            <w:r w:rsidRPr="00A91915">
              <w:rPr>
                <w:rFonts w:ascii="Arial" w:hAnsi="Arial" w:cs="Arial"/>
                <w:sz w:val="16"/>
                <w:szCs w:val="16"/>
              </w:rPr>
              <w:br/>
              <w:t>Вторинна упаковка, контроль якості, дозвіл на випуск серії:</w:t>
            </w:r>
            <w:r w:rsidRPr="00A91915">
              <w:rPr>
                <w:rFonts w:ascii="Arial" w:hAnsi="Arial" w:cs="Arial"/>
                <w:sz w:val="16"/>
                <w:szCs w:val="16"/>
              </w:rPr>
              <w:br/>
              <w:t>Н.В. Органон,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Нідерланди</w:t>
            </w:r>
          </w:p>
          <w:p w:rsidR="00F149B0" w:rsidRPr="00A91915" w:rsidRDefault="00F149B0" w:rsidP="00A97FF4">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 процесі кваліфікації нового еталонного стандарту були внесені незначні зміни у метод кількісного визначення АФІ та споріднених речовин в модулі 3.2.S.4.2. До методу аналізу ВЕРХ для АФІ ганірелікс внесені зміни, а саме – коригування об’єму ін’єкції для кількісного визначення; збільшення розведення стандартів для визначення споріднених речовин і зміна розрахунку з площі % на масу % основи. Також представлено нову серію ганірелікс як еталонний стандарт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UA/8192/01/01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ОРНІЗОЛ®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500 мг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w:t>
            </w:r>
            <w:r w:rsidRPr="00A91915">
              <w:rPr>
                <w:rFonts w:ascii="Arial" w:hAnsi="Arial" w:cs="Arial"/>
                <w:sz w:val="16"/>
                <w:szCs w:val="16"/>
              </w:rPr>
              <w:br/>
              <w:t xml:space="preserve">Затверджено: </w:t>
            </w:r>
            <w:r w:rsidRPr="00A91915">
              <w:rPr>
                <w:rFonts w:ascii="Arial" w:hAnsi="Arial" w:cs="Arial"/>
                <w:sz w:val="16"/>
                <w:szCs w:val="16"/>
              </w:rPr>
              <w:br/>
              <w:t xml:space="preserve">Розділ 3.2.Р.3.3. «Опис виробничого процесу та контролю процесу». </w:t>
            </w:r>
            <w:r w:rsidRPr="00A91915">
              <w:rPr>
                <w:rFonts w:ascii="Arial" w:hAnsi="Arial" w:cs="Arial"/>
                <w:sz w:val="16"/>
                <w:szCs w:val="16"/>
              </w:rPr>
              <w:br/>
              <w:t xml:space="preserve">«…приміщення класу чистоти D…» </w:t>
            </w:r>
            <w:r w:rsidRPr="00A91915">
              <w:rPr>
                <w:rFonts w:ascii="Arial" w:hAnsi="Arial" w:cs="Arial"/>
                <w:sz w:val="16"/>
                <w:szCs w:val="16"/>
              </w:rPr>
              <w:br/>
              <w:t xml:space="preserve">Запропоновано: </w:t>
            </w:r>
            <w:r w:rsidRPr="00A91915">
              <w:rPr>
                <w:rFonts w:ascii="Arial" w:hAnsi="Arial" w:cs="Arial"/>
                <w:sz w:val="16"/>
                <w:szCs w:val="16"/>
              </w:rPr>
              <w:br/>
              <w:t xml:space="preserve">Розділ 3.2.Р.3.3. «Опис виробничого процесу та контролю процесу». </w:t>
            </w:r>
            <w:r w:rsidRPr="00A91915">
              <w:rPr>
                <w:rFonts w:ascii="Arial" w:hAnsi="Arial" w:cs="Arial"/>
                <w:sz w:val="16"/>
                <w:szCs w:val="16"/>
              </w:rPr>
              <w:br/>
              <w:t>«…класифіковані приміщення…»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UA/1140/01/01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ОТОФА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краплі вушні, розчин, 26 мг/мл (20000 МО/мл); по 10 мл у флаконі; по 1 флакону з піпеткою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Лабораторії Бушара Рекордаті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Францiя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Францiя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2011-233-Rev 03 (затверджено: R1-CEP 2011-233-Rev 02) для АФІ Рифаміцину натрію від затвердженого виробника SANOFI S.R.L., Italy, який змінив назву на EUROAPI ITALY S.R.L.,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UA/2690/01/01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ОТРИВІН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спрей назальний, дозований 0,1 %; по 10 мл у полімерному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ГСК Консьюмер Хелскер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ГСК Консьюмер Хелскер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подання регулярно оновлюваного звіту з безпеки з 8-ми років на 3-и роки внесені відповідно до рекомендацій PRAC і періодичності подання регулярно оновлюваних звітів з безпеки лікарських засобів у Європейському Союзі, та рекомендовано до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UA/5206/02/01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ОТРИВІН З МЕНТОЛОМ ТА ЕВКАЛІПТОМ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спрей назальний, дозований 0,1 %; по 10 мл у полімерному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ГСК Консьюмер Хелскер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ГСК Консьюмер Хелскер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подання регулярно оновлюваного звіту з безпеки з 8-ми років на 3-и роки внесені відповідно до рекомендацій PRAC і періодичності подання регулярно оновлюваних звітів з безпеки лікарських засобів у Європейському Союзі, та рекомендовано до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UA/5416/01/01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325 мг по 10 таблеток у блістерах; по 10 таблеток у блістері,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91915">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застосування діючої речовини лікарського засобу.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 Зміни внесено до частин: І «Загальна інформація», II «Специфікація з безпеки» (модуль CVIII «Резюме проблем безпеки»), III «План з фармаконагляду», V «Заходи з мінімізації ризиків», VI «Резюме плану управління ризиками», VII «Додатки» у зв’язку з оновленням інформації в проекті інструкції для медичного застосування, що використовується в якості рутинних заходів з мінімізації ризиків, на підставі рекомендації PRAC.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 10 - без рецепта; № 100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UA/17677/01/01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ПАРАЦЕТАМОЛ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суспензія оральна 120 мг/5 мл по 100 мл у флаконі; по 1 флакону разом з дозуючим пристроєм у картонній коробці; по 5 мл у саше; по 20 саше у картонній коробці; по 10 мл у саше; по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91915">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 безпеки застосування діючої речовини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UA/11577/01/01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ПЕЙОНА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інфузій та орального застосування, 20 мг/мл; по 1 мл в ампулі; по 5 ампул у контурній чарунковій упаковці, по 2 контурні чарункові упаковки в картонній коробці з маркуванням іноземними мовами зі стикером українською мовою; по 1 мл в ампулі; по 5 ампул у контурній чарунковій упаковці, по 2 контурні чарункові упаковки в картонній коробці з маркуванням українською та англійською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К'єзі Фармас'ютікелз ГмбХ</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Австрія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виробництво bulk, первинне та вторинне пакування, маркування, контроль якості: </w:t>
            </w:r>
            <w:r w:rsidRPr="00A91915">
              <w:rPr>
                <w:rFonts w:ascii="Arial" w:hAnsi="Arial" w:cs="Arial"/>
                <w:sz w:val="16"/>
                <w:szCs w:val="16"/>
              </w:rPr>
              <w:br/>
              <w:t>Альфасігма С.п.А., Італiя</w:t>
            </w:r>
            <w:r w:rsidRPr="00A91915">
              <w:rPr>
                <w:rFonts w:ascii="Arial" w:hAnsi="Arial" w:cs="Arial"/>
                <w:sz w:val="16"/>
                <w:szCs w:val="16"/>
              </w:rPr>
              <w:br/>
              <w:t>маркування та вторинне пакування:</w:t>
            </w:r>
            <w:r w:rsidRPr="00A91915">
              <w:rPr>
                <w:rFonts w:ascii="Arial" w:hAnsi="Arial" w:cs="Arial"/>
                <w:sz w:val="16"/>
                <w:szCs w:val="16"/>
              </w:rPr>
              <w:br/>
              <w:t>Г.Л. Фарма ГмбХ, Австрія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випуск серії:</w:t>
            </w:r>
            <w:r w:rsidRPr="00A91915">
              <w:rPr>
                <w:rFonts w:ascii="Arial" w:hAnsi="Arial" w:cs="Arial"/>
                <w:sz w:val="16"/>
                <w:szCs w:val="16"/>
              </w:rPr>
              <w:br/>
              <w:t>К'єзі Фармас'ютікелз ГмбХ, Австрія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маркування та вторинне пакування:</w:t>
            </w:r>
            <w:r w:rsidRPr="00A91915">
              <w:rPr>
                <w:rFonts w:ascii="Arial" w:hAnsi="Arial" w:cs="Arial"/>
                <w:sz w:val="16"/>
                <w:szCs w:val="16"/>
              </w:rPr>
              <w:br/>
              <w:t>ТОВ "Фарма Пак Хунгарі", Угорщина</w:t>
            </w:r>
          </w:p>
          <w:p w:rsidR="00F149B0" w:rsidRPr="00A91915" w:rsidRDefault="00F149B0" w:rsidP="00A97FF4">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Італiя/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Австрія/ 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виробничої дільниці виробника Г.Л.Фарма ГмбХ, Австрія, а саме вилучення адрес "вул. Ганстерергассе, 12, 1160 Відень" та "вул. Арнетгассе, 3, 1160 Відень", оскільки зазначені адреси є адміністративними одиницями та не виконують виробничих функцій. Актуальною дільницею, де виконується виробництво, є лише "вул. Ганстерергассе, 9-13, 1160 Відень, Австрія";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альтернативної виробничої дільниці виробника ТОВ "Фарма Пак Хунгарі", Вул. Залізнична, 13, 2040 Будаерш, Угорщина (Pharma Pack Hungary Kft., Vasut utca 13, 2040 Budaors, Hungary), що відповідає за маркування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UA/15097/01/01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у стандартно-експортній упаковці, яка міститься у картонній коробці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Францiя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повний цикл виробництва, заповнення та ліофілізація (флакони), вторинне пакування, контроль якості,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Франція/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Угорщина</w:t>
            </w:r>
          </w:p>
          <w:p w:rsidR="00F149B0" w:rsidRPr="00A91915" w:rsidRDefault="00F149B0" w:rsidP="00A97FF4">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Заміна посилань у реєстраційному досьє для води, що використовується в процесі виробництва діючої речовини, з монографії Ph.Eur. Highly Purified Water (1927) на Ph.Eur. Water for Injection (0169). Термін введення змін - липень 2024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UA/13010/01/01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ПЕНТАЛГІН-ЗДОРОВ'Я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10 таблеток у блістері; 1 або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Товариство з обмеженою відповідальністю "Фармацевтична компанія "Здоров'я", Україна</w:t>
            </w:r>
            <w:r w:rsidRPr="00A91915">
              <w:rPr>
                <w:rFonts w:ascii="Arial" w:hAnsi="Arial" w:cs="Arial"/>
                <w:sz w:val="16"/>
                <w:szCs w:val="16"/>
              </w:rPr>
              <w:br/>
              <w:t>(фасування із "in bulk" препарату фірми-виробника ТОВ "Харківське фармацевтичне підприємство "Здоров'я народу",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91915">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UA/14757/01/01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ПЕРАСИН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для розчину для інфузій, по 4 г/0,50 г у флаконах; по 1 або по 10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Румунiя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виробництво стерильної суміші піперациліну натрію та тазобактаму натрію: Шандонг Анксін Фармас`ютікал Ко., Лтд., Китай; </w:t>
            </w:r>
            <w:r w:rsidRPr="00A91915">
              <w:rPr>
                <w:rFonts w:ascii="Arial" w:hAnsi="Arial" w:cs="Arial"/>
                <w:sz w:val="16"/>
                <w:szCs w:val="16"/>
              </w:rPr>
              <w:br/>
              <w:t>виробництво кінцевого продукту, пакування, контроль якості, випуск серії: АНТИБІОТИКИ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Китай/</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Румунія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(інші зміни) зміна складу допоміжних речовин ЛЗ з відповідними змінами в розділ «Склад» МКЯ ЛЗ. Затверджено: Допоміжні речовини: Натрію гідрокарбонат. Запропоновано: </w:t>
            </w:r>
            <w:r w:rsidRPr="00A91915">
              <w:rPr>
                <w:rFonts w:ascii="Arial" w:hAnsi="Arial" w:cs="Arial"/>
                <w:sz w:val="16"/>
                <w:szCs w:val="16"/>
              </w:rPr>
              <w:br/>
              <w:t xml:space="preserve">Допоміжні речовини: Відсутні. Зміни внесені у розділ "Склад" (допоміжні речовини) в інструкцію для медичного застосування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UA/19691/01/02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ПЕРАСИН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для розчину для інфузій, по 2 г/0,25 г у флаконах; по 1 або по 10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Румунiя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виробництво стерильної суміші піперациліну натрію та тазобактаму натрію: Шандонг Анксін Фармас`ютікал Ко., Лтд., Китай; </w:t>
            </w:r>
            <w:r w:rsidRPr="00A91915">
              <w:rPr>
                <w:rFonts w:ascii="Arial" w:hAnsi="Arial" w:cs="Arial"/>
                <w:sz w:val="16"/>
                <w:szCs w:val="16"/>
              </w:rPr>
              <w:br/>
              <w:t>виробництво кінцевого продукту, пакування, контроль якості, випуск серії: АНТИБІОТИКИ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Китай/Румунія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(інші зміни) зміна складу допоміжних речовин ЛЗ з відповідними змінами в розділ «Склад» МКЯ ЛЗ. Затверджено: Допоміжні речовини: Натрію гідрокарбонат. Запропоновано: </w:t>
            </w:r>
            <w:r w:rsidRPr="00A91915">
              <w:rPr>
                <w:rFonts w:ascii="Arial" w:hAnsi="Arial" w:cs="Arial"/>
                <w:sz w:val="16"/>
                <w:szCs w:val="16"/>
              </w:rPr>
              <w:br/>
              <w:t xml:space="preserve">Допоміжні речовини: Відсутні. Зміни внесені у розділ "Склад" (допоміжні речовини) в інструкцію для медичного застосування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UA/19691/01/01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ПЕР'ЄТА®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концентрат для розчину для інфузій по 420 мг/14 мл; по 14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нерозфасованої продукції, первинне пакування, випробування контролю якості:</w:t>
            </w:r>
            <w:r w:rsidRPr="00A91915">
              <w:rPr>
                <w:rFonts w:ascii="Arial" w:hAnsi="Arial" w:cs="Arial"/>
                <w:sz w:val="16"/>
                <w:szCs w:val="16"/>
              </w:rPr>
              <w:br/>
              <w:t>Рош Діагностикс ГмбХ, Німеччина</w:t>
            </w:r>
            <w:r w:rsidRPr="00A91915">
              <w:rPr>
                <w:rFonts w:ascii="Arial" w:hAnsi="Arial" w:cs="Arial"/>
                <w:sz w:val="16"/>
                <w:szCs w:val="16"/>
              </w:rPr>
              <w:br/>
              <w:t>Вторинне пакування, випуск cерії:</w:t>
            </w:r>
            <w:r w:rsidRPr="00A91915">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 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Заміна поточного фільтра для утримування вірусів з нормальним потоком (Viresolve NFR), фільтром для утримання малих вірусів разом із пов’язаним попереднім фільтром від вірусів (X0SP) у процесі очищення пертузумабу.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UA/13062/01/01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ПЕРИНДОПРИЛ/ІНДАПАМІД ФОРТЕ-ТЕВА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5 мг/1,25 мг; по 30 таблеток у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а саме -редакційні корективи з метою скорочення тексту шляхом видалення повторення інформації, а також у розділ "Побічні реакції" відповідно до оновленої інформації щодо важливості звітування про побічні реакції. </w:t>
            </w:r>
            <w:r w:rsidRPr="00A91915">
              <w:rPr>
                <w:rFonts w:ascii="Arial" w:hAnsi="Arial" w:cs="Arial"/>
                <w:sz w:val="16"/>
                <w:szCs w:val="16"/>
              </w:rPr>
              <w:br/>
              <w:t>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UA/14925/01/01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 xml:space="preserve">ПЕРИНДОПРИЛ/ІНДАПАМІД-ТЕВА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2,5 мг/0,625 мг;</w:t>
            </w:r>
            <w:r w:rsidRPr="00A91915">
              <w:rPr>
                <w:rFonts w:ascii="Arial" w:hAnsi="Arial" w:cs="Arial"/>
                <w:sz w:val="16"/>
                <w:szCs w:val="16"/>
              </w:rPr>
              <w:br/>
              <w:t>по 30 таблеток у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а саме - редакційні корективи з метою скорочення тексту шляхом видалення повторення інформації, а також у розділ "Побічні реакції" відповідно до оновленої інформації щодо важливості звітування про побічні реакції.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UA/14925/01/02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ПЕРСЕН®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капсули тверді; по 10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Зентіва, к.с. </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Чеська Республiка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Лек Фармацевтична компанія д. д., Словенія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Адіфарм ЕАД, Болгарія</w:t>
            </w:r>
          </w:p>
          <w:p w:rsidR="00F149B0" w:rsidRPr="00A91915" w:rsidRDefault="00F149B0" w:rsidP="00A97FF4">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Словенія/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альтернативної методики випробування методом ВЕРХ для контролю ГЛЗ за показником «Кількісне визначення (Екстракт валеріани (коренів) водно-етанольний сухий)» до вже затвердженої методики випробування методом УВЕРХ У зв’язку з введенням нового виробника ГЛЗ додатково вносяться зміни до розділів 3.2.Р.5.1 та 3.2.Р.5.2, що полягають у зміни посилань до методів з ЕР-Лек на ЕР-In-hous, самі методи залишені без змін.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уточнення опису капсул, а також до опису вноситься інформація щодо розміру капсули. Виробником було змінено опис капсул в частині кольору (стара редакція - Brick-red; нова редакція Reddish-brown), що не вплинило на переклад на українську мову, тому було прийнято рішення не вносити зміни в частину опису кольору капсули. Затверджено: Капсули з кришечкою коричневого -червоного кольору і корпусом коричнево-червоного кольору. Запропоновано: Капсули розміром 2, з кришечкою та корпусом коричнево-червоного кольору внесені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w:t>
            </w:r>
            <w:r w:rsidRPr="00A91915">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вносяться зміни щодо специфікації критичних параметрів в процесі інкапсуляції, показник «Швидкість інкапсуляції» доповнено даними щодо інкапсуляції суміші виготовленої з API різних виробників (окремо).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незнаних змін до процесу виробництва ГЛЗ, а саме на стадії змішування запропоновано проводити як барабанним змішувачем так з барабаним двохконусним змішувачем. Раніше процес змішування проводився тільки барабаним змішувачем. Виробничий процес, який включає окремі стадії, залишається незмінним. </w:t>
            </w:r>
            <w:r w:rsidRPr="00A91915">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лікарського засобу, Адіфарм ЕАД, Болгарія, що відповідальний за випуск серії та контроль якості.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лікарського засобу, Адіфарм ЕАД, Болгарія, що відповідальний за первинне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альтернативного виробника лікарського засобу компанія Адіфарм ЕАД, Болгарія, що відповідальний за вторинне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альтернативного виробника лікарського засобу, Aдіфарм ЕАД, Болгарія, що відповідальний за виробництво ГЛЗ. Зміни І типу - Зміни з якості. Готовий лікарський засіб. Контроль готового лікарського засобу (інші зміни) затвердження методів контролю для лікарського засобу ПЕРСЕН® ФОРТЕ, капсули тверді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UA/2838/02/01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ПІКОЛАКС®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7,5 мг по 10 таблеток у блістері; по 1 або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альтернативного постачальника плівки полімерної трьохшарової (PVC/PE/PVdC) ф. «Perlen Packaging AG», Швейцарія. </w:t>
            </w:r>
            <w:r w:rsidRPr="00A91915">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контейнер/закупорювальний засіб, а саме доповнення специфікації для плівки полімерної трьохшарової показником «Ідентифікація».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зі специфікації для плівки полімерної трьохшарової незначних (показників «Матеріал», «Розміри рулону», «Ширина плівки».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розділу 3.2.Р.7 Система контейнер/закупорювальний засіб, а саме внесення зміни до специфікації для плівки полімерної трьохшарової за показником «Зовнішній вигляд» та «Товщина плівки».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UA/11778/01/02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ПІКОЛАКС®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5 мг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альтернативного постачальника плівки полімерної трьохшарової (PVC/PE/PVdC) ф. «Perlen Packaging AG», Швейцарія. </w:t>
            </w:r>
            <w:r w:rsidRPr="00A91915">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контейнер/закупорювальний засіб, а саме доповнення специфікації для плівки полімерної трьохшарової показником «Ідентифікація».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зі специфікації для плівки полімерної трьохшарової незначних (показників «Матеріал», «Розміри рулону», «Ширина плівки».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розділу 3.2.Р.7 Система контейнер/закупорювальний засіб, а саме внесення зміни до специфікації для плівки полімерної трьохшарової за показником «Зовнішній вигляд» та «Товщина плівки».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UA/11778/01/01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ПЛАКВЕНІЛ®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200 мг; № 60 (15х4): по 15 таблеток у блістері; по 4 блістери у картонній коробці; № 60 (10х6):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САНОФІ-АВЕНТІС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виробничої дільниці відповідальної за виробництво діючої речовини гідроксихлорохіну сульфату з CHINOIN Pharmaceutical and Chemical Works Private Co. Ltd., Hungary на EUROAPI HUNGARY Ltd., Hungary. Адреса, місце провадження діяльності та всі виробничі операції залишаються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UA/8261/01/01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ПМС-УРСОДІОЛ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оболонкою, по 250 мг по 100 таблеток у флаконах;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Канада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вторинне пакування: </w:t>
            </w:r>
            <w:r w:rsidRPr="00A91915">
              <w:rPr>
                <w:rFonts w:ascii="Arial" w:hAnsi="Arial" w:cs="Arial"/>
                <w:sz w:val="16"/>
                <w:szCs w:val="16"/>
              </w:rPr>
              <w:br/>
              <w:t xml:space="preserve">Литовсько-норвезьке ЗАТ Норфачем, Литва; </w:t>
            </w:r>
            <w:r w:rsidRPr="00A91915">
              <w:rPr>
                <w:rFonts w:ascii="Arial" w:hAnsi="Arial" w:cs="Arial"/>
                <w:sz w:val="16"/>
                <w:szCs w:val="16"/>
              </w:rPr>
              <w:br/>
              <w:t xml:space="preserve">виробництво нерозфасованого продукту, первинне та вторинне пакування, контроль якості, випуск серії: </w:t>
            </w:r>
            <w:r w:rsidRPr="00A91915">
              <w:rPr>
                <w:rFonts w:ascii="Arial" w:hAnsi="Arial" w:cs="Arial"/>
                <w:sz w:val="16"/>
                <w:szCs w:val="16"/>
              </w:rPr>
              <w:br/>
              <w:t>Фармасайнс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Литва/Канада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дози"(уточнення інформації), "Побічні реакції" відповідно до оновленої інформації референтного лікарського засобу Урсофальк, таблетки вкриті плівковою оболонкою.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UA/9555/01/01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ПМС-УРСОДІОЛ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оболонкою, по 500 мг, по 100 таблеток у флаконах;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Канада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вторинне пакування: </w:t>
            </w:r>
            <w:r w:rsidRPr="00A91915">
              <w:rPr>
                <w:rFonts w:ascii="Arial" w:hAnsi="Arial" w:cs="Arial"/>
                <w:sz w:val="16"/>
                <w:szCs w:val="16"/>
              </w:rPr>
              <w:br/>
              <w:t xml:space="preserve">Литовсько-норвезьке ЗАТ Норфачем, Литва; </w:t>
            </w:r>
            <w:r w:rsidRPr="00A91915">
              <w:rPr>
                <w:rFonts w:ascii="Arial" w:hAnsi="Arial" w:cs="Arial"/>
                <w:sz w:val="16"/>
                <w:szCs w:val="16"/>
              </w:rPr>
              <w:br/>
              <w:t xml:space="preserve">виробництво нерозфасованого продукту, первинне та вторинне пакування, контроль якості, випуск серії: </w:t>
            </w:r>
            <w:r w:rsidRPr="00A91915">
              <w:rPr>
                <w:rFonts w:ascii="Arial" w:hAnsi="Arial" w:cs="Arial"/>
                <w:sz w:val="16"/>
                <w:szCs w:val="16"/>
              </w:rPr>
              <w:br/>
              <w:t>Фармасайнс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Литва/Канада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дози"(уточнення інформації), "Побічні реакції" відповідно до оновленої інформації референтного лікарського засобу Урсофальк, таблетки вкриті плівковою оболонкою.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UA/9555/01/02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ПОЛАПРИЛ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капсули тверді по 2,5 мг; по 14 капсул у блістері; по 1 або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91915">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 xml:space="preserve">за рецептом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UA/4441/01/02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ПОЛАПРИЛ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капсули тверді по 5,0 мг; по 14 капсул у блістері; по 1 або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91915">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 xml:space="preserve">за рецептом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UA/4441/01/03</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ПОЛАПРИЛ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капсули тверді по 10,0 мг по 14 капсул у блістері; по 1 або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91915">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 xml:space="preserve">за рецептом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UA/4441/01/04</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ПРАКСБАЙНД®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ін`єкцій/інфузій, 2,5 г/50 мл; по 50 мл у флаконі; по 2 флакони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первинне та вторинне пакування, контроль якості та випуск серії: Берінгер Інгельхайм Фарма ГмбХ і Ко.КГ, Німеччина; Альтернативна лабораторія для контролю якості протягом випробування стабільності: Кволіті Ассістанс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 Бельгія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змін до розділу 3.2.P.7 Система контейнер/закупорювальний засіб, а саме -зміна адреси виробника гумової пробки Daikyo Seiko, LTD (Japan) та редакційні правки у розділі 3.2.P.7.1. (корекції опису гумової пробки). Пропонована зміна не впливає на якість гумової пробки;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розділу 3.2.Р.7.2., а саме – заміна посилання на монографію USP &lt;381&gt; для показників специфікації гумової пробки «Рухомі форми цинку» і «Важкі метали» на Ph. Eur. 3.2.9 , з причини вилучення їх з монографії USP &lt;381&gt;. Немає жодних змін, які впливають на якість пробки. Щоб зменшити ступінь деталізації, перелік фармакопейних показників тестування вилучено з таблиці 1 «Специфікація гумової пробки». Натомість загальне посилання на монографії Ph. Eur. 3.2.9 і USP &lt;381&gt; включено в таблицю;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змін до розділу 3.2.P.7 Система контейнер/закупорювальний засіб, а саме -зміна адреси виробника зйомного ковпачка West Pharmaceutical Services (Germany). Пропонована зміна не впливає на якість зйомного ковпачка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UA/15467/01/01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ПРЕВИМІС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концентрат для розчину для інфузій, 240 мг (20 мг/мл); концентрат для розчину в скляному флаконі (типу І), 1 флакон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Мерк Шарп і Доум ІДЕА ГмбХ </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вторинне пакування, аналітичне тестування, тестування стабільності та дозвіл на випуск серії:</w:t>
            </w:r>
            <w:r w:rsidRPr="00A91915">
              <w:rPr>
                <w:rFonts w:ascii="Arial" w:hAnsi="Arial" w:cs="Arial"/>
                <w:sz w:val="16"/>
                <w:szCs w:val="16"/>
              </w:rPr>
              <w:br/>
              <w:t>Шерінг-Плау Лабо Н.В., Бельгія</w:t>
            </w:r>
            <w:r w:rsidRPr="00A91915">
              <w:rPr>
                <w:rFonts w:ascii="Arial" w:hAnsi="Arial" w:cs="Arial"/>
                <w:sz w:val="16"/>
                <w:szCs w:val="16"/>
              </w:rPr>
              <w:br/>
              <w:t>виробництво, первинне пакування та аналітичне тестування (стерильність та бактеріальні ендотоксини):</w:t>
            </w:r>
            <w:r w:rsidRPr="00A91915">
              <w:rPr>
                <w:rFonts w:ascii="Arial" w:hAnsi="Arial" w:cs="Arial"/>
                <w:sz w:val="16"/>
                <w:szCs w:val="16"/>
              </w:rPr>
              <w:br/>
              <w:t>МСД Інтернешнл ГмбХ/МСД Ірландія (Карлоу),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Бельгія/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Ірландія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UA/19269/01/01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"Фарма Старт"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Жейзян Хуахай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Китай</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Внесення змін до матеріалів реєстраційного досьє на лікарський засіб ПРЕГАБАЛІН, порошок (субстанція) у зв’язку з отриманням оновленого сертифікату відповідності Європейській фармакопеї від вже затвердженого виробника, компанії Zhejiang Huahai Pharmaceutical Co., Ltd., China (№ R1-CЕР 2016-189-Rev 01), а саме приведення розділу МКЯ ЛЗ Залишкові кількості органічних розчинників у відповідність до CEP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UA/13690/01/01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РАБЕЛОК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ліофілізат для розчину для ін’єкцій по 20 мг</w:t>
            </w:r>
            <w:r>
              <w:rPr>
                <w:rFonts w:ascii="Arial" w:hAnsi="Arial" w:cs="Arial"/>
                <w:sz w:val="16"/>
                <w:szCs w:val="16"/>
              </w:rPr>
              <w:t>,</w:t>
            </w:r>
            <w:r w:rsidRPr="00A91915">
              <w:rPr>
                <w:rFonts w:ascii="Arial" w:hAnsi="Arial" w:cs="Arial"/>
                <w:sz w:val="16"/>
                <w:szCs w:val="16"/>
              </w:rPr>
              <w:t xml:space="preserve"> 1 флакон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Каділа Фармасьютикалз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Каділа Фармасьютикалз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91915">
              <w:rPr>
                <w:rFonts w:ascii="Arial" w:hAnsi="Arial" w:cs="Arial"/>
                <w:sz w:val="16"/>
                <w:szCs w:val="16"/>
              </w:rPr>
              <w:br/>
              <w:t>Діюча редакція: Savchenko Dmytro Sergiyovych. Пропонована редакція: Onyshchuk Liudmyla Valeriivna. Зміна контактних даних контактної особи заявника, відповідальної за фармаконагляд в Україні.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UA/1441/02/01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РАМІ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Словенія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Лек С.А., Польща (виробництво за повним циклом); Лек С.А.,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2003-050-Rev 09 для діючої речовини</w:t>
            </w:r>
            <w:r w:rsidRPr="00A91915">
              <w:rPr>
                <w:rFonts w:ascii="Arial" w:hAnsi="Arial" w:cs="Arial"/>
                <w:sz w:val="16"/>
                <w:szCs w:val="16"/>
              </w:rPr>
              <w:br/>
              <w:t xml:space="preserve">раміприл від уже затвердженого виробника Dr. Reddy’s Laboratories Limited, India </w:t>
            </w:r>
            <w:r w:rsidRPr="00A91915">
              <w:rPr>
                <w:rFonts w:ascii="Arial" w:hAnsi="Arial" w:cs="Arial"/>
                <w:sz w:val="16"/>
                <w:szCs w:val="16"/>
              </w:rPr>
              <w:br/>
              <w:t>Затверджено: R1-CEP 2003-050-Rev 08</w:t>
            </w:r>
            <w:r w:rsidRPr="00A91915">
              <w:rPr>
                <w:rFonts w:ascii="Arial" w:hAnsi="Arial" w:cs="Arial"/>
                <w:sz w:val="16"/>
                <w:szCs w:val="16"/>
              </w:rPr>
              <w:br/>
              <w:t>Запропоновано: R1-CEP 2003-050-Rev 09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UA/11299/01/01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РАМІ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Словенія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Лек С.А., Польща (виробництво за повним циклом); Лек С.А.,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2003-050-Rev 09 для діючої речовини</w:t>
            </w:r>
            <w:r w:rsidRPr="00A91915">
              <w:rPr>
                <w:rFonts w:ascii="Arial" w:hAnsi="Arial" w:cs="Arial"/>
                <w:sz w:val="16"/>
                <w:szCs w:val="16"/>
              </w:rPr>
              <w:br/>
              <w:t xml:space="preserve">раміприл від уже затвердженого виробника Dr. Reddy’s Laboratories Limited, India </w:t>
            </w:r>
            <w:r w:rsidRPr="00A91915">
              <w:rPr>
                <w:rFonts w:ascii="Arial" w:hAnsi="Arial" w:cs="Arial"/>
                <w:sz w:val="16"/>
                <w:szCs w:val="16"/>
              </w:rPr>
              <w:br/>
              <w:t>Затверджено: R1-CEP 2003-050-Rev 08</w:t>
            </w:r>
            <w:r w:rsidRPr="00A91915">
              <w:rPr>
                <w:rFonts w:ascii="Arial" w:hAnsi="Arial" w:cs="Arial"/>
                <w:sz w:val="16"/>
                <w:szCs w:val="16"/>
              </w:rPr>
              <w:br/>
              <w:t>Запропоновано: R1-CEP 2003-050-Rev 09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UA/11299/01/02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РАМІ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Словенія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Лек С.А., Польща (виробництво за повним циклом); Лек С.А.,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2003-050-Rev 09 для діючої речовини</w:t>
            </w:r>
            <w:r w:rsidRPr="00A91915">
              <w:rPr>
                <w:rFonts w:ascii="Arial" w:hAnsi="Arial" w:cs="Arial"/>
                <w:sz w:val="16"/>
                <w:szCs w:val="16"/>
              </w:rPr>
              <w:br/>
              <w:t xml:space="preserve">раміприл від уже затвердженого виробника Dr. Reddy’s Laboratories Limited, India </w:t>
            </w:r>
            <w:r w:rsidRPr="00A91915">
              <w:rPr>
                <w:rFonts w:ascii="Arial" w:hAnsi="Arial" w:cs="Arial"/>
                <w:sz w:val="16"/>
                <w:szCs w:val="16"/>
              </w:rPr>
              <w:br/>
              <w:t>Затверджено: R1-CEP 2003-050-Rev 08</w:t>
            </w:r>
            <w:r w:rsidRPr="00A91915">
              <w:rPr>
                <w:rFonts w:ascii="Arial" w:hAnsi="Arial" w:cs="Arial"/>
                <w:sz w:val="16"/>
                <w:szCs w:val="16"/>
              </w:rPr>
              <w:br/>
              <w:t>Запропоновано: R1-CEP 2003-050-Rev 09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UA/11299/01/03</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5 мг/12,5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 Система контейнер/ закупорювальний засіб, а саме оновлення специфікації для фольги алюмінієвої лакованої друкованої за показниками «Зовнішній вигляд» та «Товщина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 закупорювальний засіб, а саме доповнення специфікації на фольгу ламіновану полівінілхлоридом та поліамідом показником «Ідентифікація» (показник визначається для виробника “MTC Polska Sp. Z.o.o.).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 закупорювальний засіб, а саме доповнення специфікації на фольгу алюмінієву лаковану друковану показником «Ідентифікація» (показник визначається для виробника “MTC Polska Sp. Z.o.o.).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зі специфікації на фольгу ламіновану полівінілхлоридом та поліамідом незначних показників «Матеріал», «Розміри рулону», «Ширина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зі специфікації для фольги алюмінієвої лакованої друкованої незначних показників «Графічне оформлення, правильність нанесення тексту», «Розміри рулону», «Ширина фольги друкованої», «Визначення надійності нанесення друкарських фарб та захисного лаку на фольгу», «Стійкість поверхневого шару фольги до високої температури», «Склеювання з ПВХ»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UA/15545/01/02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10 мг/25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 Система контейнер/ закупорювальний засіб, а саме оновлення специфікації для фольги алюмінієвої лакованої друкованої за показниками «Зовнішній вигляд» та «Товщина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 закупорювальний засіб, а саме доповнення специфікації на фольгу ламіновану полівінілхлоридом та поліамідом показником «Ідентифікація» (показник визначається для виробника “MTC Polska Sp. Z.o.o.).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 закупорювальний засіб, а саме доповнення специфікації на фольгу алюмінієву лаковану друковану показником «Ідентифікація» (показник визначається для виробника “MTC Polska Sp. Z.o.o.).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зі специфікації на фольгу ламіновану полівінілхлоридом та поліамідом незначних показників «Матеріал», «Розміри рулону», «Ширина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зі специфікації для фольги алюмінієвої лакованої друкованої незначних показників «Графічне оформлення, правильність нанесення тексту», «Розміри рулону», «Ширина фольги друкованої», «Визначення надійності нанесення друкарських фарб та захисного лаку на фольгу», «Стійкість поверхневого шару фольги до високої температури», «Склеювання з ПВХ»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UA/15545/01/01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10 мг/12,5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 Система контейнер/ закупорювальний засіб, а саме оновлення специфікації для фольги алюмінієвої лакованої друкованої за показниками «Зовнішній вигляд» та «Товщина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 закупорювальний засіб, а саме доповнення специфікації на фольгу ламіновану полівінілхлоридом та поліамідом показником «Ідентифікація». (показник визначається для виробника “MTC Polska Sp. Z.o.o.).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 закупорювальний засіб, а саме доповнення специфікації на фольгу алюмінієву лаковану друковану показником «Ідентифікація». (показник визначається для виробника “MTC Polska Sp. Z.o.o.).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зі специфікації на фольгу ламіновану полівінілхлоридом та поліамідом незначних показників «Матеріал», «Розміри рулону», «Ширина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зі специфікації для фольги алюмінієвої лакованої друкованої незначних показників «Графічне оформлення, правильність нанесення тексту», «Розміри рулону», «Ширина фольги друкованої», «Визначення надійності нанесення друкарських фарб та захисного лаку на фольгу», «Стійкість поверхневого шару фольги до високої температури», «Склеювання з ПВХ»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UA/15546/01/01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РЕВАЦИО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таблетки, вкриті плівковою оболонкою, по 20 мг, по 15 таблеток у блістері;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UA/6839/01/01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РИБАВІРИН-ФАРМЕКС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капсули тверді по 200 мг по 10 капсул у блістері; по 3 або 6 блістерів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"ФАРМЕКС ГРУП"</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"ФАРМЕКС ГРУП"</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ЛЗ у зв'язку з маркетинговою політикою підприємства. Діюча редакція: Максвірин® Maxvirin®. Пропонована редакція: </w:t>
            </w:r>
            <w:r w:rsidRPr="00A91915">
              <w:rPr>
                <w:rFonts w:ascii="Arial" w:hAnsi="Arial" w:cs="Arial"/>
                <w:sz w:val="16"/>
                <w:szCs w:val="16"/>
              </w:rPr>
              <w:br/>
              <w:t xml:space="preserve">РИБАВІРИН-ФАРМЕКС. RIBAVIRIN-PHARMEX.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UA/10004/01/01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РОЗУВАСТАТИН-ТЕВА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Тева Фарма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2020-057 - Rev 00 для АФІ розувастатину кальцію від нового виробника MSN LIFE SCIENCES PRIVATE LIMITED (India) (доповнення).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періоду повторного випробування 24 місяці для АФІ розувастатину кальцію виробника MSN LIFE SCIENCES PRIVATE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UA/19505/01/02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РОЗУВАСТАТИН-ТЕВА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2020-057 - Rev 00 для АФІ розувастатину кальцію від нового виробника MSN LIFE SCIENCES PRIVATE LIMITED (India) (доповнення).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періоду повторного випробування 24 місяці для АФІ розувастатину кальцію виробника MSN LIFE SCIENCES PRIVATE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UA/19505/01/03</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РОЗУВАСТАТИН-ТЕВА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2020-057 - Rev 00 для АФІ розувастатину кальцію від нового виробника MSN LIFE SCIENCES PRIVATE LIMITED (India) (доповнення).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періоду повторного випробування 24 місяці для АФІ розувастатину кальцію виробника MSN LIFE SCIENCES PRIVATE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UA/19505/01/01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14455D" w:rsidRDefault="00F149B0" w:rsidP="00A97FF4">
            <w:pPr>
              <w:pStyle w:val="11"/>
              <w:tabs>
                <w:tab w:val="left" w:pos="12600"/>
              </w:tabs>
              <w:rPr>
                <w:rFonts w:ascii="Arial" w:hAnsi="Arial" w:cs="Arial"/>
                <w:b/>
                <w:i/>
                <w:color w:val="000000"/>
                <w:sz w:val="16"/>
                <w:szCs w:val="16"/>
              </w:rPr>
            </w:pPr>
            <w:r w:rsidRPr="0014455D">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rPr>
                <w:rFonts w:ascii="Arial" w:hAnsi="Arial" w:cs="Arial"/>
                <w:color w:val="000000"/>
                <w:sz w:val="16"/>
                <w:szCs w:val="16"/>
                <w:lang w:val="ru-RU"/>
              </w:rPr>
            </w:pPr>
            <w:r w:rsidRPr="0014455D">
              <w:rPr>
                <w:rFonts w:ascii="Arial" w:hAnsi="Arial" w:cs="Arial"/>
                <w:color w:val="000000"/>
                <w:sz w:val="16"/>
                <w:szCs w:val="16"/>
                <w:lang w:val="ru-RU"/>
              </w:rPr>
              <w:t>суспензія ректальна, 4 г/60 г по 60 г суспензії у клізмі; по 7 клізм у блістерах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color w:val="000000"/>
                <w:sz w:val="16"/>
                <w:szCs w:val="16"/>
                <w:lang w:val="ru-RU"/>
              </w:rPr>
            </w:pPr>
            <w:r w:rsidRPr="0014455D">
              <w:rPr>
                <w:rFonts w:ascii="Arial" w:hAnsi="Arial" w:cs="Arial"/>
                <w:color w:val="000000"/>
                <w:sz w:val="16"/>
                <w:szCs w:val="16"/>
                <w:lang w:val="ru-RU"/>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color w:val="000000"/>
                <w:sz w:val="16"/>
                <w:szCs w:val="16"/>
              </w:rPr>
            </w:pPr>
            <w:r w:rsidRPr="0014455D">
              <w:rPr>
                <w:rFonts w:ascii="Arial" w:hAnsi="Arial" w:cs="Arial"/>
                <w:color w:val="000000"/>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color w:val="000000"/>
                <w:sz w:val="16"/>
                <w:szCs w:val="16"/>
              </w:rPr>
            </w:pPr>
            <w:r w:rsidRPr="0014455D">
              <w:rPr>
                <w:rFonts w:ascii="Arial" w:hAnsi="Arial" w:cs="Arial"/>
                <w:b/>
                <w:color w:val="000000"/>
                <w:sz w:val="16"/>
                <w:szCs w:val="16"/>
                <w:lang w:val="ru-RU"/>
              </w:rPr>
              <w:t>Відповідальний за випуск серій кінцевого продукту:</w:t>
            </w:r>
            <w:r w:rsidRPr="0014455D">
              <w:rPr>
                <w:rFonts w:ascii="Arial" w:hAnsi="Arial" w:cs="Arial"/>
                <w:b/>
                <w:color w:val="000000"/>
                <w:sz w:val="16"/>
                <w:szCs w:val="16"/>
                <w:lang w:val="ru-RU"/>
              </w:rPr>
              <w:br/>
              <w:t>Др. Фальк Фарма ГмбХ, Німеччина</w:t>
            </w:r>
            <w:r w:rsidRPr="0014455D">
              <w:rPr>
                <w:rFonts w:ascii="Arial" w:hAnsi="Arial" w:cs="Arial"/>
                <w:b/>
                <w:color w:val="000000"/>
                <w:sz w:val="16"/>
                <w:szCs w:val="16"/>
              </w:rPr>
              <w:t>;</w:t>
            </w:r>
            <w:r w:rsidRPr="0014455D">
              <w:rPr>
                <w:rFonts w:ascii="Arial" w:hAnsi="Arial" w:cs="Arial"/>
                <w:color w:val="000000"/>
                <w:sz w:val="16"/>
                <w:szCs w:val="16"/>
                <w:lang w:val="ru-RU"/>
              </w:rPr>
              <w:br/>
              <w:t>Виробник дозованої форми, первинне та вторинне пакування, контроль якості:</w:t>
            </w:r>
            <w:r w:rsidRPr="0014455D">
              <w:rPr>
                <w:rFonts w:ascii="Arial" w:hAnsi="Arial" w:cs="Arial"/>
                <w:color w:val="000000"/>
                <w:sz w:val="16"/>
                <w:szCs w:val="16"/>
                <w:lang w:val="ru-RU"/>
              </w:rPr>
              <w:br/>
              <w:t>Віфор СА Цвайнідерлассунг Медіхемі Еттінген, Швейцарія</w:t>
            </w:r>
            <w:r w:rsidRPr="0014455D">
              <w:rPr>
                <w:rFonts w:ascii="Arial" w:hAnsi="Arial" w:cs="Arial"/>
                <w:color w:val="000000"/>
                <w:sz w:val="16"/>
                <w:szCs w:val="16"/>
              </w:rPr>
              <w:t>;</w:t>
            </w:r>
          </w:p>
          <w:p w:rsidR="00F149B0" w:rsidRPr="0014455D" w:rsidRDefault="00F149B0" w:rsidP="00A97FF4">
            <w:pPr>
              <w:pStyle w:val="11"/>
              <w:tabs>
                <w:tab w:val="left" w:pos="12600"/>
              </w:tabs>
              <w:jc w:val="center"/>
              <w:rPr>
                <w:rFonts w:ascii="Arial" w:hAnsi="Arial" w:cs="Arial"/>
                <w:color w:val="000000"/>
                <w:sz w:val="16"/>
                <w:szCs w:val="16"/>
              </w:rPr>
            </w:pPr>
            <w:r w:rsidRPr="0014455D">
              <w:rPr>
                <w:rFonts w:ascii="Arial" w:hAnsi="Arial" w:cs="Arial"/>
                <w:color w:val="000000"/>
                <w:sz w:val="16"/>
                <w:szCs w:val="16"/>
              </w:rPr>
              <w:t xml:space="preserve">Лозан Фарма ГмбХ, Німеччина; </w:t>
            </w:r>
            <w:r w:rsidRPr="0014455D">
              <w:rPr>
                <w:rFonts w:ascii="Arial" w:hAnsi="Arial" w:cs="Arial"/>
                <w:color w:val="000000"/>
                <w:sz w:val="16"/>
                <w:szCs w:val="16"/>
              </w:rPr>
              <w:br/>
              <w:t>Виробники, відповідальні за контроль якості:</w:t>
            </w:r>
            <w:r w:rsidRPr="0014455D">
              <w:rPr>
                <w:rFonts w:ascii="Arial" w:hAnsi="Arial" w:cs="Arial"/>
                <w:color w:val="000000"/>
                <w:sz w:val="16"/>
                <w:szCs w:val="16"/>
              </w:rPr>
              <w:br/>
              <w:t>Лозан Фарма ГмбХ, Німеччина;</w:t>
            </w:r>
            <w:r w:rsidRPr="0014455D">
              <w:rPr>
                <w:rFonts w:ascii="Arial" w:hAnsi="Arial" w:cs="Arial"/>
                <w:color w:val="000000"/>
                <w:sz w:val="16"/>
                <w:szCs w:val="16"/>
              </w:rPr>
              <w:br/>
              <w:t>Віфор СА, Швейцарія;</w:t>
            </w:r>
            <w:r w:rsidRPr="0014455D">
              <w:rPr>
                <w:rFonts w:ascii="Arial" w:hAnsi="Arial" w:cs="Arial"/>
                <w:color w:val="000000"/>
                <w:sz w:val="16"/>
                <w:szCs w:val="16"/>
              </w:rPr>
              <w:br/>
              <w:t>Біоекзам АГ, Швейцарія;</w:t>
            </w:r>
            <w:r w:rsidRPr="0014455D">
              <w:rPr>
                <w:rFonts w:ascii="Arial" w:hAnsi="Arial" w:cs="Arial"/>
                <w:color w:val="000000"/>
                <w:sz w:val="16"/>
                <w:szCs w:val="16"/>
              </w:rPr>
              <w:br/>
              <w:t>Науково-дослідний інститут Хеппелер ГмбХ, Німеччина</w:t>
            </w:r>
          </w:p>
          <w:p w:rsidR="00F149B0" w:rsidRPr="0014455D" w:rsidRDefault="00F149B0" w:rsidP="00A97FF4">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color w:val="000000"/>
                <w:sz w:val="16"/>
                <w:szCs w:val="16"/>
              </w:rPr>
            </w:pPr>
            <w:r w:rsidRPr="0014455D">
              <w:rPr>
                <w:rFonts w:ascii="Arial" w:hAnsi="Arial" w:cs="Arial"/>
                <w:color w:val="000000"/>
                <w:sz w:val="16"/>
                <w:szCs w:val="16"/>
              </w:rPr>
              <w:t>Німеччина/</w:t>
            </w:r>
          </w:p>
          <w:p w:rsidR="00F149B0" w:rsidRPr="0014455D" w:rsidRDefault="00F149B0" w:rsidP="00A97FF4">
            <w:pPr>
              <w:pStyle w:val="11"/>
              <w:tabs>
                <w:tab w:val="left" w:pos="12600"/>
              </w:tabs>
              <w:jc w:val="center"/>
              <w:rPr>
                <w:rFonts w:ascii="Arial" w:hAnsi="Arial" w:cs="Arial"/>
                <w:color w:val="000000"/>
                <w:sz w:val="16"/>
                <w:szCs w:val="16"/>
              </w:rPr>
            </w:pPr>
            <w:r w:rsidRPr="0014455D">
              <w:rPr>
                <w:rFonts w:ascii="Arial" w:hAnsi="Arial" w:cs="Arial"/>
                <w:color w:val="000000"/>
                <w:sz w:val="16"/>
                <w:szCs w:val="16"/>
              </w:rPr>
              <w:t>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color w:val="000000"/>
                <w:sz w:val="16"/>
                <w:szCs w:val="16"/>
                <w:lang w:val="ru-RU"/>
              </w:rPr>
            </w:pPr>
            <w:r w:rsidRPr="0014455D">
              <w:rPr>
                <w:rFonts w:ascii="Arial" w:hAnsi="Arial" w:cs="Arial"/>
                <w:color w:val="000000"/>
                <w:sz w:val="16"/>
                <w:szCs w:val="16"/>
              </w:rPr>
              <w:t xml:space="preserve">внесення змін до реєстраційних матеріалів: </w:t>
            </w:r>
            <w:r w:rsidRPr="0014455D">
              <w:rPr>
                <w:rFonts w:ascii="Arial" w:hAnsi="Arial" w:cs="Arial"/>
                <w:b/>
                <w:color w:val="000000"/>
                <w:sz w:val="16"/>
                <w:szCs w:val="16"/>
              </w:rPr>
              <w:t>уточнення написання виробників та функцій в наказі МОЗ України № 387 від 25.02.2023 в процесі внесення змін</w:t>
            </w:r>
            <w:r w:rsidRPr="0014455D">
              <w:rPr>
                <w:rFonts w:ascii="Arial" w:hAnsi="Arial" w:cs="Arial"/>
                <w:color w:val="000000"/>
                <w:sz w:val="16"/>
                <w:szCs w:val="16"/>
              </w:rPr>
              <w:t xml:space="preserv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для альтернативного вторинного пакування - Др. Фальк Фарма ГмбХ, Німеччина (Ляйненвеберштрассе 5, 79108 Фрайбург, Німеччина). При цьому дана дільниця залишається, як відповідальна за випуск серій кінцевого продукту. Залишаються альтернативні дільниця, котрі виконують функцію вторинне пакування: (Лозан Фарма ГмбХ, Німеччина, Віфор СА Цвайнідерлассунг Медіхемі Еттінген, Швейцарія). </w:t>
            </w:r>
            <w:r w:rsidRPr="0014455D">
              <w:rPr>
                <w:rFonts w:ascii="Arial" w:hAnsi="Arial" w:cs="Arial"/>
                <w:color w:val="000000"/>
                <w:sz w:val="16"/>
                <w:szCs w:val="16"/>
                <w:lang w:val="ru-RU"/>
              </w:rPr>
              <w:t xml:space="preserve">Редакція в наказі - Відповідальний за випуск серій кінцевого продукту та альтернативне вторинне пакування: Др. Фальк Фарма ГмбХ, Німеччина; Виробник дозованої форми, первинне та вторинне пакування, контроль якості: Віфор СА Цвайнідерлассунг Медіхемі Еттінген, Швейцарія; Лозан Фарма ГмбХ, Німеччина; Виробники, відповідальні за контроль якості: Лозан Фарма ГмбХ, Німеччина; Віфор СА, Швейцарія; Біоекзам АГ, Швейцарія; Науково-дослідний інститут Хеппелер ГмбХ, Німеччина. </w:t>
            </w:r>
            <w:r w:rsidRPr="0014455D">
              <w:rPr>
                <w:rFonts w:ascii="Arial" w:hAnsi="Arial" w:cs="Arial"/>
                <w:b/>
                <w:color w:val="000000"/>
                <w:sz w:val="16"/>
                <w:szCs w:val="16"/>
                <w:lang w:val="ru-RU"/>
              </w:rPr>
              <w:t>Вірна редакція - Відповідальний за випуск серій кінцевого продукту: Др. Фальк Фарма ГмбХ, Німеччина; Виробник дозованої форми, первинне та вторинне пакування, контроль якості: Віфор СА Цвайнідерлассунг Медіхемі Еттінген, Швейцарія; Лозан Фарма ГмбХ, Німеччина; Виробники, відповідальні за контроль якості: Лозан Фарма ГмбХ, Німеччина; Віфор СА, Швейцарія; Біоекзам АГ, Швейцарія; 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b/>
                <w:i/>
                <w:color w:val="000000"/>
                <w:sz w:val="16"/>
                <w:szCs w:val="16"/>
              </w:rPr>
            </w:pPr>
            <w:r w:rsidRPr="0014455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sz w:val="16"/>
                <w:szCs w:val="16"/>
              </w:rPr>
            </w:pPr>
            <w:r w:rsidRPr="0014455D">
              <w:rPr>
                <w:rFonts w:ascii="Arial" w:hAnsi="Arial" w:cs="Arial"/>
                <w:sz w:val="16"/>
                <w:szCs w:val="16"/>
              </w:rPr>
              <w:t>UA/3745/02/01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14455D" w:rsidRDefault="00F149B0" w:rsidP="00A97FF4">
            <w:pPr>
              <w:pStyle w:val="11"/>
              <w:tabs>
                <w:tab w:val="left" w:pos="12600"/>
              </w:tabs>
              <w:rPr>
                <w:rFonts w:ascii="Arial" w:hAnsi="Arial" w:cs="Arial"/>
                <w:b/>
                <w:i/>
                <w:color w:val="000000"/>
                <w:sz w:val="16"/>
                <w:szCs w:val="16"/>
              </w:rPr>
            </w:pPr>
            <w:r w:rsidRPr="0014455D">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rPr>
                <w:rFonts w:ascii="Arial" w:hAnsi="Arial" w:cs="Arial"/>
                <w:color w:val="000000"/>
                <w:sz w:val="16"/>
                <w:szCs w:val="16"/>
                <w:lang w:val="ru-RU"/>
              </w:rPr>
            </w:pPr>
            <w:r w:rsidRPr="0014455D">
              <w:rPr>
                <w:rFonts w:ascii="Arial" w:hAnsi="Arial" w:cs="Arial"/>
                <w:color w:val="000000"/>
                <w:sz w:val="16"/>
                <w:szCs w:val="16"/>
                <w:lang w:val="ru-RU"/>
              </w:rPr>
              <w:t>гранули гастрорезистентні пролонгованої дії по 1,5 г; по 2,79 г гранул у пакеті «Грану-Стикс»; по 35 пакетів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color w:val="000000"/>
                <w:sz w:val="16"/>
                <w:szCs w:val="16"/>
                <w:lang w:val="ru-RU"/>
              </w:rPr>
            </w:pPr>
            <w:r w:rsidRPr="0014455D">
              <w:rPr>
                <w:rFonts w:ascii="Arial" w:hAnsi="Arial" w:cs="Arial"/>
                <w:color w:val="000000"/>
                <w:sz w:val="16"/>
                <w:szCs w:val="16"/>
                <w:lang w:val="ru-RU"/>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color w:val="000000"/>
                <w:sz w:val="16"/>
                <w:szCs w:val="16"/>
              </w:rPr>
            </w:pPr>
            <w:r w:rsidRPr="0014455D">
              <w:rPr>
                <w:rFonts w:ascii="Arial" w:hAnsi="Arial" w:cs="Arial"/>
                <w:color w:val="000000"/>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color w:val="000000"/>
                <w:sz w:val="16"/>
                <w:szCs w:val="16"/>
              </w:rPr>
            </w:pPr>
            <w:r w:rsidRPr="0014455D">
              <w:rPr>
                <w:rFonts w:ascii="Arial" w:hAnsi="Arial" w:cs="Arial"/>
                <w:b/>
                <w:color w:val="000000"/>
                <w:sz w:val="16"/>
                <w:szCs w:val="16"/>
                <w:lang w:val="ru-RU"/>
              </w:rPr>
              <w:t xml:space="preserve">Відповідальний за випуск серій кінцевого продукту: </w:t>
            </w:r>
            <w:r w:rsidRPr="0014455D">
              <w:rPr>
                <w:rFonts w:ascii="Arial" w:hAnsi="Arial" w:cs="Arial"/>
                <w:b/>
                <w:color w:val="000000"/>
                <w:sz w:val="16"/>
                <w:szCs w:val="16"/>
                <w:lang w:val="ru-RU"/>
              </w:rPr>
              <w:br/>
              <w:t>Др. Фальк Фарма ГмбХ, Німеччина;</w:t>
            </w:r>
            <w:r w:rsidRPr="0014455D">
              <w:rPr>
                <w:rFonts w:ascii="Arial" w:hAnsi="Arial" w:cs="Arial"/>
                <w:color w:val="000000"/>
                <w:sz w:val="16"/>
                <w:szCs w:val="16"/>
                <w:lang w:val="ru-RU"/>
              </w:rPr>
              <w:br/>
              <w:t>виробник дозованої форми, первинне, вторинне пакування та контроль якості:</w:t>
            </w:r>
            <w:r w:rsidRPr="0014455D">
              <w:rPr>
                <w:rFonts w:ascii="Arial" w:hAnsi="Arial" w:cs="Arial"/>
                <w:color w:val="000000"/>
                <w:sz w:val="16"/>
                <w:szCs w:val="16"/>
                <w:lang w:val="ru-RU"/>
              </w:rPr>
              <w:br/>
              <w:t>Лозан Фарма ГмбХ, Німеччина</w:t>
            </w:r>
            <w:r w:rsidRPr="0014455D">
              <w:rPr>
                <w:rFonts w:ascii="Arial" w:hAnsi="Arial" w:cs="Arial"/>
                <w:color w:val="000000"/>
                <w:sz w:val="16"/>
                <w:szCs w:val="16"/>
              </w:rPr>
              <w:t>;</w:t>
            </w:r>
            <w:r w:rsidRPr="0014455D">
              <w:rPr>
                <w:rFonts w:ascii="Arial" w:hAnsi="Arial" w:cs="Arial"/>
                <w:color w:val="000000"/>
                <w:sz w:val="16"/>
                <w:szCs w:val="16"/>
                <w:lang w:val="ru-RU"/>
              </w:rPr>
              <w:br/>
              <w:t>Фарбіл Фарма ГмбХ, Німеччина</w:t>
            </w:r>
            <w:r w:rsidRPr="0014455D">
              <w:rPr>
                <w:rFonts w:ascii="Arial" w:hAnsi="Arial" w:cs="Arial"/>
                <w:color w:val="000000"/>
                <w:sz w:val="16"/>
                <w:szCs w:val="16"/>
              </w:rPr>
              <w:t>;</w:t>
            </w:r>
            <w:r w:rsidRPr="0014455D">
              <w:rPr>
                <w:rFonts w:ascii="Arial" w:hAnsi="Arial" w:cs="Arial"/>
                <w:color w:val="000000"/>
                <w:sz w:val="16"/>
                <w:szCs w:val="16"/>
                <w:lang w:val="ru-RU"/>
              </w:rPr>
              <w:br/>
              <w:t>виробник, відповідальний за первинне, вторинне пакування та контроль якості:</w:t>
            </w:r>
            <w:r w:rsidRPr="0014455D">
              <w:rPr>
                <w:rFonts w:ascii="Arial" w:hAnsi="Arial" w:cs="Arial"/>
                <w:color w:val="000000"/>
                <w:sz w:val="16"/>
                <w:szCs w:val="16"/>
                <w:lang w:val="ru-RU"/>
              </w:rPr>
              <w:br/>
              <w:t>Лозан Фарма ГмбХ (Ешбах сайт), Німеччина</w:t>
            </w:r>
            <w:r w:rsidRPr="0014455D">
              <w:rPr>
                <w:rFonts w:ascii="Arial" w:hAnsi="Arial" w:cs="Arial"/>
                <w:color w:val="000000"/>
                <w:sz w:val="16"/>
                <w:szCs w:val="16"/>
              </w:rPr>
              <w:t>;</w:t>
            </w:r>
          </w:p>
          <w:p w:rsidR="00F149B0" w:rsidRPr="0014455D" w:rsidRDefault="00F149B0" w:rsidP="00A97FF4">
            <w:pPr>
              <w:pStyle w:val="11"/>
              <w:tabs>
                <w:tab w:val="left" w:pos="12600"/>
              </w:tabs>
              <w:jc w:val="center"/>
              <w:rPr>
                <w:rFonts w:ascii="Arial" w:hAnsi="Arial" w:cs="Arial"/>
                <w:color w:val="000000"/>
                <w:sz w:val="16"/>
                <w:szCs w:val="16"/>
              </w:rPr>
            </w:pPr>
            <w:r w:rsidRPr="0014455D">
              <w:rPr>
                <w:rFonts w:ascii="Arial" w:hAnsi="Arial" w:cs="Arial"/>
                <w:color w:val="000000"/>
                <w:sz w:val="16"/>
                <w:szCs w:val="16"/>
              </w:rPr>
              <w:t xml:space="preserve">виробник, відповідальний за контроль якості: </w:t>
            </w:r>
            <w:r w:rsidRPr="0014455D">
              <w:rPr>
                <w:rFonts w:ascii="Arial" w:hAnsi="Arial" w:cs="Arial"/>
                <w:color w:val="000000"/>
                <w:sz w:val="16"/>
                <w:szCs w:val="16"/>
              </w:rPr>
              <w:br/>
              <w:t>Науково-дослідний інститут Хеппелер ГмбХ, Німеччина;</w:t>
            </w:r>
          </w:p>
          <w:p w:rsidR="00F149B0" w:rsidRPr="0014455D" w:rsidRDefault="00F149B0" w:rsidP="00A97FF4">
            <w:pPr>
              <w:pStyle w:val="11"/>
              <w:tabs>
                <w:tab w:val="left" w:pos="12600"/>
              </w:tabs>
              <w:jc w:val="center"/>
              <w:rPr>
                <w:rFonts w:ascii="Arial" w:hAnsi="Arial" w:cs="Arial"/>
                <w:color w:val="000000"/>
                <w:sz w:val="16"/>
                <w:szCs w:val="16"/>
              </w:rPr>
            </w:pPr>
            <w:r w:rsidRPr="0014455D">
              <w:rPr>
                <w:rFonts w:ascii="Arial" w:hAnsi="Arial" w:cs="Arial"/>
                <w:color w:val="000000"/>
                <w:sz w:val="16"/>
                <w:szCs w:val="16"/>
              </w:rPr>
              <w:t xml:space="preserve">виробник, відповідальний за контроль якості: </w:t>
            </w:r>
            <w:r w:rsidRPr="0014455D">
              <w:rPr>
                <w:rFonts w:ascii="Arial" w:hAnsi="Arial" w:cs="Arial"/>
                <w:color w:val="000000"/>
                <w:sz w:val="16"/>
                <w:szCs w:val="16"/>
              </w:rPr>
              <w:br/>
              <w:t>аллфамед ФАРБІЛ Арцнайміттель ГмбХ, Німеччина</w:t>
            </w:r>
          </w:p>
          <w:p w:rsidR="00F149B0" w:rsidRPr="0014455D" w:rsidRDefault="00F149B0" w:rsidP="00A97FF4">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color w:val="000000"/>
                <w:sz w:val="16"/>
                <w:szCs w:val="16"/>
              </w:rPr>
            </w:pPr>
            <w:r w:rsidRPr="0014455D">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color w:val="000000"/>
                <w:sz w:val="16"/>
                <w:szCs w:val="16"/>
              </w:rPr>
            </w:pPr>
            <w:r w:rsidRPr="0014455D">
              <w:rPr>
                <w:rFonts w:ascii="Arial" w:hAnsi="Arial" w:cs="Arial"/>
                <w:color w:val="000000"/>
                <w:sz w:val="16"/>
                <w:szCs w:val="16"/>
              </w:rPr>
              <w:t xml:space="preserve">внесення змін до реєстраційних матеріалів: </w:t>
            </w:r>
            <w:r w:rsidRPr="0014455D">
              <w:rPr>
                <w:rFonts w:ascii="Arial" w:hAnsi="Arial" w:cs="Arial"/>
                <w:b/>
                <w:color w:val="000000"/>
                <w:sz w:val="16"/>
                <w:szCs w:val="16"/>
              </w:rPr>
              <w:t>уточнення написання виробників та їх функцій в наказі № 387 від 25.02.2023 в процесі внесення змін</w:t>
            </w:r>
            <w:r w:rsidRPr="0014455D">
              <w:rPr>
                <w:rFonts w:ascii="Arial" w:hAnsi="Arial" w:cs="Arial"/>
                <w:color w:val="000000"/>
                <w:sz w:val="16"/>
                <w:szCs w:val="16"/>
              </w:rPr>
              <w:t xml:space="preserv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альтернативного вторинного пакування - Др. Фальк Фарма ГмбХ, Німеччина (Ляйненвеберштрассе 5, 79108 Фрайбург, Німеччина). При цьому дана дільниця залишається, як відповідальна за випуск серій кінцевого продукту. Залишаються альтернативні дільниця, котрі виконують функцію вторинне пакування: (Лозан Фарма ГмбХ, Німеччина, Фарбіл Фарма ГмбХ, Німеччина). Редакція в наказі - виробник дозованої форми, первинне, вторинне пакування та контроль якості: Лозан Фарма ГмбХ, Німеччина; Фарбіл Фарма ГмбХ, Німеччина; виробник, відповідальний за первинне, вторинне пакування та контроль якості: Лозан Фарма ГмбХ (Ешбах сайт), Німеччина; виробник, відповідальний за контроль якості: Науково-дослідний інститут Хеппелер ГмбХ, Німеччина; виробник, відповідальний за контроль якості: аллфамед ФАРБІЛ Арцнайміттель ГмбХ, Німеччина. </w:t>
            </w:r>
            <w:r w:rsidRPr="0014455D">
              <w:rPr>
                <w:rFonts w:ascii="Arial" w:hAnsi="Arial" w:cs="Arial"/>
                <w:b/>
                <w:color w:val="000000"/>
                <w:sz w:val="16"/>
                <w:szCs w:val="16"/>
              </w:rPr>
              <w:t>Вірна редакція - 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Німеччина; Фарбіл Фарма ГмбХ, Німеччина; виробник, відповідальний за первинне, вторинне пакування та контроль якості: Лозан Фарма ГмбХ (Ешбах сайт), Німеччина; виробник, відповідальний за контроль якості: Науково-дослідний інститут Хеппелер ГмбХ, Німеччина; виробник, відповідальний за контроль якості: аллфамед ФАРБІЛ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b/>
                <w:i/>
                <w:color w:val="000000"/>
                <w:sz w:val="16"/>
                <w:szCs w:val="16"/>
              </w:rPr>
            </w:pPr>
            <w:r w:rsidRPr="0014455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14455D" w:rsidRDefault="00F149B0" w:rsidP="00A97FF4">
            <w:pPr>
              <w:pStyle w:val="11"/>
              <w:tabs>
                <w:tab w:val="left" w:pos="12600"/>
              </w:tabs>
              <w:jc w:val="center"/>
              <w:rPr>
                <w:rFonts w:ascii="Arial" w:hAnsi="Arial" w:cs="Arial"/>
                <w:sz w:val="16"/>
                <w:szCs w:val="16"/>
              </w:rPr>
            </w:pPr>
            <w:r w:rsidRPr="0014455D">
              <w:rPr>
                <w:rFonts w:ascii="Arial" w:hAnsi="Arial" w:cs="Arial"/>
                <w:sz w:val="16"/>
                <w:szCs w:val="16"/>
              </w:rPr>
              <w:t>UA/3745/01/04</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СЕРМІОН®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30 мг по 15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Італiя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91915">
              <w:rPr>
                <w:rFonts w:ascii="Arial" w:hAnsi="Arial" w:cs="Arial"/>
                <w:sz w:val="16"/>
                <w:szCs w:val="16"/>
              </w:rPr>
              <w:br/>
              <w:t>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w:t>
            </w:r>
            <w:r w:rsidRPr="00A91915">
              <w:rPr>
                <w:rFonts w:ascii="Arial" w:hAnsi="Arial" w:cs="Arial"/>
                <w:sz w:val="16"/>
                <w:szCs w:val="16"/>
              </w:rPr>
              <w:br/>
              <w:t>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UA/5183/01/01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СЕРМІОН®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ліофілізат для розчину для ін'єкцій по 4 мг</w:t>
            </w:r>
            <w:r>
              <w:rPr>
                <w:rFonts w:ascii="Arial" w:hAnsi="Arial" w:cs="Arial"/>
                <w:sz w:val="16"/>
                <w:szCs w:val="16"/>
              </w:rPr>
              <w:t>,</w:t>
            </w:r>
            <w:r w:rsidRPr="00A91915">
              <w:rPr>
                <w:rFonts w:ascii="Arial" w:hAnsi="Arial" w:cs="Arial"/>
                <w:sz w:val="16"/>
                <w:szCs w:val="16"/>
              </w:rPr>
              <w:t xml:space="preserve"> 2 флакони з порошком та по 2 ампули з розчинником по 4 мл (натрію хлорид, бензалконію хлорид, вода для ін’єкцій) у чарунковій упаковці; по 2 чарункові упаковки в картонній коробці; 1 флакон з порошком та по 1 ампулі з розчинником (натрію хлорид, бензалконію хлорид, вода для ін’єкцій) в картонній коробці; по 4 картонні коробки, упаковані разом в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контроль якості, первинне пакування, випуск серії для порошку: Ваєт Фарма, С.А., Іспанія; Виробництво, контроль якості, первинне пакування, випуск серії для розчинника; вторинне пакування та випуск серії для кінцевого продукту: Пфайзер Менюфекчуринг Бельгія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Іспанія/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Бельгія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91915">
              <w:rPr>
                <w:rFonts w:ascii="Arial" w:hAnsi="Arial" w:cs="Arial"/>
                <w:sz w:val="16"/>
                <w:szCs w:val="16"/>
              </w:rPr>
              <w:br/>
              <w:t xml:space="preserve">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A91915">
              <w:rPr>
                <w:rFonts w:ascii="Arial" w:hAnsi="Arial" w:cs="Arial"/>
                <w:sz w:val="16"/>
                <w:szCs w:val="16"/>
              </w:rPr>
              <w:br/>
              <w:t>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UA/5183/02/01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СКОПРИЛ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20 мг/12,5 мг; по 10 таблеток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Республіка Північна Македонія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Республіка Північна Македонія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зміна вимог специфікації ГЛЗ при випуску та на термін придатності за показником «Розчинення. Гідрохлоротіазид» з «не менше 80 % (Q) через 60 хв» на «Не менше 80 % (Q) за 45 хв».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показників «Середня маса та однорідність маси» зі специфікації ГЛЗ при випуску та терміні придатності. Вилучення показника «Однорідність дозованих одиниць» зі специфікації ГЛЗ на термін зберігання. При випуску, випробування за показником «Однорідність дозованих одиниць» залишається без змін.</w:t>
            </w:r>
            <w:r w:rsidRPr="00A91915">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ГЛЗ за показником «Мікробіологічна чистота»: періодичне випробування: виконується на кожній 10-й комерційній серії або на одній серії на рік, залежно від того, що відбуваєтсья раніше.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A91915">
              <w:rPr>
                <w:rFonts w:ascii="Arial" w:hAnsi="Arial" w:cs="Arial"/>
                <w:sz w:val="16"/>
                <w:szCs w:val="16"/>
              </w:rPr>
              <w:br/>
              <w:t>зміна в методі контролю за показником «Розчинення. Гідрохлоротіазид», а саме зменшення часу розчинення з 60 хв на 45 хв. Зміна в специфікації та методі контролю за показником «Однорідність дозованих одиниць», а саме значення прийнятності виражається у відсотках (%) виключно для відповідності положенням оновленої загальної монографії методу з Євр.Фарм. 2.9.40.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UA/10253/01/01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СОЛПАДЕЇН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ГлаксоСмітКляйн Консьюмер Хелскер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Велика Британiя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ГлаксоСмітКлайн Дангарван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Ірландiя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91915">
              <w:rPr>
                <w:rFonts w:ascii="Arial" w:hAnsi="Arial" w:cs="Arial"/>
                <w:sz w:val="16"/>
                <w:szCs w:val="16"/>
              </w:rPr>
              <w:br/>
              <w:t xml:space="preserve">Діюча редакція: Dr. Jens-Ulrich Stegmann, MD. Пропонована редакція: John Poustie.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A91915">
              <w:rPr>
                <w:rFonts w:ascii="Arial" w:hAnsi="Arial" w:cs="Arial"/>
                <w:sz w:val="16"/>
                <w:szCs w:val="16"/>
              </w:rPr>
              <w:br/>
              <w:t xml:space="preserve">Діюча редакція: Лапчинська Інна Ігорівна. Пропонована редакція: Кириліва Галина Георгіївна.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UA/4740/03/01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СОМАТИН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ліофілізат для розчину для ін`єкцій по 2,6 мг (8 МО); 1 флакон з ліофілізатом у комплекті з розчинником (розчин метакрезолу 0,3 %) по 2,0 мл в ампулі у блістері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A91915">
              <w:rPr>
                <w:rFonts w:ascii="Arial" w:hAnsi="Arial" w:cs="Arial"/>
                <w:sz w:val="16"/>
                <w:szCs w:val="16"/>
              </w:rPr>
              <w:br/>
              <w:t>Внесення змін до р.3.2.S.4 Контроль АФІ, а саме- оновлення специфікації вхідного контролю на субстанцію соматропіну людини рекомбінантного, у зв’язку з приведенням до монографії 0950 ЕР «Соматропін розчин концентрований». Також до нової редакції специфікації внесені додаткові, внутрішньозаводські показники якості: «Мікробіологічна чистота» та «рН»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UA/17216/01/02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СОМАТИН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ліофілізат для розчину для ін`єкцій по 1,3 мг (4 МО); 1 флакон з ліофілізатом у комплекті з розчинником (розчин метакрезолу 0,3 %) по 1,0 мл в ампулі у блістері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A91915">
              <w:rPr>
                <w:rFonts w:ascii="Arial" w:hAnsi="Arial" w:cs="Arial"/>
                <w:sz w:val="16"/>
                <w:szCs w:val="16"/>
              </w:rPr>
              <w:br/>
              <w:t>Внесення змін до р.3.2.S.4 Контроль АФІ, а саме- оновлення специфікації вхідного контролю на субстанцію соматропіну людини рекомбінантного, у зв’язку з приведенням до монографії 0950 ЕР «Соматропін розчин концентрований». Також до нової редакції специфікації внесені додаткові, внутрішньозаводські показники якості: «Мікробіологічна чистота» та «рН»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UA/17216/01/01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СОРБЕКС®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капсули по 0,25 г по 10 капсул у блістері; по 1 або по 2 блістери у пачці з картону; по 2 капсули у блістері; по 100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"ВАЛАРТІН ФАРМА"</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"ВАЛАРТІН ФАРМА"</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5 років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UA/10156/01/01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СПЕКТРІЛА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для концентрату для розчину для інфузій, по 10 000 ОД 1 або 5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Виробник, що відповідає за маркування, вторинне пакування та за випуск серії: Медак Гезельшафт фюр клініше Шпеціальпрепарате мбХ, Німеччина; Виробник, що відповідає за виробництво готової лікарської форми, первинне пакування, випробування/контроль серії: Рентшлер Біофарма СЕ, Німеччина; Виробник, що відповідає за виробництво готової лікарської форми, первинне пакування, випробування/контроль якості: Ліоконтракт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p w:rsidR="00F149B0" w:rsidRPr="00A91915" w:rsidRDefault="00F149B0" w:rsidP="00A97FF4">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A91915">
              <w:rPr>
                <w:rFonts w:ascii="Arial" w:hAnsi="Arial" w:cs="Arial"/>
                <w:sz w:val="16"/>
                <w:szCs w:val="16"/>
              </w:rPr>
              <w:br/>
              <w:t>Діюча редакція: Частота подання регулярно оновлюваного звіту з безпеки 3 роки Кінцева дата для включення даних до РОЗБ - 31.08.2018 р. Дата подання - 29.11.2018 р. Пропонована редакція: Частота подання регулярно оновлюваного звіту з безпеки 3 роки Кінцева дата для включення даних до РОЗБ - 14.01.2024 р. Дата подання - 13.04.2024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UA/17474/01/01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СПІРИВА®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для інгаляцій, тверді капсули по 18 мкг по 10 капсул з порошком для інгаляцій у блістері; по 3 блістери в картонній коробці; по 10 капсул з порошком для інгаляцій у блістері, по 1 або 3 блістери в комплекті з пристроєм ХендіХейлер®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91915">
              <w:rPr>
                <w:rFonts w:ascii="Arial" w:hAnsi="Arial" w:cs="Arial"/>
                <w:sz w:val="16"/>
                <w:szCs w:val="16"/>
              </w:rPr>
              <w:br/>
              <w:t>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UA/6495/01/01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СПІРИВА®РЕСПІМАТ®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інгаляцій, 2,5 мкг/інгаляцію; по 4 мл у картриджі (60 інгаляцій); по 1 картриджу в комплекті з 1 інгалятором Респімат®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Берінгер Інгельхайм Фарма ГмбХ і Ко. КГ, Німеччина; Берінгер Інгельхайм Еспана,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 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w:t>
            </w:r>
            <w:r w:rsidRPr="00A91915">
              <w:rPr>
                <w:rFonts w:ascii="Arial" w:hAnsi="Arial" w:cs="Arial"/>
                <w:sz w:val="16"/>
                <w:szCs w:val="16"/>
              </w:rPr>
              <w:br/>
              <w:t>Зміна контактної особи заявника, відповідальної за фармаконагляд в Україні. 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UA/6495/02/01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СТОПАНГІН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спрей для ротової порожнини, 1,92 мг/мл; по 30 мл у флаконі; по 1 флакону з механічним розпилювачем, аплікатором для ротової порожнини та кришкою, яка захищає розпилювач,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Чеська Республіка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2005-238 - Rev 02 (затверджено: R1-CEP 2005-238 - Rev 01) для АФІ гексетидину від вже затвердженого виробника EUTICALS SAS., France, який змінив назву на Curia France S.A.S., France.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UA/1831/01/01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СУЛЬФАСАЛАЗИН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таблетки, вкриті плівковою оболонкою, по 500 мг по 10 таблеток у блістері; по 5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Словенія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КРКА, д.д., Ново место, Словенія (виробництво готового лікарського засобу, первинна та вторинна упаковка, контроль та випуск серії;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з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UA/0420/01/01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СУЛЬФАСАЛАЗИН-ЕН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таблетки кишковорозчинні по 500 мг по 10 таблеток у блістері; по 5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Словенія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КРКА, д.д., Ново место, Словенія (виробництво готового лікарського засобу, первинна та вторинна упаковка, контроль та випуск серії;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з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UA/0420/02/01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ТАРГОЦИД®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ліофілізат для розчину для ін'єкцій по 400 мг; 1 флакон з ліофілізатом у комплекті з 1 ампулою розчинника по 3,2 мл (вода для ін'єкцій)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введення додаткової альтернативної пробки для укупорювання флакону з ліофілізатом - Helvoet rubber stopper product number V9154 (затверджено: Helvoet rubber stopper product number V9120 та Helvoet rubber stopper product number V5252).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Специфікації/Методів випробування ГЛЗ, зокрема: вилучення випробування за показником "Залишкові кількості органічних розчинників".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введення нового стерилізаційного циклу для стерилізації компонентів та обладнання під час виробництва ГЛЗ (затверджено: 55 хв при 121</w:t>
            </w:r>
            <w:r w:rsidRPr="00A91915">
              <w:rPr>
                <w:rFonts w:ascii="Arial" w:hAnsi="Arial" w:cs="Arial"/>
                <w:sz w:val="16"/>
                <w:szCs w:val="16"/>
                <w:vertAlign w:val="superscript"/>
              </w:rPr>
              <w:t>о</w:t>
            </w:r>
            <w:r w:rsidRPr="00A91915">
              <w:rPr>
                <w:rFonts w:ascii="Arial" w:hAnsi="Arial" w:cs="Arial"/>
                <w:sz w:val="16"/>
                <w:szCs w:val="16"/>
              </w:rPr>
              <w:t xml:space="preserve"> С ; запропоновано: 35 хв при 121</w:t>
            </w:r>
            <w:r w:rsidRPr="00A91915">
              <w:rPr>
                <w:rFonts w:ascii="Arial" w:hAnsi="Arial" w:cs="Arial"/>
                <w:sz w:val="16"/>
                <w:szCs w:val="16"/>
                <w:vertAlign w:val="superscript"/>
              </w:rPr>
              <w:t>о</w:t>
            </w:r>
            <w:r w:rsidRPr="00A91915">
              <w:rPr>
                <w:rFonts w:ascii="Arial" w:hAnsi="Arial" w:cs="Arial"/>
                <w:sz w:val="16"/>
                <w:szCs w:val="16"/>
              </w:rPr>
              <w:t xml:space="preserve"> 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UA/9229/01/02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ТЕВАЛОР-ТЕВА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для смоктання; по 20 таблеток у блістері; по 1 або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Балканфарма-Разград АТ, Болгарія,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II типу - Зміни з якості. АФІ. (інші зміни) подано оновлену версію DMF на АФІ деквалінію хлорид від затвердженого виробника Laboratorios Espinos Y Bofill, S.A. (LEBSA), Іспанiя. Затверджена версія: APPLICANTS PART 9245-90-1P.08 </w:t>
            </w:r>
            <w:r w:rsidRPr="00A91915">
              <w:rPr>
                <w:rFonts w:ascii="Arial" w:hAnsi="Arial" w:cs="Arial"/>
                <w:sz w:val="16"/>
                <w:szCs w:val="16"/>
              </w:rPr>
              <w:br/>
              <w:t xml:space="preserve">RESTRICTED PART 9245-90-2P.05 Оновлена версія: APPLICANTS PART 9245-90-1P_EU.02 RESTRICTED PART 9245-90-2P_EU.02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UA/4271/01/01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ТЕЛМІСТА H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80 мг/ 12,5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Словенія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діючих речовин телмісартан та гідрохлоротіазид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діючих речовин телмісартан та гідрохлоротіазид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UA/15858/01/01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ТЕЛМІСТА HD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80 мг/25,0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Словенія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КРКА, д.д., Ново место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діючих речовин телмісартан та гідрохлоротіазид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діючих речовин телмісартан та гідрохлоротіазид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UA/15860/01/01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ТЕЛМІСТА Н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40 мг/12,5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Словенія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діючих речовин телмісартан та гідрохлоротіазид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діючих речовин телмісартан та гідрохлоротіазид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UA/15859/01/01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суспензія для ін’єкцій по 0,5 мл (1 доза);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Францiя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повний цикл виробництва, контроль якості, вторинне пакування,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Франція/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Угорщина</w:t>
            </w:r>
          </w:p>
          <w:p w:rsidR="00F149B0" w:rsidRPr="00A91915" w:rsidRDefault="00F149B0" w:rsidP="00A97FF4">
            <w:pPr>
              <w:pStyle w:val="11"/>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Заміна посилань у реєстраційному досьє для води, що використовується в процесі виробництва діючої речовини, з монографії Ph.Eur. Highly Purified Water (1927) на Ph.Eur. Water for Injection (0169). Термін введення змін - липень 2024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UA/13069/01/01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ТЕТРАНЕКСТ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мазь очна, 10 мг/г, по 5 г у тубі;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Некстфарм ГмбХ</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Республіка Австрія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БАЛКАНФАРМА-РАЗГРАД АД</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у зв'язку зі зміною місця розташування офісу. В назві заявника не відбулося жодних змін. Введення зміни протягом 6-ти місяців після затвердження.</w:t>
            </w:r>
            <w:r w:rsidRPr="00A91915">
              <w:rPr>
                <w:rFonts w:ascii="Arial" w:hAnsi="Arial" w:cs="Arial"/>
                <w:sz w:val="16"/>
                <w:szCs w:val="16"/>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91915">
              <w:rPr>
                <w:rFonts w:ascii="Arial" w:hAnsi="Arial" w:cs="Arial"/>
                <w:sz w:val="16"/>
                <w:szCs w:val="16"/>
              </w:rPr>
              <w:br/>
              <w:t>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UA/17694/01/01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ТІОЦЕТАМ®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оболонкою,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(Б.II.б. (х) ІА)</w:t>
            </w:r>
            <w:r w:rsidRPr="00A91915">
              <w:rPr>
                <w:rFonts w:ascii="Arial" w:hAnsi="Arial" w:cs="Arial"/>
                <w:sz w:val="16"/>
                <w:szCs w:val="16"/>
              </w:rPr>
              <w:br/>
              <w:t xml:space="preserve">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w:t>
            </w:r>
            <w:r w:rsidRPr="00A91915">
              <w:rPr>
                <w:rFonts w:ascii="Arial" w:hAnsi="Arial" w:cs="Arial"/>
                <w:sz w:val="16"/>
                <w:szCs w:val="16"/>
              </w:rPr>
              <w:br/>
              <w:t xml:space="preserve">Затверджено: </w:t>
            </w:r>
            <w:r w:rsidRPr="00A91915">
              <w:rPr>
                <w:rFonts w:ascii="Arial" w:hAnsi="Arial" w:cs="Arial"/>
                <w:sz w:val="16"/>
                <w:szCs w:val="16"/>
              </w:rPr>
              <w:br/>
              <w:t xml:space="preserve">Розділ 3.2.Р.3.3. «Опис виробничого процесу та контролю процесу». </w:t>
            </w:r>
            <w:r w:rsidRPr="00A91915">
              <w:rPr>
                <w:rFonts w:ascii="Arial" w:hAnsi="Arial" w:cs="Arial"/>
                <w:sz w:val="16"/>
                <w:szCs w:val="16"/>
              </w:rPr>
              <w:br/>
              <w:t xml:space="preserve">«…приміщення класу чистоти D…» </w:t>
            </w:r>
            <w:r w:rsidRPr="00A91915">
              <w:rPr>
                <w:rFonts w:ascii="Arial" w:hAnsi="Arial" w:cs="Arial"/>
                <w:sz w:val="16"/>
                <w:szCs w:val="16"/>
              </w:rPr>
              <w:br/>
              <w:t xml:space="preserve">Запропоновано: </w:t>
            </w:r>
            <w:r w:rsidRPr="00A91915">
              <w:rPr>
                <w:rFonts w:ascii="Arial" w:hAnsi="Arial" w:cs="Arial"/>
                <w:sz w:val="16"/>
                <w:szCs w:val="16"/>
              </w:rPr>
              <w:br/>
              <w:t xml:space="preserve">Розділ 3.2.Р.3.3. «Опис виробничого процесу та контролю процесу». </w:t>
            </w:r>
            <w:r w:rsidRPr="00A91915">
              <w:rPr>
                <w:rFonts w:ascii="Arial" w:hAnsi="Arial" w:cs="Arial"/>
                <w:sz w:val="16"/>
                <w:szCs w:val="16"/>
              </w:rPr>
              <w:br/>
              <w:t xml:space="preserve">«…класифіковані приміщення…» </w:t>
            </w:r>
            <w:r w:rsidRPr="00A91915">
              <w:rPr>
                <w:rFonts w:ascii="Arial" w:hAnsi="Arial" w:cs="Arial"/>
                <w:sz w:val="16"/>
                <w:szCs w:val="16"/>
              </w:rPr>
              <w:br/>
              <w:t>А також доповнення інформацією щодо періодичності контролю якості відмивки обладнання від залишків АФІ та миючого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UA/0693/01/01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 xml:space="preserve">ТРИДЕРМ®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крем; по 15 г в алюмінієвій тубі; по 1 тубі у картонній коробці; по 30 г в алюмінієвій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Шерінг-Плау Лабо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Бельгiя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"бетаметазон".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UA/2022/01/01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 xml:space="preserve">ТРИДЕРМ®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крем; по 15 г в алюмінієвій тубі; по 1 тубі у картонній коробці; по 30 г в алюмінієвій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Шерінг-Плау Лабо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Бельгія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2002-031-Rev 03 (затверджено: R1-CEP 2002-031-Rev 02) для АФІ бетаметазону дипропіонату від вже затвердженого виробника Crystal Pharma S.A.U., Spain, який змінив назву на Curia Spain S.A.U.,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UA/2022/01/01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ТРИНОМІЯ®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капсули тверді по 100 мг/20 мг/10 мг по 7 капсул у блістері;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Іспанiя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Іспанiя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91915">
              <w:rPr>
                <w:rFonts w:ascii="Arial" w:hAnsi="Arial" w:cs="Arial"/>
                <w:sz w:val="16"/>
                <w:szCs w:val="16"/>
              </w:rPr>
              <w:br/>
              <w:t>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UA/15408/01/01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ТРИНОМІЯ®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капсули тверді по 100 мг/20 мг/5 мг по 7 капсул у блістері;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Іспанiя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Іспанiя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91915">
              <w:rPr>
                <w:rFonts w:ascii="Arial" w:hAnsi="Arial" w:cs="Arial"/>
                <w:sz w:val="16"/>
                <w:szCs w:val="16"/>
              </w:rPr>
              <w:br/>
              <w:t>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UA/15409/01/01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ТРІОФОРТЕ®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капсули, по 6 капсул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ПРАТ "ФІТОФАРМ"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вторинної упаковки лікарського засобу у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UA/2317/02/01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УЛЬТРАФАСТИН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гель 2,5 % по 30 г або 50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Фармацевтичний завод "ПОЛЬФАРМА" С.А. Відділ Медана в Сєрадзі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91915">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UA/9278/01/01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УНІКЛОФЕН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краплі очні, розчин 0,1 %, по 5 мл або 10 мл у пластиковому контейнері-крапельниці; по 1 контейнеру-крапельниці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6E69B0" w:rsidRDefault="00F149B0" w:rsidP="00A97FF4">
            <w:pPr>
              <w:pStyle w:val="11"/>
              <w:tabs>
                <w:tab w:val="left" w:pos="12600"/>
              </w:tabs>
              <w:jc w:val="center"/>
              <w:rPr>
                <w:rFonts w:ascii="Arial" w:hAnsi="Arial" w:cs="Arial"/>
                <w:sz w:val="16"/>
                <w:szCs w:val="16"/>
              </w:rPr>
            </w:pPr>
            <w:r w:rsidRPr="006E69B0">
              <w:rPr>
                <w:rFonts w:ascii="Arial" w:hAnsi="Arial" w:cs="Arial"/>
                <w:sz w:val="16"/>
                <w:szCs w:val="16"/>
              </w:rPr>
              <w:t>ТОВ "УНІМЕД ФАРМА"</w:t>
            </w:r>
          </w:p>
          <w:p w:rsidR="00F149B0" w:rsidRPr="00A91915" w:rsidRDefault="00F149B0" w:rsidP="00A97FF4">
            <w:pPr>
              <w:pStyle w:val="11"/>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Словацька Республіка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spacing w:after="240"/>
              <w:jc w:val="center"/>
              <w:rPr>
                <w:rFonts w:ascii="Arial" w:hAnsi="Arial" w:cs="Arial"/>
                <w:sz w:val="16"/>
                <w:szCs w:val="16"/>
              </w:rPr>
            </w:pPr>
            <w:r w:rsidRPr="00A91915">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Словацька Республіка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у п. 6 "ОСОБЛИВІ ЗАСТЕРЕЖЕННЯ ЩОДО ЗБЕРІГАННЯ ЛІКАРСЬКОГО ЗАСОБУ У НЕДОСТУПНОМУ ДЛЯ ДІТЕЙ МІСЦІ"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UA/12837/01/01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УРСОФАЛЬК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суспензія оральна, 250 мг/5 мл, по 250 мл у скляній пляшці; по 1 пляшці разом з 1 мірним стаканчиком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Відповідальний за випуск серій кінцевого продукту:</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Др. Фальк Фарма ГмбХ, Німеччина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Виробник дозованої форми, первинне, вторинне пакування та контроль якості:</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Віфор СА Цвайнідерлассунг Медіхемі Еттінген, Швейцарія</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Виробник, відповідальний за контроль якості:</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Біоекзам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Німеччина/ 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1999-047 - Rev 07 (затверджено: R1-CEP 1999-047 - Rev 06) для діючої речовини Ursodeoxycholic acid від вже затвердженого виробника, як наслідок зміна назви виробника (затверджено: Prodotti Chimici E Alimentari S.P.A., Італія; запропоновано; ICE S.P.A., Італія). Зміни І типу - Зміни з якості. АФІ. (інші зміни) (Б.I. (х) ІБ)</w:t>
            </w:r>
            <w:r w:rsidRPr="00A91915">
              <w:rPr>
                <w:rFonts w:ascii="Arial" w:hAnsi="Arial" w:cs="Arial"/>
                <w:sz w:val="16"/>
                <w:szCs w:val="16"/>
              </w:rPr>
              <w:br/>
              <w:t>заміна розділів ASMF ( 3.2.S.1.1- 3.2.S.1.3) Др. Фальк Фарма ГмбХ, Німеччина. Розділи були видалені та замінені документами з фірмовим бланком компанії виробника.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у відповідність до діючої монографії ЕР (розділи ASMF виробника АФІ ICE S.P.A., Італія, які наразі є частиною 3.2.S досьє замінюються на СЕР).</w:t>
            </w:r>
            <w:r w:rsidRPr="00A91915">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1999-047 - Rev 09 для діючої речовини Ursodeoxycholic acid від вже затвердженого виробника ICE S.P.A.,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UA/3746/01/01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ФАЙТОБАКТ 1 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для розчину для ін’єкцій, 0,5 г/0,5 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Каділа Фармасьютикалз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Каділа Фармасьютикалз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91915">
              <w:rPr>
                <w:rFonts w:ascii="Arial" w:hAnsi="Arial" w:cs="Arial"/>
                <w:sz w:val="16"/>
                <w:szCs w:val="16"/>
              </w:rPr>
              <w:br/>
              <w:t>Діюча редакція: Savchenko Dmytro Sergiyovych. Пропонована редакція: Onyshchuk Liudmyla Valeriivna. Зміна контактних даних контактної особи заявника, відповідальної за фармаконагляд в Україні.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UA/10802/01/02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ФАЙТОБАКТ 2 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для розчину для ін’єкцій, 1 г/1 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Каділа Фармасьютикалз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Каділа Фармасьютикалз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91915">
              <w:rPr>
                <w:rFonts w:ascii="Arial" w:hAnsi="Arial" w:cs="Arial"/>
                <w:sz w:val="16"/>
                <w:szCs w:val="16"/>
              </w:rPr>
              <w:br/>
              <w:t>Діюча редакція: Savchenko Dmytro Sergiyovych. Пропонована редакція: Onyshchuk Liudmyla Valeriivna. Зміна контактних даних контактної особи заявника, відповідальної за фармаконагляд в Україні.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UA/10802/01/03</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ФАРМАЗОЛІН®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спрей назальний, 1 мг/мл; по 15 мл або по 20 мл у флаконі поліетиленовому;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Вилучення під час виробництва рутинний контроль п. "Кількісне визначення ксилометазоліну гідрохлориду" для приготування розчину лікарського засобу, контроль проводити лише в рамках валідаційних досліджень. В технологічному регламенті по виготовленню лікарського засобу, відсутня можливість корегування значення кількісного вмісту ксилометазоліну гідрохлориду в ході технологічного процесу, тобто проведення контролю на етапі приготованого розчину є лише інформаційним, адже кожна серія готової продукції підлягає повторному контролю даного показника перед видачою дозволу на реалізацію.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Вилучення під час виробництва готового лікарського засобу рутинний контроль п. "Кількісне визначення бензалконію хлорид" для приготування розчину лікарського засобу, контроль проводити лише в рамках валідаційних досліджень. В технологічному регламенті по виготовленню лікарського засобу, відсутня можливість корегування значення кількісного вмісту бензалконію хлорид в ході технологічного процесу, тобто проведення контролю на етапі приготованого розчину є лише інформаційним, адже кожна серія готової продукції підлягає повторному контролю даного показника перед видачою дозволу на реалізацію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UA/1881/02/01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ФЕРОКСИД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розчин для ін'єкцій, по 20 мг/мл, по 5 мл в ампулі; по 5 ампул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Велика Британiя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Грецiя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нового виробника АФІ - CILAG AG, Switzerland. Як наслідок зміни до специфікації вхідного контролю АФІ та відповідно аналітичних методів виробника готового лікарського засобу - ХЕЛП С.А., що стосується контролю якості АФІ від запропонованого виробника CILAG AG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UA/15804/01/01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ФЛАМОГРЕЛЬ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75 мг, по 10 таблеток у блістері; по 1, 3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Велика Британiя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Фламінго Фармасьютикалс Лтд., Індія</w:t>
            </w:r>
            <w:r w:rsidRPr="00A91915">
              <w:rPr>
                <w:rFonts w:ascii="Arial" w:hAnsi="Arial" w:cs="Arial"/>
                <w:sz w:val="16"/>
                <w:szCs w:val="16"/>
              </w:rPr>
              <w:br/>
              <w:t>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лікарського засобу.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UA/7441/01/01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ФЛОГОКСИБ-ЗДОРОВ'Я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капсули по 100 мг; по 10 капсул у блістері; по 1 або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"Застосування у період вагітності або годування груддю" з безпеки застосування діючої речовини відповідно до рекомендацій PRAC.</w:t>
            </w:r>
            <w:r w:rsidRPr="00A91915">
              <w:rPr>
                <w:rFonts w:ascii="Arial" w:hAnsi="Arial" w:cs="Arial"/>
                <w:sz w:val="16"/>
                <w:szCs w:val="16"/>
              </w:rPr>
              <w:br/>
              <w:t>Введення змін протягом 6-ти місяців після затвердження</w:t>
            </w:r>
            <w:r w:rsidRPr="00A91915">
              <w:rPr>
                <w:rFonts w:ascii="Arial" w:hAnsi="Arial" w:cs="Arial"/>
                <w:sz w:val="16"/>
                <w:szCs w:val="16"/>
              </w:rPr>
              <w:br/>
              <w:t>Супутня зміна</w:t>
            </w:r>
            <w:r w:rsidRPr="00A91915">
              <w:rPr>
                <w:rFonts w:ascii="Arial" w:hAnsi="Arial" w:cs="Arial"/>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Зміни внесено до частин: II "Специфікація з безпеки", V " Заходи з мінімізації ризиків", VI "Резюме плану управління ризиками", VII "Додатки"</w:t>
            </w:r>
            <w:r w:rsidRPr="00A91915">
              <w:rPr>
                <w:rFonts w:ascii="Arial" w:hAnsi="Arial" w:cs="Arial"/>
                <w:sz w:val="16"/>
                <w:szCs w:val="16"/>
              </w:rPr>
              <w:br/>
              <w:t>на основі оновленої інформації з безпеки щодо внесення змін та доповнень на підставі рекомендації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UA/3375/01/01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ФЛОГОКСИБ-ЗДОРОВ'Я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капсули по 200 мг; по 10 капсул у блістері; по 1 або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"Застосування у період вагітності або годування груддю" з безпеки застосування діючої речовини відповідно до рекомендацій PRAC.</w:t>
            </w:r>
            <w:r w:rsidRPr="00A91915">
              <w:rPr>
                <w:rFonts w:ascii="Arial" w:hAnsi="Arial" w:cs="Arial"/>
                <w:sz w:val="16"/>
                <w:szCs w:val="16"/>
              </w:rPr>
              <w:br/>
              <w:t>Введення змін протягом 6-ти місяців після затвердження</w:t>
            </w:r>
            <w:r w:rsidRPr="00A91915">
              <w:rPr>
                <w:rFonts w:ascii="Arial" w:hAnsi="Arial" w:cs="Arial"/>
                <w:sz w:val="16"/>
                <w:szCs w:val="16"/>
              </w:rPr>
              <w:br/>
              <w:t>Супутня зміна</w:t>
            </w:r>
            <w:r w:rsidRPr="00A91915">
              <w:rPr>
                <w:rFonts w:ascii="Arial" w:hAnsi="Arial" w:cs="Arial"/>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Зміни внесено до частин: II "Специфікація з безпеки", V " Заходи з мінімізації ризиків", VI "Резюме плану управління ризиками", VII "Додатки"</w:t>
            </w:r>
            <w:r w:rsidRPr="00A91915">
              <w:rPr>
                <w:rFonts w:ascii="Arial" w:hAnsi="Arial" w:cs="Arial"/>
                <w:sz w:val="16"/>
                <w:szCs w:val="16"/>
              </w:rPr>
              <w:br/>
              <w:t>на основі оновленої інформації з безпеки щодо внесення змін та доповнень на підставі рекомендації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UA/3375/01/02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ФЛОКСІУМ®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вкриті плівковою оболонкою, по 500 мг по 5 або по 10 таблеток у блістері; по 1 у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w:t>
            </w:r>
            <w:r w:rsidRPr="00A91915">
              <w:rPr>
                <w:rFonts w:ascii="Arial" w:hAnsi="Arial" w:cs="Arial"/>
                <w:sz w:val="16"/>
                <w:szCs w:val="16"/>
              </w:rPr>
              <w:br/>
              <w:t>Затверджено:</w:t>
            </w:r>
            <w:r w:rsidRPr="00A91915">
              <w:rPr>
                <w:rFonts w:ascii="Arial" w:hAnsi="Arial" w:cs="Arial"/>
                <w:sz w:val="16"/>
                <w:szCs w:val="16"/>
              </w:rPr>
              <w:br/>
              <w:t>Розділ 3.2.Р.3.3. «Опис виробничого процесу та контролю процесу».</w:t>
            </w:r>
            <w:r w:rsidRPr="00A91915">
              <w:rPr>
                <w:rFonts w:ascii="Arial" w:hAnsi="Arial" w:cs="Arial"/>
                <w:sz w:val="16"/>
                <w:szCs w:val="16"/>
              </w:rPr>
              <w:br/>
              <w:t>«…приміщення класу чистоти D…»</w:t>
            </w:r>
            <w:r w:rsidRPr="00A91915">
              <w:rPr>
                <w:rFonts w:ascii="Arial" w:hAnsi="Arial" w:cs="Arial"/>
                <w:sz w:val="16"/>
                <w:szCs w:val="16"/>
              </w:rPr>
              <w:br/>
              <w:t>Запропоновано:</w:t>
            </w:r>
            <w:r w:rsidRPr="00A91915">
              <w:rPr>
                <w:rFonts w:ascii="Arial" w:hAnsi="Arial" w:cs="Arial"/>
                <w:sz w:val="16"/>
                <w:szCs w:val="16"/>
              </w:rPr>
              <w:br/>
              <w:t>Розділ 3.2.Р.3.3. «Опис виробничого процесу та контролю процесу».</w:t>
            </w:r>
            <w:r w:rsidRPr="00A91915">
              <w:rPr>
                <w:rFonts w:ascii="Arial" w:hAnsi="Arial" w:cs="Arial"/>
                <w:sz w:val="16"/>
                <w:szCs w:val="16"/>
              </w:rPr>
              <w:br/>
              <w:t>«…класифіковані приміщення…»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UA/1315/01/01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ФЛУКСЕН®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капсули по 20 мг по 10 капсул у блістері; по 1 або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приміщення).Затверджено: Розділ 3.2.Р.3.3. «Опис виробничого процесу та контролю процесу». «…приміщення класу чистоти D…». Запропоновано: Розділ 3.2.Р.3.3. «Опис виробничого процесу та контролю процесу». «…класифіковані приміщення…» А також доповнення інформацією щодо періодичності контролю якості відмивки обладнання від залишків АФІ та миючого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UA/1084/01/01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ФОРМОТЕРОЛ ІЗІХЕЙЛЕР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для інгаляцій 12 мкг/доза; по 120 доз (12 мкг/дозу) в інгаляторі з захисним ковпачком у ламінованому пакеті; по 1 ламінованому пакету в картонній коробці; по 120 доз (12 мкг/дозу) в інгаляторі з захисним ковпачком у ламінованому пакеті; по 1 ламінованому пакету та захисному контейнеру для інгалятора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Фiнляндiя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Оріон Корпорейшн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Фінляндія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тексту МКЯ на українську мову.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«Вміст води» (Ph.Eur.2.5.12) з нормуванням 4,5-5,5 % із специфікації ГЛЗ.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альтернативного постачальника барвника для захисного ковпачка інгалятора Treffert GmbH &amp; Co.KG (затверджено: Clariant). Також в п.3.2.Р.7. Система контейнер/закупорювальний засіб додано інформацію, що пластикова сировина або постачальники будуть прийняті до використання, якщо буде доведено, що якість поточного та запропонованого матеріалів однакова.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Європейській фармакопеї СЕР № R0-СЕР 2015-215-Rev 00, від нового виробника АФІ Формотерол фумарат дигідрат, Fermion Oy, Фінляндія (затверджений виробник: Industriale Chimica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СЕР № R0-СЕР 2015-215-Rev 01, від виробника АФІ Формотерол фумарат дигідрат, Fermion Oy, Фінляндія (попередня редакція: СЕР № R0-СЕР 2015-215-Rev 00).</w:t>
            </w:r>
            <w:r w:rsidRPr="00A91915">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СЕР № R0-СЕР 2015-215-Rev 02, від виробника АФІ Формотерол фумарат дигідрат, Fermion Oy, Фінляндія (попередня редакція: СЕР № R0-СЕР 2015-215-Rev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СЕР № R1-СЕР 2015-215-Rev 00, від виробника АФІ Формотерол фумарат дигідрат, Fermion Oy, Фінляндія (попередня редакція: СЕР № R0-СЕР 2015-215-Rev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UA/14856/01/01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ФТАЛАЗОЛ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 xml:space="preserve">таблетки по 500 мг; по 10 таблеток у блістерах; по 10 таблеток у блістері; по 1 блістеру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Затверджено: Розділ 3.2.Р.3.3. «Опис виробничого процесу та контролю процесу». «…приміщення класу чистоти D…» Запропоновано: Розділ 3.2.Р.3.3. «Опис виробничого процесу та контролю процесу». «…класифіковані приміщення…». А також доповнення інформацією щодо періодичності контролю якості відмивки обладнання від залишків АФІ та миючого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UA/2310/01/01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ХЕЛПЕКС® АНТИКОЛД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Медітоп Фармасьютікал Лтд., Угорщина; Сава Хелскеа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Угорщина/</w:t>
            </w:r>
          </w:p>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91915">
              <w:rPr>
                <w:rFonts w:ascii="Arial" w:hAnsi="Arial" w:cs="Arial"/>
                <w:sz w:val="16"/>
                <w:szCs w:val="16"/>
              </w:rPr>
              <w:br/>
              <w:t>Зміни внесено в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UA/9824/01/01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ХЕЛПЕКС® АНТИКОЛД DX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4 таблетки у блістері; по 1 блістеру в картонній пачці;</w:t>
            </w:r>
            <w:r w:rsidRPr="00A91915">
              <w:rPr>
                <w:rFonts w:ascii="Arial" w:hAnsi="Arial" w:cs="Arial"/>
                <w:sz w:val="16"/>
                <w:szCs w:val="16"/>
              </w:rPr>
              <w:br/>
              <w:t>по 4 таблетки у блістері; по 1 блістеру в картонній пачці; по 10 пачок у груповій картонній упаковці;</w:t>
            </w:r>
            <w:r w:rsidRPr="00A91915">
              <w:rPr>
                <w:rFonts w:ascii="Arial" w:hAnsi="Arial" w:cs="Arial"/>
                <w:sz w:val="16"/>
                <w:szCs w:val="16"/>
              </w:rPr>
              <w:br/>
              <w:t>по 4 таблетки у блістері; по 1 блістеру в картонній пачці; по 20 пачок у груповій картонній упаковці;</w:t>
            </w:r>
            <w:r w:rsidRPr="00A91915">
              <w:rPr>
                <w:rFonts w:ascii="Arial" w:hAnsi="Arial" w:cs="Arial"/>
                <w:sz w:val="16"/>
                <w:szCs w:val="16"/>
              </w:rPr>
              <w:br/>
              <w:t>по 10 таблеток у блістері; по 1 блістеру в картонній пачці;</w:t>
            </w:r>
            <w:r w:rsidRPr="00A91915">
              <w:rPr>
                <w:rFonts w:ascii="Arial" w:hAnsi="Arial" w:cs="Arial"/>
                <w:sz w:val="16"/>
                <w:szCs w:val="16"/>
              </w:rPr>
              <w:br/>
              <w:t>по 10 таблеток у блістері; по 1 блістеру в картонній пачці; по 10 пачок у груповій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Медітоп Фармасьютікал Лтд., Угорщина; Сава Хелскеа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Угорщина/Індія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91915">
              <w:rPr>
                <w:rFonts w:ascii="Arial" w:hAnsi="Arial" w:cs="Arial"/>
                <w:sz w:val="16"/>
                <w:szCs w:val="16"/>
              </w:rPr>
              <w:br/>
              <w:t>Зміни внесено в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UA/9825/01/01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ХЕЛПЕКС® АНТИКОЛД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для орального розчину з малиновим смаком по 4 г порошку в саше; по 10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за повним циклом: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 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A91915">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UA/15355/01/01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ХЕЛПЕКС® АНТИКОЛД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для орального розчину з лимонним смаком; по 4 г порошку в саше; по 10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за повним циклом: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 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A91915">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UA/15354/01/01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 xml:space="preserve">ХЕЛПЕКС® АНТИКОЛД НЕО 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для орального розчину з лимонним смаком; по 4 г порошку в саше; по 10 саше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повний цикл виробнитцва: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 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UA/16014/01/01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 xml:space="preserve">ХЕЛПЕКС® АНТИКОЛД НЕО 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для орального розчину з малиновим смаком, по 4 г порошку в саше; по 10 саше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повний цикл виробнитцва: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Швейцарія/ 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UA/16015/01/01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ХОЛЕЛЕСАН®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капсули; по 10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w:t>
            </w:r>
            <w:r w:rsidRPr="00A91915">
              <w:rPr>
                <w:rFonts w:ascii="Arial" w:hAnsi="Arial" w:cs="Arial"/>
                <w:sz w:val="16"/>
                <w:szCs w:val="16"/>
              </w:rPr>
              <w:br/>
              <w:t>Затверджено:</w:t>
            </w:r>
            <w:r w:rsidRPr="00A91915">
              <w:rPr>
                <w:rFonts w:ascii="Arial" w:hAnsi="Arial" w:cs="Arial"/>
                <w:sz w:val="16"/>
                <w:szCs w:val="16"/>
              </w:rPr>
              <w:br/>
              <w:t>Розділ 3.2.Р.3.3. «Опис виробничого процесу та контролю процесу».</w:t>
            </w:r>
            <w:r w:rsidRPr="00A91915">
              <w:rPr>
                <w:rFonts w:ascii="Arial" w:hAnsi="Arial" w:cs="Arial"/>
                <w:sz w:val="16"/>
                <w:szCs w:val="16"/>
              </w:rPr>
              <w:br/>
              <w:t>«…приміщення класу чистоти D…»</w:t>
            </w:r>
            <w:r w:rsidRPr="00A91915">
              <w:rPr>
                <w:rFonts w:ascii="Arial" w:hAnsi="Arial" w:cs="Arial"/>
                <w:sz w:val="16"/>
                <w:szCs w:val="16"/>
              </w:rPr>
              <w:br/>
              <w:t>Запропоновано:</w:t>
            </w:r>
            <w:r w:rsidRPr="00A91915">
              <w:rPr>
                <w:rFonts w:ascii="Arial" w:hAnsi="Arial" w:cs="Arial"/>
                <w:sz w:val="16"/>
                <w:szCs w:val="16"/>
              </w:rPr>
              <w:br/>
              <w:t>Розділ 3.2.Р.3.3. «Опис виробничого процесу та контролю процесу».</w:t>
            </w:r>
            <w:r w:rsidRPr="00A91915">
              <w:rPr>
                <w:rFonts w:ascii="Arial" w:hAnsi="Arial" w:cs="Arial"/>
                <w:sz w:val="16"/>
                <w:szCs w:val="16"/>
              </w:rPr>
              <w:br/>
              <w:t>«…класифіковані приміщення…»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UA/15899/01/01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ЦЕЛЕБРЕКС®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капсули по 200 мг; по 10 капсул у блістері; по 1, або по 2,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Виробництво препарату in bulk:</w:t>
            </w:r>
            <w:r w:rsidRPr="00A91915">
              <w:rPr>
                <w:rFonts w:ascii="Arial" w:hAnsi="Arial" w:cs="Arial"/>
                <w:sz w:val="16"/>
                <w:szCs w:val="16"/>
              </w:rPr>
              <w:br/>
              <w:t>Неолфарма Інк., США;</w:t>
            </w:r>
            <w:r w:rsidRPr="00A91915">
              <w:rPr>
                <w:rFonts w:ascii="Arial" w:hAnsi="Arial" w:cs="Arial"/>
                <w:sz w:val="16"/>
                <w:szCs w:val="16"/>
              </w:rPr>
              <w:br/>
              <w:t>Виробництво препарату in bulk, контроль/випробування серії:</w:t>
            </w:r>
            <w:r w:rsidRPr="00A91915">
              <w:rPr>
                <w:rFonts w:ascii="Arial" w:hAnsi="Arial" w:cs="Arial"/>
                <w:sz w:val="16"/>
                <w:szCs w:val="16"/>
              </w:rPr>
              <w:br/>
              <w:t>Пфайзер Фармасютікалз ЛЛС, США;</w:t>
            </w:r>
            <w:r w:rsidRPr="00A91915">
              <w:rPr>
                <w:rFonts w:ascii="Arial" w:hAnsi="Arial" w:cs="Arial"/>
                <w:sz w:val="16"/>
                <w:szCs w:val="16"/>
              </w:rPr>
              <w:br/>
              <w:t>Випуск серії, пакування, маркування, контроль якості при випуску:</w:t>
            </w:r>
            <w:r w:rsidRPr="00A91915">
              <w:rPr>
                <w:rFonts w:ascii="Arial" w:hAnsi="Arial" w:cs="Arial"/>
                <w:sz w:val="16"/>
                <w:szCs w:val="16"/>
              </w:rPr>
              <w:br/>
              <w:t>Р-Фарм Джермані ГмбХ, Німеччина;</w:t>
            </w:r>
            <w:r w:rsidRPr="00A91915">
              <w:rPr>
                <w:rFonts w:ascii="Arial" w:hAnsi="Arial" w:cs="Arial"/>
                <w:sz w:val="16"/>
                <w:szCs w:val="16"/>
              </w:rPr>
              <w:br/>
              <w:t>Пакування, контроль/випробування серії, випуск серії, маркування:</w:t>
            </w:r>
            <w:r w:rsidRPr="00A91915">
              <w:rPr>
                <w:rFonts w:ascii="Arial" w:hAnsi="Arial" w:cs="Arial"/>
                <w:sz w:val="16"/>
                <w:szCs w:val="16"/>
              </w:rPr>
              <w:br/>
              <w:t>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США/Німеччина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91915">
              <w:rPr>
                <w:rFonts w:ascii="Arial" w:hAnsi="Arial" w:cs="Arial"/>
                <w:sz w:val="16"/>
                <w:szCs w:val="16"/>
              </w:rPr>
              <w:br/>
              <w:t xml:space="preserve">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A91915">
              <w:rPr>
                <w:rFonts w:ascii="Arial" w:hAnsi="Arial" w:cs="Arial"/>
                <w:sz w:val="16"/>
                <w:szCs w:val="16"/>
              </w:rPr>
              <w:br/>
              <w:t>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UA/4463/01/02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ЦЕФИНАК®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таблетки,вкриті плівковою оболонкою, по 200 мг; по 10 таблеток у блістері ;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Абрил Формулейшнз Пвт. Лтд.</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Нектар Лайфсайнсіз Лімітед-Юніт VI </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Зміни внесені щодо назви лікарського засобу. Затверджено: ЦЕФИНАК (CEFINAK) Запропоновано: ЦЕФИНАК® (CEFINAK®) </w:t>
            </w:r>
            <w:r w:rsidRPr="00A9191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UA/16758/01/01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ЦЕФИНАК®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таблетки,вкриті плівковою оболонкою, по 400 мг; по 10 таблеток у блістері ;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Абрил Формулейшнз Пвт. Лтд.</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Нектар Лайфсайнсіз Лімітед-Юніт VI </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Зміни внесені щодо назви лікарського засобу. Затверджено: ЦЕФИНАК (CEFINAK) Запропоновано: ЦЕФИНАК® (CEFINAK®) </w:t>
            </w:r>
            <w:r w:rsidRPr="00A9191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UA/16758/01/02</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ЦЕФИНАК®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для оральної суспензії 100 мг/5 мл 1 флакон з порошком для приготування 50 мл суспензії або 1 флакон з порошком для приготування 100 мл суспензії; по 1 флакону з мірним стаканчиком та мірною ложкою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Абрил Формулейшнз Пвт. Лтд.</w:t>
            </w:r>
            <w:r w:rsidRPr="00A9191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Нектар Лайфсайнсіз Лімітед-Юніт VI </w:t>
            </w:r>
            <w:r w:rsidRPr="00A9191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ЦЕФИНАК (CEFINAK) Запропоновано: ЦЕФИНАК® (CEFINAK®)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UA/16758/02/01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ЦЕФІКАД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для розчину для ін’єкцій по 1000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КАДІЛА ФАРМАСЬЮТИКАЛЗ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КАДІЛА ФАРМАСЬЮТИКАЛЗ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91915">
              <w:rPr>
                <w:rFonts w:ascii="Arial" w:hAnsi="Arial" w:cs="Arial"/>
                <w:sz w:val="16"/>
                <w:szCs w:val="16"/>
              </w:rPr>
              <w:br/>
              <w:t>Діюча редакція: Savchenko Dmytro Sergiyovych. Пропонована редакція: Onyshchuk Liudmyla Valeriivna. Зміна контактних даних контактної особи заявника, відповідальної за фармаконагляд в Україні.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UA/11308/01/01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ЦЕФТАЗИДИМ ЮРІЯ-ФАРМ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порошок для розчину для ін'єкцій по 1000 мг; по 1 або по 10 флаконів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ТОВ "Юрія-Фарм", Україна</w:t>
            </w:r>
            <w:r w:rsidRPr="00A91915">
              <w:rPr>
                <w:rFonts w:ascii="Arial" w:hAnsi="Arial" w:cs="Arial"/>
                <w:sz w:val="16"/>
                <w:szCs w:val="16"/>
              </w:rPr>
              <w:br/>
              <w:t>(пакування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внесення змін до реєстраційних матеріалів: зміни I типу: Зміни з якості. Готовий лікарський засіб. Контроль готового лікарського засобу (інші зміни) - викладлення тексту МКЯ українською мовою;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критеріїв прийнятності за показником «Опис», відповідно до вимог USP;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до специфікації ГЛЗ показника якості «Відновлений розчин: Повнота розчинення та прозорість, видимі частки», у відповідності до вимог USP;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затверджених методах випробування за показниками «Опис», «Втрата в масі при висушуванні», «Вміст натрію карбонату», «Кількісне визначення», «Однорідність дозованих одиниць»;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вимог специфікації ГЛЗ за показником «Кількісне визначення» у відповідність до вимог монографії USP на лікарський засіб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UA/18147/01/01</w:t>
            </w:r>
          </w:p>
        </w:tc>
      </w:tr>
      <w:tr w:rsidR="00F149B0" w:rsidRPr="00A91915" w:rsidTr="0045117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149B0" w:rsidRPr="00A91915" w:rsidRDefault="00F149B0" w:rsidP="00F149B0">
            <w:pPr>
              <w:numPr>
                <w:ilvl w:val="0"/>
                <w:numId w:val="8"/>
              </w:numPr>
              <w:tabs>
                <w:tab w:val="left" w:pos="12600"/>
              </w:tabs>
              <w:ind w:left="0"/>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149B0" w:rsidRPr="00A91915" w:rsidRDefault="00F149B0" w:rsidP="00A97FF4">
            <w:pPr>
              <w:pStyle w:val="11"/>
              <w:tabs>
                <w:tab w:val="left" w:pos="12600"/>
              </w:tabs>
              <w:rPr>
                <w:rFonts w:ascii="Arial" w:hAnsi="Arial" w:cs="Arial"/>
                <w:b/>
                <w:i/>
                <w:sz w:val="16"/>
                <w:szCs w:val="16"/>
              </w:rPr>
            </w:pPr>
            <w:r w:rsidRPr="00A91915">
              <w:rPr>
                <w:rFonts w:ascii="Arial" w:hAnsi="Arial" w:cs="Arial"/>
                <w:b/>
                <w:sz w:val="16"/>
                <w:szCs w:val="16"/>
              </w:rPr>
              <w:t>ЦИТРАМОН-ФОРТЕ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rPr>
                <w:rFonts w:ascii="Arial" w:hAnsi="Arial" w:cs="Arial"/>
                <w:sz w:val="16"/>
                <w:szCs w:val="16"/>
              </w:rPr>
            </w:pPr>
            <w:r w:rsidRPr="00A91915">
              <w:rPr>
                <w:rFonts w:ascii="Arial" w:hAnsi="Arial" w:cs="Arial"/>
                <w:sz w:val="16"/>
                <w:szCs w:val="16"/>
              </w:rPr>
              <w:t>таблетки, по 10 таблеток у блістерах; по 10 таблеток у блістері,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91915">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щодо безпеки застосування діючої речовини парацетамол відповідно до рекомендацій PRAC.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 Зміни внесено до частин: II "Специфікація з безпеки", III "План з фармаконагляду", V " Заходи з мінімізації ризиків", VI "Резюме плану управління ризиками", VII "Додатки" на основі оновленої інформації з безпеки діючої речовини.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b/>
                <w:i/>
                <w:sz w:val="16"/>
                <w:szCs w:val="16"/>
              </w:rPr>
            </w:pPr>
            <w:r w:rsidRPr="00A91915">
              <w:rPr>
                <w:rFonts w:ascii="Arial" w:hAnsi="Arial" w:cs="Arial"/>
                <w:i/>
                <w:sz w:val="16"/>
                <w:szCs w:val="16"/>
              </w:rPr>
              <w:t>без рецепта: № 10; за рецептом: № 100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149B0" w:rsidRPr="005A3632" w:rsidRDefault="00F149B0" w:rsidP="00A97FF4">
            <w:pPr>
              <w:pStyle w:val="11"/>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F149B0" w:rsidRDefault="00F149B0" w:rsidP="00A97FF4">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F149B0" w:rsidRPr="00A91915" w:rsidRDefault="00F149B0" w:rsidP="00A97FF4">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149B0" w:rsidRPr="00A91915" w:rsidRDefault="00F149B0" w:rsidP="00A97FF4">
            <w:pPr>
              <w:pStyle w:val="11"/>
              <w:tabs>
                <w:tab w:val="left" w:pos="12600"/>
              </w:tabs>
              <w:jc w:val="center"/>
              <w:rPr>
                <w:rFonts w:ascii="Arial" w:hAnsi="Arial" w:cs="Arial"/>
                <w:sz w:val="16"/>
                <w:szCs w:val="16"/>
              </w:rPr>
            </w:pPr>
            <w:r w:rsidRPr="00A91915">
              <w:rPr>
                <w:rFonts w:ascii="Arial" w:hAnsi="Arial" w:cs="Arial"/>
                <w:sz w:val="16"/>
                <w:szCs w:val="16"/>
              </w:rPr>
              <w:t>UA/12823/01/01</w:t>
            </w:r>
          </w:p>
        </w:tc>
      </w:tr>
    </w:tbl>
    <w:p w:rsidR="00F149B0" w:rsidRPr="00A91915" w:rsidRDefault="00F149B0" w:rsidP="00F149B0">
      <w:pPr>
        <w:ind w:right="20"/>
        <w:rPr>
          <w:b/>
          <w:i/>
          <w:sz w:val="18"/>
          <w:szCs w:val="18"/>
        </w:rPr>
      </w:pPr>
    </w:p>
    <w:p w:rsidR="00F149B0" w:rsidRPr="00A91915" w:rsidRDefault="00F149B0" w:rsidP="00F149B0">
      <w:pPr>
        <w:ind w:right="20"/>
        <w:rPr>
          <w:b/>
          <w:i/>
          <w:sz w:val="18"/>
          <w:szCs w:val="18"/>
        </w:rPr>
      </w:pPr>
      <w:r w:rsidRPr="00A91915">
        <w:rPr>
          <w:b/>
          <w:i/>
          <w:sz w:val="18"/>
          <w:szCs w:val="18"/>
        </w:rPr>
        <w:t>*у разі внесення змін до інструкції про медичне застосування</w:t>
      </w:r>
    </w:p>
    <w:p w:rsidR="00F149B0" w:rsidRPr="00A91915" w:rsidRDefault="00F149B0" w:rsidP="00F149B0">
      <w:pPr>
        <w:ind w:right="20"/>
        <w:rPr>
          <w:rStyle w:val="cs7864ebcf1"/>
          <w:rFonts w:ascii="Arial" w:hAnsi="Arial" w:cs="Arial"/>
          <w:color w:val="auto"/>
        </w:rPr>
      </w:pPr>
    </w:p>
    <w:p w:rsidR="00F149B0" w:rsidRPr="00A91915" w:rsidRDefault="00F149B0" w:rsidP="00F149B0">
      <w:pPr>
        <w:ind w:right="20"/>
        <w:rPr>
          <w:rStyle w:val="cs7864ebcf1"/>
          <w:rFonts w:ascii="Arial" w:hAnsi="Arial" w:cs="Arial"/>
          <w:color w:val="auto"/>
        </w:rPr>
      </w:pPr>
    </w:p>
    <w:p w:rsidR="00F149B0" w:rsidRPr="00A91915" w:rsidRDefault="00F149B0" w:rsidP="00F149B0">
      <w:pPr>
        <w:ind w:right="20"/>
        <w:rPr>
          <w:rStyle w:val="cs7864ebcf1"/>
          <w:rFonts w:ascii="Arial" w:hAnsi="Arial" w:cs="Arial"/>
          <w:color w:val="auto"/>
        </w:rPr>
      </w:pPr>
    </w:p>
    <w:tbl>
      <w:tblPr>
        <w:tblW w:w="0" w:type="auto"/>
        <w:tblLook w:val="04A0" w:firstRow="1" w:lastRow="0" w:firstColumn="1" w:lastColumn="0" w:noHBand="0" w:noVBand="1"/>
      </w:tblPr>
      <w:tblGrid>
        <w:gridCol w:w="7421"/>
        <w:gridCol w:w="7422"/>
      </w:tblGrid>
      <w:tr w:rsidR="00F149B0" w:rsidRPr="00A91915" w:rsidTr="00A97FF4">
        <w:tc>
          <w:tcPr>
            <w:tcW w:w="7421" w:type="dxa"/>
            <w:hideMark/>
          </w:tcPr>
          <w:p w:rsidR="00F149B0" w:rsidRPr="00A91915" w:rsidRDefault="00F149B0" w:rsidP="00A97FF4">
            <w:pPr>
              <w:rPr>
                <w:rStyle w:val="cs95e872d03"/>
                <w:rFonts w:ascii="Arial" w:hAnsi="Arial" w:cs="Arial"/>
                <w:sz w:val="28"/>
                <w:szCs w:val="28"/>
              </w:rPr>
            </w:pPr>
            <w:r w:rsidRPr="00A91915">
              <w:rPr>
                <w:rStyle w:val="cs7a65ad241"/>
                <w:rFonts w:ascii="Arial" w:hAnsi="Arial" w:cs="Arial"/>
                <w:sz w:val="28"/>
                <w:szCs w:val="28"/>
              </w:rPr>
              <w:t xml:space="preserve">В.о. начальника </w:t>
            </w:r>
          </w:p>
          <w:p w:rsidR="00F149B0" w:rsidRPr="00A91915" w:rsidRDefault="00F149B0" w:rsidP="00A97FF4">
            <w:pPr>
              <w:ind w:right="20"/>
              <w:rPr>
                <w:rStyle w:val="cs7864ebcf1"/>
                <w:rFonts w:ascii="Arial" w:hAnsi="Arial" w:cs="Arial"/>
                <w:b w:val="0"/>
                <w:color w:val="auto"/>
                <w:sz w:val="28"/>
                <w:szCs w:val="28"/>
              </w:rPr>
            </w:pPr>
            <w:r w:rsidRPr="00A91915">
              <w:rPr>
                <w:rStyle w:val="cs7a65ad241"/>
                <w:rFonts w:ascii="Arial" w:hAnsi="Arial" w:cs="Arial"/>
                <w:sz w:val="28"/>
                <w:szCs w:val="28"/>
              </w:rPr>
              <w:t>Фармацевтичного управління</w:t>
            </w:r>
          </w:p>
        </w:tc>
        <w:tc>
          <w:tcPr>
            <w:tcW w:w="7422" w:type="dxa"/>
          </w:tcPr>
          <w:p w:rsidR="00F149B0" w:rsidRPr="00A91915" w:rsidRDefault="00F149B0" w:rsidP="00A97FF4">
            <w:pPr>
              <w:pStyle w:val="cs95e872d0"/>
              <w:rPr>
                <w:rStyle w:val="cs7864ebcf1"/>
                <w:rFonts w:ascii="Arial" w:hAnsi="Arial" w:cs="Arial"/>
                <w:color w:val="auto"/>
                <w:sz w:val="28"/>
                <w:szCs w:val="28"/>
              </w:rPr>
            </w:pPr>
          </w:p>
          <w:p w:rsidR="00F149B0" w:rsidRPr="00A91915" w:rsidRDefault="00F149B0" w:rsidP="00A97FF4">
            <w:pPr>
              <w:pStyle w:val="cs95e872d0"/>
              <w:jc w:val="right"/>
              <w:rPr>
                <w:rStyle w:val="cs7864ebcf1"/>
                <w:rFonts w:ascii="Arial" w:hAnsi="Arial" w:cs="Arial"/>
                <w:color w:val="auto"/>
                <w:sz w:val="28"/>
                <w:szCs w:val="28"/>
              </w:rPr>
            </w:pPr>
            <w:r w:rsidRPr="00A91915">
              <w:rPr>
                <w:rStyle w:val="cs7a65ad241"/>
                <w:rFonts w:ascii="Arial" w:hAnsi="Arial" w:cs="Arial"/>
                <w:sz w:val="28"/>
                <w:szCs w:val="28"/>
              </w:rPr>
              <w:t>Олександр ГРІЦЕНКО</w:t>
            </w:r>
          </w:p>
        </w:tc>
      </w:tr>
    </w:tbl>
    <w:p w:rsidR="00F149B0" w:rsidRPr="00A91915" w:rsidRDefault="00F149B0" w:rsidP="00F149B0">
      <w:pPr>
        <w:rPr>
          <w:rFonts w:ascii="Arial" w:hAnsi="Arial" w:cs="Arial"/>
          <w:b/>
          <w:sz w:val="22"/>
          <w:szCs w:val="22"/>
        </w:rPr>
      </w:pPr>
    </w:p>
    <w:p w:rsidR="007F3466" w:rsidRDefault="007F3466" w:rsidP="00363E9C">
      <w:pPr>
        <w:rPr>
          <w:b/>
          <w:sz w:val="28"/>
          <w:szCs w:val="28"/>
          <w:lang w:val="uk-UA"/>
        </w:rPr>
      </w:pPr>
    </w:p>
    <w:sectPr w:rsidR="007F3466" w:rsidSect="00A97FF4">
      <w:headerReference w:type="default" r:id="rId17"/>
      <w:foot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FF4" w:rsidRDefault="00A97FF4" w:rsidP="00B217C6">
      <w:r>
        <w:separator/>
      </w:r>
    </w:p>
  </w:endnote>
  <w:endnote w:type="continuationSeparator" w:id="0">
    <w:p w:rsidR="00A97FF4" w:rsidRDefault="00A97FF4"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2FC" w:rsidRDefault="007512FC">
    <w:pPr>
      <w:pStyle w:val="a5"/>
    </w:pPr>
  </w:p>
  <w:p w:rsidR="007512FC" w:rsidRDefault="007512FC">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FF4" w:rsidRDefault="00A97FF4">
    <w:pPr>
      <w:pStyle w:val="a5"/>
    </w:pPr>
  </w:p>
  <w:p w:rsidR="00A97FF4" w:rsidRDefault="00A97FF4">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FF4" w:rsidRDefault="00A97FF4">
    <w:pPr>
      <w:pStyle w:val="a5"/>
    </w:pPr>
  </w:p>
  <w:p w:rsidR="00A97FF4" w:rsidRDefault="00A97F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FF4" w:rsidRDefault="00A97FF4" w:rsidP="00B217C6">
      <w:r>
        <w:separator/>
      </w:r>
    </w:p>
  </w:footnote>
  <w:footnote w:type="continuationSeparator" w:id="0">
    <w:p w:rsidR="00A97FF4" w:rsidRDefault="00A97FF4"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1D59BC">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2FC" w:rsidRDefault="007512FC" w:rsidP="00A97FF4">
    <w:pPr>
      <w:pStyle w:val="a3"/>
      <w:tabs>
        <w:tab w:val="center" w:pos="7568"/>
        <w:tab w:val="left" w:pos="11655"/>
      </w:tabs>
    </w:pPr>
    <w:r>
      <w:tab/>
    </w:r>
    <w:r>
      <w:tab/>
    </w:r>
    <w:r>
      <w:fldChar w:fldCharType="begin"/>
    </w:r>
    <w:r>
      <w:instrText>PAGE   \* MERGEFORMAT</w:instrText>
    </w:r>
    <w:r>
      <w:fldChar w:fldCharType="separate"/>
    </w:r>
    <w:r w:rsidR="001D59BC">
      <w:rPr>
        <w:noProof/>
      </w:rPr>
      <w:t>3</w:t>
    </w:r>
    <w:r>
      <w:fldChar w:fldCharType="end"/>
    </w:r>
  </w:p>
  <w:p w:rsidR="008E6447" w:rsidRDefault="008E6447" w:rsidP="00A97FF4">
    <w:pPr>
      <w:pStyle w:val="a3"/>
      <w:tabs>
        <w:tab w:val="center" w:pos="7568"/>
        <w:tab w:val="left" w:pos="1165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FF4" w:rsidRDefault="00A97FF4" w:rsidP="00A97FF4">
    <w:pPr>
      <w:pStyle w:val="a3"/>
      <w:tabs>
        <w:tab w:val="center" w:pos="7313"/>
        <w:tab w:val="left" w:pos="11250"/>
      </w:tabs>
    </w:pPr>
    <w:r>
      <w:tab/>
    </w:r>
    <w:r>
      <w:tab/>
    </w:r>
    <w:r>
      <w:fldChar w:fldCharType="begin"/>
    </w:r>
    <w:r>
      <w:instrText>PAGE   \* MERGEFORMAT</w:instrText>
    </w:r>
    <w:r>
      <w:fldChar w:fldCharType="separate"/>
    </w:r>
    <w:r w:rsidR="0045117B">
      <w:rPr>
        <w:noProof/>
      </w:rPr>
      <w:t>13</w:t>
    </w:r>
    <w:r>
      <w:fldChar w:fldCharType="end"/>
    </w:r>
  </w:p>
  <w:p w:rsidR="003046C0" w:rsidRDefault="003046C0" w:rsidP="00A97FF4">
    <w:pPr>
      <w:pStyle w:val="a3"/>
      <w:tabs>
        <w:tab w:val="center" w:pos="7313"/>
        <w:tab w:val="left" w:pos="1125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FF4" w:rsidRDefault="00A97FF4" w:rsidP="00A97FF4">
    <w:pPr>
      <w:pStyle w:val="a3"/>
      <w:tabs>
        <w:tab w:val="center" w:pos="7313"/>
        <w:tab w:val="left" w:pos="12405"/>
      </w:tabs>
    </w:pPr>
    <w:r>
      <w:tab/>
    </w:r>
    <w:r>
      <w:tab/>
    </w:r>
    <w:r>
      <w:fldChar w:fldCharType="begin"/>
    </w:r>
    <w:r>
      <w:instrText>PAGE   \* MERGEFORMAT</w:instrText>
    </w:r>
    <w:r>
      <w:fldChar w:fldCharType="separate"/>
    </w:r>
    <w:r w:rsidR="0045117B">
      <w:rPr>
        <w:noProof/>
      </w:rPr>
      <w:t>235</w:t>
    </w:r>
    <w:r>
      <w:fldChar w:fldCharType="end"/>
    </w:r>
    <w:r>
      <w:tab/>
    </w:r>
  </w:p>
  <w:p w:rsidR="0045117B" w:rsidRDefault="0045117B" w:rsidP="00A97FF4">
    <w:pPr>
      <w:pStyle w:val="a3"/>
      <w:tabs>
        <w:tab w:val="center" w:pos="7313"/>
        <w:tab w:val="left" w:pos="1240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14573"/>
    <w:multiLevelType w:val="hybridMultilevel"/>
    <w:tmpl w:val="1D5492D2"/>
    <w:lvl w:ilvl="0" w:tplc="1A06BB0A">
      <w:start w:val="1"/>
      <w:numFmt w:val="decimal"/>
      <w:lvlText w:val="%1."/>
      <w:lvlJc w:val="left"/>
      <w:pPr>
        <w:ind w:left="1092" w:hanging="372"/>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15:restartNumberingAfterBreak="0">
    <w:nsid w:val="35B06416"/>
    <w:multiLevelType w:val="multilevel"/>
    <w:tmpl w:val="B7F82AE4"/>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31475ED"/>
    <w:multiLevelType w:val="multilevel"/>
    <w:tmpl w:val="CC04695A"/>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1"/>
  </w:num>
  <w:num w:numId="2">
    <w:abstractNumId w:val="6"/>
  </w:num>
  <w:num w:numId="3">
    <w:abstractNumId w:val="4"/>
  </w:num>
  <w:num w:numId="4">
    <w:abstractNumId w:val="0"/>
  </w:num>
  <w:num w:numId="5">
    <w:abstractNumId w:val="3"/>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615C"/>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3226"/>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2FC5"/>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D59BC"/>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9625E"/>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6C0"/>
    <w:rsid w:val="00304BE4"/>
    <w:rsid w:val="0030767F"/>
    <w:rsid w:val="00311A7B"/>
    <w:rsid w:val="00314FE5"/>
    <w:rsid w:val="0031786C"/>
    <w:rsid w:val="0032027C"/>
    <w:rsid w:val="00322259"/>
    <w:rsid w:val="00323C24"/>
    <w:rsid w:val="00324151"/>
    <w:rsid w:val="00326BD2"/>
    <w:rsid w:val="003276AD"/>
    <w:rsid w:val="0033339B"/>
    <w:rsid w:val="0033546D"/>
    <w:rsid w:val="00335625"/>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63E9C"/>
    <w:rsid w:val="00372C98"/>
    <w:rsid w:val="0037310A"/>
    <w:rsid w:val="00375C48"/>
    <w:rsid w:val="003779B1"/>
    <w:rsid w:val="0038108A"/>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15"/>
    <w:rsid w:val="004402C9"/>
    <w:rsid w:val="00441804"/>
    <w:rsid w:val="00445DD2"/>
    <w:rsid w:val="00450FCB"/>
    <w:rsid w:val="0045117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4BD0"/>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169"/>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D6F6B"/>
    <w:rsid w:val="006E10FF"/>
    <w:rsid w:val="006E7076"/>
    <w:rsid w:val="006E790E"/>
    <w:rsid w:val="006F75D2"/>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2FC"/>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3B6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E6447"/>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578C"/>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3392C"/>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97FF4"/>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2F9B"/>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398E"/>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17D9"/>
    <w:rsid w:val="00D33F8D"/>
    <w:rsid w:val="00D35E68"/>
    <w:rsid w:val="00D35EAF"/>
    <w:rsid w:val="00D4213B"/>
    <w:rsid w:val="00D42B5A"/>
    <w:rsid w:val="00D4537A"/>
    <w:rsid w:val="00D45D19"/>
    <w:rsid w:val="00D4788F"/>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606"/>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36F2"/>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860"/>
    <w:rsid w:val="00E90DE8"/>
    <w:rsid w:val="00E91D37"/>
    <w:rsid w:val="00EA3990"/>
    <w:rsid w:val="00EA39B1"/>
    <w:rsid w:val="00EA5805"/>
    <w:rsid w:val="00EB03B8"/>
    <w:rsid w:val="00EB4F83"/>
    <w:rsid w:val="00EB6027"/>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49B0"/>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4532"/>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C31F2F3-F86B-4FEE-96F5-9CBAD5AF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7512FC"/>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F149B0"/>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7512FC"/>
    <w:rPr>
      <w:rFonts w:ascii="Calibri Light" w:eastAsia="Times New Roman" w:hAnsi="Calibri Light" w:cs="Times New Roman"/>
      <w:b/>
      <w:bCs/>
      <w:i/>
      <w:iCs/>
      <w:sz w:val="28"/>
      <w:szCs w:val="28"/>
      <w:lang w:val="ru-RU" w:eastAsia="ru-RU"/>
    </w:rPr>
  </w:style>
  <w:style w:type="paragraph" w:customStyle="1" w:styleId="cs95e872d0">
    <w:name w:val="cs95e872d0"/>
    <w:basedOn w:val="a"/>
    <w:rsid w:val="007512FC"/>
    <w:rPr>
      <w:rFonts w:eastAsia="Times New Roman"/>
      <w:sz w:val="24"/>
      <w:szCs w:val="24"/>
    </w:rPr>
  </w:style>
  <w:style w:type="paragraph" w:customStyle="1" w:styleId="11">
    <w:name w:val="Обычный11"/>
    <w:aliases w:val="Звичайний,Normal"/>
    <w:basedOn w:val="a"/>
    <w:qFormat/>
    <w:rsid w:val="007512FC"/>
    <w:rPr>
      <w:rFonts w:eastAsia="Times New Roman"/>
      <w:sz w:val="24"/>
      <w:szCs w:val="24"/>
      <w:lang w:val="uk-UA" w:eastAsia="uk-UA"/>
    </w:rPr>
  </w:style>
  <w:style w:type="character" w:customStyle="1" w:styleId="cs7864ebcf1">
    <w:name w:val="cs7864ebcf1"/>
    <w:rsid w:val="007512FC"/>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7512FC"/>
  </w:style>
  <w:style w:type="character" w:customStyle="1" w:styleId="cs7a65ad241">
    <w:name w:val="cs7a65ad241"/>
    <w:rsid w:val="007512FC"/>
    <w:rPr>
      <w:rFonts w:ascii="Times New Roman" w:hAnsi="Times New Roman" w:cs="Times New Roman" w:hint="default"/>
      <w:b/>
      <w:bCs/>
      <w:i w:val="0"/>
      <w:iCs w:val="0"/>
      <w:color w:val="000000"/>
      <w:sz w:val="26"/>
      <w:szCs w:val="26"/>
    </w:rPr>
  </w:style>
  <w:style w:type="paragraph" w:customStyle="1" w:styleId="12">
    <w:name w:val="Обычный1"/>
    <w:basedOn w:val="a"/>
    <w:qFormat/>
    <w:rsid w:val="000A2FC5"/>
    <w:rPr>
      <w:rFonts w:eastAsia="Times New Roman"/>
      <w:sz w:val="24"/>
      <w:szCs w:val="24"/>
      <w:lang w:val="uk-UA" w:eastAsia="uk-UA"/>
    </w:rPr>
  </w:style>
  <w:style w:type="character" w:customStyle="1" w:styleId="60">
    <w:name w:val="Заголовок 6 Знак"/>
    <w:link w:val="6"/>
    <w:uiPriority w:val="9"/>
    <w:rsid w:val="00F149B0"/>
    <w:rPr>
      <w:rFonts w:ascii="Times New Roman" w:hAnsi="Times New Roman"/>
      <w:b/>
      <w:bCs/>
      <w:sz w:val="22"/>
      <w:szCs w:val="22"/>
    </w:rPr>
  </w:style>
  <w:style w:type="character" w:customStyle="1" w:styleId="40">
    <w:name w:val="Заголовок 4 Знак"/>
    <w:link w:val="4"/>
    <w:rsid w:val="00F149B0"/>
    <w:rPr>
      <w:rFonts w:ascii="Times New Roman" w:hAnsi="Times New Roman"/>
      <w:b/>
      <w:bCs/>
      <w:sz w:val="28"/>
      <w:szCs w:val="28"/>
      <w:lang w:val="ru-RU" w:eastAsia="ru-RU"/>
    </w:rPr>
  </w:style>
  <w:style w:type="paragraph" w:customStyle="1" w:styleId="msolistparagraph0">
    <w:name w:val="msolistparagraph"/>
    <w:basedOn w:val="a"/>
    <w:uiPriority w:val="34"/>
    <w:qFormat/>
    <w:rsid w:val="00F149B0"/>
    <w:pPr>
      <w:ind w:left="720"/>
      <w:contextualSpacing/>
    </w:pPr>
    <w:rPr>
      <w:rFonts w:eastAsia="Times New Roman"/>
      <w:sz w:val="24"/>
      <w:szCs w:val="24"/>
      <w:lang w:val="uk-UA" w:eastAsia="uk-UA"/>
    </w:rPr>
  </w:style>
  <w:style w:type="paragraph" w:customStyle="1" w:styleId="Encryption">
    <w:name w:val="Encryption"/>
    <w:basedOn w:val="a"/>
    <w:qFormat/>
    <w:rsid w:val="00F149B0"/>
    <w:pPr>
      <w:jc w:val="both"/>
    </w:pPr>
    <w:rPr>
      <w:rFonts w:eastAsia="Times New Roman"/>
      <w:b/>
      <w:bCs/>
      <w:i/>
      <w:iCs/>
      <w:sz w:val="24"/>
      <w:szCs w:val="24"/>
      <w:lang w:val="uk-UA" w:eastAsia="uk-UA"/>
    </w:rPr>
  </w:style>
  <w:style w:type="character" w:customStyle="1" w:styleId="Heading2Char">
    <w:name w:val="Heading 2 Char"/>
    <w:link w:val="21"/>
    <w:locked/>
    <w:rsid w:val="00F149B0"/>
    <w:rPr>
      <w:rFonts w:ascii="Arial" w:eastAsia="Times New Roman" w:hAnsi="Arial"/>
      <w:b/>
      <w:caps/>
      <w:sz w:val="16"/>
      <w:lang w:val="ru-RU" w:eastAsia="ru-RU"/>
    </w:rPr>
  </w:style>
  <w:style w:type="paragraph" w:customStyle="1" w:styleId="21">
    <w:name w:val="Заголовок 21"/>
    <w:basedOn w:val="a"/>
    <w:link w:val="Heading2Char"/>
    <w:rsid w:val="00F149B0"/>
    <w:rPr>
      <w:rFonts w:ascii="Arial" w:eastAsia="Times New Roman" w:hAnsi="Arial"/>
      <w:b/>
      <w:caps/>
      <w:sz w:val="16"/>
    </w:rPr>
  </w:style>
  <w:style w:type="character" w:customStyle="1" w:styleId="Heading4Char">
    <w:name w:val="Heading 4 Char"/>
    <w:link w:val="41"/>
    <w:locked/>
    <w:rsid w:val="00F149B0"/>
    <w:rPr>
      <w:rFonts w:ascii="Arial" w:eastAsia="Times New Roman" w:hAnsi="Arial"/>
      <w:b/>
      <w:lang w:val="ru-RU" w:eastAsia="ru-RU"/>
    </w:rPr>
  </w:style>
  <w:style w:type="paragraph" w:customStyle="1" w:styleId="41">
    <w:name w:val="Заголовок 41"/>
    <w:basedOn w:val="a"/>
    <w:link w:val="Heading4Char"/>
    <w:rsid w:val="00F149B0"/>
    <w:rPr>
      <w:rFonts w:ascii="Arial" w:eastAsia="Times New Roman" w:hAnsi="Arial"/>
      <w:b/>
    </w:rPr>
  </w:style>
  <w:style w:type="table" w:styleId="a8">
    <w:name w:val="Table Grid"/>
    <w:basedOn w:val="a1"/>
    <w:rsid w:val="00F149B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F149B0"/>
    <w:rPr>
      <w:lang w:val="uk-UA"/>
    </w:rPr>
    <w:tblPr>
      <w:tblCellMar>
        <w:top w:w="0" w:type="dxa"/>
        <w:left w:w="108" w:type="dxa"/>
        <w:bottom w:w="0" w:type="dxa"/>
        <w:right w:w="108" w:type="dxa"/>
      </w:tblCellMar>
    </w:tblPr>
  </w:style>
  <w:style w:type="character" w:customStyle="1" w:styleId="csb3e8c9cf24">
    <w:name w:val="csb3e8c9cf24"/>
    <w:rsid w:val="00F149B0"/>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F149B0"/>
    <w:rPr>
      <w:rFonts w:ascii="Tahoma" w:eastAsia="Times New Roman" w:hAnsi="Tahoma" w:cs="Tahoma"/>
      <w:sz w:val="16"/>
      <w:szCs w:val="16"/>
    </w:rPr>
  </w:style>
  <w:style w:type="character" w:customStyle="1" w:styleId="aa">
    <w:name w:val="Текст выноски Знак"/>
    <w:link w:val="a9"/>
    <w:uiPriority w:val="99"/>
    <w:semiHidden/>
    <w:rsid w:val="00F149B0"/>
    <w:rPr>
      <w:rFonts w:ascii="Tahoma" w:eastAsia="Times New Roman" w:hAnsi="Tahoma" w:cs="Tahoma"/>
      <w:sz w:val="16"/>
      <w:szCs w:val="16"/>
      <w:lang w:val="ru-RU" w:eastAsia="ru-RU"/>
    </w:rPr>
  </w:style>
  <w:style w:type="paragraph" w:customStyle="1" w:styleId="BodyTextIndent2">
    <w:name w:val="Body Text Indent2"/>
    <w:basedOn w:val="a"/>
    <w:rsid w:val="00F149B0"/>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F149B0"/>
    <w:pPr>
      <w:spacing w:before="120" w:after="120"/>
    </w:pPr>
    <w:rPr>
      <w:rFonts w:ascii="Arial" w:eastAsia="Times New Roman" w:hAnsi="Arial"/>
      <w:sz w:val="18"/>
    </w:rPr>
  </w:style>
  <w:style w:type="character" w:customStyle="1" w:styleId="BodyTextIndentChar">
    <w:name w:val="Body Text Indent Char"/>
    <w:link w:val="13"/>
    <w:locked/>
    <w:rsid w:val="00F149B0"/>
    <w:rPr>
      <w:rFonts w:ascii="Arial" w:eastAsia="Times New Roman" w:hAnsi="Arial"/>
      <w:sz w:val="18"/>
      <w:lang w:val="ru-RU" w:eastAsia="ru-RU"/>
    </w:rPr>
  </w:style>
  <w:style w:type="character" w:customStyle="1" w:styleId="csab6e076947">
    <w:name w:val="csab6e076947"/>
    <w:rsid w:val="00F149B0"/>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F149B0"/>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F149B0"/>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F149B0"/>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F149B0"/>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F149B0"/>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F149B0"/>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F149B0"/>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F149B0"/>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F149B0"/>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F149B0"/>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F149B0"/>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F149B0"/>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F149B0"/>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F149B0"/>
    <w:rPr>
      <w:rFonts w:ascii="Arial" w:hAnsi="Arial" w:cs="Arial" w:hint="default"/>
      <w:b/>
      <w:bCs/>
      <w:i w:val="0"/>
      <w:iCs w:val="0"/>
      <w:color w:val="000000"/>
      <w:sz w:val="18"/>
      <w:szCs w:val="18"/>
      <w:shd w:val="clear" w:color="auto" w:fill="auto"/>
    </w:rPr>
  </w:style>
  <w:style w:type="character" w:customStyle="1" w:styleId="csab6e076980">
    <w:name w:val="csab6e076980"/>
    <w:rsid w:val="00F149B0"/>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F149B0"/>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F149B0"/>
    <w:rPr>
      <w:rFonts w:ascii="Arial" w:hAnsi="Arial" w:cs="Arial" w:hint="default"/>
      <w:b/>
      <w:bCs/>
      <w:i w:val="0"/>
      <w:iCs w:val="0"/>
      <w:color w:val="000000"/>
      <w:sz w:val="18"/>
      <w:szCs w:val="18"/>
      <w:shd w:val="clear" w:color="auto" w:fill="auto"/>
    </w:rPr>
  </w:style>
  <w:style w:type="character" w:customStyle="1" w:styleId="csab6e076961">
    <w:name w:val="csab6e076961"/>
    <w:rsid w:val="00F149B0"/>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F149B0"/>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F149B0"/>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F149B0"/>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F149B0"/>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F149B0"/>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F149B0"/>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F149B0"/>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F149B0"/>
    <w:rPr>
      <w:rFonts w:ascii="Arial" w:hAnsi="Arial" w:cs="Arial" w:hint="default"/>
      <w:b/>
      <w:bCs/>
      <w:i w:val="0"/>
      <w:iCs w:val="0"/>
      <w:color w:val="000000"/>
      <w:sz w:val="18"/>
      <w:szCs w:val="18"/>
      <w:shd w:val="clear" w:color="auto" w:fill="auto"/>
    </w:rPr>
  </w:style>
  <w:style w:type="character" w:customStyle="1" w:styleId="csab6e0769276">
    <w:name w:val="csab6e0769276"/>
    <w:rsid w:val="00F149B0"/>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F149B0"/>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F149B0"/>
    <w:rPr>
      <w:rFonts w:ascii="Arial" w:hAnsi="Arial" w:cs="Arial" w:hint="default"/>
      <w:b/>
      <w:bCs/>
      <w:i w:val="0"/>
      <w:iCs w:val="0"/>
      <w:color w:val="000000"/>
      <w:sz w:val="18"/>
      <w:szCs w:val="18"/>
      <w:shd w:val="clear" w:color="auto" w:fill="auto"/>
    </w:rPr>
  </w:style>
  <w:style w:type="character" w:customStyle="1" w:styleId="csf229d0ff13">
    <w:name w:val="csf229d0ff13"/>
    <w:rsid w:val="00F149B0"/>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F149B0"/>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F149B0"/>
    <w:rPr>
      <w:rFonts w:ascii="Arial" w:hAnsi="Arial" w:cs="Arial" w:hint="default"/>
      <w:b/>
      <w:bCs/>
      <w:i w:val="0"/>
      <w:iCs w:val="0"/>
      <w:color w:val="000000"/>
      <w:sz w:val="18"/>
      <w:szCs w:val="18"/>
      <w:shd w:val="clear" w:color="auto" w:fill="auto"/>
    </w:rPr>
  </w:style>
  <w:style w:type="character" w:customStyle="1" w:styleId="csafaf5741100">
    <w:name w:val="csafaf5741100"/>
    <w:rsid w:val="00F149B0"/>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F149B0"/>
    <w:pPr>
      <w:spacing w:after="120"/>
      <w:ind w:left="283"/>
    </w:pPr>
    <w:rPr>
      <w:rFonts w:eastAsia="Times New Roman"/>
      <w:sz w:val="24"/>
      <w:szCs w:val="24"/>
    </w:rPr>
  </w:style>
  <w:style w:type="character" w:customStyle="1" w:styleId="ac">
    <w:name w:val="Основной текст с отступом Знак"/>
    <w:link w:val="ab"/>
    <w:uiPriority w:val="99"/>
    <w:rsid w:val="00F149B0"/>
    <w:rPr>
      <w:rFonts w:ascii="Times New Roman" w:eastAsia="Times New Roman" w:hAnsi="Times New Roman"/>
      <w:sz w:val="24"/>
      <w:szCs w:val="24"/>
      <w:lang w:val="ru-RU" w:eastAsia="ru-RU"/>
    </w:rPr>
  </w:style>
  <w:style w:type="character" w:customStyle="1" w:styleId="csf229d0ff16">
    <w:name w:val="csf229d0ff16"/>
    <w:rsid w:val="00F149B0"/>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149B0"/>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F149B0"/>
    <w:pPr>
      <w:spacing w:after="120"/>
    </w:pPr>
    <w:rPr>
      <w:rFonts w:eastAsia="Times New Roman"/>
      <w:sz w:val="16"/>
      <w:szCs w:val="16"/>
      <w:lang w:val="uk-UA" w:eastAsia="uk-UA"/>
    </w:rPr>
  </w:style>
  <w:style w:type="character" w:customStyle="1" w:styleId="34">
    <w:name w:val="Основной текст 3 Знак"/>
    <w:link w:val="33"/>
    <w:rsid w:val="00F149B0"/>
    <w:rPr>
      <w:rFonts w:ascii="Times New Roman" w:eastAsia="Times New Roman" w:hAnsi="Times New Roman"/>
      <w:sz w:val="16"/>
      <w:szCs w:val="16"/>
      <w:lang w:val="uk-UA" w:eastAsia="uk-UA"/>
    </w:rPr>
  </w:style>
  <w:style w:type="character" w:customStyle="1" w:styleId="csab6e076931">
    <w:name w:val="csab6e076931"/>
    <w:rsid w:val="00F149B0"/>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F149B0"/>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F149B0"/>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F149B0"/>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F149B0"/>
    <w:pPr>
      <w:ind w:firstLine="708"/>
      <w:jc w:val="both"/>
    </w:pPr>
    <w:rPr>
      <w:rFonts w:ascii="Arial" w:eastAsia="Times New Roman" w:hAnsi="Arial"/>
      <w:b/>
      <w:sz w:val="18"/>
      <w:lang w:val="uk-UA"/>
    </w:rPr>
  </w:style>
  <w:style w:type="character" w:customStyle="1" w:styleId="csf229d0ff25">
    <w:name w:val="csf229d0ff25"/>
    <w:rsid w:val="00F149B0"/>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F149B0"/>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F149B0"/>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F149B0"/>
    <w:pPr>
      <w:ind w:firstLine="708"/>
      <w:jc w:val="both"/>
    </w:pPr>
    <w:rPr>
      <w:rFonts w:ascii="Arial" w:eastAsia="Times New Roman" w:hAnsi="Arial"/>
      <w:b/>
      <w:sz w:val="18"/>
      <w:lang w:val="uk-UA" w:eastAsia="uk-UA"/>
    </w:rPr>
  </w:style>
  <w:style w:type="character" w:customStyle="1" w:styleId="cs95e872d01">
    <w:name w:val="cs95e872d01"/>
    <w:rsid w:val="00F149B0"/>
  </w:style>
  <w:style w:type="paragraph" w:customStyle="1" w:styleId="cse71256d6">
    <w:name w:val="cse71256d6"/>
    <w:basedOn w:val="a"/>
    <w:rsid w:val="00F149B0"/>
    <w:pPr>
      <w:ind w:left="1440"/>
    </w:pPr>
    <w:rPr>
      <w:rFonts w:eastAsia="Times New Roman"/>
      <w:sz w:val="24"/>
      <w:szCs w:val="24"/>
      <w:lang w:val="uk-UA" w:eastAsia="uk-UA"/>
    </w:rPr>
  </w:style>
  <w:style w:type="character" w:customStyle="1" w:styleId="csb3e8c9cf10">
    <w:name w:val="csb3e8c9cf10"/>
    <w:rsid w:val="00F149B0"/>
    <w:rPr>
      <w:rFonts w:ascii="Arial" w:hAnsi="Arial" w:cs="Arial" w:hint="default"/>
      <w:b/>
      <w:bCs/>
      <w:i w:val="0"/>
      <w:iCs w:val="0"/>
      <w:color w:val="000000"/>
      <w:sz w:val="18"/>
      <w:szCs w:val="18"/>
      <w:shd w:val="clear" w:color="auto" w:fill="auto"/>
    </w:rPr>
  </w:style>
  <w:style w:type="character" w:customStyle="1" w:styleId="csafaf574127">
    <w:name w:val="csafaf574127"/>
    <w:rsid w:val="00F149B0"/>
    <w:rPr>
      <w:rFonts w:ascii="Arial" w:hAnsi="Arial" w:cs="Arial" w:hint="default"/>
      <w:b/>
      <w:bCs/>
      <w:i w:val="0"/>
      <w:iCs w:val="0"/>
      <w:color w:val="000000"/>
      <w:sz w:val="18"/>
      <w:szCs w:val="18"/>
      <w:shd w:val="clear" w:color="auto" w:fill="auto"/>
    </w:rPr>
  </w:style>
  <w:style w:type="character" w:customStyle="1" w:styleId="csf229d0ff10">
    <w:name w:val="csf229d0ff10"/>
    <w:rsid w:val="00F149B0"/>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F149B0"/>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F149B0"/>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F149B0"/>
    <w:rPr>
      <w:rFonts w:ascii="Arial" w:hAnsi="Arial" w:cs="Arial" w:hint="default"/>
      <w:b/>
      <w:bCs/>
      <w:i w:val="0"/>
      <w:iCs w:val="0"/>
      <w:color w:val="000000"/>
      <w:sz w:val="18"/>
      <w:szCs w:val="18"/>
      <w:shd w:val="clear" w:color="auto" w:fill="auto"/>
    </w:rPr>
  </w:style>
  <w:style w:type="character" w:customStyle="1" w:styleId="csafaf5741106">
    <w:name w:val="csafaf5741106"/>
    <w:rsid w:val="00F149B0"/>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F149B0"/>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F149B0"/>
    <w:pPr>
      <w:ind w:firstLine="708"/>
      <w:jc w:val="both"/>
    </w:pPr>
    <w:rPr>
      <w:rFonts w:ascii="Arial" w:eastAsia="Times New Roman" w:hAnsi="Arial"/>
      <w:b/>
      <w:sz w:val="18"/>
      <w:lang w:val="uk-UA" w:eastAsia="uk-UA"/>
    </w:rPr>
  </w:style>
  <w:style w:type="character" w:customStyle="1" w:styleId="csafaf5741216">
    <w:name w:val="csafaf5741216"/>
    <w:rsid w:val="00F149B0"/>
    <w:rPr>
      <w:rFonts w:ascii="Arial" w:hAnsi="Arial" w:cs="Arial" w:hint="default"/>
      <w:b/>
      <w:bCs/>
      <w:i w:val="0"/>
      <w:iCs w:val="0"/>
      <w:color w:val="000000"/>
      <w:sz w:val="18"/>
      <w:szCs w:val="18"/>
      <w:shd w:val="clear" w:color="auto" w:fill="auto"/>
    </w:rPr>
  </w:style>
  <w:style w:type="character" w:customStyle="1" w:styleId="csf229d0ff19">
    <w:name w:val="csf229d0ff19"/>
    <w:rsid w:val="00F149B0"/>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F149B0"/>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F149B0"/>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F149B0"/>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F149B0"/>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F149B0"/>
    <w:pPr>
      <w:ind w:firstLine="708"/>
      <w:jc w:val="both"/>
    </w:pPr>
    <w:rPr>
      <w:rFonts w:ascii="Arial" w:eastAsia="Times New Roman" w:hAnsi="Arial"/>
      <w:b/>
      <w:sz w:val="18"/>
      <w:lang w:val="uk-UA" w:eastAsia="uk-UA"/>
    </w:rPr>
  </w:style>
  <w:style w:type="character" w:customStyle="1" w:styleId="csf229d0ff14">
    <w:name w:val="csf229d0ff14"/>
    <w:rsid w:val="00F149B0"/>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F149B0"/>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F149B0"/>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F149B0"/>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F149B0"/>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F149B0"/>
    <w:pPr>
      <w:ind w:firstLine="708"/>
      <w:jc w:val="both"/>
    </w:pPr>
    <w:rPr>
      <w:rFonts w:ascii="Arial" w:eastAsia="Times New Roman" w:hAnsi="Arial"/>
      <w:b/>
      <w:sz w:val="18"/>
      <w:lang w:val="uk-UA" w:eastAsia="uk-UA"/>
    </w:rPr>
  </w:style>
  <w:style w:type="character" w:customStyle="1" w:styleId="csab6e0769225">
    <w:name w:val="csab6e0769225"/>
    <w:rsid w:val="00F149B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F149B0"/>
    <w:pPr>
      <w:ind w:firstLine="708"/>
      <w:jc w:val="both"/>
    </w:pPr>
    <w:rPr>
      <w:rFonts w:ascii="Arial" w:eastAsia="Times New Roman" w:hAnsi="Arial"/>
      <w:b/>
      <w:sz w:val="18"/>
      <w:lang w:val="uk-UA" w:eastAsia="uk-UA"/>
    </w:rPr>
  </w:style>
  <w:style w:type="character" w:customStyle="1" w:styleId="csb3e8c9cf3">
    <w:name w:val="csb3e8c9cf3"/>
    <w:rsid w:val="00F149B0"/>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F149B0"/>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F149B0"/>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F149B0"/>
    <w:pPr>
      <w:ind w:firstLine="708"/>
      <w:jc w:val="both"/>
    </w:pPr>
    <w:rPr>
      <w:rFonts w:ascii="Arial" w:eastAsia="Times New Roman" w:hAnsi="Arial"/>
      <w:b/>
      <w:sz w:val="18"/>
      <w:lang w:val="uk-UA" w:eastAsia="uk-UA"/>
    </w:rPr>
  </w:style>
  <w:style w:type="character" w:customStyle="1" w:styleId="csb86c8cfe1">
    <w:name w:val="csb86c8cfe1"/>
    <w:rsid w:val="00F149B0"/>
    <w:rPr>
      <w:rFonts w:ascii="Times New Roman" w:hAnsi="Times New Roman" w:cs="Times New Roman" w:hint="default"/>
      <w:b/>
      <w:bCs/>
      <w:i w:val="0"/>
      <w:iCs w:val="0"/>
      <w:color w:val="000000"/>
      <w:sz w:val="24"/>
      <w:szCs w:val="24"/>
    </w:rPr>
  </w:style>
  <w:style w:type="character" w:customStyle="1" w:styleId="csf229d0ff21">
    <w:name w:val="csf229d0ff21"/>
    <w:rsid w:val="00F149B0"/>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F149B0"/>
    <w:pPr>
      <w:ind w:firstLine="708"/>
      <w:jc w:val="both"/>
    </w:pPr>
    <w:rPr>
      <w:rFonts w:ascii="Arial" w:eastAsia="Times New Roman" w:hAnsi="Arial"/>
      <w:b/>
      <w:sz w:val="18"/>
      <w:lang w:val="uk-UA" w:eastAsia="uk-UA"/>
    </w:rPr>
  </w:style>
  <w:style w:type="character" w:customStyle="1" w:styleId="csf229d0ff26">
    <w:name w:val="csf229d0ff26"/>
    <w:rsid w:val="00F149B0"/>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F149B0"/>
    <w:pPr>
      <w:jc w:val="both"/>
    </w:pPr>
    <w:rPr>
      <w:rFonts w:ascii="Arial" w:eastAsia="Times New Roman" w:hAnsi="Arial"/>
      <w:sz w:val="24"/>
      <w:szCs w:val="24"/>
      <w:lang w:val="uk-UA" w:eastAsia="uk-UA"/>
    </w:rPr>
  </w:style>
  <w:style w:type="character" w:customStyle="1" w:styleId="cs8c2cf3831">
    <w:name w:val="cs8c2cf3831"/>
    <w:rsid w:val="00F149B0"/>
    <w:rPr>
      <w:rFonts w:ascii="Arial" w:hAnsi="Arial" w:cs="Arial" w:hint="default"/>
      <w:b/>
      <w:bCs/>
      <w:i/>
      <w:iCs/>
      <w:color w:val="102B56"/>
      <w:sz w:val="18"/>
      <w:szCs w:val="18"/>
      <w:shd w:val="clear" w:color="auto" w:fill="auto"/>
    </w:rPr>
  </w:style>
  <w:style w:type="character" w:customStyle="1" w:styleId="csd71f5e5a1">
    <w:name w:val="csd71f5e5a1"/>
    <w:rsid w:val="00F149B0"/>
    <w:rPr>
      <w:rFonts w:ascii="Arial" w:hAnsi="Arial" w:cs="Arial" w:hint="default"/>
      <w:b w:val="0"/>
      <w:bCs w:val="0"/>
      <w:i/>
      <w:iCs/>
      <w:color w:val="102B56"/>
      <w:sz w:val="18"/>
      <w:szCs w:val="18"/>
      <w:shd w:val="clear" w:color="auto" w:fill="auto"/>
    </w:rPr>
  </w:style>
  <w:style w:type="character" w:customStyle="1" w:styleId="cs8f6c24af1">
    <w:name w:val="cs8f6c24af1"/>
    <w:rsid w:val="00F149B0"/>
    <w:rPr>
      <w:rFonts w:ascii="Arial" w:hAnsi="Arial" w:cs="Arial" w:hint="default"/>
      <w:b/>
      <w:bCs/>
      <w:i w:val="0"/>
      <w:iCs w:val="0"/>
      <w:color w:val="102B56"/>
      <w:sz w:val="18"/>
      <w:szCs w:val="18"/>
      <w:shd w:val="clear" w:color="auto" w:fill="auto"/>
    </w:rPr>
  </w:style>
  <w:style w:type="character" w:customStyle="1" w:styleId="csa5a0f5421">
    <w:name w:val="csa5a0f5421"/>
    <w:rsid w:val="00F149B0"/>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F149B0"/>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F149B0"/>
    <w:pPr>
      <w:ind w:firstLine="708"/>
      <w:jc w:val="both"/>
    </w:pPr>
    <w:rPr>
      <w:rFonts w:ascii="Arial" w:eastAsia="Times New Roman" w:hAnsi="Arial"/>
      <w:b/>
      <w:sz w:val="18"/>
      <w:lang w:val="uk-UA" w:eastAsia="uk-UA"/>
    </w:rPr>
  </w:style>
  <w:style w:type="character" w:styleId="ad">
    <w:name w:val="line number"/>
    <w:uiPriority w:val="99"/>
    <w:rsid w:val="00F149B0"/>
    <w:rPr>
      <w:rFonts w:ascii="Segoe UI" w:hAnsi="Segoe UI" w:cs="Segoe UI"/>
      <w:color w:val="000000"/>
      <w:sz w:val="18"/>
      <w:szCs w:val="18"/>
    </w:rPr>
  </w:style>
  <w:style w:type="character" w:styleId="ae">
    <w:name w:val="Hyperlink"/>
    <w:uiPriority w:val="99"/>
    <w:rsid w:val="00F149B0"/>
    <w:rPr>
      <w:rFonts w:ascii="Segoe UI" w:hAnsi="Segoe UI" w:cs="Segoe UI"/>
      <w:color w:val="0000FF"/>
      <w:sz w:val="18"/>
      <w:szCs w:val="18"/>
      <w:u w:val="single"/>
    </w:rPr>
  </w:style>
  <w:style w:type="paragraph" w:customStyle="1" w:styleId="23">
    <w:name w:val="Основной текст с отступом23"/>
    <w:basedOn w:val="a"/>
    <w:rsid w:val="00F149B0"/>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F149B0"/>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F149B0"/>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F149B0"/>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F149B0"/>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F149B0"/>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F149B0"/>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F149B0"/>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F149B0"/>
    <w:pPr>
      <w:ind w:firstLine="708"/>
      <w:jc w:val="both"/>
    </w:pPr>
    <w:rPr>
      <w:rFonts w:ascii="Arial" w:eastAsia="Times New Roman" w:hAnsi="Arial"/>
      <w:b/>
      <w:sz w:val="18"/>
      <w:lang w:val="uk-UA" w:eastAsia="uk-UA"/>
    </w:rPr>
  </w:style>
  <w:style w:type="character" w:customStyle="1" w:styleId="csa939b0971">
    <w:name w:val="csa939b0971"/>
    <w:rsid w:val="00F149B0"/>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F149B0"/>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F149B0"/>
    <w:pPr>
      <w:ind w:firstLine="708"/>
      <w:jc w:val="both"/>
    </w:pPr>
    <w:rPr>
      <w:rFonts w:ascii="Arial" w:eastAsia="Times New Roman" w:hAnsi="Arial"/>
      <w:b/>
      <w:sz w:val="18"/>
      <w:lang w:val="uk-UA" w:eastAsia="uk-UA"/>
    </w:rPr>
  </w:style>
  <w:style w:type="character" w:styleId="af">
    <w:name w:val="annotation reference"/>
    <w:semiHidden/>
    <w:unhideWhenUsed/>
    <w:rsid w:val="00F149B0"/>
    <w:rPr>
      <w:sz w:val="16"/>
      <w:szCs w:val="16"/>
    </w:rPr>
  </w:style>
  <w:style w:type="paragraph" w:styleId="af0">
    <w:name w:val="annotation text"/>
    <w:basedOn w:val="a"/>
    <w:link w:val="af1"/>
    <w:semiHidden/>
    <w:unhideWhenUsed/>
    <w:rsid w:val="00F149B0"/>
    <w:rPr>
      <w:rFonts w:eastAsia="Times New Roman"/>
      <w:lang w:val="uk-UA" w:eastAsia="uk-UA"/>
    </w:rPr>
  </w:style>
  <w:style w:type="character" w:customStyle="1" w:styleId="af1">
    <w:name w:val="Текст примечания Знак"/>
    <w:link w:val="af0"/>
    <w:semiHidden/>
    <w:rsid w:val="00F149B0"/>
    <w:rPr>
      <w:rFonts w:ascii="Times New Roman" w:eastAsia="Times New Roman" w:hAnsi="Times New Roman"/>
      <w:lang w:val="uk-UA" w:eastAsia="uk-UA"/>
    </w:rPr>
  </w:style>
  <w:style w:type="paragraph" w:styleId="af2">
    <w:name w:val="annotation subject"/>
    <w:basedOn w:val="af0"/>
    <w:next w:val="af0"/>
    <w:link w:val="af3"/>
    <w:semiHidden/>
    <w:unhideWhenUsed/>
    <w:rsid w:val="00F149B0"/>
    <w:rPr>
      <w:b/>
      <w:bCs/>
    </w:rPr>
  </w:style>
  <w:style w:type="character" w:customStyle="1" w:styleId="af3">
    <w:name w:val="Тема примечания Знак"/>
    <w:link w:val="af2"/>
    <w:semiHidden/>
    <w:rsid w:val="00F149B0"/>
    <w:rPr>
      <w:rFonts w:ascii="Times New Roman" w:eastAsia="Times New Roman" w:hAnsi="Times New Roman"/>
      <w:b/>
      <w:bCs/>
      <w:lang w:val="uk-UA" w:eastAsia="uk-UA"/>
    </w:rPr>
  </w:style>
  <w:style w:type="paragraph" w:styleId="af4">
    <w:name w:val="Revision"/>
    <w:hidden/>
    <w:uiPriority w:val="99"/>
    <w:semiHidden/>
    <w:rsid w:val="00F149B0"/>
    <w:rPr>
      <w:rFonts w:ascii="Times New Roman" w:eastAsia="Times New Roman" w:hAnsi="Times New Roman"/>
      <w:sz w:val="24"/>
      <w:szCs w:val="24"/>
      <w:lang w:val="uk-UA" w:eastAsia="uk-UA"/>
    </w:rPr>
  </w:style>
  <w:style w:type="character" w:customStyle="1" w:styleId="csb3e8c9cf69">
    <w:name w:val="csb3e8c9cf69"/>
    <w:rsid w:val="00F149B0"/>
    <w:rPr>
      <w:rFonts w:ascii="Arial" w:hAnsi="Arial" w:cs="Arial" w:hint="default"/>
      <w:b/>
      <w:bCs/>
      <w:i w:val="0"/>
      <w:iCs w:val="0"/>
      <w:color w:val="000000"/>
      <w:sz w:val="18"/>
      <w:szCs w:val="18"/>
      <w:shd w:val="clear" w:color="auto" w:fill="auto"/>
    </w:rPr>
  </w:style>
  <w:style w:type="character" w:customStyle="1" w:styleId="csf229d0ff64">
    <w:name w:val="csf229d0ff64"/>
    <w:rsid w:val="00F149B0"/>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F149B0"/>
    <w:rPr>
      <w:rFonts w:ascii="Arial" w:eastAsia="Times New Roman" w:hAnsi="Arial"/>
      <w:sz w:val="24"/>
      <w:szCs w:val="24"/>
      <w:lang w:val="uk-UA" w:eastAsia="uk-UA"/>
    </w:rPr>
  </w:style>
  <w:style w:type="character" w:customStyle="1" w:styleId="csd398459525">
    <w:name w:val="csd398459525"/>
    <w:rsid w:val="00F149B0"/>
    <w:rPr>
      <w:rFonts w:ascii="Arial" w:hAnsi="Arial" w:cs="Arial" w:hint="default"/>
      <w:b/>
      <w:bCs/>
      <w:i/>
      <w:iCs/>
      <w:color w:val="000000"/>
      <w:sz w:val="18"/>
      <w:szCs w:val="18"/>
      <w:u w:val="single"/>
      <w:shd w:val="clear" w:color="auto" w:fill="auto"/>
    </w:rPr>
  </w:style>
  <w:style w:type="character" w:customStyle="1" w:styleId="csd3c90d4325">
    <w:name w:val="csd3c90d4325"/>
    <w:rsid w:val="00F149B0"/>
    <w:rPr>
      <w:rFonts w:ascii="Arial" w:hAnsi="Arial" w:cs="Arial" w:hint="default"/>
      <w:b w:val="0"/>
      <w:bCs w:val="0"/>
      <w:i/>
      <w:iCs/>
      <w:color w:val="000000"/>
      <w:sz w:val="18"/>
      <w:szCs w:val="18"/>
      <w:shd w:val="clear" w:color="auto" w:fill="auto"/>
    </w:rPr>
  </w:style>
  <w:style w:type="character" w:customStyle="1" w:styleId="csb86c8cfe3">
    <w:name w:val="csb86c8cfe3"/>
    <w:rsid w:val="00F149B0"/>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F149B0"/>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F149B0"/>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F149B0"/>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F149B0"/>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F149B0"/>
    <w:pPr>
      <w:ind w:firstLine="708"/>
      <w:jc w:val="both"/>
    </w:pPr>
    <w:rPr>
      <w:rFonts w:ascii="Arial" w:eastAsia="Times New Roman" w:hAnsi="Arial"/>
      <w:b/>
      <w:sz w:val="18"/>
      <w:lang w:val="uk-UA" w:eastAsia="uk-UA"/>
    </w:rPr>
  </w:style>
  <w:style w:type="character" w:customStyle="1" w:styleId="csab6e076977">
    <w:name w:val="csab6e076977"/>
    <w:rsid w:val="00F149B0"/>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F149B0"/>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F149B0"/>
    <w:rPr>
      <w:rFonts w:ascii="Arial" w:hAnsi="Arial" w:cs="Arial" w:hint="default"/>
      <w:b/>
      <w:bCs/>
      <w:i w:val="0"/>
      <w:iCs w:val="0"/>
      <w:color w:val="000000"/>
      <w:sz w:val="18"/>
      <w:szCs w:val="18"/>
      <w:shd w:val="clear" w:color="auto" w:fill="auto"/>
    </w:rPr>
  </w:style>
  <w:style w:type="character" w:customStyle="1" w:styleId="cs607602ac2">
    <w:name w:val="cs607602ac2"/>
    <w:rsid w:val="00F149B0"/>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F149B0"/>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F149B0"/>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F149B0"/>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F149B0"/>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F149B0"/>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F149B0"/>
    <w:pPr>
      <w:ind w:firstLine="708"/>
      <w:jc w:val="both"/>
    </w:pPr>
    <w:rPr>
      <w:rFonts w:ascii="Arial" w:eastAsia="Times New Roman" w:hAnsi="Arial"/>
      <w:b/>
      <w:sz w:val="18"/>
      <w:lang w:val="uk-UA" w:eastAsia="uk-UA"/>
    </w:rPr>
  </w:style>
  <w:style w:type="character" w:customStyle="1" w:styleId="csab6e0769291">
    <w:name w:val="csab6e0769291"/>
    <w:rsid w:val="00F149B0"/>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F149B0"/>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F149B0"/>
    <w:pPr>
      <w:ind w:firstLine="708"/>
      <w:jc w:val="both"/>
    </w:pPr>
    <w:rPr>
      <w:rFonts w:ascii="Arial" w:eastAsia="Times New Roman" w:hAnsi="Arial"/>
      <w:b/>
      <w:sz w:val="18"/>
      <w:lang w:val="uk-UA" w:eastAsia="uk-UA"/>
    </w:rPr>
  </w:style>
  <w:style w:type="character" w:customStyle="1" w:styleId="csf562b92915">
    <w:name w:val="csf562b92915"/>
    <w:rsid w:val="00F149B0"/>
    <w:rPr>
      <w:rFonts w:ascii="Arial" w:hAnsi="Arial" w:cs="Arial" w:hint="default"/>
      <w:b/>
      <w:bCs/>
      <w:i/>
      <w:iCs/>
      <w:color w:val="000000"/>
      <w:sz w:val="18"/>
      <w:szCs w:val="18"/>
      <w:shd w:val="clear" w:color="auto" w:fill="auto"/>
    </w:rPr>
  </w:style>
  <w:style w:type="character" w:customStyle="1" w:styleId="cseed234731">
    <w:name w:val="cseed234731"/>
    <w:rsid w:val="00F149B0"/>
    <w:rPr>
      <w:rFonts w:ascii="Arial" w:hAnsi="Arial" w:cs="Arial" w:hint="default"/>
      <w:b/>
      <w:bCs/>
      <w:i/>
      <w:iCs/>
      <w:color w:val="000000"/>
      <w:sz w:val="12"/>
      <w:szCs w:val="12"/>
      <w:shd w:val="clear" w:color="auto" w:fill="auto"/>
    </w:rPr>
  </w:style>
  <w:style w:type="character" w:customStyle="1" w:styleId="csb3e8c9cf35">
    <w:name w:val="csb3e8c9cf35"/>
    <w:rsid w:val="00F149B0"/>
    <w:rPr>
      <w:rFonts w:ascii="Arial" w:hAnsi="Arial" w:cs="Arial" w:hint="default"/>
      <w:b/>
      <w:bCs/>
      <w:i w:val="0"/>
      <w:iCs w:val="0"/>
      <w:color w:val="000000"/>
      <w:sz w:val="18"/>
      <w:szCs w:val="18"/>
      <w:shd w:val="clear" w:color="auto" w:fill="auto"/>
    </w:rPr>
  </w:style>
  <w:style w:type="character" w:customStyle="1" w:styleId="csb3e8c9cf28">
    <w:name w:val="csb3e8c9cf28"/>
    <w:rsid w:val="00F149B0"/>
    <w:rPr>
      <w:rFonts w:ascii="Arial" w:hAnsi="Arial" w:cs="Arial" w:hint="default"/>
      <w:b/>
      <w:bCs/>
      <w:i w:val="0"/>
      <w:iCs w:val="0"/>
      <w:color w:val="000000"/>
      <w:sz w:val="18"/>
      <w:szCs w:val="18"/>
      <w:shd w:val="clear" w:color="auto" w:fill="auto"/>
    </w:rPr>
  </w:style>
  <w:style w:type="character" w:customStyle="1" w:styleId="csf562b9296">
    <w:name w:val="csf562b9296"/>
    <w:rsid w:val="00F149B0"/>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F149B0"/>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F149B0"/>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F149B0"/>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F149B0"/>
    <w:pPr>
      <w:ind w:firstLine="708"/>
      <w:jc w:val="both"/>
    </w:pPr>
    <w:rPr>
      <w:rFonts w:ascii="Arial" w:eastAsia="Times New Roman" w:hAnsi="Arial"/>
      <w:b/>
      <w:sz w:val="18"/>
      <w:lang w:val="uk-UA" w:eastAsia="uk-UA"/>
    </w:rPr>
  </w:style>
  <w:style w:type="character" w:customStyle="1" w:styleId="csab6e076930">
    <w:name w:val="csab6e076930"/>
    <w:rsid w:val="00F149B0"/>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F149B0"/>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F149B0"/>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F149B0"/>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F149B0"/>
    <w:pPr>
      <w:ind w:firstLine="708"/>
      <w:jc w:val="both"/>
    </w:pPr>
    <w:rPr>
      <w:rFonts w:ascii="Arial" w:eastAsia="Times New Roman" w:hAnsi="Arial"/>
      <w:b/>
      <w:sz w:val="18"/>
      <w:lang w:val="uk-UA" w:eastAsia="uk-UA"/>
    </w:rPr>
  </w:style>
  <w:style w:type="paragraph" w:customStyle="1" w:styleId="24">
    <w:name w:val="Обычный2"/>
    <w:rsid w:val="00F149B0"/>
    <w:rPr>
      <w:rFonts w:ascii="Times New Roman" w:eastAsia="Times New Roman" w:hAnsi="Times New Roman"/>
      <w:sz w:val="24"/>
      <w:lang w:val="uk-UA" w:eastAsia="ru-RU"/>
    </w:rPr>
  </w:style>
  <w:style w:type="paragraph" w:customStyle="1" w:styleId="220">
    <w:name w:val="Основной текст с отступом22"/>
    <w:basedOn w:val="a"/>
    <w:rsid w:val="00F149B0"/>
    <w:pPr>
      <w:spacing w:before="120" w:after="120"/>
    </w:pPr>
    <w:rPr>
      <w:rFonts w:ascii="Arial" w:eastAsia="Times New Roman" w:hAnsi="Arial"/>
      <w:sz w:val="18"/>
    </w:rPr>
  </w:style>
  <w:style w:type="paragraph" w:customStyle="1" w:styleId="221">
    <w:name w:val="Заголовок 22"/>
    <w:basedOn w:val="a"/>
    <w:rsid w:val="00F149B0"/>
    <w:rPr>
      <w:rFonts w:ascii="Arial" w:eastAsia="Times New Roman" w:hAnsi="Arial"/>
      <w:b/>
      <w:caps/>
      <w:sz w:val="16"/>
    </w:rPr>
  </w:style>
  <w:style w:type="paragraph" w:customStyle="1" w:styleId="421">
    <w:name w:val="Заголовок 42"/>
    <w:basedOn w:val="a"/>
    <w:rsid w:val="00F149B0"/>
    <w:rPr>
      <w:rFonts w:ascii="Arial" w:eastAsia="Times New Roman" w:hAnsi="Arial"/>
      <w:b/>
    </w:rPr>
  </w:style>
  <w:style w:type="paragraph" w:customStyle="1" w:styleId="3a">
    <w:name w:val="Обычный3"/>
    <w:rsid w:val="00F149B0"/>
    <w:rPr>
      <w:rFonts w:ascii="Times New Roman" w:eastAsia="Times New Roman" w:hAnsi="Times New Roman"/>
      <w:sz w:val="24"/>
      <w:lang w:val="uk-UA" w:eastAsia="ru-RU"/>
    </w:rPr>
  </w:style>
  <w:style w:type="paragraph" w:customStyle="1" w:styleId="240">
    <w:name w:val="Основной текст с отступом24"/>
    <w:basedOn w:val="a"/>
    <w:rsid w:val="00F149B0"/>
    <w:pPr>
      <w:spacing w:before="120" w:after="120"/>
    </w:pPr>
    <w:rPr>
      <w:rFonts w:ascii="Arial" w:eastAsia="Times New Roman" w:hAnsi="Arial"/>
      <w:sz w:val="18"/>
    </w:rPr>
  </w:style>
  <w:style w:type="paragraph" w:customStyle="1" w:styleId="230">
    <w:name w:val="Заголовок 23"/>
    <w:basedOn w:val="a"/>
    <w:rsid w:val="00F149B0"/>
    <w:rPr>
      <w:rFonts w:ascii="Arial" w:eastAsia="Times New Roman" w:hAnsi="Arial"/>
      <w:b/>
      <w:caps/>
      <w:sz w:val="16"/>
    </w:rPr>
  </w:style>
  <w:style w:type="paragraph" w:customStyle="1" w:styleId="430">
    <w:name w:val="Заголовок 43"/>
    <w:basedOn w:val="a"/>
    <w:rsid w:val="00F149B0"/>
    <w:rPr>
      <w:rFonts w:ascii="Arial" w:eastAsia="Times New Roman" w:hAnsi="Arial"/>
      <w:b/>
    </w:rPr>
  </w:style>
  <w:style w:type="paragraph" w:customStyle="1" w:styleId="BodyTextIndent">
    <w:name w:val="Body Text Indent"/>
    <w:basedOn w:val="a"/>
    <w:rsid w:val="00F149B0"/>
    <w:pPr>
      <w:spacing w:before="120" w:after="120"/>
    </w:pPr>
    <w:rPr>
      <w:rFonts w:ascii="Arial" w:eastAsia="Times New Roman" w:hAnsi="Arial"/>
      <w:sz w:val="18"/>
    </w:rPr>
  </w:style>
  <w:style w:type="paragraph" w:customStyle="1" w:styleId="Heading2">
    <w:name w:val="Heading 2"/>
    <w:basedOn w:val="a"/>
    <w:rsid w:val="00F149B0"/>
    <w:rPr>
      <w:rFonts w:ascii="Arial" w:eastAsia="Times New Roman" w:hAnsi="Arial"/>
      <w:b/>
      <w:caps/>
      <w:sz w:val="16"/>
    </w:rPr>
  </w:style>
  <w:style w:type="paragraph" w:customStyle="1" w:styleId="Heading4">
    <w:name w:val="Heading 4"/>
    <w:basedOn w:val="a"/>
    <w:rsid w:val="00F149B0"/>
    <w:rPr>
      <w:rFonts w:ascii="Arial" w:eastAsia="Times New Roman" w:hAnsi="Arial"/>
      <w:b/>
    </w:rPr>
  </w:style>
  <w:style w:type="paragraph" w:customStyle="1" w:styleId="62">
    <w:name w:val="Основной текст с отступом62"/>
    <w:basedOn w:val="a"/>
    <w:rsid w:val="00F149B0"/>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F149B0"/>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F149B0"/>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F149B0"/>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F149B0"/>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F149B0"/>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F149B0"/>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F149B0"/>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F149B0"/>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F149B0"/>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F149B0"/>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F149B0"/>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149B0"/>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F149B0"/>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F149B0"/>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F149B0"/>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F149B0"/>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F149B0"/>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F149B0"/>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F149B0"/>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F149B0"/>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F149B0"/>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F149B0"/>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F149B0"/>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F149B0"/>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F149B0"/>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F149B0"/>
    <w:pPr>
      <w:ind w:firstLine="708"/>
      <w:jc w:val="both"/>
    </w:pPr>
    <w:rPr>
      <w:rFonts w:ascii="Arial" w:eastAsia="Times New Roman" w:hAnsi="Arial"/>
      <w:b/>
      <w:sz w:val="18"/>
      <w:lang w:val="uk-UA" w:eastAsia="uk-UA"/>
    </w:rPr>
  </w:style>
  <w:style w:type="character" w:customStyle="1" w:styleId="csab6e076965">
    <w:name w:val="csab6e076965"/>
    <w:rsid w:val="00F149B0"/>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F149B0"/>
    <w:pPr>
      <w:ind w:firstLine="708"/>
      <w:jc w:val="both"/>
    </w:pPr>
    <w:rPr>
      <w:rFonts w:ascii="Arial" w:eastAsia="Times New Roman" w:hAnsi="Arial"/>
      <w:b/>
      <w:sz w:val="18"/>
      <w:lang w:val="uk-UA" w:eastAsia="uk-UA"/>
    </w:rPr>
  </w:style>
  <w:style w:type="character" w:customStyle="1" w:styleId="csf229d0ff33">
    <w:name w:val="csf229d0ff33"/>
    <w:rsid w:val="00F149B0"/>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F149B0"/>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F149B0"/>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F149B0"/>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F149B0"/>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F149B0"/>
    <w:pPr>
      <w:ind w:firstLine="708"/>
      <w:jc w:val="both"/>
    </w:pPr>
    <w:rPr>
      <w:rFonts w:ascii="Arial" w:eastAsia="Times New Roman" w:hAnsi="Arial"/>
      <w:b/>
      <w:sz w:val="18"/>
      <w:lang w:val="uk-UA" w:eastAsia="uk-UA"/>
    </w:rPr>
  </w:style>
  <w:style w:type="character" w:customStyle="1" w:styleId="csab6e076920">
    <w:name w:val="csab6e076920"/>
    <w:rsid w:val="00F149B0"/>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F149B0"/>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F149B0"/>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F149B0"/>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F149B0"/>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F149B0"/>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F149B0"/>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F149B0"/>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F149B0"/>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F149B0"/>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F149B0"/>
    <w:pPr>
      <w:ind w:firstLine="708"/>
      <w:jc w:val="both"/>
    </w:pPr>
    <w:rPr>
      <w:rFonts w:ascii="Arial" w:eastAsia="Times New Roman" w:hAnsi="Arial"/>
      <w:b/>
      <w:sz w:val="18"/>
      <w:lang w:val="uk-UA" w:eastAsia="uk-UA"/>
    </w:rPr>
  </w:style>
  <w:style w:type="character" w:customStyle="1" w:styleId="csf229d0ff50">
    <w:name w:val="csf229d0ff50"/>
    <w:rsid w:val="00F149B0"/>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F149B0"/>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F149B0"/>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F149B0"/>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F149B0"/>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F149B0"/>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F149B0"/>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F149B0"/>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F149B0"/>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F149B0"/>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F149B0"/>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F149B0"/>
    <w:pPr>
      <w:ind w:firstLine="708"/>
      <w:jc w:val="both"/>
    </w:pPr>
    <w:rPr>
      <w:rFonts w:ascii="Arial" w:eastAsia="Times New Roman" w:hAnsi="Arial"/>
      <w:b/>
      <w:sz w:val="18"/>
      <w:lang w:val="uk-UA" w:eastAsia="uk-UA"/>
    </w:rPr>
  </w:style>
  <w:style w:type="character" w:customStyle="1" w:styleId="csf229d0ff83">
    <w:name w:val="csf229d0ff83"/>
    <w:rsid w:val="00F149B0"/>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F149B0"/>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F149B0"/>
    <w:pPr>
      <w:ind w:firstLine="708"/>
      <w:jc w:val="both"/>
    </w:pPr>
    <w:rPr>
      <w:rFonts w:ascii="Arial" w:eastAsia="Times New Roman" w:hAnsi="Arial"/>
      <w:b/>
      <w:sz w:val="18"/>
      <w:lang w:val="uk-UA" w:eastAsia="uk-UA"/>
    </w:rPr>
  </w:style>
  <w:style w:type="character" w:customStyle="1" w:styleId="csf229d0ff76">
    <w:name w:val="csf229d0ff76"/>
    <w:rsid w:val="00F149B0"/>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F149B0"/>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F149B0"/>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F149B0"/>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F149B0"/>
    <w:pPr>
      <w:ind w:firstLine="708"/>
      <w:jc w:val="both"/>
    </w:pPr>
    <w:rPr>
      <w:rFonts w:ascii="Arial" w:eastAsia="Times New Roman" w:hAnsi="Arial"/>
      <w:b/>
      <w:sz w:val="18"/>
      <w:lang w:val="uk-UA" w:eastAsia="uk-UA"/>
    </w:rPr>
  </w:style>
  <w:style w:type="character" w:customStyle="1" w:styleId="csf229d0ff20">
    <w:name w:val="csf229d0ff20"/>
    <w:rsid w:val="00F149B0"/>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F149B0"/>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F149B0"/>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F149B0"/>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F149B0"/>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F149B0"/>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F149B0"/>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F149B0"/>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F149B0"/>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F149B0"/>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F149B0"/>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F149B0"/>
    <w:pPr>
      <w:ind w:firstLine="708"/>
      <w:jc w:val="both"/>
    </w:pPr>
    <w:rPr>
      <w:rFonts w:ascii="Arial" w:eastAsia="Times New Roman" w:hAnsi="Arial"/>
      <w:b/>
      <w:sz w:val="18"/>
      <w:lang w:val="uk-UA" w:eastAsia="uk-UA"/>
    </w:rPr>
  </w:style>
  <w:style w:type="character" w:customStyle="1" w:styleId="csab6e07697">
    <w:name w:val="csab6e07697"/>
    <w:rsid w:val="00F149B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F149B0"/>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F149B0"/>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F149B0"/>
    <w:pPr>
      <w:ind w:firstLine="708"/>
      <w:jc w:val="both"/>
    </w:pPr>
    <w:rPr>
      <w:rFonts w:ascii="Arial" w:eastAsia="Times New Roman" w:hAnsi="Arial"/>
      <w:b/>
      <w:sz w:val="18"/>
      <w:lang w:val="uk-UA" w:eastAsia="uk-UA"/>
    </w:rPr>
  </w:style>
  <w:style w:type="character" w:customStyle="1" w:styleId="csb3e8c9cf94">
    <w:name w:val="csb3e8c9cf94"/>
    <w:rsid w:val="00F149B0"/>
    <w:rPr>
      <w:rFonts w:ascii="Arial" w:hAnsi="Arial" w:cs="Arial" w:hint="default"/>
      <w:b/>
      <w:bCs/>
      <w:i w:val="0"/>
      <w:iCs w:val="0"/>
      <w:color w:val="000000"/>
      <w:sz w:val="18"/>
      <w:szCs w:val="18"/>
      <w:shd w:val="clear" w:color="auto" w:fill="auto"/>
    </w:rPr>
  </w:style>
  <w:style w:type="character" w:customStyle="1" w:styleId="csf229d0ff91">
    <w:name w:val="csf229d0ff91"/>
    <w:rsid w:val="00F149B0"/>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F149B0"/>
    <w:rPr>
      <w:rFonts w:ascii="Arial" w:eastAsia="Times New Roman" w:hAnsi="Arial"/>
      <w:b/>
      <w:caps/>
      <w:sz w:val="16"/>
      <w:lang w:val="ru-RU" w:eastAsia="ru-RU"/>
    </w:rPr>
  </w:style>
  <w:style w:type="character" w:customStyle="1" w:styleId="411">
    <w:name w:val="Заголовок 4 Знак1"/>
    <w:uiPriority w:val="9"/>
    <w:locked/>
    <w:rsid w:val="00F149B0"/>
    <w:rPr>
      <w:rFonts w:ascii="Arial" w:eastAsia="Times New Roman" w:hAnsi="Arial"/>
      <w:b/>
      <w:lang w:val="ru-RU" w:eastAsia="ru-RU"/>
    </w:rPr>
  </w:style>
  <w:style w:type="character" w:customStyle="1" w:styleId="csf229d0ff74">
    <w:name w:val="csf229d0ff74"/>
    <w:rsid w:val="00F149B0"/>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F149B0"/>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F149B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F149B0"/>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F149B0"/>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F149B0"/>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F149B0"/>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F149B0"/>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F149B0"/>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F149B0"/>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F149B0"/>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F149B0"/>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F149B0"/>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F149B0"/>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F149B0"/>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F149B0"/>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F149B0"/>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F149B0"/>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F149B0"/>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F149B0"/>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F149B0"/>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F149B0"/>
    <w:rPr>
      <w:rFonts w:ascii="Arial" w:hAnsi="Arial" w:cs="Arial" w:hint="default"/>
      <w:b w:val="0"/>
      <w:bCs w:val="0"/>
      <w:i w:val="0"/>
      <w:iCs w:val="0"/>
      <w:color w:val="000000"/>
      <w:sz w:val="18"/>
      <w:szCs w:val="18"/>
      <w:shd w:val="clear" w:color="auto" w:fill="auto"/>
    </w:rPr>
  </w:style>
  <w:style w:type="character" w:customStyle="1" w:styleId="csba294252">
    <w:name w:val="csba294252"/>
    <w:rsid w:val="00F149B0"/>
    <w:rPr>
      <w:rFonts w:ascii="Segoe UI" w:hAnsi="Segoe UI" w:cs="Segoe UI" w:hint="default"/>
      <w:b/>
      <w:bCs/>
      <w:i/>
      <w:iCs/>
      <w:color w:val="102B56"/>
      <w:sz w:val="18"/>
      <w:szCs w:val="18"/>
      <w:shd w:val="clear" w:color="auto" w:fill="auto"/>
    </w:rPr>
  </w:style>
  <w:style w:type="character" w:customStyle="1" w:styleId="csf229d0ff131">
    <w:name w:val="csf229d0ff131"/>
    <w:rsid w:val="00F149B0"/>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F149B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F149B0"/>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F149B0"/>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F149B0"/>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F149B0"/>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F149B0"/>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F149B0"/>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F149B0"/>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F149B0"/>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F149B0"/>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F149B0"/>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F149B0"/>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F149B0"/>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F149B0"/>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F149B0"/>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F149B0"/>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F149B0"/>
    <w:rPr>
      <w:rFonts w:ascii="Arial" w:hAnsi="Arial" w:cs="Arial" w:hint="default"/>
      <w:b/>
      <w:bCs/>
      <w:i/>
      <w:iCs/>
      <w:color w:val="000000"/>
      <w:sz w:val="18"/>
      <w:szCs w:val="18"/>
      <w:shd w:val="clear" w:color="auto" w:fill="auto"/>
    </w:rPr>
  </w:style>
  <w:style w:type="character" w:customStyle="1" w:styleId="csf229d0ff144">
    <w:name w:val="csf229d0ff144"/>
    <w:rsid w:val="00F149B0"/>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F149B0"/>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F149B0"/>
    <w:rPr>
      <w:rFonts w:ascii="Arial" w:hAnsi="Arial" w:cs="Arial" w:hint="default"/>
      <w:b/>
      <w:bCs/>
      <w:i/>
      <w:iCs/>
      <w:color w:val="000000"/>
      <w:sz w:val="18"/>
      <w:szCs w:val="18"/>
      <w:shd w:val="clear" w:color="auto" w:fill="auto"/>
    </w:rPr>
  </w:style>
  <w:style w:type="character" w:customStyle="1" w:styleId="csf229d0ff122">
    <w:name w:val="csf229d0ff122"/>
    <w:rsid w:val="00F149B0"/>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F149B0"/>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F149B0"/>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F149B0"/>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F149B0"/>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F149B0"/>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F149B0"/>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F149B0"/>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F149B0"/>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F149B0"/>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F149B0"/>
    <w:rPr>
      <w:rFonts w:ascii="Arial" w:hAnsi="Arial" w:cs="Arial"/>
      <w:sz w:val="18"/>
      <w:szCs w:val="18"/>
      <w:lang w:val="ru-RU"/>
    </w:rPr>
  </w:style>
  <w:style w:type="paragraph" w:customStyle="1" w:styleId="Arial90">
    <w:name w:val="Arial9(без отступов)"/>
    <w:link w:val="Arial9"/>
    <w:semiHidden/>
    <w:rsid w:val="00F149B0"/>
    <w:pPr>
      <w:ind w:left="-113"/>
    </w:pPr>
    <w:rPr>
      <w:rFonts w:ascii="Arial" w:hAnsi="Arial" w:cs="Arial"/>
      <w:sz w:val="18"/>
      <w:szCs w:val="18"/>
      <w:lang w:val="ru-RU"/>
    </w:rPr>
  </w:style>
  <w:style w:type="character" w:customStyle="1" w:styleId="csf229d0ff178">
    <w:name w:val="csf229d0ff178"/>
    <w:rsid w:val="00F149B0"/>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F149B0"/>
    <w:rPr>
      <w:rFonts w:ascii="Arial" w:hAnsi="Arial" w:cs="Arial" w:hint="default"/>
      <w:b/>
      <w:bCs/>
      <w:i w:val="0"/>
      <w:iCs w:val="0"/>
      <w:color w:val="000000"/>
      <w:sz w:val="18"/>
      <w:szCs w:val="18"/>
      <w:shd w:val="clear" w:color="auto" w:fill="auto"/>
    </w:rPr>
  </w:style>
  <w:style w:type="character" w:customStyle="1" w:styleId="csf229d0ff8">
    <w:name w:val="csf229d0ff8"/>
    <w:rsid w:val="00F149B0"/>
    <w:rPr>
      <w:rFonts w:ascii="Arial" w:hAnsi="Arial" w:cs="Arial" w:hint="default"/>
      <w:b w:val="0"/>
      <w:bCs w:val="0"/>
      <w:i w:val="0"/>
      <w:iCs w:val="0"/>
      <w:color w:val="000000"/>
      <w:sz w:val="18"/>
      <w:szCs w:val="18"/>
      <w:shd w:val="clear" w:color="auto" w:fill="auto"/>
    </w:rPr>
  </w:style>
  <w:style w:type="character" w:customStyle="1" w:styleId="cs9b006263">
    <w:name w:val="cs9b006263"/>
    <w:rsid w:val="00F149B0"/>
    <w:rPr>
      <w:rFonts w:ascii="Arial" w:hAnsi="Arial" w:cs="Arial" w:hint="default"/>
      <w:b/>
      <w:bCs/>
      <w:i w:val="0"/>
      <w:iCs w:val="0"/>
      <w:color w:val="000000"/>
      <w:sz w:val="20"/>
      <w:szCs w:val="20"/>
      <w:shd w:val="clear" w:color="auto" w:fill="auto"/>
    </w:rPr>
  </w:style>
  <w:style w:type="character" w:customStyle="1" w:styleId="csf229d0ff36">
    <w:name w:val="csf229d0ff36"/>
    <w:rsid w:val="00F149B0"/>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F149B0"/>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F149B0"/>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F149B0"/>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F149B0"/>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F149B0"/>
    <w:pPr>
      <w:snapToGrid w:val="0"/>
      <w:ind w:left="720"/>
      <w:contextualSpacing/>
    </w:pPr>
    <w:rPr>
      <w:rFonts w:ascii="Arial" w:eastAsia="Times New Roman" w:hAnsi="Arial"/>
      <w:sz w:val="28"/>
    </w:rPr>
  </w:style>
  <w:style w:type="character" w:customStyle="1" w:styleId="csf229d0ff102">
    <w:name w:val="csf229d0ff102"/>
    <w:rsid w:val="00F149B0"/>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F149B0"/>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F149B0"/>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F149B0"/>
    <w:rPr>
      <w:rFonts w:ascii="Arial" w:hAnsi="Arial" w:cs="Arial" w:hint="default"/>
      <w:b/>
      <w:bCs/>
      <w:i/>
      <w:iCs/>
      <w:color w:val="000000"/>
      <w:sz w:val="18"/>
      <w:szCs w:val="18"/>
      <w:shd w:val="clear" w:color="auto" w:fill="auto"/>
    </w:rPr>
  </w:style>
  <w:style w:type="character" w:customStyle="1" w:styleId="csf229d0ff142">
    <w:name w:val="csf229d0ff142"/>
    <w:rsid w:val="00F149B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F149B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F149B0"/>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F149B0"/>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F149B0"/>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F149B0"/>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F149B0"/>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F149B0"/>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149B0"/>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149B0"/>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149B0"/>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F149B0"/>
    <w:rPr>
      <w:rFonts w:ascii="Arial" w:hAnsi="Arial" w:cs="Arial" w:hint="default"/>
      <w:b/>
      <w:bCs/>
      <w:i w:val="0"/>
      <w:iCs w:val="0"/>
      <w:color w:val="000000"/>
      <w:sz w:val="18"/>
      <w:szCs w:val="18"/>
      <w:shd w:val="clear" w:color="auto" w:fill="auto"/>
    </w:rPr>
  </w:style>
  <w:style w:type="character" w:customStyle="1" w:styleId="csf229d0ff107">
    <w:name w:val="csf229d0ff107"/>
    <w:rsid w:val="00F149B0"/>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F149B0"/>
    <w:rPr>
      <w:rFonts w:ascii="Arial" w:hAnsi="Arial" w:cs="Arial" w:hint="default"/>
      <w:b/>
      <w:bCs/>
      <w:i/>
      <w:iCs/>
      <w:color w:val="000000"/>
      <w:sz w:val="18"/>
      <w:szCs w:val="18"/>
      <w:shd w:val="clear" w:color="auto" w:fill="auto"/>
    </w:rPr>
  </w:style>
  <w:style w:type="character" w:customStyle="1" w:styleId="csab6e076993">
    <w:name w:val="csab6e076993"/>
    <w:rsid w:val="00F149B0"/>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F149B0"/>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F149B0"/>
    <w:rPr>
      <w:rFonts w:ascii="Arial" w:hAnsi="Arial"/>
      <w:sz w:val="18"/>
      <w:lang w:val="x-none" w:eastAsia="ru-RU"/>
    </w:rPr>
  </w:style>
  <w:style w:type="paragraph" w:customStyle="1" w:styleId="Arial960">
    <w:name w:val="Arial9+6пт"/>
    <w:basedOn w:val="a"/>
    <w:link w:val="Arial96"/>
    <w:rsid w:val="00F149B0"/>
    <w:pPr>
      <w:snapToGrid w:val="0"/>
      <w:spacing w:before="120"/>
    </w:pPr>
    <w:rPr>
      <w:rFonts w:ascii="Arial" w:hAnsi="Arial"/>
      <w:sz w:val="18"/>
      <w:lang w:val="x-none"/>
    </w:rPr>
  </w:style>
  <w:style w:type="character" w:customStyle="1" w:styleId="csf229d0ff86">
    <w:name w:val="csf229d0ff86"/>
    <w:rsid w:val="00F149B0"/>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149B0"/>
    <w:rPr>
      <w:rFonts w:ascii="Segoe UI" w:hAnsi="Segoe UI" w:cs="Segoe UI" w:hint="default"/>
      <w:b/>
      <w:bCs/>
      <w:i/>
      <w:iCs/>
      <w:color w:val="102B56"/>
      <w:sz w:val="18"/>
      <w:szCs w:val="18"/>
      <w:shd w:val="clear" w:color="auto" w:fill="auto"/>
    </w:rPr>
  </w:style>
  <w:style w:type="character" w:customStyle="1" w:styleId="csab6e076914">
    <w:name w:val="csab6e076914"/>
    <w:rsid w:val="00F149B0"/>
    <w:rPr>
      <w:rFonts w:ascii="Arial" w:hAnsi="Arial" w:cs="Arial" w:hint="default"/>
      <w:b w:val="0"/>
      <w:bCs w:val="0"/>
      <w:i w:val="0"/>
      <w:iCs w:val="0"/>
      <w:color w:val="000000"/>
      <w:sz w:val="18"/>
      <w:szCs w:val="18"/>
    </w:rPr>
  </w:style>
  <w:style w:type="character" w:customStyle="1" w:styleId="csf229d0ff134">
    <w:name w:val="csf229d0ff134"/>
    <w:rsid w:val="00F149B0"/>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F149B0"/>
    <w:rPr>
      <w:rFonts w:ascii="Arial" w:hAnsi="Arial" w:cs="Arial" w:hint="default"/>
      <w:b/>
      <w:bCs/>
      <w:i/>
      <w:iCs/>
      <w:color w:val="000000"/>
      <w:sz w:val="20"/>
      <w:szCs w:val="20"/>
      <w:shd w:val="clear" w:color="auto" w:fill="auto"/>
    </w:rPr>
  </w:style>
  <w:style w:type="character" w:styleId="af6">
    <w:name w:val="FollowedHyperlink"/>
    <w:uiPriority w:val="99"/>
    <w:unhideWhenUsed/>
    <w:rsid w:val="00F149B0"/>
    <w:rPr>
      <w:color w:val="954F72"/>
      <w:u w:val="single"/>
    </w:rPr>
  </w:style>
  <w:style w:type="paragraph" w:customStyle="1" w:styleId="msonormal0">
    <w:name w:val="msonormal"/>
    <w:basedOn w:val="a"/>
    <w:rsid w:val="00F149B0"/>
    <w:pPr>
      <w:spacing w:before="100" w:beforeAutospacing="1" w:after="100" w:afterAutospacing="1"/>
    </w:pPr>
    <w:rPr>
      <w:sz w:val="24"/>
      <w:szCs w:val="24"/>
      <w:lang w:val="en-US" w:eastAsia="en-US"/>
    </w:rPr>
  </w:style>
  <w:style w:type="paragraph" w:styleId="af7">
    <w:name w:val="Title"/>
    <w:basedOn w:val="a"/>
    <w:link w:val="af8"/>
    <w:uiPriority w:val="10"/>
    <w:qFormat/>
    <w:rsid w:val="00F149B0"/>
    <w:rPr>
      <w:sz w:val="24"/>
      <w:szCs w:val="24"/>
      <w:lang w:val="en-US" w:eastAsia="en-US"/>
    </w:rPr>
  </w:style>
  <w:style w:type="character" w:customStyle="1" w:styleId="af8">
    <w:name w:val="Заголовок Знак"/>
    <w:link w:val="af7"/>
    <w:uiPriority w:val="10"/>
    <w:rsid w:val="00F149B0"/>
    <w:rPr>
      <w:rFonts w:ascii="Times New Roman" w:hAnsi="Times New Roman"/>
      <w:sz w:val="24"/>
      <w:szCs w:val="24"/>
    </w:rPr>
  </w:style>
  <w:style w:type="paragraph" w:styleId="25">
    <w:name w:val="Body Text 2"/>
    <w:basedOn w:val="a"/>
    <w:link w:val="27"/>
    <w:uiPriority w:val="99"/>
    <w:unhideWhenUsed/>
    <w:rsid w:val="00F149B0"/>
    <w:rPr>
      <w:sz w:val="24"/>
      <w:szCs w:val="24"/>
      <w:lang w:val="en-US" w:eastAsia="en-US"/>
    </w:rPr>
  </w:style>
  <w:style w:type="character" w:customStyle="1" w:styleId="27">
    <w:name w:val="Основной текст 2 Знак"/>
    <w:link w:val="25"/>
    <w:uiPriority w:val="99"/>
    <w:rsid w:val="00F149B0"/>
    <w:rPr>
      <w:rFonts w:ascii="Times New Roman" w:hAnsi="Times New Roman"/>
      <w:sz w:val="24"/>
      <w:szCs w:val="24"/>
    </w:rPr>
  </w:style>
  <w:style w:type="character" w:customStyle="1" w:styleId="af9">
    <w:name w:val="Название Знак"/>
    <w:link w:val="afa"/>
    <w:locked/>
    <w:rsid w:val="00F149B0"/>
    <w:rPr>
      <w:rFonts w:ascii="Cambria" w:hAnsi="Cambria"/>
      <w:color w:val="17365D"/>
      <w:spacing w:val="5"/>
    </w:rPr>
  </w:style>
  <w:style w:type="paragraph" w:customStyle="1" w:styleId="afa">
    <w:name w:val="Название"/>
    <w:basedOn w:val="a"/>
    <w:link w:val="af9"/>
    <w:rsid w:val="00F149B0"/>
    <w:rPr>
      <w:rFonts w:ascii="Cambria" w:hAnsi="Cambria"/>
      <w:color w:val="17365D"/>
      <w:spacing w:val="5"/>
      <w:lang w:val="en-US" w:eastAsia="en-US"/>
    </w:rPr>
  </w:style>
  <w:style w:type="character" w:customStyle="1" w:styleId="afb">
    <w:name w:val="Верхній колонтитул Знак"/>
    <w:link w:val="1a"/>
    <w:uiPriority w:val="99"/>
    <w:locked/>
    <w:rsid w:val="00F149B0"/>
  </w:style>
  <w:style w:type="paragraph" w:customStyle="1" w:styleId="1a">
    <w:name w:val="Верхній колонтитул1"/>
    <w:basedOn w:val="a"/>
    <w:link w:val="afb"/>
    <w:uiPriority w:val="99"/>
    <w:rsid w:val="00F149B0"/>
    <w:rPr>
      <w:rFonts w:ascii="Calibri" w:hAnsi="Calibri"/>
      <w:lang w:val="en-US" w:eastAsia="en-US"/>
    </w:rPr>
  </w:style>
  <w:style w:type="character" w:customStyle="1" w:styleId="afc">
    <w:name w:val="Нижній колонтитул Знак"/>
    <w:link w:val="1b"/>
    <w:uiPriority w:val="99"/>
    <w:locked/>
    <w:rsid w:val="00F149B0"/>
  </w:style>
  <w:style w:type="paragraph" w:customStyle="1" w:styleId="1b">
    <w:name w:val="Нижній колонтитул1"/>
    <w:basedOn w:val="a"/>
    <w:link w:val="afc"/>
    <w:uiPriority w:val="99"/>
    <w:rsid w:val="00F149B0"/>
    <w:rPr>
      <w:rFonts w:ascii="Calibri" w:hAnsi="Calibri"/>
      <w:lang w:val="en-US" w:eastAsia="en-US"/>
    </w:rPr>
  </w:style>
  <w:style w:type="character" w:customStyle="1" w:styleId="afd">
    <w:name w:val="Назва Знак"/>
    <w:link w:val="1c"/>
    <w:locked/>
    <w:rsid w:val="00F149B0"/>
    <w:rPr>
      <w:rFonts w:ascii="Calibri Light" w:hAnsi="Calibri Light" w:cs="Calibri Light"/>
      <w:spacing w:val="-10"/>
    </w:rPr>
  </w:style>
  <w:style w:type="paragraph" w:customStyle="1" w:styleId="1c">
    <w:name w:val="Назва1"/>
    <w:basedOn w:val="a"/>
    <w:link w:val="afd"/>
    <w:rsid w:val="00F149B0"/>
    <w:rPr>
      <w:rFonts w:ascii="Calibri Light" w:hAnsi="Calibri Light" w:cs="Calibri Light"/>
      <w:spacing w:val="-10"/>
      <w:lang w:val="en-US" w:eastAsia="en-US"/>
    </w:rPr>
  </w:style>
  <w:style w:type="character" w:customStyle="1" w:styleId="2a">
    <w:name w:val="Основний текст 2 Знак"/>
    <w:link w:val="212"/>
    <w:locked/>
    <w:rsid w:val="00F149B0"/>
  </w:style>
  <w:style w:type="paragraph" w:customStyle="1" w:styleId="212">
    <w:name w:val="Основний текст 21"/>
    <w:basedOn w:val="a"/>
    <w:link w:val="2a"/>
    <w:rsid w:val="00F149B0"/>
    <w:rPr>
      <w:rFonts w:ascii="Calibri" w:hAnsi="Calibri"/>
      <w:lang w:val="en-US" w:eastAsia="en-US"/>
    </w:rPr>
  </w:style>
  <w:style w:type="character" w:customStyle="1" w:styleId="afe">
    <w:name w:val="Текст у виносці Знак"/>
    <w:link w:val="1d"/>
    <w:locked/>
    <w:rsid w:val="00F149B0"/>
    <w:rPr>
      <w:rFonts w:ascii="Segoe UI" w:hAnsi="Segoe UI" w:cs="Segoe UI"/>
    </w:rPr>
  </w:style>
  <w:style w:type="paragraph" w:customStyle="1" w:styleId="1d">
    <w:name w:val="Текст у виносці1"/>
    <w:basedOn w:val="a"/>
    <w:link w:val="afe"/>
    <w:rsid w:val="00F149B0"/>
    <w:rPr>
      <w:rFonts w:ascii="Segoe UI" w:hAnsi="Segoe UI" w:cs="Segoe UI"/>
      <w:lang w:val="en-US" w:eastAsia="en-US"/>
    </w:rPr>
  </w:style>
  <w:style w:type="character" w:customStyle="1" w:styleId="emailstyle45">
    <w:name w:val="emailstyle45"/>
    <w:semiHidden/>
    <w:rsid w:val="00F149B0"/>
    <w:rPr>
      <w:rFonts w:ascii="Calibri" w:hAnsi="Calibri" w:cs="Calibri" w:hint="default"/>
      <w:color w:val="auto"/>
    </w:rPr>
  </w:style>
  <w:style w:type="character" w:customStyle="1" w:styleId="error">
    <w:name w:val="error"/>
    <w:rsid w:val="00F149B0"/>
  </w:style>
  <w:style w:type="character" w:customStyle="1" w:styleId="TimesNewRoman121">
    <w:name w:val="Стиль Times New Roman 12 пт1"/>
    <w:rsid w:val="00F149B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AAD20-DC71-4F6A-922F-886A1209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78372</Words>
  <Characters>446726</Characters>
  <Application>Microsoft Office Word</Application>
  <DocSecurity>0</DocSecurity>
  <Lines>3722</Lines>
  <Paragraphs>1048</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ПЕРЕЛІК</vt:lpstr>
      <vt:lpstr>    </vt:lpstr>
      <vt:lpstr>    ПЕРЕЛІК</vt:lpstr>
      <vt:lpstr>    </vt:lpstr>
      <vt:lpstr/>
    </vt:vector>
  </TitlesOfParts>
  <Company>Krokoz™</Company>
  <LinksUpToDate>false</LinksUpToDate>
  <CharactersWithSpaces>524050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2023-03-22T11:16:00Z</dcterms:created>
  <dcterms:modified xsi:type="dcterms:W3CDTF">2023-03-22T11:16:00Z</dcterms:modified>
</cp:coreProperties>
</file>