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28E" w:rsidRDefault="00EE284B">
      <w:pPr>
        <w:rPr>
          <w:lang w:val="uk-UA"/>
        </w:rPr>
      </w:pPr>
      <w:r>
        <w:rPr>
          <w:lang w:val="uk-UA"/>
        </w:rPr>
        <w:t xml:space="preserve">                                                                                                                                                       Додаток </w:t>
      </w:r>
      <w:r w:rsidRPr="00094DB8">
        <w:t>1</w:t>
      </w:r>
    </w:p>
    <w:p w:rsidR="00E25263" w:rsidRDefault="00EE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E25263">
        <w:rPr>
          <w:lang w:val="uk-UA"/>
        </w:rPr>
        <w:t>«</w:t>
      </w:r>
      <w:r w:rsidR="00E25263" w:rsidRPr="00E25263">
        <w:rPr>
          <w:lang w:val="uk-UA"/>
        </w:rPr>
        <w:t>Про затвердження суттєвих</w:t>
      </w:r>
      <w:r w:rsidR="00E25263">
        <w:rPr>
          <w:lang w:val="uk-UA"/>
        </w:rPr>
        <w:t xml:space="preserve"> </w:t>
      </w:r>
      <w:r w:rsidR="00E25263" w:rsidRPr="00E25263">
        <w:rPr>
          <w:lang w:val="uk-UA"/>
        </w:rPr>
        <w:t>поправок до протоколів</w:t>
      </w:r>
      <w:r w:rsidR="00E25263">
        <w:rPr>
          <w:lang w:val="uk-UA"/>
        </w:rPr>
        <w:t xml:space="preserve"> </w:t>
      </w:r>
      <w:r w:rsidR="00E25263" w:rsidRPr="00E25263">
        <w:rPr>
          <w:lang w:val="uk-UA"/>
        </w:rPr>
        <w:t>клінічних випробувань</w:t>
      </w:r>
      <w:r w:rsidR="00E25263">
        <w:rPr>
          <w:lang w:val="uk-UA"/>
        </w:rPr>
        <w:t xml:space="preserve">» </w:t>
      </w:r>
    </w:p>
    <w:p w:rsidR="001C728E" w:rsidRDefault="001C1265">
      <w:pPr>
        <w:ind w:left="9072"/>
        <w:rPr>
          <w:lang w:val="uk-UA"/>
        </w:rPr>
      </w:pPr>
      <w:r w:rsidRPr="001C1265">
        <w:rPr>
          <w:u w:val="single"/>
          <w:lang w:val="uk-UA"/>
        </w:rPr>
        <w:t>20.02.2024</w:t>
      </w:r>
      <w:r w:rsidR="00EE284B">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Залучення додаткового досліджуваного лікарського засобу, що буде використовуватись як препарат порівняння ПЕМЕТРЕКСЕД-ВІСТА солют (PEMETREXED-VISTA solute), концентрат для приготування розчину для інфузій, 25мг/мл, по 1000мг 40 мл у фл.№1, виробник: Synthon Hispania S.L., Calle De Castello 1, Sant Boi De Llobregat, 08830, Spain</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687 від 21.06.2017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(POSEIDON)</w:t>
            </w:r>
            <w:r w:rsidRPr="00107B75">
              <w:rPr>
                <w:color w:val="000000"/>
              </w:rPr>
              <w:t>»</w:t>
            </w:r>
            <w:r w:rsidR="00EE284B" w:rsidRPr="00107B75">
              <w:t xml:space="preserve">, D419МC00004, версія 7.0 від </w:t>
            </w:r>
            <w:r w:rsidR="00495B47">
              <w:rPr>
                <w:lang w:val="uk-UA"/>
              </w:rPr>
              <w:t xml:space="preserve">                 </w:t>
            </w:r>
            <w:r w:rsidR="00EE284B" w:rsidRPr="00107B75">
              <w:t xml:space="preserve">13 грудня 2022р.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w:t>
            </w:r>
            <w:r w:rsidR="00107B75" w:rsidRPr="00107B75">
              <w:rPr>
                <w:color w:val="000000"/>
              </w:rPr>
              <w:t xml:space="preserve"> «</w:t>
            </w:r>
            <w:r w:rsidRPr="00107B75">
              <w:t>АСТРАЗЕНЕКА 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AstraZeneca AB, Sweden</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headerReference w:type="default" r:id="rId7"/>
          <w:pgSz w:w="16838" w:h="11906" w:orient="landscape"/>
          <w:pgMar w:top="851" w:right="1245" w:bottom="851" w:left="2127" w:header="709" w:footer="709" w:gutter="0"/>
          <w:cols w:space="708"/>
          <w:titlePg/>
          <w:docGrid w:linePitch="360"/>
        </w:sectPr>
      </w:pPr>
    </w:p>
    <w:p w:rsidR="001C728E" w:rsidRDefault="00EE284B">
      <w:pPr>
        <w:rPr>
          <w:lang w:val="uk-UA"/>
        </w:rPr>
      </w:pPr>
      <w:r>
        <w:rPr>
          <w:lang w:val="uk-UA"/>
        </w:rPr>
        <w:lastRenderedPageBreak/>
        <w:t xml:space="preserve">                                                                                                                                                       Додаток </w:t>
      </w:r>
      <w:r>
        <w:rPr>
          <w:lang w:val="en-US"/>
        </w:rPr>
        <w:t>2</w:t>
      </w:r>
    </w:p>
    <w:p w:rsidR="001C728E" w:rsidRDefault="00A4297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1265" w:rsidRDefault="001C1265" w:rsidP="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 xml:space="preserve">Оновлений протокол клінічного випробування MK-3475-585, з інкорпорованою поправкою 10 від 20 листопада 2023 року, англійською мовою; Брошура дослідника Pembrolizumab </w:t>
            </w:r>
            <w:r w:rsidR="00495B47">
              <w:rPr>
                <w:lang w:val="uk-UA"/>
              </w:rPr>
              <w:t xml:space="preserve">             </w:t>
            </w:r>
            <w:r w:rsidRPr="00107B75">
              <w:t>(MK-3475), видання 24 від 08 листопада 2023 року, англійською мовою; MK-3475-585, Україна, Інформація та документ про інформовану згоду для пацієнта версія 08 від 29 січня 2024 р. українською мовою</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662 від 16.03.2020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Рандомізоване, подвійне-сліпе клінічне дослідження ІІІ фази пембролізумабу (МК-3475) та хіміотерапії (ХР або FP) в порівнянні з плацебо та хіміотерапією (ХР або FP) в якості неоад'ювантного / ад'ювантного лікування пацієнтів з аденокарциномою шлунку та шлунково-стравохідного з‘єднання (ШСЗ) (KEYNOTE-585)</w:t>
            </w:r>
            <w:r w:rsidRPr="00107B75">
              <w:rPr>
                <w:color w:val="000000"/>
              </w:rPr>
              <w:t>»</w:t>
            </w:r>
            <w:r w:rsidR="00EE284B" w:rsidRPr="00107B75">
              <w:t xml:space="preserve">, MK-3475-585, </w:t>
            </w:r>
            <w:r w:rsidR="00495B47">
              <w:rPr>
                <w:lang w:val="uk-UA"/>
              </w:rPr>
              <w:t xml:space="preserve">                                          </w:t>
            </w:r>
            <w:r w:rsidR="00EE284B" w:rsidRPr="00107B75">
              <w:t>з інкорпорованою поправкою 09 від 24 серпня 2022 року</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МСД 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 Мерк Шарп енд Доум, США (Merck Sharp &amp; Dohme LLC, USA)</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094DB8">
      <w:pPr>
        <w:rPr>
          <w:lang w:val="uk-UA"/>
        </w:rPr>
      </w:pPr>
      <w:r>
        <w:rPr>
          <w:lang w:val="uk-UA"/>
        </w:rPr>
        <w:lastRenderedPageBreak/>
        <w:t xml:space="preserve">                                                                                                                                                       </w:t>
      </w:r>
      <w:r w:rsidR="00EE284B">
        <w:rPr>
          <w:lang w:val="uk-UA"/>
        </w:rPr>
        <w:t xml:space="preserve">Додаток </w:t>
      </w:r>
      <w:r w:rsidR="00EE284B">
        <w:rPr>
          <w:lang w:val="en-US"/>
        </w:rPr>
        <w:t>3</w:t>
      </w:r>
    </w:p>
    <w:p w:rsidR="001C728E" w:rsidRDefault="00A4297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13462" w:type="dxa"/>
        <w:tblInd w:w="0" w:type="dxa"/>
        <w:tblLayout w:type="fixed"/>
        <w:tblLook w:val="04A0" w:firstRow="1" w:lastRow="0" w:firstColumn="1" w:lastColumn="0" w:noHBand="0" w:noVBand="1"/>
      </w:tblPr>
      <w:tblGrid>
        <w:gridCol w:w="3682"/>
        <w:gridCol w:w="9780"/>
      </w:tblGrid>
      <w:tr w:rsidR="00107B75" w:rsidRPr="00107B75" w:rsidTr="00107B75">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107B75" w:rsidRPr="00107B75" w:rsidRDefault="00107B75">
            <w:pPr>
              <w:rPr>
                <w:szCs w:val="24"/>
              </w:rPr>
            </w:pPr>
            <w:r w:rsidRPr="00107B75">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107B75" w:rsidRPr="00495B47" w:rsidRDefault="00107B75" w:rsidP="00495B47">
            <w:pPr>
              <w:jc w:val="both"/>
              <w:rPr>
                <w:rFonts w:asciiTheme="minorHAnsi" w:hAnsiTheme="minorHAnsi"/>
                <w:sz w:val="22"/>
              </w:rPr>
            </w:pPr>
            <w:r w:rsidRPr="00107B75">
              <w:t>Зміна назв місць проведення випробування:</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pStyle w:val="cs2e86d3a6"/>
                  </w:pPr>
                  <w:r w:rsidRPr="00107B75">
                    <w:rPr>
                      <w:rStyle w:val="csa16174ba3"/>
                      <w:rFonts w:ascii="Times New Roman" w:hAnsi="Times New Roman" w:cs="Times New Roman"/>
                      <w:sz w:val="24"/>
                    </w:rPr>
                    <w:t>БУЛО</w:t>
                  </w:r>
                </w:p>
              </w:tc>
              <w:tc>
                <w:tcPr>
                  <w:tcW w:w="4771" w:type="dxa"/>
                  <w:tcMar>
                    <w:top w:w="0" w:type="dxa"/>
                    <w:left w:w="108" w:type="dxa"/>
                    <w:bottom w:w="0" w:type="dxa"/>
                    <w:right w:w="108" w:type="dxa"/>
                  </w:tcMar>
                  <w:hideMark/>
                </w:tcPr>
                <w:p w:rsidR="00107B75" w:rsidRPr="00107B75" w:rsidRDefault="00107B75" w:rsidP="00107B75">
                  <w:pPr>
                    <w:pStyle w:val="cs2e86d3a6"/>
                  </w:pPr>
                  <w:r w:rsidRPr="00107B75">
                    <w:rPr>
                      <w:rStyle w:val="csa16174ba3"/>
                      <w:rFonts w:ascii="Times New Roman" w:hAnsi="Times New Roman" w:cs="Times New Roman"/>
                      <w:sz w:val="24"/>
                    </w:rPr>
                    <w:t>СТАЛО</w:t>
                  </w:r>
                </w:p>
              </w:tc>
            </w:tr>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jc w:val="both"/>
                    <w:rPr>
                      <w:rFonts w:cs="Times New Roman"/>
                    </w:rPr>
                  </w:pPr>
                  <w:r w:rsidRPr="00107B75">
                    <w:rPr>
                      <w:rStyle w:val="csa16174ba3"/>
                      <w:rFonts w:ascii="Times New Roman" w:hAnsi="Times New Roman" w:cs="Times New Roman"/>
                      <w:sz w:val="24"/>
                    </w:rPr>
                    <w:t xml:space="preserve">д.м.н., проф.  Крячок І. А. </w:t>
                  </w:r>
                </w:p>
                <w:p w:rsidR="00107B75" w:rsidRPr="00107B75" w:rsidRDefault="00107B75" w:rsidP="00107B75">
                  <w:pPr>
                    <w:pStyle w:val="cs80d9435b"/>
                    <w:rPr>
                      <w:lang w:val="ru-RU"/>
                    </w:rPr>
                  </w:pPr>
                  <w:r w:rsidRPr="00107B75">
                    <w:rPr>
                      <w:rStyle w:val="csa16174ba3"/>
                      <w:rFonts w:ascii="Times New Roman" w:hAnsi="Times New Roman" w:cs="Times New Roman"/>
                      <w:sz w:val="24"/>
                      <w:lang w:val="ru-RU"/>
                    </w:rPr>
                    <w:t xml:space="preserve">Державне некомерційне підприємство «Національний інститут раку», </w:t>
                  </w:r>
                  <w:r w:rsidRPr="00107B75">
                    <w:rPr>
                      <w:rStyle w:val="cs5e98e9303"/>
                      <w:rFonts w:ascii="Times New Roman" w:hAnsi="Times New Roman" w:cs="Times New Roman"/>
                      <w:b w:val="0"/>
                      <w:sz w:val="24"/>
                      <w:lang w:val="ru-RU"/>
                    </w:rPr>
                    <w:t xml:space="preserve">науково-дослідне відділення хіміотерапії гемобластозів та ад`ювантних методів лікування, відділення онкогематології з сектором ад`ювантних методів </w:t>
                  </w:r>
                  <w:proofErr w:type="gramStart"/>
                  <w:r w:rsidRPr="00107B75">
                    <w:rPr>
                      <w:rStyle w:val="cs5e98e9303"/>
                      <w:rFonts w:ascii="Times New Roman" w:hAnsi="Times New Roman" w:cs="Times New Roman"/>
                      <w:b w:val="0"/>
                      <w:sz w:val="24"/>
                      <w:lang w:val="ru-RU"/>
                    </w:rPr>
                    <w:t xml:space="preserve">лікування,   </w:t>
                  </w:r>
                  <w:proofErr w:type="gramEnd"/>
                  <w:r w:rsidRPr="00107B75">
                    <w:rPr>
                      <w:rStyle w:val="cs5e98e9303"/>
                      <w:rFonts w:ascii="Times New Roman" w:hAnsi="Times New Roman" w:cs="Times New Roman"/>
                      <w:b w:val="0"/>
                      <w:sz w:val="24"/>
                      <w:lang w:val="ru-RU"/>
                    </w:rPr>
                    <w:t xml:space="preserve">        </w:t>
                  </w:r>
                  <w:r w:rsidRPr="00107B75">
                    <w:rPr>
                      <w:rStyle w:val="cs5e98e9303"/>
                      <w:rFonts w:ascii="Times New Roman" w:hAnsi="Times New Roman" w:cs="Times New Roman"/>
                      <w:b w:val="0"/>
                      <w:sz w:val="24"/>
                      <w:lang w:val="uk-UA"/>
                    </w:rPr>
                    <w:t xml:space="preserve">м. Київ </w:t>
                  </w:r>
                </w:p>
                <w:p w:rsidR="00107B75" w:rsidRPr="00107B75" w:rsidRDefault="00107B75" w:rsidP="00107B75">
                  <w:pPr>
                    <w:pStyle w:val="cs80d9435b"/>
                    <w:rPr>
                      <w:lang w:val="ru-RU"/>
                    </w:rPr>
                  </w:pPr>
                  <w:r w:rsidRPr="00107B75">
                    <w:rPr>
                      <w:rStyle w:val="csa16174ba3"/>
                      <w:rFonts w:ascii="Times New Roman" w:hAnsi="Times New Roman" w:cs="Times New Roman"/>
                      <w:sz w:val="24"/>
                      <w:lang w:val="ru-RU"/>
                    </w:rPr>
                    <w:t>Адреса: вул. Ю. Здановської 33/43, м. Київ, 03022, Україна</w:t>
                  </w:r>
                </w:p>
              </w:tc>
              <w:tc>
                <w:tcPr>
                  <w:tcW w:w="4771" w:type="dxa"/>
                  <w:tcMar>
                    <w:top w:w="0" w:type="dxa"/>
                    <w:left w:w="108" w:type="dxa"/>
                    <w:bottom w:w="0" w:type="dxa"/>
                    <w:right w:w="108" w:type="dxa"/>
                  </w:tcMar>
                  <w:hideMark/>
                </w:tcPr>
                <w:p w:rsidR="00107B75" w:rsidRPr="00107B75" w:rsidRDefault="00107B75" w:rsidP="00107B75">
                  <w:pPr>
                    <w:pStyle w:val="csfeeeeb43"/>
                    <w:jc w:val="both"/>
                    <w:rPr>
                      <w:lang w:val="ru-RU"/>
                    </w:rPr>
                  </w:pPr>
                  <w:r w:rsidRPr="00107B75">
                    <w:rPr>
                      <w:rStyle w:val="csa16174ba3"/>
                      <w:rFonts w:ascii="Times New Roman" w:hAnsi="Times New Roman" w:cs="Times New Roman"/>
                      <w:sz w:val="24"/>
                      <w:lang w:val="ru-RU"/>
                    </w:rPr>
                    <w:t xml:space="preserve">д.м.н., проф. </w:t>
                  </w:r>
                  <w:r w:rsidRPr="00107B75">
                    <w:rPr>
                      <w:rStyle w:val="csa16174ba3"/>
                      <w:rFonts w:ascii="Times New Roman" w:hAnsi="Times New Roman" w:cs="Times New Roman"/>
                      <w:sz w:val="24"/>
                    </w:rPr>
                    <w:t> </w:t>
                  </w:r>
                  <w:r w:rsidRPr="00107B75">
                    <w:rPr>
                      <w:rStyle w:val="csa16174ba3"/>
                      <w:rFonts w:ascii="Times New Roman" w:hAnsi="Times New Roman" w:cs="Times New Roman"/>
                      <w:sz w:val="24"/>
                      <w:lang w:val="ru-RU"/>
                    </w:rPr>
                    <w:t>Крячок І. А.</w:t>
                  </w:r>
                </w:p>
                <w:p w:rsidR="00107B75" w:rsidRPr="00107B75" w:rsidRDefault="00107B75" w:rsidP="00107B75">
                  <w:pPr>
                    <w:pStyle w:val="cs80d9435b"/>
                    <w:rPr>
                      <w:lang w:val="ru-RU"/>
                    </w:rPr>
                  </w:pPr>
                  <w:r w:rsidRPr="00107B75">
                    <w:rPr>
                      <w:rStyle w:val="csa16174ba3"/>
                      <w:rFonts w:ascii="Times New Roman" w:hAnsi="Times New Roman" w:cs="Times New Roman"/>
                      <w:sz w:val="24"/>
                      <w:lang w:val="ru-RU"/>
                    </w:rPr>
                    <w:t xml:space="preserve">Державне некомерційне підприємство «Національний інститут раку», </w:t>
                  </w:r>
                  <w:r w:rsidRPr="00107B75">
                    <w:rPr>
                      <w:rStyle w:val="cs5e98e9303"/>
                      <w:rFonts w:ascii="Times New Roman" w:hAnsi="Times New Roman" w:cs="Times New Roman"/>
                      <w:b w:val="0"/>
                      <w:sz w:val="24"/>
                      <w:lang w:val="ru-RU"/>
                    </w:rPr>
                    <w:t>Клініка хіміотерапії та онкогематології, наково-клінічний відділ онкогематології, відділення онкогематології,</w:t>
                  </w:r>
                  <w:r w:rsidRPr="00107B75">
                    <w:rPr>
                      <w:rStyle w:val="csa16174ba3"/>
                      <w:rFonts w:ascii="Times New Roman" w:hAnsi="Times New Roman" w:cs="Times New Roman"/>
                      <w:sz w:val="24"/>
                      <w:lang w:val="ru-RU"/>
                    </w:rPr>
                    <w:t xml:space="preserve"> м. Київ</w:t>
                  </w:r>
                </w:p>
              </w:tc>
            </w:tr>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jc w:val="both"/>
                    <w:rPr>
                      <w:rFonts w:cs="Times New Roman"/>
                    </w:rPr>
                  </w:pPr>
                  <w:r w:rsidRPr="00107B75">
                    <w:rPr>
                      <w:rStyle w:val="csa16174ba3"/>
                      <w:rFonts w:ascii="Times New Roman" w:hAnsi="Times New Roman" w:cs="Times New Roman"/>
                      <w:sz w:val="24"/>
                    </w:rPr>
                    <w:t xml:space="preserve">лікар Ногаєва Л.І. </w:t>
                  </w:r>
                </w:p>
                <w:p w:rsidR="00107B75" w:rsidRPr="00107B75" w:rsidRDefault="00107B75" w:rsidP="00107B75">
                  <w:pPr>
                    <w:pStyle w:val="cs80d9435b"/>
                    <w:rPr>
                      <w:lang w:val="ru-RU"/>
                    </w:rPr>
                  </w:pPr>
                  <w:r w:rsidRPr="00107B75">
                    <w:rPr>
                      <w:rStyle w:val="csa16174ba3"/>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107B75">
                    <w:rPr>
                      <w:rStyle w:val="cs5e98e9303"/>
                      <w:rFonts w:ascii="Times New Roman" w:hAnsi="Times New Roman" w:cs="Times New Roman"/>
                      <w:b w:val="0"/>
                      <w:sz w:val="24"/>
                      <w:lang w:val="ru-RU"/>
                    </w:rPr>
                    <w:t>Обласний лікувально-діагностичний гематологічний центр</w:t>
                  </w:r>
                  <w:r w:rsidRPr="00107B75">
                    <w:rPr>
                      <w:rStyle w:val="csa16174ba3"/>
                      <w:rFonts w:ascii="Times New Roman" w:hAnsi="Times New Roman" w:cs="Times New Roman"/>
                      <w:sz w:val="24"/>
                      <w:lang w:val="ru-RU"/>
                    </w:rPr>
                    <w:t xml:space="preserve">, м. Черкаси  </w:t>
                  </w:r>
                </w:p>
                <w:p w:rsidR="00107B75" w:rsidRPr="00107B75" w:rsidRDefault="00107B75" w:rsidP="00107B75">
                  <w:pPr>
                    <w:pStyle w:val="cs80d9435b"/>
                    <w:rPr>
                      <w:lang w:val="ru-RU"/>
                    </w:rPr>
                  </w:pPr>
                  <w:r w:rsidRPr="00107B75">
                    <w:rPr>
                      <w:rStyle w:val="csa16174ba3"/>
                      <w:rFonts w:ascii="Times New Roman" w:hAnsi="Times New Roman" w:cs="Times New Roman"/>
                      <w:sz w:val="24"/>
                      <w:lang w:val="ru-RU"/>
                    </w:rPr>
                    <w:t>Адреса: вул. Святителя-хірурга Луки, 7,                     м. Черкаси, 18009, Україна</w:t>
                  </w:r>
                </w:p>
              </w:tc>
              <w:tc>
                <w:tcPr>
                  <w:tcW w:w="4771" w:type="dxa"/>
                  <w:tcMar>
                    <w:top w:w="0" w:type="dxa"/>
                    <w:left w:w="108" w:type="dxa"/>
                    <w:bottom w:w="0" w:type="dxa"/>
                    <w:right w:w="108" w:type="dxa"/>
                  </w:tcMar>
                  <w:hideMark/>
                </w:tcPr>
                <w:p w:rsidR="00107B75" w:rsidRPr="00107B75" w:rsidRDefault="00107B75" w:rsidP="00107B75">
                  <w:pPr>
                    <w:pStyle w:val="csfeeeeb43"/>
                    <w:jc w:val="both"/>
                    <w:rPr>
                      <w:lang w:val="ru-RU"/>
                    </w:rPr>
                  </w:pPr>
                  <w:r w:rsidRPr="00107B75">
                    <w:rPr>
                      <w:rStyle w:val="csa16174ba3"/>
                      <w:rFonts w:ascii="Times New Roman" w:hAnsi="Times New Roman" w:cs="Times New Roman"/>
                      <w:sz w:val="24"/>
                      <w:lang w:val="ru-RU"/>
                    </w:rPr>
                    <w:t>лікар Ногаєва Л.І.</w:t>
                  </w:r>
                </w:p>
                <w:p w:rsidR="00107B75" w:rsidRPr="00107B75" w:rsidRDefault="00107B75" w:rsidP="00107B75">
                  <w:pPr>
                    <w:pStyle w:val="cs80d9435b"/>
                    <w:rPr>
                      <w:lang w:val="ru-RU"/>
                    </w:rPr>
                  </w:pPr>
                  <w:r w:rsidRPr="00107B75">
                    <w:rPr>
                      <w:rStyle w:val="csa16174ba3"/>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107B75">
                    <w:rPr>
                      <w:rStyle w:val="cs5e98e9303"/>
                      <w:rFonts w:ascii="Times New Roman" w:hAnsi="Times New Roman" w:cs="Times New Roman"/>
                      <w:b w:val="0"/>
                      <w:sz w:val="24"/>
                      <w:lang w:val="ru-RU"/>
                    </w:rPr>
                    <w:t>відділ гематології та трансплантації кісткового мозку,</w:t>
                  </w:r>
                  <w:r w:rsidRPr="00107B75">
                    <w:rPr>
                      <w:rStyle w:val="csa16174ba3"/>
                      <w:rFonts w:ascii="Times New Roman" w:hAnsi="Times New Roman" w:cs="Times New Roman"/>
                      <w:sz w:val="24"/>
                      <w:lang w:val="ru-RU"/>
                    </w:rPr>
                    <w:t xml:space="preserve"> м. Черкаси</w:t>
                  </w:r>
                </w:p>
              </w:tc>
            </w:tr>
          </w:tbl>
          <w:p w:rsidR="00107B75" w:rsidRPr="00107B75" w:rsidRDefault="00107B75" w:rsidP="00495B47">
            <w:pPr>
              <w:jc w:val="both"/>
              <w:rPr>
                <w:rFonts w:asciiTheme="minorHAnsi" w:hAnsiTheme="minorHAnsi"/>
                <w:sz w:val="22"/>
              </w:rPr>
            </w:pP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1722 від 11.08.2021 </w:t>
            </w:r>
          </w:p>
        </w:tc>
      </w:tr>
    </w:tbl>
    <w:p w:rsidR="008363F4" w:rsidRDefault="008363F4">
      <w:r>
        <w:br w:type="page"/>
      </w:r>
    </w:p>
    <w:p w:rsidR="008363F4" w:rsidRPr="008363F4" w:rsidRDefault="008363F4">
      <w:pPr>
        <w:rPr>
          <w:lang w:val="uk-UA"/>
        </w:rPr>
      </w:pPr>
      <w:r>
        <w:rPr>
          <w:lang w:val="uk-UA"/>
        </w:rPr>
        <w:lastRenderedPageBreak/>
        <w:t xml:space="preserve">                                                                                                                  2                                                                   продовження додатка 3</w:t>
      </w:r>
    </w:p>
    <w:p w:rsidR="008363F4" w:rsidRDefault="008363F4"/>
    <w:tbl>
      <w:tblPr>
        <w:tblStyle w:val="af0"/>
        <w:tblW w:w="13462" w:type="dxa"/>
        <w:tblInd w:w="0" w:type="dxa"/>
        <w:tblLayout w:type="fixed"/>
        <w:tblLook w:val="04A0" w:firstRow="1" w:lastRow="0" w:firstColumn="1" w:lastColumn="0" w:noHBand="0" w:noVBand="1"/>
      </w:tblPr>
      <w:tblGrid>
        <w:gridCol w:w="3682"/>
        <w:gridCol w:w="9780"/>
      </w:tblGrid>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Відкрите дослідження фази 2 для оцінки безпеки та ефективності MK-7684A (комбінація MK-7684 [вібостолімаб] з MK-3475 [пембролізумаб]) у учасників з рецидивуючими або рефрактерними гематологічними злоякісними новоутвореннями</w:t>
            </w:r>
            <w:r w:rsidRPr="00107B75">
              <w:rPr>
                <w:color w:val="000000"/>
              </w:rPr>
              <w:t>»</w:t>
            </w:r>
            <w:r w:rsidR="00EE284B" w:rsidRPr="00107B75">
              <w:t xml:space="preserve">, MK-7684A-004, </w:t>
            </w:r>
            <w:r w:rsidR="00495B47">
              <w:rPr>
                <w:lang w:val="uk-UA"/>
              </w:rPr>
              <w:t xml:space="preserve">                           </w:t>
            </w:r>
            <w:r w:rsidR="00EE284B" w:rsidRPr="00107B75">
              <w:t>з інкорпорованою поправкою 04 від 05 серпня 2022 року</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МСД Україна</w:t>
            </w:r>
            <w:r w:rsidR="00107B75" w:rsidRPr="00107B75">
              <w:rPr>
                <w:color w:val="000000"/>
              </w:rPr>
              <w:t>»</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 Мерк Шарп енд Доум, США (Merck Sharp &amp; Dohme LLC, USA)</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4</w:t>
      </w:r>
    </w:p>
    <w:p w:rsidR="001C728E" w:rsidRDefault="00A4297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 xml:space="preserve">Оновлена брошура дослідника з препарату Полатузумаб ведотин (RO5541077), версія 15 від жовтня 2023 року; Додаток до Інформації для пацієнта та Форми інформованої згоди: Згода на альтернативні візити в межах дослідження під час української кризи, версія 1.0 від </w:t>
            </w:r>
            <w:r w:rsidR="00495B47">
              <w:rPr>
                <w:lang w:val="uk-UA"/>
              </w:rPr>
              <w:t xml:space="preserve">                        </w:t>
            </w:r>
            <w:r w:rsidRPr="00107B75">
              <w:t>29 листопада 2023 року, англійською мовою; Додаток до Інформації для пацієнта та Форми інформованої згоди: Згода на альтернативні візити в межах дослідження під час української кризи, версія 1.0 від 29 листопада 2023 року. Для України – українською мовою; Додаток до Інформації для пацієнта та Форми інформованої згоди: Згода на альтернативні візити в межах дослідження під час української кризи, версія 1.0 від 29 листопада 2023 року. Для України – російською мовою</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1055 від 04.06.2018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Багатоцентрове, рандомізоване, подвійно сліпе, плацебо-контрольоване дослідження ІІІ фази для порівняння ефективності та безпечності препарату Полатузумаб ведотин у комбінації з Ритуксимабом та CHP (R-CHP) і Ритуксимабом та CHOP (R-CHOP) у пацієнтів із дифузною крупноклітинною В-клітинною лімфомою, які раніше не отримували лікування</w:t>
            </w:r>
            <w:r w:rsidRPr="00107B75">
              <w:rPr>
                <w:color w:val="000000"/>
              </w:rPr>
              <w:t>»</w:t>
            </w:r>
            <w:r w:rsidR="00EE284B" w:rsidRPr="00107B75">
              <w:t xml:space="preserve">, GO39942, версія 7 від 18 грудня 2020 року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w:t>
            </w:r>
            <w:r w:rsidR="00107B75" w:rsidRPr="00107B75">
              <w:rPr>
                <w:color w:val="000000"/>
              </w:rPr>
              <w:t xml:space="preserve"> «</w:t>
            </w:r>
            <w:r w:rsidRPr="00107B75">
              <w:t>ФОРТРІА ДЕВЕЛОПМЕНТ 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Ф. Хоффманн-Ля Рош Лтд., [F. Hoffmann-La Roche Ltd], Швейцарія</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5</w:t>
      </w:r>
    </w:p>
    <w:p w:rsidR="001C728E" w:rsidRDefault="00A4297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Україна, MK-7902-012, Інформація та документ про інформовану згоду для пацієнта, версія 2.01 від 07 лютого 2024 року, українською мовою</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1143 від 15.05.2020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ленватинібу (E7080/MK-7902) з пембролізумабом (MK-3475) у поєднанні з трансартеріальною хіміоемболізацією (TACE) порівняно з проведенням тільки TACE у учасників з невиліковною / неметастатичною гепатоцелюлярною карциномою (LEAP-012)</w:t>
            </w:r>
            <w:r w:rsidRPr="00107B75">
              <w:rPr>
                <w:color w:val="000000"/>
              </w:rPr>
              <w:t>»</w:t>
            </w:r>
            <w:r w:rsidR="00EE284B" w:rsidRPr="00107B75">
              <w:t xml:space="preserve">, MK-7902-012, </w:t>
            </w:r>
            <w:r w:rsidR="00495B47">
              <w:rPr>
                <w:lang w:val="uk-UA"/>
              </w:rPr>
              <w:t xml:space="preserve">                                   </w:t>
            </w:r>
            <w:r w:rsidR="00EE284B" w:rsidRPr="00107B75">
              <w:t>з інкорпорованою поправкою 05 від 28 листопада 2022 року</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МСД 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 Мерк Шарп енд Доум, США (Merck Sharp &amp; Dohme LLC, USA)</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6</w:t>
      </w:r>
    </w:p>
    <w:p w:rsidR="001C728E" w:rsidRDefault="00A4297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Україна, МК-7339-013, Інформація та документ про інформовану згоду для пацієнта, версія 1.01 від 29 січня 2024 р., українською мовою</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80 від 19.01.2021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Рандомізоване, подвійне сліпе, плацебо-контрольоване дослідження III фази для оцінки пембролізумабу (MK-3475)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w:t>
            </w:r>
            <w:r w:rsidRPr="00107B75">
              <w:rPr>
                <w:color w:val="000000"/>
              </w:rPr>
              <w:t>»</w:t>
            </w:r>
            <w:r w:rsidR="00EE284B" w:rsidRPr="00107B75">
              <w:t>, MK-7339-013, з інкорпорованою поправкою 04 від 12 вересня 2022 року</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МСД 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 Мерк Шарп енд Доум, США (Merck Sharp &amp; Dohme LLC, USA)</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7</w:t>
      </w:r>
    </w:p>
    <w:p w:rsidR="001C728E" w:rsidRDefault="00A4297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13462" w:type="dxa"/>
        <w:tblInd w:w="0" w:type="dxa"/>
        <w:tblLayout w:type="fixed"/>
        <w:tblLook w:val="04A0" w:firstRow="1" w:lastRow="0" w:firstColumn="1" w:lastColumn="0" w:noHBand="0" w:noVBand="1"/>
      </w:tblPr>
      <w:tblGrid>
        <w:gridCol w:w="3682"/>
        <w:gridCol w:w="9780"/>
      </w:tblGrid>
      <w:tr w:rsidR="00107B75" w:rsidRPr="00107B75" w:rsidTr="00107B75">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107B75" w:rsidRPr="00107B75" w:rsidRDefault="00107B75">
            <w:pPr>
              <w:rPr>
                <w:szCs w:val="24"/>
              </w:rPr>
            </w:pPr>
            <w:r w:rsidRPr="00107B75">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107B75" w:rsidRPr="00495B47" w:rsidRDefault="00107B75" w:rsidP="00495B47">
            <w:pPr>
              <w:jc w:val="both"/>
              <w:rPr>
                <w:rFonts w:asciiTheme="minorHAnsi" w:hAnsiTheme="minorHAnsi"/>
                <w:sz w:val="22"/>
              </w:rPr>
            </w:pPr>
            <w:r w:rsidRPr="00107B75">
              <w:t>Україна, MK-7339-001/ENGOT-ov43/GOG-3036, Інформація та документ про інформовану згоду для пацієнта, версія 2.04 від 29 січня 2024 р. українською мовою; Зміна відповідального дослідника:</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107B75" w:rsidRPr="00107B75" w:rsidTr="00495B47">
              <w:trPr>
                <w:trHeight w:val="213"/>
              </w:trPr>
              <w:tc>
                <w:tcPr>
                  <w:tcW w:w="4770" w:type="dxa"/>
                  <w:tcMar>
                    <w:top w:w="0" w:type="dxa"/>
                    <w:left w:w="108" w:type="dxa"/>
                    <w:bottom w:w="0" w:type="dxa"/>
                    <w:right w:w="108" w:type="dxa"/>
                  </w:tcMar>
                  <w:hideMark/>
                </w:tcPr>
                <w:p w:rsidR="00107B75" w:rsidRPr="00495B47" w:rsidRDefault="00107B75" w:rsidP="00107B75">
                  <w:pPr>
                    <w:pStyle w:val="cs2e86d3a6"/>
                    <w:rPr>
                      <w:lang w:val="ru-RU"/>
                    </w:rPr>
                  </w:pPr>
                  <w:r w:rsidRPr="00495B47">
                    <w:rPr>
                      <w:rStyle w:val="csa16174ba7"/>
                      <w:rFonts w:ascii="Times New Roman" w:hAnsi="Times New Roman" w:cs="Times New Roman"/>
                      <w:sz w:val="24"/>
                      <w:lang w:val="ru-RU"/>
                    </w:rPr>
                    <w:t>БУЛО</w:t>
                  </w:r>
                </w:p>
              </w:tc>
              <w:tc>
                <w:tcPr>
                  <w:tcW w:w="4771" w:type="dxa"/>
                  <w:tcMar>
                    <w:top w:w="0" w:type="dxa"/>
                    <w:left w:w="108" w:type="dxa"/>
                    <w:bottom w:w="0" w:type="dxa"/>
                    <w:right w:w="108" w:type="dxa"/>
                  </w:tcMar>
                  <w:hideMark/>
                </w:tcPr>
                <w:p w:rsidR="00107B75" w:rsidRPr="00495B47" w:rsidRDefault="00107B75" w:rsidP="00107B75">
                  <w:pPr>
                    <w:pStyle w:val="cs2e86d3a6"/>
                    <w:rPr>
                      <w:lang w:val="ru-RU"/>
                    </w:rPr>
                  </w:pPr>
                  <w:r w:rsidRPr="00495B47">
                    <w:rPr>
                      <w:rStyle w:val="csa16174ba7"/>
                      <w:rFonts w:ascii="Times New Roman" w:hAnsi="Times New Roman" w:cs="Times New Roman"/>
                      <w:sz w:val="24"/>
                      <w:lang w:val="ru-RU"/>
                    </w:rPr>
                    <w:t>СТАЛО</w:t>
                  </w:r>
                </w:p>
              </w:tc>
            </w:tr>
            <w:tr w:rsidR="00107B75" w:rsidRPr="00107B75" w:rsidTr="00495B47">
              <w:trPr>
                <w:trHeight w:val="213"/>
              </w:trPr>
              <w:tc>
                <w:tcPr>
                  <w:tcW w:w="4770" w:type="dxa"/>
                  <w:tcMar>
                    <w:top w:w="0" w:type="dxa"/>
                    <w:left w:w="108" w:type="dxa"/>
                    <w:bottom w:w="0" w:type="dxa"/>
                    <w:right w:w="108" w:type="dxa"/>
                  </w:tcMar>
                  <w:hideMark/>
                </w:tcPr>
                <w:tbl>
                  <w:tblPr>
                    <w:tblStyle w:val="af0"/>
                    <w:tblW w:w="0" w:type="auto"/>
                    <w:tblInd w:w="0" w:type="dxa"/>
                    <w:tblLayout w:type="fixed"/>
                    <w:tblLook w:val="04A0" w:firstRow="1" w:lastRow="0" w:firstColumn="1" w:lastColumn="0" w:noHBand="0" w:noVBand="1"/>
                  </w:tblPr>
                  <w:tblGrid>
                    <w:gridCol w:w="2748"/>
                  </w:tblGrid>
                  <w:tr w:rsidR="00107B75" w:rsidRPr="00107B75" w:rsidTr="00495B47">
                    <w:tc>
                      <w:tcPr>
                        <w:tcW w:w="2748" w:type="dxa"/>
                      </w:tcPr>
                      <w:p w:rsidR="00107B75" w:rsidRPr="00107B75" w:rsidRDefault="00107B75" w:rsidP="00107B75">
                        <w:pPr>
                          <w:pStyle w:val="cs80d9435b"/>
                          <w:rPr>
                            <w:rStyle w:val="cs5e98e9307"/>
                            <w:rFonts w:ascii="Times New Roman" w:hAnsi="Times New Roman" w:cs="Times New Roman"/>
                            <w:b w:val="0"/>
                            <w:sz w:val="24"/>
                            <w:lang w:val="ru-RU"/>
                          </w:rPr>
                        </w:pPr>
                        <w:r w:rsidRPr="00107B75">
                          <w:rPr>
                            <w:rStyle w:val="cs5e98e9307"/>
                            <w:rFonts w:ascii="Times New Roman" w:hAnsi="Times New Roman" w:cs="Times New Roman"/>
                            <w:b w:val="0"/>
                            <w:sz w:val="24"/>
                            <w:lang w:val="ru-RU"/>
                          </w:rPr>
                          <w:t>д.м.н., проф. Готько Є.С.</w:t>
                        </w:r>
                      </w:p>
                    </w:tc>
                  </w:tr>
                </w:tbl>
                <w:p w:rsidR="00107B75" w:rsidRPr="00107B75" w:rsidRDefault="00107B75" w:rsidP="00107B75">
                  <w:pPr>
                    <w:pStyle w:val="cs80d9435b"/>
                    <w:rPr>
                      <w:lang w:val="ru-RU"/>
                    </w:rPr>
                  </w:pPr>
                  <w:r w:rsidRPr="00107B75">
                    <w:rPr>
                      <w:rStyle w:val="csa16174ba7"/>
                      <w:rFonts w:ascii="Times New Roman" w:hAnsi="Times New Roman" w:cs="Times New Roman"/>
                      <w:sz w:val="24"/>
                      <w:lang w:val="ru-RU"/>
                    </w:rPr>
                    <w:t xml:space="preserve">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495B47">
                    <w:rPr>
                      <w:rStyle w:val="csa16174ba7"/>
                      <w:rFonts w:ascii="Times New Roman" w:hAnsi="Times New Roman" w:cs="Times New Roman"/>
                      <w:sz w:val="24"/>
                      <w:lang w:val="ru-RU"/>
                    </w:rPr>
                    <w:t xml:space="preserve">              </w:t>
                  </w:r>
                  <w:r w:rsidRPr="00107B75">
                    <w:rPr>
                      <w:rStyle w:val="csa16174ba7"/>
                      <w:rFonts w:ascii="Times New Roman" w:hAnsi="Times New Roman" w:cs="Times New Roman"/>
                      <w:sz w:val="24"/>
                      <w:lang w:val="ru-RU"/>
                    </w:rPr>
                    <w:t>м. Ужгород</w:t>
                  </w:r>
                </w:p>
              </w:tc>
              <w:tc>
                <w:tcPr>
                  <w:tcW w:w="4771" w:type="dxa"/>
                  <w:tcMar>
                    <w:top w:w="0" w:type="dxa"/>
                    <w:left w:w="108" w:type="dxa"/>
                    <w:bottom w:w="0" w:type="dxa"/>
                    <w:right w:w="108" w:type="dxa"/>
                  </w:tcMar>
                  <w:hideMark/>
                </w:tcPr>
                <w:p w:rsidR="00107B75" w:rsidRPr="00107B75" w:rsidRDefault="00107B75" w:rsidP="00107B75">
                  <w:pPr>
                    <w:pStyle w:val="csf06cd379"/>
                    <w:rPr>
                      <w:lang w:val="ru-RU"/>
                    </w:rPr>
                  </w:pPr>
                  <w:r w:rsidRPr="00107B75">
                    <w:rPr>
                      <w:rStyle w:val="cs5e98e9307"/>
                      <w:rFonts w:ascii="Times New Roman" w:hAnsi="Times New Roman" w:cs="Times New Roman"/>
                      <w:b w:val="0"/>
                      <w:sz w:val="24"/>
                      <w:lang w:val="ru-RU"/>
                    </w:rPr>
                    <w:t>лікар Готько І.Ю.</w:t>
                  </w:r>
                </w:p>
                <w:p w:rsidR="00107B75" w:rsidRPr="00107B75" w:rsidRDefault="00107B75" w:rsidP="00107B75">
                  <w:pPr>
                    <w:pStyle w:val="cs80d9435b"/>
                    <w:rPr>
                      <w:lang w:val="ru-RU"/>
                    </w:rPr>
                  </w:pPr>
                  <w:r w:rsidRPr="00107B75">
                    <w:rPr>
                      <w:rStyle w:val="csa16174ba7"/>
                      <w:rFonts w:ascii="Times New Roman" w:hAnsi="Times New Roman" w:cs="Times New Roman"/>
                      <w:sz w:val="24"/>
                      <w:lang w:val="ru-RU"/>
                    </w:rPr>
                    <w:t xml:space="preserve">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495B47">
                    <w:rPr>
                      <w:rStyle w:val="csa16174ba7"/>
                      <w:rFonts w:ascii="Times New Roman" w:hAnsi="Times New Roman" w:cs="Times New Roman"/>
                      <w:sz w:val="24"/>
                      <w:lang w:val="ru-RU"/>
                    </w:rPr>
                    <w:t xml:space="preserve">               </w:t>
                  </w:r>
                  <w:r w:rsidRPr="00107B75">
                    <w:rPr>
                      <w:rStyle w:val="csa16174ba7"/>
                      <w:rFonts w:ascii="Times New Roman" w:hAnsi="Times New Roman" w:cs="Times New Roman"/>
                      <w:sz w:val="24"/>
                      <w:lang w:val="ru-RU"/>
                    </w:rPr>
                    <w:t>м. Ужгород</w:t>
                  </w:r>
                </w:p>
              </w:tc>
            </w:tr>
          </w:tbl>
          <w:p w:rsidR="00107B75" w:rsidRPr="00107B75" w:rsidRDefault="00107B75" w:rsidP="00495B47">
            <w:pPr>
              <w:jc w:val="both"/>
              <w:rPr>
                <w:rFonts w:asciiTheme="minorHAnsi" w:hAnsiTheme="minorHAnsi"/>
                <w:sz w:val="22"/>
              </w:rPr>
            </w:pP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636 від 22.03.2019 </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Рандомізоване,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BRCA (KEYLYNK-001 / ENGOT-ov43/GOG-3036)</w:t>
            </w:r>
            <w:r w:rsidRPr="00107B75">
              <w:rPr>
                <w:color w:val="000000"/>
              </w:rPr>
              <w:t>»</w:t>
            </w:r>
            <w:r w:rsidR="00EE284B" w:rsidRPr="00107B75">
              <w:t>, MK-7339-001/ENGOT-ov43/GOG-3036, з інкорпорованою поправкою 04 від 07 листопада 2022 року</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МСД Україна</w:t>
            </w:r>
            <w:r w:rsidR="00107B75" w:rsidRPr="00107B75">
              <w:rPr>
                <w:color w:val="000000"/>
              </w:rPr>
              <w:t>»</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 Мерк Шарп енд Доум, США (Merck Sharp &amp; Dohme LLC, USA)</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8</w:t>
      </w:r>
    </w:p>
    <w:p w:rsidR="00F12AD4" w:rsidRDefault="00A4297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 xml:space="preserve">» </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13462" w:type="dxa"/>
        <w:tblInd w:w="0" w:type="dxa"/>
        <w:tblLayout w:type="fixed"/>
        <w:tblLook w:val="04A0" w:firstRow="1" w:lastRow="0" w:firstColumn="1" w:lastColumn="0" w:noHBand="0" w:noVBand="1"/>
      </w:tblPr>
      <w:tblGrid>
        <w:gridCol w:w="3682"/>
        <w:gridCol w:w="9780"/>
      </w:tblGrid>
      <w:tr w:rsidR="00107B75" w:rsidRPr="00107B75" w:rsidTr="00107B75">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107B75" w:rsidRPr="00107B75" w:rsidRDefault="00107B75">
            <w:pPr>
              <w:rPr>
                <w:szCs w:val="24"/>
              </w:rPr>
            </w:pPr>
            <w:r w:rsidRPr="00107B75">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107B75" w:rsidRPr="00495B47" w:rsidRDefault="00107B75" w:rsidP="00495B47">
            <w:pPr>
              <w:jc w:val="both"/>
              <w:rPr>
                <w:rFonts w:asciiTheme="minorHAnsi" w:hAnsiTheme="minorHAnsi"/>
                <w:sz w:val="22"/>
              </w:rPr>
            </w:pPr>
            <w:r w:rsidRPr="00107B75">
              <w:t>Україна, MK-3475-641, Інформація та документ про інформовану згоду для пацієнта, версія 3.02 від 29 січня 2024 р., українською мовою; Зміна назви місця про</w:t>
            </w:r>
            <w:r w:rsidR="00495B47">
              <w:t>ведення клінічного випробування</w:t>
            </w:r>
            <w:r w:rsidRPr="00107B75">
              <w:t>:</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pStyle w:val="cs2e86d3a6"/>
                  </w:pPr>
                  <w:r w:rsidRPr="00107B75">
                    <w:rPr>
                      <w:rStyle w:val="csa16174ba8"/>
                      <w:rFonts w:ascii="Times New Roman" w:hAnsi="Times New Roman" w:cs="Times New Roman"/>
                      <w:sz w:val="24"/>
                    </w:rPr>
                    <w:t>БУЛО</w:t>
                  </w:r>
                </w:p>
              </w:tc>
              <w:tc>
                <w:tcPr>
                  <w:tcW w:w="4771" w:type="dxa"/>
                  <w:tcMar>
                    <w:top w:w="0" w:type="dxa"/>
                    <w:left w:w="108" w:type="dxa"/>
                    <w:bottom w:w="0" w:type="dxa"/>
                    <w:right w:w="108" w:type="dxa"/>
                  </w:tcMar>
                  <w:hideMark/>
                </w:tcPr>
                <w:p w:rsidR="00107B75" w:rsidRPr="00107B75" w:rsidRDefault="00107B75" w:rsidP="00107B75">
                  <w:pPr>
                    <w:pStyle w:val="cs2e86d3a6"/>
                  </w:pPr>
                  <w:r w:rsidRPr="00107B75">
                    <w:rPr>
                      <w:rStyle w:val="csa16174ba8"/>
                      <w:rFonts w:ascii="Times New Roman" w:hAnsi="Times New Roman" w:cs="Times New Roman"/>
                      <w:sz w:val="24"/>
                    </w:rPr>
                    <w:t>СТАЛО</w:t>
                  </w:r>
                </w:p>
              </w:tc>
            </w:tr>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jc w:val="both"/>
                    <w:rPr>
                      <w:rFonts w:cs="Times New Roman"/>
                    </w:rPr>
                  </w:pPr>
                  <w:r w:rsidRPr="00107B75">
                    <w:rPr>
                      <w:rStyle w:val="csa16174ba8"/>
                      <w:rFonts w:ascii="Times New Roman" w:hAnsi="Times New Roman" w:cs="Times New Roman"/>
                      <w:sz w:val="24"/>
                    </w:rPr>
                    <w:t xml:space="preserve">директор Парамонов В.В. </w:t>
                  </w:r>
                </w:p>
                <w:p w:rsidR="00107B75" w:rsidRPr="00107B75" w:rsidRDefault="00107B75" w:rsidP="00107B75">
                  <w:pPr>
                    <w:pStyle w:val="cs80d9435b"/>
                    <w:rPr>
                      <w:lang w:val="ru-RU"/>
                    </w:rPr>
                  </w:pPr>
                  <w:r w:rsidRPr="00107B75">
                    <w:rPr>
                      <w:rStyle w:val="csa16174ba8"/>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107B75">
                    <w:rPr>
                      <w:rStyle w:val="cs5e98e9308"/>
                      <w:rFonts w:ascii="Times New Roman" w:hAnsi="Times New Roman" w:cs="Times New Roman"/>
                      <w:b w:val="0"/>
                      <w:sz w:val="24"/>
                      <w:lang w:val="ru-RU"/>
                    </w:rPr>
                    <w:t>Обласний центр клінічної онкології (онкохіміотерапевтичний),</w:t>
                  </w:r>
                  <w:r w:rsidRPr="00107B75">
                    <w:rPr>
                      <w:rStyle w:val="csa16174ba8"/>
                      <w:rFonts w:ascii="Times New Roman" w:hAnsi="Times New Roman" w:cs="Times New Roman"/>
                      <w:sz w:val="24"/>
                      <w:lang w:val="ru-RU"/>
                    </w:rPr>
                    <w:t xml:space="preserve"> м. Черкаси</w:t>
                  </w:r>
                </w:p>
              </w:tc>
              <w:tc>
                <w:tcPr>
                  <w:tcW w:w="4771" w:type="dxa"/>
                  <w:tcMar>
                    <w:top w:w="0" w:type="dxa"/>
                    <w:left w:w="108" w:type="dxa"/>
                    <w:bottom w:w="0" w:type="dxa"/>
                    <w:right w:w="108" w:type="dxa"/>
                  </w:tcMar>
                  <w:hideMark/>
                </w:tcPr>
                <w:p w:rsidR="00107B75" w:rsidRPr="00107B75" w:rsidRDefault="00107B75" w:rsidP="00107B75">
                  <w:pPr>
                    <w:pStyle w:val="csfeeeeb43"/>
                    <w:jc w:val="both"/>
                    <w:rPr>
                      <w:lang w:val="ru-RU"/>
                    </w:rPr>
                  </w:pPr>
                  <w:r w:rsidRPr="00107B75">
                    <w:rPr>
                      <w:rStyle w:val="csa16174ba8"/>
                      <w:rFonts w:ascii="Times New Roman" w:hAnsi="Times New Roman" w:cs="Times New Roman"/>
                      <w:sz w:val="24"/>
                      <w:lang w:val="ru-RU"/>
                    </w:rPr>
                    <w:t xml:space="preserve">директор Парамонов В.В. </w:t>
                  </w:r>
                </w:p>
                <w:p w:rsidR="00107B75" w:rsidRPr="00107B75" w:rsidRDefault="00107B75" w:rsidP="00107B75">
                  <w:pPr>
                    <w:pStyle w:val="cs80d9435b"/>
                    <w:rPr>
                      <w:lang w:val="ru-RU"/>
                    </w:rPr>
                  </w:pPr>
                  <w:r w:rsidRPr="00107B75">
                    <w:rPr>
                      <w:rStyle w:val="csa16174ba8"/>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107B75">
                    <w:rPr>
                      <w:rStyle w:val="cs5e98e9308"/>
                      <w:rFonts w:ascii="Times New Roman" w:hAnsi="Times New Roman" w:cs="Times New Roman"/>
                      <w:b w:val="0"/>
                      <w:sz w:val="24"/>
                      <w:lang w:val="ru-RU"/>
                    </w:rPr>
                    <w:t>відділ клінічної онкології (онкохіміотерапевтичний)</w:t>
                  </w:r>
                  <w:r w:rsidRPr="00107B75">
                    <w:rPr>
                      <w:rStyle w:val="csa16174ba8"/>
                      <w:rFonts w:ascii="Times New Roman" w:hAnsi="Times New Roman" w:cs="Times New Roman"/>
                      <w:sz w:val="24"/>
                      <w:lang w:val="ru-RU"/>
                    </w:rPr>
                    <w:t>,                    м. Черкаси</w:t>
                  </w:r>
                </w:p>
              </w:tc>
            </w:tr>
          </w:tbl>
          <w:p w:rsidR="00107B75" w:rsidRPr="00107B75" w:rsidRDefault="00107B75" w:rsidP="00495B47">
            <w:pPr>
              <w:jc w:val="both"/>
              <w:rPr>
                <w:rFonts w:asciiTheme="minorHAnsi" w:hAnsiTheme="minorHAnsi"/>
                <w:sz w:val="22"/>
              </w:rPr>
            </w:pP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833 від 28.04.2021 </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Рандомізоване, подвійне сліпе дослідження ІІІ фази пембролізумабу (MK-3475) у комбінації з ензалутамідом порівняно з ензалутамідом з плацебо у учасників з метастатичним кастраційно-резистентним раком передміхурової залози (mCRPC) (KEYNOTE-641)</w:t>
            </w:r>
            <w:r w:rsidRPr="00107B75">
              <w:rPr>
                <w:color w:val="000000"/>
              </w:rPr>
              <w:t>»</w:t>
            </w:r>
            <w:r w:rsidR="00EE284B" w:rsidRPr="00107B75">
              <w:t xml:space="preserve">, </w:t>
            </w:r>
            <w:r w:rsidR="00495B47">
              <w:rPr>
                <w:lang w:val="uk-UA"/>
              </w:rPr>
              <w:t xml:space="preserve">                   </w:t>
            </w:r>
            <w:r w:rsidR="00EE284B" w:rsidRPr="00107B75">
              <w:t>MK-3475-641, з інкорпорованою поправкою 09 від 22 травня 2023 року</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МСД Україна</w:t>
            </w:r>
            <w:r w:rsidR="00107B75" w:rsidRPr="00107B75">
              <w:rPr>
                <w:color w:val="000000"/>
              </w:rPr>
              <w:t>»</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 Мерк Шарп енд Доум, США (Merck Sharp &amp; Dohme LLC, USA)</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9</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Україна, МК-7902-001, Інформація та документ про інформовану згоду для пацієнта, версія 08 від 29 січня 2024 р., українською мовою</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2006 від 02.10.2019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Рандомізоване, відкрите дослідження ІІІ фази пембролізумабу (MK-3475) у поєднанні з ленватинібом (E7080 / MK-7902) у порівнянні з хіміотерапією першої лінії лікування при розповсюдженій або рецидивуючій карциномі ендометрія (LEAP-001)</w:t>
            </w:r>
            <w:r w:rsidRPr="00107B75">
              <w:rPr>
                <w:color w:val="000000"/>
              </w:rPr>
              <w:t>»</w:t>
            </w:r>
            <w:r w:rsidR="00EE284B" w:rsidRPr="00107B75">
              <w:t>, MK-7902-001, з інкорпорованою поправкою 06 від 08 липня 2022 року</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МСД 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 Мерк Шарп енд Доум, США (Merck Sharp &amp; Dohme LLC, USA)</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10</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 xml:space="preserve">» </w:t>
      </w:r>
      <w:r w:rsidR="00EE284B">
        <w:rPr>
          <w:lang w:val="uk-UA"/>
        </w:rPr>
        <w:t xml:space="preserve"> </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Україна, МК-4280A-007, Інформація та документ про інформовану згоду для пацієнта, версія 1.03 від 29 січня 2024 р., українською мовою</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2616 від 24.11.2021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Дослідження ІІІ фази MK-4280A (комбінація фавезелімабу [MK-4280] з пембролізумабом [MK-3475]) у порівнянні зі стандартним лікуванням при раніше вже лікованому метастатичному PDL1-позитивному колоректальному раку</w:t>
            </w:r>
            <w:r w:rsidRPr="00107B75">
              <w:rPr>
                <w:color w:val="000000"/>
              </w:rPr>
              <w:t>»</w:t>
            </w:r>
            <w:r w:rsidR="007F6B60">
              <w:t xml:space="preserve">, </w:t>
            </w:r>
            <w:r w:rsidR="00EE284B" w:rsidRPr="00107B75">
              <w:t xml:space="preserve">MK-4280A-007, </w:t>
            </w:r>
            <w:r w:rsidR="00850D0E">
              <w:rPr>
                <w:lang w:val="uk-UA"/>
              </w:rPr>
              <w:t xml:space="preserve">                                          </w:t>
            </w:r>
            <w:r w:rsidR="00EE284B" w:rsidRPr="00107B75">
              <w:t>з інкорпорованою поправкою 04 від 22 травня 2023 року</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МСД 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 Мерк Шарп енд Доум, США (Merck Sharp &amp; Dohme LLC, USA)</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11</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 xml:space="preserve">Брошура дослідника препарату Тецентрик (Tecentriq) (Атезолізумаб (Atezolizumab)), версія 20 від 27 липня 2023 року англійською мовою; Досьє з якості досліджуваного лікарського засобу (Quality IMPD), Кабозантініб/Cabozantinib (XL184), таблетки, версія 6.0 від 09 жовтня 2023 року англійською мовою; Спрощене досьє досліджуваного лікарського засобу (Якість) Ензалутамід (Enzalutamide) 40 мг, капсули, версія 1.1 від 04 жовтня 2023 року англійською мовою; Залучення додаткової виробничої ділянки для препарату порівняння Ензалутамід (Enzalutamide) / Кстанді (Xtandi); ENZALUTAMIDE; капсули; 40 мг: Almac Clinical Services, США; Спрощене досьє досліджуваного лікарського засобу (Якість) Преднізон (Prednisone) </w:t>
            </w:r>
            <w:r w:rsidR="0009070D">
              <w:rPr>
                <w:lang w:val="uk-UA"/>
              </w:rPr>
              <w:t xml:space="preserve">               </w:t>
            </w:r>
            <w:r w:rsidRPr="00107B75">
              <w:t>5 мг, таблетки, версія 2 від 04 жовтня 2023 англійською мовою; Залучення додаткових виробничих ділянок для препарату порівняння Преднізон (Prednisone) / Decortin (PREDNISONE); таблетки; 5 мг: PCI Pharma Servies, США; Almac Clinical Services, США</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2243 від 05.10.2020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Рандомізоване відкрите контрольоване дослідження фази 3 з оцінки застосування Кабозантінібу (XL184) 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w:t>
            </w:r>
            <w:r w:rsidRPr="00107B75">
              <w:rPr>
                <w:color w:val="000000"/>
              </w:rPr>
              <w:t>»</w:t>
            </w:r>
            <w:r w:rsidR="00EE284B" w:rsidRPr="00107B75">
              <w:t>, XL184–315, поправка 5.0 від 24 січня 2023 року</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ФАРМАСЬЮТІКАЛ РІСЕРЧ АССОУШИЕЙТС УКРАЇНА</w:t>
            </w:r>
            <w:r w:rsidR="00107B75" w:rsidRPr="00107B75">
              <w:rPr>
                <w:color w:val="000000"/>
              </w:rPr>
              <w:t>»</w:t>
            </w:r>
            <w:r w:rsidRPr="00107B75">
              <w:t xml:space="preserve"> (ТОВ</w:t>
            </w:r>
            <w:r w:rsidR="00107B75" w:rsidRPr="00107B75">
              <w:rPr>
                <w:color w:val="000000"/>
              </w:rPr>
              <w:t xml:space="preserve"> «</w:t>
            </w:r>
            <w:r w:rsidRPr="00107B75">
              <w:t>ФРА УКРАЇНА</w:t>
            </w:r>
            <w:r w:rsidR="00107B75" w:rsidRPr="00107B75">
              <w:rPr>
                <w:color w:val="000000"/>
              </w:rPr>
              <w:t>»</w:t>
            </w:r>
            <w:r w:rsidRPr="00107B75">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Exelixis, Inc., США</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12</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13462" w:type="dxa"/>
        <w:tblInd w:w="0" w:type="dxa"/>
        <w:tblLayout w:type="fixed"/>
        <w:tblLook w:val="04A0" w:firstRow="1" w:lastRow="0" w:firstColumn="1" w:lastColumn="0" w:noHBand="0" w:noVBand="1"/>
      </w:tblPr>
      <w:tblGrid>
        <w:gridCol w:w="3682"/>
        <w:gridCol w:w="9780"/>
      </w:tblGrid>
      <w:tr w:rsidR="00107B75" w:rsidRPr="00107B75" w:rsidTr="00107B75">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107B75" w:rsidRPr="00107B75" w:rsidRDefault="00107B75">
            <w:pPr>
              <w:rPr>
                <w:szCs w:val="24"/>
              </w:rPr>
            </w:pPr>
            <w:r w:rsidRPr="00107B75">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107B75" w:rsidRPr="0009070D" w:rsidRDefault="00107B75" w:rsidP="0009070D">
            <w:pPr>
              <w:jc w:val="both"/>
              <w:rPr>
                <w:rFonts w:asciiTheme="minorHAnsi" w:hAnsiTheme="minorHAnsi"/>
                <w:sz w:val="22"/>
              </w:rPr>
            </w:pPr>
            <w:r w:rsidRPr="00107B75">
              <w:t>Брошура дослідника JNJ-54767414 (Даратумумаб), видання 20 від 18.12.2023 р.; Зміна назви місця про</w:t>
            </w:r>
            <w:r w:rsidR="0009070D">
              <w:t>ведення клінічного випробування</w:t>
            </w:r>
            <w:r w:rsidRPr="00107B75">
              <w:t>:</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pStyle w:val="cs2e86d3a6"/>
                  </w:pPr>
                  <w:r w:rsidRPr="00107B75">
                    <w:rPr>
                      <w:rStyle w:val="csa16174ba12"/>
                      <w:rFonts w:ascii="Times New Roman" w:hAnsi="Times New Roman" w:cs="Times New Roman"/>
                      <w:sz w:val="24"/>
                    </w:rPr>
                    <w:t>БУЛО</w:t>
                  </w:r>
                </w:p>
              </w:tc>
              <w:tc>
                <w:tcPr>
                  <w:tcW w:w="4771" w:type="dxa"/>
                  <w:tcMar>
                    <w:top w:w="0" w:type="dxa"/>
                    <w:left w:w="108" w:type="dxa"/>
                    <w:bottom w:w="0" w:type="dxa"/>
                    <w:right w:w="108" w:type="dxa"/>
                  </w:tcMar>
                  <w:hideMark/>
                </w:tcPr>
                <w:p w:rsidR="00107B75" w:rsidRPr="00107B75" w:rsidRDefault="00107B75" w:rsidP="00107B75">
                  <w:pPr>
                    <w:pStyle w:val="cs2e86d3a6"/>
                  </w:pPr>
                  <w:r w:rsidRPr="00107B75">
                    <w:rPr>
                      <w:rStyle w:val="csa16174ba12"/>
                      <w:rFonts w:ascii="Times New Roman" w:hAnsi="Times New Roman" w:cs="Times New Roman"/>
                      <w:sz w:val="24"/>
                    </w:rPr>
                    <w:t>СТАЛО</w:t>
                  </w:r>
                </w:p>
              </w:tc>
            </w:tr>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pStyle w:val="cs80d9435b"/>
                    <w:rPr>
                      <w:lang w:val="ru-RU"/>
                    </w:rPr>
                  </w:pPr>
                  <w:r w:rsidRPr="00107B75">
                    <w:rPr>
                      <w:rStyle w:val="csa16174ba12"/>
                      <w:rFonts w:ascii="Times New Roman" w:hAnsi="Times New Roman" w:cs="Times New Roman"/>
                      <w:sz w:val="24"/>
                      <w:lang w:val="ru-RU"/>
                    </w:rPr>
                    <w:t xml:space="preserve">лікар Ногаєва Л.І. </w:t>
                  </w:r>
                </w:p>
                <w:p w:rsidR="00107B75" w:rsidRPr="00107B75" w:rsidRDefault="00107B75" w:rsidP="00107B75">
                  <w:pPr>
                    <w:pStyle w:val="cs80d9435b"/>
                    <w:rPr>
                      <w:lang w:val="ru-RU"/>
                    </w:rPr>
                  </w:pPr>
                  <w:r w:rsidRPr="00107B75">
                    <w:rPr>
                      <w:rStyle w:val="csa16174ba12"/>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107B75">
                    <w:rPr>
                      <w:rStyle w:val="cs5e98e93012"/>
                      <w:rFonts w:ascii="Times New Roman" w:hAnsi="Times New Roman" w:cs="Times New Roman"/>
                      <w:b w:val="0"/>
                      <w:sz w:val="24"/>
                      <w:lang w:val="ru-RU"/>
                    </w:rPr>
                    <w:t>Обласний лікувально-діагностичний гематологічний центр</w:t>
                  </w:r>
                  <w:r w:rsidRPr="00107B75">
                    <w:rPr>
                      <w:rStyle w:val="csa16174ba12"/>
                      <w:rFonts w:ascii="Times New Roman" w:hAnsi="Times New Roman" w:cs="Times New Roman"/>
                      <w:sz w:val="24"/>
                      <w:lang w:val="ru-RU"/>
                    </w:rPr>
                    <w:t>, м. Черкаси</w:t>
                  </w:r>
                </w:p>
              </w:tc>
              <w:tc>
                <w:tcPr>
                  <w:tcW w:w="4771" w:type="dxa"/>
                  <w:tcMar>
                    <w:top w:w="0" w:type="dxa"/>
                    <w:left w:w="108" w:type="dxa"/>
                    <w:bottom w:w="0" w:type="dxa"/>
                    <w:right w:w="108" w:type="dxa"/>
                  </w:tcMar>
                  <w:hideMark/>
                </w:tcPr>
                <w:p w:rsidR="00107B75" w:rsidRPr="00107B75" w:rsidRDefault="00107B75" w:rsidP="00107B75">
                  <w:pPr>
                    <w:pStyle w:val="csf06cd379"/>
                    <w:rPr>
                      <w:lang w:val="ru-RU"/>
                    </w:rPr>
                  </w:pPr>
                  <w:r w:rsidRPr="00107B75">
                    <w:rPr>
                      <w:rStyle w:val="csa16174ba12"/>
                      <w:rFonts w:ascii="Times New Roman" w:hAnsi="Times New Roman" w:cs="Times New Roman"/>
                      <w:sz w:val="24"/>
                      <w:lang w:val="ru-RU"/>
                    </w:rPr>
                    <w:t>лікар Ногаєва Л.І.</w:t>
                  </w:r>
                </w:p>
                <w:p w:rsidR="00107B75" w:rsidRPr="00107B75" w:rsidRDefault="00107B75" w:rsidP="00107B75">
                  <w:pPr>
                    <w:pStyle w:val="cs80d9435b"/>
                    <w:rPr>
                      <w:lang w:val="ru-RU"/>
                    </w:rPr>
                  </w:pPr>
                  <w:r w:rsidRPr="00107B75">
                    <w:rPr>
                      <w:rStyle w:val="csa16174ba12"/>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107B75">
                    <w:rPr>
                      <w:rStyle w:val="cs5e98e93012"/>
                      <w:rFonts w:ascii="Times New Roman" w:hAnsi="Times New Roman" w:cs="Times New Roman"/>
                      <w:b w:val="0"/>
                      <w:sz w:val="24"/>
                      <w:lang w:val="ru-RU"/>
                    </w:rPr>
                    <w:t>відділ гематології та трансплантації кісткового мозку</w:t>
                  </w:r>
                  <w:r w:rsidRPr="00107B75">
                    <w:rPr>
                      <w:rStyle w:val="csa16174ba12"/>
                      <w:rFonts w:ascii="Times New Roman" w:hAnsi="Times New Roman" w:cs="Times New Roman"/>
                      <w:sz w:val="24"/>
                      <w:lang w:val="ru-RU"/>
                    </w:rPr>
                    <w:t>, м. Черкаси</w:t>
                  </w:r>
                </w:p>
              </w:tc>
            </w:tr>
          </w:tbl>
          <w:p w:rsidR="00107B75" w:rsidRPr="00107B75" w:rsidRDefault="00107B75" w:rsidP="00495B47">
            <w:pPr>
              <w:jc w:val="both"/>
              <w:rPr>
                <w:rFonts w:asciiTheme="minorHAnsi" w:hAnsiTheme="minorHAnsi"/>
                <w:sz w:val="22"/>
              </w:rPr>
            </w:pP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1732 від 04.10.2023 </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Багатоцентрове відкрите клінічне дослідження 3b фази тривалого продовження лікування Даратумумабом</w:t>
            </w:r>
            <w:r w:rsidRPr="00107B75">
              <w:rPr>
                <w:color w:val="000000"/>
              </w:rPr>
              <w:t>»</w:t>
            </w:r>
            <w:r w:rsidR="00EE284B" w:rsidRPr="00107B75">
              <w:t>, 54767414MMY3030, з поправкою 2 від 26.04.2023 р.</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ЯНССЕН ФАРМАЦЕВТИКА НВ</w:t>
            </w:r>
            <w:r w:rsidRPr="00107B75">
              <w:rPr>
                <w:color w:val="000000"/>
              </w:rPr>
              <w:t>»</w:t>
            </w:r>
            <w:r w:rsidR="00EE284B" w:rsidRPr="00107B75">
              <w:t>, Бельгія</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Янссен Фармацевтика НВ</w:t>
            </w:r>
            <w:r w:rsidRPr="00107B75">
              <w:rPr>
                <w:color w:val="000000"/>
              </w:rPr>
              <w:t>»</w:t>
            </w:r>
            <w:r w:rsidR="00EE284B" w:rsidRPr="00107B75">
              <w:t>, Бельгія</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13</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Додаток №4, Локальна версія номер 4.0 українською мовою, дата версії 15 січня 2024 року, на основі Мастер версії від 01 грудня 2023 року до Інформації та форми згоди для дорослих учасників дослідження, локальна версія номер 4.1 для України українською мовою, дата версії 08 квітня 2022 року, на основі Mастер версії номер 5.0 від 24 липня 2018 року; Оновлена брошура дослідника по препарату AZD6094 (HMPL-504, savolitinib), версія 10.1 від 26 жовтня 2023 року; Оновлена брошура дослідника по препарату AZD6094 (HMPL-504, savolitinib), версія 10.2 від 14 листопада 2023 року; Розділ 2.2 Доклінічний огляд Досьє на досліджуваний лікарський засіб Саволітініб, версія від 2 серпня 2023 року; Оновлений Розділ 2.3 Клінічне випробування та попередній досвід застосування на людях (клінічна фармакологія, клінічна фармакокінетика, застосування на людях та співвідношення ризик/користь) Досьє на досліджуваний лікарський засіб Саволітініб, версія від 06 жовтня 2023 року</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897 від 04.08.2017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 xml:space="preserve">Відкрите, рандомізоване, порівнювальне, багатоцентрове клінічне дослідження фази 3 оцінки ефективності та безпеки Саволітінібу в порівнянні з Сунітінібом у пацієнтів з </w:t>
            </w:r>
            <w:r w:rsidR="00850D0E">
              <w:rPr>
                <w:lang w:val="uk-UA"/>
              </w:rPr>
              <w:t xml:space="preserve">                       </w:t>
            </w:r>
            <w:r w:rsidR="00EE284B" w:rsidRPr="00107B75">
              <w:t>МЕТ-позитивною, неоперабельною та локально-поширеною, або метастатичною папілярною нирково-клітинною карциномою (пНКР)</w:t>
            </w:r>
            <w:r w:rsidRPr="00107B75">
              <w:rPr>
                <w:color w:val="000000"/>
              </w:rPr>
              <w:t>»</w:t>
            </w:r>
            <w:r w:rsidR="00EE284B" w:rsidRPr="00107B75">
              <w:t>, D5082C00003, версія 6.0 від 19 грудня 2018 року</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w:t>
            </w:r>
            <w:r w:rsidR="00107B75" w:rsidRPr="00107B75">
              <w:rPr>
                <w:color w:val="000000"/>
              </w:rPr>
              <w:t xml:space="preserve"> «</w:t>
            </w:r>
            <w:r w:rsidRPr="00107B75">
              <w:t>АСТРАЗЕНЕКА 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AstraZeneca AB, Sweden</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14</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 xml:space="preserve">Оновлена брошура дослідника по препарату Тремелімумаб (Tremelimumab), версія 11 від </w:t>
            </w:r>
            <w:r w:rsidR="0009070D">
              <w:rPr>
                <w:lang w:val="uk-UA"/>
              </w:rPr>
              <w:t xml:space="preserve">               </w:t>
            </w:r>
            <w:r w:rsidRPr="00107B75">
              <w:t>20 жовтня 2023 року; Інформація та форма згоди для дорослих учасників дослідження Локальна версія номер 9.0 для України українською мовою, дата версії 08 січня 2024 року на основі Mастер версії номер 10.0 від 23 листопада 2023 року; Продовження тривалості клінічного випробування в світі та в Україні з 31 березня 2024 року до 31 березня 2025 року</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545 від 19.05.2017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Рандомізоване, багатоцентрове, відкрите, порівняльне дослідження III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w:t>
            </w:r>
            <w:r w:rsidRPr="00107B75">
              <w:rPr>
                <w:color w:val="000000"/>
              </w:rPr>
              <w:t>»</w:t>
            </w:r>
            <w:r w:rsidR="00EE284B" w:rsidRPr="00107B75">
              <w:t>, D419QC00001, версія 6.0 від 16 січня 2020 р.</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w:t>
            </w:r>
            <w:r w:rsidR="00107B75" w:rsidRPr="00107B75">
              <w:rPr>
                <w:color w:val="000000"/>
              </w:rPr>
              <w:t xml:space="preserve"> «</w:t>
            </w:r>
            <w:r w:rsidRPr="00107B75">
              <w:t>АСТРАЗЕНЕКА 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AstraZeneca AB, Sweden</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15</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 xml:space="preserve">» </w:t>
      </w:r>
      <w:r w:rsidR="00EE284B">
        <w:rPr>
          <w:lang w:val="uk-UA"/>
        </w:rPr>
        <w:t xml:space="preserve"> </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 xml:space="preserve">Подовження тривалості проведення клінічного випробування у світі та в Україні до </w:t>
            </w:r>
            <w:r w:rsidR="0009070D">
              <w:rPr>
                <w:lang w:val="uk-UA"/>
              </w:rPr>
              <w:t xml:space="preserve">                            </w:t>
            </w:r>
            <w:r w:rsidRPr="00107B75">
              <w:t>31 березня 2027 р.</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757 від 04.07.2017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Рандомізоване подвійно сліпе плацебо-контрольоване багатоцентрове дослідження 3 фази з оцінки підтримуючої терапії нірапарибом у пацієнток із поширеним раком яєчників, у яких було зареєстровано відповідь на терапію першої лінії із застосуванням хіміотерапевтичних препаратів на основі платини</w:t>
            </w:r>
            <w:r w:rsidRPr="00107B75">
              <w:rPr>
                <w:color w:val="000000"/>
              </w:rPr>
              <w:t>»</w:t>
            </w:r>
            <w:r w:rsidR="00EE284B" w:rsidRPr="00107B75">
              <w:t xml:space="preserve">, PR-30-5017-C, редакція 7.0 з Поправкою №06 від 28 січня </w:t>
            </w:r>
            <w:r w:rsidR="0009070D">
              <w:rPr>
                <w:lang w:val="uk-UA"/>
              </w:rPr>
              <w:t xml:space="preserve">   </w:t>
            </w:r>
            <w:r w:rsidR="00EE284B" w:rsidRPr="00107B75">
              <w:t>2022 р.</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ПІ ЕС АЙ-УКРАЇНА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ТЕСАРО Інкорпорейтед</w:t>
            </w:r>
            <w:r w:rsidRPr="00107B75">
              <w:rPr>
                <w:color w:val="000000"/>
              </w:rPr>
              <w:t>»</w:t>
            </w:r>
            <w:r w:rsidR="00EE284B" w:rsidRPr="00107B75">
              <w:t>, США</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16</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13462" w:type="dxa"/>
        <w:tblInd w:w="0" w:type="dxa"/>
        <w:tblLayout w:type="fixed"/>
        <w:tblLook w:val="04A0" w:firstRow="1" w:lastRow="0" w:firstColumn="1" w:lastColumn="0" w:noHBand="0" w:noVBand="1"/>
      </w:tblPr>
      <w:tblGrid>
        <w:gridCol w:w="3682"/>
        <w:gridCol w:w="9780"/>
      </w:tblGrid>
      <w:tr w:rsidR="00107B75" w:rsidRPr="00107B75" w:rsidTr="00107B75">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107B75" w:rsidRPr="00107B75" w:rsidRDefault="00107B75">
            <w:pPr>
              <w:rPr>
                <w:szCs w:val="24"/>
              </w:rPr>
            </w:pPr>
            <w:r w:rsidRPr="00107B75">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107B75" w:rsidRPr="0009070D" w:rsidRDefault="00107B75" w:rsidP="0009070D">
            <w:pPr>
              <w:jc w:val="both"/>
              <w:rPr>
                <w:rFonts w:asciiTheme="minorHAnsi" w:hAnsiTheme="minorHAnsi"/>
                <w:sz w:val="22"/>
              </w:rPr>
            </w:pPr>
            <w:r w:rsidRPr="00107B75">
              <w:t>Зміна відповідального дослідника та зміна місця проведення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pStyle w:val="cs2e86d3a6"/>
                  </w:pPr>
                  <w:r w:rsidRPr="00107B75">
                    <w:rPr>
                      <w:rStyle w:val="csa16174ba16"/>
                      <w:rFonts w:ascii="Times New Roman" w:hAnsi="Times New Roman" w:cs="Times New Roman"/>
                      <w:sz w:val="24"/>
                    </w:rPr>
                    <w:t>БУЛО</w:t>
                  </w:r>
                </w:p>
              </w:tc>
              <w:tc>
                <w:tcPr>
                  <w:tcW w:w="4771" w:type="dxa"/>
                  <w:tcMar>
                    <w:top w:w="0" w:type="dxa"/>
                    <w:left w:w="108" w:type="dxa"/>
                    <w:bottom w:w="0" w:type="dxa"/>
                    <w:right w:w="108" w:type="dxa"/>
                  </w:tcMar>
                  <w:hideMark/>
                </w:tcPr>
                <w:p w:rsidR="00107B75" w:rsidRPr="00107B75" w:rsidRDefault="00107B75" w:rsidP="00107B75">
                  <w:pPr>
                    <w:pStyle w:val="cs2e86d3a6"/>
                  </w:pPr>
                  <w:r w:rsidRPr="00107B75">
                    <w:rPr>
                      <w:rStyle w:val="csa16174ba16"/>
                      <w:rFonts w:ascii="Times New Roman" w:hAnsi="Times New Roman" w:cs="Times New Roman"/>
                      <w:sz w:val="24"/>
                    </w:rPr>
                    <w:t>СТАЛО</w:t>
                  </w:r>
                </w:p>
              </w:tc>
            </w:tr>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pStyle w:val="cs80d9435b"/>
                    <w:rPr>
                      <w:lang w:val="ru-RU"/>
                    </w:rPr>
                  </w:pPr>
                  <w:r w:rsidRPr="00107B75">
                    <w:rPr>
                      <w:rStyle w:val="cs5e98e93016"/>
                      <w:rFonts w:ascii="Times New Roman" w:hAnsi="Times New Roman" w:cs="Times New Roman"/>
                      <w:b w:val="0"/>
                      <w:sz w:val="24"/>
                      <w:lang w:val="ru-RU"/>
                    </w:rPr>
                    <w:t xml:space="preserve">д.м.н., проф. Московко С.П. </w:t>
                  </w:r>
                </w:p>
                <w:p w:rsidR="00107B75" w:rsidRPr="00107B75" w:rsidRDefault="00107B75" w:rsidP="00107B75">
                  <w:pPr>
                    <w:pStyle w:val="cs80d9435b"/>
                    <w:rPr>
                      <w:lang w:val="ru-RU"/>
                    </w:rPr>
                  </w:pPr>
                  <w:r w:rsidRPr="00107B75">
                    <w:rPr>
                      <w:rStyle w:val="csa16174ba16"/>
                      <w:rFonts w:ascii="Times New Roman" w:hAnsi="Times New Roman" w:cs="Times New Roman"/>
                      <w:sz w:val="24"/>
                      <w:lang w:val="ru-RU"/>
                    </w:rPr>
                    <w:t xml:space="preserve">Медичний центр товариства з обмеженою відповідальністю «Медичний центр «Салютем», </w:t>
                  </w:r>
                  <w:r w:rsidRPr="00107B75">
                    <w:rPr>
                      <w:rStyle w:val="cs5e98e93016"/>
                      <w:rFonts w:ascii="Times New Roman" w:hAnsi="Times New Roman" w:cs="Times New Roman"/>
                      <w:b w:val="0"/>
                      <w:sz w:val="24"/>
                      <w:lang w:val="ru-RU"/>
                    </w:rPr>
                    <w:t>лікувально-профілактичний відділ</w:t>
                  </w:r>
                  <w:r w:rsidRPr="00107B75">
                    <w:rPr>
                      <w:rStyle w:val="csa16174ba16"/>
                      <w:rFonts w:ascii="Times New Roman" w:hAnsi="Times New Roman" w:cs="Times New Roman"/>
                      <w:sz w:val="24"/>
                      <w:lang w:val="ru-RU"/>
                    </w:rPr>
                    <w:t>, м. Вінниця</w:t>
                  </w:r>
                </w:p>
              </w:tc>
              <w:tc>
                <w:tcPr>
                  <w:tcW w:w="4771" w:type="dxa"/>
                  <w:tcMar>
                    <w:top w:w="0" w:type="dxa"/>
                    <w:left w:w="108" w:type="dxa"/>
                    <w:bottom w:w="0" w:type="dxa"/>
                    <w:right w:w="108" w:type="dxa"/>
                  </w:tcMar>
                  <w:hideMark/>
                </w:tcPr>
                <w:p w:rsidR="00107B75" w:rsidRPr="00107B75" w:rsidRDefault="00107B75" w:rsidP="00107B75">
                  <w:pPr>
                    <w:pStyle w:val="csf06cd379"/>
                    <w:rPr>
                      <w:lang w:val="ru-RU"/>
                    </w:rPr>
                  </w:pPr>
                  <w:r w:rsidRPr="00107B75">
                    <w:rPr>
                      <w:rStyle w:val="cs5e98e93016"/>
                      <w:rFonts w:ascii="Times New Roman" w:hAnsi="Times New Roman" w:cs="Times New Roman"/>
                      <w:b w:val="0"/>
                      <w:sz w:val="24"/>
                      <w:lang w:val="ru-RU"/>
                    </w:rPr>
                    <w:t xml:space="preserve">к.м.н. Московко Г.С. </w:t>
                  </w:r>
                </w:p>
                <w:p w:rsidR="00107B75" w:rsidRPr="00107B75" w:rsidRDefault="00107B75" w:rsidP="00107B75">
                  <w:pPr>
                    <w:pStyle w:val="cs80d9435b"/>
                    <w:rPr>
                      <w:lang w:val="ru-RU"/>
                    </w:rPr>
                  </w:pPr>
                  <w:r w:rsidRPr="00107B75">
                    <w:rPr>
                      <w:rStyle w:val="csa16174ba16"/>
                      <w:rFonts w:ascii="Times New Roman" w:hAnsi="Times New Roman" w:cs="Times New Roman"/>
                      <w:sz w:val="24"/>
                      <w:lang w:val="ru-RU"/>
                    </w:rPr>
                    <w:t xml:space="preserve">Медичний центр товариства з обмеженою відповідальністю «Медичний центр «Салютем», </w:t>
                  </w:r>
                  <w:r w:rsidRPr="00107B75">
                    <w:rPr>
                      <w:rStyle w:val="cs5e98e93016"/>
                      <w:rFonts w:ascii="Times New Roman" w:hAnsi="Times New Roman" w:cs="Times New Roman"/>
                      <w:b w:val="0"/>
                      <w:sz w:val="24"/>
                      <w:lang w:val="ru-RU"/>
                    </w:rPr>
                    <w:t>лікувально-діагностичний відділ</w:t>
                  </w:r>
                  <w:r w:rsidRPr="00107B75">
                    <w:rPr>
                      <w:rStyle w:val="csa16174ba16"/>
                      <w:rFonts w:ascii="Times New Roman" w:hAnsi="Times New Roman" w:cs="Times New Roman"/>
                      <w:sz w:val="24"/>
                      <w:lang w:val="ru-RU"/>
                    </w:rPr>
                    <w:t>, м. Вінниця</w:t>
                  </w:r>
                </w:p>
              </w:tc>
            </w:tr>
          </w:tbl>
          <w:p w:rsidR="00107B75" w:rsidRPr="00107B75" w:rsidRDefault="00107B75" w:rsidP="00495B47">
            <w:pPr>
              <w:jc w:val="both"/>
              <w:rPr>
                <w:rFonts w:asciiTheme="minorHAnsi" w:hAnsiTheme="minorHAnsi"/>
                <w:sz w:val="22"/>
              </w:rPr>
            </w:pP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1896 від 27.08.2019 </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Багатоцентрове, рандомізоване, подвійне сліпе, плацебо-контрольоване дослідження фази IIIb для оцінки ефективності та безпечності препарату Окрелізумаб у дорослих пацієнтів з первинно-прогресуючим розсіяним склерозом</w:t>
            </w:r>
            <w:r w:rsidRPr="00107B75">
              <w:rPr>
                <w:color w:val="000000"/>
              </w:rPr>
              <w:t>»</w:t>
            </w:r>
            <w:r w:rsidR="00EE284B" w:rsidRPr="00107B75">
              <w:t>, WA40404, версія 5 від 13 жовтня 2022 р.</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ПіПіДі ЮКРЕЙН</w:t>
            </w:r>
            <w:r w:rsidR="00107B75" w:rsidRPr="00107B75">
              <w:rPr>
                <w:color w:val="000000"/>
              </w:rPr>
              <w:t>»</w:t>
            </w:r>
            <w:r w:rsidRPr="00107B75">
              <w:t>, Україна</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Ф. Хоффманн-Ля Рош Лтд, Швейцарiя (F. Hoffmann-La Roche Ltd, Switzerland)</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17</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13462" w:type="dxa"/>
        <w:tblInd w:w="0" w:type="dxa"/>
        <w:tblLayout w:type="fixed"/>
        <w:tblLook w:val="04A0" w:firstRow="1" w:lastRow="0" w:firstColumn="1" w:lastColumn="0" w:noHBand="0" w:noVBand="1"/>
      </w:tblPr>
      <w:tblGrid>
        <w:gridCol w:w="3682"/>
        <w:gridCol w:w="9780"/>
      </w:tblGrid>
      <w:tr w:rsidR="00107B75" w:rsidRPr="00107B75" w:rsidTr="00107B75">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107B75" w:rsidRPr="00107B75" w:rsidRDefault="00107B75">
            <w:pPr>
              <w:rPr>
                <w:szCs w:val="24"/>
              </w:rPr>
            </w:pPr>
            <w:r w:rsidRPr="00107B75">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107B75" w:rsidRPr="0009070D" w:rsidRDefault="00107B75" w:rsidP="0009070D">
            <w:pPr>
              <w:jc w:val="both"/>
              <w:rPr>
                <w:rFonts w:asciiTheme="minorHAnsi" w:hAnsiTheme="minorHAnsi"/>
                <w:sz w:val="22"/>
              </w:rPr>
            </w:pPr>
            <w:r w:rsidRPr="00107B75">
              <w:t>Зміна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pStyle w:val="cs2e86d3a6"/>
                  </w:pPr>
                  <w:r w:rsidRPr="00107B75">
                    <w:rPr>
                      <w:rStyle w:val="csa16174ba17"/>
                      <w:rFonts w:ascii="Times New Roman" w:hAnsi="Times New Roman" w:cs="Times New Roman"/>
                      <w:sz w:val="24"/>
                    </w:rPr>
                    <w:t>БУЛО</w:t>
                  </w:r>
                </w:p>
              </w:tc>
              <w:tc>
                <w:tcPr>
                  <w:tcW w:w="4771" w:type="dxa"/>
                  <w:tcMar>
                    <w:top w:w="0" w:type="dxa"/>
                    <w:left w:w="108" w:type="dxa"/>
                    <w:bottom w:w="0" w:type="dxa"/>
                    <w:right w:w="108" w:type="dxa"/>
                  </w:tcMar>
                  <w:hideMark/>
                </w:tcPr>
                <w:p w:rsidR="00107B75" w:rsidRPr="00107B75" w:rsidRDefault="00107B75" w:rsidP="00107B75">
                  <w:pPr>
                    <w:pStyle w:val="cs2e86d3a6"/>
                  </w:pPr>
                  <w:r w:rsidRPr="00107B75">
                    <w:rPr>
                      <w:rStyle w:val="csa16174ba17"/>
                      <w:rFonts w:ascii="Times New Roman" w:hAnsi="Times New Roman" w:cs="Times New Roman"/>
                      <w:sz w:val="24"/>
                    </w:rPr>
                    <w:t>СТАЛО</w:t>
                  </w:r>
                </w:p>
              </w:tc>
            </w:tr>
            <w:tr w:rsidR="00107B75" w:rsidRPr="00107B75" w:rsidTr="00495B47">
              <w:trPr>
                <w:trHeight w:val="213"/>
              </w:trPr>
              <w:tc>
                <w:tcPr>
                  <w:tcW w:w="4770" w:type="dxa"/>
                  <w:tcMar>
                    <w:top w:w="0" w:type="dxa"/>
                    <w:left w:w="108" w:type="dxa"/>
                    <w:bottom w:w="0" w:type="dxa"/>
                    <w:right w:w="108" w:type="dxa"/>
                  </w:tcMar>
                  <w:hideMark/>
                </w:tcPr>
                <w:p w:rsidR="00107B75" w:rsidRPr="00107B75" w:rsidRDefault="00107B75" w:rsidP="00107B75">
                  <w:pPr>
                    <w:pStyle w:val="cs80d9435b"/>
                    <w:rPr>
                      <w:lang w:val="ru-RU"/>
                    </w:rPr>
                  </w:pPr>
                  <w:r w:rsidRPr="00107B75">
                    <w:rPr>
                      <w:rStyle w:val="csa16174ba17"/>
                      <w:rFonts w:ascii="Times New Roman" w:hAnsi="Times New Roman" w:cs="Times New Roman"/>
                      <w:sz w:val="24"/>
                      <w:lang w:val="ru-RU"/>
                    </w:rPr>
                    <w:t xml:space="preserve">д.м.н., проф. Московко С.П. </w:t>
                  </w:r>
                </w:p>
                <w:p w:rsidR="00107B75" w:rsidRPr="00107B75" w:rsidRDefault="00107B75" w:rsidP="00107B75">
                  <w:pPr>
                    <w:pStyle w:val="cs80d9435b"/>
                    <w:rPr>
                      <w:lang w:val="ru-RU"/>
                    </w:rPr>
                  </w:pPr>
                  <w:r w:rsidRPr="00107B75">
                    <w:rPr>
                      <w:rStyle w:val="csa16174ba17"/>
                      <w:rFonts w:ascii="Times New Roman" w:hAnsi="Times New Roman" w:cs="Times New Roman"/>
                      <w:sz w:val="24"/>
                      <w:lang w:val="ru-RU"/>
                    </w:rPr>
                    <w:t xml:space="preserve">Медичний центр товариства з обмеженою відповідальністю «Медичний центр «Салютем», </w:t>
                  </w:r>
                  <w:r w:rsidRPr="00107B75">
                    <w:rPr>
                      <w:rStyle w:val="cs5e98e93017"/>
                      <w:rFonts w:ascii="Times New Roman" w:hAnsi="Times New Roman" w:cs="Times New Roman"/>
                      <w:b w:val="0"/>
                      <w:sz w:val="24"/>
                      <w:lang w:val="ru-RU"/>
                    </w:rPr>
                    <w:t>лікувально-профілактичний відділ</w:t>
                  </w:r>
                  <w:r w:rsidRPr="00107B75">
                    <w:rPr>
                      <w:rStyle w:val="csa16174ba17"/>
                      <w:rFonts w:ascii="Times New Roman" w:hAnsi="Times New Roman" w:cs="Times New Roman"/>
                      <w:sz w:val="24"/>
                      <w:lang w:val="ru-RU"/>
                    </w:rPr>
                    <w:t>, м. Вінниця</w:t>
                  </w:r>
                </w:p>
              </w:tc>
              <w:tc>
                <w:tcPr>
                  <w:tcW w:w="4771" w:type="dxa"/>
                  <w:tcMar>
                    <w:top w:w="0" w:type="dxa"/>
                    <w:left w:w="108" w:type="dxa"/>
                    <w:bottom w:w="0" w:type="dxa"/>
                    <w:right w:w="108" w:type="dxa"/>
                  </w:tcMar>
                  <w:hideMark/>
                </w:tcPr>
                <w:p w:rsidR="00107B75" w:rsidRPr="00107B75" w:rsidRDefault="00107B75" w:rsidP="00107B75">
                  <w:pPr>
                    <w:pStyle w:val="cs80d9435b"/>
                    <w:rPr>
                      <w:lang w:val="ru-RU"/>
                    </w:rPr>
                  </w:pPr>
                  <w:r w:rsidRPr="00107B75">
                    <w:rPr>
                      <w:rStyle w:val="csa16174ba17"/>
                      <w:rFonts w:ascii="Times New Roman" w:hAnsi="Times New Roman" w:cs="Times New Roman"/>
                      <w:sz w:val="24"/>
                      <w:lang w:val="ru-RU"/>
                    </w:rPr>
                    <w:t xml:space="preserve">д.м.н., проф. Московко С.П. </w:t>
                  </w:r>
                </w:p>
                <w:p w:rsidR="00107B75" w:rsidRPr="00107B75" w:rsidRDefault="00107B75" w:rsidP="00107B75">
                  <w:pPr>
                    <w:pStyle w:val="cs80d9435b"/>
                    <w:rPr>
                      <w:lang w:val="ru-RU"/>
                    </w:rPr>
                  </w:pPr>
                  <w:r w:rsidRPr="00107B75">
                    <w:rPr>
                      <w:rStyle w:val="csa16174ba17"/>
                      <w:rFonts w:ascii="Times New Roman" w:hAnsi="Times New Roman" w:cs="Times New Roman"/>
                      <w:sz w:val="24"/>
                      <w:lang w:val="ru-RU"/>
                    </w:rPr>
                    <w:t xml:space="preserve">Медичний центр товариства з обмеженою відповідальністю «Медичний центр «Салютем», </w:t>
                  </w:r>
                  <w:r w:rsidRPr="00107B75">
                    <w:rPr>
                      <w:rStyle w:val="cs5e98e93017"/>
                      <w:rFonts w:ascii="Times New Roman" w:hAnsi="Times New Roman" w:cs="Times New Roman"/>
                      <w:b w:val="0"/>
                      <w:sz w:val="24"/>
                      <w:lang w:val="ru-RU"/>
                    </w:rPr>
                    <w:t>лікувально-діагностичний відділ</w:t>
                  </w:r>
                  <w:r w:rsidRPr="00107B75">
                    <w:rPr>
                      <w:rStyle w:val="csa16174ba17"/>
                      <w:rFonts w:ascii="Times New Roman" w:hAnsi="Times New Roman" w:cs="Times New Roman"/>
                      <w:sz w:val="24"/>
                      <w:lang w:val="ru-RU"/>
                    </w:rPr>
                    <w:t>, м. Вінниця</w:t>
                  </w:r>
                </w:p>
              </w:tc>
            </w:tr>
          </w:tbl>
          <w:p w:rsidR="00107B75" w:rsidRPr="00107B75" w:rsidRDefault="00107B75" w:rsidP="00495B47">
            <w:pPr>
              <w:jc w:val="both"/>
              <w:rPr>
                <w:rFonts w:asciiTheme="minorHAnsi" w:hAnsiTheme="minorHAnsi"/>
                <w:sz w:val="22"/>
              </w:rPr>
            </w:pP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1118 від 28.06.2022 </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Багатоцентрове, просте, відкрите, розширене додаткове дослідження для оцінки довгострокової безпечності та ефективності окрелізумабу у пацієнтів з розсіяним склерозом</w:t>
            </w:r>
            <w:r w:rsidRPr="00107B75">
              <w:rPr>
                <w:color w:val="000000"/>
              </w:rPr>
              <w:t>»</w:t>
            </w:r>
            <w:r w:rsidR="00EE284B" w:rsidRPr="00107B75">
              <w:t>, MN43964, версія 1 від 25 листопада 2021 року</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Підприємство з 100% іноземною інвестицією</w:t>
            </w:r>
            <w:r w:rsidR="00107B75" w:rsidRPr="00107B75">
              <w:rPr>
                <w:color w:val="000000"/>
              </w:rPr>
              <w:t xml:space="preserve"> «</w:t>
            </w:r>
            <w:r w:rsidRPr="00107B75">
              <w:t>АЙК’ЮВІА РДС Україна</w:t>
            </w:r>
            <w:r w:rsidR="00107B75" w:rsidRPr="00107B75">
              <w:rPr>
                <w:color w:val="000000"/>
              </w:rPr>
              <w:t>»</w:t>
            </w:r>
          </w:p>
        </w:tc>
      </w:tr>
      <w:tr w:rsidR="001C728E" w:rsidRPr="00107B75" w:rsidTr="00107B75">
        <w:trPr>
          <w:trHeight w:val="23"/>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Ф. ХОФФМАНН-ЛЯ РОШ ЛТД</w:t>
            </w:r>
            <w:r w:rsidRPr="00107B75">
              <w:rPr>
                <w:color w:val="000000"/>
              </w:rPr>
              <w:t>»</w:t>
            </w:r>
            <w:r w:rsidR="00EE284B" w:rsidRPr="00107B75">
              <w:t>, Швейцарія (F. HOFFMANN-LA ROCHE LTD, Switzerland)</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18</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Збільшення запланованої кількості досліджуваних для включення у випробува</w:t>
            </w:r>
            <w:r w:rsidR="0009070D">
              <w:t>ння в Україні з 270 до 350 осіб</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1275 від 06.07.2018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w:t>
            </w:r>
            <w:r w:rsidRPr="00107B75">
              <w:rPr>
                <w:color w:val="000000"/>
              </w:rPr>
              <w:t>»</w:t>
            </w:r>
            <w:r w:rsidR="00EE284B" w:rsidRPr="00107B75">
              <w:t xml:space="preserve">, RPC01-3201, редакція 6.0 від 14 червня </w:t>
            </w:r>
            <w:r w:rsidR="0009070D">
              <w:rPr>
                <w:lang w:val="uk-UA"/>
              </w:rPr>
              <w:t xml:space="preserve">              </w:t>
            </w:r>
            <w:r w:rsidR="00EE284B" w:rsidRPr="00107B75">
              <w:t>2021 р.</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ТОВАРИСТВО З ОБМЕЖЕНОЮ ВІДПОВІДАЛЬНІСТЮ</w:t>
            </w:r>
            <w:r w:rsidR="00107B75" w:rsidRPr="00107B75">
              <w:rPr>
                <w:color w:val="000000"/>
              </w:rPr>
              <w:t xml:space="preserve"> «</w:t>
            </w:r>
            <w:r w:rsidRPr="00107B75">
              <w:t>ПІ ЕС АЙ-УКРАЇНА</w:t>
            </w:r>
            <w:r w:rsidR="00107B75" w:rsidRPr="00107B75">
              <w:rPr>
                <w:color w:val="000000"/>
              </w:rPr>
              <w:t>»</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Селджен Інтернешнл II Сaрл</w:t>
            </w:r>
            <w:r w:rsidRPr="00107B75">
              <w:rPr>
                <w:color w:val="000000"/>
              </w:rPr>
              <w:t>»</w:t>
            </w:r>
            <w:r w:rsidR="00EE284B" w:rsidRPr="00107B75">
              <w:t xml:space="preserve"> (Celgene International II Sarl), Швейцарія</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tabs>
          <w:tab w:val="clear" w:pos="708"/>
        </w:tabs>
        <w:rPr>
          <w:lang w:eastAsia="en-US"/>
        </w:rPr>
        <w:sectPr w:rsidR="001C728E">
          <w:pgSz w:w="16838" w:h="11906" w:orient="landscape"/>
          <w:pgMar w:top="851" w:right="1245" w:bottom="851" w:left="2127" w:header="709" w:footer="709" w:gutter="0"/>
          <w:cols w:space="720"/>
          <w:titlePg/>
        </w:sectPr>
      </w:pPr>
    </w:p>
    <w:p w:rsidR="001C728E" w:rsidRDefault="00EE284B">
      <w:pPr>
        <w:rPr>
          <w:lang w:val="uk-UA"/>
        </w:rPr>
      </w:pPr>
      <w:r>
        <w:rPr>
          <w:lang w:val="uk-UA"/>
        </w:rPr>
        <w:lastRenderedPageBreak/>
        <w:t xml:space="preserve">                                                                                                                                                       Додаток </w:t>
      </w:r>
      <w:r>
        <w:rPr>
          <w:lang w:val="en-US"/>
        </w:rPr>
        <w:t>19</w:t>
      </w:r>
    </w:p>
    <w:p w:rsidR="001C728E" w:rsidRDefault="00F12AD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25263">
        <w:rPr>
          <w:lang w:val="uk-UA"/>
        </w:rPr>
        <w:t>Про затвердження суттєвих</w:t>
      </w:r>
      <w:r>
        <w:rPr>
          <w:lang w:val="uk-UA"/>
        </w:rPr>
        <w:t xml:space="preserve"> </w:t>
      </w:r>
      <w:r w:rsidRPr="00E25263">
        <w:rPr>
          <w:lang w:val="uk-UA"/>
        </w:rPr>
        <w:t>поправок до протоколів</w:t>
      </w:r>
      <w:r>
        <w:rPr>
          <w:lang w:val="uk-UA"/>
        </w:rPr>
        <w:t xml:space="preserve"> </w:t>
      </w:r>
      <w:r w:rsidRPr="00E25263">
        <w:rPr>
          <w:lang w:val="uk-UA"/>
        </w:rPr>
        <w:t>клінічних випробувань</w:t>
      </w:r>
      <w:r>
        <w:rPr>
          <w:lang w:val="uk-UA"/>
        </w:rPr>
        <w:t>»</w:t>
      </w:r>
    </w:p>
    <w:p w:rsidR="001C728E" w:rsidRDefault="001C1265">
      <w:pPr>
        <w:ind w:left="9072"/>
        <w:rPr>
          <w:lang w:val="uk-UA"/>
        </w:rPr>
      </w:pPr>
      <w:r w:rsidRPr="001C1265">
        <w:rPr>
          <w:u w:val="single"/>
          <w:lang w:val="uk-UA"/>
        </w:rPr>
        <w:t>20.02.2024</w:t>
      </w:r>
      <w:r>
        <w:rPr>
          <w:lang w:val="uk-UA"/>
        </w:rPr>
        <w:t xml:space="preserve"> № </w:t>
      </w:r>
      <w:r w:rsidRPr="001C1265">
        <w:rPr>
          <w:u w:val="single"/>
          <w:lang w:val="uk-UA"/>
        </w:rPr>
        <w:t>287</w:t>
      </w:r>
      <w:bookmarkStart w:id="0" w:name="_GoBack"/>
      <w:bookmarkEnd w:id="0"/>
    </w:p>
    <w:p w:rsidR="001C728E" w:rsidRDefault="001C728E"/>
    <w:tbl>
      <w:tblPr>
        <w:tblStyle w:val="af0"/>
        <w:tblW w:w="0" w:type="auto"/>
        <w:tblInd w:w="0" w:type="dxa"/>
        <w:tblLayout w:type="fixed"/>
        <w:tblLook w:val="04A0" w:firstRow="1" w:lastRow="0" w:firstColumn="1" w:lastColumn="0" w:noHBand="0" w:noVBand="1"/>
      </w:tblPr>
      <w:tblGrid>
        <w:gridCol w:w="3682"/>
        <w:gridCol w:w="9780"/>
      </w:tblGrid>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rPr>
                <w:szCs w:val="24"/>
              </w:rPr>
            </w:pPr>
            <w:r w:rsidRPr="00107B7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C728E" w:rsidRPr="00107B75" w:rsidRDefault="00EE284B">
            <w:pPr>
              <w:jc w:val="both"/>
              <w:rPr>
                <w:rFonts w:asciiTheme="minorHAnsi" w:hAnsiTheme="minorHAnsi"/>
                <w:sz w:val="22"/>
              </w:rPr>
            </w:pPr>
            <w:r w:rsidRPr="00107B75">
              <w:t>Оновлений протокол клінічного випробування ABX464-108, остаточна версія 5.0, 5 грудня 2023, англійською мовою; Стислий виклад оновленого протоколу клінічного випробування ABX464-108, остаточна версія 5.0, 5 грудня 2023, українською мовою; Брошура дослідника Обефазімод (ABX464), версія 9.1, 28 вересня 2023, англійською мовою; Інформаційний листок пацієнта та форма згоди, Версія 6.0 від 25.01.2024, українською мовою для України (ABX464-108_PIS/ICF – Ukrainian, UA – V6.0 –25-JAN-2024); Вагітність партнера/Вагітність учасниці: Згода на подальше дослідження за умови вагітності, версія 5.0 від 25.01.2024, українською мовою для України (ABX464-108_Pregnancy FU ICF – Ukrainian, UA_V5.0_ 25-JAN-2024 (previously</w:t>
            </w:r>
            <w:r w:rsidR="00107B75" w:rsidRPr="00107B75">
              <w:rPr>
                <w:color w:val="000000"/>
              </w:rPr>
              <w:t xml:space="preserve"> «</w:t>
            </w:r>
            <w:r w:rsidRPr="00107B75">
              <w:t>Pregnant Partner ICF</w:t>
            </w:r>
            <w:r w:rsidR="00107B75" w:rsidRPr="00107B75">
              <w:rPr>
                <w:color w:val="000000"/>
              </w:rPr>
              <w:t>»</w:t>
            </w:r>
            <w:r w:rsidRPr="00107B75">
              <w:t xml:space="preserve">)); Інформаційний лист для лікаря пацієнта, версія: 3.0 остаточна версія від 08.12.2023, українською мовою (Letter for the patient’s doctor, Protocol: ABX464-108 - Version: V3.0 Final, Ukrainian - Date: 08 Dec 2023); Картка пацієнта, остаточна версія 4.0 від 08.12.2023, українською мовою (0281, Patient Card_Final 4.0, </w:t>
            </w:r>
            <w:r w:rsidR="0009070D">
              <w:rPr>
                <w:lang w:val="uk-UA"/>
              </w:rPr>
              <w:t xml:space="preserve">                </w:t>
            </w:r>
            <w:r w:rsidRPr="00107B75">
              <w:t>08-Dec-2023, Ukrainian)</w:t>
            </w:r>
            <w:r w:rsidRPr="00107B75">
              <w:rPr>
                <w:lang w:val="uk-UA"/>
              </w:rPr>
              <w:t xml:space="preserve">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 xml:space="preserve">Номер та дата наказу МОЗ </w:t>
            </w:r>
            <w:r w:rsidRPr="00107B75">
              <w:rPr>
                <w:szCs w:val="24"/>
                <w:lang w:val="uk-UA"/>
              </w:rPr>
              <w:t>про</w:t>
            </w:r>
            <w:r w:rsidRPr="00107B75">
              <w:rPr>
                <w:szCs w:val="24"/>
              </w:rPr>
              <w:t xml:space="preserve"> </w:t>
            </w:r>
            <w:r w:rsidRPr="00107B75">
              <w:rPr>
                <w:szCs w:val="24"/>
                <w:lang w:val="uk-UA"/>
              </w:rPr>
              <w:t>проведення</w:t>
            </w:r>
            <w:r w:rsidRPr="00107B7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rPr>
                <w:lang w:val="uk-UA"/>
              </w:rPr>
            </w:pPr>
            <w:r w:rsidRPr="00107B75">
              <w:rPr>
                <w:lang w:val="uk-UA"/>
              </w:rPr>
              <w:t xml:space="preserve">№ 254 від 08.02.2022 </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Подальше відкрите дослідження фази 2 для оцінки довготривалого профілю безпечності та ефективності препарату ABX464 при застосуванні у дозі 25 мг один раз на день пацієнтами із активним виразковим колітом середнього та тяжкого ступеню</w:t>
            </w:r>
            <w:r w:rsidRPr="00107B75">
              <w:rPr>
                <w:color w:val="000000"/>
              </w:rPr>
              <w:t>»</w:t>
            </w:r>
            <w:r w:rsidR="00EE284B" w:rsidRPr="00107B75">
              <w:t>, ABX464-108, остаточна версія 4.0, 6 червня 2023</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107B75">
            <w:pPr>
              <w:jc w:val="both"/>
            </w:pPr>
            <w:r w:rsidRPr="00107B75">
              <w:rPr>
                <w:color w:val="000000"/>
              </w:rPr>
              <w:t>«</w:t>
            </w:r>
            <w:r w:rsidR="00EE284B" w:rsidRPr="00107B75">
              <w:t>Скоуп Інтернешнл АГ</w:t>
            </w:r>
            <w:r w:rsidRPr="00107B75">
              <w:rPr>
                <w:color w:val="000000"/>
              </w:rPr>
              <w:t>»</w:t>
            </w:r>
            <w:r w:rsidR="00EE284B" w:rsidRPr="00107B75">
              <w:t>, Німеччина</w:t>
            </w:r>
          </w:p>
        </w:tc>
      </w:tr>
      <w:tr w:rsidR="001C728E" w:rsidRPr="00107B75">
        <w:trPr>
          <w:trHeight w:val="20"/>
        </w:trPr>
        <w:tc>
          <w:tcPr>
            <w:tcW w:w="3682" w:type="dxa"/>
            <w:tcBorders>
              <w:top w:val="single" w:sz="4" w:space="0" w:color="auto"/>
              <w:left w:val="single" w:sz="4" w:space="0" w:color="auto"/>
              <w:bottom w:val="single" w:sz="4" w:space="0" w:color="auto"/>
              <w:right w:val="single" w:sz="4" w:space="0" w:color="auto"/>
            </w:tcBorders>
            <w:hideMark/>
          </w:tcPr>
          <w:p w:rsidR="001C728E" w:rsidRPr="00107B75" w:rsidRDefault="00EE284B">
            <w:pPr>
              <w:rPr>
                <w:szCs w:val="24"/>
              </w:rPr>
            </w:pPr>
            <w:r w:rsidRPr="00107B7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C728E" w:rsidRPr="00107B75" w:rsidRDefault="00EE284B">
            <w:pPr>
              <w:jc w:val="both"/>
            </w:pPr>
            <w:r w:rsidRPr="00107B75">
              <w:t>ABIVAX, Франція</w:t>
            </w:r>
          </w:p>
        </w:tc>
      </w:tr>
    </w:tbl>
    <w:p w:rsidR="001C728E" w:rsidRDefault="001C728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C728E">
        <w:tc>
          <w:tcPr>
            <w:tcW w:w="5670" w:type="dxa"/>
            <w:tcMar>
              <w:top w:w="0" w:type="dxa"/>
              <w:left w:w="108" w:type="dxa"/>
              <w:bottom w:w="0" w:type="dxa"/>
              <w:right w:w="108" w:type="dxa"/>
            </w:tcMar>
            <w:hideMark/>
          </w:tcPr>
          <w:p w:rsidR="001C728E" w:rsidRDefault="00EE284B">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C728E" w:rsidRDefault="001C728E">
            <w:pPr>
              <w:jc w:val="center"/>
            </w:pPr>
          </w:p>
        </w:tc>
        <w:tc>
          <w:tcPr>
            <w:tcW w:w="284" w:type="dxa"/>
            <w:tcMar>
              <w:top w:w="0" w:type="dxa"/>
              <w:left w:w="108" w:type="dxa"/>
              <w:bottom w:w="0" w:type="dxa"/>
              <w:right w:w="108" w:type="dxa"/>
            </w:tcMar>
          </w:tcPr>
          <w:p w:rsidR="001C728E" w:rsidRDefault="001C728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C728E" w:rsidRDefault="00EE284B">
            <w:pPr>
              <w:jc w:val="center"/>
              <w:rPr>
                <w:b/>
                <w:bCs/>
                <w:iCs/>
              </w:rPr>
            </w:pPr>
            <w:r>
              <w:rPr>
                <w:rStyle w:val="cs72f7c9c5"/>
              </w:rPr>
              <w:t>Тарас ЛЯСКОВСЬКИЙ</w:t>
            </w:r>
          </w:p>
        </w:tc>
      </w:tr>
      <w:tr w:rsidR="001C728E">
        <w:tc>
          <w:tcPr>
            <w:tcW w:w="5670" w:type="dxa"/>
            <w:tcMar>
              <w:top w:w="0" w:type="dxa"/>
              <w:left w:w="108" w:type="dxa"/>
              <w:bottom w:w="0" w:type="dxa"/>
              <w:right w:w="108" w:type="dxa"/>
            </w:tcMar>
          </w:tcPr>
          <w:p w:rsidR="001C728E" w:rsidRDefault="001C728E"/>
        </w:tc>
        <w:tc>
          <w:tcPr>
            <w:tcW w:w="2835" w:type="dxa"/>
            <w:tcMar>
              <w:top w:w="0" w:type="dxa"/>
              <w:left w:w="108" w:type="dxa"/>
              <w:bottom w:w="0" w:type="dxa"/>
              <w:right w:w="108" w:type="dxa"/>
            </w:tcMar>
            <w:hideMark/>
          </w:tcPr>
          <w:p w:rsidR="001C728E" w:rsidRDefault="00EE284B">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C728E" w:rsidRDefault="001C728E">
            <w:pPr>
              <w:jc w:val="center"/>
              <w:rPr>
                <w:vertAlign w:val="superscript"/>
              </w:rPr>
            </w:pPr>
          </w:p>
        </w:tc>
        <w:tc>
          <w:tcPr>
            <w:tcW w:w="4678" w:type="dxa"/>
            <w:tcMar>
              <w:top w:w="0" w:type="dxa"/>
              <w:left w:w="108" w:type="dxa"/>
              <w:bottom w:w="0" w:type="dxa"/>
              <w:right w:w="108" w:type="dxa"/>
            </w:tcMar>
            <w:hideMark/>
          </w:tcPr>
          <w:p w:rsidR="001C728E" w:rsidRDefault="00EE284B">
            <w:pPr>
              <w:jc w:val="center"/>
              <w:rPr>
                <w:vertAlign w:val="superscript"/>
              </w:rPr>
            </w:pPr>
            <w:r>
              <w:rPr>
                <w:vertAlign w:val="superscript"/>
                <w:lang w:val="uk-UA"/>
              </w:rPr>
              <w:t>(Власне ім’я ПРІЗВИЩЕ)</w:t>
            </w:r>
          </w:p>
        </w:tc>
      </w:tr>
    </w:tbl>
    <w:p w:rsidR="001C728E" w:rsidRDefault="001C728E">
      <w:pPr>
        <w:ind w:left="142"/>
        <w:rPr>
          <w:lang w:val="en-US"/>
        </w:rPr>
      </w:pPr>
    </w:p>
    <w:sectPr w:rsidR="001C728E">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973" w:rsidRDefault="00A42973">
      <w:pPr>
        <w:rPr>
          <w:lang w:val="en-US"/>
        </w:rPr>
      </w:pPr>
      <w:r>
        <w:rPr>
          <w:lang w:val="en-US"/>
        </w:rPr>
        <w:separator/>
      </w:r>
    </w:p>
  </w:endnote>
  <w:endnote w:type="continuationSeparator" w:id="0">
    <w:p w:rsidR="00A42973" w:rsidRDefault="00A42973">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973" w:rsidRDefault="00A42973">
      <w:pPr>
        <w:rPr>
          <w:lang w:val="en-US"/>
        </w:rPr>
      </w:pPr>
      <w:r>
        <w:rPr>
          <w:lang w:val="en-US"/>
        </w:rPr>
        <w:separator/>
      </w:r>
    </w:p>
  </w:footnote>
  <w:footnote w:type="continuationSeparator" w:id="0">
    <w:p w:rsidR="00A42973" w:rsidRDefault="00A42973">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973" w:rsidRDefault="00A42973">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0F"/>
    <w:rsid w:val="0009070D"/>
    <w:rsid w:val="00094DB8"/>
    <w:rsid w:val="00107B75"/>
    <w:rsid w:val="001C1265"/>
    <w:rsid w:val="001C728E"/>
    <w:rsid w:val="003E2038"/>
    <w:rsid w:val="00495B47"/>
    <w:rsid w:val="004E3FAC"/>
    <w:rsid w:val="007565E8"/>
    <w:rsid w:val="007F6B60"/>
    <w:rsid w:val="008363F4"/>
    <w:rsid w:val="00850D0E"/>
    <w:rsid w:val="00A0490F"/>
    <w:rsid w:val="00A42973"/>
    <w:rsid w:val="00E25263"/>
    <w:rsid w:val="00EE284B"/>
    <w:rsid w:val="00F12AD4"/>
    <w:rsid w:val="00F55A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ABC7CE"/>
  <w15:chartTrackingRefBased/>
  <w15:docId w15:val="{B43AA74B-1864-4CBF-B302-53B6CCC7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107B75"/>
    <w:pPr>
      <w:tabs>
        <w:tab w:val="clear" w:pos="708"/>
      </w:tabs>
      <w:jc w:val="both"/>
    </w:pPr>
    <w:rPr>
      <w:rFonts w:eastAsiaTheme="minorEastAsia" w:cs="Times New Roman"/>
      <w:szCs w:val="24"/>
      <w:lang w:val="en-US" w:eastAsia="en-US"/>
    </w:rPr>
  </w:style>
  <w:style w:type="paragraph" w:customStyle="1" w:styleId="cs2e86d3a6">
    <w:name w:val="cs2e86d3a6"/>
    <w:basedOn w:val="a"/>
    <w:rsid w:val="00107B75"/>
    <w:pPr>
      <w:tabs>
        <w:tab w:val="clear" w:pos="708"/>
      </w:tabs>
      <w:jc w:val="center"/>
    </w:pPr>
    <w:rPr>
      <w:rFonts w:eastAsiaTheme="minorEastAsia" w:cs="Times New Roman"/>
      <w:szCs w:val="24"/>
      <w:lang w:val="en-US" w:eastAsia="en-US"/>
    </w:rPr>
  </w:style>
  <w:style w:type="paragraph" w:customStyle="1" w:styleId="csfeeeeb43">
    <w:name w:val="csfeeeeb43"/>
    <w:basedOn w:val="a"/>
    <w:rsid w:val="00107B75"/>
    <w:pPr>
      <w:tabs>
        <w:tab w:val="clear" w:pos="708"/>
      </w:tabs>
    </w:pPr>
    <w:rPr>
      <w:rFonts w:eastAsiaTheme="minorEastAsia" w:cs="Times New Roman"/>
      <w:szCs w:val="24"/>
      <w:lang w:val="en-US" w:eastAsia="en-US"/>
    </w:rPr>
  </w:style>
  <w:style w:type="character" w:customStyle="1" w:styleId="cs5e98e9303">
    <w:name w:val="cs5e98e9303"/>
    <w:basedOn w:val="a0"/>
    <w:rsid w:val="00107B75"/>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107B75"/>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107B75"/>
    <w:pPr>
      <w:tabs>
        <w:tab w:val="clear" w:pos="708"/>
      </w:tabs>
      <w:jc w:val="both"/>
    </w:pPr>
    <w:rPr>
      <w:rFonts w:eastAsiaTheme="minorEastAsia" w:cs="Times New Roman"/>
      <w:szCs w:val="24"/>
      <w:lang w:val="en-US" w:eastAsia="en-US"/>
    </w:rPr>
  </w:style>
  <w:style w:type="character" w:customStyle="1" w:styleId="cs5e98e9307">
    <w:name w:val="cs5e98e9307"/>
    <w:basedOn w:val="a0"/>
    <w:rsid w:val="00107B75"/>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107B75"/>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0"/>
    <w:rsid w:val="00107B75"/>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107B75"/>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107B75"/>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107B75"/>
    <w:rPr>
      <w:rFonts w:ascii="Arial" w:hAnsi="Arial" w:cs="Arial" w:hint="default"/>
      <w:b w:val="0"/>
      <w:bCs w:val="0"/>
      <w:i w:val="0"/>
      <w:iCs w:val="0"/>
      <w:color w:val="000000"/>
      <w:sz w:val="20"/>
      <w:szCs w:val="20"/>
      <w:shd w:val="clear" w:color="auto" w:fill="auto"/>
    </w:rPr>
  </w:style>
  <w:style w:type="character" w:customStyle="1" w:styleId="cs5e98e93016">
    <w:name w:val="cs5e98e93016"/>
    <w:basedOn w:val="a0"/>
    <w:rsid w:val="00107B75"/>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107B75"/>
    <w:rPr>
      <w:rFonts w:ascii="Arial" w:hAnsi="Arial" w:cs="Arial" w:hint="default"/>
      <w:b w:val="0"/>
      <w:bCs w:val="0"/>
      <w:i w:val="0"/>
      <w:iCs w:val="0"/>
      <w:color w:val="000000"/>
      <w:sz w:val="20"/>
      <w:szCs w:val="20"/>
      <w:shd w:val="clear" w:color="auto" w:fill="auto"/>
    </w:rPr>
  </w:style>
  <w:style w:type="character" w:customStyle="1" w:styleId="cs5e98e93017">
    <w:name w:val="cs5e98e93017"/>
    <w:basedOn w:val="a0"/>
    <w:rsid w:val="00107B75"/>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107B75"/>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8829C-6394-435A-B61F-2BE47C99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3260</Words>
  <Characters>26569</Characters>
  <Application>Microsoft Office Word</Application>
  <DocSecurity>0</DocSecurity>
  <Lines>221</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2024-02-21T07:56:00Z</dcterms:created>
  <dcterms:modified xsi:type="dcterms:W3CDTF">2024-02-21T07:59:00Z</dcterms:modified>
</cp:coreProperties>
</file>