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92E4A" w:rsidRPr="00592E4A" w:rsidTr="00036E9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E4A" w:rsidRPr="00592E4A" w:rsidRDefault="00592E4A" w:rsidP="00036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закупівлі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F71D2" w:rsidRPr="004F71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Візитні</w:t>
            </w:r>
            <w:proofErr w:type="spellEnd"/>
            <w:r w:rsidR="004F71D2" w:rsidRPr="004F71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4F71D2" w:rsidRPr="004F71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картки</w:t>
            </w:r>
            <w:proofErr w:type="spellEnd"/>
          </w:p>
          <w:p w:rsidR="00592E4A" w:rsidRPr="00592E4A" w:rsidRDefault="00592E4A" w:rsidP="00036E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Класифікатор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його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відповідний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код:</w:t>
            </w: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ДК 021:2015: </w:t>
            </w:r>
            <w:r w:rsidR="004F71D2" w:rsidRPr="004F7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30190000-7 </w:t>
            </w:r>
            <w:proofErr w:type="spellStart"/>
            <w:r w:rsidR="004F71D2" w:rsidRPr="004F7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Офісне</w:t>
            </w:r>
            <w:proofErr w:type="spellEnd"/>
            <w:r w:rsidR="004F71D2" w:rsidRPr="004F7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F71D2" w:rsidRPr="004F7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устаткування</w:t>
            </w:r>
            <w:proofErr w:type="spellEnd"/>
            <w:r w:rsidR="004F71D2" w:rsidRPr="004F7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="004F71D2" w:rsidRPr="004F7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приладдя</w:t>
            </w:r>
            <w:proofErr w:type="spellEnd"/>
            <w:r w:rsidR="004F71D2" w:rsidRPr="004F7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F71D2" w:rsidRPr="004F7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різне</w:t>
            </w:r>
            <w:proofErr w:type="spellEnd"/>
          </w:p>
          <w:p w:rsidR="00592E4A" w:rsidRPr="00592E4A" w:rsidRDefault="00592E4A" w:rsidP="00036E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Процедура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закупівлі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Відкриті</w:t>
            </w:r>
            <w:proofErr w:type="spellEnd"/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торги з </w:t>
            </w:r>
            <w:proofErr w:type="spellStart"/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особливостями</w:t>
            </w:r>
            <w:proofErr w:type="spellEnd"/>
          </w:p>
          <w:p w:rsidR="00592E4A" w:rsidRPr="00592E4A" w:rsidRDefault="00592E4A" w:rsidP="00036E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Очікувана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вартість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4F71D2" w:rsidRPr="004F7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  <w:r w:rsidR="004F7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 w:rsidR="004F71D2" w:rsidRPr="004F7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330</w:t>
            </w:r>
            <w:r w:rsidR="004F7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,00</w:t>
            </w:r>
            <w:r w:rsidR="001F43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592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ПДВ</w:t>
            </w:r>
          </w:p>
          <w:p w:rsidR="00592E4A" w:rsidRPr="00592E4A" w:rsidRDefault="00592E4A" w:rsidP="00036E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оприлюднення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4F7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71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березня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2024 року</w:t>
            </w:r>
          </w:p>
          <w:p w:rsidR="00592E4A" w:rsidRDefault="00592E4A" w:rsidP="00036E99">
            <w:pPr>
              <w:spacing w:after="0" w:line="240" w:lineRule="auto"/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Детальна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посиланням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5" w:history="1">
              <w:r w:rsidR="004F71D2" w:rsidRPr="004F71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https://prozorro.gov.ua/tender/UA-2024-03-26-007185-a</w:t>
              </w:r>
            </w:hyperlink>
          </w:p>
          <w:p w:rsidR="004F71D2" w:rsidRDefault="004F71D2" w:rsidP="00036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346" w:rsidRPr="00592E4A" w:rsidRDefault="001F4346" w:rsidP="00036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4A" w:rsidRPr="00592E4A" w:rsidRDefault="00592E4A" w:rsidP="00036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E4A" w:rsidRPr="00A762B4" w:rsidRDefault="00592E4A" w:rsidP="00592E4A">
      <w:pPr>
        <w:spacing w:line="240" w:lineRule="auto"/>
        <w:ind w:left="291" w:right="-2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2E4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ІНФОРМАЦІЯ ПРО НЕОБХІДНІ ТЕХНІЧНІ, ЯКІСНІ ТА КІЛЬКІСНІ </w:t>
      </w:r>
      <w:r w:rsidRPr="00A762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ХАРАКТЕРИСТИКИ ПРЕДМЕТА ЗАКУПІВЛІ</w:t>
      </w:r>
    </w:p>
    <w:p w:rsidR="004F71D2" w:rsidRPr="004F71D2" w:rsidRDefault="004F71D2" w:rsidP="004F7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71D2">
        <w:rPr>
          <w:rFonts w:ascii="Times New Roman" w:hAnsi="Times New Roman" w:cs="Times New Roman"/>
          <w:sz w:val="24"/>
          <w:szCs w:val="24"/>
        </w:rPr>
        <w:t xml:space="preserve">    </w:t>
      </w:r>
      <w:r w:rsidRPr="004F71D2">
        <w:rPr>
          <w:rFonts w:ascii="Times New Roman" w:hAnsi="Times New Roman" w:cs="Times New Roman"/>
          <w:sz w:val="24"/>
          <w:szCs w:val="24"/>
        </w:rPr>
        <w:tab/>
      </w:r>
      <w:r w:rsidRPr="004F71D2">
        <w:rPr>
          <w:rFonts w:ascii="Times New Roman" w:hAnsi="Times New Roman" w:cs="Times New Roman"/>
          <w:sz w:val="24"/>
          <w:szCs w:val="24"/>
        </w:rPr>
        <w:tab/>
      </w:r>
      <w:r w:rsidRPr="004F71D2">
        <w:rPr>
          <w:rFonts w:ascii="Times New Roman" w:hAnsi="Times New Roman" w:cs="Times New Roman"/>
          <w:sz w:val="24"/>
          <w:szCs w:val="24"/>
        </w:rPr>
        <w:tab/>
      </w:r>
      <w:r w:rsidRPr="004F71D2">
        <w:rPr>
          <w:rFonts w:ascii="Times New Roman" w:hAnsi="Times New Roman" w:cs="Times New Roman"/>
          <w:sz w:val="24"/>
          <w:szCs w:val="24"/>
        </w:rPr>
        <w:tab/>
      </w:r>
      <w:r w:rsidRPr="004F71D2">
        <w:rPr>
          <w:rFonts w:ascii="Times New Roman" w:hAnsi="Times New Roman" w:cs="Times New Roman"/>
          <w:sz w:val="24"/>
          <w:szCs w:val="24"/>
        </w:rPr>
        <w:tab/>
      </w:r>
      <w:r w:rsidRPr="004F71D2">
        <w:rPr>
          <w:rFonts w:ascii="Times New Roman" w:hAnsi="Times New Roman" w:cs="Times New Roman"/>
          <w:sz w:val="24"/>
          <w:szCs w:val="24"/>
        </w:rPr>
        <w:tab/>
      </w:r>
      <w:r w:rsidRPr="004F71D2">
        <w:rPr>
          <w:rFonts w:ascii="Times New Roman" w:hAnsi="Times New Roman" w:cs="Times New Roman"/>
          <w:sz w:val="24"/>
          <w:szCs w:val="24"/>
        </w:rPr>
        <w:tab/>
      </w:r>
      <w:r w:rsidRPr="004F71D2">
        <w:rPr>
          <w:rFonts w:ascii="Times New Roman" w:hAnsi="Times New Roman" w:cs="Times New Roman"/>
          <w:sz w:val="24"/>
          <w:szCs w:val="24"/>
        </w:rPr>
        <w:tab/>
      </w:r>
      <w:r w:rsidRPr="004F71D2">
        <w:rPr>
          <w:rFonts w:ascii="Times New Roman" w:hAnsi="Times New Roman" w:cs="Times New Roman"/>
          <w:sz w:val="24"/>
          <w:szCs w:val="24"/>
        </w:rPr>
        <w:tab/>
      </w:r>
      <w:r w:rsidRPr="004F71D2">
        <w:rPr>
          <w:rFonts w:ascii="Times New Roman" w:hAnsi="Times New Roman" w:cs="Times New Roman"/>
          <w:sz w:val="24"/>
          <w:szCs w:val="24"/>
        </w:rPr>
        <w:tab/>
      </w:r>
      <w:r w:rsidRPr="004F71D2">
        <w:rPr>
          <w:rFonts w:ascii="Times New Roman" w:hAnsi="Times New Roman" w:cs="Times New Roman"/>
          <w:sz w:val="24"/>
          <w:szCs w:val="24"/>
        </w:rPr>
        <w:tab/>
      </w:r>
      <w:r w:rsidRPr="004F71D2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1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555"/>
        <w:gridCol w:w="5758"/>
        <w:gridCol w:w="1276"/>
        <w:gridCol w:w="992"/>
      </w:tblGrid>
      <w:tr w:rsidR="004F71D2" w:rsidRPr="004F71D2" w:rsidTr="00D303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D2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71D2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Найменува-ння</w:t>
            </w:r>
            <w:proofErr w:type="spellEnd"/>
            <w:r w:rsidRPr="004F7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товару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71D2">
              <w:rPr>
                <w:rFonts w:ascii="Times New Roman" w:hAnsi="Times New Roman" w:cs="Times New Roman"/>
                <w:b/>
                <w:sz w:val="24"/>
                <w:szCs w:val="24"/>
              </w:rPr>
              <w:t>Технічні</w:t>
            </w:r>
            <w:proofErr w:type="spellEnd"/>
            <w:r w:rsidRPr="004F7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F71D2">
              <w:rPr>
                <w:rFonts w:ascii="Times New Roman" w:hAnsi="Times New Roman" w:cs="Times New Roman"/>
                <w:b/>
                <w:sz w:val="24"/>
                <w:szCs w:val="24"/>
              </w:rPr>
              <w:t>якісні</w:t>
            </w:r>
            <w:proofErr w:type="spellEnd"/>
            <w:r w:rsidRPr="004F7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характеристики Товару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71D2">
              <w:rPr>
                <w:rFonts w:ascii="Times New Roman" w:hAnsi="Times New Roman" w:cs="Times New Roman"/>
                <w:b/>
                <w:sz w:val="24"/>
                <w:szCs w:val="24"/>
              </w:rPr>
              <w:t>Одиниця</w:t>
            </w:r>
            <w:proofErr w:type="spellEnd"/>
            <w:r w:rsidRPr="004F7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71D2">
              <w:rPr>
                <w:rFonts w:ascii="Times New Roman" w:hAnsi="Times New Roman" w:cs="Times New Roman"/>
                <w:b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D2">
              <w:rPr>
                <w:rFonts w:ascii="Times New Roman" w:hAnsi="Times New Roman" w:cs="Times New Roman"/>
                <w:b/>
                <w:sz w:val="24"/>
                <w:szCs w:val="24"/>
              </w:rPr>
              <w:t>К-</w:t>
            </w:r>
            <w:proofErr w:type="spellStart"/>
            <w:r w:rsidRPr="004F71D2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proofErr w:type="spellEnd"/>
          </w:p>
        </w:tc>
      </w:tr>
      <w:tr w:rsidR="004F71D2" w:rsidRPr="004F71D2" w:rsidTr="00D303A4">
        <w:trPr>
          <w:trHeight w:val="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D2" w:rsidRPr="004F71D2" w:rsidRDefault="004F71D2" w:rsidP="004F7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1D2">
              <w:rPr>
                <w:rFonts w:ascii="Times New Roman" w:hAnsi="Times New Roman" w:cs="Times New Roman"/>
                <w:sz w:val="24"/>
                <w:szCs w:val="24"/>
              </w:rPr>
              <w:t>Візитна</w:t>
            </w:r>
            <w:proofErr w:type="spellEnd"/>
            <w:r w:rsidRPr="004F7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1D2">
              <w:rPr>
                <w:rFonts w:ascii="Times New Roman" w:hAnsi="Times New Roman" w:cs="Times New Roman"/>
                <w:sz w:val="24"/>
                <w:szCs w:val="24"/>
              </w:rPr>
              <w:t>картка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D2" w:rsidRPr="004F71D2" w:rsidRDefault="004F71D2" w:rsidP="004F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1D2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4F71D2">
              <w:rPr>
                <w:rFonts w:ascii="Times New Roman" w:hAnsi="Times New Roman" w:cs="Times New Roman"/>
                <w:sz w:val="24"/>
                <w:szCs w:val="24"/>
              </w:rPr>
              <w:t xml:space="preserve"> 90*50мм, </w:t>
            </w:r>
            <w:proofErr w:type="spellStart"/>
            <w:r w:rsidRPr="004F71D2">
              <w:rPr>
                <w:rFonts w:ascii="Times New Roman" w:hAnsi="Times New Roman" w:cs="Times New Roman"/>
                <w:sz w:val="24"/>
                <w:szCs w:val="24"/>
              </w:rPr>
              <w:t>цифровий</w:t>
            </w:r>
            <w:proofErr w:type="spellEnd"/>
            <w:r w:rsidRPr="004F7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1D2">
              <w:rPr>
                <w:rFonts w:ascii="Times New Roman" w:hAnsi="Times New Roman" w:cs="Times New Roman"/>
                <w:sz w:val="24"/>
                <w:szCs w:val="24"/>
              </w:rPr>
              <w:t>друк</w:t>
            </w:r>
            <w:proofErr w:type="spellEnd"/>
            <w:r w:rsidRPr="004F71D2">
              <w:rPr>
                <w:rFonts w:ascii="Times New Roman" w:hAnsi="Times New Roman" w:cs="Times New Roman"/>
                <w:sz w:val="24"/>
                <w:szCs w:val="24"/>
              </w:rPr>
              <w:t xml:space="preserve"> 4+4, </w:t>
            </w:r>
            <w:proofErr w:type="spellStart"/>
            <w:r w:rsidRPr="004F71D2">
              <w:rPr>
                <w:rFonts w:ascii="Times New Roman" w:hAnsi="Times New Roman" w:cs="Times New Roman"/>
                <w:sz w:val="24"/>
                <w:szCs w:val="24"/>
              </w:rPr>
              <w:t>папір</w:t>
            </w:r>
            <w:proofErr w:type="spellEnd"/>
            <w:r w:rsidRPr="004F71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7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  <w:r w:rsidRPr="004F71D2">
              <w:rPr>
                <w:rFonts w:ascii="Times New Roman" w:hAnsi="Times New Roman" w:cs="Times New Roman"/>
                <w:sz w:val="24"/>
                <w:szCs w:val="24"/>
              </w:rPr>
              <w:t xml:space="preserve"> 300-350 г/м², лак 1+1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D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D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</w:tbl>
    <w:p w:rsidR="004F71D2" w:rsidRPr="004F71D2" w:rsidRDefault="004F71D2" w:rsidP="004F71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71D2" w:rsidRPr="004F71D2" w:rsidRDefault="004F71D2" w:rsidP="004F71D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1D2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4F71D2">
        <w:rPr>
          <w:rFonts w:ascii="Times New Roman" w:hAnsi="Times New Roman" w:cs="Times New Roman"/>
          <w:b/>
          <w:bCs/>
          <w:sz w:val="24"/>
          <w:szCs w:val="24"/>
        </w:rPr>
        <w:t>підтвердження</w:t>
      </w:r>
      <w:proofErr w:type="spellEnd"/>
      <w:r w:rsidRPr="004F71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b/>
          <w:bCs/>
          <w:sz w:val="24"/>
          <w:szCs w:val="24"/>
        </w:rPr>
        <w:t>якості</w:t>
      </w:r>
      <w:proofErr w:type="spellEnd"/>
      <w:r w:rsidRPr="004F71D2">
        <w:rPr>
          <w:rFonts w:ascii="Times New Roman" w:hAnsi="Times New Roman" w:cs="Times New Roman"/>
          <w:b/>
          <w:bCs/>
          <w:sz w:val="24"/>
          <w:szCs w:val="24"/>
        </w:rPr>
        <w:t xml:space="preserve"> товару </w:t>
      </w:r>
      <w:proofErr w:type="spellStart"/>
      <w:r w:rsidRPr="004F71D2">
        <w:rPr>
          <w:rFonts w:ascii="Times New Roman" w:hAnsi="Times New Roman" w:cs="Times New Roman"/>
          <w:b/>
          <w:bCs/>
          <w:sz w:val="24"/>
          <w:szCs w:val="24"/>
        </w:rPr>
        <w:t>Учасник</w:t>
      </w:r>
      <w:proofErr w:type="spellEnd"/>
      <w:r w:rsidRPr="004F71D2">
        <w:rPr>
          <w:rFonts w:ascii="Times New Roman" w:hAnsi="Times New Roman" w:cs="Times New Roman"/>
          <w:b/>
          <w:bCs/>
          <w:sz w:val="24"/>
          <w:szCs w:val="24"/>
        </w:rPr>
        <w:t xml:space="preserve"> повинен </w:t>
      </w:r>
      <w:proofErr w:type="spellStart"/>
      <w:r w:rsidRPr="004F71D2">
        <w:rPr>
          <w:rFonts w:ascii="Times New Roman" w:hAnsi="Times New Roman" w:cs="Times New Roman"/>
          <w:b/>
          <w:bCs/>
          <w:sz w:val="24"/>
          <w:szCs w:val="24"/>
        </w:rPr>
        <w:t>надати</w:t>
      </w:r>
      <w:proofErr w:type="spellEnd"/>
      <w:r w:rsidRPr="004F71D2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4F71D2">
        <w:rPr>
          <w:rFonts w:ascii="Times New Roman" w:hAnsi="Times New Roman" w:cs="Times New Roman"/>
          <w:b/>
          <w:bCs/>
          <w:sz w:val="24"/>
          <w:szCs w:val="24"/>
        </w:rPr>
        <w:t>складі</w:t>
      </w:r>
      <w:proofErr w:type="spellEnd"/>
      <w:r w:rsidRPr="004F71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b/>
          <w:bCs/>
          <w:sz w:val="24"/>
          <w:szCs w:val="24"/>
        </w:rPr>
        <w:t>пропозиції</w:t>
      </w:r>
      <w:proofErr w:type="spellEnd"/>
      <w:r w:rsidRPr="004F71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b/>
          <w:bCs/>
          <w:sz w:val="24"/>
          <w:szCs w:val="24"/>
        </w:rPr>
        <w:t>наступні</w:t>
      </w:r>
      <w:proofErr w:type="spellEnd"/>
      <w:r w:rsidRPr="004F71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b/>
          <w:bCs/>
          <w:sz w:val="24"/>
          <w:szCs w:val="24"/>
        </w:rPr>
        <w:t>документи</w:t>
      </w:r>
      <w:proofErr w:type="spellEnd"/>
      <w:r w:rsidRPr="004F71D2">
        <w:rPr>
          <w:rFonts w:ascii="Times New Roman" w:hAnsi="Times New Roman" w:cs="Times New Roman"/>
          <w:b/>
          <w:bCs/>
          <w:sz w:val="24"/>
          <w:szCs w:val="24"/>
        </w:rPr>
        <w:t xml:space="preserve"> (в </w:t>
      </w:r>
      <w:proofErr w:type="spellStart"/>
      <w:r w:rsidRPr="004F71D2">
        <w:rPr>
          <w:rFonts w:ascii="Times New Roman" w:hAnsi="Times New Roman" w:cs="Times New Roman"/>
          <w:b/>
          <w:bCs/>
          <w:sz w:val="24"/>
          <w:szCs w:val="24"/>
        </w:rPr>
        <w:t>електронному</w:t>
      </w:r>
      <w:proofErr w:type="spellEnd"/>
      <w:r w:rsidRPr="004F71D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F71D2">
        <w:rPr>
          <w:rFonts w:ascii="Times New Roman" w:hAnsi="Times New Roman" w:cs="Times New Roman"/>
          <w:b/>
          <w:bCs/>
          <w:sz w:val="24"/>
          <w:szCs w:val="24"/>
        </w:rPr>
        <w:t>сканованому</w:t>
      </w:r>
      <w:proofErr w:type="spellEnd"/>
      <w:r w:rsidRPr="004F71D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4F71D2">
        <w:rPr>
          <w:rFonts w:ascii="Times New Roman" w:hAnsi="Times New Roman" w:cs="Times New Roman"/>
          <w:b/>
          <w:bCs/>
          <w:sz w:val="24"/>
          <w:szCs w:val="24"/>
        </w:rPr>
        <w:t>вигляді</w:t>
      </w:r>
      <w:proofErr w:type="spellEnd"/>
      <w:r w:rsidRPr="004F71D2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4F71D2" w:rsidRPr="004F71D2" w:rsidRDefault="004F71D2" w:rsidP="004F71D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1D2" w:rsidRPr="004F71D2" w:rsidRDefault="004F71D2" w:rsidP="004F71D2">
      <w:pPr>
        <w:pStyle w:val="a4"/>
        <w:numPr>
          <w:ilvl w:val="0"/>
          <w:numId w:val="1"/>
        </w:numPr>
        <w:jc w:val="both"/>
        <w:rPr>
          <w:lang w:val="uk-UA"/>
        </w:rPr>
      </w:pPr>
      <w:r w:rsidRPr="004F71D2">
        <w:rPr>
          <w:lang w:val="uk-UA"/>
        </w:rPr>
        <w:t>Надати Висновки державної санітарно-епідеміологічної експертизи на картон, фарбу та лак з яких будуть виготовлятися візитки,</w:t>
      </w:r>
      <w:r w:rsidRPr="004F71D2">
        <w:rPr>
          <w:color w:val="FF0000"/>
          <w:lang w:val="uk-UA"/>
        </w:rPr>
        <w:t xml:space="preserve"> </w:t>
      </w:r>
      <w:r w:rsidRPr="004F71D2">
        <w:rPr>
          <w:lang w:val="uk-UA"/>
        </w:rPr>
        <w:t xml:space="preserve">або сертифікат відповідності або свідоцтво про визнання системи сертифікації </w:t>
      </w:r>
      <w:proofErr w:type="spellStart"/>
      <w:r w:rsidRPr="004F71D2">
        <w:rPr>
          <w:lang w:val="uk-UA"/>
        </w:rPr>
        <w:t>УкрСЕПРО</w:t>
      </w:r>
      <w:proofErr w:type="spellEnd"/>
      <w:r w:rsidRPr="004F71D2">
        <w:rPr>
          <w:lang w:val="uk-UA"/>
        </w:rPr>
        <w:t>, виданий і завірений підписом та печаткою органу сертифікації відповідної галузі акредитації або їх копії завірені органом, який видав сертифікат (свідоцтво), або територіальним центром стандартизації, метрології та сертифікації; або лист органу з сертифікації відповідної галузі атестації (акредитації) про розпочату процедуру сертифікації та позитивні результати оцінки відповідності, виконаних за вимогами щодо безпеки або за всіма установленими вимогами щодо продукції (копія протоколу випробувань, тощо); або Довідку\лист з органу сертифікації адресований учаснику (оригінал або копію завірену органом сертифікації) про відсутність продукції в «Переліку продукції, що підлягає обов’язковій сертифікації в Україні».</w:t>
      </w:r>
    </w:p>
    <w:p w:rsidR="004F71D2" w:rsidRPr="004F71D2" w:rsidRDefault="004F71D2" w:rsidP="004F71D2">
      <w:pPr>
        <w:pStyle w:val="a4"/>
        <w:ind w:left="360"/>
        <w:rPr>
          <w:lang w:val="uk-UA"/>
        </w:rPr>
      </w:pPr>
    </w:p>
    <w:p w:rsidR="004F71D2" w:rsidRPr="004F71D2" w:rsidRDefault="004F71D2" w:rsidP="004F71D2">
      <w:pPr>
        <w:pStyle w:val="a4"/>
        <w:numPr>
          <w:ilvl w:val="0"/>
          <w:numId w:val="1"/>
        </w:numPr>
        <w:ind w:left="284" w:hanging="284"/>
        <w:contextualSpacing/>
        <w:jc w:val="both"/>
      </w:pPr>
      <w:r w:rsidRPr="004F71D2">
        <w:rPr>
          <w:bCs/>
          <w:lang w:val="uk-UA"/>
        </w:rPr>
        <w:t xml:space="preserve">Гарантійний лист від виробника друкованої продукції (Візиток), з вказанням номеру закупівлі, предмета закупівлі, Замовника та його місцезнаходження, в якому є підтвердження партнерського статусу Учасника та права продажу продукції. Крім того, в листі має бути назва товару та його кількість, що вказана в пропозиції Учасника, та підтвердження у вигляді порівняльної таблиці, що запропоновані візитки відповідають технічним вимогам Замовника, та будуть виготовлені у відповідні терміни, що вимагаються в тендерній документації. </w:t>
      </w:r>
      <w:r w:rsidRPr="004F71D2">
        <w:rPr>
          <w:bCs/>
        </w:rPr>
        <w:t xml:space="preserve">Лист повинен бути </w:t>
      </w:r>
      <w:proofErr w:type="spellStart"/>
      <w:r w:rsidRPr="004F71D2">
        <w:rPr>
          <w:bCs/>
        </w:rPr>
        <w:t>дійсний</w:t>
      </w:r>
      <w:proofErr w:type="spellEnd"/>
      <w:r w:rsidRPr="004F71D2">
        <w:rPr>
          <w:bCs/>
        </w:rPr>
        <w:t xml:space="preserve"> в </w:t>
      </w:r>
      <w:proofErr w:type="spellStart"/>
      <w:r w:rsidRPr="004F71D2">
        <w:rPr>
          <w:bCs/>
        </w:rPr>
        <w:t>період</w:t>
      </w:r>
      <w:proofErr w:type="spellEnd"/>
      <w:r w:rsidRPr="004F71D2">
        <w:rPr>
          <w:bCs/>
        </w:rPr>
        <w:t xml:space="preserve"> </w:t>
      </w:r>
      <w:proofErr w:type="spellStart"/>
      <w:r w:rsidRPr="004F71D2">
        <w:rPr>
          <w:bCs/>
        </w:rPr>
        <w:t>подачі</w:t>
      </w:r>
      <w:proofErr w:type="spellEnd"/>
      <w:r w:rsidRPr="004F71D2">
        <w:rPr>
          <w:bCs/>
        </w:rPr>
        <w:t xml:space="preserve"> </w:t>
      </w:r>
      <w:proofErr w:type="spellStart"/>
      <w:r w:rsidRPr="004F71D2">
        <w:rPr>
          <w:bCs/>
        </w:rPr>
        <w:t>пропозицій</w:t>
      </w:r>
      <w:proofErr w:type="spellEnd"/>
      <w:r w:rsidRPr="004F71D2">
        <w:rPr>
          <w:bCs/>
        </w:rPr>
        <w:t xml:space="preserve">, </w:t>
      </w:r>
      <w:proofErr w:type="spellStart"/>
      <w:r w:rsidRPr="004F71D2">
        <w:rPr>
          <w:bCs/>
        </w:rPr>
        <w:t>мати</w:t>
      </w:r>
      <w:proofErr w:type="spellEnd"/>
      <w:r w:rsidRPr="004F71D2">
        <w:rPr>
          <w:bCs/>
        </w:rPr>
        <w:t xml:space="preserve"> </w:t>
      </w:r>
      <w:proofErr w:type="spellStart"/>
      <w:r w:rsidRPr="004F71D2">
        <w:rPr>
          <w:bCs/>
        </w:rPr>
        <w:t>вихідний</w:t>
      </w:r>
      <w:proofErr w:type="spellEnd"/>
      <w:r w:rsidRPr="004F71D2">
        <w:rPr>
          <w:bCs/>
        </w:rPr>
        <w:t xml:space="preserve"> номер та дату.</w:t>
      </w:r>
    </w:p>
    <w:p w:rsidR="004F71D2" w:rsidRPr="004F71D2" w:rsidRDefault="004F71D2" w:rsidP="004F71D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71D2" w:rsidRPr="004F71D2" w:rsidRDefault="004F71D2" w:rsidP="004F71D2">
      <w:pPr>
        <w:pStyle w:val="a4"/>
        <w:numPr>
          <w:ilvl w:val="0"/>
          <w:numId w:val="1"/>
        </w:numPr>
        <w:ind w:left="0" w:firstLine="0"/>
        <w:contextualSpacing/>
        <w:jc w:val="both"/>
      </w:pPr>
      <w:r w:rsidRPr="004F71D2">
        <w:rPr>
          <w:noProof/>
        </w:rPr>
        <w:t>Учасник в складі своєї пропозиції повинен вказати відповідність товару, що пропонується на торги параметрам технічних вимог та обов’язково звести всю інформацію в таблицю за Формою 1.</w:t>
      </w:r>
      <w:r w:rsidRPr="004F71D2">
        <w:rPr>
          <w:noProof/>
        </w:rPr>
        <w:tab/>
      </w:r>
    </w:p>
    <w:p w:rsidR="004F71D2" w:rsidRPr="004F71D2" w:rsidRDefault="004F71D2" w:rsidP="004F71D2">
      <w:pPr>
        <w:pStyle w:val="a4"/>
        <w:ind w:left="360"/>
        <w:jc w:val="right"/>
        <w:rPr>
          <w:b/>
        </w:rPr>
      </w:pPr>
    </w:p>
    <w:p w:rsidR="004F71D2" w:rsidRPr="004F71D2" w:rsidRDefault="004F71D2" w:rsidP="004F71D2">
      <w:pPr>
        <w:pStyle w:val="a4"/>
        <w:ind w:left="360"/>
        <w:jc w:val="right"/>
        <w:rPr>
          <w:b/>
        </w:rPr>
      </w:pPr>
    </w:p>
    <w:p w:rsidR="004F71D2" w:rsidRPr="004F71D2" w:rsidRDefault="004F71D2" w:rsidP="004F71D2">
      <w:pPr>
        <w:pStyle w:val="a4"/>
        <w:ind w:left="360"/>
        <w:jc w:val="right"/>
        <w:rPr>
          <w:b/>
        </w:rPr>
      </w:pPr>
    </w:p>
    <w:p w:rsidR="004F71D2" w:rsidRPr="004F71D2" w:rsidRDefault="004F71D2" w:rsidP="004F71D2">
      <w:pPr>
        <w:pStyle w:val="a4"/>
        <w:ind w:left="360"/>
        <w:jc w:val="right"/>
        <w:rPr>
          <w:b/>
        </w:rPr>
      </w:pPr>
    </w:p>
    <w:p w:rsidR="004F71D2" w:rsidRPr="004F71D2" w:rsidRDefault="004F71D2" w:rsidP="004F71D2">
      <w:pPr>
        <w:pStyle w:val="a4"/>
        <w:ind w:left="360"/>
        <w:jc w:val="right"/>
        <w:rPr>
          <w:b/>
        </w:rPr>
      </w:pPr>
    </w:p>
    <w:p w:rsidR="004F71D2" w:rsidRPr="004F71D2" w:rsidRDefault="004F71D2" w:rsidP="004F71D2">
      <w:pPr>
        <w:pStyle w:val="a4"/>
        <w:ind w:left="360"/>
        <w:jc w:val="right"/>
        <w:rPr>
          <w:b/>
        </w:rPr>
      </w:pPr>
    </w:p>
    <w:p w:rsidR="004F71D2" w:rsidRPr="004F71D2" w:rsidRDefault="004F71D2" w:rsidP="004F71D2">
      <w:pPr>
        <w:pStyle w:val="a4"/>
        <w:ind w:left="360"/>
        <w:jc w:val="right"/>
        <w:rPr>
          <w:b/>
        </w:rPr>
      </w:pPr>
    </w:p>
    <w:p w:rsidR="004F71D2" w:rsidRPr="004F71D2" w:rsidRDefault="004F71D2" w:rsidP="004F71D2">
      <w:pPr>
        <w:pStyle w:val="a4"/>
        <w:ind w:left="360"/>
        <w:jc w:val="right"/>
        <w:rPr>
          <w:b/>
        </w:rPr>
      </w:pPr>
      <w:r w:rsidRPr="004F71D2">
        <w:rPr>
          <w:b/>
        </w:rPr>
        <w:t>Форма 1</w:t>
      </w:r>
    </w:p>
    <w:p w:rsidR="004F71D2" w:rsidRPr="004F71D2" w:rsidRDefault="004F71D2" w:rsidP="004F71D2">
      <w:pPr>
        <w:pStyle w:val="a4"/>
        <w:ind w:left="360"/>
        <w:jc w:val="center"/>
        <w:rPr>
          <w:b/>
        </w:rPr>
      </w:pPr>
      <w:proofErr w:type="spellStart"/>
      <w:r w:rsidRPr="004F71D2">
        <w:rPr>
          <w:b/>
        </w:rPr>
        <w:t>Таблиця</w:t>
      </w:r>
      <w:proofErr w:type="spellEnd"/>
      <w:r w:rsidRPr="004F71D2">
        <w:rPr>
          <w:b/>
        </w:rPr>
        <w:t xml:space="preserve"> </w:t>
      </w:r>
      <w:proofErr w:type="spellStart"/>
      <w:r w:rsidRPr="004F71D2">
        <w:rPr>
          <w:b/>
        </w:rPr>
        <w:t>відповідності</w:t>
      </w:r>
      <w:proofErr w:type="spellEnd"/>
      <w:r w:rsidRPr="004F71D2">
        <w:rPr>
          <w:b/>
        </w:rPr>
        <w:t xml:space="preserve"> </w:t>
      </w:r>
      <w:proofErr w:type="spellStart"/>
      <w:r w:rsidRPr="004F71D2">
        <w:rPr>
          <w:b/>
        </w:rPr>
        <w:t>технічним</w:t>
      </w:r>
      <w:proofErr w:type="spellEnd"/>
      <w:r w:rsidRPr="004F71D2">
        <w:rPr>
          <w:b/>
        </w:rPr>
        <w:t xml:space="preserve"> </w:t>
      </w:r>
      <w:proofErr w:type="spellStart"/>
      <w:r w:rsidRPr="004F71D2">
        <w:rPr>
          <w:b/>
        </w:rPr>
        <w:t>вимогам</w:t>
      </w:r>
      <w:proofErr w:type="spellEnd"/>
    </w:p>
    <w:tbl>
      <w:tblPr>
        <w:tblW w:w="4469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5"/>
        <w:gridCol w:w="1354"/>
        <w:gridCol w:w="1518"/>
        <w:gridCol w:w="1994"/>
        <w:gridCol w:w="1549"/>
        <w:gridCol w:w="1732"/>
      </w:tblGrid>
      <w:tr w:rsidR="004F71D2" w:rsidRPr="004F71D2" w:rsidTr="00D303A4">
        <w:trPr>
          <w:jc w:val="center"/>
        </w:trPr>
        <w:tc>
          <w:tcPr>
            <w:tcW w:w="2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з/п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товару </w:t>
            </w: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Вимоги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 товару </w:t>
            </w: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надані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Замовником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показники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запропонованого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товару(з </w:t>
            </w: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обов’язковим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вказанням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артикулу, </w:t>
            </w: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торгової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марки)</w:t>
            </w:r>
          </w:p>
        </w:tc>
        <w:tc>
          <w:tcPr>
            <w:tcW w:w="8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виробника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країна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походження</w:t>
            </w:r>
            <w:proofErr w:type="spellEnd"/>
          </w:p>
        </w:tc>
        <w:tc>
          <w:tcPr>
            <w:tcW w:w="10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Значення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показників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виробів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запропоновані</w:t>
            </w:r>
            <w:proofErr w:type="spellEnd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F7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Учасником</w:t>
            </w:r>
            <w:proofErr w:type="spellEnd"/>
          </w:p>
        </w:tc>
      </w:tr>
      <w:tr w:rsidR="004F71D2" w:rsidRPr="004F71D2" w:rsidTr="00D303A4">
        <w:trPr>
          <w:trHeight w:val="390"/>
          <w:jc w:val="center"/>
        </w:trPr>
        <w:tc>
          <w:tcPr>
            <w:tcW w:w="2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71D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F71D2" w:rsidRPr="004F71D2" w:rsidRDefault="004F71D2" w:rsidP="004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F71D2" w:rsidRPr="004F71D2" w:rsidRDefault="004F71D2" w:rsidP="004F71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1D2">
        <w:rPr>
          <w:rFonts w:ascii="Times New Roman" w:hAnsi="Times New Roman" w:cs="Times New Roman"/>
          <w:sz w:val="24"/>
          <w:szCs w:val="24"/>
        </w:rPr>
        <w:t xml:space="preserve">          *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макету (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) входить у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візиток</w:t>
      </w:r>
      <w:proofErr w:type="spellEnd"/>
    </w:p>
    <w:p w:rsidR="004F71D2" w:rsidRPr="004F71D2" w:rsidRDefault="004F71D2" w:rsidP="004F71D2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F71D2" w:rsidRPr="004F71D2" w:rsidRDefault="004F71D2" w:rsidP="004F71D2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Примітка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: у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наявності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даному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документі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посилань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конкретну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торгівельну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марку,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фірму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, патент,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конструкції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тип предмету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закупівлі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джерело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походження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виробника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після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такого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посилання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слід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вважати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вираз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color w:val="000000"/>
          <w:sz w:val="24"/>
          <w:szCs w:val="24"/>
        </w:rPr>
        <w:t>еквівалент</w:t>
      </w:r>
      <w:proofErr w:type="spellEnd"/>
      <w:r w:rsidRPr="004F71D2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4F71D2" w:rsidRPr="004F71D2" w:rsidRDefault="004F71D2" w:rsidP="004F71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Учасником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зазначеного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товару за Предметом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закупівлі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обов’язкове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надання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складі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тендерної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пропозиції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повний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опис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запропонованого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товару,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відомості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про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виробника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запропонованого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товару.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Всі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технічні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якісні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характеристики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запропонованого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товару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повинні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відповідати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4F71D2">
        <w:rPr>
          <w:rFonts w:ascii="Times New Roman" w:hAnsi="Times New Roman" w:cs="Times New Roman"/>
          <w:i/>
          <w:sz w:val="24"/>
          <w:szCs w:val="24"/>
        </w:rPr>
        <w:t>усім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технічним</w:t>
      </w:r>
      <w:proofErr w:type="spellEnd"/>
      <w:proofErr w:type="gram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усім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якісним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характеристикам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які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висуває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Замовник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Додадтку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4 до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тендерної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i/>
          <w:sz w:val="24"/>
          <w:szCs w:val="24"/>
        </w:rPr>
        <w:t>документації</w:t>
      </w:r>
      <w:proofErr w:type="spellEnd"/>
      <w:r w:rsidRPr="004F71D2">
        <w:rPr>
          <w:rFonts w:ascii="Times New Roman" w:hAnsi="Times New Roman" w:cs="Times New Roman"/>
          <w:i/>
          <w:sz w:val="24"/>
          <w:szCs w:val="24"/>
        </w:rPr>
        <w:t xml:space="preserve">  до товару.</w:t>
      </w:r>
    </w:p>
    <w:p w:rsidR="004F71D2" w:rsidRPr="004F71D2" w:rsidRDefault="004F71D2" w:rsidP="004F71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F71D2" w:rsidRPr="004F71D2" w:rsidRDefault="004F71D2" w:rsidP="004F71D2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Поставка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здійснюється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за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рахунок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виконавця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gramStart"/>
      <w:r w:rsidRPr="004F71D2">
        <w:rPr>
          <w:rFonts w:ascii="Times New Roman" w:eastAsia="Times New Roman CYR" w:hAnsi="Times New Roman" w:cs="Times New Roman"/>
          <w:sz w:val="24"/>
          <w:szCs w:val="24"/>
        </w:rPr>
        <w:t>на адресу</w:t>
      </w:r>
      <w:proofErr w:type="gram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Замовника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: м.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Київ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вул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Сім’ї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Бродських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>, 10.</w:t>
      </w:r>
    </w:p>
    <w:p w:rsidR="004F71D2" w:rsidRPr="004F71D2" w:rsidRDefault="004F71D2" w:rsidP="004F71D2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Оплата предмета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закупівлі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здійснюється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протягом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20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банківських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днів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після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доставки товару та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підписання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видаткової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накладної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4F71D2" w:rsidRPr="004F71D2" w:rsidRDefault="004F71D2" w:rsidP="004F71D2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4F71D2">
        <w:rPr>
          <w:rFonts w:ascii="Times New Roman" w:eastAsia="Times New Roman CYR" w:hAnsi="Times New Roman" w:cs="Times New Roman"/>
          <w:sz w:val="24"/>
          <w:szCs w:val="24"/>
        </w:rPr>
        <w:tab/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Переможець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оплачує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усі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витрати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пов’язані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з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пересилкою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документів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договір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накладні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і т.д.) та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включаючи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витрати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на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пакування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маркування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завантаження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, доставку,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розвантаження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та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занесення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 xml:space="preserve"> товару на склад </w:t>
      </w:r>
      <w:proofErr w:type="spellStart"/>
      <w:r w:rsidRPr="004F71D2">
        <w:rPr>
          <w:rFonts w:ascii="Times New Roman" w:eastAsia="Times New Roman CYR" w:hAnsi="Times New Roman" w:cs="Times New Roman"/>
          <w:sz w:val="24"/>
          <w:szCs w:val="24"/>
        </w:rPr>
        <w:t>Замовника</w:t>
      </w:r>
      <w:proofErr w:type="spellEnd"/>
      <w:r w:rsidRPr="004F71D2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4F71D2" w:rsidRPr="004F71D2" w:rsidRDefault="004F71D2" w:rsidP="004F71D2">
      <w:pPr>
        <w:pStyle w:val="2"/>
        <w:tabs>
          <w:tab w:val="left" w:pos="360"/>
        </w:tabs>
        <w:spacing w:after="0" w:line="240" w:lineRule="auto"/>
        <w:ind w:left="0" w:firstLine="426"/>
        <w:jc w:val="both"/>
      </w:pPr>
      <w:r w:rsidRPr="004F71D2">
        <w:t xml:space="preserve">У </w:t>
      </w:r>
      <w:proofErr w:type="spellStart"/>
      <w:r w:rsidRPr="004F71D2">
        <w:t>разі</w:t>
      </w:r>
      <w:proofErr w:type="spellEnd"/>
      <w:r w:rsidRPr="004F71D2">
        <w:t xml:space="preserve"> поставки </w:t>
      </w:r>
      <w:proofErr w:type="spellStart"/>
      <w:r w:rsidRPr="004F71D2">
        <w:t>неналежної</w:t>
      </w:r>
      <w:proofErr w:type="spellEnd"/>
      <w:r w:rsidRPr="004F71D2">
        <w:t xml:space="preserve"> </w:t>
      </w:r>
      <w:proofErr w:type="spellStart"/>
      <w:r w:rsidRPr="004F71D2">
        <w:t>кількості</w:t>
      </w:r>
      <w:proofErr w:type="spellEnd"/>
      <w:r w:rsidRPr="004F71D2">
        <w:t xml:space="preserve"> (</w:t>
      </w:r>
      <w:proofErr w:type="spellStart"/>
      <w:r w:rsidRPr="004F71D2">
        <w:t>неякісного</w:t>
      </w:r>
      <w:proofErr w:type="spellEnd"/>
      <w:r w:rsidRPr="004F71D2">
        <w:t xml:space="preserve">, некомплектного) </w:t>
      </w:r>
      <w:proofErr w:type="spellStart"/>
      <w:r w:rsidRPr="004F71D2">
        <w:t>або</w:t>
      </w:r>
      <w:proofErr w:type="spellEnd"/>
      <w:r w:rsidRPr="004F71D2">
        <w:t xml:space="preserve"> такого </w:t>
      </w:r>
      <w:proofErr w:type="spellStart"/>
      <w:r w:rsidRPr="004F71D2">
        <w:t>що</w:t>
      </w:r>
      <w:proofErr w:type="spellEnd"/>
      <w:r w:rsidRPr="004F71D2">
        <w:t xml:space="preserve"> не </w:t>
      </w:r>
      <w:proofErr w:type="spellStart"/>
      <w:r w:rsidRPr="004F71D2">
        <w:t>відповідає</w:t>
      </w:r>
      <w:proofErr w:type="spellEnd"/>
      <w:r w:rsidRPr="004F71D2">
        <w:t xml:space="preserve"> </w:t>
      </w:r>
      <w:proofErr w:type="spellStart"/>
      <w:r w:rsidRPr="004F71D2">
        <w:t>технічним</w:t>
      </w:r>
      <w:proofErr w:type="spellEnd"/>
      <w:r w:rsidRPr="004F71D2">
        <w:t xml:space="preserve"> </w:t>
      </w:r>
      <w:proofErr w:type="spellStart"/>
      <w:r w:rsidRPr="004F71D2">
        <w:t>вимогам</w:t>
      </w:r>
      <w:proofErr w:type="spellEnd"/>
      <w:r w:rsidRPr="004F71D2">
        <w:t xml:space="preserve"> Товару, </w:t>
      </w:r>
      <w:r w:rsidRPr="004F71D2">
        <w:rPr>
          <w:lang w:val="uk-UA"/>
        </w:rPr>
        <w:t>Виконавець</w:t>
      </w:r>
      <w:r w:rsidRPr="004F71D2">
        <w:t xml:space="preserve"> </w:t>
      </w:r>
      <w:proofErr w:type="spellStart"/>
      <w:r w:rsidRPr="004F71D2">
        <w:t>зобов’язується</w:t>
      </w:r>
      <w:proofErr w:type="spellEnd"/>
      <w:r w:rsidRPr="004F71D2">
        <w:t xml:space="preserve"> </w:t>
      </w:r>
      <w:proofErr w:type="spellStart"/>
      <w:r w:rsidRPr="004F71D2">
        <w:t>поставити</w:t>
      </w:r>
      <w:proofErr w:type="spellEnd"/>
      <w:r w:rsidRPr="004F71D2">
        <w:t xml:space="preserve"> (</w:t>
      </w:r>
      <w:proofErr w:type="spellStart"/>
      <w:r w:rsidRPr="004F71D2">
        <w:t>замінити</w:t>
      </w:r>
      <w:proofErr w:type="spellEnd"/>
      <w:r w:rsidRPr="004F71D2">
        <w:t xml:space="preserve">, </w:t>
      </w:r>
      <w:proofErr w:type="spellStart"/>
      <w:r w:rsidRPr="004F71D2">
        <w:t>доукомплектувати</w:t>
      </w:r>
      <w:proofErr w:type="spellEnd"/>
      <w:r w:rsidRPr="004F71D2">
        <w:t xml:space="preserve">) Товар </w:t>
      </w:r>
      <w:proofErr w:type="spellStart"/>
      <w:r w:rsidRPr="004F71D2">
        <w:t>негайно</w:t>
      </w:r>
      <w:proofErr w:type="spellEnd"/>
      <w:r w:rsidRPr="004F71D2">
        <w:t xml:space="preserve">, але не </w:t>
      </w:r>
      <w:proofErr w:type="spellStart"/>
      <w:r w:rsidRPr="004F71D2">
        <w:t>пізніше</w:t>
      </w:r>
      <w:proofErr w:type="spellEnd"/>
      <w:r w:rsidRPr="004F71D2">
        <w:t xml:space="preserve"> </w:t>
      </w:r>
      <w:proofErr w:type="spellStart"/>
      <w:r w:rsidRPr="004F71D2">
        <w:t>наступного</w:t>
      </w:r>
      <w:proofErr w:type="spellEnd"/>
      <w:r w:rsidRPr="004F71D2">
        <w:t xml:space="preserve"> </w:t>
      </w:r>
      <w:proofErr w:type="spellStart"/>
      <w:r w:rsidRPr="004F71D2">
        <w:t>робочого</w:t>
      </w:r>
      <w:proofErr w:type="spellEnd"/>
      <w:r w:rsidRPr="004F71D2">
        <w:t xml:space="preserve"> дня.</w:t>
      </w:r>
    </w:p>
    <w:p w:rsidR="004F71D2" w:rsidRPr="004F71D2" w:rsidRDefault="004F71D2" w:rsidP="004F7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1D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F71D2">
        <w:rPr>
          <w:rFonts w:ascii="Times New Roman" w:hAnsi="Times New Roman" w:cs="Times New Roman"/>
          <w:b/>
          <w:sz w:val="24"/>
          <w:szCs w:val="24"/>
        </w:rPr>
        <w:t>Технічні</w:t>
      </w:r>
      <w:proofErr w:type="spellEnd"/>
      <w:r w:rsidRPr="004F71D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F71D2">
        <w:rPr>
          <w:rFonts w:ascii="Times New Roman" w:hAnsi="Times New Roman" w:cs="Times New Roman"/>
          <w:b/>
          <w:sz w:val="24"/>
          <w:szCs w:val="24"/>
        </w:rPr>
        <w:t>якісні</w:t>
      </w:r>
      <w:proofErr w:type="spellEnd"/>
      <w:r w:rsidRPr="004F71D2">
        <w:rPr>
          <w:rFonts w:ascii="Times New Roman" w:hAnsi="Times New Roman" w:cs="Times New Roman"/>
          <w:b/>
          <w:sz w:val="24"/>
          <w:szCs w:val="24"/>
        </w:rPr>
        <w:t xml:space="preserve"> характеристики предмета </w:t>
      </w:r>
      <w:proofErr w:type="spellStart"/>
      <w:r w:rsidRPr="004F71D2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4F71D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F71D2">
        <w:rPr>
          <w:rFonts w:ascii="Times New Roman" w:hAnsi="Times New Roman" w:cs="Times New Roman"/>
          <w:b/>
          <w:sz w:val="24"/>
          <w:szCs w:val="24"/>
        </w:rPr>
        <w:t>повинні</w:t>
      </w:r>
      <w:proofErr w:type="spellEnd"/>
      <w:r w:rsidRPr="004F71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b/>
          <w:sz w:val="24"/>
          <w:szCs w:val="24"/>
        </w:rPr>
        <w:t>передбачати</w:t>
      </w:r>
      <w:proofErr w:type="spellEnd"/>
      <w:r w:rsidRPr="004F71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b/>
          <w:sz w:val="24"/>
          <w:szCs w:val="24"/>
        </w:rPr>
        <w:t>необхідність</w:t>
      </w:r>
      <w:proofErr w:type="spellEnd"/>
      <w:r w:rsidRPr="004F71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b/>
          <w:sz w:val="24"/>
          <w:szCs w:val="24"/>
        </w:rPr>
        <w:t>застосування</w:t>
      </w:r>
      <w:proofErr w:type="spellEnd"/>
      <w:r w:rsidRPr="004F71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b/>
          <w:sz w:val="24"/>
          <w:szCs w:val="24"/>
        </w:rPr>
        <w:t>заходів</w:t>
      </w:r>
      <w:proofErr w:type="spellEnd"/>
      <w:r w:rsidRPr="004F71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b/>
          <w:sz w:val="24"/>
          <w:szCs w:val="24"/>
        </w:rPr>
        <w:t>із</w:t>
      </w:r>
      <w:proofErr w:type="spellEnd"/>
      <w:r w:rsidRPr="004F71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b/>
          <w:sz w:val="24"/>
          <w:szCs w:val="24"/>
        </w:rPr>
        <w:t>захисту</w:t>
      </w:r>
      <w:proofErr w:type="spellEnd"/>
      <w:r w:rsidRPr="004F71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b/>
          <w:sz w:val="24"/>
          <w:szCs w:val="24"/>
        </w:rPr>
        <w:t>довкілля</w:t>
      </w:r>
      <w:proofErr w:type="spellEnd"/>
      <w:r w:rsidRPr="004F71D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охорону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навколишнього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природного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», «Про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санітарного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епідеміологічного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благополуччя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» та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чинних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екологічної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навколишнього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природного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пожежної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техногенної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виробничої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санітарії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довідку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довільній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D2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4F71D2">
        <w:rPr>
          <w:rFonts w:ascii="Times New Roman" w:hAnsi="Times New Roman" w:cs="Times New Roman"/>
          <w:sz w:val="24"/>
          <w:szCs w:val="24"/>
        </w:rPr>
        <w:t>).</w:t>
      </w:r>
    </w:p>
    <w:p w:rsidR="004F71D2" w:rsidRPr="004F71D2" w:rsidRDefault="004F71D2" w:rsidP="004F7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3F4B" w:rsidRPr="004F71D2" w:rsidRDefault="004E3F4B" w:rsidP="004F71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E3F4B" w:rsidRPr="004F7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6DAA"/>
    <w:multiLevelType w:val="hybridMultilevel"/>
    <w:tmpl w:val="B5B0D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A0"/>
    <w:rsid w:val="001F4346"/>
    <w:rsid w:val="004E3F4B"/>
    <w:rsid w:val="004F71D2"/>
    <w:rsid w:val="00592E4A"/>
    <w:rsid w:val="00A762B4"/>
    <w:rsid w:val="00E9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57A0"/>
  <w15:chartTrackingRefBased/>
  <w15:docId w15:val="{ACAFAFA9-9D3B-4852-B342-2E9BAC23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E4A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4F71D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F71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List Paragraph"/>
    <w:aliases w:val="CA bullets,EBRD List,Chapter10,Список уровня 2,название табл/рис,Elenco Normale,Number Bullets,заголовок 1.1,Литература,Bullet Number,Bullet 1,Use Case List Paragraph,lp1,lp11,List Paragraph11,Bullet List,FooterText,numbered,----,AC List 01"/>
    <w:basedOn w:val="a"/>
    <w:link w:val="a5"/>
    <w:uiPriority w:val="34"/>
    <w:qFormat/>
    <w:rsid w:val="004F71D2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5">
    <w:name w:val="Абзац списка Знак"/>
    <w:aliases w:val="CA bullets Знак,EBRD List Знак,Chapter10 Знак,Список уровня 2 Знак,название табл/рис Знак,Elenco Normale Знак,Number Bullets Знак,заголовок 1.1 Знак,Литература Знак,Bullet Number Знак,Bullet 1 Знак,Use Case List Paragraph Знак,lp1 Знак"/>
    <w:link w:val="a4"/>
    <w:uiPriority w:val="34"/>
    <w:qFormat/>
    <w:rsid w:val="004F71D2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3-26-00718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Яковчук Інна Миколаївна</dc:creator>
  <cp:keywords/>
  <dc:description/>
  <cp:lastModifiedBy>Яковчук Інна Миколаївна</cp:lastModifiedBy>
  <cp:revision>4</cp:revision>
  <dcterms:created xsi:type="dcterms:W3CDTF">2024-03-27T08:35:00Z</dcterms:created>
  <dcterms:modified xsi:type="dcterms:W3CDTF">2024-03-27T13:11:00Z</dcterms:modified>
</cp:coreProperties>
</file>