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442AC" w14:textId="77777777" w:rsidR="00274970" w:rsidRDefault="002D6D75">
      <w:pPr>
        <w:rPr>
          <w:lang w:val="uk-UA"/>
        </w:rPr>
      </w:pPr>
      <w:bookmarkStart w:id="0" w:name="_GoBack"/>
      <w:bookmarkEnd w:id="0"/>
      <w:r>
        <w:rPr>
          <w:lang w:val="uk-UA"/>
        </w:rPr>
        <w:t xml:space="preserve">                                                                                                                                                         Додаток </w:t>
      </w:r>
      <w:r w:rsidRPr="005915E7">
        <w:t>1</w:t>
      </w:r>
    </w:p>
    <w:p w14:paraId="727E9A8C" w14:textId="77777777" w:rsidR="00274970" w:rsidRPr="007D71D5" w:rsidRDefault="002D6D75">
      <w:pPr>
        <w:ind w:left="9214"/>
        <w:rPr>
          <w:u w:val="single"/>
          <w:lang w:val="uk-UA"/>
        </w:rPr>
      </w:pPr>
      <w:r>
        <w:rPr>
          <w:lang w:val="uk-UA"/>
        </w:rPr>
        <w:t>до наказу Міністерства охорони здоров’я</w:t>
      </w:r>
      <w:r>
        <w:rPr>
          <w:rFonts w:eastAsia="Times New Roman"/>
          <w:szCs w:val="24"/>
          <w:lang w:val="uk-UA" w:eastAsia="uk-UA"/>
        </w:rPr>
        <w:t xml:space="preserve"> України</w:t>
      </w:r>
      <w:r w:rsidR="004919AF">
        <w:rPr>
          <w:rFonts w:eastAsia="Times New Roman"/>
          <w:szCs w:val="24"/>
          <w:lang w:val="uk-UA" w:eastAsia="uk-UA"/>
        </w:rPr>
        <w:t xml:space="preserve"> «</w:t>
      </w:r>
      <w:r w:rsidR="004919AF" w:rsidRPr="004919AF">
        <w:rPr>
          <w:rFonts w:eastAsia="Times New Roman"/>
          <w:szCs w:val="24"/>
          <w:lang w:val="uk-UA" w:eastAsia="uk-UA"/>
        </w:rPr>
        <w:t>Про проведення клінічних</w:t>
      </w:r>
      <w:r w:rsidR="004919AF">
        <w:rPr>
          <w:rFonts w:eastAsia="Times New Roman"/>
          <w:szCs w:val="24"/>
          <w:lang w:val="uk-UA" w:eastAsia="uk-UA"/>
        </w:rPr>
        <w:t xml:space="preserve"> </w:t>
      </w:r>
      <w:r w:rsidR="004919AF" w:rsidRPr="004919AF">
        <w:rPr>
          <w:rFonts w:eastAsia="Times New Roman"/>
          <w:szCs w:val="24"/>
          <w:lang w:val="uk-UA" w:eastAsia="uk-UA"/>
        </w:rPr>
        <w:t>випробувань лікарських засобів</w:t>
      </w:r>
      <w:r w:rsidR="004919AF">
        <w:rPr>
          <w:rFonts w:eastAsia="Times New Roman"/>
          <w:szCs w:val="24"/>
          <w:lang w:val="uk-UA" w:eastAsia="uk-UA"/>
        </w:rPr>
        <w:t xml:space="preserve"> </w:t>
      </w:r>
      <w:r w:rsidR="004919AF" w:rsidRPr="004919AF">
        <w:rPr>
          <w:rFonts w:eastAsia="Times New Roman"/>
          <w:szCs w:val="24"/>
          <w:lang w:val="uk-UA" w:eastAsia="uk-UA"/>
        </w:rPr>
        <w:t>та затвердження суттєвих поправок</w:t>
      </w:r>
      <w:r w:rsidR="004919AF">
        <w:rPr>
          <w:rFonts w:eastAsia="Times New Roman"/>
          <w:szCs w:val="24"/>
          <w:lang w:val="uk-UA" w:eastAsia="uk-UA"/>
        </w:rPr>
        <w:t xml:space="preserve">» </w:t>
      </w:r>
      <w:r w:rsidR="007D71D5" w:rsidRPr="007D71D5">
        <w:rPr>
          <w:rFonts w:eastAsia="Times New Roman"/>
          <w:szCs w:val="24"/>
          <w:u w:val="single"/>
          <w:lang w:val="uk-UA" w:eastAsia="uk-UA"/>
        </w:rPr>
        <w:t>16.04.2024</w:t>
      </w:r>
      <w:r>
        <w:rPr>
          <w:lang w:val="uk-UA"/>
        </w:rPr>
        <w:t xml:space="preserve"> № </w:t>
      </w:r>
      <w:r w:rsidR="007D71D5" w:rsidRPr="007D71D5">
        <w:rPr>
          <w:u w:val="single"/>
          <w:lang w:val="uk-UA"/>
        </w:rPr>
        <w:t>641</w:t>
      </w:r>
    </w:p>
    <w:p w14:paraId="7DFBD36F" w14:textId="77777777" w:rsidR="00274970" w:rsidRDefault="00274970"/>
    <w:tbl>
      <w:tblPr>
        <w:tblStyle w:val="af0"/>
        <w:tblW w:w="0" w:type="auto"/>
        <w:tblInd w:w="0" w:type="dxa"/>
        <w:tblLook w:val="04A0" w:firstRow="1" w:lastRow="0" w:firstColumn="1" w:lastColumn="0" w:noHBand="0" w:noVBand="1"/>
      </w:tblPr>
      <w:tblGrid>
        <w:gridCol w:w="3823"/>
        <w:gridCol w:w="9633"/>
      </w:tblGrid>
      <w:tr w:rsidR="00274970" w14:paraId="47D38154" w14:textId="77777777">
        <w:tc>
          <w:tcPr>
            <w:tcW w:w="3823" w:type="dxa"/>
            <w:tcBorders>
              <w:top w:val="single" w:sz="4" w:space="0" w:color="auto"/>
              <w:left w:val="single" w:sz="4" w:space="0" w:color="auto"/>
              <w:bottom w:val="single" w:sz="4" w:space="0" w:color="auto"/>
              <w:right w:val="single" w:sz="4" w:space="0" w:color="auto"/>
            </w:tcBorders>
            <w:hideMark/>
          </w:tcPr>
          <w:p w14:paraId="40EB3CCA" w14:textId="77777777" w:rsidR="00274970" w:rsidRDefault="002D6D75">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14:paraId="1B87E7C7" w14:textId="77777777" w:rsidR="00274970" w:rsidRDefault="005915E7">
            <w:pPr>
              <w:jc w:val="both"/>
            </w:pPr>
            <w:r w:rsidRPr="005915E7">
              <w:rPr>
                <w:color w:val="000000"/>
              </w:rPr>
              <w:t>«</w:t>
            </w:r>
            <w:r w:rsidR="002D6D75">
              <w:t>Рандомізоване, подвійне сліпе, плацебо-контрольоване, багатоцентрове дослідження фази III для оцінки ефективності та безпечності препарату ABX464 один раз на добу для індукційної терапії в пацієнтів з активним виразковим колітом від середнього до тяжкого ступеня тяжкості</w:t>
            </w:r>
            <w:r w:rsidRPr="005915E7">
              <w:rPr>
                <w:color w:val="000000"/>
              </w:rPr>
              <w:t>»</w:t>
            </w:r>
            <w:r w:rsidR="002D6D75">
              <w:t>, код дослідження ABX464-106, версія 4.1 від 03 листопада 2023 року</w:t>
            </w:r>
          </w:p>
        </w:tc>
      </w:tr>
      <w:tr w:rsidR="00274970" w14:paraId="74A89442" w14:textId="77777777">
        <w:tc>
          <w:tcPr>
            <w:tcW w:w="3823" w:type="dxa"/>
            <w:tcBorders>
              <w:top w:val="single" w:sz="4" w:space="0" w:color="auto"/>
              <w:left w:val="single" w:sz="4" w:space="0" w:color="auto"/>
              <w:bottom w:val="single" w:sz="4" w:space="0" w:color="auto"/>
              <w:right w:val="single" w:sz="4" w:space="0" w:color="auto"/>
            </w:tcBorders>
            <w:hideMark/>
          </w:tcPr>
          <w:p w14:paraId="18154AA9" w14:textId="77777777" w:rsidR="00274970" w:rsidRDefault="002D6D7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14:paraId="03DDF264" w14:textId="77777777" w:rsidR="00274970" w:rsidRDefault="002D6D75">
            <w:pPr>
              <w:jc w:val="both"/>
            </w:pPr>
            <w:r>
              <w:t>Підприємство з 100% іноземною інвестицією</w:t>
            </w:r>
            <w:r w:rsidR="005915E7" w:rsidRPr="005915E7">
              <w:rPr>
                <w:color w:val="000000"/>
              </w:rPr>
              <w:t xml:space="preserve"> «</w:t>
            </w:r>
            <w:r>
              <w:t>АЙК’ЮВІА РДС Україна</w:t>
            </w:r>
            <w:r w:rsidR="005915E7" w:rsidRPr="005915E7">
              <w:rPr>
                <w:color w:val="000000"/>
              </w:rPr>
              <w:t>»</w:t>
            </w:r>
          </w:p>
        </w:tc>
      </w:tr>
      <w:tr w:rsidR="00274970" w14:paraId="4E5BFD9F" w14:textId="77777777">
        <w:tc>
          <w:tcPr>
            <w:tcW w:w="3823" w:type="dxa"/>
            <w:tcBorders>
              <w:top w:val="single" w:sz="4" w:space="0" w:color="auto"/>
              <w:left w:val="single" w:sz="4" w:space="0" w:color="auto"/>
              <w:bottom w:val="single" w:sz="4" w:space="0" w:color="auto"/>
              <w:right w:val="single" w:sz="4" w:space="0" w:color="auto"/>
            </w:tcBorders>
            <w:hideMark/>
          </w:tcPr>
          <w:p w14:paraId="024C8F15" w14:textId="77777777" w:rsidR="00274970" w:rsidRDefault="002D6D7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14:paraId="4E19C9B5" w14:textId="77777777" w:rsidR="00274970" w:rsidRDefault="002D6D75">
            <w:pPr>
              <w:jc w:val="both"/>
            </w:pPr>
            <w:r>
              <w:t>ABIVAX, Франція</w:t>
            </w:r>
          </w:p>
        </w:tc>
      </w:tr>
      <w:tr w:rsidR="00FB59EF" w:rsidRPr="007D71D5" w14:paraId="0936DF5D" w14:textId="77777777">
        <w:tc>
          <w:tcPr>
            <w:tcW w:w="3823" w:type="dxa"/>
            <w:tcBorders>
              <w:top w:val="single" w:sz="4" w:space="0" w:color="auto"/>
              <w:left w:val="single" w:sz="4" w:space="0" w:color="auto"/>
              <w:bottom w:val="single" w:sz="4" w:space="0" w:color="auto"/>
              <w:right w:val="single" w:sz="4" w:space="0" w:color="auto"/>
            </w:tcBorders>
            <w:hideMark/>
          </w:tcPr>
          <w:p w14:paraId="3A1D9793" w14:textId="77777777" w:rsidR="00FB59EF" w:rsidRDefault="00FB59EF" w:rsidP="00FB59EF">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14:paraId="1C4CC1F0" w14:textId="77777777" w:rsidR="00FB59EF" w:rsidRPr="00B02B09" w:rsidRDefault="00FB59EF" w:rsidP="00FB59EF">
            <w:pPr>
              <w:jc w:val="both"/>
              <w:rPr>
                <w:rFonts w:eastAsia="Times New Roman" w:cs="Times New Roman"/>
                <w:szCs w:val="24"/>
                <w:lang w:val="en-US"/>
              </w:rPr>
            </w:pPr>
            <w:r w:rsidRPr="00B02B09">
              <w:rPr>
                <w:rFonts w:eastAsia="Times New Roman" w:cs="Times New Roman"/>
                <w:szCs w:val="24"/>
                <w:lang w:val="en-US"/>
              </w:rPr>
              <w:t>ABX464 (</w:t>
            </w:r>
            <w:r>
              <w:rPr>
                <w:rFonts w:eastAsia="Times New Roman" w:cs="Times New Roman"/>
                <w:szCs w:val="24"/>
              </w:rPr>
              <w:t>обефазімод</w:t>
            </w:r>
            <w:r w:rsidRPr="00B02B09">
              <w:rPr>
                <w:rFonts w:eastAsia="Times New Roman" w:cs="Times New Roman"/>
                <w:szCs w:val="24"/>
                <w:lang w:val="en-US"/>
              </w:rPr>
              <w:t>)</w:t>
            </w:r>
            <w:r>
              <w:rPr>
                <w:rFonts w:eastAsia="Times New Roman" w:cs="Times New Roman"/>
                <w:szCs w:val="24"/>
                <w:lang w:val="en-US"/>
              </w:rPr>
              <w:t>;</w:t>
            </w:r>
            <w:r w:rsidRPr="00B02B09">
              <w:rPr>
                <w:rFonts w:eastAsia="Times New Roman" w:cs="Times New Roman"/>
                <w:szCs w:val="24"/>
                <w:lang w:val="en-US"/>
              </w:rPr>
              <w:t xml:space="preserve"> </w:t>
            </w:r>
            <w:r>
              <w:rPr>
                <w:rFonts w:eastAsia="Times New Roman" w:cs="Times New Roman"/>
                <w:szCs w:val="24"/>
                <w:lang w:val="en-US"/>
              </w:rPr>
              <w:t>ABX-464</w:t>
            </w:r>
            <w:r w:rsidRPr="00B02B09">
              <w:rPr>
                <w:rFonts w:eastAsia="Times New Roman" w:cs="Times New Roman"/>
                <w:szCs w:val="24"/>
                <w:lang w:val="en-US"/>
              </w:rPr>
              <w:t xml:space="preserve">; </w:t>
            </w:r>
            <w:r>
              <w:rPr>
                <w:rFonts w:eastAsia="Times New Roman" w:cs="Times New Roman"/>
                <w:szCs w:val="24"/>
              </w:rPr>
              <w:t>капсула</w:t>
            </w:r>
            <w:r w:rsidRPr="00B02B09">
              <w:rPr>
                <w:rFonts w:eastAsia="Times New Roman" w:cs="Times New Roman"/>
                <w:szCs w:val="24"/>
                <w:lang w:val="en-US"/>
              </w:rPr>
              <w:t xml:space="preserve">; 25 </w:t>
            </w:r>
            <w:r>
              <w:rPr>
                <w:rFonts w:eastAsia="Times New Roman" w:cs="Times New Roman"/>
                <w:szCs w:val="24"/>
              </w:rPr>
              <w:t>мг</w:t>
            </w:r>
            <w:r w:rsidRPr="00B02B09">
              <w:rPr>
                <w:rFonts w:eastAsia="Times New Roman" w:cs="Times New Roman"/>
                <w:szCs w:val="24"/>
                <w:lang w:val="en-US"/>
              </w:rPr>
              <w:t xml:space="preserve">; Delpharm Lille S.A.S, France; Creapharm Clinical Supplies, France; Creapharm Clinical Supplies, France; </w:t>
            </w:r>
          </w:p>
          <w:p w14:paraId="47B8DE5E" w14:textId="77777777" w:rsidR="00FB59EF" w:rsidRPr="00B02B09" w:rsidRDefault="00FB59EF" w:rsidP="00FB59EF">
            <w:pPr>
              <w:jc w:val="both"/>
              <w:rPr>
                <w:rFonts w:eastAsia="Times New Roman" w:cs="Times New Roman"/>
                <w:szCs w:val="24"/>
                <w:lang w:val="en-US"/>
              </w:rPr>
            </w:pPr>
            <w:r>
              <w:rPr>
                <w:rFonts w:eastAsia="Times New Roman" w:cs="Times New Roman"/>
                <w:szCs w:val="24"/>
              </w:rPr>
              <w:t>Плацебо</w:t>
            </w:r>
            <w:r w:rsidRPr="00B02B09">
              <w:rPr>
                <w:rFonts w:eastAsia="Times New Roman" w:cs="Times New Roman"/>
                <w:szCs w:val="24"/>
                <w:lang w:val="en-US"/>
              </w:rPr>
              <w:t xml:space="preserve"> </w:t>
            </w:r>
            <w:r>
              <w:rPr>
                <w:rFonts w:eastAsia="Times New Roman" w:cs="Times New Roman"/>
                <w:szCs w:val="24"/>
              </w:rPr>
              <w:t>до</w:t>
            </w:r>
            <w:r w:rsidRPr="00B02B09">
              <w:rPr>
                <w:rFonts w:eastAsia="Times New Roman" w:cs="Times New Roman"/>
                <w:szCs w:val="24"/>
                <w:lang w:val="en-US"/>
              </w:rPr>
              <w:t xml:space="preserve"> ABX464 (</w:t>
            </w:r>
            <w:r>
              <w:rPr>
                <w:rFonts w:eastAsia="Times New Roman" w:cs="Times New Roman"/>
                <w:szCs w:val="24"/>
              </w:rPr>
              <w:t>обефазімод</w:t>
            </w:r>
            <w:r>
              <w:rPr>
                <w:rFonts w:eastAsia="Times New Roman" w:cs="Times New Roman"/>
                <w:szCs w:val="24"/>
                <w:lang w:val="en-US"/>
              </w:rPr>
              <w:t>);</w:t>
            </w:r>
            <w:r w:rsidRPr="00B02B09">
              <w:rPr>
                <w:rFonts w:eastAsia="Times New Roman" w:cs="Times New Roman"/>
                <w:szCs w:val="24"/>
                <w:lang w:val="en-US"/>
              </w:rPr>
              <w:t xml:space="preserve"> </w:t>
            </w:r>
            <w:r>
              <w:rPr>
                <w:rFonts w:eastAsia="Times New Roman" w:cs="Times New Roman"/>
                <w:szCs w:val="24"/>
              </w:rPr>
              <w:t>капсула</w:t>
            </w:r>
            <w:r w:rsidRPr="00B02B09">
              <w:rPr>
                <w:rFonts w:eastAsia="Times New Roman" w:cs="Times New Roman"/>
                <w:szCs w:val="24"/>
                <w:lang w:val="en-US"/>
              </w:rPr>
              <w:t xml:space="preserve">; 25 </w:t>
            </w:r>
            <w:r>
              <w:rPr>
                <w:rFonts w:eastAsia="Times New Roman" w:cs="Times New Roman"/>
                <w:szCs w:val="24"/>
              </w:rPr>
              <w:t>мг</w:t>
            </w:r>
            <w:r>
              <w:rPr>
                <w:rFonts w:eastAsia="Times New Roman" w:cs="Times New Roman"/>
                <w:szCs w:val="24"/>
                <w:lang w:val="en-US"/>
              </w:rPr>
              <w:t>;</w:t>
            </w:r>
            <w:r w:rsidRPr="00B02B09">
              <w:rPr>
                <w:rFonts w:eastAsia="Times New Roman" w:cs="Times New Roman"/>
                <w:szCs w:val="24"/>
                <w:lang w:val="en-US"/>
              </w:rPr>
              <w:t xml:space="preserve"> Delpharm Lille S.A.S, France; Creapharm Clinical Supplies, France; Creapharm Clinical Supplies, France; </w:t>
            </w:r>
          </w:p>
          <w:p w14:paraId="1A378F3F" w14:textId="77777777" w:rsidR="00FB59EF" w:rsidRPr="00B02B09" w:rsidRDefault="00FB59EF" w:rsidP="00FB59EF">
            <w:pPr>
              <w:jc w:val="both"/>
              <w:rPr>
                <w:rFonts w:eastAsia="Times New Roman" w:cs="Times New Roman"/>
                <w:szCs w:val="24"/>
                <w:lang w:val="en-US"/>
              </w:rPr>
            </w:pPr>
            <w:r w:rsidRPr="00B02B09">
              <w:rPr>
                <w:rFonts w:eastAsia="Times New Roman" w:cs="Times New Roman"/>
                <w:szCs w:val="24"/>
                <w:lang w:val="en-US"/>
              </w:rPr>
              <w:t>ABX464 (</w:t>
            </w:r>
            <w:r>
              <w:rPr>
                <w:rFonts w:eastAsia="Times New Roman" w:cs="Times New Roman"/>
                <w:szCs w:val="24"/>
              </w:rPr>
              <w:t>обефазімод</w:t>
            </w:r>
            <w:r>
              <w:rPr>
                <w:rFonts w:eastAsia="Times New Roman" w:cs="Times New Roman"/>
                <w:szCs w:val="24"/>
                <w:lang w:val="en-US"/>
              </w:rPr>
              <w:t>); ABX464</w:t>
            </w:r>
            <w:r w:rsidRPr="00B02B09">
              <w:rPr>
                <w:rFonts w:eastAsia="Times New Roman" w:cs="Times New Roman"/>
                <w:szCs w:val="24"/>
                <w:lang w:val="en-US"/>
              </w:rPr>
              <w:t xml:space="preserve">; </w:t>
            </w:r>
            <w:r>
              <w:rPr>
                <w:rFonts w:eastAsia="Times New Roman" w:cs="Times New Roman"/>
                <w:szCs w:val="24"/>
              </w:rPr>
              <w:t>капсула</w:t>
            </w:r>
            <w:r w:rsidRPr="00B02B09">
              <w:rPr>
                <w:rFonts w:eastAsia="Times New Roman" w:cs="Times New Roman"/>
                <w:szCs w:val="24"/>
                <w:lang w:val="en-US"/>
              </w:rPr>
              <w:t xml:space="preserve">; 50 </w:t>
            </w:r>
            <w:r>
              <w:rPr>
                <w:rFonts w:eastAsia="Times New Roman" w:cs="Times New Roman"/>
                <w:szCs w:val="24"/>
              </w:rPr>
              <w:t>мг</w:t>
            </w:r>
            <w:r w:rsidRPr="00B02B09">
              <w:rPr>
                <w:rFonts w:eastAsia="Times New Roman" w:cs="Times New Roman"/>
                <w:szCs w:val="24"/>
                <w:lang w:val="en-US"/>
              </w:rPr>
              <w:t xml:space="preserve">; Delpharm Lille S.A.S, France; Creapharm Clinical Supplies, France; Creapharm Clinical Supplies, France; </w:t>
            </w:r>
          </w:p>
          <w:p w14:paraId="607F2838" w14:textId="77777777" w:rsidR="00FB59EF" w:rsidRPr="00B02B09" w:rsidRDefault="00FB59EF" w:rsidP="00FB59EF">
            <w:pPr>
              <w:jc w:val="both"/>
              <w:rPr>
                <w:rFonts w:eastAsia="Times New Roman" w:cs="Times New Roman"/>
                <w:szCs w:val="24"/>
                <w:lang w:val="en-US"/>
              </w:rPr>
            </w:pPr>
            <w:r>
              <w:rPr>
                <w:rFonts w:eastAsia="Times New Roman" w:cs="Times New Roman"/>
                <w:szCs w:val="24"/>
              </w:rPr>
              <w:t>Плацебо</w:t>
            </w:r>
            <w:r w:rsidRPr="00B02B09">
              <w:rPr>
                <w:rFonts w:eastAsia="Times New Roman" w:cs="Times New Roman"/>
                <w:szCs w:val="24"/>
                <w:lang w:val="en-US"/>
              </w:rPr>
              <w:t xml:space="preserve"> </w:t>
            </w:r>
            <w:r>
              <w:rPr>
                <w:rFonts w:eastAsia="Times New Roman" w:cs="Times New Roman"/>
                <w:szCs w:val="24"/>
              </w:rPr>
              <w:t>до</w:t>
            </w:r>
            <w:r w:rsidRPr="00B02B09">
              <w:rPr>
                <w:rFonts w:eastAsia="Times New Roman" w:cs="Times New Roman"/>
                <w:szCs w:val="24"/>
                <w:lang w:val="en-US"/>
              </w:rPr>
              <w:t xml:space="preserve"> ABX464 (</w:t>
            </w:r>
            <w:r>
              <w:rPr>
                <w:rFonts w:eastAsia="Times New Roman" w:cs="Times New Roman"/>
                <w:szCs w:val="24"/>
              </w:rPr>
              <w:t>обефазімод</w:t>
            </w:r>
            <w:r>
              <w:rPr>
                <w:rFonts w:eastAsia="Times New Roman" w:cs="Times New Roman"/>
                <w:szCs w:val="24"/>
                <w:lang w:val="en-US"/>
              </w:rPr>
              <w:t>);</w:t>
            </w:r>
            <w:r w:rsidRPr="00B02B09">
              <w:rPr>
                <w:rFonts w:eastAsia="Times New Roman" w:cs="Times New Roman"/>
                <w:szCs w:val="24"/>
                <w:lang w:val="en-US"/>
              </w:rPr>
              <w:t xml:space="preserve"> </w:t>
            </w:r>
            <w:r>
              <w:rPr>
                <w:rFonts w:eastAsia="Times New Roman" w:cs="Times New Roman"/>
                <w:szCs w:val="24"/>
              </w:rPr>
              <w:t>капсула</w:t>
            </w:r>
            <w:r w:rsidRPr="00B02B09">
              <w:rPr>
                <w:rFonts w:eastAsia="Times New Roman" w:cs="Times New Roman"/>
                <w:szCs w:val="24"/>
                <w:lang w:val="en-US"/>
              </w:rPr>
              <w:t>;</w:t>
            </w:r>
            <w:r>
              <w:rPr>
                <w:rFonts w:eastAsia="Times New Roman" w:cs="Times New Roman"/>
                <w:szCs w:val="24"/>
                <w:lang w:val="en-US"/>
              </w:rPr>
              <w:t xml:space="preserve"> 50</w:t>
            </w:r>
            <w:r>
              <w:rPr>
                <w:rFonts w:eastAsia="Times New Roman" w:cs="Times New Roman"/>
                <w:szCs w:val="24"/>
                <w:lang w:val="uk-UA"/>
              </w:rPr>
              <w:t xml:space="preserve"> </w:t>
            </w:r>
            <w:proofErr w:type="gramStart"/>
            <w:r>
              <w:rPr>
                <w:rFonts w:eastAsia="Times New Roman" w:cs="Times New Roman"/>
                <w:szCs w:val="24"/>
                <w:lang w:val="uk-UA"/>
              </w:rPr>
              <w:t>мг</w:t>
            </w:r>
            <w:r>
              <w:rPr>
                <w:rFonts w:eastAsia="Times New Roman" w:cs="Times New Roman"/>
                <w:szCs w:val="24"/>
                <w:lang w:val="en-US"/>
              </w:rPr>
              <w:t xml:space="preserve">; </w:t>
            </w:r>
            <w:r w:rsidRPr="00B02B09">
              <w:rPr>
                <w:rFonts w:eastAsia="Times New Roman" w:cs="Times New Roman"/>
                <w:szCs w:val="24"/>
                <w:lang w:val="en-US"/>
              </w:rPr>
              <w:t xml:space="preserve"> Delpharm</w:t>
            </w:r>
            <w:proofErr w:type="gramEnd"/>
            <w:r w:rsidRPr="00B02B09">
              <w:rPr>
                <w:rFonts w:eastAsia="Times New Roman" w:cs="Times New Roman"/>
                <w:szCs w:val="24"/>
                <w:lang w:val="en-US"/>
              </w:rPr>
              <w:t xml:space="preserve"> Lille S.A.S, France; Creapharm Clinical Supplies, France; Crea</w:t>
            </w:r>
            <w:r>
              <w:rPr>
                <w:rFonts w:eastAsia="Times New Roman" w:cs="Times New Roman"/>
                <w:szCs w:val="24"/>
                <w:lang w:val="en-US"/>
              </w:rPr>
              <w:t>pharm Clinical Supplies, France</w:t>
            </w:r>
            <w:r w:rsidRPr="00B02B09">
              <w:rPr>
                <w:rFonts w:eastAsia="Times New Roman" w:cs="Times New Roman"/>
                <w:szCs w:val="24"/>
                <w:lang w:val="en-US"/>
              </w:rPr>
              <w:t xml:space="preserve"> </w:t>
            </w:r>
          </w:p>
        </w:tc>
      </w:tr>
      <w:tr w:rsidR="00FB59EF" w14:paraId="624A615C" w14:textId="77777777" w:rsidTr="000014A6">
        <w:trPr>
          <w:trHeight w:val="2565"/>
        </w:trPr>
        <w:tc>
          <w:tcPr>
            <w:tcW w:w="3823" w:type="dxa"/>
            <w:tcBorders>
              <w:top w:val="single" w:sz="4" w:space="0" w:color="auto"/>
              <w:left w:val="single" w:sz="4" w:space="0" w:color="auto"/>
              <w:bottom w:val="single" w:sz="4" w:space="0" w:color="auto"/>
              <w:right w:val="single" w:sz="4" w:space="0" w:color="auto"/>
            </w:tcBorders>
            <w:hideMark/>
          </w:tcPr>
          <w:p w14:paraId="19239F4C" w14:textId="77777777" w:rsidR="00FB59EF" w:rsidRDefault="00FB59EF" w:rsidP="00FB59EF">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14:paraId="06A2D60B" w14:textId="77777777" w:rsidR="00FB59EF" w:rsidRPr="00B43926" w:rsidRDefault="00FB59EF" w:rsidP="00FB59EF">
            <w:pPr>
              <w:jc w:val="both"/>
              <w:rPr>
                <w:rFonts w:eastAsia="Times New Roman" w:cs="Times New Roman"/>
                <w:szCs w:val="24"/>
              </w:rPr>
            </w:pPr>
            <w:r>
              <w:rPr>
                <w:rFonts w:eastAsia="Times New Roman" w:cs="Times New Roman"/>
                <w:szCs w:val="24"/>
                <w:lang w:val="uk-UA"/>
              </w:rPr>
              <w:t xml:space="preserve">1) </w:t>
            </w:r>
            <w:r w:rsidRPr="00B43926">
              <w:rPr>
                <w:rFonts w:eastAsia="Times New Roman" w:cs="Times New Roman"/>
                <w:szCs w:val="24"/>
              </w:rPr>
              <w:t>лікар Кириченко О.В.</w:t>
            </w:r>
          </w:p>
          <w:p w14:paraId="2FFA16A6" w14:textId="77777777" w:rsidR="00FB59EF" w:rsidRPr="00B43926" w:rsidRDefault="00FB59EF" w:rsidP="00FB59EF">
            <w:pPr>
              <w:jc w:val="both"/>
              <w:rPr>
                <w:rFonts w:eastAsia="Times New Roman" w:cs="Times New Roman"/>
                <w:szCs w:val="24"/>
              </w:rPr>
            </w:pPr>
            <w:r w:rsidRPr="00B43926">
              <w:rPr>
                <w:rFonts w:eastAsia="Times New Roman" w:cs="Times New Roman"/>
                <w:szCs w:val="24"/>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p w14:paraId="2843B00E" w14:textId="77777777" w:rsidR="00FB59EF" w:rsidRPr="00B43926" w:rsidRDefault="00FB59EF" w:rsidP="00FB59EF">
            <w:pPr>
              <w:jc w:val="both"/>
              <w:rPr>
                <w:rFonts w:eastAsia="Times New Roman" w:cs="Times New Roman"/>
                <w:szCs w:val="24"/>
              </w:rPr>
            </w:pPr>
            <w:r>
              <w:rPr>
                <w:rFonts w:eastAsia="Times New Roman" w:cs="Times New Roman"/>
                <w:szCs w:val="24"/>
                <w:lang w:val="uk-UA"/>
              </w:rPr>
              <w:t xml:space="preserve">2) </w:t>
            </w:r>
            <w:r w:rsidRPr="00B43926">
              <w:rPr>
                <w:rFonts w:eastAsia="Times New Roman" w:cs="Times New Roman"/>
                <w:szCs w:val="24"/>
              </w:rPr>
              <w:t>лікар Рішко Я.Ф.</w:t>
            </w:r>
          </w:p>
          <w:p w14:paraId="47C5C315" w14:textId="77777777" w:rsidR="00FB59EF" w:rsidRPr="00B43926" w:rsidRDefault="00FB59EF" w:rsidP="00FB59EF">
            <w:pPr>
              <w:jc w:val="both"/>
              <w:rPr>
                <w:rFonts w:eastAsia="Times New Roman" w:cs="Times New Roman"/>
                <w:szCs w:val="24"/>
              </w:rPr>
            </w:pPr>
            <w:r w:rsidRPr="00B43926">
              <w:rPr>
                <w:rFonts w:eastAsia="Times New Roman" w:cs="Times New Roman"/>
                <w:szCs w:val="24"/>
              </w:rPr>
              <w:t>Комунальне некомерційне підприємство «Закарпатська обласна клінічна лікарня</w:t>
            </w:r>
            <w:r>
              <w:rPr>
                <w:rFonts w:eastAsia="Times New Roman" w:cs="Times New Roman"/>
                <w:szCs w:val="24"/>
              </w:rPr>
              <w:t xml:space="preserve"> </w:t>
            </w:r>
            <w:r w:rsidRPr="00B43926">
              <w:rPr>
                <w:rFonts w:eastAsia="Times New Roman" w:cs="Times New Roman"/>
                <w:szCs w:val="24"/>
              </w:rPr>
              <w:t>імені Андрія Новака» Закарпатської обласної ради, гастроентерологічне відділен</w:t>
            </w:r>
            <w:r>
              <w:rPr>
                <w:rFonts w:eastAsia="Times New Roman" w:cs="Times New Roman"/>
                <w:szCs w:val="24"/>
              </w:rPr>
              <w:t xml:space="preserve">ня, </w:t>
            </w:r>
            <w:r w:rsidRPr="00B43926">
              <w:rPr>
                <w:rFonts w:eastAsia="Times New Roman" w:cs="Times New Roman"/>
                <w:szCs w:val="24"/>
              </w:rPr>
              <w:t>м. Ужгород</w:t>
            </w:r>
          </w:p>
          <w:p w14:paraId="08D9C6BD" w14:textId="77777777" w:rsidR="00FB59EF" w:rsidRPr="00B43926" w:rsidRDefault="00FB59EF" w:rsidP="00FB59EF">
            <w:pPr>
              <w:jc w:val="both"/>
              <w:rPr>
                <w:rFonts w:eastAsia="Times New Roman" w:cs="Times New Roman"/>
                <w:szCs w:val="24"/>
              </w:rPr>
            </w:pPr>
            <w:r>
              <w:rPr>
                <w:rFonts w:eastAsia="Times New Roman" w:cs="Times New Roman"/>
                <w:szCs w:val="24"/>
                <w:lang w:val="uk-UA"/>
              </w:rPr>
              <w:t xml:space="preserve">3) </w:t>
            </w:r>
            <w:r w:rsidRPr="00B43926">
              <w:rPr>
                <w:rFonts w:eastAsia="Times New Roman" w:cs="Times New Roman"/>
                <w:szCs w:val="24"/>
              </w:rPr>
              <w:t>лікар Бараненко В.М.</w:t>
            </w:r>
          </w:p>
          <w:p w14:paraId="25A9E66D" w14:textId="77777777" w:rsidR="00FB59EF" w:rsidRPr="00B43926" w:rsidRDefault="00FB59EF" w:rsidP="00FB59EF">
            <w:pPr>
              <w:jc w:val="both"/>
              <w:rPr>
                <w:rFonts w:eastAsia="Times New Roman" w:cs="Times New Roman"/>
                <w:szCs w:val="24"/>
              </w:rPr>
            </w:pPr>
            <w:r w:rsidRPr="00B43926">
              <w:rPr>
                <w:rFonts w:eastAsia="Times New Roman" w:cs="Times New Roman"/>
                <w:szCs w:val="24"/>
              </w:rPr>
              <w:t>Медичний центр «Універсальна клініка «Оберіг» товариства з обмеженою відповідальністю «Капитал», Клініко-консультативне відділення, м. Київ</w:t>
            </w:r>
          </w:p>
          <w:p w14:paraId="01F9AC0F" w14:textId="77777777" w:rsidR="00FB59EF" w:rsidRDefault="00FB59EF" w:rsidP="00FB59EF">
            <w:pPr>
              <w:jc w:val="both"/>
              <w:rPr>
                <w:rFonts w:eastAsia="Times New Roman" w:cs="Times New Roman"/>
                <w:szCs w:val="24"/>
              </w:rPr>
            </w:pPr>
            <w:r>
              <w:rPr>
                <w:rFonts w:eastAsia="Times New Roman" w:cs="Times New Roman"/>
                <w:szCs w:val="24"/>
                <w:lang w:val="uk-UA"/>
              </w:rPr>
              <w:t xml:space="preserve">4) </w:t>
            </w:r>
            <w:r w:rsidRPr="00B43926">
              <w:rPr>
                <w:rFonts w:eastAsia="Times New Roman" w:cs="Times New Roman"/>
                <w:szCs w:val="24"/>
              </w:rPr>
              <w:t>к.м.н., зав. центром Кізлова Н.М.</w:t>
            </w:r>
          </w:p>
        </w:tc>
      </w:tr>
    </w:tbl>
    <w:p w14:paraId="5A86032E" w14:textId="77777777" w:rsidR="000014A6" w:rsidRDefault="000014A6">
      <w:r>
        <w:br w:type="page"/>
      </w:r>
    </w:p>
    <w:p w14:paraId="6234D6BF" w14:textId="77777777" w:rsidR="000014A6" w:rsidRPr="000014A6" w:rsidRDefault="000014A6">
      <w:pPr>
        <w:rPr>
          <w:lang w:val="uk-UA"/>
        </w:rPr>
      </w:pPr>
      <w:r>
        <w:rPr>
          <w:lang w:val="uk-UA"/>
        </w:rPr>
        <w:lastRenderedPageBreak/>
        <w:t xml:space="preserve">                                                                                                               2                                                                      продовження додатка 1</w:t>
      </w:r>
    </w:p>
    <w:p w14:paraId="201F51D4" w14:textId="77777777" w:rsidR="000014A6" w:rsidRDefault="000014A6"/>
    <w:tbl>
      <w:tblPr>
        <w:tblStyle w:val="af0"/>
        <w:tblW w:w="0" w:type="auto"/>
        <w:tblInd w:w="0" w:type="dxa"/>
        <w:tblLook w:val="04A0" w:firstRow="1" w:lastRow="0" w:firstColumn="1" w:lastColumn="0" w:noHBand="0" w:noVBand="1"/>
      </w:tblPr>
      <w:tblGrid>
        <w:gridCol w:w="3823"/>
        <w:gridCol w:w="9633"/>
      </w:tblGrid>
      <w:tr w:rsidR="000014A6" w14:paraId="40AC4229" w14:textId="77777777">
        <w:trPr>
          <w:trHeight w:val="1290"/>
        </w:trPr>
        <w:tc>
          <w:tcPr>
            <w:tcW w:w="3823" w:type="dxa"/>
            <w:tcBorders>
              <w:top w:val="single" w:sz="4" w:space="0" w:color="auto"/>
              <w:left w:val="single" w:sz="4" w:space="0" w:color="auto"/>
              <w:bottom w:val="single" w:sz="4" w:space="0" w:color="auto"/>
              <w:right w:val="single" w:sz="4" w:space="0" w:color="auto"/>
            </w:tcBorders>
          </w:tcPr>
          <w:p w14:paraId="6C92EFD4" w14:textId="77777777" w:rsidR="000014A6" w:rsidRDefault="000014A6" w:rsidP="00FB59EF">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14:paraId="5C079299" w14:textId="77777777" w:rsidR="000014A6" w:rsidRPr="00B43926" w:rsidRDefault="000014A6" w:rsidP="00FB59EF">
            <w:pPr>
              <w:jc w:val="both"/>
              <w:rPr>
                <w:rFonts w:eastAsia="Times New Roman" w:cs="Times New Roman"/>
                <w:szCs w:val="24"/>
              </w:rPr>
            </w:pPr>
            <w:r w:rsidRPr="00B43926">
              <w:rPr>
                <w:rFonts w:eastAsia="Times New Roman" w:cs="Times New Roman"/>
                <w:szCs w:val="24"/>
              </w:rPr>
              <w:t>Комунальне некомерційне підприємство «Вінницька обла</w:t>
            </w:r>
            <w:r>
              <w:rPr>
                <w:rFonts w:eastAsia="Times New Roman" w:cs="Times New Roman"/>
                <w:szCs w:val="24"/>
              </w:rPr>
              <w:t xml:space="preserve">сна клінічна лікарня </w:t>
            </w:r>
            <w:r>
              <w:rPr>
                <w:rFonts w:eastAsia="Times New Roman" w:cs="Times New Roman"/>
                <w:szCs w:val="24"/>
                <w:lang w:val="uk-UA"/>
              </w:rPr>
              <w:t xml:space="preserve">                                   </w:t>
            </w:r>
            <w:r>
              <w:rPr>
                <w:rFonts w:eastAsia="Times New Roman" w:cs="Times New Roman"/>
                <w:szCs w:val="24"/>
              </w:rPr>
              <w:t xml:space="preserve">ім. </w:t>
            </w:r>
            <w:r w:rsidRPr="00B43926">
              <w:rPr>
                <w:rFonts w:eastAsia="Times New Roman" w:cs="Times New Roman"/>
                <w:szCs w:val="24"/>
              </w:rPr>
              <w:t xml:space="preserve">М.І. Пирогова Вінницької </w:t>
            </w:r>
            <w:proofErr w:type="gramStart"/>
            <w:r w:rsidRPr="00B43926">
              <w:rPr>
                <w:rFonts w:eastAsia="Times New Roman" w:cs="Times New Roman"/>
                <w:szCs w:val="24"/>
              </w:rPr>
              <w:t>обласної Ради</w:t>
            </w:r>
            <w:proofErr w:type="gramEnd"/>
            <w:r w:rsidRPr="00B43926">
              <w:rPr>
                <w:rFonts w:eastAsia="Times New Roman" w:cs="Times New Roman"/>
                <w:szCs w:val="24"/>
              </w:rPr>
              <w:t>», Обласний спеціалізований клінічний гастроентерологічний центр, м. Вінниця</w:t>
            </w:r>
          </w:p>
          <w:p w14:paraId="298FD7B7" w14:textId="77777777" w:rsidR="000014A6" w:rsidRPr="00B43926" w:rsidRDefault="000014A6" w:rsidP="00FB59EF">
            <w:pPr>
              <w:jc w:val="both"/>
              <w:rPr>
                <w:rFonts w:eastAsia="Times New Roman" w:cs="Times New Roman"/>
                <w:szCs w:val="24"/>
              </w:rPr>
            </w:pPr>
            <w:r>
              <w:rPr>
                <w:rFonts w:eastAsia="Times New Roman" w:cs="Times New Roman"/>
                <w:szCs w:val="24"/>
                <w:lang w:val="uk-UA"/>
              </w:rPr>
              <w:t xml:space="preserve">5) </w:t>
            </w:r>
            <w:r w:rsidRPr="00B43926">
              <w:rPr>
                <w:rFonts w:eastAsia="Times New Roman" w:cs="Times New Roman"/>
                <w:szCs w:val="24"/>
              </w:rPr>
              <w:t>д.м.н., проф. Захараш Ю.М.</w:t>
            </w:r>
          </w:p>
          <w:p w14:paraId="0E53630C" w14:textId="77777777" w:rsidR="000014A6" w:rsidRPr="00B43926" w:rsidRDefault="000014A6" w:rsidP="00FB59EF">
            <w:pPr>
              <w:jc w:val="both"/>
              <w:rPr>
                <w:rFonts w:eastAsia="Times New Roman" w:cs="Times New Roman"/>
                <w:szCs w:val="24"/>
              </w:rPr>
            </w:pPr>
            <w:r w:rsidRPr="00B43926">
              <w:rPr>
                <w:rFonts w:eastAsia="Times New Roman" w:cs="Times New Roman"/>
                <w:szCs w:val="24"/>
              </w:rPr>
              <w:t>Медичний центр товариства з обмеженою відповідальністю «Аренсія Експлораторі Медісін», відділ клінічних досліджень, Києво-Святошинський р-н, с. Капітанівка</w:t>
            </w:r>
          </w:p>
          <w:p w14:paraId="300B757D" w14:textId="77777777" w:rsidR="000014A6" w:rsidRPr="00B43926" w:rsidRDefault="000014A6" w:rsidP="00FB59EF">
            <w:pPr>
              <w:jc w:val="both"/>
              <w:rPr>
                <w:rFonts w:eastAsia="Times New Roman" w:cs="Times New Roman"/>
                <w:szCs w:val="24"/>
              </w:rPr>
            </w:pPr>
            <w:r>
              <w:rPr>
                <w:rFonts w:eastAsia="Times New Roman" w:cs="Times New Roman"/>
                <w:szCs w:val="24"/>
                <w:lang w:val="uk-UA"/>
              </w:rPr>
              <w:t xml:space="preserve">6) </w:t>
            </w:r>
            <w:r w:rsidRPr="00B43926">
              <w:rPr>
                <w:rFonts w:eastAsia="Times New Roman" w:cs="Times New Roman"/>
                <w:szCs w:val="24"/>
              </w:rPr>
              <w:t>зав. від. Зборівський Я.М.</w:t>
            </w:r>
          </w:p>
          <w:p w14:paraId="42A703BE" w14:textId="77777777" w:rsidR="000014A6" w:rsidRPr="00B43926" w:rsidRDefault="000014A6" w:rsidP="00FB59EF">
            <w:pPr>
              <w:jc w:val="both"/>
              <w:rPr>
                <w:rFonts w:eastAsia="Times New Roman" w:cs="Times New Roman"/>
                <w:szCs w:val="24"/>
              </w:rPr>
            </w:pPr>
            <w:r w:rsidRPr="00B43926">
              <w:rPr>
                <w:rFonts w:eastAsia="Times New Roman" w:cs="Times New Roman"/>
                <w:szCs w:val="24"/>
              </w:rPr>
              <w:t>Комунальне некомерційне підприємство Львівської обласної ради «Львівська обласна клінічна лікарня», хірургічне відділення №1, м. Львів</w:t>
            </w:r>
          </w:p>
          <w:p w14:paraId="1C4766DE" w14:textId="77777777" w:rsidR="000014A6" w:rsidRPr="00B43926" w:rsidRDefault="000014A6" w:rsidP="00FB59EF">
            <w:pPr>
              <w:jc w:val="both"/>
              <w:rPr>
                <w:rFonts w:eastAsia="Times New Roman" w:cs="Times New Roman"/>
                <w:szCs w:val="24"/>
              </w:rPr>
            </w:pPr>
            <w:r>
              <w:rPr>
                <w:rFonts w:eastAsia="Times New Roman" w:cs="Times New Roman"/>
                <w:szCs w:val="24"/>
                <w:lang w:val="uk-UA"/>
              </w:rPr>
              <w:t xml:space="preserve">7) </w:t>
            </w:r>
            <w:r w:rsidRPr="00B43926">
              <w:rPr>
                <w:rFonts w:eastAsia="Times New Roman" w:cs="Times New Roman"/>
                <w:szCs w:val="24"/>
              </w:rPr>
              <w:t>лікар Логданіді Т.І.</w:t>
            </w:r>
          </w:p>
          <w:p w14:paraId="7A421A20" w14:textId="77777777" w:rsidR="000014A6" w:rsidRPr="00B43926" w:rsidRDefault="000014A6" w:rsidP="00FB59EF">
            <w:pPr>
              <w:jc w:val="both"/>
              <w:rPr>
                <w:rFonts w:eastAsia="Times New Roman" w:cs="Times New Roman"/>
                <w:szCs w:val="24"/>
              </w:rPr>
            </w:pPr>
            <w:r w:rsidRPr="00B43926">
              <w:rPr>
                <w:rFonts w:eastAsia="Times New Roman" w:cs="Times New Roman"/>
                <w:szCs w:val="24"/>
              </w:rPr>
              <w:t>Комунальне некомерційне підприємство Київської обласної ради «Київський обласний центр реабілітаційної медицини», Терапевтичне відділення, м. Київ</w:t>
            </w:r>
          </w:p>
          <w:p w14:paraId="54F148C4" w14:textId="77777777" w:rsidR="000014A6" w:rsidRPr="00B43926" w:rsidRDefault="000014A6" w:rsidP="00FB59EF">
            <w:pPr>
              <w:jc w:val="both"/>
              <w:rPr>
                <w:rFonts w:eastAsia="Times New Roman" w:cs="Times New Roman"/>
                <w:szCs w:val="24"/>
              </w:rPr>
            </w:pPr>
            <w:r>
              <w:rPr>
                <w:rFonts w:eastAsia="Times New Roman" w:cs="Times New Roman"/>
                <w:szCs w:val="24"/>
                <w:lang w:val="uk-UA"/>
              </w:rPr>
              <w:t xml:space="preserve">8) </w:t>
            </w:r>
            <w:r w:rsidRPr="00B43926">
              <w:rPr>
                <w:rFonts w:eastAsia="Times New Roman" w:cs="Times New Roman"/>
                <w:szCs w:val="24"/>
              </w:rPr>
              <w:t>д.м.н., проф. Полянський І.Ю.</w:t>
            </w:r>
          </w:p>
          <w:p w14:paraId="47816CE1" w14:textId="77777777" w:rsidR="000014A6" w:rsidRPr="00B43926" w:rsidRDefault="000014A6" w:rsidP="00FB59EF">
            <w:pPr>
              <w:jc w:val="both"/>
              <w:rPr>
                <w:rFonts w:eastAsia="Times New Roman" w:cs="Times New Roman"/>
                <w:szCs w:val="24"/>
              </w:rPr>
            </w:pPr>
            <w:r w:rsidRPr="00B43926">
              <w:rPr>
                <w:rFonts w:eastAsia="Times New Roman" w:cs="Times New Roman"/>
                <w:szCs w:val="24"/>
              </w:rPr>
              <w:t xml:space="preserve">Обласне комунальне некомерційне підприємство «Чернівецька обласна клінічна лікарня», відділення проктології, Буковинський державний медичний університет, </w:t>
            </w:r>
            <w:r>
              <w:rPr>
                <w:rFonts w:eastAsia="Times New Roman" w:cs="Times New Roman"/>
                <w:szCs w:val="24"/>
              </w:rPr>
              <w:t xml:space="preserve">кафедра хірургії №1, </w:t>
            </w:r>
            <w:r w:rsidRPr="00B43926">
              <w:rPr>
                <w:rFonts w:eastAsia="Times New Roman" w:cs="Times New Roman"/>
                <w:szCs w:val="24"/>
              </w:rPr>
              <w:t>м. Чернівці</w:t>
            </w:r>
          </w:p>
          <w:p w14:paraId="4B3AE03C" w14:textId="77777777" w:rsidR="000014A6" w:rsidRPr="00B43926" w:rsidRDefault="000014A6" w:rsidP="00FB59EF">
            <w:pPr>
              <w:jc w:val="both"/>
              <w:rPr>
                <w:rFonts w:eastAsia="Times New Roman" w:cs="Times New Roman"/>
                <w:szCs w:val="24"/>
              </w:rPr>
            </w:pPr>
            <w:r>
              <w:rPr>
                <w:rFonts w:eastAsia="Times New Roman" w:cs="Times New Roman"/>
                <w:szCs w:val="24"/>
                <w:lang w:val="uk-UA"/>
              </w:rPr>
              <w:t xml:space="preserve">9) </w:t>
            </w:r>
            <w:r w:rsidRPr="00B43926">
              <w:rPr>
                <w:rFonts w:eastAsia="Times New Roman" w:cs="Times New Roman"/>
                <w:szCs w:val="24"/>
              </w:rPr>
              <w:t>д.м.н., проф. Скрипник І.М.</w:t>
            </w:r>
          </w:p>
          <w:p w14:paraId="2CB9383D" w14:textId="77777777" w:rsidR="000014A6" w:rsidRPr="00B43926" w:rsidRDefault="000014A6" w:rsidP="00FB59EF">
            <w:pPr>
              <w:jc w:val="both"/>
              <w:rPr>
                <w:rFonts w:eastAsia="Times New Roman" w:cs="Times New Roman"/>
                <w:szCs w:val="24"/>
              </w:rPr>
            </w:pPr>
            <w:r w:rsidRPr="00B43926">
              <w:rPr>
                <w:rFonts w:eastAsia="Times New Roman" w:cs="Times New Roman"/>
                <w:szCs w:val="24"/>
              </w:rPr>
              <w:t>Комунальне підприємство «Полтавська обласна клінічна лікарня ім. М.В. Скліфосовського Полтавської обласної ради», Обласний гастроентерологічний центр, Полтавський державний медичний університет, кафедра внутрішньої медицини №1, м. Полтава</w:t>
            </w:r>
          </w:p>
          <w:p w14:paraId="58AF38DA" w14:textId="77777777" w:rsidR="000014A6" w:rsidRPr="00B43926" w:rsidRDefault="000014A6" w:rsidP="00FB59EF">
            <w:pPr>
              <w:jc w:val="both"/>
              <w:rPr>
                <w:rFonts w:eastAsia="Times New Roman" w:cs="Times New Roman"/>
                <w:szCs w:val="24"/>
              </w:rPr>
            </w:pPr>
            <w:r>
              <w:rPr>
                <w:rFonts w:eastAsia="Times New Roman" w:cs="Times New Roman"/>
                <w:szCs w:val="24"/>
                <w:lang w:val="uk-UA"/>
              </w:rPr>
              <w:t xml:space="preserve">10) </w:t>
            </w:r>
            <w:r w:rsidRPr="00B43926">
              <w:rPr>
                <w:rFonts w:eastAsia="Times New Roman" w:cs="Times New Roman"/>
                <w:szCs w:val="24"/>
              </w:rPr>
              <w:t>лікар Шаповалова Я.І.</w:t>
            </w:r>
          </w:p>
          <w:p w14:paraId="5524E1FB" w14:textId="77777777" w:rsidR="000014A6" w:rsidRPr="00B43926" w:rsidRDefault="000014A6" w:rsidP="00FB59EF">
            <w:pPr>
              <w:jc w:val="both"/>
              <w:rPr>
                <w:rFonts w:eastAsia="Times New Roman" w:cs="Times New Roman"/>
                <w:szCs w:val="24"/>
              </w:rPr>
            </w:pPr>
            <w:r w:rsidRPr="00B43926">
              <w:rPr>
                <w:rFonts w:eastAsia="Times New Roman" w:cs="Times New Roman"/>
                <w:szCs w:val="24"/>
              </w:rPr>
              <w:t xml:space="preserve">Медичний центр Товариства з обмеженою відповідальністю «Медичний центр «Клініка сімейної медицини», стаціонарне відділення, відділ гастроентерології, м. Дніпро </w:t>
            </w:r>
          </w:p>
          <w:p w14:paraId="02FE2B69" w14:textId="77777777" w:rsidR="000014A6" w:rsidRPr="00B43926" w:rsidRDefault="000014A6" w:rsidP="00FB59EF">
            <w:pPr>
              <w:jc w:val="both"/>
              <w:rPr>
                <w:rFonts w:eastAsia="Times New Roman" w:cs="Times New Roman"/>
                <w:szCs w:val="24"/>
              </w:rPr>
            </w:pPr>
            <w:r>
              <w:rPr>
                <w:rFonts w:eastAsia="Times New Roman" w:cs="Times New Roman"/>
                <w:szCs w:val="24"/>
                <w:lang w:val="uk-UA"/>
              </w:rPr>
              <w:t xml:space="preserve">11) </w:t>
            </w:r>
            <w:r w:rsidRPr="00B43926">
              <w:rPr>
                <w:rFonts w:eastAsia="Times New Roman" w:cs="Times New Roman"/>
                <w:szCs w:val="24"/>
              </w:rPr>
              <w:t>к.м.н. Данилюк С.В.</w:t>
            </w:r>
          </w:p>
          <w:p w14:paraId="6BD40AB9" w14:textId="77777777" w:rsidR="000014A6" w:rsidRDefault="000014A6" w:rsidP="00FB59EF">
            <w:pPr>
              <w:jc w:val="both"/>
              <w:rPr>
                <w:rFonts w:eastAsia="Times New Roman" w:cs="Times New Roman"/>
                <w:szCs w:val="24"/>
                <w:lang w:val="uk-UA"/>
              </w:rPr>
            </w:pPr>
            <w:r w:rsidRPr="00B43926">
              <w:rPr>
                <w:rFonts w:eastAsia="Times New Roman" w:cs="Times New Roman"/>
                <w:szCs w:val="24"/>
              </w:rPr>
              <w:t>Комунальне некомерційне підприємство Київської обласної ради «Київська обласна клінічна лікарня», клінічний центр терапевтичного профілю, Національний університет охорони здоров’я України ім. П.Л. Шупика, кафедра терапії, сімейної медицини, гематології і трансфузіології, м. Київ</w:t>
            </w:r>
          </w:p>
        </w:tc>
      </w:tr>
    </w:tbl>
    <w:p w14:paraId="2B72FF7B" w14:textId="77777777" w:rsidR="000014A6" w:rsidRDefault="000014A6">
      <w:r>
        <w:br w:type="page"/>
      </w:r>
    </w:p>
    <w:p w14:paraId="75BFCA54" w14:textId="77777777" w:rsidR="000014A6" w:rsidRDefault="000014A6">
      <w:r>
        <w:rPr>
          <w:lang w:val="uk-UA"/>
        </w:rPr>
        <w:lastRenderedPageBreak/>
        <w:t xml:space="preserve">                                                                                                               3                                                                      продовження додатка 1</w:t>
      </w:r>
    </w:p>
    <w:p w14:paraId="59C1DEA4" w14:textId="77777777" w:rsidR="000014A6" w:rsidRDefault="000014A6"/>
    <w:tbl>
      <w:tblPr>
        <w:tblStyle w:val="af0"/>
        <w:tblW w:w="0" w:type="auto"/>
        <w:tblInd w:w="0" w:type="dxa"/>
        <w:tblLook w:val="04A0" w:firstRow="1" w:lastRow="0" w:firstColumn="1" w:lastColumn="0" w:noHBand="0" w:noVBand="1"/>
      </w:tblPr>
      <w:tblGrid>
        <w:gridCol w:w="3823"/>
        <w:gridCol w:w="9633"/>
      </w:tblGrid>
      <w:tr w:rsidR="00274970" w14:paraId="33783AAC" w14:textId="77777777">
        <w:tc>
          <w:tcPr>
            <w:tcW w:w="3823" w:type="dxa"/>
            <w:tcBorders>
              <w:top w:val="single" w:sz="4" w:space="0" w:color="auto"/>
              <w:left w:val="single" w:sz="4" w:space="0" w:color="auto"/>
              <w:bottom w:val="single" w:sz="4" w:space="0" w:color="auto"/>
              <w:right w:val="single" w:sz="4" w:space="0" w:color="auto"/>
            </w:tcBorders>
            <w:hideMark/>
          </w:tcPr>
          <w:p w14:paraId="7D872998" w14:textId="77777777" w:rsidR="00274970" w:rsidRDefault="002D6D75">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14:paraId="45539B43" w14:textId="77777777" w:rsidR="00274970" w:rsidRDefault="002D6D75">
            <w:pPr>
              <w:jc w:val="both"/>
            </w:pPr>
            <w:r>
              <w:rPr>
                <w:rFonts w:cstheme="minorBidi"/>
              </w:rPr>
              <w:t xml:space="preserve">― </w:t>
            </w:r>
          </w:p>
        </w:tc>
      </w:tr>
      <w:tr w:rsidR="00274970" w14:paraId="603B7FC6" w14:textId="77777777">
        <w:tc>
          <w:tcPr>
            <w:tcW w:w="3823" w:type="dxa"/>
            <w:tcBorders>
              <w:top w:val="single" w:sz="4" w:space="0" w:color="auto"/>
              <w:left w:val="single" w:sz="4" w:space="0" w:color="auto"/>
              <w:bottom w:val="single" w:sz="4" w:space="0" w:color="auto"/>
              <w:right w:val="single" w:sz="4" w:space="0" w:color="auto"/>
            </w:tcBorders>
            <w:hideMark/>
          </w:tcPr>
          <w:p w14:paraId="266FB074" w14:textId="77777777" w:rsidR="00274970" w:rsidRDefault="002D6D75">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14:paraId="25D10F0F" w14:textId="77777777" w:rsidR="00274970" w:rsidRDefault="002D6D75">
            <w:pPr>
              <w:jc w:val="both"/>
            </w:pPr>
            <w:r>
              <w:rPr>
                <w:rFonts w:cstheme="minorBidi"/>
              </w:rPr>
              <w:t xml:space="preserve">― </w:t>
            </w:r>
          </w:p>
        </w:tc>
      </w:tr>
    </w:tbl>
    <w:p w14:paraId="65A1BA26"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038881C2" w14:textId="77777777">
        <w:tc>
          <w:tcPr>
            <w:tcW w:w="5670" w:type="dxa"/>
            <w:tcMar>
              <w:top w:w="0" w:type="dxa"/>
              <w:left w:w="108" w:type="dxa"/>
              <w:bottom w:w="0" w:type="dxa"/>
              <w:right w:w="108" w:type="dxa"/>
            </w:tcMar>
            <w:hideMark/>
          </w:tcPr>
          <w:p w14:paraId="086F413D"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F26772F" w14:textId="77777777" w:rsidR="00274970" w:rsidRDefault="00274970">
            <w:pPr>
              <w:jc w:val="center"/>
            </w:pPr>
          </w:p>
        </w:tc>
        <w:tc>
          <w:tcPr>
            <w:tcW w:w="284" w:type="dxa"/>
            <w:tcMar>
              <w:top w:w="0" w:type="dxa"/>
              <w:left w:w="108" w:type="dxa"/>
              <w:bottom w:w="0" w:type="dxa"/>
              <w:right w:w="108" w:type="dxa"/>
            </w:tcMar>
          </w:tcPr>
          <w:p w14:paraId="71B71E7D"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9198824" w14:textId="77777777" w:rsidR="00274970" w:rsidRDefault="002D6D75">
            <w:pPr>
              <w:jc w:val="center"/>
              <w:rPr>
                <w:b/>
                <w:bCs/>
                <w:iCs/>
              </w:rPr>
            </w:pPr>
            <w:r>
              <w:rPr>
                <w:rStyle w:val="cs72f7c9c5"/>
              </w:rPr>
              <w:t>Тарас ЛЯСКОВСЬКИЙ</w:t>
            </w:r>
          </w:p>
        </w:tc>
      </w:tr>
      <w:tr w:rsidR="00274970" w14:paraId="560B6EF8" w14:textId="77777777">
        <w:tc>
          <w:tcPr>
            <w:tcW w:w="5670" w:type="dxa"/>
            <w:tcMar>
              <w:top w:w="0" w:type="dxa"/>
              <w:left w:w="108" w:type="dxa"/>
              <w:bottom w:w="0" w:type="dxa"/>
              <w:right w:w="108" w:type="dxa"/>
            </w:tcMar>
          </w:tcPr>
          <w:p w14:paraId="26E69731" w14:textId="77777777" w:rsidR="00274970" w:rsidRDefault="00274970"/>
        </w:tc>
        <w:tc>
          <w:tcPr>
            <w:tcW w:w="2835" w:type="dxa"/>
            <w:tcMar>
              <w:top w:w="0" w:type="dxa"/>
              <w:left w:w="108" w:type="dxa"/>
              <w:bottom w:w="0" w:type="dxa"/>
              <w:right w:w="108" w:type="dxa"/>
            </w:tcMar>
            <w:hideMark/>
          </w:tcPr>
          <w:p w14:paraId="7742F09D"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E15B19E"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014BDA89" w14:textId="77777777" w:rsidR="00274970" w:rsidRDefault="002D6D75">
            <w:pPr>
              <w:jc w:val="center"/>
              <w:rPr>
                <w:vertAlign w:val="superscript"/>
              </w:rPr>
            </w:pPr>
            <w:r>
              <w:rPr>
                <w:vertAlign w:val="superscript"/>
                <w:lang w:val="uk-UA"/>
              </w:rPr>
              <w:t>(Власне ім’я ПРІЗВИЩЕ)</w:t>
            </w:r>
          </w:p>
        </w:tc>
      </w:tr>
    </w:tbl>
    <w:p w14:paraId="0FACF897" w14:textId="77777777" w:rsidR="00274970" w:rsidRDefault="00274970">
      <w:pPr>
        <w:tabs>
          <w:tab w:val="clear" w:pos="708"/>
        </w:tabs>
        <w:rPr>
          <w:b/>
          <w:lang w:val="uk-UA" w:eastAsia="en-US"/>
        </w:rPr>
        <w:sectPr w:rsidR="00274970">
          <w:headerReference w:type="default" r:id="rId7"/>
          <w:pgSz w:w="16838" w:h="11906" w:orient="landscape"/>
          <w:pgMar w:top="851" w:right="1245" w:bottom="851" w:left="2127" w:header="709" w:footer="709" w:gutter="0"/>
          <w:cols w:space="708"/>
          <w:titlePg/>
          <w:docGrid w:linePitch="360"/>
        </w:sectPr>
      </w:pPr>
    </w:p>
    <w:p w14:paraId="79C96549" w14:textId="77777777" w:rsidR="0031456F" w:rsidRDefault="002D6D75">
      <w:pPr>
        <w:rPr>
          <w:lang w:val="uk-UA"/>
        </w:rPr>
      </w:pPr>
      <w:r>
        <w:rPr>
          <w:lang w:val="uk-UA"/>
        </w:rPr>
        <w:lastRenderedPageBreak/>
        <w:t xml:space="preserve">                                                                                                                                                         </w:t>
      </w:r>
    </w:p>
    <w:p w14:paraId="3E3F96B5" w14:textId="77777777" w:rsidR="0031456F" w:rsidRDefault="0031456F" w:rsidP="0031456F">
      <w:pPr>
        <w:rPr>
          <w:lang w:val="uk-UA"/>
        </w:rPr>
      </w:pPr>
      <w:r>
        <w:rPr>
          <w:lang w:val="uk-UA"/>
        </w:rPr>
        <w:t xml:space="preserve">                                                                                                                                                          </w:t>
      </w:r>
    </w:p>
    <w:p w14:paraId="28857AE4" w14:textId="77777777" w:rsidR="00274970" w:rsidRDefault="0031456F" w:rsidP="0031456F">
      <w:pPr>
        <w:rPr>
          <w:lang w:val="uk-UA"/>
        </w:rPr>
      </w:pPr>
      <w:r>
        <w:rPr>
          <w:lang w:val="uk-UA"/>
        </w:rPr>
        <w:t xml:space="preserve">                                                                                                                                                          </w:t>
      </w:r>
      <w:r w:rsidR="002D6D75">
        <w:rPr>
          <w:lang w:val="uk-UA"/>
        </w:rPr>
        <w:t>Додаток 2</w:t>
      </w:r>
    </w:p>
    <w:p w14:paraId="23C84E34" w14:textId="77777777" w:rsidR="00274970" w:rsidRDefault="000D30C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566CDE68" w14:textId="77777777" w:rsidR="007D71D5" w:rsidRPr="007D71D5" w:rsidRDefault="007D71D5" w:rsidP="007D71D5">
      <w:pPr>
        <w:ind w:left="9214"/>
        <w:rPr>
          <w:u w:val="single"/>
          <w:lang w:val="uk-UA"/>
        </w:rPr>
      </w:pPr>
      <w:r w:rsidRPr="007D71D5">
        <w:rPr>
          <w:rFonts w:eastAsia="Times New Roman"/>
          <w:szCs w:val="24"/>
          <w:u w:val="single"/>
          <w:lang w:val="uk-UA" w:eastAsia="uk-UA"/>
        </w:rPr>
        <w:t>16.04.2024</w:t>
      </w:r>
      <w:r>
        <w:rPr>
          <w:lang w:val="uk-UA"/>
        </w:rPr>
        <w:t xml:space="preserve"> № </w:t>
      </w:r>
      <w:r w:rsidRPr="007D71D5">
        <w:rPr>
          <w:u w:val="single"/>
          <w:lang w:val="uk-UA"/>
        </w:rPr>
        <w:t>641</w:t>
      </w:r>
    </w:p>
    <w:p w14:paraId="299D1A7E" w14:textId="77777777" w:rsidR="00274970" w:rsidRPr="0031456F" w:rsidRDefault="00274970">
      <w:pPr>
        <w:rPr>
          <w:sz w:val="18"/>
        </w:rPr>
      </w:pPr>
    </w:p>
    <w:tbl>
      <w:tblPr>
        <w:tblStyle w:val="af0"/>
        <w:tblW w:w="0" w:type="auto"/>
        <w:tblInd w:w="0" w:type="dxa"/>
        <w:tblLook w:val="04A0" w:firstRow="1" w:lastRow="0" w:firstColumn="1" w:lastColumn="0" w:noHBand="0" w:noVBand="1"/>
      </w:tblPr>
      <w:tblGrid>
        <w:gridCol w:w="3823"/>
        <w:gridCol w:w="9633"/>
      </w:tblGrid>
      <w:tr w:rsidR="00274970" w14:paraId="7B903CE2" w14:textId="77777777">
        <w:tc>
          <w:tcPr>
            <w:tcW w:w="3823" w:type="dxa"/>
            <w:tcBorders>
              <w:top w:val="single" w:sz="4" w:space="0" w:color="auto"/>
              <w:left w:val="single" w:sz="4" w:space="0" w:color="auto"/>
              <w:bottom w:val="single" w:sz="4" w:space="0" w:color="auto"/>
              <w:right w:val="single" w:sz="4" w:space="0" w:color="auto"/>
            </w:tcBorders>
            <w:hideMark/>
          </w:tcPr>
          <w:p w14:paraId="0B0E1E08" w14:textId="77777777" w:rsidR="00274970" w:rsidRDefault="002D6D75">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14:paraId="37A2CC9C" w14:textId="77777777" w:rsidR="00274970" w:rsidRDefault="005915E7">
            <w:pPr>
              <w:jc w:val="both"/>
            </w:pPr>
            <w:r w:rsidRPr="005915E7">
              <w:rPr>
                <w:color w:val="000000"/>
              </w:rPr>
              <w:t>«</w:t>
            </w:r>
            <w:r w:rsidR="002D6D75">
              <w:t>Рандомізоване, подвійне сліпе, плацебо-контрольоване, багатоцентрове дослідження фази III для оцінки ефективності та безпечності препарату ABX464 один раз на добу для індукційної терапії в пацієнтів з активним виразковим колітом від середнього до тяжкого ступеня тяжкості</w:t>
            </w:r>
            <w:r w:rsidRPr="005915E7">
              <w:rPr>
                <w:color w:val="000000"/>
              </w:rPr>
              <w:t>»</w:t>
            </w:r>
            <w:r w:rsidR="002D6D75">
              <w:t>, код дослідження ABX464-105, версія 4.1 від 03 листопада 2023 року</w:t>
            </w:r>
          </w:p>
        </w:tc>
      </w:tr>
      <w:tr w:rsidR="00274970" w14:paraId="0D9B1ED1" w14:textId="77777777">
        <w:tc>
          <w:tcPr>
            <w:tcW w:w="3823" w:type="dxa"/>
            <w:tcBorders>
              <w:top w:val="single" w:sz="4" w:space="0" w:color="auto"/>
              <w:left w:val="single" w:sz="4" w:space="0" w:color="auto"/>
              <w:bottom w:val="single" w:sz="4" w:space="0" w:color="auto"/>
              <w:right w:val="single" w:sz="4" w:space="0" w:color="auto"/>
            </w:tcBorders>
            <w:hideMark/>
          </w:tcPr>
          <w:p w14:paraId="677C9D7D" w14:textId="77777777" w:rsidR="00274970" w:rsidRDefault="002D6D7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14:paraId="32B2BA20" w14:textId="77777777" w:rsidR="00274970" w:rsidRDefault="002D6D75">
            <w:pPr>
              <w:jc w:val="both"/>
            </w:pPr>
            <w:r>
              <w:t>Підприємство з 100% іноземною інвестицією</w:t>
            </w:r>
            <w:r w:rsidR="005915E7" w:rsidRPr="005915E7">
              <w:rPr>
                <w:color w:val="000000"/>
              </w:rPr>
              <w:t xml:space="preserve"> «</w:t>
            </w:r>
            <w:r>
              <w:t>АЙК’ЮВІА РДС Україна</w:t>
            </w:r>
            <w:r w:rsidR="005915E7" w:rsidRPr="005915E7">
              <w:rPr>
                <w:color w:val="000000"/>
              </w:rPr>
              <w:t>»</w:t>
            </w:r>
          </w:p>
        </w:tc>
      </w:tr>
      <w:tr w:rsidR="00274970" w14:paraId="6B8C3636" w14:textId="77777777">
        <w:tc>
          <w:tcPr>
            <w:tcW w:w="3823" w:type="dxa"/>
            <w:tcBorders>
              <w:top w:val="single" w:sz="4" w:space="0" w:color="auto"/>
              <w:left w:val="single" w:sz="4" w:space="0" w:color="auto"/>
              <w:bottom w:val="single" w:sz="4" w:space="0" w:color="auto"/>
              <w:right w:val="single" w:sz="4" w:space="0" w:color="auto"/>
            </w:tcBorders>
            <w:hideMark/>
          </w:tcPr>
          <w:p w14:paraId="12F9EC74" w14:textId="77777777" w:rsidR="00274970" w:rsidRDefault="002D6D7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14:paraId="18F0DE48" w14:textId="77777777" w:rsidR="00274970" w:rsidRDefault="002D6D75">
            <w:pPr>
              <w:jc w:val="both"/>
            </w:pPr>
            <w:r>
              <w:t>ABIVAX, Франція</w:t>
            </w:r>
          </w:p>
        </w:tc>
      </w:tr>
      <w:tr w:rsidR="00A96543" w:rsidRPr="007D71D5" w14:paraId="7148484F" w14:textId="77777777">
        <w:tc>
          <w:tcPr>
            <w:tcW w:w="3823" w:type="dxa"/>
            <w:tcBorders>
              <w:top w:val="single" w:sz="4" w:space="0" w:color="auto"/>
              <w:left w:val="single" w:sz="4" w:space="0" w:color="auto"/>
              <w:bottom w:val="single" w:sz="4" w:space="0" w:color="auto"/>
              <w:right w:val="single" w:sz="4" w:space="0" w:color="auto"/>
            </w:tcBorders>
            <w:hideMark/>
          </w:tcPr>
          <w:p w14:paraId="7D08AF72" w14:textId="77777777" w:rsidR="00A96543" w:rsidRDefault="00A96543" w:rsidP="00A96543">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14:paraId="513FB61A" w14:textId="77777777" w:rsidR="00A96543" w:rsidRPr="00A96543" w:rsidRDefault="00A96543" w:rsidP="00A96543">
            <w:pPr>
              <w:jc w:val="both"/>
              <w:rPr>
                <w:rFonts w:eastAsia="Times New Roman" w:cs="Times New Roman"/>
                <w:szCs w:val="24"/>
                <w:lang w:val="en-US"/>
              </w:rPr>
            </w:pPr>
            <w:r w:rsidRPr="00A96543">
              <w:rPr>
                <w:rFonts w:eastAsia="Times New Roman" w:cs="Times New Roman"/>
                <w:szCs w:val="24"/>
                <w:lang w:val="en-US"/>
              </w:rPr>
              <w:t>ABX464 (</w:t>
            </w:r>
            <w:r>
              <w:rPr>
                <w:rFonts w:eastAsia="Times New Roman" w:cs="Times New Roman"/>
                <w:szCs w:val="24"/>
              </w:rPr>
              <w:t>обефазімод</w:t>
            </w:r>
            <w:r w:rsidRPr="00A96543">
              <w:rPr>
                <w:rFonts w:eastAsia="Times New Roman" w:cs="Times New Roman"/>
                <w:szCs w:val="24"/>
                <w:lang w:val="en-US"/>
              </w:rPr>
              <w:t xml:space="preserve">); ABX464; </w:t>
            </w:r>
            <w:r>
              <w:rPr>
                <w:rFonts w:eastAsia="Times New Roman" w:cs="Times New Roman"/>
                <w:szCs w:val="24"/>
              </w:rPr>
              <w:t>капсула</w:t>
            </w:r>
            <w:r w:rsidRPr="00A96543">
              <w:rPr>
                <w:rFonts w:eastAsia="Times New Roman" w:cs="Times New Roman"/>
                <w:szCs w:val="24"/>
                <w:lang w:val="en-US"/>
              </w:rPr>
              <w:t xml:space="preserve">; 25 </w:t>
            </w:r>
            <w:r>
              <w:rPr>
                <w:rFonts w:eastAsia="Times New Roman" w:cs="Times New Roman"/>
                <w:szCs w:val="24"/>
              </w:rPr>
              <w:t>мг</w:t>
            </w:r>
            <w:r w:rsidRPr="00A96543">
              <w:rPr>
                <w:rFonts w:eastAsia="Times New Roman" w:cs="Times New Roman"/>
                <w:szCs w:val="24"/>
                <w:lang w:val="en-US"/>
              </w:rPr>
              <w:t xml:space="preserve">; Delpharm Lille S.A.S, France; Creapharm Clinical Supplies, France; Creapharm Clinical Supplies, France; </w:t>
            </w:r>
          </w:p>
          <w:p w14:paraId="1439EFDF" w14:textId="77777777" w:rsidR="00A96543" w:rsidRPr="00A96543" w:rsidRDefault="00A96543" w:rsidP="00A96543">
            <w:pPr>
              <w:jc w:val="both"/>
              <w:rPr>
                <w:rFonts w:eastAsia="Times New Roman" w:cs="Times New Roman"/>
                <w:szCs w:val="24"/>
                <w:lang w:val="en-US"/>
              </w:rPr>
            </w:pPr>
            <w:r>
              <w:rPr>
                <w:rFonts w:eastAsia="Times New Roman" w:cs="Times New Roman"/>
                <w:szCs w:val="24"/>
              </w:rPr>
              <w:t>Плацебо</w:t>
            </w:r>
            <w:r w:rsidRPr="00A96543">
              <w:rPr>
                <w:rFonts w:eastAsia="Times New Roman" w:cs="Times New Roman"/>
                <w:szCs w:val="24"/>
                <w:lang w:val="en-US"/>
              </w:rPr>
              <w:t xml:space="preserve"> </w:t>
            </w:r>
            <w:r>
              <w:rPr>
                <w:rFonts w:eastAsia="Times New Roman" w:cs="Times New Roman"/>
                <w:szCs w:val="24"/>
              </w:rPr>
              <w:t>до</w:t>
            </w:r>
            <w:r w:rsidRPr="00A96543">
              <w:rPr>
                <w:rFonts w:eastAsia="Times New Roman" w:cs="Times New Roman"/>
                <w:szCs w:val="24"/>
                <w:lang w:val="en-US"/>
              </w:rPr>
              <w:t xml:space="preserve"> ABX464 (</w:t>
            </w:r>
            <w:r>
              <w:rPr>
                <w:rFonts w:eastAsia="Times New Roman" w:cs="Times New Roman"/>
                <w:szCs w:val="24"/>
              </w:rPr>
              <w:t>обефазімод</w:t>
            </w:r>
            <w:r w:rsidRPr="00A96543">
              <w:rPr>
                <w:rFonts w:eastAsia="Times New Roman" w:cs="Times New Roman"/>
                <w:szCs w:val="24"/>
                <w:lang w:val="en-US"/>
              </w:rPr>
              <w:t xml:space="preserve">); </w:t>
            </w:r>
            <w:r>
              <w:rPr>
                <w:rFonts w:eastAsia="Times New Roman" w:cs="Times New Roman"/>
                <w:szCs w:val="24"/>
              </w:rPr>
              <w:t>капсула</w:t>
            </w:r>
            <w:r w:rsidRPr="00A96543">
              <w:rPr>
                <w:rFonts w:eastAsia="Times New Roman" w:cs="Times New Roman"/>
                <w:szCs w:val="24"/>
                <w:lang w:val="en-US"/>
              </w:rPr>
              <w:t xml:space="preserve">; 25 </w:t>
            </w:r>
            <w:r>
              <w:rPr>
                <w:rFonts w:eastAsia="Times New Roman" w:cs="Times New Roman"/>
                <w:szCs w:val="24"/>
              </w:rPr>
              <w:t>мг</w:t>
            </w:r>
            <w:r w:rsidRPr="00A96543">
              <w:rPr>
                <w:rFonts w:eastAsia="Times New Roman" w:cs="Times New Roman"/>
                <w:szCs w:val="24"/>
                <w:lang w:val="en-US"/>
              </w:rPr>
              <w:t xml:space="preserve">; Delpharm Lille S.A.S, France; Creapharm Clinical Supplies, France; Creapharm Clinical Supplies, France; </w:t>
            </w:r>
          </w:p>
          <w:p w14:paraId="0DB3EB1F" w14:textId="77777777" w:rsidR="00A96543" w:rsidRPr="00A96543" w:rsidRDefault="00A96543" w:rsidP="00A96543">
            <w:pPr>
              <w:jc w:val="both"/>
              <w:rPr>
                <w:rFonts w:eastAsia="Times New Roman" w:cs="Times New Roman"/>
                <w:szCs w:val="24"/>
                <w:lang w:val="en-US"/>
              </w:rPr>
            </w:pPr>
            <w:r w:rsidRPr="00A96543">
              <w:rPr>
                <w:rFonts w:eastAsia="Times New Roman" w:cs="Times New Roman"/>
                <w:szCs w:val="24"/>
                <w:lang w:val="en-US"/>
              </w:rPr>
              <w:t>ABX464 (</w:t>
            </w:r>
            <w:r>
              <w:rPr>
                <w:rFonts w:eastAsia="Times New Roman" w:cs="Times New Roman"/>
                <w:szCs w:val="24"/>
              </w:rPr>
              <w:t>обефазімод</w:t>
            </w:r>
            <w:r w:rsidRPr="00A96543">
              <w:rPr>
                <w:rFonts w:eastAsia="Times New Roman" w:cs="Times New Roman"/>
                <w:szCs w:val="24"/>
                <w:lang w:val="en-US"/>
              </w:rPr>
              <w:t xml:space="preserve">); ABX464; </w:t>
            </w:r>
            <w:r>
              <w:rPr>
                <w:rFonts w:eastAsia="Times New Roman" w:cs="Times New Roman"/>
                <w:szCs w:val="24"/>
              </w:rPr>
              <w:t>капсула</w:t>
            </w:r>
            <w:r w:rsidRPr="00A96543">
              <w:rPr>
                <w:rFonts w:eastAsia="Times New Roman" w:cs="Times New Roman"/>
                <w:szCs w:val="24"/>
                <w:lang w:val="en-US"/>
              </w:rPr>
              <w:t xml:space="preserve">; 50 </w:t>
            </w:r>
            <w:r>
              <w:rPr>
                <w:rFonts w:eastAsia="Times New Roman" w:cs="Times New Roman"/>
                <w:szCs w:val="24"/>
              </w:rPr>
              <w:t>мг</w:t>
            </w:r>
            <w:r w:rsidRPr="00A96543">
              <w:rPr>
                <w:rFonts w:eastAsia="Times New Roman" w:cs="Times New Roman"/>
                <w:szCs w:val="24"/>
                <w:lang w:val="en-US"/>
              </w:rPr>
              <w:t xml:space="preserve">; Delpharm Lille S.A.S, France; Creapharm Clinical Supplies, France; Creapharm Clinical Supplies, France; </w:t>
            </w:r>
          </w:p>
          <w:p w14:paraId="4A4FC513" w14:textId="77777777" w:rsidR="00A96543" w:rsidRPr="00A96543" w:rsidRDefault="00A96543" w:rsidP="00A96543">
            <w:pPr>
              <w:jc w:val="both"/>
              <w:rPr>
                <w:rFonts w:eastAsia="Times New Roman" w:cs="Times New Roman"/>
                <w:szCs w:val="24"/>
                <w:lang w:val="en-US"/>
              </w:rPr>
            </w:pPr>
            <w:r>
              <w:rPr>
                <w:rFonts w:eastAsia="Times New Roman" w:cs="Times New Roman"/>
                <w:szCs w:val="24"/>
              </w:rPr>
              <w:t>Плацебо</w:t>
            </w:r>
            <w:r w:rsidRPr="00A96543">
              <w:rPr>
                <w:rFonts w:eastAsia="Times New Roman" w:cs="Times New Roman"/>
                <w:szCs w:val="24"/>
                <w:lang w:val="en-US"/>
              </w:rPr>
              <w:t xml:space="preserve"> </w:t>
            </w:r>
            <w:r>
              <w:rPr>
                <w:rFonts w:eastAsia="Times New Roman" w:cs="Times New Roman"/>
                <w:szCs w:val="24"/>
              </w:rPr>
              <w:t>до</w:t>
            </w:r>
            <w:r w:rsidRPr="00A96543">
              <w:rPr>
                <w:rFonts w:eastAsia="Times New Roman" w:cs="Times New Roman"/>
                <w:szCs w:val="24"/>
                <w:lang w:val="en-US"/>
              </w:rPr>
              <w:t xml:space="preserve"> ABX464 (</w:t>
            </w:r>
            <w:r>
              <w:rPr>
                <w:rFonts w:eastAsia="Times New Roman" w:cs="Times New Roman"/>
                <w:szCs w:val="24"/>
              </w:rPr>
              <w:t>обефазімод</w:t>
            </w:r>
            <w:r w:rsidRPr="00A96543">
              <w:rPr>
                <w:rFonts w:eastAsia="Times New Roman" w:cs="Times New Roman"/>
                <w:szCs w:val="24"/>
                <w:lang w:val="en-US"/>
              </w:rPr>
              <w:t xml:space="preserve">); </w:t>
            </w:r>
            <w:r>
              <w:rPr>
                <w:rFonts w:eastAsia="Times New Roman" w:cs="Times New Roman"/>
                <w:szCs w:val="24"/>
              </w:rPr>
              <w:t>капсула</w:t>
            </w:r>
            <w:r w:rsidRPr="00A96543">
              <w:rPr>
                <w:rFonts w:eastAsia="Times New Roman" w:cs="Times New Roman"/>
                <w:szCs w:val="24"/>
                <w:lang w:val="en-US"/>
              </w:rPr>
              <w:t xml:space="preserve">; 50 </w:t>
            </w:r>
            <w:r>
              <w:rPr>
                <w:rFonts w:eastAsia="Times New Roman" w:cs="Times New Roman"/>
                <w:szCs w:val="24"/>
              </w:rPr>
              <w:t>мг</w:t>
            </w:r>
            <w:r w:rsidRPr="00A96543">
              <w:rPr>
                <w:rFonts w:eastAsia="Times New Roman" w:cs="Times New Roman"/>
                <w:szCs w:val="24"/>
                <w:lang w:val="en-US"/>
              </w:rPr>
              <w:t>; Delpharm Lille S.A.S, France; Creapharm Clinical Supplies, France; Creapharm Clinical Supplies, France</w:t>
            </w:r>
          </w:p>
        </w:tc>
      </w:tr>
      <w:tr w:rsidR="00833F71" w14:paraId="3112F59B" w14:textId="77777777" w:rsidTr="000014A6">
        <w:trPr>
          <w:trHeight w:val="4365"/>
        </w:trPr>
        <w:tc>
          <w:tcPr>
            <w:tcW w:w="3823" w:type="dxa"/>
            <w:tcBorders>
              <w:top w:val="single" w:sz="4" w:space="0" w:color="auto"/>
              <w:left w:val="single" w:sz="4" w:space="0" w:color="auto"/>
              <w:bottom w:val="single" w:sz="4" w:space="0" w:color="auto"/>
              <w:right w:val="single" w:sz="4" w:space="0" w:color="auto"/>
            </w:tcBorders>
            <w:hideMark/>
          </w:tcPr>
          <w:p w14:paraId="7D0AF9CE" w14:textId="77777777" w:rsidR="00833F71" w:rsidRDefault="00833F71" w:rsidP="00833F71">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14:paraId="291E3E76" w14:textId="77777777" w:rsidR="00833F71" w:rsidRPr="00457B12" w:rsidRDefault="00833F71" w:rsidP="00833F71">
            <w:pPr>
              <w:jc w:val="both"/>
              <w:rPr>
                <w:rFonts w:eastAsia="Times New Roman" w:cs="Times New Roman"/>
                <w:szCs w:val="24"/>
              </w:rPr>
            </w:pPr>
            <w:r>
              <w:rPr>
                <w:rFonts w:eastAsia="Times New Roman" w:cs="Times New Roman"/>
                <w:szCs w:val="24"/>
              </w:rPr>
              <w:t xml:space="preserve">1) </w:t>
            </w:r>
            <w:r w:rsidRPr="00457B12">
              <w:rPr>
                <w:rFonts w:eastAsia="Times New Roman" w:cs="Times New Roman"/>
                <w:szCs w:val="24"/>
              </w:rPr>
              <w:t xml:space="preserve">д.м.н., проф. Чопей І.В. </w:t>
            </w:r>
          </w:p>
          <w:p w14:paraId="084EFAA1" w14:textId="77777777" w:rsidR="00833F71" w:rsidRPr="00457B12" w:rsidRDefault="00833F71" w:rsidP="00833F71">
            <w:pPr>
              <w:jc w:val="both"/>
              <w:rPr>
                <w:rFonts w:eastAsia="Times New Roman" w:cs="Times New Roman"/>
                <w:szCs w:val="24"/>
              </w:rPr>
            </w:pPr>
            <w:r w:rsidRPr="00457B12">
              <w:rPr>
                <w:rFonts w:eastAsia="Times New Roman" w:cs="Times New Roman"/>
                <w:szCs w:val="24"/>
              </w:rPr>
              <w:t>Комунальне некомерційне підприємство «Ужгородська міська багатопрофільна клінічна лікар</w:t>
            </w:r>
            <w:r w:rsidR="00B15915">
              <w:rPr>
                <w:rFonts w:eastAsia="Times New Roman" w:cs="Times New Roman"/>
                <w:szCs w:val="24"/>
              </w:rPr>
              <w:t xml:space="preserve">ня» Ужгородської міської ради, </w:t>
            </w:r>
            <w:r w:rsidRPr="00457B12">
              <w:rPr>
                <w:rFonts w:eastAsia="Times New Roman" w:cs="Times New Roman"/>
                <w:szCs w:val="24"/>
              </w:rPr>
              <w:t>терапевтичне відділення, Державний вищий навчальний заклад «Ужгородський національний університет», кафедра терапії та сімейної медицини факультету післядипломної освіти та доуніверситетської підготовки, м. Ужгород</w:t>
            </w:r>
          </w:p>
          <w:p w14:paraId="58F1AA15" w14:textId="77777777" w:rsidR="00833F71" w:rsidRPr="00457B12" w:rsidRDefault="00833F71" w:rsidP="00833F71">
            <w:pPr>
              <w:jc w:val="both"/>
              <w:rPr>
                <w:rFonts w:eastAsia="Times New Roman" w:cs="Times New Roman"/>
                <w:szCs w:val="24"/>
              </w:rPr>
            </w:pPr>
            <w:r>
              <w:rPr>
                <w:rFonts w:eastAsia="Times New Roman" w:cs="Times New Roman"/>
                <w:szCs w:val="24"/>
              </w:rPr>
              <w:t xml:space="preserve">2) </w:t>
            </w:r>
            <w:r w:rsidRPr="00457B12">
              <w:rPr>
                <w:rFonts w:eastAsia="Times New Roman" w:cs="Times New Roman"/>
                <w:szCs w:val="24"/>
              </w:rPr>
              <w:t>к.м.н. Леошик О.В.</w:t>
            </w:r>
          </w:p>
          <w:p w14:paraId="4A16DF4A" w14:textId="77777777" w:rsidR="00833F71" w:rsidRPr="00457B12" w:rsidRDefault="00833F71" w:rsidP="00833F71">
            <w:pPr>
              <w:jc w:val="both"/>
              <w:rPr>
                <w:rFonts w:eastAsia="Times New Roman" w:cs="Times New Roman"/>
                <w:szCs w:val="24"/>
              </w:rPr>
            </w:pPr>
            <w:r w:rsidRPr="00457B12">
              <w:rPr>
                <w:rFonts w:eastAsia="Times New Roman" w:cs="Times New Roman"/>
                <w:szCs w:val="24"/>
              </w:rPr>
              <w:t>Комунальне некомерційне підприємство Львівської обласної ради «Львівська обласна клінічна лікарня», проктологічне відділення, м. Львів</w:t>
            </w:r>
          </w:p>
          <w:p w14:paraId="6A80F6CB" w14:textId="77777777" w:rsidR="00833F71" w:rsidRPr="00457B12" w:rsidRDefault="00833F71" w:rsidP="00833F71">
            <w:pPr>
              <w:jc w:val="both"/>
              <w:rPr>
                <w:rFonts w:eastAsia="Times New Roman" w:cs="Times New Roman"/>
                <w:szCs w:val="24"/>
              </w:rPr>
            </w:pPr>
            <w:r>
              <w:rPr>
                <w:rFonts w:eastAsia="Times New Roman" w:cs="Times New Roman"/>
                <w:szCs w:val="24"/>
              </w:rPr>
              <w:t xml:space="preserve">3) </w:t>
            </w:r>
            <w:r w:rsidRPr="00457B12">
              <w:rPr>
                <w:rFonts w:eastAsia="Times New Roman" w:cs="Times New Roman"/>
                <w:szCs w:val="24"/>
              </w:rPr>
              <w:t>д.м.н., проф., зав. каф. Шевчук С.В.</w:t>
            </w:r>
          </w:p>
          <w:p w14:paraId="7088AC93" w14:textId="77777777" w:rsidR="00833F71" w:rsidRPr="00457B12" w:rsidRDefault="00833F71" w:rsidP="00833F71">
            <w:pPr>
              <w:jc w:val="both"/>
              <w:rPr>
                <w:rFonts w:eastAsia="Times New Roman" w:cs="Times New Roman"/>
                <w:szCs w:val="24"/>
              </w:rPr>
            </w:pPr>
            <w:r w:rsidRPr="00457B12">
              <w:rPr>
                <w:rFonts w:eastAsia="Times New Roman" w:cs="Times New Roman"/>
                <w:szCs w:val="24"/>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w:t>
            </w:r>
            <w:r w:rsidR="00B15915">
              <w:rPr>
                <w:rFonts w:eastAsia="Times New Roman" w:cs="Times New Roman"/>
                <w:szCs w:val="24"/>
                <w:lang w:val="uk-UA"/>
              </w:rPr>
              <w:t xml:space="preserve">                                        </w:t>
            </w:r>
            <w:r w:rsidRPr="00457B12">
              <w:rPr>
                <w:rFonts w:eastAsia="Times New Roman" w:cs="Times New Roman"/>
                <w:szCs w:val="24"/>
              </w:rPr>
              <w:t>ім. М.І. Пирогова, терапевтичне відділення, Вінницький національний медичний університет ім. М.І. Пирогова, кафедра внутрішньої медицини №2, м. Вінниця</w:t>
            </w:r>
          </w:p>
          <w:p w14:paraId="465173A5" w14:textId="77777777" w:rsidR="00833F71" w:rsidRPr="00457B12" w:rsidRDefault="00833F71" w:rsidP="00833F71">
            <w:pPr>
              <w:jc w:val="both"/>
              <w:rPr>
                <w:rFonts w:eastAsia="Times New Roman" w:cs="Times New Roman"/>
                <w:szCs w:val="24"/>
              </w:rPr>
            </w:pPr>
            <w:r>
              <w:rPr>
                <w:rFonts w:eastAsia="Times New Roman" w:cs="Times New Roman"/>
                <w:szCs w:val="24"/>
              </w:rPr>
              <w:t xml:space="preserve">4) </w:t>
            </w:r>
            <w:r w:rsidRPr="00457B12">
              <w:rPr>
                <w:rFonts w:eastAsia="Times New Roman" w:cs="Times New Roman"/>
                <w:szCs w:val="24"/>
              </w:rPr>
              <w:t>к.м.н., керівник центру Дорогавцева Г.А.</w:t>
            </w:r>
          </w:p>
          <w:p w14:paraId="3DCE5EAD" w14:textId="77777777" w:rsidR="00833F71" w:rsidRDefault="00833F71" w:rsidP="00833F71">
            <w:pPr>
              <w:jc w:val="both"/>
              <w:rPr>
                <w:rFonts w:eastAsia="Times New Roman" w:cs="Times New Roman"/>
                <w:szCs w:val="24"/>
              </w:rPr>
            </w:pPr>
            <w:r w:rsidRPr="00457B12">
              <w:rPr>
                <w:rFonts w:eastAsia="Times New Roman" w:cs="Times New Roman"/>
                <w:szCs w:val="24"/>
              </w:rPr>
              <w:t>Клінічна лікарня «Феофанія» Державного управління справами, Центр гастроентерології та ендокринології, м. Київ</w:t>
            </w:r>
          </w:p>
        </w:tc>
      </w:tr>
    </w:tbl>
    <w:p w14:paraId="3F64FE38" w14:textId="77777777" w:rsidR="000014A6" w:rsidRDefault="000014A6">
      <w:r>
        <w:br w:type="page"/>
      </w:r>
    </w:p>
    <w:p w14:paraId="20798C0D" w14:textId="77777777" w:rsidR="000014A6" w:rsidRDefault="000014A6">
      <w:r>
        <w:rPr>
          <w:lang w:val="uk-UA"/>
        </w:rPr>
        <w:lastRenderedPageBreak/>
        <w:t xml:space="preserve">                                                                                                               2                                                                      продовження додатка 2</w:t>
      </w:r>
    </w:p>
    <w:p w14:paraId="71FEA32A" w14:textId="77777777" w:rsidR="000014A6" w:rsidRDefault="000014A6"/>
    <w:tbl>
      <w:tblPr>
        <w:tblStyle w:val="af0"/>
        <w:tblW w:w="0" w:type="auto"/>
        <w:tblInd w:w="0" w:type="dxa"/>
        <w:tblLook w:val="04A0" w:firstRow="1" w:lastRow="0" w:firstColumn="1" w:lastColumn="0" w:noHBand="0" w:noVBand="1"/>
      </w:tblPr>
      <w:tblGrid>
        <w:gridCol w:w="3823"/>
        <w:gridCol w:w="9633"/>
      </w:tblGrid>
      <w:tr w:rsidR="000014A6" w14:paraId="61E3C13C" w14:textId="77777777">
        <w:trPr>
          <w:trHeight w:val="315"/>
        </w:trPr>
        <w:tc>
          <w:tcPr>
            <w:tcW w:w="3823" w:type="dxa"/>
            <w:tcBorders>
              <w:top w:val="single" w:sz="4" w:space="0" w:color="auto"/>
              <w:left w:val="single" w:sz="4" w:space="0" w:color="auto"/>
              <w:bottom w:val="single" w:sz="4" w:space="0" w:color="auto"/>
              <w:right w:val="single" w:sz="4" w:space="0" w:color="auto"/>
            </w:tcBorders>
          </w:tcPr>
          <w:p w14:paraId="50C6774C" w14:textId="77777777" w:rsidR="000014A6" w:rsidRDefault="000014A6" w:rsidP="00833F71">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14:paraId="68DB6DF5" w14:textId="77777777" w:rsidR="000014A6" w:rsidRPr="00457B12" w:rsidRDefault="000014A6" w:rsidP="00833F71">
            <w:pPr>
              <w:jc w:val="both"/>
              <w:rPr>
                <w:rFonts w:eastAsia="Times New Roman" w:cs="Times New Roman"/>
                <w:szCs w:val="24"/>
              </w:rPr>
            </w:pPr>
            <w:r>
              <w:rPr>
                <w:rFonts w:eastAsia="Times New Roman" w:cs="Times New Roman"/>
                <w:szCs w:val="24"/>
              </w:rPr>
              <w:t xml:space="preserve">5) </w:t>
            </w:r>
            <w:r w:rsidRPr="00457B12">
              <w:rPr>
                <w:rFonts w:eastAsia="Times New Roman" w:cs="Times New Roman"/>
                <w:szCs w:val="24"/>
              </w:rPr>
              <w:t>д.м.н., проф., зав. каф. Федів О.І.</w:t>
            </w:r>
          </w:p>
          <w:p w14:paraId="4516378E" w14:textId="77777777" w:rsidR="000014A6" w:rsidRPr="00457B12" w:rsidRDefault="000014A6" w:rsidP="00833F71">
            <w:pPr>
              <w:jc w:val="both"/>
              <w:rPr>
                <w:rFonts w:eastAsia="Times New Roman" w:cs="Times New Roman"/>
                <w:szCs w:val="24"/>
              </w:rPr>
            </w:pPr>
            <w:r w:rsidRPr="00457B12">
              <w:rPr>
                <w:rFonts w:eastAsia="Times New Roman" w:cs="Times New Roman"/>
                <w:szCs w:val="24"/>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м. Чернівці</w:t>
            </w:r>
          </w:p>
          <w:p w14:paraId="005E1D7A" w14:textId="77777777" w:rsidR="000014A6" w:rsidRPr="00457B12" w:rsidRDefault="000014A6" w:rsidP="00833F71">
            <w:pPr>
              <w:jc w:val="both"/>
              <w:rPr>
                <w:rFonts w:eastAsia="Times New Roman" w:cs="Times New Roman"/>
                <w:szCs w:val="24"/>
              </w:rPr>
            </w:pPr>
            <w:r>
              <w:rPr>
                <w:rFonts w:eastAsia="Times New Roman" w:cs="Times New Roman"/>
                <w:szCs w:val="24"/>
              </w:rPr>
              <w:t xml:space="preserve">6) </w:t>
            </w:r>
            <w:r w:rsidRPr="00457B12">
              <w:rPr>
                <w:rFonts w:eastAsia="Times New Roman" w:cs="Times New Roman"/>
                <w:szCs w:val="24"/>
              </w:rPr>
              <w:t>к.м.н. Петрина В.О.</w:t>
            </w:r>
          </w:p>
          <w:p w14:paraId="359D9176" w14:textId="77777777" w:rsidR="000014A6" w:rsidRPr="00457B12" w:rsidRDefault="000014A6" w:rsidP="00833F71">
            <w:pPr>
              <w:jc w:val="both"/>
              <w:rPr>
                <w:rFonts w:eastAsia="Times New Roman" w:cs="Times New Roman"/>
                <w:szCs w:val="24"/>
              </w:rPr>
            </w:pPr>
            <w:r w:rsidRPr="00457B12">
              <w:rPr>
                <w:rFonts w:eastAsia="Times New Roman" w:cs="Times New Roman"/>
                <w:szCs w:val="24"/>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p w14:paraId="78E221EC" w14:textId="77777777" w:rsidR="000014A6" w:rsidRPr="00457B12" w:rsidRDefault="000014A6" w:rsidP="00833F71">
            <w:pPr>
              <w:jc w:val="both"/>
              <w:rPr>
                <w:rFonts w:eastAsia="Times New Roman" w:cs="Times New Roman"/>
                <w:szCs w:val="24"/>
              </w:rPr>
            </w:pPr>
            <w:r>
              <w:rPr>
                <w:rFonts w:eastAsia="Times New Roman" w:cs="Times New Roman"/>
                <w:szCs w:val="24"/>
              </w:rPr>
              <w:t xml:space="preserve">7) </w:t>
            </w:r>
            <w:r w:rsidRPr="00457B12">
              <w:rPr>
                <w:rFonts w:eastAsia="Times New Roman" w:cs="Times New Roman"/>
                <w:szCs w:val="24"/>
              </w:rPr>
              <w:t>зав. від. Білоцький Ю.С.</w:t>
            </w:r>
          </w:p>
          <w:p w14:paraId="163C62F5" w14:textId="77777777" w:rsidR="000014A6" w:rsidRPr="00457B12" w:rsidRDefault="000014A6" w:rsidP="00833F71">
            <w:pPr>
              <w:jc w:val="both"/>
              <w:rPr>
                <w:rFonts w:eastAsia="Times New Roman" w:cs="Times New Roman"/>
                <w:szCs w:val="24"/>
              </w:rPr>
            </w:pPr>
            <w:r w:rsidRPr="00457B12">
              <w:rPr>
                <w:rFonts w:eastAsia="Times New Roman" w:cs="Times New Roman"/>
                <w:szCs w:val="24"/>
              </w:rPr>
              <w:t xml:space="preserve">Комунальне некомерційне підприємство «Обласна клінічна лікарня </w:t>
            </w:r>
            <w:r>
              <w:rPr>
                <w:rFonts w:eastAsia="Times New Roman" w:cs="Times New Roman"/>
                <w:szCs w:val="24"/>
                <w:lang w:val="uk-UA"/>
              </w:rPr>
              <w:t xml:space="preserve">                                                            </w:t>
            </w:r>
            <w:r w:rsidRPr="00457B12">
              <w:rPr>
                <w:rFonts w:eastAsia="Times New Roman" w:cs="Times New Roman"/>
                <w:szCs w:val="24"/>
              </w:rPr>
              <w:t xml:space="preserve">ім. О.Ф. Гербачевського» Житомирської обласної ради, проктологічне </w:t>
            </w:r>
            <w:proofErr w:type="gramStart"/>
            <w:r w:rsidRPr="00457B12">
              <w:rPr>
                <w:rFonts w:eastAsia="Times New Roman" w:cs="Times New Roman"/>
                <w:szCs w:val="24"/>
              </w:rPr>
              <w:t xml:space="preserve">відділення,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457B12">
              <w:rPr>
                <w:rFonts w:eastAsia="Times New Roman" w:cs="Times New Roman"/>
                <w:szCs w:val="24"/>
              </w:rPr>
              <w:t>м. Житомир</w:t>
            </w:r>
          </w:p>
          <w:p w14:paraId="25AD0D2C" w14:textId="77777777" w:rsidR="000014A6" w:rsidRPr="00457B12" w:rsidRDefault="000014A6" w:rsidP="00833F71">
            <w:pPr>
              <w:jc w:val="both"/>
              <w:rPr>
                <w:rFonts w:eastAsia="Times New Roman" w:cs="Times New Roman"/>
                <w:szCs w:val="24"/>
              </w:rPr>
            </w:pPr>
            <w:r>
              <w:rPr>
                <w:rFonts w:eastAsia="Times New Roman" w:cs="Times New Roman"/>
                <w:szCs w:val="24"/>
              </w:rPr>
              <w:t xml:space="preserve">8) </w:t>
            </w:r>
            <w:r w:rsidRPr="00457B12">
              <w:rPr>
                <w:rFonts w:eastAsia="Times New Roman" w:cs="Times New Roman"/>
                <w:szCs w:val="24"/>
              </w:rPr>
              <w:t>лікар Скибало С.А.</w:t>
            </w:r>
          </w:p>
          <w:p w14:paraId="7ADF255A" w14:textId="77777777" w:rsidR="000014A6" w:rsidRPr="00457B12" w:rsidRDefault="000014A6" w:rsidP="00833F71">
            <w:pPr>
              <w:jc w:val="both"/>
              <w:rPr>
                <w:rFonts w:eastAsia="Times New Roman" w:cs="Times New Roman"/>
                <w:szCs w:val="24"/>
              </w:rPr>
            </w:pPr>
            <w:r w:rsidRPr="00457B12">
              <w:rPr>
                <w:rFonts w:eastAsia="Times New Roman" w:cs="Times New Roman"/>
                <w:szCs w:val="24"/>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відділення клінічних досліджень на спецфонді, м. Київ</w:t>
            </w:r>
          </w:p>
          <w:p w14:paraId="5DA8DBC3" w14:textId="77777777" w:rsidR="000014A6" w:rsidRPr="00457B12" w:rsidRDefault="000014A6" w:rsidP="00833F71">
            <w:pPr>
              <w:jc w:val="both"/>
              <w:rPr>
                <w:rFonts w:eastAsia="Times New Roman" w:cs="Times New Roman"/>
                <w:szCs w:val="24"/>
              </w:rPr>
            </w:pPr>
            <w:r>
              <w:rPr>
                <w:rFonts w:eastAsia="Times New Roman" w:cs="Times New Roman"/>
                <w:szCs w:val="24"/>
              </w:rPr>
              <w:t xml:space="preserve">9) </w:t>
            </w:r>
            <w:r w:rsidRPr="00457B12">
              <w:rPr>
                <w:rFonts w:eastAsia="Times New Roman" w:cs="Times New Roman"/>
                <w:szCs w:val="24"/>
              </w:rPr>
              <w:t>к.м.н. Нешта В.В.</w:t>
            </w:r>
          </w:p>
          <w:p w14:paraId="3203C199" w14:textId="77777777" w:rsidR="000014A6" w:rsidRPr="00457B12" w:rsidRDefault="000014A6" w:rsidP="00833F71">
            <w:pPr>
              <w:jc w:val="both"/>
              <w:rPr>
                <w:rFonts w:eastAsia="Times New Roman" w:cs="Times New Roman"/>
                <w:szCs w:val="24"/>
              </w:rPr>
            </w:pPr>
            <w:r w:rsidRPr="00457B12">
              <w:rPr>
                <w:rFonts w:eastAsia="Times New Roman" w:cs="Times New Roman"/>
                <w:szCs w:val="24"/>
              </w:rPr>
              <w:t xml:space="preserve">Дніпровське відділення Медичного центру «Клініка сімейної </w:t>
            </w:r>
            <w:proofErr w:type="gramStart"/>
            <w:r w:rsidRPr="00457B12">
              <w:rPr>
                <w:rFonts w:eastAsia="Times New Roman" w:cs="Times New Roman"/>
                <w:szCs w:val="24"/>
              </w:rPr>
              <w:t xml:space="preserve">медицини»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457B12">
              <w:rPr>
                <w:rFonts w:eastAsia="Times New Roman" w:cs="Times New Roman"/>
                <w:szCs w:val="24"/>
              </w:rPr>
              <w:t>ТОВ «Гастроентерологічний центр «АЙБІДІ.ТІМ», м. Дніпро</w:t>
            </w:r>
          </w:p>
          <w:p w14:paraId="5526EACA" w14:textId="77777777" w:rsidR="000014A6" w:rsidRPr="00457B12" w:rsidRDefault="000014A6" w:rsidP="00833F71">
            <w:pPr>
              <w:jc w:val="both"/>
              <w:rPr>
                <w:rFonts w:eastAsia="Times New Roman" w:cs="Times New Roman"/>
                <w:szCs w:val="24"/>
              </w:rPr>
            </w:pPr>
            <w:r>
              <w:rPr>
                <w:rFonts w:eastAsia="Times New Roman" w:cs="Times New Roman"/>
                <w:szCs w:val="24"/>
              </w:rPr>
              <w:t xml:space="preserve">10) </w:t>
            </w:r>
            <w:r w:rsidRPr="00457B12">
              <w:rPr>
                <w:rFonts w:eastAsia="Times New Roman" w:cs="Times New Roman"/>
                <w:szCs w:val="24"/>
              </w:rPr>
              <w:t xml:space="preserve">к.м.н., зав. від. Балицький В.В. </w:t>
            </w:r>
          </w:p>
          <w:p w14:paraId="510A29EA" w14:textId="77777777" w:rsidR="000014A6" w:rsidRPr="00457B12" w:rsidRDefault="000014A6" w:rsidP="00833F71">
            <w:pPr>
              <w:jc w:val="both"/>
              <w:rPr>
                <w:rFonts w:eastAsia="Times New Roman" w:cs="Times New Roman"/>
                <w:szCs w:val="24"/>
              </w:rPr>
            </w:pPr>
            <w:r w:rsidRPr="00457B12">
              <w:rPr>
                <w:rFonts w:eastAsia="Times New Roman" w:cs="Times New Roman"/>
                <w:szCs w:val="24"/>
              </w:rPr>
              <w:t>Комунальне некомерційне підприємство «Хмельницька обласна лікарня» Хмельницької обласної ради, проктологічне відділення, м. Хмельницький</w:t>
            </w:r>
          </w:p>
          <w:p w14:paraId="0DF6CA61" w14:textId="77777777" w:rsidR="000014A6" w:rsidRPr="00457B12" w:rsidRDefault="000014A6" w:rsidP="00833F71">
            <w:pPr>
              <w:jc w:val="both"/>
              <w:rPr>
                <w:rFonts w:eastAsia="Times New Roman" w:cs="Times New Roman"/>
                <w:szCs w:val="24"/>
              </w:rPr>
            </w:pPr>
            <w:r>
              <w:rPr>
                <w:rFonts w:eastAsia="Times New Roman" w:cs="Times New Roman"/>
                <w:szCs w:val="24"/>
              </w:rPr>
              <w:t xml:space="preserve">11) </w:t>
            </w:r>
            <w:r w:rsidRPr="00457B12">
              <w:rPr>
                <w:rFonts w:eastAsia="Times New Roman" w:cs="Times New Roman"/>
                <w:szCs w:val="24"/>
              </w:rPr>
              <w:t xml:space="preserve">д.м.н., проф., зав. каф. Станіславчук М.А. </w:t>
            </w:r>
          </w:p>
          <w:p w14:paraId="4FBEB2F2" w14:textId="77777777" w:rsidR="000014A6" w:rsidRDefault="000014A6" w:rsidP="00833F71">
            <w:pPr>
              <w:jc w:val="both"/>
              <w:rPr>
                <w:rFonts w:eastAsia="Times New Roman" w:cs="Times New Roman"/>
                <w:szCs w:val="24"/>
              </w:rPr>
            </w:pPr>
            <w:r w:rsidRPr="00457B12">
              <w:rPr>
                <w:rFonts w:eastAsia="Times New Roman" w:cs="Times New Roman"/>
                <w:szCs w:val="24"/>
              </w:rPr>
              <w:t xml:space="preserve">Комунальне некомерційне підприємство «Вінницька обласна клінічна лікарня </w:t>
            </w:r>
            <w:r>
              <w:rPr>
                <w:rFonts w:eastAsia="Times New Roman" w:cs="Times New Roman"/>
                <w:szCs w:val="24"/>
                <w:lang w:val="uk-UA"/>
              </w:rPr>
              <w:t xml:space="preserve">                                        </w:t>
            </w:r>
            <w:r w:rsidRPr="00457B12">
              <w:rPr>
                <w:rFonts w:eastAsia="Times New Roman" w:cs="Times New Roman"/>
                <w:szCs w:val="24"/>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Pr>
                <w:rFonts w:eastAsia="Times New Roman" w:cs="Times New Roman"/>
                <w:szCs w:val="24"/>
                <w:lang w:val="uk-UA"/>
              </w:rPr>
              <w:t xml:space="preserve">                                   </w:t>
            </w:r>
            <w:r w:rsidRPr="00457B12">
              <w:rPr>
                <w:rFonts w:eastAsia="Times New Roman" w:cs="Times New Roman"/>
                <w:szCs w:val="24"/>
              </w:rPr>
              <w:t>ім. М.І. Пирогова, кафедра внутрішньої медицини №1, м. Вінниця</w:t>
            </w:r>
          </w:p>
        </w:tc>
      </w:tr>
    </w:tbl>
    <w:p w14:paraId="7978F409" w14:textId="77777777" w:rsidR="000014A6" w:rsidRDefault="000014A6">
      <w:r>
        <w:br w:type="page"/>
      </w:r>
    </w:p>
    <w:p w14:paraId="3036E3EC" w14:textId="77777777" w:rsidR="000014A6" w:rsidRDefault="000014A6">
      <w:r>
        <w:rPr>
          <w:lang w:val="uk-UA"/>
        </w:rPr>
        <w:lastRenderedPageBreak/>
        <w:t xml:space="preserve">                                                                                                               3                                                                      продовження додатка 2</w:t>
      </w:r>
    </w:p>
    <w:p w14:paraId="44D2A8E1" w14:textId="77777777" w:rsidR="000014A6" w:rsidRDefault="000014A6"/>
    <w:tbl>
      <w:tblPr>
        <w:tblStyle w:val="af0"/>
        <w:tblW w:w="0" w:type="auto"/>
        <w:tblInd w:w="0" w:type="dxa"/>
        <w:tblLook w:val="04A0" w:firstRow="1" w:lastRow="0" w:firstColumn="1" w:lastColumn="0" w:noHBand="0" w:noVBand="1"/>
      </w:tblPr>
      <w:tblGrid>
        <w:gridCol w:w="3823"/>
        <w:gridCol w:w="9633"/>
      </w:tblGrid>
      <w:tr w:rsidR="00274970" w14:paraId="132EAD10" w14:textId="77777777">
        <w:tc>
          <w:tcPr>
            <w:tcW w:w="3823" w:type="dxa"/>
            <w:tcBorders>
              <w:top w:val="single" w:sz="4" w:space="0" w:color="auto"/>
              <w:left w:val="single" w:sz="4" w:space="0" w:color="auto"/>
              <w:bottom w:val="single" w:sz="4" w:space="0" w:color="auto"/>
              <w:right w:val="single" w:sz="4" w:space="0" w:color="auto"/>
            </w:tcBorders>
            <w:hideMark/>
          </w:tcPr>
          <w:p w14:paraId="60A598E7" w14:textId="77777777" w:rsidR="00274970" w:rsidRDefault="002D6D75">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14:paraId="4BE7B59A" w14:textId="77777777" w:rsidR="00274970" w:rsidRDefault="002D6D75">
            <w:pPr>
              <w:jc w:val="both"/>
            </w:pPr>
            <w:r>
              <w:rPr>
                <w:rFonts w:cstheme="minorBidi"/>
              </w:rPr>
              <w:t xml:space="preserve">― </w:t>
            </w:r>
          </w:p>
        </w:tc>
      </w:tr>
      <w:tr w:rsidR="00274970" w14:paraId="5E7378DD" w14:textId="77777777">
        <w:tc>
          <w:tcPr>
            <w:tcW w:w="3823" w:type="dxa"/>
            <w:tcBorders>
              <w:top w:val="single" w:sz="4" w:space="0" w:color="auto"/>
              <w:left w:val="single" w:sz="4" w:space="0" w:color="auto"/>
              <w:bottom w:val="single" w:sz="4" w:space="0" w:color="auto"/>
              <w:right w:val="single" w:sz="4" w:space="0" w:color="auto"/>
            </w:tcBorders>
            <w:hideMark/>
          </w:tcPr>
          <w:p w14:paraId="00B209AC" w14:textId="77777777" w:rsidR="00274970" w:rsidRDefault="002D6D75">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14:paraId="4929AA34" w14:textId="77777777" w:rsidR="00274970" w:rsidRDefault="002D6D75">
            <w:pPr>
              <w:jc w:val="both"/>
            </w:pPr>
            <w:r>
              <w:rPr>
                <w:rFonts w:cstheme="minorBidi"/>
              </w:rPr>
              <w:t xml:space="preserve">― </w:t>
            </w:r>
          </w:p>
        </w:tc>
      </w:tr>
    </w:tbl>
    <w:p w14:paraId="0EF091C7" w14:textId="77777777" w:rsidR="00274970" w:rsidRPr="0031456F" w:rsidRDefault="00274970">
      <w:pPr>
        <w:rPr>
          <w:sz w:val="12"/>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2A72A293" w14:textId="77777777">
        <w:tc>
          <w:tcPr>
            <w:tcW w:w="5670" w:type="dxa"/>
            <w:tcMar>
              <w:top w:w="0" w:type="dxa"/>
              <w:left w:w="108" w:type="dxa"/>
              <w:bottom w:w="0" w:type="dxa"/>
              <w:right w:w="108" w:type="dxa"/>
            </w:tcMar>
            <w:hideMark/>
          </w:tcPr>
          <w:p w14:paraId="3E152A74"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D0A6F98" w14:textId="77777777" w:rsidR="00274970" w:rsidRDefault="00274970">
            <w:pPr>
              <w:jc w:val="center"/>
            </w:pPr>
          </w:p>
        </w:tc>
        <w:tc>
          <w:tcPr>
            <w:tcW w:w="284" w:type="dxa"/>
            <w:tcMar>
              <w:top w:w="0" w:type="dxa"/>
              <w:left w:w="108" w:type="dxa"/>
              <w:bottom w:w="0" w:type="dxa"/>
              <w:right w:w="108" w:type="dxa"/>
            </w:tcMar>
          </w:tcPr>
          <w:p w14:paraId="2467F0B0"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2895AF1" w14:textId="77777777" w:rsidR="00274970" w:rsidRDefault="002D6D75">
            <w:pPr>
              <w:jc w:val="center"/>
              <w:rPr>
                <w:b/>
                <w:bCs/>
                <w:iCs/>
              </w:rPr>
            </w:pPr>
            <w:r>
              <w:rPr>
                <w:rStyle w:val="cs72f7c9c5"/>
              </w:rPr>
              <w:t>Тарас ЛЯСКОВСЬКИЙ</w:t>
            </w:r>
          </w:p>
        </w:tc>
      </w:tr>
      <w:tr w:rsidR="00274970" w14:paraId="27894DF8" w14:textId="77777777">
        <w:tc>
          <w:tcPr>
            <w:tcW w:w="5670" w:type="dxa"/>
            <w:tcMar>
              <w:top w:w="0" w:type="dxa"/>
              <w:left w:w="108" w:type="dxa"/>
              <w:bottom w:w="0" w:type="dxa"/>
              <w:right w:w="108" w:type="dxa"/>
            </w:tcMar>
          </w:tcPr>
          <w:p w14:paraId="0AD39EC6" w14:textId="77777777" w:rsidR="00274970" w:rsidRDefault="00274970"/>
        </w:tc>
        <w:tc>
          <w:tcPr>
            <w:tcW w:w="2835" w:type="dxa"/>
            <w:tcMar>
              <w:top w:w="0" w:type="dxa"/>
              <w:left w:w="108" w:type="dxa"/>
              <w:bottom w:w="0" w:type="dxa"/>
              <w:right w:w="108" w:type="dxa"/>
            </w:tcMar>
            <w:hideMark/>
          </w:tcPr>
          <w:p w14:paraId="737EBC56"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00C281A"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4D6B46D6" w14:textId="77777777" w:rsidR="00274970" w:rsidRDefault="002D6D75">
            <w:pPr>
              <w:jc w:val="center"/>
              <w:rPr>
                <w:vertAlign w:val="superscript"/>
              </w:rPr>
            </w:pPr>
            <w:r>
              <w:rPr>
                <w:vertAlign w:val="superscript"/>
                <w:lang w:val="uk-UA"/>
              </w:rPr>
              <w:t>(Власне ім’я ПРІЗВИЩЕ)</w:t>
            </w:r>
          </w:p>
        </w:tc>
      </w:tr>
    </w:tbl>
    <w:p w14:paraId="5980EED8" w14:textId="77777777" w:rsidR="00274970" w:rsidRDefault="00274970">
      <w:pPr>
        <w:tabs>
          <w:tab w:val="clear" w:pos="708"/>
        </w:tabs>
        <w:rPr>
          <w:b/>
          <w:lang w:val="uk-UA" w:eastAsia="en-US"/>
        </w:rPr>
        <w:sectPr w:rsidR="00274970" w:rsidSect="0031456F">
          <w:pgSz w:w="16838" w:h="11906" w:orient="landscape"/>
          <w:pgMar w:top="0" w:right="1245" w:bottom="709" w:left="2127" w:header="709" w:footer="709" w:gutter="0"/>
          <w:cols w:space="720"/>
          <w:titlePg/>
        </w:sectPr>
      </w:pPr>
    </w:p>
    <w:p w14:paraId="4257C6CF" w14:textId="77777777" w:rsidR="00274970" w:rsidRDefault="002D6D75">
      <w:pPr>
        <w:rPr>
          <w:lang w:val="uk-UA"/>
        </w:rPr>
      </w:pPr>
      <w:r>
        <w:rPr>
          <w:lang w:val="uk-UA"/>
        </w:rPr>
        <w:lastRenderedPageBreak/>
        <w:t xml:space="preserve">                                                                                                                                                         Додаток 3</w:t>
      </w:r>
    </w:p>
    <w:p w14:paraId="3C72D415" w14:textId="77777777" w:rsidR="00274970" w:rsidRDefault="000D30C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1C3EFE27" w14:textId="77777777" w:rsidR="00274970" w:rsidRPr="007D71D5" w:rsidRDefault="007D71D5">
      <w:pPr>
        <w:ind w:left="9214"/>
        <w:rPr>
          <w:u w:val="single"/>
          <w:lang w:val="uk-UA"/>
        </w:rPr>
      </w:pPr>
      <w:r w:rsidRPr="007D71D5">
        <w:rPr>
          <w:u w:val="single"/>
          <w:lang w:val="uk-UA"/>
        </w:rPr>
        <w:t>16.04.2024</w:t>
      </w:r>
      <w:r w:rsidR="002D6D75">
        <w:rPr>
          <w:lang w:val="uk-UA"/>
        </w:rPr>
        <w:t xml:space="preserve"> № </w:t>
      </w:r>
      <w:r w:rsidRPr="007D71D5">
        <w:rPr>
          <w:u w:val="single"/>
          <w:lang w:val="uk-UA"/>
        </w:rPr>
        <w:t>641</w:t>
      </w:r>
    </w:p>
    <w:p w14:paraId="37A8CD73" w14:textId="77777777" w:rsidR="00274970" w:rsidRDefault="00274970"/>
    <w:tbl>
      <w:tblPr>
        <w:tblStyle w:val="af0"/>
        <w:tblW w:w="0" w:type="auto"/>
        <w:tblInd w:w="0" w:type="dxa"/>
        <w:tblLook w:val="04A0" w:firstRow="1" w:lastRow="0" w:firstColumn="1" w:lastColumn="0" w:noHBand="0" w:noVBand="1"/>
      </w:tblPr>
      <w:tblGrid>
        <w:gridCol w:w="3823"/>
        <w:gridCol w:w="9633"/>
      </w:tblGrid>
      <w:tr w:rsidR="00274970" w14:paraId="1E8FB078" w14:textId="77777777">
        <w:tc>
          <w:tcPr>
            <w:tcW w:w="3823" w:type="dxa"/>
            <w:tcBorders>
              <w:top w:val="single" w:sz="4" w:space="0" w:color="auto"/>
              <w:left w:val="single" w:sz="4" w:space="0" w:color="auto"/>
              <w:bottom w:val="single" w:sz="4" w:space="0" w:color="auto"/>
              <w:right w:val="single" w:sz="4" w:space="0" w:color="auto"/>
            </w:tcBorders>
            <w:hideMark/>
          </w:tcPr>
          <w:p w14:paraId="61DE7FDB" w14:textId="77777777" w:rsidR="00274970" w:rsidRDefault="002D6D75">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14:paraId="2FDBCE8C" w14:textId="77777777" w:rsidR="00274970" w:rsidRDefault="005915E7">
            <w:pPr>
              <w:jc w:val="both"/>
            </w:pPr>
            <w:r w:rsidRPr="005915E7">
              <w:rPr>
                <w:color w:val="000000"/>
              </w:rPr>
              <w:t>«</w:t>
            </w:r>
            <w:r w:rsidR="002D6D75">
              <w:t xml:space="preserve">Рандомізоване, подвійне сліпе, багатоцентрове дослідження фази III для оцінки довгострокової ефективності та безпечності препарату ABX464 при застосуванні в дозі </w:t>
            </w:r>
            <w:r w:rsidR="00B15915">
              <w:rPr>
                <w:lang w:val="uk-UA"/>
              </w:rPr>
              <w:t xml:space="preserve">                 </w:t>
            </w:r>
            <w:r w:rsidR="002D6D75">
              <w:t>25 мг або 50 мг один раз на добу як підтримувальної терапії в пацієнтів із активним виразковим колітом від середнього до тяжкого ступеня тяжкості</w:t>
            </w:r>
            <w:r w:rsidRPr="005915E7">
              <w:rPr>
                <w:color w:val="000000"/>
              </w:rPr>
              <w:t>»</w:t>
            </w:r>
            <w:r w:rsidR="002D6D75">
              <w:t>, код дослідження ABX464-107, версія 4.1 від 03 листопада 2023 року</w:t>
            </w:r>
          </w:p>
        </w:tc>
      </w:tr>
      <w:tr w:rsidR="00274970" w14:paraId="3FD488B6" w14:textId="77777777">
        <w:tc>
          <w:tcPr>
            <w:tcW w:w="3823" w:type="dxa"/>
            <w:tcBorders>
              <w:top w:val="single" w:sz="4" w:space="0" w:color="auto"/>
              <w:left w:val="single" w:sz="4" w:space="0" w:color="auto"/>
              <w:bottom w:val="single" w:sz="4" w:space="0" w:color="auto"/>
              <w:right w:val="single" w:sz="4" w:space="0" w:color="auto"/>
            </w:tcBorders>
            <w:hideMark/>
          </w:tcPr>
          <w:p w14:paraId="0971BCBF" w14:textId="77777777" w:rsidR="00274970" w:rsidRDefault="002D6D7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14:paraId="6B6293FF" w14:textId="77777777" w:rsidR="00274970" w:rsidRDefault="002D6D75">
            <w:pPr>
              <w:jc w:val="both"/>
            </w:pPr>
            <w:r>
              <w:t>Підприємство з 100% іноземною інвестицією</w:t>
            </w:r>
            <w:r w:rsidR="005915E7" w:rsidRPr="005915E7">
              <w:rPr>
                <w:color w:val="000000"/>
              </w:rPr>
              <w:t xml:space="preserve"> «</w:t>
            </w:r>
            <w:r>
              <w:t>АЙК’ЮВІА РДС Україна</w:t>
            </w:r>
            <w:r w:rsidR="005915E7" w:rsidRPr="005915E7">
              <w:rPr>
                <w:color w:val="000000"/>
              </w:rPr>
              <w:t>»</w:t>
            </w:r>
          </w:p>
        </w:tc>
      </w:tr>
      <w:tr w:rsidR="00274970" w14:paraId="290F5983" w14:textId="77777777">
        <w:tc>
          <w:tcPr>
            <w:tcW w:w="3823" w:type="dxa"/>
            <w:tcBorders>
              <w:top w:val="single" w:sz="4" w:space="0" w:color="auto"/>
              <w:left w:val="single" w:sz="4" w:space="0" w:color="auto"/>
              <w:bottom w:val="single" w:sz="4" w:space="0" w:color="auto"/>
              <w:right w:val="single" w:sz="4" w:space="0" w:color="auto"/>
            </w:tcBorders>
            <w:hideMark/>
          </w:tcPr>
          <w:p w14:paraId="578D7752" w14:textId="77777777" w:rsidR="00274970" w:rsidRDefault="002D6D7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14:paraId="69277062" w14:textId="77777777" w:rsidR="00274970" w:rsidRDefault="002D6D75">
            <w:pPr>
              <w:jc w:val="both"/>
            </w:pPr>
            <w:r>
              <w:t>ABIVAX, Франція</w:t>
            </w:r>
          </w:p>
        </w:tc>
      </w:tr>
      <w:tr w:rsidR="00B15915" w:rsidRPr="007D71D5" w14:paraId="3761B664" w14:textId="77777777">
        <w:tc>
          <w:tcPr>
            <w:tcW w:w="3823" w:type="dxa"/>
            <w:tcBorders>
              <w:top w:val="single" w:sz="4" w:space="0" w:color="auto"/>
              <w:left w:val="single" w:sz="4" w:space="0" w:color="auto"/>
              <w:bottom w:val="single" w:sz="4" w:space="0" w:color="auto"/>
              <w:right w:val="single" w:sz="4" w:space="0" w:color="auto"/>
            </w:tcBorders>
            <w:hideMark/>
          </w:tcPr>
          <w:p w14:paraId="4CE9BE5F" w14:textId="77777777" w:rsidR="00B15915" w:rsidRDefault="00B15915" w:rsidP="00B15915">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14:paraId="3E391CCD" w14:textId="77777777" w:rsidR="00B15915" w:rsidRPr="00B15915" w:rsidRDefault="00B15915" w:rsidP="00B15915">
            <w:pPr>
              <w:jc w:val="both"/>
              <w:rPr>
                <w:rFonts w:eastAsia="Times New Roman" w:cs="Times New Roman"/>
                <w:szCs w:val="24"/>
                <w:lang w:val="en-US"/>
              </w:rPr>
            </w:pPr>
            <w:r w:rsidRPr="00B15915">
              <w:rPr>
                <w:rFonts w:eastAsia="Times New Roman" w:cs="Times New Roman"/>
                <w:szCs w:val="24"/>
                <w:lang w:val="en-US"/>
              </w:rPr>
              <w:t>ABX464 (</w:t>
            </w:r>
            <w:r>
              <w:rPr>
                <w:rFonts w:eastAsia="Times New Roman" w:cs="Times New Roman"/>
                <w:szCs w:val="24"/>
              </w:rPr>
              <w:t>обефазімод</w:t>
            </w:r>
            <w:r w:rsidRPr="00B15915">
              <w:rPr>
                <w:rFonts w:eastAsia="Times New Roman" w:cs="Times New Roman"/>
                <w:szCs w:val="24"/>
                <w:lang w:val="en-US"/>
              </w:rPr>
              <w:t xml:space="preserve">); ABX464; </w:t>
            </w:r>
            <w:r>
              <w:rPr>
                <w:rFonts w:eastAsia="Times New Roman" w:cs="Times New Roman"/>
                <w:szCs w:val="24"/>
              </w:rPr>
              <w:t>капсула</w:t>
            </w:r>
            <w:r w:rsidRPr="00B15915">
              <w:rPr>
                <w:rFonts w:eastAsia="Times New Roman" w:cs="Times New Roman"/>
                <w:szCs w:val="24"/>
                <w:lang w:val="en-US"/>
              </w:rPr>
              <w:t xml:space="preserve">; 25 </w:t>
            </w:r>
            <w:r>
              <w:rPr>
                <w:rFonts w:eastAsia="Times New Roman" w:cs="Times New Roman"/>
                <w:szCs w:val="24"/>
              </w:rPr>
              <w:t>мг</w:t>
            </w:r>
            <w:r w:rsidRPr="00B15915">
              <w:rPr>
                <w:rFonts w:eastAsia="Times New Roman" w:cs="Times New Roman"/>
                <w:szCs w:val="24"/>
                <w:lang w:val="en-US"/>
              </w:rPr>
              <w:t xml:space="preserve">; Delpharm Lille S.A.S, France; Creapharm Clinical Supplies, France; Creapharm Clinical Supplies, France; </w:t>
            </w:r>
          </w:p>
          <w:p w14:paraId="3012B998" w14:textId="77777777" w:rsidR="00B15915" w:rsidRPr="00B15915" w:rsidRDefault="00B15915" w:rsidP="00B15915">
            <w:pPr>
              <w:jc w:val="both"/>
              <w:rPr>
                <w:rFonts w:eastAsia="Times New Roman" w:cs="Times New Roman"/>
                <w:szCs w:val="24"/>
                <w:lang w:val="en-US"/>
              </w:rPr>
            </w:pPr>
            <w:r>
              <w:rPr>
                <w:rFonts w:eastAsia="Times New Roman" w:cs="Times New Roman"/>
                <w:szCs w:val="24"/>
              </w:rPr>
              <w:t>Плацебо</w:t>
            </w:r>
            <w:r w:rsidRPr="00B15915">
              <w:rPr>
                <w:rFonts w:eastAsia="Times New Roman" w:cs="Times New Roman"/>
                <w:szCs w:val="24"/>
                <w:lang w:val="en-US"/>
              </w:rPr>
              <w:t xml:space="preserve"> </w:t>
            </w:r>
            <w:r>
              <w:rPr>
                <w:rFonts w:eastAsia="Times New Roman" w:cs="Times New Roman"/>
                <w:szCs w:val="24"/>
              </w:rPr>
              <w:t>до</w:t>
            </w:r>
            <w:r w:rsidRPr="00B15915">
              <w:rPr>
                <w:rFonts w:eastAsia="Times New Roman" w:cs="Times New Roman"/>
                <w:szCs w:val="24"/>
                <w:lang w:val="en-US"/>
              </w:rPr>
              <w:t xml:space="preserve"> ABX464 (</w:t>
            </w:r>
            <w:r>
              <w:rPr>
                <w:rFonts w:eastAsia="Times New Roman" w:cs="Times New Roman"/>
                <w:szCs w:val="24"/>
              </w:rPr>
              <w:t>обефазімод</w:t>
            </w:r>
            <w:r w:rsidRPr="00B15915">
              <w:rPr>
                <w:rFonts w:eastAsia="Times New Roman" w:cs="Times New Roman"/>
                <w:szCs w:val="24"/>
                <w:lang w:val="en-US"/>
              </w:rPr>
              <w:t xml:space="preserve">); </w:t>
            </w:r>
            <w:r>
              <w:rPr>
                <w:rFonts w:eastAsia="Times New Roman" w:cs="Times New Roman"/>
                <w:szCs w:val="24"/>
              </w:rPr>
              <w:t>капсула</w:t>
            </w:r>
            <w:r w:rsidRPr="00B15915">
              <w:rPr>
                <w:rFonts w:eastAsia="Times New Roman" w:cs="Times New Roman"/>
                <w:szCs w:val="24"/>
                <w:lang w:val="en-US"/>
              </w:rPr>
              <w:t xml:space="preserve">; 25 </w:t>
            </w:r>
            <w:r>
              <w:rPr>
                <w:rFonts w:eastAsia="Times New Roman" w:cs="Times New Roman"/>
                <w:szCs w:val="24"/>
              </w:rPr>
              <w:t>мг</w:t>
            </w:r>
            <w:r w:rsidRPr="00B15915">
              <w:rPr>
                <w:rFonts w:eastAsia="Times New Roman" w:cs="Times New Roman"/>
                <w:szCs w:val="24"/>
                <w:lang w:val="en-US"/>
              </w:rPr>
              <w:t xml:space="preserve">; Delpharm Lille S.A.S, France; Creapharm Clinical Supplies, France; Creapharm Clinical Supplies, France; </w:t>
            </w:r>
          </w:p>
          <w:p w14:paraId="5966BCE1" w14:textId="77777777" w:rsidR="00B15915" w:rsidRPr="00B15915" w:rsidRDefault="00B15915" w:rsidP="00B15915">
            <w:pPr>
              <w:jc w:val="both"/>
              <w:rPr>
                <w:rFonts w:eastAsia="Times New Roman" w:cs="Times New Roman"/>
                <w:szCs w:val="24"/>
                <w:lang w:val="en-US"/>
              </w:rPr>
            </w:pPr>
            <w:r w:rsidRPr="00B15915">
              <w:rPr>
                <w:rFonts w:eastAsia="Times New Roman" w:cs="Times New Roman"/>
                <w:szCs w:val="24"/>
                <w:lang w:val="en-US"/>
              </w:rPr>
              <w:t>ABX464 (</w:t>
            </w:r>
            <w:r>
              <w:rPr>
                <w:rFonts w:eastAsia="Times New Roman" w:cs="Times New Roman"/>
                <w:szCs w:val="24"/>
              </w:rPr>
              <w:t>обефазімод</w:t>
            </w:r>
            <w:r w:rsidRPr="00B15915">
              <w:rPr>
                <w:rFonts w:eastAsia="Times New Roman" w:cs="Times New Roman"/>
                <w:szCs w:val="24"/>
                <w:lang w:val="en-US"/>
              </w:rPr>
              <w:t xml:space="preserve">); ABX464; </w:t>
            </w:r>
            <w:r>
              <w:rPr>
                <w:rFonts w:eastAsia="Times New Roman" w:cs="Times New Roman"/>
                <w:szCs w:val="24"/>
              </w:rPr>
              <w:t>капсула</w:t>
            </w:r>
            <w:r w:rsidRPr="00B15915">
              <w:rPr>
                <w:rFonts w:eastAsia="Times New Roman" w:cs="Times New Roman"/>
                <w:szCs w:val="24"/>
                <w:lang w:val="en-US"/>
              </w:rPr>
              <w:t xml:space="preserve">; 50 </w:t>
            </w:r>
            <w:r>
              <w:rPr>
                <w:rFonts w:eastAsia="Times New Roman" w:cs="Times New Roman"/>
                <w:szCs w:val="24"/>
              </w:rPr>
              <w:t>мг</w:t>
            </w:r>
            <w:r w:rsidRPr="00B15915">
              <w:rPr>
                <w:rFonts w:eastAsia="Times New Roman" w:cs="Times New Roman"/>
                <w:szCs w:val="24"/>
                <w:lang w:val="en-US"/>
              </w:rPr>
              <w:t xml:space="preserve">; Delpharm Lille S.A.S, France; Creapharm Clinical Supplies, France; Creapharm Clinical Supplies, France; </w:t>
            </w:r>
          </w:p>
          <w:p w14:paraId="5568FA93" w14:textId="77777777" w:rsidR="00B15915" w:rsidRPr="00B15915" w:rsidRDefault="00B15915" w:rsidP="00B15915">
            <w:pPr>
              <w:jc w:val="both"/>
              <w:rPr>
                <w:rFonts w:eastAsia="Times New Roman" w:cs="Times New Roman"/>
                <w:szCs w:val="24"/>
                <w:lang w:val="en-US"/>
              </w:rPr>
            </w:pPr>
            <w:r>
              <w:rPr>
                <w:rFonts w:eastAsia="Times New Roman" w:cs="Times New Roman"/>
                <w:szCs w:val="24"/>
              </w:rPr>
              <w:t>Плацебо</w:t>
            </w:r>
            <w:r w:rsidRPr="00B15915">
              <w:rPr>
                <w:rFonts w:eastAsia="Times New Roman" w:cs="Times New Roman"/>
                <w:szCs w:val="24"/>
                <w:lang w:val="en-US"/>
              </w:rPr>
              <w:t xml:space="preserve"> </w:t>
            </w:r>
            <w:r>
              <w:rPr>
                <w:rFonts w:eastAsia="Times New Roman" w:cs="Times New Roman"/>
                <w:szCs w:val="24"/>
              </w:rPr>
              <w:t>до</w:t>
            </w:r>
            <w:r w:rsidRPr="00B15915">
              <w:rPr>
                <w:rFonts w:eastAsia="Times New Roman" w:cs="Times New Roman"/>
                <w:szCs w:val="24"/>
                <w:lang w:val="en-US"/>
              </w:rPr>
              <w:t xml:space="preserve"> ABX464 (</w:t>
            </w:r>
            <w:r>
              <w:rPr>
                <w:rFonts w:eastAsia="Times New Roman" w:cs="Times New Roman"/>
                <w:szCs w:val="24"/>
              </w:rPr>
              <w:t>обефазімод</w:t>
            </w:r>
            <w:r w:rsidRPr="00B15915">
              <w:rPr>
                <w:rFonts w:eastAsia="Times New Roman" w:cs="Times New Roman"/>
                <w:szCs w:val="24"/>
                <w:lang w:val="en-US"/>
              </w:rPr>
              <w:t xml:space="preserve">); </w:t>
            </w:r>
            <w:r>
              <w:rPr>
                <w:rFonts w:eastAsia="Times New Roman" w:cs="Times New Roman"/>
                <w:szCs w:val="24"/>
              </w:rPr>
              <w:t>капсула</w:t>
            </w:r>
            <w:r w:rsidRPr="00B15915">
              <w:rPr>
                <w:rFonts w:eastAsia="Times New Roman" w:cs="Times New Roman"/>
                <w:szCs w:val="24"/>
                <w:lang w:val="en-US"/>
              </w:rPr>
              <w:t xml:space="preserve">; 50 </w:t>
            </w:r>
            <w:r>
              <w:rPr>
                <w:rFonts w:eastAsia="Times New Roman" w:cs="Times New Roman"/>
                <w:szCs w:val="24"/>
              </w:rPr>
              <w:t>мг</w:t>
            </w:r>
            <w:r w:rsidRPr="00B15915">
              <w:rPr>
                <w:rFonts w:eastAsia="Times New Roman" w:cs="Times New Roman"/>
                <w:szCs w:val="24"/>
                <w:lang w:val="en-US"/>
              </w:rPr>
              <w:t>; Delpharm Lille S.A.S, France; Creapharm Clinical Supplies, France; Creapharm Clinical Supplies, France</w:t>
            </w:r>
          </w:p>
        </w:tc>
      </w:tr>
      <w:tr w:rsidR="0083022A" w:rsidRPr="00F33836" w14:paraId="141280DE" w14:textId="77777777" w:rsidTr="000014A6">
        <w:trPr>
          <w:trHeight w:val="3570"/>
        </w:trPr>
        <w:tc>
          <w:tcPr>
            <w:tcW w:w="3823" w:type="dxa"/>
            <w:tcBorders>
              <w:top w:val="single" w:sz="4" w:space="0" w:color="auto"/>
              <w:left w:val="single" w:sz="4" w:space="0" w:color="auto"/>
              <w:bottom w:val="single" w:sz="4" w:space="0" w:color="auto"/>
              <w:right w:val="single" w:sz="4" w:space="0" w:color="auto"/>
            </w:tcBorders>
            <w:hideMark/>
          </w:tcPr>
          <w:p w14:paraId="3A9EDDC4" w14:textId="77777777" w:rsidR="0083022A" w:rsidRDefault="0083022A" w:rsidP="0083022A">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14:paraId="7BAE6DF5" w14:textId="77777777" w:rsidR="0083022A" w:rsidRPr="007B53EE" w:rsidRDefault="0083022A" w:rsidP="0083022A">
            <w:pPr>
              <w:jc w:val="both"/>
              <w:rPr>
                <w:rFonts w:eastAsia="Times New Roman" w:cs="Times New Roman"/>
                <w:szCs w:val="24"/>
                <w:lang w:val="uk-UA"/>
              </w:rPr>
            </w:pPr>
            <w:r>
              <w:rPr>
                <w:rFonts w:eastAsia="Times New Roman" w:cs="Times New Roman"/>
                <w:szCs w:val="24"/>
              </w:rPr>
              <w:t>1)</w:t>
            </w:r>
            <w:r w:rsidRPr="00784912">
              <w:rPr>
                <w:rFonts w:eastAsia="Times New Roman" w:cs="Times New Roman"/>
                <w:szCs w:val="24"/>
              </w:rPr>
              <w:t xml:space="preserve"> </w:t>
            </w:r>
            <w:r w:rsidRPr="007B53EE">
              <w:rPr>
                <w:rFonts w:eastAsia="Times New Roman" w:cs="Times New Roman"/>
                <w:szCs w:val="24"/>
                <w:lang w:val="uk-UA"/>
              </w:rPr>
              <w:t>д.м.н., проф. Чопей І.В.</w:t>
            </w:r>
          </w:p>
          <w:p w14:paraId="6DBD5453" w14:textId="77777777" w:rsidR="0083022A" w:rsidRPr="007B53EE" w:rsidRDefault="0083022A" w:rsidP="0083022A">
            <w:pPr>
              <w:jc w:val="both"/>
              <w:rPr>
                <w:rFonts w:eastAsia="Times New Roman" w:cs="Times New Roman"/>
                <w:szCs w:val="24"/>
                <w:lang w:val="uk-UA"/>
              </w:rPr>
            </w:pPr>
            <w:r w:rsidRPr="007B53EE">
              <w:rPr>
                <w:rFonts w:eastAsia="Times New Roman" w:cs="Times New Roman"/>
                <w:szCs w:val="24"/>
                <w:lang w:val="uk-UA"/>
              </w:rPr>
              <w:t>Комунальне некомерційне підприємство «Ужгородська міська багатопрофільна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терапії та сімейної медицини факультету післядипломної освіти та доуніверситетської підготовки, м. Ужгород</w:t>
            </w:r>
          </w:p>
          <w:p w14:paraId="1358EBF7" w14:textId="77777777" w:rsidR="0083022A" w:rsidRPr="007B53EE" w:rsidRDefault="0083022A" w:rsidP="0083022A">
            <w:pPr>
              <w:jc w:val="both"/>
              <w:rPr>
                <w:rFonts w:eastAsia="Times New Roman" w:cs="Times New Roman"/>
                <w:szCs w:val="24"/>
                <w:lang w:val="uk-UA"/>
              </w:rPr>
            </w:pPr>
            <w:r w:rsidRPr="007B53EE">
              <w:rPr>
                <w:rFonts w:eastAsia="Times New Roman" w:cs="Times New Roman"/>
                <w:szCs w:val="24"/>
                <w:lang w:val="uk-UA"/>
              </w:rPr>
              <w:t>2) к.м.н. Леошик О.В.</w:t>
            </w:r>
          </w:p>
          <w:p w14:paraId="5561274A" w14:textId="77777777" w:rsidR="0083022A" w:rsidRPr="007B53EE" w:rsidRDefault="0083022A" w:rsidP="0083022A">
            <w:pPr>
              <w:jc w:val="both"/>
              <w:rPr>
                <w:rFonts w:eastAsia="Times New Roman" w:cs="Times New Roman"/>
                <w:szCs w:val="24"/>
                <w:lang w:val="uk-UA"/>
              </w:rPr>
            </w:pPr>
            <w:r w:rsidRPr="007B53EE">
              <w:rPr>
                <w:rFonts w:eastAsia="Times New Roman" w:cs="Times New Roman"/>
                <w:szCs w:val="24"/>
                <w:lang w:val="uk-UA"/>
              </w:rPr>
              <w:t xml:space="preserve">Комунальне некомерційне підприємство Львівської обласної ради «Львівська обласна клінічна лікарня», проктологічне відділення, м. Львів </w:t>
            </w:r>
          </w:p>
          <w:p w14:paraId="0B2D2371" w14:textId="77777777" w:rsidR="0083022A" w:rsidRPr="007B53EE" w:rsidRDefault="0083022A" w:rsidP="0083022A">
            <w:pPr>
              <w:jc w:val="both"/>
              <w:rPr>
                <w:rFonts w:eastAsia="Times New Roman" w:cs="Times New Roman"/>
                <w:szCs w:val="24"/>
                <w:lang w:val="uk-UA"/>
              </w:rPr>
            </w:pPr>
            <w:r>
              <w:rPr>
                <w:rFonts w:eastAsia="Times New Roman" w:cs="Times New Roman"/>
                <w:szCs w:val="24"/>
              </w:rPr>
              <w:t>3)</w:t>
            </w:r>
            <w:r w:rsidRPr="00784912">
              <w:rPr>
                <w:rFonts w:eastAsia="Times New Roman" w:cs="Times New Roman"/>
                <w:szCs w:val="24"/>
              </w:rPr>
              <w:t xml:space="preserve"> </w:t>
            </w:r>
            <w:r w:rsidRPr="007B53EE">
              <w:rPr>
                <w:rFonts w:eastAsia="Times New Roman" w:cs="Times New Roman"/>
                <w:szCs w:val="24"/>
                <w:lang w:val="uk-UA"/>
              </w:rPr>
              <w:t>д.м.н., проф., зав. каф. Шевчук С.В.</w:t>
            </w:r>
          </w:p>
          <w:p w14:paraId="5DB56C8F" w14:textId="77777777" w:rsidR="0083022A" w:rsidRPr="00CA77EA" w:rsidRDefault="0083022A" w:rsidP="0083022A">
            <w:pPr>
              <w:jc w:val="both"/>
              <w:rPr>
                <w:rFonts w:eastAsia="Times New Roman" w:cs="Times New Roman"/>
                <w:szCs w:val="24"/>
                <w:lang w:val="uk-UA"/>
              </w:rPr>
            </w:pPr>
            <w:r w:rsidRPr="007B53EE">
              <w:rPr>
                <w:rFonts w:eastAsia="Times New Roman" w:cs="Times New Roman"/>
                <w:szCs w:val="24"/>
                <w:lang w:val="uk-UA"/>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w:t>
            </w:r>
            <w:r>
              <w:rPr>
                <w:rFonts w:eastAsia="Times New Roman" w:cs="Times New Roman"/>
                <w:szCs w:val="24"/>
                <w:lang w:val="uk-UA"/>
              </w:rPr>
              <w:t xml:space="preserve">                                    </w:t>
            </w:r>
            <w:r w:rsidRPr="007B53EE">
              <w:rPr>
                <w:rFonts w:eastAsia="Times New Roman" w:cs="Times New Roman"/>
                <w:szCs w:val="24"/>
                <w:lang w:val="uk-UA"/>
              </w:rPr>
              <w:t>ім. М.І. Пирогова, терапевтичне відділення, Вінницький національний медичний університет ім. М.І. Пирогова, кафедра внутрішньої медицини №2, м. Вінниця</w:t>
            </w:r>
          </w:p>
        </w:tc>
      </w:tr>
    </w:tbl>
    <w:p w14:paraId="24E6931A" w14:textId="77777777" w:rsidR="000014A6" w:rsidRDefault="000014A6">
      <w:r>
        <w:br w:type="page"/>
      </w:r>
    </w:p>
    <w:p w14:paraId="3CA606BD" w14:textId="77777777" w:rsidR="000014A6" w:rsidRDefault="000014A6">
      <w:r>
        <w:rPr>
          <w:lang w:val="uk-UA"/>
        </w:rPr>
        <w:lastRenderedPageBreak/>
        <w:t xml:space="preserve">                                                                                                               2                                                                      продовження додатка 3</w:t>
      </w:r>
    </w:p>
    <w:tbl>
      <w:tblPr>
        <w:tblStyle w:val="af0"/>
        <w:tblW w:w="0" w:type="auto"/>
        <w:tblInd w:w="0" w:type="dxa"/>
        <w:tblLook w:val="04A0" w:firstRow="1" w:lastRow="0" w:firstColumn="1" w:lastColumn="0" w:noHBand="0" w:noVBand="1"/>
      </w:tblPr>
      <w:tblGrid>
        <w:gridCol w:w="3823"/>
        <w:gridCol w:w="9633"/>
      </w:tblGrid>
      <w:tr w:rsidR="000014A6" w:rsidRPr="00F33836" w14:paraId="7073711F" w14:textId="77777777" w:rsidTr="000014A6">
        <w:trPr>
          <w:trHeight w:val="8070"/>
        </w:trPr>
        <w:tc>
          <w:tcPr>
            <w:tcW w:w="3823" w:type="dxa"/>
            <w:tcBorders>
              <w:top w:val="single" w:sz="4" w:space="0" w:color="auto"/>
              <w:left w:val="single" w:sz="4" w:space="0" w:color="auto"/>
              <w:bottom w:val="single" w:sz="4" w:space="0" w:color="auto"/>
              <w:right w:val="single" w:sz="4" w:space="0" w:color="auto"/>
            </w:tcBorders>
          </w:tcPr>
          <w:p w14:paraId="485D66A3" w14:textId="77777777" w:rsidR="000014A6" w:rsidRDefault="000014A6" w:rsidP="0083022A">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14:paraId="42375D39" w14:textId="77777777" w:rsidR="000014A6" w:rsidRPr="007B53EE" w:rsidRDefault="000014A6" w:rsidP="0083022A">
            <w:pPr>
              <w:jc w:val="both"/>
              <w:rPr>
                <w:rFonts w:eastAsia="Times New Roman" w:cs="Times New Roman"/>
                <w:szCs w:val="24"/>
                <w:lang w:val="uk-UA"/>
              </w:rPr>
            </w:pPr>
            <w:r w:rsidRPr="007B53EE">
              <w:rPr>
                <w:rFonts w:eastAsia="Times New Roman" w:cs="Times New Roman"/>
                <w:szCs w:val="24"/>
                <w:lang w:val="uk-UA"/>
              </w:rPr>
              <w:t>4) к.м.н., керівник центру Дорогавцева Г.А.</w:t>
            </w:r>
          </w:p>
          <w:p w14:paraId="61001DA9" w14:textId="77777777" w:rsidR="000014A6" w:rsidRPr="007B53EE" w:rsidRDefault="000014A6" w:rsidP="0083022A">
            <w:pPr>
              <w:jc w:val="both"/>
              <w:rPr>
                <w:rFonts w:eastAsia="Times New Roman" w:cs="Times New Roman"/>
                <w:szCs w:val="24"/>
                <w:lang w:val="uk-UA"/>
              </w:rPr>
            </w:pPr>
            <w:r w:rsidRPr="007B53EE">
              <w:rPr>
                <w:rFonts w:eastAsia="Times New Roman" w:cs="Times New Roman"/>
                <w:szCs w:val="24"/>
                <w:lang w:val="uk-UA"/>
              </w:rPr>
              <w:t xml:space="preserve">Клінічна лікарня «Феофанія» Державного управління справами, Центр гастроентерології та ендокринології, м. Київ </w:t>
            </w:r>
          </w:p>
          <w:p w14:paraId="5C7EC0F2" w14:textId="77777777" w:rsidR="000014A6" w:rsidRPr="007B53EE" w:rsidRDefault="000014A6" w:rsidP="0083022A">
            <w:pPr>
              <w:jc w:val="both"/>
              <w:rPr>
                <w:rFonts w:eastAsia="Times New Roman" w:cs="Times New Roman"/>
                <w:szCs w:val="24"/>
                <w:lang w:val="uk-UA"/>
              </w:rPr>
            </w:pPr>
            <w:r w:rsidRPr="007B53EE">
              <w:rPr>
                <w:rFonts w:eastAsia="Times New Roman" w:cs="Times New Roman"/>
                <w:szCs w:val="24"/>
                <w:lang w:val="uk-UA"/>
              </w:rPr>
              <w:t>5) д.м.н., проф., зав. каф. Федів О.І.</w:t>
            </w:r>
          </w:p>
          <w:p w14:paraId="05BCFAFB" w14:textId="77777777" w:rsidR="000014A6" w:rsidRPr="007B53EE" w:rsidRDefault="000014A6" w:rsidP="0083022A">
            <w:pPr>
              <w:jc w:val="both"/>
              <w:rPr>
                <w:rFonts w:eastAsia="Times New Roman" w:cs="Times New Roman"/>
                <w:szCs w:val="24"/>
                <w:lang w:val="uk-UA"/>
              </w:rPr>
            </w:pPr>
            <w:r w:rsidRPr="007B53EE">
              <w:rPr>
                <w:rFonts w:eastAsia="Times New Roman" w:cs="Times New Roman"/>
                <w:szCs w:val="24"/>
                <w:lang w:val="uk-UA"/>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м. Чернівці</w:t>
            </w:r>
          </w:p>
          <w:p w14:paraId="3DF51459" w14:textId="77777777" w:rsidR="000014A6" w:rsidRPr="007B53EE" w:rsidRDefault="000014A6" w:rsidP="0083022A">
            <w:pPr>
              <w:jc w:val="both"/>
              <w:rPr>
                <w:rFonts w:eastAsia="Times New Roman" w:cs="Times New Roman"/>
                <w:szCs w:val="24"/>
                <w:lang w:val="uk-UA"/>
              </w:rPr>
            </w:pPr>
            <w:r w:rsidRPr="007B53EE">
              <w:rPr>
                <w:rFonts w:eastAsia="Times New Roman" w:cs="Times New Roman"/>
                <w:szCs w:val="24"/>
                <w:lang w:val="uk-UA"/>
              </w:rPr>
              <w:t>6) к.м.н. Петрина В.О.</w:t>
            </w:r>
          </w:p>
          <w:p w14:paraId="7E1A77C4" w14:textId="77777777" w:rsidR="000014A6" w:rsidRPr="007B53EE" w:rsidRDefault="000014A6" w:rsidP="0083022A">
            <w:pPr>
              <w:jc w:val="both"/>
              <w:rPr>
                <w:rFonts w:eastAsia="Times New Roman" w:cs="Times New Roman"/>
                <w:szCs w:val="24"/>
                <w:lang w:val="uk-UA"/>
              </w:rPr>
            </w:pPr>
            <w:r w:rsidRPr="007B53EE">
              <w:rPr>
                <w:rFonts w:eastAsia="Times New Roman" w:cs="Times New Roman"/>
                <w:szCs w:val="24"/>
                <w:lang w:val="uk-UA"/>
              </w:rPr>
              <w:t xml:space="preserve">Комунальне некомерційне підприємство «Обласна клінічна лікарня Івано-Франківської обласної ради», гастроентерологічне відділення, м. Івано-Франківськ </w:t>
            </w:r>
          </w:p>
          <w:p w14:paraId="58718773" w14:textId="77777777" w:rsidR="000014A6" w:rsidRPr="00F9148A" w:rsidRDefault="000014A6" w:rsidP="0083022A">
            <w:pPr>
              <w:jc w:val="both"/>
              <w:rPr>
                <w:rFonts w:eastAsia="Times New Roman" w:cs="Times New Roman"/>
                <w:szCs w:val="24"/>
                <w:lang w:val="uk-UA"/>
              </w:rPr>
            </w:pPr>
            <w:r>
              <w:rPr>
                <w:rFonts w:eastAsia="Times New Roman" w:cs="Times New Roman"/>
                <w:szCs w:val="24"/>
                <w:lang w:val="uk-UA"/>
              </w:rPr>
              <w:t>7</w:t>
            </w:r>
            <w:r w:rsidRPr="00F9148A">
              <w:rPr>
                <w:rFonts w:eastAsia="Times New Roman" w:cs="Times New Roman"/>
                <w:szCs w:val="24"/>
                <w:lang w:val="uk-UA"/>
              </w:rPr>
              <w:t>) зав. від. Білоцький Ю.С.</w:t>
            </w:r>
          </w:p>
          <w:p w14:paraId="16661A53" w14:textId="77777777" w:rsidR="000014A6" w:rsidRPr="00F9148A" w:rsidRDefault="000014A6" w:rsidP="0083022A">
            <w:pPr>
              <w:jc w:val="both"/>
              <w:rPr>
                <w:rFonts w:eastAsia="Times New Roman" w:cs="Times New Roman"/>
                <w:szCs w:val="24"/>
                <w:lang w:val="uk-UA"/>
              </w:rPr>
            </w:pPr>
            <w:r w:rsidRPr="00F9148A">
              <w:rPr>
                <w:rFonts w:eastAsia="Times New Roman" w:cs="Times New Roman"/>
                <w:szCs w:val="24"/>
                <w:lang w:val="uk-UA"/>
              </w:rPr>
              <w:t xml:space="preserve">Комунальне некомерційне підприємство «Обласна клінічна лікарня </w:t>
            </w:r>
            <w:r>
              <w:rPr>
                <w:rFonts w:eastAsia="Times New Roman" w:cs="Times New Roman"/>
                <w:szCs w:val="24"/>
                <w:lang w:val="uk-UA"/>
              </w:rPr>
              <w:t xml:space="preserve">                                                            </w:t>
            </w:r>
            <w:r w:rsidRPr="00F9148A">
              <w:rPr>
                <w:rFonts w:eastAsia="Times New Roman" w:cs="Times New Roman"/>
                <w:szCs w:val="24"/>
                <w:lang w:val="uk-UA"/>
              </w:rPr>
              <w:t xml:space="preserve">ім. О.Ф. Гeрбачевського» Житомирської обласної ради, проктологічне відділення, </w:t>
            </w:r>
            <w:r>
              <w:rPr>
                <w:rFonts w:eastAsia="Times New Roman" w:cs="Times New Roman"/>
                <w:szCs w:val="24"/>
                <w:lang w:val="uk-UA"/>
              </w:rPr>
              <w:t xml:space="preserve">                            </w:t>
            </w:r>
            <w:r w:rsidRPr="00F9148A">
              <w:rPr>
                <w:rFonts w:eastAsia="Times New Roman" w:cs="Times New Roman"/>
                <w:szCs w:val="24"/>
                <w:lang w:val="uk-UA"/>
              </w:rPr>
              <w:t xml:space="preserve">м. Житомир </w:t>
            </w:r>
          </w:p>
          <w:p w14:paraId="660CA9EF" w14:textId="77777777" w:rsidR="000014A6" w:rsidRPr="00F9148A" w:rsidRDefault="000014A6" w:rsidP="0083022A">
            <w:pPr>
              <w:jc w:val="both"/>
              <w:rPr>
                <w:rFonts w:eastAsia="Times New Roman" w:cs="Times New Roman"/>
                <w:szCs w:val="24"/>
                <w:lang w:val="uk-UA"/>
              </w:rPr>
            </w:pPr>
            <w:r w:rsidRPr="00F9148A">
              <w:rPr>
                <w:rFonts w:eastAsia="Times New Roman" w:cs="Times New Roman"/>
                <w:szCs w:val="24"/>
                <w:lang w:val="uk-UA"/>
              </w:rPr>
              <w:t>8) лікар Скибало С.А.</w:t>
            </w:r>
          </w:p>
          <w:p w14:paraId="0EE0101E" w14:textId="77777777" w:rsidR="000014A6" w:rsidRPr="00F9148A" w:rsidRDefault="000014A6" w:rsidP="0083022A">
            <w:pPr>
              <w:jc w:val="both"/>
              <w:rPr>
                <w:rFonts w:eastAsia="Times New Roman" w:cs="Times New Roman"/>
                <w:szCs w:val="24"/>
                <w:lang w:val="uk-UA"/>
              </w:rPr>
            </w:pPr>
            <w:r w:rsidRPr="00F9148A">
              <w:rPr>
                <w:rFonts w:eastAsia="Times New Roman" w:cs="Times New Roman"/>
                <w:szCs w:val="24"/>
                <w:lang w:val="uk-UA"/>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відділення клінічних досліджень на спецфонді, м. Київ</w:t>
            </w:r>
          </w:p>
          <w:p w14:paraId="44D6FDA7" w14:textId="77777777" w:rsidR="000014A6" w:rsidRPr="00F9148A" w:rsidRDefault="000014A6" w:rsidP="0083022A">
            <w:pPr>
              <w:jc w:val="both"/>
              <w:rPr>
                <w:rFonts w:eastAsia="Times New Roman" w:cs="Times New Roman"/>
                <w:szCs w:val="24"/>
                <w:lang w:val="uk-UA"/>
              </w:rPr>
            </w:pPr>
            <w:r w:rsidRPr="00F9148A">
              <w:rPr>
                <w:rFonts w:eastAsia="Times New Roman" w:cs="Times New Roman"/>
                <w:szCs w:val="24"/>
                <w:lang w:val="uk-UA"/>
              </w:rPr>
              <w:t>9) к.м.н. Нешта В.В.</w:t>
            </w:r>
          </w:p>
          <w:p w14:paraId="06CDD6B3" w14:textId="77777777" w:rsidR="000014A6" w:rsidRPr="00F9148A" w:rsidRDefault="000014A6" w:rsidP="0083022A">
            <w:pPr>
              <w:jc w:val="both"/>
              <w:rPr>
                <w:rFonts w:eastAsia="Times New Roman" w:cs="Times New Roman"/>
                <w:szCs w:val="24"/>
                <w:lang w:val="uk-UA"/>
              </w:rPr>
            </w:pPr>
            <w:r w:rsidRPr="00F9148A">
              <w:rPr>
                <w:rFonts w:eastAsia="Times New Roman" w:cs="Times New Roman"/>
                <w:szCs w:val="24"/>
                <w:lang w:val="uk-UA"/>
              </w:rPr>
              <w:t xml:space="preserve">Дніпровське відділення Медичного центру «Клініка сімейної медицини» </w:t>
            </w:r>
            <w:r>
              <w:rPr>
                <w:rFonts w:eastAsia="Times New Roman" w:cs="Times New Roman"/>
                <w:szCs w:val="24"/>
                <w:lang w:val="uk-UA"/>
              </w:rPr>
              <w:t xml:space="preserve">                                             </w:t>
            </w:r>
            <w:r w:rsidRPr="00F9148A">
              <w:rPr>
                <w:rFonts w:eastAsia="Times New Roman" w:cs="Times New Roman"/>
                <w:szCs w:val="24"/>
                <w:lang w:val="uk-UA"/>
              </w:rPr>
              <w:t xml:space="preserve">ТОВ «Гастроентерологічний центр «АЙБІДІ.ТІМ», м. Дніпро </w:t>
            </w:r>
          </w:p>
          <w:p w14:paraId="21B23B24" w14:textId="77777777" w:rsidR="000014A6" w:rsidRPr="00F9148A" w:rsidRDefault="000014A6" w:rsidP="0083022A">
            <w:pPr>
              <w:jc w:val="both"/>
              <w:rPr>
                <w:rFonts w:eastAsia="Times New Roman" w:cs="Times New Roman"/>
                <w:szCs w:val="24"/>
                <w:lang w:val="uk-UA"/>
              </w:rPr>
            </w:pPr>
            <w:r w:rsidRPr="00F9148A">
              <w:rPr>
                <w:rFonts w:eastAsia="Times New Roman" w:cs="Times New Roman"/>
                <w:szCs w:val="24"/>
                <w:lang w:val="uk-UA"/>
              </w:rPr>
              <w:t>10) к.м.н., зав</w:t>
            </w:r>
            <w:r>
              <w:rPr>
                <w:rFonts w:eastAsia="Times New Roman" w:cs="Times New Roman"/>
                <w:szCs w:val="24"/>
                <w:lang w:val="uk-UA"/>
              </w:rPr>
              <w:t>.</w:t>
            </w:r>
            <w:r w:rsidRPr="00F9148A">
              <w:rPr>
                <w:rFonts w:eastAsia="Times New Roman" w:cs="Times New Roman"/>
                <w:szCs w:val="24"/>
                <w:lang w:val="uk-UA"/>
              </w:rPr>
              <w:t xml:space="preserve"> від. Балицький В.В. </w:t>
            </w:r>
          </w:p>
          <w:p w14:paraId="4D938AB3" w14:textId="77777777" w:rsidR="000014A6" w:rsidRPr="00F9148A" w:rsidRDefault="000014A6" w:rsidP="0083022A">
            <w:pPr>
              <w:jc w:val="both"/>
              <w:rPr>
                <w:rFonts w:eastAsia="Times New Roman" w:cs="Times New Roman"/>
                <w:szCs w:val="24"/>
                <w:lang w:val="uk-UA"/>
              </w:rPr>
            </w:pPr>
            <w:r w:rsidRPr="00F9148A">
              <w:rPr>
                <w:rFonts w:eastAsia="Times New Roman" w:cs="Times New Roman"/>
                <w:szCs w:val="24"/>
                <w:lang w:val="uk-UA"/>
              </w:rPr>
              <w:t xml:space="preserve">Комунальне некомерційне підприємство «Хмельницька обласна лікарня» Хмельницької обласної ради, проктологічне відділення, м. Хмельницький </w:t>
            </w:r>
          </w:p>
          <w:p w14:paraId="303CDED4" w14:textId="77777777" w:rsidR="000014A6" w:rsidRPr="00F9148A" w:rsidRDefault="000014A6" w:rsidP="0083022A">
            <w:pPr>
              <w:jc w:val="both"/>
              <w:rPr>
                <w:rFonts w:eastAsia="Times New Roman" w:cs="Times New Roman"/>
                <w:szCs w:val="24"/>
                <w:lang w:val="uk-UA"/>
              </w:rPr>
            </w:pPr>
            <w:r w:rsidRPr="00F9148A">
              <w:rPr>
                <w:rFonts w:eastAsia="Times New Roman" w:cs="Times New Roman"/>
                <w:szCs w:val="24"/>
                <w:lang w:val="uk-UA"/>
              </w:rPr>
              <w:t xml:space="preserve">11) д.м.н., проф., зав. каф. Станіславчук М.А. </w:t>
            </w:r>
          </w:p>
          <w:p w14:paraId="2A3D30C7" w14:textId="77777777" w:rsidR="000014A6" w:rsidRPr="00F9148A" w:rsidRDefault="000014A6" w:rsidP="0083022A">
            <w:pPr>
              <w:jc w:val="both"/>
              <w:rPr>
                <w:rFonts w:eastAsia="Times New Roman" w:cs="Times New Roman"/>
                <w:szCs w:val="24"/>
                <w:lang w:val="uk-UA"/>
              </w:rPr>
            </w:pPr>
            <w:r w:rsidRPr="00F9148A">
              <w:rPr>
                <w:rFonts w:eastAsia="Times New Roman" w:cs="Times New Roman"/>
                <w:szCs w:val="24"/>
                <w:lang w:val="uk-UA"/>
              </w:rPr>
              <w:t xml:space="preserve">Комунальне некомерційне підприємство «Вінницька обласна клінічна лікарня </w:t>
            </w:r>
            <w:r>
              <w:rPr>
                <w:rFonts w:eastAsia="Times New Roman" w:cs="Times New Roman"/>
                <w:szCs w:val="24"/>
                <w:lang w:val="uk-UA"/>
              </w:rPr>
              <w:t xml:space="preserve">                                     </w:t>
            </w:r>
            <w:r w:rsidRPr="00F9148A">
              <w:rPr>
                <w:rFonts w:eastAsia="Times New Roman" w:cs="Times New Roman"/>
                <w:szCs w:val="24"/>
                <w:lang w:val="uk-UA"/>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Pr>
                <w:rFonts w:eastAsia="Times New Roman" w:cs="Times New Roman"/>
                <w:szCs w:val="24"/>
                <w:lang w:val="uk-UA"/>
              </w:rPr>
              <w:t xml:space="preserve">                                      </w:t>
            </w:r>
            <w:r w:rsidRPr="00F9148A">
              <w:rPr>
                <w:rFonts w:eastAsia="Times New Roman" w:cs="Times New Roman"/>
                <w:szCs w:val="24"/>
                <w:lang w:val="uk-UA"/>
              </w:rPr>
              <w:t>ім. М.І. Пирогова, кафедра внутрішньої медицини №1, м. Вінниця</w:t>
            </w:r>
          </w:p>
          <w:p w14:paraId="0884F9E5" w14:textId="77777777" w:rsidR="000014A6" w:rsidRPr="000014A6" w:rsidRDefault="000014A6" w:rsidP="0083022A">
            <w:pPr>
              <w:jc w:val="both"/>
              <w:rPr>
                <w:rFonts w:eastAsia="Times New Roman" w:cs="Times New Roman"/>
                <w:szCs w:val="24"/>
                <w:lang w:val="uk-UA"/>
              </w:rPr>
            </w:pPr>
            <w:r w:rsidRPr="00F9148A">
              <w:rPr>
                <w:rFonts w:eastAsia="Times New Roman" w:cs="Times New Roman"/>
                <w:szCs w:val="24"/>
                <w:lang w:val="uk-UA"/>
              </w:rPr>
              <w:t>12) лікар Кириченко О.В.</w:t>
            </w:r>
          </w:p>
        </w:tc>
      </w:tr>
    </w:tbl>
    <w:p w14:paraId="17C7B58A" w14:textId="77777777" w:rsidR="000014A6" w:rsidRDefault="000014A6">
      <w:r>
        <w:br w:type="page"/>
      </w:r>
    </w:p>
    <w:p w14:paraId="638C2B99" w14:textId="77777777" w:rsidR="000014A6" w:rsidRDefault="000014A6">
      <w:r>
        <w:rPr>
          <w:lang w:val="uk-UA"/>
        </w:rPr>
        <w:lastRenderedPageBreak/>
        <w:t xml:space="preserve">                                                                                                               3                                                                      продовження додатка 3</w:t>
      </w:r>
    </w:p>
    <w:tbl>
      <w:tblPr>
        <w:tblStyle w:val="af0"/>
        <w:tblW w:w="0" w:type="auto"/>
        <w:tblInd w:w="0" w:type="dxa"/>
        <w:tblLook w:val="04A0" w:firstRow="1" w:lastRow="0" w:firstColumn="1" w:lastColumn="0" w:noHBand="0" w:noVBand="1"/>
      </w:tblPr>
      <w:tblGrid>
        <w:gridCol w:w="3823"/>
        <w:gridCol w:w="9633"/>
      </w:tblGrid>
      <w:tr w:rsidR="000014A6" w:rsidRPr="00F33836" w14:paraId="4C1584D1" w14:textId="77777777" w:rsidTr="000014A6">
        <w:trPr>
          <w:trHeight w:val="7995"/>
        </w:trPr>
        <w:tc>
          <w:tcPr>
            <w:tcW w:w="3823" w:type="dxa"/>
            <w:tcBorders>
              <w:top w:val="single" w:sz="4" w:space="0" w:color="auto"/>
              <w:left w:val="single" w:sz="4" w:space="0" w:color="auto"/>
              <w:bottom w:val="single" w:sz="4" w:space="0" w:color="auto"/>
              <w:right w:val="single" w:sz="4" w:space="0" w:color="auto"/>
            </w:tcBorders>
          </w:tcPr>
          <w:p w14:paraId="13717CD4" w14:textId="77777777" w:rsidR="000014A6" w:rsidRDefault="000014A6" w:rsidP="0083022A">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14:paraId="03CE883E" w14:textId="77777777" w:rsidR="000014A6" w:rsidRPr="00F9148A" w:rsidRDefault="000014A6" w:rsidP="0083022A">
            <w:pPr>
              <w:jc w:val="both"/>
              <w:rPr>
                <w:rFonts w:eastAsia="Times New Roman" w:cs="Times New Roman"/>
                <w:szCs w:val="24"/>
                <w:lang w:val="uk-UA"/>
              </w:rPr>
            </w:pPr>
            <w:r w:rsidRPr="00F9148A">
              <w:rPr>
                <w:rFonts w:eastAsia="Times New Roman" w:cs="Times New Roman"/>
                <w:szCs w:val="24"/>
                <w:lang w:val="uk-UA"/>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p w14:paraId="254D60FB" w14:textId="77777777" w:rsidR="000014A6" w:rsidRPr="00AD6EFF" w:rsidRDefault="000014A6" w:rsidP="0083022A">
            <w:pPr>
              <w:jc w:val="both"/>
              <w:rPr>
                <w:rFonts w:eastAsia="Times New Roman" w:cs="Times New Roman"/>
                <w:szCs w:val="24"/>
                <w:lang w:val="uk-UA"/>
              </w:rPr>
            </w:pPr>
            <w:r w:rsidRPr="00CA77EA">
              <w:rPr>
                <w:rFonts w:eastAsia="Times New Roman" w:cs="Times New Roman"/>
                <w:szCs w:val="24"/>
                <w:lang w:val="uk-UA"/>
              </w:rPr>
              <w:t xml:space="preserve">13) </w:t>
            </w:r>
            <w:r w:rsidRPr="00AD6EFF">
              <w:rPr>
                <w:rFonts w:eastAsia="Times New Roman" w:cs="Times New Roman"/>
                <w:szCs w:val="24"/>
                <w:lang w:val="uk-UA"/>
              </w:rPr>
              <w:t>лікар Рішко Я.Ф.</w:t>
            </w:r>
          </w:p>
          <w:p w14:paraId="248E4857"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p w14:paraId="0179EC34"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14) лікар Бараненко В.М.</w:t>
            </w:r>
          </w:p>
          <w:p w14:paraId="3D673C04"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 xml:space="preserve">Медичний центр «Універсальна клініка «Оберіг» товариства з обмеженою відповідальністю «Капитал», Клініко-консультативне відділення, м. Київ </w:t>
            </w:r>
          </w:p>
          <w:p w14:paraId="3C7636FA"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15) к.м.н., зав. центром Кізлова Н.М.</w:t>
            </w:r>
          </w:p>
          <w:p w14:paraId="1E27EBBD"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 xml:space="preserve">Комунальне некомерційне підприємство «Вінницька обласна клінічна лікарня </w:t>
            </w:r>
            <w:r>
              <w:rPr>
                <w:rFonts w:eastAsia="Times New Roman" w:cs="Times New Roman"/>
                <w:szCs w:val="24"/>
                <w:lang w:val="uk-UA"/>
              </w:rPr>
              <w:t xml:space="preserve">                                    </w:t>
            </w:r>
            <w:r w:rsidRPr="00AD6EFF">
              <w:rPr>
                <w:rFonts w:eastAsia="Times New Roman" w:cs="Times New Roman"/>
                <w:szCs w:val="24"/>
                <w:lang w:val="uk-UA"/>
              </w:rPr>
              <w:t>ім. М.І. Пирогова Вінницької обласної Ради», Обласний спеціалізований клінічний гастроентерологічний центр, м. Вінниця</w:t>
            </w:r>
          </w:p>
          <w:p w14:paraId="7C8B801B"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16) д.м.н., проф. Захараш Ю.М.</w:t>
            </w:r>
          </w:p>
          <w:p w14:paraId="0EBE92D5"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 xml:space="preserve">Медичний центр товариства з обмеженою відповідальністю «Аренсія Експлораторі Медісін», відділ клінічних досліджень, Києво-Святошинський р-н, с. Капітанівка </w:t>
            </w:r>
          </w:p>
          <w:p w14:paraId="4013B525"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17) зав. від. Зборівський Я.М.</w:t>
            </w:r>
          </w:p>
          <w:p w14:paraId="4F191605"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 xml:space="preserve">Комунальне некомерційне підприємство Львівської обласної ради «Львівська обласна клінічна лікарня», хірургічне відділення №1, м. Львів </w:t>
            </w:r>
          </w:p>
          <w:p w14:paraId="106EA5E5"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18) лікар Логданіді Т.І.</w:t>
            </w:r>
          </w:p>
          <w:p w14:paraId="7FDF0121"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 xml:space="preserve">Комунальне некомерційне підприємство Київської обласної ради «Київський обласний центр реабілітаційної медицини», Терапевтичне відділення, м. Київ </w:t>
            </w:r>
          </w:p>
          <w:p w14:paraId="293B3F02"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19) д.м.н., проф. Полянський І.Ю.</w:t>
            </w:r>
          </w:p>
          <w:p w14:paraId="60ECF87B"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Обласне комунальне некомерційне підприємство «Чернівецька обласна клінічна лікарня», відділення проктології, Буковинський державний медичний університет, кафедра хірургії №1, м. Чернівці</w:t>
            </w:r>
          </w:p>
          <w:p w14:paraId="7E056ED5"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20) д.м.н., проф. Скрипник І.М.</w:t>
            </w:r>
          </w:p>
          <w:p w14:paraId="3179CDA7"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Комунальне підприємство «Полтавська обласна клінічна лікарня ім. М.В. Скліфосовського Полтавської обласної ради», Обласний гастроентерологічний центр, Полтавський державний медичний університет, кафедра внутрішньої медицини №1, м. Полтава</w:t>
            </w:r>
          </w:p>
          <w:p w14:paraId="28D34547" w14:textId="77777777" w:rsidR="000014A6" w:rsidRPr="007B53EE" w:rsidRDefault="000014A6" w:rsidP="0083022A">
            <w:pPr>
              <w:jc w:val="both"/>
              <w:rPr>
                <w:rFonts w:eastAsia="Times New Roman" w:cs="Times New Roman"/>
                <w:szCs w:val="24"/>
                <w:lang w:val="uk-UA"/>
              </w:rPr>
            </w:pPr>
            <w:r w:rsidRPr="00AD6EFF">
              <w:rPr>
                <w:rFonts w:eastAsia="Times New Roman" w:cs="Times New Roman"/>
                <w:szCs w:val="24"/>
                <w:lang w:val="uk-UA"/>
              </w:rPr>
              <w:t>21)</w:t>
            </w:r>
            <w:r w:rsidRPr="00AD6EFF">
              <w:rPr>
                <w:lang w:val="uk-UA"/>
              </w:rPr>
              <w:t xml:space="preserve"> </w:t>
            </w:r>
            <w:r w:rsidRPr="00AD6EFF">
              <w:rPr>
                <w:rFonts w:eastAsia="Times New Roman" w:cs="Times New Roman"/>
                <w:szCs w:val="24"/>
                <w:lang w:val="uk-UA"/>
              </w:rPr>
              <w:t>лікар Шаповалова Я.І.</w:t>
            </w:r>
          </w:p>
        </w:tc>
      </w:tr>
    </w:tbl>
    <w:p w14:paraId="70951F76" w14:textId="77777777" w:rsidR="000014A6" w:rsidRDefault="000014A6">
      <w:r>
        <w:br w:type="page"/>
      </w:r>
    </w:p>
    <w:p w14:paraId="23E4F465" w14:textId="77777777" w:rsidR="000014A6" w:rsidRDefault="000014A6">
      <w:r>
        <w:rPr>
          <w:lang w:val="uk-UA"/>
        </w:rPr>
        <w:lastRenderedPageBreak/>
        <w:t xml:space="preserve">                                                                                                               4                                                                      продовження додатка 3</w:t>
      </w:r>
    </w:p>
    <w:p w14:paraId="21808A5B" w14:textId="77777777" w:rsidR="000014A6" w:rsidRDefault="000014A6"/>
    <w:tbl>
      <w:tblPr>
        <w:tblStyle w:val="af0"/>
        <w:tblW w:w="0" w:type="auto"/>
        <w:tblInd w:w="0" w:type="dxa"/>
        <w:tblLook w:val="04A0" w:firstRow="1" w:lastRow="0" w:firstColumn="1" w:lastColumn="0" w:noHBand="0" w:noVBand="1"/>
      </w:tblPr>
      <w:tblGrid>
        <w:gridCol w:w="3823"/>
        <w:gridCol w:w="9633"/>
      </w:tblGrid>
      <w:tr w:rsidR="000014A6" w:rsidRPr="007D71D5" w14:paraId="4587169B" w14:textId="77777777">
        <w:trPr>
          <w:trHeight w:val="2425"/>
        </w:trPr>
        <w:tc>
          <w:tcPr>
            <w:tcW w:w="3823" w:type="dxa"/>
            <w:tcBorders>
              <w:top w:val="single" w:sz="4" w:space="0" w:color="auto"/>
              <w:left w:val="single" w:sz="4" w:space="0" w:color="auto"/>
              <w:bottom w:val="single" w:sz="4" w:space="0" w:color="auto"/>
              <w:right w:val="single" w:sz="4" w:space="0" w:color="auto"/>
            </w:tcBorders>
          </w:tcPr>
          <w:p w14:paraId="5B48795B" w14:textId="77777777" w:rsidR="000014A6" w:rsidRDefault="000014A6" w:rsidP="0083022A">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14:paraId="06649006"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 xml:space="preserve">Медичний центр Товариства з обмеженою відповідальністю «Медичний центр «Клініка сімейної медицини», стаціонарне відділення, відділ гастроентерології, м. Дніпро </w:t>
            </w:r>
          </w:p>
          <w:p w14:paraId="5AF5E23C" w14:textId="77777777" w:rsidR="000014A6" w:rsidRPr="00AD6EFF" w:rsidRDefault="000014A6" w:rsidP="0083022A">
            <w:pPr>
              <w:jc w:val="both"/>
              <w:rPr>
                <w:rFonts w:eastAsia="Times New Roman" w:cs="Times New Roman"/>
                <w:szCs w:val="24"/>
                <w:lang w:val="uk-UA"/>
              </w:rPr>
            </w:pPr>
            <w:r w:rsidRPr="00AD6EFF">
              <w:rPr>
                <w:rFonts w:eastAsia="Times New Roman" w:cs="Times New Roman"/>
                <w:szCs w:val="24"/>
                <w:lang w:val="uk-UA"/>
              </w:rPr>
              <w:t xml:space="preserve">22) к.м.н. Данилюк С.В. </w:t>
            </w:r>
          </w:p>
          <w:p w14:paraId="25F51082" w14:textId="77777777" w:rsidR="000014A6" w:rsidRPr="00F9148A" w:rsidRDefault="000014A6" w:rsidP="0083022A">
            <w:pPr>
              <w:jc w:val="both"/>
              <w:rPr>
                <w:rFonts w:eastAsia="Times New Roman" w:cs="Times New Roman"/>
                <w:szCs w:val="24"/>
                <w:lang w:val="uk-UA"/>
              </w:rPr>
            </w:pPr>
            <w:r w:rsidRPr="00AD6EFF">
              <w:rPr>
                <w:rFonts w:eastAsia="Times New Roman" w:cs="Times New Roman"/>
                <w:szCs w:val="24"/>
                <w:lang w:val="uk-UA"/>
              </w:rPr>
              <w:t>Комунальне некомерційне підприємство Київської обласної ради «Київська обласна клінічна лікарня», клінічний центр терапевтичного профілю, Національний університет охорони здоров’я України ім. П.Л. Шупика, кафедра терапії, сімейної медицини, гематології і трансфузіології, м. Київ</w:t>
            </w:r>
          </w:p>
        </w:tc>
      </w:tr>
      <w:tr w:rsidR="00274970" w14:paraId="2340C5CD" w14:textId="77777777">
        <w:tc>
          <w:tcPr>
            <w:tcW w:w="3823" w:type="dxa"/>
            <w:tcBorders>
              <w:top w:val="single" w:sz="4" w:space="0" w:color="auto"/>
              <w:left w:val="single" w:sz="4" w:space="0" w:color="auto"/>
              <w:bottom w:val="single" w:sz="4" w:space="0" w:color="auto"/>
              <w:right w:val="single" w:sz="4" w:space="0" w:color="auto"/>
            </w:tcBorders>
            <w:hideMark/>
          </w:tcPr>
          <w:p w14:paraId="6A7B07CE" w14:textId="77777777" w:rsidR="00274970" w:rsidRDefault="002D6D75">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14:paraId="0CE75F54" w14:textId="77777777" w:rsidR="00274970" w:rsidRDefault="002D6D75">
            <w:pPr>
              <w:jc w:val="both"/>
            </w:pPr>
            <w:r>
              <w:rPr>
                <w:rFonts w:cstheme="minorBidi"/>
              </w:rPr>
              <w:t xml:space="preserve">― </w:t>
            </w:r>
          </w:p>
        </w:tc>
      </w:tr>
      <w:tr w:rsidR="00274970" w14:paraId="47539918" w14:textId="77777777">
        <w:tc>
          <w:tcPr>
            <w:tcW w:w="3823" w:type="dxa"/>
            <w:tcBorders>
              <w:top w:val="single" w:sz="4" w:space="0" w:color="auto"/>
              <w:left w:val="single" w:sz="4" w:space="0" w:color="auto"/>
              <w:bottom w:val="single" w:sz="4" w:space="0" w:color="auto"/>
              <w:right w:val="single" w:sz="4" w:space="0" w:color="auto"/>
            </w:tcBorders>
            <w:hideMark/>
          </w:tcPr>
          <w:p w14:paraId="06F10A5D" w14:textId="77777777" w:rsidR="00274970" w:rsidRDefault="002D6D75">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14:paraId="682750CC" w14:textId="77777777" w:rsidR="00274970" w:rsidRDefault="002D6D75">
            <w:pPr>
              <w:jc w:val="both"/>
            </w:pPr>
            <w:r>
              <w:rPr>
                <w:rFonts w:cstheme="minorBidi"/>
              </w:rPr>
              <w:t xml:space="preserve">― </w:t>
            </w:r>
          </w:p>
        </w:tc>
      </w:tr>
    </w:tbl>
    <w:p w14:paraId="6D2518A4"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0E0F2F78" w14:textId="77777777">
        <w:tc>
          <w:tcPr>
            <w:tcW w:w="5670" w:type="dxa"/>
            <w:tcMar>
              <w:top w:w="0" w:type="dxa"/>
              <w:left w:w="108" w:type="dxa"/>
              <w:bottom w:w="0" w:type="dxa"/>
              <w:right w:w="108" w:type="dxa"/>
            </w:tcMar>
            <w:hideMark/>
          </w:tcPr>
          <w:p w14:paraId="432F2D23"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3E35E60" w14:textId="77777777" w:rsidR="00274970" w:rsidRDefault="00274970">
            <w:pPr>
              <w:jc w:val="center"/>
            </w:pPr>
          </w:p>
        </w:tc>
        <w:tc>
          <w:tcPr>
            <w:tcW w:w="284" w:type="dxa"/>
            <w:tcMar>
              <w:top w:w="0" w:type="dxa"/>
              <w:left w:w="108" w:type="dxa"/>
              <w:bottom w:w="0" w:type="dxa"/>
              <w:right w:w="108" w:type="dxa"/>
            </w:tcMar>
          </w:tcPr>
          <w:p w14:paraId="44A8475E"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6C6A75C" w14:textId="77777777" w:rsidR="00274970" w:rsidRDefault="002D6D75">
            <w:pPr>
              <w:jc w:val="center"/>
              <w:rPr>
                <w:b/>
                <w:bCs/>
                <w:iCs/>
              </w:rPr>
            </w:pPr>
            <w:r>
              <w:rPr>
                <w:rStyle w:val="cs72f7c9c5"/>
              </w:rPr>
              <w:t>Тарас ЛЯСКОВСЬКИЙ</w:t>
            </w:r>
          </w:p>
        </w:tc>
      </w:tr>
      <w:tr w:rsidR="00274970" w14:paraId="73EA066A" w14:textId="77777777">
        <w:tc>
          <w:tcPr>
            <w:tcW w:w="5670" w:type="dxa"/>
            <w:tcMar>
              <w:top w:w="0" w:type="dxa"/>
              <w:left w:w="108" w:type="dxa"/>
              <w:bottom w:w="0" w:type="dxa"/>
              <w:right w:w="108" w:type="dxa"/>
            </w:tcMar>
          </w:tcPr>
          <w:p w14:paraId="779CC729" w14:textId="77777777" w:rsidR="00274970" w:rsidRDefault="00274970"/>
        </w:tc>
        <w:tc>
          <w:tcPr>
            <w:tcW w:w="2835" w:type="dxa"/>
            <w:tcMar>
              <w:top w:w="0" w:type="dxa"/>
              <w:left w:w="108" w:type="dxa"/>
              <w:bottom w:w="0" w:type="dxa"/>
              <w:right w:w="108" w:type="dxa"/>
            </w:tcMar>
            <w:hideMark/>
          </w:tcPr>
          <w:p w14:paraId="5491756A"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B5257B8"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50FC237B" w14:textId="77777777" w:rsidR="00274970" w:rsidRDefault="002D6D75">
            <w:pPr>
              <w:jc w:val="center"/>
              <w:rPr>
                <w:vertAlign w:val="superscript"/>
              </w:rPr>
            </w:pPr>
            <w:r>
              <w:rPr>
                <w:vertAlign w:val="superscript"/>
                <w:lang w:val="uk-UA"/>
              </w:rPr>
              <w:t>(Власне ім’я ПРІЗВИЩЕ)</w:t>
            </w:r>
          </w:p>
        </w:tc>
      </w:tr>
    </w:tbl>
    <w:p w14:paraId="7404FD73" w14:textId="77777777" w:rsidR="00274970" w:rsidRDefault="00274970">
      <w:pPr>
        <w:tabs>
          <w:tab w:val="clear" w:pos="708"/>
        </w:tabs>
        <w:rPr>
          <w:b/>
          <w:lang w:val="uk-UA" w:eastAsia="en-US"/>
        </w:rPr>
        <w:sectPr w:rsidR="00274970">
          <w:pgSz w:w="16838" w:h="11906" w:orient="landscape"/>
          <w:pgMar w:top="851" w:right="1245" w:bottom="851" w:left="2127" w:header="709" w:footer="709" w:gutter="0"/>
          <w:cols w:space="720"/>
          <w:titlePg/>
        </w:sectPr>
      </w:pPr>
    </w:p>
    <w:p w14:paraId="7E7C292C" w14:textId="77777777" w:rsidR="00274970" w:rsidRDefault="00630579">
      <w:pPr>
        <w:rPr>
          <w:lang w:val="uk-UA"/>
        </w:rPr>
      </w:pPr>
      <w:r>
        <w:rPr>
          <w:lang w:val="uk-UA"/>
        </w:rPr>
        <w:lastRenderedPageBreak/>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2D6D75">
        <w:rPr>
          <w:lang w:val="uk-UA"/>
        </w:rPr>
        <w:t>Додаток 4</w:t>
      </w:r>
    </w:p>
    <w:p w14:paraId="7C447BAF" w14:textId="77777777" w:rsidR="00274970" w:rsidRDefault="000D30C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6A49EEC5" w14:textId="77777777" w:rsidR="007D71D5" w:rsidRPr="007D71D5" w:rsidRDefault="007D71D5" w:rsidP="007D71D5">
      <w:pPr>
        <w:ind w:left="9214"/>
        <w:rPr>
          <w:u w:val="single"/>
          <w:lang w:val="uk-UA"/>
        </w:rPr>
      </w:pPr>
      <w:r w:rsidRPr="007D71D5">
        <w:rPr>
          <w:u w:val="single"/>
          <w:lang w:val="uk-UA"/>
        </w:rPr>
        <w:t>16.04.2024</w:t>
      </w:r>
      <w:r>
        <w:rPr>
          <w:lang w:val="uk-UA"/>
        </w:rPr>
        <w:t xml:space="preserve"> № </w:t>
      </w:r>
      <w:r w:rsidRPr="007D71D5">
        <w:rPr>
          <w:u w:val="single"/>
          <w:lang w:val="uk-UA"/>
        </w:rPr>
        <w:t>641</w:t>
      </w:r>
    </w:p>
    <w:p w14:paraId="3159E1B2" w14:textId="77777777" w:rsidR="007D71D5" w:rsidRDefault="007D71D5" w:rsidP="007D71D5"/>
    <w:p w14:paraId="6034333E" w14:textId="77777777" w:rsidR="00274970" w:rsidRPr="00A80056" w:rsidRDefault="00274970">
      <w:pPr>
        <w:rPr>
          <w:sz w:val="18"/>
        </w:rPr>
      </w:pPr>
    </w:p>
    <w:tbl>
      <w:tblPr>
        <w:tblStyle w:val="af0"/>
        <w:tblW w:w="0" w:type="auto"/>
        <w:tblInd w:w="0" w:type="dxa"/>
        <w:tblLook w:val="04A0" w:firstRow="1" w:lastRow="0" w:firstColumn="1" w:lastColumn="0" w:noHBand="0" w:noVBand="1"/>
      </w:tblPr>
      <w:tblGrid>
        <w:gridCol w:w="3823"/>
        <w:gridCol w:w="9633"/>
      </w:tblGrid>
      <w:tr w:rsidR="00274970" w14:paraId="6F92591E" w14:textId="77777777">
        <w:tc>
          <w:tcPr>
            <w:tcW w:w="3823" w:type="dxa"/>
            <w:tcBorders>
              <w:top w:val="single" w:sz="4" w:space="0" w:color="auto"/>
              <w:left w:val="single" w:sz="4" w:space="0" w:color="auto"/>
              <w:bottom w:val="single" w:sz="4" w:space="0" w:color="auto"/>
              <w:right w:val="single" w:sz="4" w:space="0" w:color="auto"/>
            </w:tcBorders>
            <w:hideMark/>
          </w:tcPr>
          <w:p w14:paraId="4D9EB999" w14:textId="77777777" w:rsidR="00274970" w:rsidRDefault="002D6D75">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14:paraId="5D4307E2" w14:textId="77777777" w:rsidR="00274970" w:rsidRDefault="005915E7">
            <w:pPr>
              <w:jc w:val="both"/>
            </w:pPr>
            <w:r w:rsidRPr="005915E7">
              <w:rPr>
                <w:color w:val="000000"/>
              </w:rPr>
              <w:t>«</w:t>
            </w:r>
            <w:r w:rsidR="002D6D75">
              <w:t xml:space="preserve">Відкрите, багатоцентрове, контрольоване, рандомізоване клінічне дослідження з оцінки ефективності, переносимості та безпеки препаратів Акнестоп Дуо, гель, виробництва </w:t>
            </w:r>
            <w:r w:rsidR="00B71D84" w:rsidRPr="00B71D84">
              <w:t xml:space="preserve">                    </w:t>
            </w:r>
            <w:r w:rsidR="002D6D75">
              <w:t>АТ</w:t>
            </w:r>
            <w:r w:rsidRPr="005915E7">
              <w:rPr>
                <w:color w:val="000000"/>
              </w:rPr>
              <w:t xml:space="preserve"> «</w:t>
            </w:r>
            <w:r w:rsidR="002D6D75">
              <w:t>Київмедпрепарат</w:t>
            </w:r>
            <w:r w:rsidRPr="005915E7">
              <w:rPr>
                <w:color w:val="000000"/>
              </w:rPr>
              <w:t>»</w:t>
            </w:r>
            <w:r w:rsidR="002D6D75">
              <w:t xml:space="preserve"> (Україна), і Еффезел, гель, виробництва</w:t>
            </w:r>
            <w:r w:rsidRPr="005915E7">
              <w:rPr>
                <w:color w:val="000000"/>
              </w:rPr>
              <w:t xml:space="preserve"> «</w:t>
            </w:r>
            <w:r w:rsidR="002D6D75">
              <w:t>Лабораторії Галдерма</w:t>
            </w:r>
            <w:r w:rsidRPr="005915E7">
              <w:rPr>
                <w:color w:val="000000"/>
              </w:rPr>
              <w:t>»</w:t>
            </w:r>
            <w:r w:rsidR="002D6D75">
              <w:t xml:space="preserve"> (Франція), при курсовому застосуванні у пацієнтів з акне звичайним</w:t>
            </w:r>
            <w:r w:rsidRPr="005915E7">
              <w:rPr>
                <w:color w:val="000000"/>
              </w:rPr>
              <w:t>»</w:t>
            </w:r>
            <w:r w:rsidR="002D6D75">
              <w:t>, код дослідження ACNEGEL, версія 1.1 від 15.03.2024 р.</w:t>
            </w:r>
          </w:p>
        </w:tc>
      </w:tr>
      <w:tr w:rsidR="00274970" w14:paraId="113A4E12" w14:textId="77777777">
        <w:tc>
          <w:tcPr>
            <w:tcW w:w="3823" w:type="dxa"/>
            <w:tcBorders>
              <w:top w:val="single" w:sz="4" w:space="0" w:color="auto"/>
              <w:left w:val="single" w:sz="4" w:space="0" w:color="auto"/>
              <w:bottom w:val="single" w:sz="4" w:space="0" w:color="auto"/>
              <w:right w:val="single" w:sz="4" w:space="0" w:color="auto"/>
            </w:tcBorders>
            <w:hideMark/>
          </w:tcPr>
          <w:p w14:paraId="5C71C2F1" w14:textId="77777777" w:rsidR="00274970" w:rsidRDefault="002D6D7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14:paraId="135078E3" w14:textId="77777777" w:rsidR="00274970" w:rsidRDefault="002D6D75">
            <w:pPr>
              <w:jc w:val="both"/>
            </w:pPr>
            <w:r>
              <w:t>ТОВ</w:t>
            </w:r>
            <w:r w:rsidR="005915E7" w:rsidRPr="005915E7">
              <w:rPr>
                <w:color w:val="000000"/>
              </w:rPr>
              <w:t xml:space="preserve"> «</w:t>
            </w:r>
            <w:r>
              <w:t>АРТЕРІУМ ЛТД</w:t>
            </w:r>
            <w:r w:rsidR="005915E7" w:rsidRPr="005915E7">
              <w:rPr>
                <w:color w:val="000000"/>
              </w:rPr>
              <w:t>»</w:t>
            </w:r>
            <w:r>
              <w:t xml:space="preserve">, Україна </w:t>
            </w:r>
          </w:p>
        </w:tc>
      </w:tr>
      <w:tr w:rsidR="00274970" w14:paraId="17F43E3E" w14:textId="77777777">
        <w:tc>
          <w:tcPr>
            <w:tcW w:w="3823" w:type="dxa"/>
            <w:tcBorders>
              <w:top w:val="single" w:sz="4" w:space="0" w:color="auto"/>
              <w:left w:val="single" w:sz="4" w:space="0" w:color="auto"/>
              <w:bottom w:val="single" w:sz="4" w:space="0" w:color="auto"/>
              <w:right w:val="single" w:sz="4" w:space="0" w:color="auto"/>
            </w:tcBorders>
            <w:hideMark/>
          </w:tcPr>
          <w:p w14:paraId="04D1C576" w14:textId="77777777" w:rsidR="00274970" w:rsidRDefault="002D6D7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14:paraId="7E90E6D4" w14:textId="77777777" w:rsidR="00274970" w:rsidRDefault="002D6D75">
            <w:pPr>
              <w:jc w:val="both"/>
            </w:pPr>
            <w:r>
              <w:t>АТ</w:t>
            </w:r>
            <w:r w:rsidR="005915E7" w:rsidRPr="005915E7">
              <w:rPr>
                <w:color w:val="000000"/>
              </w:rPr>
              <w:t xml:space="preserve"> «</w:t>
            </w:r>
            <w:r>
              <w:t>Київмедпрепарат</w:t>
            </w:r>
            <w:r w:rsidR="005915E7" w:rsidRPr="005915E7">
              <w:rPr>
                <w:color w:val="000000"/>
              </w:rPr>
              <w:t>»</w:t>
            </w:r>
            <w:r>
              <w:t xml:space="preserve">, Україна </w:t>
            </w:r>
          </w:p>
        </w:tc>
      </w:tr>
      <w:tr w:rsidR="003B6772" w14:paraId="02A8884E" w14:textId="77777777">
        <w:tc>
          <w:tcPr>
            <w:tcW w:w="3823" w:type="dxa"/>
            <w:tcBorders>
              <w:top w:val="single" w:sz="4" w:space="0" w:color="auto"/>
              <w:left w:val="single" w:sz="4" w:space="0" w:color="auto"/>
              <w:bottom w:val="single" w:sz="4" w:space="0" w:color="auto"/>
              <w:right w:val="single" w:sz="4" w:space="0" w:color="auto"/>
            </w:tcBorders>
            <w:hideMark/>
          </w:tcPr>
          <w:p w14:paraId="1004814E" w14:textId="77777777" w:rsidR="003B6772" w:rsidRDefault="003B6772" w:rsidP="003B6772">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14:paraId="17E14A55" w14:textId="77777777" w:rsidR="003B6772" w:rsidRDefault="003B6772" w:rsidP="003B6772">
            <w:pPr>
              <w:jc w:val="both"/>
              <w:rPr>
                <w:rFonts w:eastAsia="Times New Roman" w:cs="Times New Roman"/>
                <w:szCs w:val="24"/>
              </w:rPr>
            </w:pPr>
            <w:r>
              <w:rPr>
                <w:rFonts w:eastAsia="Times New Roman" w:cs="Times New Roman"/>
                <w:szCs w:val="24"/>
              </w:rPr>
              <w:t>АКНЕСТОП ДУО (adapalene, benzoyl peroxide); гель по 30 г у тубі; 1 (adapalene), 25 (benzoyl peroxide) мг; АТ «Київмедпрепарат», Україна</w:t>
            </w:r>
          </w:p>
          <w:p w14:paraId="38ED4CD0" w14:textId="77777777" w:rsidR="003B6772" w:rsidRDefault="003B6772" w:rsidP="003B6772">
            <w:pPr>
              <w:jc w:val="both"/>
              <w:rPr>
                <w:rFonts w:eastAsia="Times New Roman" w:cs="Times New Roman"/>
                <w:szCs w:val="24"/>
              </w:rPr>
            </w:pPr>
          </w:p>
        </w:tc>
      </w:tr>
      <w:tr w:rsidR="00A12594" w14:paraId="32C5296B" w14:textId="77777777">
        <w:tc>
          <w:tcPr>
            <w:tcW w:w="3823" w:type="dxa"/>
            <w:tcBorders>
              <w:top w:val="single" w:sz="4" w:space="0" w:color="auto"/>
              <w:left w:val="single" w:sz="4" w:space="0" w:color="auto"/>
              <w:bottom w:val="single" w:sz="4" w:space="0" w:color="auto"/>
              <w:right w:val="single" w:sz="4" w:space="0" w:color="auto"/>
            </w:tcBorders>
            <w:hideMark/>
          </w:tcPr>
          <w:p w14:paraId="1681C96B" w14:textId="77777777" w:rsidR="00A12594" w:rsidRDefault="00A12594" w:rsidP="00A12594">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14:paraId="0C18C061" w14:textId="77777777" w:rsidR="00A12594" w:rsidRPr="005C1F98" w:rsidRDefault="00A12594" w:rsidP="00A12594">
            <w:pPr>
              <w:jc w:val="both"/>
              <w:rPr>
                <w:rFonts w:eastAsia="Times New Roman" w:cs="Times New Roman"/>
                <w:szCs w:val="24"/>
              </w:rPr>
            </w:pPr>
            <w:r>
              <w:rPr>
                <w:rFonts w:eastAsia="Times New Roman" w:cs="Times New Roman"/>
                <w:szCs w:val="24"/>
                <w:lang w:val="uk-UA"/>
              </w:rPr>
              <w:t xml:space="preserve">1) </w:t>
            </w:r>
            <w:r w:rsidRPr="005C1F98">
              <w:rPr>
                <w:rFonts w:eastAsia="Times New Roman" w:cs="Times New Roman"/>
                <w:szCs w:val="24"/>
              </w:rPr>
              <w:t xml:space="preserve">лікар Пугач М.М. </w:t>
            </w:r>
          </w:p>
          <w:p w14:paraId="2C98FDB1" w14:textId="77777777" w:rsidR="00A12594" w:rsidRPr="005C1F98" w:rsidRDefault="00A12594" w:rsidP="00A12594">
            <w:pPr>
              <w:jc w:val="both"/>
              <w:rPr>
                <w:rFonts w:eastAsia="Times New Roman" w:cs="Times New Roman"/>
                <w:szCs w:val="24"/>
              </w:rPr>
            </w:pPr>
            <w:r w:rsidRPr="005C1F98">
              <w:rPr>
                <w:rFonts w:eastAsia="Times New Roman" w:cs="Times New Roman"/>
                <w:szCs w:val="24"/>
              </w:rPr>
              <w:t>Медичний центр товариства з обмеженою відповідальністю «Медична клініка «Благомед», лікувально-діагностичний підрозділ, м. Київ</w:t>
            </w:r>
          </w:p>
          <w:p w14:paraId="0449287A" w14:textId="77777777" w:rsidR="00A12594" w:rsidRPr="005C1F98" w:rsidRDefault="00A12594" w:rsidP="00A12594">
            <w:pPr>
              <w:jc w:val="both"/>
              <w:rPr>
                <w:rFonts w:eastAsia="Times New Roman" w:cs="Times New Roman"/>
                <w:szCs w:val="24"/>
              </w:rPr>
            </w:pPr>
            <w:r>
              <w:rPr>
                <w:rFonts w:eastAsia="Times New Roman" w:cs="Times New Roman"/>
                <w:szCs w:val="24"/>
                <w:lang w:val="uk-UA"/>
              </w:rPr>
              <w:t xml:space="preserve">2) </w:t>
            </w:r>
            <w:r w:rsidRPr="005C1F98">
              <w:rPr>
                <w:rFonts w:eastAsia="Times New Roman" w:cs="Times New Roman"/>
                <w:szCs w:val="24"/>
              </w:rPr>
              <w:t>к.м.н. Гусак О.С.</w:t>
            </w:r>
          </w:p>
          <w:p w14:paraId="05A27424" w14:textId="77777777" w:rsidR="00A12594" w:rsidRPr="005C1F98" w:rsidRDefault="00A12594" w:rsidP="00A12594">
            <w:pPr>
              <w:jc w:val="both"/>
              <w:rPr>
                <w:rFonts w:eastAsia="Times New Roman" w:cs="Times New Roman"/>
                <w:szCs w:val="24"/>
              </w:rPr>
            </w:pPr>
            <w:r w:rsidRPr="005C1F98">
              <w:rPr>
                <w:rFonts w:eastAsia="Times New Roman" w:cs="Times New Roman"/>
                <w:szCs w:val="24"/>
              </w:rPr>
              <w:t>Медичний центр товариства з обмеженою відповідальністю «Медичний центр «Консиліум Медікал», клініко-консультативне відділення, м. Київ</w:t>
            </w:r>
          </w:p>
          <w:p w14:paraId="444E35CF" w14:textId="77777777" w:rsidR="00A12594" w:rsidRPr="005C1F98" w:rsidRDefault="00A12594" w:rsidP="00A12594">
            <w:pPr>
              <w:jc w:val="both"/>
              <w:rPr>
                <w:rFonts w:eastAsia="Times New Roman" w:cs="Times New Roman"/>
                <w:szCs w:val="24"/>
              </w:rPr>
            </w:pPr>
            <w:r>
              <w:rPr>
                <w:rFonts w:eastAsia="Times New Roman" w:cs="Times New Roman"/>
                <w:szCs w:val="24"/>
                <w:lang w:val="uk-UA"/>
              </w:rPr>
              <w:t xml:space="preserve">3) </w:t>
            </w:r>
            <w:r w:rsidRPr="005C1F98">
              <w:rPr>
                <w:rFonts w:eastAsia="Times New Roman" w:cs="Times New Roman"/>
                <w:szCs w:val="24"/>
              </w:rPr>
              <w:t>д.м.н., проф. Андрашко Ю.В.</w:t>
            </w:r>
          </w:p>
          <w:p w14:paraId="077330E7" w14:textId="77777777" w:rsidR="00A12594" w:rsidRPr="005C1F98" w:rsidRDefault="00A12594" w:rsidP="00A12594">
            <w:pPr>
              <w:jc w:val="both"/>
              <w:rPr>
                <w:rFonts w:eastAsia="Times New Roman" w:cs="Times New Roman"/>
                <w:szCs w:val="24"/>
              </w:rPr>
            </w:pPr>
            <w:r w:rsidRPr="005C1F98">
              <w:rPr>
                <w:rFonts w:eastAsia="Times New Roman" w:cs="Times New Roman"/>
                <w:szCs w:val="24"/>
              </w:rPr>
              <w:t>Лікувально-діагностичний центр приватного підприємства «Асклепій», поліклінічне відділення, м. Ужгород</w:t>
            </w:r>
          </w:p>
          <w:p w14:paraId="6927B434" w14:textId="77777777" w:rsidR="00A12594" w:rsidRPr="005C1F98" w:rsidRDefault="00A12594" w:rsidP="00A12594">
            <w:pPr>
              <w:jc w:val="both"/>
              <w:rPr>
                <w:rFonts w:eastAsia="Times New Roman" w:cs="Times New Roman"/>
                <w:szCs w:val="24"/>
              </w:rPr>
            </w:pPr>
            <w:r>
              <w:rPr>
                <w:rFonts w:eastAsia="Times New Roman" w:cs="Times New Roman"/>
                <w:szCs w:val="24"/>
                <w:lang w:val="uk-UA"/>
              </w:rPr>
              <w:t xml:space="preserve">4) </w:t>
            </w:r>
            <w:r w:rsidRPr="005C1F98">
              <w:rPr>
                <w:rFonts w:eastAsia="Times New Roman" w:cs="Times New Roman"/>
                <w:szCs w:val="24"/>
              </w:rPr>
              <w:t>лікар Попович М.Ю.</w:t>
            </w:r>
          </w:p>
          <w:p w14:paraId="33392820" w14:textId="77777777" w:rsidR="00A12594" w:rsidRDefault="00A12594" w:rsidP="00A12594">
            <w:pPr>
              <w:jc w:val="both"/>
              <w:rPr>
                <w:rFonts w:eastAsia="Times New Roman" w:cs="Times New Roman"/>
                <w:szCs w:val="24"/>
              </w:rPr>
            </w:pPr>
            <w:r w:rsidRPr="005C1F98">
              <w:rPr>
                <w:rFonts w:eastAsia="Times New Roman" w:cs="Times New Roman"/>
                <w:szCs w:val="24"/>
              </w:rPr>
              <w:t>Лікувально-діагностичний центр приватного підприємства приватної виробничої фірми «Ацинус», лікувально-діагностичний центр, м. Кропивницький</w:t>
            </w:r>
          </w:p>
        </w:tc>
      </w:tr>
      <w:tr w:rsidR="00A12594" w14:paraId="3A882BFA" w14:textId="77777777">
        <w:tc>
          <w:tcPr>
            <w:tcW w:w="3823" w:type="dxa"/>
            <w:tcBorders>
              <w:top w:val="single" w:sz="4" w:space="0" w:color="auto"/>
              <w:left w:val="single" w:sz="4" w:space="0" w:color="auto"/>
              <w:bottom w:val="single" w:sz="4" w:space="0" w:color="auto"/>
              <w:right w:val="single" w:sz="4" w:space="0" w:color="auto"/>
            </w:tcBorders>
            <w:hideMark/>
          </w:tcPr>
          <w:p w14:paraId="50D2C6E3" w14:textId="77777777" w:rsidR="00A12594" w:rsidRDefault="00A12594" w:rsidP="00A12594">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14:paraId="4124C436" w14:textId="77777777" w:rsidR="00A12594" w:rsidRDefault="00A12594" w:rsidP="00A12594">
            <w:pPr>
              <w:jc w:val="both"/>
              <w:rPr>
                <w:rFonts w:eastAsia="Times New Roman" w:cs="Times New Roman"/>
                <w:szCs w:val="24"/>
              </w:rPr>
            </w:pPr>
            <w:r>
              <w:rPr>
                <w:rFonts w:eastAsia="Times New Roman" w:cs="Times New Roman"/>
                <w:szCs w:val="24"/>
              </w:rPr>
              <w:t>ЕФФЕЗЕЛ (adapalene, benzoyl peroxide); гель по 30 г у тубі; 1 (adapalene), 25 (benzoyl peroxide) мг; ЛАБОРАТОРІЇ ГАЛДЕРМА, Франція</w:t>
            </w:r>
          </w:p>
        </w:tc>
      </w:tr>
    </w:tbl>
    <w:p w14:paraId="150BDFED" w14:textId="77777777" w:rsidR="000014A6" w:rsidRDefault="000014A6">
      <w:r>
        <w:br w:type="page"/>
      </w:r>
    </w:p>
    <w:p w14:paraId="039A533B" w14:textId="77777777" w:rsidR="000014A6" w:rsidRDefault="000014A6">
      <w:r>
        <w:rPr>
          <w:lang w:val="uk-UA"/>
        </w:rPr>
        <w:lastRenderedPageBreak/>
        <w:t xml:space="preserve">                                                                                                               2                                                                      продовження додатка 4</w:t>
      </w:r>
    </w:p>
    <w:p w14:paraId="5277A086" w14:textId="77777777" w:rsidR="000014A6" w:rsidRDefault="000014A6"/>
    <w:tbl>
      <w:tblPr>
        <w:tblStyle w:val="af0"/>
        <w:tblW w:w="0" w:type="auto"/>
        <w:tblInd w:w="0" w:type="dxa"/>
        <w:tblLook w:val="04A0" w:firstRow="1" w:lastRow="0" w:firstColumn="1" w:lastColumn="0" w:noHBand="0" w:noVBand="1"/>
      </w:tblPr>
      <w:tblGrid>
        <w:gridCol w:w="3823"/>
        <w:gridCol w:w="9633"/>
      </w:tblGrid>
      <w:tr w:rsidR="00274970" w14:paraId="07640E1D" w14:textId="77777777">
        <w:tc>
          <w:tcPr>
            <w:tcW w:w="3823" w:type="dxa"/>
            <w:tcBorders>
              <w:top w:val="single" w:sz="4" w:space="0" w:color="auto"/>
              <w:left w:val="single" w:sz="4" w:space="0" w:color="auto"/>
              <w:bottom w:val="single" w:sz="4" w:space="0" w:color="auto"/>
              <w:right w:val="single" w:sz="4" w:space="0" w:color="auto"/>
            </w:tcBorders>
            <w:hideMark/>
          </w:tcPr>
          <w:p w14:paraId="52562752" w14:textId="77777777" w:rsidR="00274970" w:rsidRDefault="002D6D75">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14:paraId="4E2F4B2E" w14:textId="77777777" w:rsidR="00274970" w:rsidRDefault="002D6D75">
            <w:pPr>
              <w:jc w:val="both"/>
            </w:pPr>
            <w:r>
              <w:rPr>
                <w:rFonts w:cstheme="minorBidi"/>
              </w:rPr>
              <w:t xml:space="preserve">― </w:t>
            </w:r>
          </w:p>
        </w:tc>
      </w:tr>
    </w:tbl>
    <w:p w14:paraId="247E1F51" w14:textId="77777777" w:rsidR="00C06121" w:rsidRDefault="00C06121">
      <w:pPr>
        <w:tabs>
          <w:tab w:val="clear" w:pos="708"/>
        </w:tabs>
        <w:rPr>
          <w:b/>
          <w:lang w:val="uk-UA" w:eastAsia="en-US"/>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06121" w14:paraId="79C43D26" w14:textId="77777777" w:rsidTr="004919AF">
        <w:tc>
          <w:tcPr>
            <w:tcW w:w="5670" w:type="dxa"/>
            <w:tcMar>
              <w:top w:w="0" w:type="dxa"/>
              <w:left w:w="108" w:type="dxa"/>
              <w:bottom w:w="0" w:type="dxa"/>
              <w:right w:w="108" w:type="dxa"/>
            </w:tcMar>
            <w:hideMark/>
          </w:tcPr>
          <w:p w14:paraId="1584236C" w14:textId="77777777" w:rsidR="00C06121" w:rsidRDefault="00C06121" w:rsidP="004919A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94F942B" w14:textId="77777777" w:rsidR="00C06121" w:rsidRDefault="00C06121" w:rsidP="004919AF">
            <w:pPr>
              <w:jc w:val="center"/>
            </w:pPr>
          </w:p>
        </w:tc>
        <w:tc>
          <w:tcPr>
            <w:tcW w:w="284" w:type="dxa"/>
            <w:tcMar>
              <w:top w:w="0" w:type="dxa"/>
              <w:left w:w="108" w:type="dxa"/>
              <w:bottom w:w="0" w:type="dxa"/>
              <w:right w:w="108" w:type="dxa"/>
            </w:tcMar>
          </w:tcPr>
          <w:p w14:paraId="4CF3F65C" w14:textId="77777777" w:rsidR="00C06121" w:rsidRDefault="00C06121" w:rsidP="004919A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63EFEDD" w14:textId="77777777" w:rsidR="00C06121" w:rsidRDefault="00C06121" w:rsidP="004919AF">
            <w:pPr>
              <w:jc w:val="center"/>
              <w:rPr>
                <w:b/>
                <w:bCs/>
                <w:iCs/>
              </w:rPr>
            </w:pPr>
            <w:r>
              <w:rPr>
                <w:rStyle w:val="cs72f7c9c5"/>
              </w:rPr>
              <w:t>Тарас ЛЯСКОВСЬКИЙ</w:t>
            </w:r>
          </w:p>
        </w:tc>
      </w:tr>
      <w:tr w:rsidR="00C06121" w14:paraId="53CA4CF0" w14:textId="77777777" w:rsidTr="004919AF">
        <w:tc>
          <w:tcPr>
            <w:tcW w:w="5670" w:type="dxa"/>
            <w:tcMar>
              <w:top w:w="0" w:type="dxa"/>
              <w:left w:w="108" w:type="dxa"/>
              <w:bottom w:w="0" w:type="dxa"/>
              <w:right w:w="108" w:type="dxa"/>
            </w:tcMar>
          </w:tcPr>
          <w:p w14:paraId="786AC4FA" w14:textId="77777777" w:rsidR="00C06121" w:rsidRDefault="00C06121" w:rsidP="004919AF"/>
        </w:tc>
        <w:tc>
          <w:tcPr>
            <w:tcW w:w="2835" w:type="dxa"/>
            <w:tcMar>
              <w:top w:w="0" w:type="dxa"/>
              <w:left w:w="108" w:type="dxa"/>
              <w:bottom w:w="0" w:type="dxa"/>
              <w:right w:w="108" w:type="dxa"/>
            </w:tcMar>
            <w:hideMark/>
          </w:tcPr>
          <w:p w14:paraId="3313937F" w14:textId="77777777" w:rsidR="00C06121" w:rsidRDefault="00C06121" w:rsidP="004919A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10E3F8A" w14:textId="77777777" w:rsidR="00C06121" w:rsidRDefault="00C06121" w:rsidP="004919AF">
            <w:pPr>
              <w:jc w:val="center"/>
              <w:rPr>
                <w:vertAlign w:val="superscript"/>
              </w:rPr>
            </w:pPr>
          </w:p>
        </w:tc>
        <w:tc>
          <w:tcPr>
            <w:tcW w:w="4678" w:type="dxa"/>
            <w:tcMar>
              <w:top w:w="0" w:type="dxa"/>
              <w:left w:w="108" w:type="dxa"/>
              <w:bottom w:w="0" w:type="dxa"/>
              <w:right w:w="108" w:type="dxa"/>
            </w:tcMar>
            <w:hideMark/>
          </w:tcPr>
          <w:p w14:paraId="6AA840C9" w14:textId="77777777" w:rsidR="00C06121" w:rsidRDefault="00C06121" w:rsidP="004919AF">
            <w:pPr>
              <w:jc w:val="center"/>
              <w:rPr>
                <w:vertAlign w:val="superscript"/>
              </w:rPr>
            </w:pPr>
            <w:r>
              <w:rPr>
                <w:vertAlign w:val="superscript"/>
                <w:lang w:val="uk-UA"/>
              </w:rPr>
              <w:t>(Власне ім’я ПРІЗВИЩЕ)</w:t>
            </w:r>
          </w:p>
        </w:tc>
      </w:tr>
    </w:tbl>
    <w:p w14:paraId="12F67EF0" w14:textId="77777777" w:rsidR="00C06121" w:rsidRDefault="00C06121">
      <w:pPr>
        <w:tabs>
          <w:tab w:val="clear" w:pos="708"/>
        </w:tabs>
        <w:rPr>
          <w:b/>
          <w:lang w:val="uk-UA" w:eastAsia="en-US"/>
        </w:rPr>
      </w:pPr>
    </w:p>
    <w:p w14:paraId="1570784F" w14:textId="77777777" w:rsidR="00274970" w:rsidRPr="00C06121" w:rsidRDefault="00274970" w:rsidP="00C06121">
      <w:pPr>
        <w:rPr>
          <w:lang w:val="uk-UA" w:eastAsia="en-US"/>
        </w:rPr>
        <w:sectPr w:rsidR="00274970" w:rsidRPr="00C06121" w:rsidSect="00A80056">
          <w:pgSz w:w="16838" w:h="11906" w:orient="landscape"/>
          <w:pgMar w:top="567" w:right="1245" w:bottom="709" w:left="2127" w:header="709" w:footer="709" w:gutter="0"/>
          <w:cols w:space="720"/>
          <w:titlePg/>
        </w:sectPr>
      </w:pPr>
    </w:p>
    <w:p w14:paraId="16C42E3E" w14:textId="77777777" w:rsidR="00274970" w:rsidRDefault="002D6D75">
      <w:pPr>
        <w:rPr>
          <w:lang w:val="uk-UA"/>
        </w:rPr>
      </w:pPr>
      <w:r>
        <w:rPr>
          <w:lang w:val="uk-UA"/>
        </w:rPr>
        <w:lastRenderedPageBreak/>
        <w:t xml:space="preserve">                                                                                                                                                       Додаток 5</w:t>
      </w:r>
    </w:p>
    <w:p w14:paraId="7F2EB532"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r w:rsidR="002D6D75">
        <w:rPr>
          <w:lang w:val="uk-UA"/>
        </w:rPr>
        <w:t xml:space="preserve"> </w:t>
      </w:r>
    </w:p>
    <w:p w14:paraId="3DEA339A" w14:textId="77777777" w:rsidR="00274970" w:rsidRPr="007D71D5" w:rsidRDefault="007D71D5">
      <w:pPr>
        <w:ind w:left="9072"/>
        <w:rPr>
          <w:u w:val="single"/>
          <w:lang w:val="uk-UA"/>
        </w:rPr>
      </w:pPr>
      <w:r w:rsidRPr="007D71D5">
        <w:rPr>
          <w:u w:val="single"/>
          <w:lang w:val="uk-UA"/>
        </w:rPr>
        <w:t>16.04.2024</w:t>
      </w:r>
      <w:r w:rsidR="002D6D75">
        <w:rPr>
          <w:lang w:val="uk-UA"/>
        </w:rPr>
        <w:t xml:space="preserve"> № </w:t>
      </w:r>
      <w:r w:rsidRPr="007D71D5">
        <w:rPr>
          <w:u w:val="single"/>
          <w:lang w:val="uk-UA"/>
        </w:rPr>
        <w:t>641</w:t>
      </w:r>
    </w:p>
    <w:p w14:paraId="5CCA7F46" w14:textId="77777777" w:rsidR="00274970" w:rsidRPr="007D71D5" w:rsidRDefault="00274970">
      <w:pPr>
        <w:rPr>
          <w:u w:val="single"/>
        </w:rPr>
      </w:pPr>
    </w:p>
    <w:tbl>
      <w:tblPr>
        <w:tblStyle w:val="af0"/>
        <w:tblW w:w="13462" w:type="dxa"/>
        <w:tblInd w:w="0" w:type="dxa"/>
        <w:tblLayout w:type="fixed"/>
        <w:tblLook w:val="04A0" w:firstRow="1" w:lastRow="0" w:firstColumn="1" w:lastColumn="0" w:noHBand="0" w:noVBand="1"/>
      </w:tblPr>
      <w:tblGrid>
        <w:gridCol w:w="3682"/>
        <w:gridCol w:w="9780"/>
      </w:tblGrid>
      <w:tr w:rsidR="005915E7" w:rsidRPr="005915E7" w14:paraId="2DD7D948" w14:textId="77777777" w:rsidTr="00AF5581">
        <w:trPr>
          <w:trHeight w:val="555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5F818296" w14:textId="77777777" w:rsidR="005915E7" w:rsidRPr="005915E7" w:rsidRDefault="005915E7">
            <w:pPr>
              <w:rPr>
                <w:szCs w:val="24"/>
              </w:rPr>
            </w:pPr>
            <w:r w:rsidRPr="005915E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067B8C63" w14:textId="77777777" w:rsidR="005915E7" w:rsidRPr="007748EA" w:rsidRDefault="005915E7" w:rsidP="007748EA">
            <w:pPr>
              <w:jc w:val="both"/>
              <w:rPr>
                <w:rFonts w:asciiTheme="minorHAnsi" w:hAnsiTheme="minorHAnsi"/>
                <w:sz w:val="22"/>
              </w:rPr>
            </w:pPr>
            <w:r w:rsidRPr="005915E7">
              <w:t>Брошура дослідника Pembrolizumab (MK-3475), видання 24 від 08 листопада 2023 року, англійською мовою; Україна, MK-3475-905, Інформація та документ про інформовану згоду для пацієнта, версія 4.02 від 20 лютого 2024 р., українською мовою; Оновлені зразки маркування лікарського засобу Енфортумаб Ведотин (Enfortumab Vedotin): Enfortumab Vedotin_Kit, версія 2.0 від 13 грудня 2023 року, англійською та українською мовами; Enfortumab Vedotin_Vial, версія 2.0 від 13 грудня 2023 року, англійською та українською мовами; Збільшення кількості досліджуваних в Україні з 70 до 90 осіб; Зміна назв місць проведення клінічного випробування: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5915E7" w:rsidRPr="005915E7" w14:paraId="741845FC" w14:textId="77777777" w:rsidTr="00833F71">
              <w:trPr>
                <w:trHeight w:val="213"/>
              </w:trPr>
              <w:tc>
                <w:tcPr>
                  <w:tcW w:w="4770" w:type="dxa"/>
                  <w:tcMar>
                    <w:top w:w="0" w:type="dxa"/>
                    <w:left w:w="108" w:type="dxa"/>
                    <w:bottom w:w="0" w:type="dxa"/>
                    <w:right w:w="108" w:type="dxa"/>
                  </w:tcMar>
                  <w:hideMark/>
                </w:tcPr>
                <w:p w14:paraId="4CC567EA" w14:textId="77777777" w:rsidR="005915E7" w:rsidRPr="005915E7" w:rsidRDefault="005915E7" w:rsidP="005915E7">
                  <w:pPr>
                    <w:pStyle w:val="cs2e86d3a6"/>
                  </w:pPr>
                  <w:r w:rsidRPr="005915E7">
                    <w:rPr>
                      <w:rStyle w:val="csa16174ba1"/>
                      <w:rFonts w:ascii="Times New Roman" w:hAnsi="Times New Roman" w:cs="Times New Roman"/>
                      <w:sz w:val="24"/>
                    </w:rPr>
                    <w:t>БУЛО</w:t>
                  </w:r>
                </w:p>
              </w:tc>
              <w:tc>
                <w:tcPr>
                  <w:tcW w:w="4771" w:type="dxa"/>
                  <w:tcMar>
                    <w:top w:w="0" w:type="dxa"/>
                    <w:left w:w="108" w:type="dxa"/>
                    <w:bottom w:w="0" w:type="dxa"/>
                    <w:right w:w="108" w:type="dxa"/>
                  </w:tcMar>
                  <w:hideMark/>
                </w:tcPr>
                <w:p w14:paraId="4C304D74" w14:textId="77777777" w:rsidR="005915E7" w:rsidRPr="005915E7" w:rsidRDefault="005915E7" w:rsidP="005915E7">
                  <w:pPr>
                    <w:pStyle w:val="cs2e86d3a6"/>
                  </w:pPr>
                  <w:r w:rsidRPr="005915E7">
                    <w:rPr>
                      <w:rStyle w:val="csa16174ba1"/>
                      <w:rFonts w:ascii="Times New Roman" w:hAnsi="Times New Roman" w:cs="Times New Roman"/>
                      <w:sz w:val="24"/>
                    </w:rPr>
                    <w:t>СТАЛО</w:t>
                  </w:r>
                </w:p>
              </w:tc>
            </w:tr>
            <w:tr w:rsidR="005915E7" w:rsidRPr="005915E7" w14:paraId="1240F958" w14:textId="77777777" w:rsidTr="00833F71">
              <w:trPr>
                <w:trHeight w:val="213"/>
              </w:trPr>
              <w:tc>
                <w:tcPr>
                  <w:tcW w:w="4770" w:type="dxa"/>
                  <w:tcMar>
                    <w:top w:w="0" w:type="dxa"/>
                    <w:left w:w="108" w:type="dxa"/>
                    <w:bottom w:w="0" w:type="dxa"/>
                    <w:right w:w="108" w:type="dxa"/>
                  </w:tcMar>
                  <w:hideMark/>
                </w:tcPr>
                <w:p w14:paraId="6241D57F" w14:textId="77777777" w:rsidR="005915E7" w:rsidRPr="005915E7" w:rsidRDefault="005915E7" w:rsidP="005915E7">
                  <w:pPr>
                    <w:pStyle w:val="cs80d9435b"/>
                    <w:rPr>
                      <w:lang w:val="ru-RU"/>
                    </w:rPr>
                  </w:pPr>
                  <w:r w:rsidRPr="005915E7">
                    <w:rPr>
                      <w:rStyle w:val="csa16174ba1"/>
                      <w:rFonts w:ascii="Times New Roman" w:hAnsi="Times New Roman" w:cs="Times New Roman"/>
                      <w:sz w:val="24"/>
                      <w:lang w:val="ru-RU"/>
                    </w:rPr>
                    <w:t xml:space="preserve">директор Парамонов В.В. </w:t>
                  </w:r>
                </w:p>
                <w:p w14:paraId="12A85A35" w14:textId="77777777" w:rsidR="005915E7" w:rsidRPr="005915E7" w:rsidRDefault="005915E7" w:rsidP="005915E7">
                  <w:pPr>
                    <w:pStyle w:val="cs80d9435b"/>
                    <w:rPr>
                      <w:lang w:val="ru-RU"/>
                    </w:rPr>
                  </w:pPr>
                  <w:r w:rsidRPr="005915E7">
                    <w:rPr>
                      <w:rStyle w:val="csa16174ba1"/>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5915E7">
                    <w:rPr>
                      <w:rStyle w:val="cs5e98e9301"/>
                      <w:rFonts w:ascii="Times New Roman" w:hAnsi="Times New Roman" w:cs="Times New Roman"/>
                      <w:b w:val="0"/>
                      <w:sz w:val="24"/>
                      <w:lang w:val="ru-RU"/>
                    </w:rPr>
                    <w:t>обласний центр клінічної онкології (онкохіміотерапевтичний)</w:t>
                  </w:r>
                  <w:r w:rsidRPr="005915E7">
                    <w:rPr>
                      <w:rStyle w:val="csa16174ba1"/>
                      <w:rFonts w:ascii="Times New Roman" w:hAnsi="Times New Roman" w:cs="Times New Roman"/>
                      <w:sz w:val="24"/>
                      <w:lang w:val="ru-RU"/>
                    </w:rPr>
                    <w:t>, м. Черкаси</w:t>
                  </w:r>
                </w:p>
              </w:tc>
              <w:tc>
                <w:tcPr>
                  <w:tcW w:w="4771" w:type="dxa"/>
                  <w:tcMar>
                    <w:top w:w="0" w:type="dxa"/>
                    <w:left w:w="108" w:type="dxa"/>
                    <w:bottom w:w="0" w:type="dxa"/>
                    <w:right w:w="108" w:type="dxa"/>
                  </w:tcMar>
                  <w:hideMark/>
                </w:tcPr>
                <w:p w14:paraId="5F995A66" w14:textId="77777777" w:rsidR="005915E7" w:rsidRPr="005915E7" w:rsidRDefault="005915E7" w:rsidP="005915E7">
                  <w:pPr>
                    <w:pStyle w:val="cs80d9435b"/>
                    <w:rPr>
                      <w:lang w:val="ru-RU"/>
                    </w:rPr>
                  </w:pPr>
                  <w:r w:rsidRPr="005915E7">
                    <w:rPr>
                      <w:rStyle w:val="csa16174ba1"/>
                      <w:rFonts w:ascii="Times New Roman" w:hAnsi="Times New Roman" w:cs="Times New Roman"/>
                      <w:sz w:val="24"/>
                      <w:lang w:val="ru-RU"/>
                    </w:rPr>
                    <w:t>директор Парамонов В.В.</w:t>
                  </w:r>
                </w:p>
                <w:p w14:paraId="192DEF45" w14:textId="77777777" w:rsidR="005915E7" w:rsidRPr="005915E7" w:rsidRDefault="005915E7" w:rsidP="005915E7">
                  <w:pPr>
                    <w:pStyle w:val="cs80d9435b"/>
                    <w:rPr>
                      <w:lang w:val="ru-RU"/>
                    </w:rPr>
                  </w:pPr>
                  <w:r w:rsidRPr="005915E7">
                    <w:rPr>
                      <w:rStyle w:val="csa16174ba1"/>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5915E7">
                    <w:rPr>
                      <w:rStyle w:val="cs5e98e9301"/>
                      <w:rFonts w:ascii="Times New Roman" w:hAnsi="Times New Roman" w:cs="Times New Roman"/>
                      <w:b w:val="0"/>
                      <w:sz w:val="24"/>
                      <w:lang w:val="ru-RU"/>
                    </w:rPr>
                    <w:t>відділ клінічної онкології (онкохіміотерапевтичний</w:t>
                  </w:r>
                  <w:proofErr w:type="gramStart"/>
                  <w:r w:rsidRPr="005915E7">
                    <w:rPr>
                      <w:rStyle w:val="cs5e98e9301"/>
                      <w:rFonts w:ascii="Times New Roman" w:hAnsi="Times New Roman" w:cs="Times New Roman"/>
                      <w:b w:val="0"/>
                      <w:sz w:val="24"/>
                      <w:lang w:val="ru-RU"/>
                    </w:rPr>
                    <w:t>)</w:t>
                  </w:r>
                  <w:r w:rsidRPr="005915E7">
                    <w:rPr>
                      <w:rStyle w:val="csa16174ba1"/>
                      <w:rFonts w:ascii="Times New Roman" w:hAnsi="Times New Roman" w:cs="Times New Roman"/>
                      <w:sz w:val="24"/>
                      <w:lang w:val="ru-RU"/>
                    </w:rPr>
                    <w:t xml:space="preserve">, </w:t>
                  </w:r>
                  <w:r w:rsidRPr="005915E7">
                    <w:rPr>
                      <w:rStyle w:val="csa16174ba1"/>
                      <w:rFonts w:ascii="Times New Roman" w:hAnsi="Times New Roman" w:cs="Times New Roman"/>
                      <w:sz w:val="24"/>
                      <w:lang w:val="uk-UA"/>
                    </w:rPr>
                    <w:t xml:space="preserve">  </w:t>
                  </w:r>
                  <w:proofErr w:type="gramEnd"/>
                  <w:r w:rsidRPr="005915E7">
                    <w:rPr>
                      <w:rStyle w:val="csa16174ba1"/>
                      <w:rFonts w:ascii="Times New Roman" w:hAnsi="Times New Roman" w:cs="Times New Roman"/>
                      <w:sz w:val="24"/>
                      <w:lang w:val="uk-UA"/>
                    </w:rPr>
                    <w:t xml:space="preserve">                            </w:t>
                  </w:r>
                  <w:r w:rsidRPr="005915E7">
                    <w:rPr>
                      <w:rStyle w:val="csa16174ba1"/>
                      <w:rFonts w:ascii="Times New Roman" w:hAnsi="Times New Roman" w:cs="Times New Roman"/>
                      <w:sz w:val="24"/>
                      <w:lang w:val="ru-RU"/>
                    </w:rPr>
                    <w:t>м. Черкаси</w:t>
                  </w:r>
                </w:p>
              </w:tc>
            </w:tr>
            <w:tr w:rsidR="005915E7" w:rsidRPr="005915E7" w14:paraId="31C818FB" w14:textId="77777777" w:rsidTr="00833F71">
              <w:trPr>
                <w:trHeight w:val="213"/>
              </w:trPr>
              <w:tc>
                <w:tcPr>
                  <w:tcW w:w="4770" w:type="dxa"/>
                  <w:tcMar>
                    <w:top w:w="0" w:type="dxa"/>
                    <w:left w:w="108" w:type="dxa"/>
                    <w:bottom w:w="0" w:type="dxa"/>
                    <w:right w:w="108" w:type="dxa"/>
                  </w:tcMar>
                  <w:hideMark/>
                </w:tcPr>
                <w:p w14:paraId="61AA5F30" w14:textId="77777777" w:rsidR="005915E7" w:rsidRPr="005915E7" w:rsidRDefault="005915E7" w:rsidP="005915E7">
                  <w:pPr>
                    <w:pStyle w:val="cs80d9435b"/>
                    <w:rPr>
                      <w:lang w:val="ru-RU"/>
                    </w:rPr>
                  </w:pPr>
                  <w:r w:rsidRPr="005915E7">
                    <w:rPr>
                      <w:rStyle w:val="csa16174ba1"/>
                      <w:rFonts w:ascii="Times New Roman" w:hAnsi="Times New Roman" w:cs="Times New Roman"/>
                      <w:sz w:val="24"/>
                      <w:lang w:val="ru-RU"/>
                    </w:rPr>
                    <w:t>д.м.н., проф. Стаховський Е.О.</w:t>
                  </w:r>
                </w:p>
                <w:p w14:paraId="60129372" w14:textId="77777777" w:rsidR="005915E7" w:rsidRPr="005915E7" w:rsidRDefault="005915E7" w:rsidP="005915E7">
                  <w:pPr>
                    <w:pStyle w:val="cs80d9435b"/>
                    <w:rPr>
                      <w:lang w:val="ru-RU"/>
                    </w:rPr>
                  </w:pPr>
                  <w:r w:rsidRPr="005915E7">
                    <w:rPr>
                      <w:rStyle w:val="csa16174ba1"/>
                      <w:rFonts w:ascii="Times New Roman" w:hAnsi="Times New Roman" w:cs="Times New Roman"/>
                      <w:sz w:val="24"/>
                      <w:lang w:val="ru-RU"/>
                    </w:rPr>
                    <w:t xml:space="preserve">Державне некомерційне підприємство «Національний інститут раку», </w:t>
                  </w:r>
                  <w:r w:rsidRPr="005915E7">
                    <w:rPr>
                      <w:rStyle w:val="cs5e98e9301"/>
                      <w:rFonts w:ascii="Times New Roman" w:hAnsi="Times New Roman" w:cs="Times New Roman"/>
                      <w:b w:val="0"/>
                      <w:sz w:val="24"/>
                      <w:lang w:val="ru-RU"/>
                    </w:rPr>
                    <w:t>науково-дослідне відділення пластичної та реконструктивної онкоурології</w:t>
                  </w:r>
                  <w:r w:rsidRPr="005915E7">
                    <w:rPr>
                      <w:rStyle w:val="csa16174ba1"/>
                      <w:rFonts w:ascii="Times New Roman" w:hAnsi="Times New Roman" w:cs="Times New Roman"/>
                      <w:sz w:val="24"/>
                      <w:lang w:val="ru-RU"/>
                    </w:rPr>
                    <w:t xml:space="preserve">, м. Київ </w:t>
                  </w:r>
                </w:p>
              </w:tc>
              <w:tc>
                <w:tcPr>
                  <w:tcW w:w="4771" w:type="dxa"/>
                  <w:tcMar>
                    <w:top w:w="0" w:type="dxa"/>
                    <w:left w:w="108" w:type="dxa"/>
                    <w:bottom w:w="0" w:type="dxa"/>
                    <w:right w:w="108" w:type="dxa"/>
                  </w:tcMar>
                  <w:hideMark/>
                </w:tcPr>
                <w:p w14:paraId="43AF628B" w14:textId="77777777" w:rsidR="005915E7" w:rsidRPr="005915E7" w:rsidRDefault="005915E7" w:rsidP="005915E7">
                  <w:pPr>
                    <w:pStyle w:val="cs80d9435b"/>
                    <w:rPr>
                      <w:lang w:val="ru-RU"/>
                    </w:rPr>
                  </w:pPr>
                  <w:r w:rsidRPr="005915E7">
                    <w:rPr>
                      <w:rStyle w:val="csa16174ba1"/>
                      <w:rFonts w:ascii="Times New Roman" w:hAnsi="Times New Roman" w:cs="Times New Roman"/>
                      <w:sz w:val="24"/>
                      <w:lang w:val="ru-RU"/>
                    </w:rPr>
                    <w:t>д.м.н., проф. Стаховський Е.О.</w:t>
                  </w:r>
                </w:p>
                <w:p w14:paraId="3A643814" w14:textId="77777777" w:rsidR="005915E7" w:rsidRPr="005915E7" w:rsidRDefault="005915E7" w:rsidP="005915E7">
                  <w:pPr>
                    <w:pStyle w:val="cs80d9435b"/>
                    <w:rPr>
                      <w:lang w:val="ru-RU"/>
                    </w:rPr>
                  </w:pPr>
                  <w:r w:rsidRPr="005915E7">
                    <w:rPr>
                      <w:rStyle w:val="csa16174ba1"/>
                      <w:rFonts w:ascii="Times New Roman" w:hAnsi="Times New Roman" w:cs="Times New Roman"/>
                      <w:sz w:val="24"/>
                      <w:lang w:val="ru-RU"/>
                    </w:rPr>
                    <w:t xml:space="preserve">Державне некомерційне підприємство «Національний інститут раку», </w:t>
                  </w:r>
                  <w:r w:rsidRPr="005915E7">
                    <w:rPr>
                      <w:rStyle w:val="cs5e98e9301"/>
                      <w:rFonts w:ascii="Times New Roman" w:hAnsi="Times New Roman" w:cs="Times New Roman"/>
                      <w:b w:val="0"/>
                      <w:sz w:val="24"/>
                      <w:lang w:val="ru-RU"/>
                    </w:rPr>
                    <w:t>науково-клінічний відділ пластичної та реконструктивної онкоурології</w:t>
                  </w:r>
                  <w:r w:rsidRPr="005915E7">
                    <w:rPr>
                      <w:rStyle w:val="csa16174ba1"/>
                      <w:rFonts w:ascii="Times New Roman" w:hAnsi="Times New Roman" w:cs="Times New Roman"/>
                      <w:sz w:val="24"/>
                      <w:lang w:val="ru-RU"/>
                    </w:rPr>
                    <w:t xml:space="preserve">, м. Київ </w:t>
                  </w:r>
                </w:p>
              </w:tc>
            </w:tr>
          </w:tbl>
          <w:p w14:paraId="6473141F" w14:textId="77777777" w:rsidR="005915E7" w:rsidRPr="00AF5581" w:rsidRDefault="005915E7" w:rsidP="00833F71">
            <w:pPr>
              <w:jc w:val="both"/>
              <w:rPr>
                <w:rFonts w:asciiTheme="minorHAnsi" w:hAnsiTheme="minorHAnsi"/>
                <w:sz w:val="4"/>
                <w:szCs w:val="4"/>
              </w:rPr>
            </w:pPr>
          </w:p>
        </w:tc>
      </w:tr>
      <w:tr w:rsidR="00274970" w:rsidRPr="005915E7" w14:paraId="227B1721"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4CB767D6"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3175DED" w14:textId="77777777" w:rsidR="00274970" w:rsidRPr="005915E7" w:rsidRDefault="002D6D75">
            <w:pPr>
              <w:jc w:val="both"/>
              <w:rPr>
                <w:lang w:val="uk-UA"/>
              </w:rPr>
            </w:pPr>
            <w:r w:rsidRPr="005915E7">
              <w:rPr>
                <w:lang w:val="uk-UA"/>
              </w:rPr>
              <w:t xml:space="preserve">№ 2006 від 02.10.2019 </w:t>
            </w:r>
          </w:p>
        </w:tc>
      </w:tr>
    </w:tbl>
    <w:p w14:paraId="67331225" w14:textId="77777777" w:rsidR="000014A6" w:rsidRDefault="000014A6">
      <w:r>
        <w:br w:type="page"/>
      </w:r>
    </w:p>
    <w:p w14:paraId="2D4C0862" w14:textId="77777777" w:rsidR="000014A6" w:rsidRDefault="000014A6">
      <w:r>
        <w:rPr>
          <w:lang w:val="uk-UA"/>
        </w:rPr>
        <w:lastRenderedPageBreak/>
        <w:t xml:space="preserve">                                                                                                               2                                                                      продовження додатка 5</w:t>
      </w:r>
    </w:p>
    <w:p w14:paraId="58EA6381" w14:textId="77777777" w:rsidR="000014A6" w:rsidRDefault="000014A6"/>
    <w:tbl>
      <w:tblPr>
        <w:tblStyle w:val="af0"/>
        <w:tblW w:w="13462" w:type="dxa"/>
        <w:tblInd w:w="0" w:type="dxa"/>
        <w:tblLayout w:type="fixed"/>
        <w:tblLook w:val="04A0" w:firstRow="1" w:lastRow="0" w:firstColumn="1" w:lastColumn="0" w:noHBand="0" w:noVBand="1"/>
      </w:tblPr>
      <w:tblGrid>
        <w:gridCol w:w="3682"/>
        <w:gridCol w:w="9780"/>
      </w:tblGrid>
      <w:tr w:rsidR="00274970" w:rsidRPr="005915E7" w14:paraId="22127518"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32F825C7"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4CE1BEE" w14:textId="77777777" w:rsidR="00274970" w:rsidRPr="005915E7" w:rsidRDefault="005915E7">
            <w:pPr>
              <w:jc w:val="both"/>
            </w:pPr>
            <w:r w:rsidRPr="005915E7">
              <w:rPr>
                <w:color w:val="000000"/>
              </w:rPr>
              <w:t>«</w:t>
            </w:r>
            <w:r w:rsidR="002D6D75" w:rsidRPr="005915E7">
              <w:t>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або які відмовилися від лікування цисплатином (KEYNOTE-905/EV-303)</w:t>
            </w:r>
            <w:r w:rsidRPr="005915E7">
              <w:rPr>
                <w:color w:val="000000"/>
              </w:rPr>
              <w:t>»</w:t>
            </w:r>
            <w:r w:rsidR="002D6D75" w:rsidRPr="005915E7">
              <w:t xml:space="preserve">, MK-3475-905, з інкорпорованою поправкою 09 від 29 червня </w:t>
            </w:r>
            <w:r w:rsidR="007748EA">
              <w:rPr>
                <w:lang w:val="uk-UA"/>
              </w:rPr>
              <w:t xml:space="preserve">                 </w:t>
            </w:r>
            <w:r w:rsidR="002D6D75" w:rsidRPr="005915E7">
              <w:t>2023 року</w:t>
            </w:r>
          </w:p>
        </w:tc>
      </w:tr>
      <w:tr w:rsidR="00274970" w:rsidRPr="005915E7" w14:paraId="42122355"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3922E878"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B3D19C4" w14:textId="77777777" w:rsidR="00274970" w:rsidRPr="005915E7" w:rsidRDefault="002D6D75">
            <w:pPr>
              <w:jc w:val="both"/>
            </w:pPr>
            <w:r w:rsidRPr="005915E7">
              <w:t>Товариство з обмеженою відповідальністю</w:t>
            </w:r>
            <w:r w:rsidR="005915E7" w:rsidRPr="005915E7">
              <w:rPr>
                <w:color w:val="000000"/>
              </w:rPr>
              <w:t xml:space="preserve"> «</w:t>
            </w:r>
            <w:r w:rsidRPr="005915E7">
              <w:t>МСД Україна</w:t>
            </w:r>
            <w:r w:rsidR="005915E7" w:rsidRPr="005915E7">
              <w:rPr>
                <w:color w:val="000000"/>
              </w:rPr>
              <w:t>»</w:t>
            </w:r>
          </w:p>
        </w:tc>
      </w:tr>
      <w:tr w:rsidR="00274970" w:rsidRPr="005915E7" w14:paraId="6CA7C63C"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4CE25762"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23F2CD6" w14:textId="77777777" w:rsidR="00274970" w:rsidRPr="005915E7" w:rsidRDefault="002D6D75">
            <w:pPr>
              <w:jc w:val="both"/>
            </w:pPr>
            <w:r w:rsidRPr="005915E7">
              <w:t>ТОВ Мерк Шарп енд Доум, США (Merck Sharp &amp; Dohme LLC, USA)</w:t>
            </w:r>
          </w:p>
        </w:tc>
      </w:tr>
    </w:tbl>
    <w:p w14:paraId="7B6CEA59"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57A5D8A2" w14:textId="77777777">
        <w:tc>
          <w:tcPr>
            <w:tcW w:w="5670" w:type="dxa"/>
            <w:tcMar>
              <w:top w:w="0" w:type="dxa"/>
              <w:left w:w="108" w:type="dxa"/>
              <w:bottom w:w="0" w:type="dxa"/>
              <w:right w:w="108" w:type="dxa"/>
            </w:tcMar>
            <w:hideMark/>
          </w:tcPr>
          <w:p w14:paraId="1C675098"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28B9F3A" w14:textId="77777777" w:rsidR="00274970" w:rsidRDefault="00274970">
            <w:pPr>
              <w:jc w:val="center"/>
            </w:pPr>
          </w:p>
        </w:tc>
        <w:tc>
          <w:tcPr>
            <w:tcW w:w="284" w:type="dxa"/>
            <w:tcMar>
              <w:top w:w="0" w:type="dxa"/>
              <w:left w:w="108" w:type="dxa"/>
              <w:bottom w:w="0" w:type="dxa"/>
              <w:right w:w="108" w:type="dxa"/>
            </w:tcMar>
          </w:tcPr>
          <w:p w14:paraId="01683CE8"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6F532AD" w14:textId="77777777" w:rsidR="00274970" w:rsidRDefault="002D6D75">
            <w:pPr>
              <w:jc w:val="center"/>
              <w:rPr>
                <w:b/>
                <w:bCs/>
                <w:iCs/>
              </w:rPr>
            </w:pPr>
            <w:r>
              <w:rPr>
                <w:rStyle w:val="cs72f7c9c5"/>
              </w:rPr>
              <w:t>Тарас ЛЯСКОВСЬКИЙ</w:t>
            </w:r>
          </w:p>
        </w:tc>
      </w:tr>
      <w:tr w:rsidR="00274970" w14:paraId="193A6E38" w14:textId="77777777">
        <w:tc>
          <w:tcPr>
            <w:tcW w:w="5670" w:type="dxa"/>
            <w:tcMar>
              <w:top w:w="0" w:type="dxa"/>
              <w:left w:w="108" w:type="dxa"/>
              <w:bottom w:w="0" w:type="dxa"/>
              <w:right w:w="108" w:type="dxa"/>
            </w:tcMar>
          </w:tcPr>
          <w:p w14:paraId="1074B6A1" w14:textId="77777777" w:rsidR="00274970" w:rsidRDefault="00274970"/>
        </w:tc>
        <w:tc>
          <w:tcPr>
            <w:tcW w:w="2835" w:type="dxa"/>
            <w:tcMar>
              <w:top w:w="0" w:type="dxa"/>
              <w:left w:w="108" w:type="dxa"/>
              <w:bottom w:w="0" w:type="dxa"/>
              <w:right w:w="108" w:type="dxa"/>
            </w:tcMar>
            <w:hideMark/>
          </w:tcPr>
          <w:p w14:paraId="688EEC58"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E0DCC1A"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025BDD03" w14:textId="77777777" w:rsidR="00274970" w:rsidRDefault="002D6D75">
            <w:pPr>
              <w:jc w:val="center"/>
              <w:rPr>
                <w:vertAlign w:val="superscript"/>
              </w:rPr>
            </w:pPr>
            <w:r>
              <w:rPr>
                <w:vertAlign w:val="superscript"/>
                <w:lang w:val="uk-UA"/>
              </w:rPr>
              <w:t>(Власне ім’я ПРІЗВИЩЕ)</w:t>
            </w:r>
          </w:p>
        </w:tc>
      </w:tr>
    </w:tbl>
    <w:p w14:paraId="71A321AD"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1A4FD7B2" w14:textId="77777777" w:rsidR="00274970" w:rsidRDefault="002D6D75">
      <w:pPr>
        <w:rPr>
          <w:lang w:val="uk-UA"/>
        </w:rPr>
      </w:pPr>
      <w:r>
        <w:rPr>
          <w:lang w:val="uk-UA"/>
        </w:rPr>
        <w:lastRenderedPageBreak/>
        <w:t xml:space="preserve">                                                                                                                                                       Додаток 6</w:t>
      </w:r>
    </w:p>
    <w:p w14:paraId="0412863C"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r w:rsidR="002D6D75">
        <w:rPr>
          <w:lang w:val="uk-UA"/>
        </w:rPr>
        <w:t xml:space="preserve"> </w:t>
      </w:r>
    </w:p>
    <w:p w14:paraId="55B4529C" w14:textId="77777777" w:rsidR="00274970" w:rsidRDefault="007D71D5">
      <w:pPr>
        <w:ind w:left="9072"/>
        <w:rPr>
          <w:lang w:val="uk-UA"/>
        </w:rPr>
      </w:pPr>
      <w:r w:rsidRPr="007D71D5">
        <w:rPr>
          <w:u w:val="single"/>
          <w:lang w:val="uk-UA"/>
        </w:rPr>
        <w:t>16.04.2024</w:t>
      </w:r>
      <w:r w:rsidR="002D6D75">
        <w:rPr>
          <w:lang w:val="uk-UA"/>
        </w:rPr>
        <w:t xml:space="preserve"> № </w:t>
      </w:r>
      <w:r w:rsidRPr="007D71D5">
        <w:rPr>
          <w:u w:val="single"/>
          <w:lang w:val="uk-UA"/>
        </w:rPr>
        <w:t>641</w:t>
      </w:r>
    </w:p>
    <w:p w14:paraId="01D207F6" w14:textId="77777777" w:rsidR="00274970" w:rsidRDefault="00274970"/>
    <w:tbl>
      <w:tblPr>
        <w:tblStyle w:val="af0"/>
        <w:tblW w:w="0" w:type="auto"/>
        <w:tblInd w:w="0" w:type="dxa"/>
        <w:tblLayout w:type="fixed"/>
        <w:tblLook w:val="04A0" w:firstRow="1" w:lastRow="0" w:firstColumn="1" w:lastColumn="0" w:noHBand="0" w:noVBand="1"/>
      </w:tblPr>
      <w:tblGrid>
        <w:gridCol w:w="3682"/>
        <w:gridCol w:w="9780"/>
      </w:tblGrid>
      <w:tr w:rsidR="00274970" w:rsidRPr="005915E7" w14:paraId="667D2A7D"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188214F" w14:textId="77777777" w:rsidR="00274970" w:rsidRPr="005915E7" w:rsidRDefault="002D6D75">
            <w:pPr>
              <w:rPr>
                <w:szCs w:val="24"/>
              </w:rPr>
            </w:pPr>
            <w:r w:rsidRPr="005915E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E72D5B5" w14:textId="77777777" w:rsidR="00274970" w:rsidRPr="005915E7" w:rsidRDefault="002D6D75">
            <w:pPr>
              <w:jc w:val="both"/>
              <w:rPr>
                <w:rFonts w:asciiTheme="minorHAnsi" w:hAnsiTheme="minorHAnsi"/>
                <w:sz w:val="22"/>
              </w:rPr>
            </w:pPr>
            <w:r w:rsidRPr="005915E7">
              <w:t xml:space="preserve">Оновлене Досьє досліджуваного препарату CHF 6001 (NEXThaler®) (код документу </w:t>
            </w:r>
            <w:r w:rsidR="007748EA">
              <w:rPr>
                <w:lang w:val="uk-UA"/>
              </w:rPr>
              <w:t xml:space="preserve">                     </w:t>
            </w:r>
            <w:r w:rsidRPr="005915E7">
              <w:t>CCD-IMPD-6001-003-FAP-0075), версія 9.0 від 07 лютого 2024 року; Подовження терміну зберігання досліджуваного препарату CHF 6001 (NEXThaler®) від 24 до 36 місяців</w:t>
            </w:r>
            <w:r w:rsidRPr="005915E7">
              <w:rPr>
                <w:lang w:val="uk-UA"/>
              </w:rPr>
              <w:t xml:space="preserve"> </w:t>
            </w:r>
          </w:p>
        </w:tc>
      </w:tr>
      <w:tr w:rsidR="00274970" w:rsidRPr="005915E7" w14:paraId="4B4D9E7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AD3DDEA"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CF55869" w14:textId="77777777" w:rsidR="00274970" w:rsidRPr="005915E7" w:rsidRDefault="002D6D75">
            <w:pPr>
              <w:jc w:val="both"/>
              <w:rPr>
                <w:lang w:val="uk-UA"/>
              </w:rPr>
            </w:pPr>
            <w:r w:rsidRPr="005915E7">
              <w:rPr>
                <w:lang w:val="uk-UA"/>
              </w:rPr>
              <w:t xml:space="preserve">№ 833 від 28.04.2021 </w:t>
            </w:r>
          </w:p>
        </w:tc>
      </w:tr>
      <w:tr w:rsidR="00274970" w:rsidRPr="005915E7" w14:paraId="11E6CE3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BC531C4"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71313AE" w14:textId="77777777" w:rsidR="00274970" w:rsidRPr="005915E7" w:rsidRDefault="005915E7">
            <w:pPr>
              <w:jc w:val="both"/>
            </w:pPr>
            <w:r w:rsidRPr="005915E7">
              <w:rPr>
                <w:color w:val="000000"/>
              </w:rPr>
              <w:t>«</w:t>
            </w:r>
            <w:r w:rsidR="002D6D75" w:rsidRPr="005915E7">
              <w:t>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w:t>
            </w:r>
            <w:r w:rsidRPr="005915E7">
              <w:rPr>
                <w:color w:val="000000"/>
              </w:rPr>
              <w:t>»</w:t>
            </w:r>
            <w:r w:rsidR="002D6D75" w:rsidRPr="005915E7">
              <w:t>, CLI-06001AA1-05, версія 5.0 від 03 березня 2023 року</w:t>
            </w:r>
          </w:p>
        </w:tc>
      </w:tr>
      <w:tr w:rsidR="00274970" w:rsidRPr="005915E7" w14:paraId="66D0180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E81927B"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BDD609C" w14:textId="77777777" w:rsidR="00274970" w:rsidRPr="005915E7" w:rsidRDefault="002D6D75">
            <w:pPr>
              <w:jc w:val="both"/>
            </w:pPr>
            <w:r w:rsidRPr="005915E7">
              <w:t>ТОВ</w:t>
            </w:r>
            <w:r w:rsidR="005915E7" w:rsidRPr="005915E7">
              <w:rPr>
                <w:color w:val="000000"/>
              </w:rPr>
              <w:t xml:space="preserve"> «</w:t>
            </w:r>
            <w:r w:rsidRPr="005915E7">
              <w:t>ФОРТРІА ДЕВЕЛОПМЕНТ УКРАЇНА</w:t>
            </w:r>
            <w:r w:rsidR="005915E7" w:rsidRPr="005915E7">
              <w:rPr>
                <w:color w:val="000000"/>
              </w:rPr>
              <w:t>»</w:t>
            </w:r>
          </w:p>
        </w:tc>
      </w:tr>
      <w:tr w:rsidR="00274970" w:rsidRPr="007D71D5" w14:paraId="7E16C17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8370987"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2756E56" w14:textId="77777777" w:rsidR="00274970" w:rsidRPr="005915E7" w:rsidRDefault="005915E7">
            <w:pPr>
              <w:jc w:val="both"/>
              <w:rPr>
                <w:lang w:val="en-US"/>
              </w:rPr>
            </w:pPr>
            <w:r w:rsidRPr="005915E7">
              <w:rPr>
                <w:color w:val="000000"/>
              </w:rPr>
              <w:t>«</w:t>
            </w:r>
            <w:r w:rsidR="002D6D75" w:rsidRPr="005915E7">
              <w:t>К’єзі Фармацевтічі С.п.А.</w:t>
            </w:r>
            <w:r w:rsidRPr="005915E7">
              <w:rPr>
                <w:color w:val="000000"/>
              </w:rPr>
              <w:t>»</w:t>
            </w:r>
            <w:r w:rsidR="002D6D75" w:rsidRPr="005915E7">
              <w:t xml:space="preserve"> </w:t>
            </w:r>
            <w:r w:rsidR="002D6D75" w:rsidRPr="005915E7">
              <w:rPr>
                <w:lang w:val="en-US"/>
              </w:rPr>
              <w:t xml:space="preserve">[Chiesi Farmaceutici S.p.A.], </w:t>
            </w:r>
            <w:r w:rsidR="002D6D75" w:rsidRPr="005915E7">
              <w:t>Італія</w:t>
            </w:r>
          </w:p>
        </w:tc>
      </w:tr>
    </w:tbl>
    <w:p w14:paraId="4A08E578"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104661B1" w14:textId="77777777">
        <w:tc>
          <w:tcPr>
            <w:tcW w:w="5670" w:type="dxa"/>
            <w:tcMar>
              <w:top w:w="0" w:type="dxa"/>
              <w:left w:w="108" w:type="dxa"/>
              <w:bottom w:w="0" w:type="dxa"/>
              <w:right w:w="108" w:type="dxa"/>
            </w:tcMar>
            <w:hideMark/>
          </w:tcPr>
          <w:p w14:paraId="52581485"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81809B0" w14:textId="77777777" w:rsidR="00274970" w:rsidRDefault="00274970">
            <w:pPr>
              <w:jc w:val="center"/>
            </w:pPr>
          </w:p>
        </w:tc>
        <w:tc>
          <w:tcPr>
            <w:tcW w:w="284" w:type="dxa"/>
            <w:tcMar>
              <w:top w:w="0" w:type="dxa"/>
              <w:left w:w="108" w:type="dxa"/>
              <w:bottom w:w="0" w:type="dxa"/>
              <w:right w:w="108" w:type="dxa"/>
            </w:tcMar>
          </w:tcPr>
          <w:p w14:paraId="6D385078"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473F9E4" w14:textId="77777777" w:rsidR="00274970" w:rsidRDefault="002D6D75">
            <w:pPr>
              <w:jc w:val="center"/>
              <w:rPr>
                <w:b/>
                <w:bCs/>
                <w:iCs/>
              </w:rPr>
            </w:pPr>
            <w:r>
              <w:rPr>
                <w:rStyle w:val="cs72f7c9c5"/>
              </w:rPr>
              <w:t>Тарас ЛЯСКОВСЬКИЙ</w:t>
            </w:r>
          </w:p>
        </w:tc>
      </w:tr>
      <w:tr w:rsidR="00274970" w14:paraId="3BA0F425" w14:textId="77777777">
        <w:tc>
          <w:tcPr>
            <w:tcW w:w="5670" w:type="dxa"/>
            <w:tcMar>
              <w:top w:w="0" w:type="dxa"/>
              <w:left w:w="108" w:type="dxa"/>
              <w:bottom w:w="0" w:type="dxa"/>
              <w:right w:w="108" w:type="dxa"/>
            </w:tcMar>
          </w:tcPr>
          <w:p w14:paraId="771E902D" w14:textId="77777777" w:rsidR="00274970" w:rsidRDefault="00274970"/>
        </w:tc>
        <w:tc>
          <w:tcPr>
            <w:tcW w:w="2835" w:type="dxa"/>
            <w:tcMar>
              <w:top w:w="0" w:type="dxa"/>
              <w:left w:w="108" w:type="dxa"/>
              <w:bottom w:w="0" w:type="dxa"/>
              <w:right w:w="108" w:type="dxa"/>
            </w:tcMar>
            <w:hideMark/>
          </w:tcPr>
          <w:p w14:paraId="6A8DF61F"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327F321"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0EA71A19" w14:textId="77777777" w:rsidR="00274970" w:rsidRDefault="002D6D75">
            <w:pPr>
              <w:jc w:val="center"/>
              <w:rPr>
                <w:vertAlign w:val="superscript"/>
              </w:rPr>
            </w:pPr>
            <w:r>
              <w:rPr>
                <w:vertAlign w:val="superscript"/>
                <w:lang w:val="uk-UA"/>
              </w:rPr>
              <w:t>(Власне ім’я ПРІЗВИЩЕ)</w:t>
            </w:r>
          </w:p>
        </w:tc>
      </w:tr>
    </w:tbl>
    <w:p w14:paraId="28C2F8B9"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5ACC9D68" w14:textId="77777777" w:rsidR="00274970" w:rsidRDefault="002D6D75">
      <w:pPr>
        <w:rPr>
          <w:lang w:val="uk-UA"/>
        </w:rPr>
      </w:pPr>
      <w:r>
        <w:rPr>
          <w:lang w:val="uk-UA"/>
        </w:rPr>
        <w:lastRenderedPageBreak/>
        <w:t xml:space="preserve">                                                                                                                                                       Додаток 7</w:t>
      </w:r>
    </w:p>
    <w:p w14:paraId="76BF9491"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r w:rsidR="002D6D75">
        <w:rPr>
          <w:lang w:val="uk-UA"/>
        </w:rPr>
        <w:t xml:space="preserve"> </w:t>
      </w:r>
    </w:p>
    <w:p w14:paraId="2EB36D32" w14:textId="77777777" w:rsidR="00274970" w:rsidRPr="007D71D5" w:rsidRDefault="007D71D5">
      <w:pPr>
        <w:ind w:left="9072"/>
        <w:rPr>
          <w:u w:val="single"/>
          <w:lang w:val="uk-UA"/>
        </w:rPr>
      </w:pPr>
      <w:r w:rsidRPr="007D71D5">
        <w:rPr>
          <w:u w:val="single"/>
          <w:lang w:val="uk-UA"/>
        </w:rPr>
        <w:t>16.04.2024</w:t>
      </w:r>
      <w:r w:rsidR="002D6D75">
        <w:rPr>
          <w:lang w:val="uk-UA"/>
        </w:rPr>
        <w:t xml:space="preserve"> № </w:t>
      </w:r>
      <w:r w:rsidRPr="007D71D5">
        <w:rPr>
          <w:u w:val="single"/>
          <w:lang w:val="uk-UA"/>
        </w:rPr>
        <w:t>641</w:t>
      </w:r>
    </w:p>
    <w:p w14:paraId="3470EE02" w14:textId="77777777" w:rsidR="00274970" w:rsidRDefault="00274970"/>
    <w:tbl>
      <w:tblPr>
        <w:tblStyle w:val="af0"/>
        <w:tblW w:w="13462" w:type="dxa"/>
        <w:tblInd w:w="0" w:type="dxa"/>
        <w:tblLayout w:type="fixed"/>
        <w:tblLook w:val="04A0" w:firstRow="1" w:lastRow="0" w:firstColumn="1" w:lastColumn="0" w:noHBand="0" w:noVBand="1"/>
      </w:tblPr>
      <w:tblGrid>
        <w:gridCol w:w="3682"/>
        <w:gridCol w:w="9780"/>
      </w:tblGrid>
      <w:tr w:rsidR="005915E7" w:rsidRPr="005915E7" w14:paraId="7C523DCB" w14:textId="77777777" w:rsidTr="00670854">
        <w:trPr>
          <w:trHeight w:val="6404"/>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B678A35" w14:textId="77777777" w:rsidR="005915E7" w:rsidRPr="005915E7" w:rsidRDefault="005915E7">
            <w:pPr>
              <w:rPr>
                <w:szCs w:val="24"/>
              </w:rPr>
            </w:pPr>
            <w:r w:rsidRPr="005915E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7E2DF807" w14:textId="77777777" w:rsidR="005915E7" w:rsidRPr="007748EA" w:rsidRDefault="005915E7" w:rsidP="007748EA">
            <w:pPr>
              <w:jc w:val="both"/>
              <w:rPr>
                <w:rFonts w:asciiTheme="minorHAnsi" w:hAnsiTheme="minorHAnsi"/>
                <w:sz w:val="22"/>
              </w:rPr>
            </w:pPr>
            <w:r w:rsidRPr="005915E7">
              <w:t>Зміни назви місць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5915E7" w:rsidRPr="005915E7" w14:paraId="08E4A470" w14:textId="77777777" w:rsidTr="00833F71">
              <w:trPr>
                <w:trHeight w:val="213"/>
              </w:trPr>
              <w:tc>
                <w:tcPr>
                  <w:tcW w:w="4770" w:type="dxa"/>
                  <w:tcMar>
                    <w:top w:w="0" w:type="dxa"/>
                    <w:left w:w="108" w:type="dxa"/>
                    <w:bottom w:w="0" w:type="dxa"/>
                    <w:right w:w="108" w:type="dxa"/>
                  </w:tcMar>
                  <w:hideMark/>
                </w:tcPr>
                <w:p w14:paraId="44913096" w14:textId="77777777" w:rsidR="005915E7" w:rsidRPr="005915E7" w:rsidRDefault="005915E7" w:rsidP="005915E7">
                  <w:pPr>
                    <w:pStyle w:val="cs2e86d3a6"/>
                  </w:pPr>
                  <w:r w:rsidRPr="005915E7">
                    <w:rPr>
                      <w:rStyle w:val="csa16174ba3"/>
                      <w:rFonts w:ascii="Times New Roman" w:hAnsi="Times New Roman" w:cs="Times New Roman"/>
                      <w:sz w:val="24"/>
                    </w:rPr>
                    <w:t>БУЛО</w:t>
                  </w:r>
                </w:p>
              </w:tc>
              <w:tc>
                <w:tcPr>
                  <w:tcW w:w="4771" w:type="dxa"/>
                  <w:tcMar>
                    <w:top w:w="0" w:type="dxa"/>
                    <w:left w:w="108" w:type="dxa"/>
                    <w:bottom w:w="0" w:type="dxa"/>
                    <w:right w:w="108" w:type="dxa"/>
                  </w:tcMar>
                  <w:hideMark/>
                </w:tcPr>
                <w:p w14:paraId="1101B0B4" w14:textId="77777777" w:rsidR="005915E7" w:rsidRPr="005915E7" w:rsidRDefault="005915E7" w:rsidP="005915E7">
                  <w:pPr>
                    <w:pStyle w:val="cs2e86d3a6"/>
                  </w:pPr>
                  <w:r w:rsidRPr="005915E7">
                    <w:rPr>
                      <w:rStyle w:val="csa16174ba3"/>
                      <w:rFonts w:ascii="Times New Roman" w:hAnsi="Times New Roman" w:cs="Times New Roman"/>
                      <w:sz w:val="24"/>
                    </w:rPr>
                    <w:t>СТАЛО</w:t>
                  </w:r>
                </w:p>
              </w:tc>
            </w:tr>
            <w:tr w:rsidR="005915E7" w:rsidRPr="005915E7" w14:paraId="09737BF4" w14:textId="77777777" w:rsidTr="00833F71">
              <w:trPr>
                <w:trHeight w:val="213"/>
              </w:trPr>
              <w:tc>
                <w:tcPr>
                  <w:tcW w:w="4770" w:type="dxa"/>
                  <w:tcMar>
                    <w:top w:w="0" w:type="dxa"/>
                    <w:left w:w="108" w:type="dxa"/>
                    <w:bottom w:w="0" w:type="dxa"/>
                    <w:right w:w="108" w:type="dxa"/>
                  </w:tcMar>
                  <w:hideMark/>
                </w:tcPr>
                <w:p w14:paraId="46851542" w14:textId="77777777" w:rsidR="005915E7" w:rsidRPr="005915E7" w:rsidRDefault="005915E7" w:rsidP="005915E7">
                  <w:pPr>
                    <w:pStyle w:val="cs80d9435b"/>
                    <w:rPr>
                      <w:lang w:val="ru-RU"/>
                    </w:rPr>
                  </w:pPr>
                  <w:r w:rsidRPr="005915E7">
                    <w:rPr>
                      <w:rStyle w:val="csa16174ba3"/>
                      <w:rFonts w:ascii="Times New Roman" w:hAnsi="Times New Roman" w:cs="Times New Roman"/>
                      <w:sz w:val="24"/>
                      <w:lang w:val="ru-RU"/>
                    </w:rPr>
                    <w:t xml:space="preserve">д.м.н., проф. Станіславчук М.А. </w:t>
                  </w:r>
                </w:p>
                <w:p w14:paraId="7A8D6422" w14:textId="77777777" w:rsidR="005915E7" w:rsidRPr="005915E7" w:rsidRDefault="005915E7" w:rsidP="005915E7">
                  <w:pPr>
                    <w:pStyle w:val="cs80d9435b"/>
                  </w:pPr>
                  <w:r w:rsidRPr="005915E7">
                    <w:rPr>
                      <w:rStyle w:val="cs5e98e9303"/>
                      <w:rFonts w:ascii="Times New Roman" w:hAnsi="Times New Roman" w:cs="Times New Roman"/>
                      <w:b w:val="0"/>
                      <w:sz w:val="24"/>
                      <w:lang w:val="ru-RU"/>
                    </w:rPr>
                    <w:t>Вінницька обласна клінічна лікарня                             ім. М.І. Пирогова, гастроентерологічне відділення</w:t>
                  </w:r>
                  <w:r w:rsidRPr="005915E7">
                    <w:rPr>
                      <w:rStyle w:val="csa16174ba3"/>
                      <w:rFonts w:ascii="Times New Roman" w:hAnsi="Times New Roman" w:cs="Times New Roman"/>
                      <w:sz w:val="24"/>
                      <w:lang w:val="ru-RU"/>
                    </w:rPr>
                    <w:t xml:space="preserve">, Вінницький національний медичний університет ім. </w:t>
                  </w:r>
                  <w:r w:rsidRPr="005915E7">
                    <w:rPr>
                      <w:rStyle w:val="csa16174ba3"/>
                      <w:rFonts w:ascii="Times New Roman" w:hAnsi="Times New Roman" w:cs="Times New Roman"/>
                      <w:sz w:val="24"/>
                    </w:rPr>
                    <w:t>М.І. Пирогова, кафедра внутрішньої медицини №</w:t>
                  </w:r>
                  <w:proofErr w:type="gramStart"/>
                  <w:r w:rsidRPr="005915E7">
                    <w:rPr>
                      <w:rStyle w:val="csa16174ba3"/>
                      <w:rFonts w:ascii="Times New Roman" w:hAnsi="Times New Roman" w:cs="Times New Roman"/>
                      <w:sz w:val="24"/>
                    </w:rPr>
                    <w:t xml:space="preserve">1, </w:t>
                  </w:r>
                  <w:r w:rsidR="007748EA">
                    <w:rPr>
                      <w:rStyle w:val="csa16174ba3"/>
                      <w:rFonts w:ascii="Times New Roman" w:hAnsi="Times New Roman" w:cs="Times New Roman"/>
                      <w:sz w:val="24"/>
                      <w:lang w:val="uk-UA"/>
                    </w:rPr>
                    <w:t xml:space="preserve">  </w:t>
                  </w:r>
                  <w:proofErr w:type="gramEnd"/>
                  <w:r w:rsidR="007748EA">
                    <w:rPr>
                      <w:rStyle w:val="csa16174ba3"/>
                      <w:rFonts w:ascii="Times New Roman" w:hAnsi="Times New Roman" w:cs="Times New Roman"/>
                      <w:sz w:val="24"/>
                      <w:lang w:val="uk-UA"/>
                    </w:rPr>
                    <w:t xml:space="preserve">                       </w:t>
                  </w:r>
                  <w:r w:rsidRPr="005915E7">
                    <w:rPr>
                      <w:rStyle w:val="csa16174ba3"/>
                      <w:rFonts w:ascii="Times New Roman" w:hAnsi="Times New Roman" w:cs="Times New Roman"/>
                      <w:sz w:val="24"/>
                    </w:rPr>
                    <w:t>м. Вінниця</w:t>
                  </w:r>
                </w:p>
              </w:tc>
              <w:tc>
                <w:tcPr>
                  <w:tcW w:w="4771" w:type="dxa"/>
                  <w:tcMar>
                    <w:top w:w="0" w:type="dxa"/>
                    <w:left w:w="108" w:type="dxa"/>
                    <w:bottom w:w="0" w:type="dxa"/>
                    <w:right w:w="108" w:type="dxa"/>
                  </w:tcMar>
                  <w:hideMark/>
                </w:tcPr>
                <w:p w14:paraId="1D47606B" w14:textId="77777777" w:rsidR="005915E7" w:rsidRPr="005915E7" w:rsidRDefault="005915E7" w:rsidP="005915E7">
                  <w:pPr>
                    <w:pStyle w:val="cs80d9435b"/>
                    <w:rPr>
                      <w:lang w:val="ru-RU"/>
                    </w:rPr>
                  </w:pPr>
                  <w:r w:rsidRPr="005915E7">
                    <w:rPr>
                      <w:rStyle w:val="csa16174ba3"/>
                      <w:rFonts w:ascii="Times New Roman" w:hAnsi="Times New Roman" w:cs="Times New Roman"/>
                      <w:sz w:val="24"/>
                      <w:lang w:val="ru-RU"/>
                    </w:rPr>
                    <w:t xml:space="preserve">д.м.н., проф. Станіславчук М.А. </w:t>
                  </w:r>
                </w:p>
                <w:p w14:paraId="564AAA48" w14:textId="77777777" w:rsidR="005915E7" w:rsidRPr="005915E7" w:rsidRDefault="005915E7" w:rsidP="005915E7">
                  <w:pPr>
                    <w:pStyle w:val="cs80d9435b"/>
                    <w:rPr>
                      <w:lang w:val="ru-RU"/>
                    </w:rPr>
                  </w:pPr>
                  <w:r w:rsidRPr="005915E7">
                    <w:rPr>
                      <w:rStyle w:val="cs5e98e9303"/>
                      <w:rFonts w:ascii="Times New Roman" w:hAnsi="Times New Roman" w:cs="Times New Roman"/>
                      <w:b w:val="0"/>
                      <w:sz w:val="24"/>
                      <w:lang w:val="ru-RU"/>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w:t>
                  </w:r>
                  <w:r w:rsidRPr="005915E7">
                    <w:rPr>
                      <w:rStyle w:val="csa16174ba3"/>
                      <w:rFonts w:ascii="Times New Roman" w:hAnsi="Times New Roman" w:cs="Times New Roman"/>
                      <w:sz w:val="24"/>
                      <w:lang w:val="ru-RU"/>
                    </w:rPr>
                    <w:t>, Вінницький національний медичний університет                                 ім. М.І. Пирогова, кафедра внутрішньої медицини №1, м. Вінниця</w:t>
                  </w:r>
                </w:p>
              </w:tc>
            </w:tr>
            <w:tr w:rsidR="005915E7" w:rsidRPr="005915E7" w14:paraId="4B7539AA" w14:textId="77777777" w:rsidTr="00833F71">
              <w:trPr>
                <w:trHeight w:val="213"/>
              </w:trPr>
              <w:tc>
                <w:tcPr>
                  <w:tcW w:w="4770" w:type="dxa"/>
                  <w:tcMar>
                    <w:top w:w="0" w:type="dxa"/>
                    <w:left w:w="108" w:type="dxa"/>
                    <w:bottom w:w="0" w:type="dxa"/>
                    <w:right w:w="108" w:type="dxa"/>
                  </w:tcMar>
                  <w:hideMark/>
                </w:tcPr>
                <w:p w14:paraId="2E66F36B" w14:textId="77777777" w:rsidR="005915E7" w:rsidRPr="005915E7" w:rsidRDefault="005915E7" w:rsidP="005915E7">
                  <w:pPr>
                    <w:pStyle w:val="cs80d9435b"/>
                    <w:rPr>
                      <w:lang w:val="ru-RU"/>
                    </w:rPr>
                  </w:pPr>
                  <w:r w:rsidRPr="005915E7">
                    <w:rPr>
                      <w:rStyle w:val="csa16174ba3"/>
                      <w:rFonts w:ascii="Times New Roman" w:hAnsi="Times New Roman" w:cs="Times New Roman"/>
                      <w:sz w:val="24"/>
                      <w:lang w:val="ru-RU"/>
                    </w:rPr>
                    <w:t xml:space="preserve">д.м.н., проф. Вдовиченко В.І. </w:t>
                  </w:r>
                </w:p>
                <w:p w14:paraId="3E95170E" w14:textId="77777777" w:rsidR="005915E7" w:rsidRPr="005915E7" w:rsidRDefault="005915E7" w:rsidP="005915E7">
                  <w:pPr>
                    <w:pStyle w:val="cs80d9435b"/>
                    <w:rPr>
                      <w:lang w:val="ru-RU"/>
                    </w:rPr>
                  </w:pPr>
                  <w:r w:rsidRPr="005915E7">
                    <w:rPr>
                      <w:rStyle w:val="cs5e98e9303"/>
                      <w:rFonts w:ascii="Times New Roman" w:hAnsi="Times New Roman" w:cs="Times New Roman"/>
                      <w:b w:val="0"/>
                      <w:sz w:val="24"/>
                      <w:lang w:val="ru-RU"/>
                    </w:rPr>
                    <w:t>Комунальна міська клінічна лікарня швидкої медичної допомоги, 1 терапевтичне відділення</w:t>
                  </w:r>
                  <w:r w:rsidRPr="005915E7">
                    <w:rPr>
                      <w:rStyle w:val="csa16174ba3"/>
                      <w:rFonts w:ascii="Times New Roman" w:hAnsi="Times New Roman" w:cs="Times New Roman"/>
                      <w:sz w:val="24"/>
                      <w:lang w:val="ru-RU"/>
                    </w:rPr>
                    <w:t xml:space="preserve">, Львівський національний медичний університет імені Данила Галицького, </w:t>
                  </w:r>
                  <w:r w:rsidRPr="005915E7">
                    <w:rPr>
                      <w:rStyle w:val="cs5e98e9303"/>
                      <w:rFonts w:ascii="Times New Roman" w:hAnsi="Times New Roman" w:cs="Times New Roman"/>
                      <w:b w:val="0"/>
                      <w:sz w:val="24"/>
                      <w:lang w:val="ru-RU"/>
                    </w:rPr>
                    <w:t>кафедра терапії №1 та медичної діагностики факультету післядипломної освіти</w:t>
                  </w:r>
                  <w:r w:rsidRPr="005915E7">
                    <w:rPr>
                      <w:rStyle w:val="csa16174ba3"/>
                      <w:rFonts w:ascii="Times New Roman" w:hAnsi="Times New Roman" w:cs="Times New Roman"/>
                      <w:sz w:val="24"/>
                      <w:lang w:val="ru-RU"/>
                    </w:rPr>
                    <w:t>, м. Львів</w:t>
                  </w:r>
                </w:p>
              </w:tc>
              <w:tc>
                <w:tcPr>
                  <w:tcW w:w="4771" w:type="dxa"/>
                  <w:tcMar>
                    <w:top w:w="0" w:type="dxa"/>
                    <w:left w:w="108" w:type="dxa"/>
                    <w:bottom w:w="0" w:type="dxa"/>
                    <w:right w:w="108" w:type="dxa"/>
                  </w:tcMar>
                  <w:hideMark/>
                </w:tcPr>
                <w:p w14:paraId="78A23CFD" w14:textId="77777777" w:rsidR="005915E7" w:rsidRPr="005915E7" w:rsidRDefault="005915E7" w:rsidP="005915E7">
                  <w:pPr>
                    <w:pStyle w:val="cs80d9435b"/>
                    <w:rPr>
                      <w:lang w:val="ru-RU"/>
                    </w:rPr>
                  </w:pPr>
                  <w:r w:rsidRPr="005915E7">
                    <w:rPr>
                      <w:rStyle w:val="csa16174ba3"/>
                      <w:rFonts w:ascii="Times New Roman" w:hAnsi="Times New Roman" w:cs="Times New Roman"/>
                      <w:sz w:val="24"/>
                      <w:lang w:val="ru-RU"/>
                    </w:rPr>
                    <w:t xml:space="preserve">д.м.н., проф. Вдовиченко В.І. </w:t>
                  </w:r>
                </w:p>
                <w:p w14:paraId="030AAC00" w14:textId="77777777" w:rsidR="005915E7" w:rsidRPr="005915E7" w:rsidRDefault="005915E7" w:rsidP="005915E7">
                  <w:pPr>
                    <w:pStyle w:val="cs80d9435b"/>
                    <w:rPr>
                      <w:lang w:val="ru-RU"/>
                    </w:rPr>
                  </w:pPr>
                  <w:r w:rsidRPr="005915E7">
                    <w:rPr>
                      <w:rStyle w:val="cs5e98e9303"/>
                      <w:rFonts w:ascii="Times New Roman" w:hAnsi="Times New Roman" w:cs="Times New Roman"/>
                      <w:b w:val="0"/>
                      <w:sz w:val="24"/>
                      <w:lang w:val="ru-RU"/>
                    </w:rPr>
                    <w:t>Відокремлений підрозділ</w:t>
                  </w:r>
                  <w:r w:rsidR="00220973">
                    <w:rPr>
                      <w:rStyle w:val="cs5e98e9303"/>
                      <w:rFonts w:ascii="Times New Roman" w:hAnsi="Times New Roman" w:cs="Times New Roman"/>
                      <w:b w:val="0"/>
                      <w:sz w:val="24"/>
                      <w:lang w:val="ru-RU"/>
                    </w:rPr>
                    <w:t xml:space="preserve"> «Лікарня Святого Пантелеймона» </w:t>
                  </w:r>
                  <w:r w:rsidRPr="005915E7">
                    <w:rPr>
                      <w:rStyle w:val="cs5e98e9303"/>
                      <w:rFonts w:ascii="Times New Roman" w:hAnsi="Times New Roman" w:cs="Times New Roman"/>
                      <w:b w:val="0"/>
                      <w:sz w:val="24"/>
                      <w:lang w:val="ru-RU"/>
                    </w:rPr>
                    <w:t>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w:t>
                  </w:r>
                  <w:r w:rsidRPr="005915E7">
                    <w:rPr>
                      <w:rStyle w:val="csa16174ba3"/>
                      <w:rFonts w:ascii="Times New Roman" w:hAnsi="Times New Roman" w:cs="Times New Roman"/>
                      <w:sz w:val="24"/>
                      <w:lang w:val="ru-RU"/>
                    </w:rPr>
                    <w:t>, Львівський національний медичний університет</w:t>
                  </w:r>
                  <w:r w:rsidR="00220973">
                    <w:rPr>
                      <w:rStyle w:val="csa16174ba3"/>
                      <w:rFonts w:ascii="Times New Roman" w:hAnsi="Times New Roman" w:cs="Times New Roman"/>
                      <w:sz w:val="24"/>
                      <w:lang w:val="ru-RU"/>
                    </w:rPr>
                    <w:t xml:space="preserve"> </w:t>
                  </w:r>
                  <w:r w:rsidRPr="005915E7">
                    <w:rPr>
                      <w:rStyle w:val="csa16174ba3"/>
                      <w:rFonts w:ascii="Times New Roman" w:hAnsi="Times New Roman" w:cs="Times New Roman"/>
                      <w:sz w:val="24"/>
                      <w:lang w:val="ru-RU"/>
                    </w:rPr>
                    <w:t xml:space="preserve">імені Данила Галицького, </w:t>
                  </w:r>
                  <w:r w:rsidRPr="005915E7">
                    <w:rPr>
                      <w:rStyle w:val="cs5e98e9303"/>
                      <w:rFonts w:ascii="Times New Roman" w:hAnsi="Times New Roman" w:cs="Times New Roman"/>
                      <w:b w:val="0"/>
                      <w:sz w:val="24"/>
                      <w:lang w:val="ru-RU"/>
                    </w:rPr>
                    <w:t>кафедра терапії №1, медичної діагностики та гематології і трансфузіології факультету післядипломної освіти</w:t>
                  </w:r>
                  <w:r w:rsidRPr="005915E7">
                    <w:rPr>
                      <w:rStyle w:val="csa16174ba3"/>
                      <w:rFonts w:ascii="Times New Roman" w:hAnsi="Times New Roman" w:cs="Times New Roman"/>
                      <w:sz w:val="24"/>
                      <w:lang w:val="ru-RU"/>
                    </w:rPr>
                    <w:t>, м. Львів</w:t>
                  </w:r>
                </w:p>
              </w:tc>
            </w:tr>
          </w:tbl>
          <w:p w14:paraId="6B321B67" w14:textId="77777777" w:rsidR="005915E7" w:rsidRPr="00670854" w:rsidRDefault="005915E7" w:rsidP="00833F71">
            <w:pPr>
              <w:jc w:val="both"/>
              <w:rPr>
                <w:rFonts w:asciiTheme="minorHAnsi" w:hAnsiTheme="minorHAnsi"/>
                <w:sz w:val="4"/>
                <w:szCs w:val="4"/>
              </w:rPr>
            </w:pPr>
          </w:p>
        </w:tc>
      </w:tr>
    </w:tbl>
    <w:p w14:paraId="7A198CDA" w14:textId="77777777" w:rsidR="000014A6" w:rsidRDefault="000014A6">
      <w:r>
        <w:br w:type="page"/>
      </w:r>
    </w:p>
    <w:p w14:paraId="413D8DFE" w14:textId="77777777" w:rsidR="000014A6" w:rsidRDefault="000014A6">
      <w:pPr>
        <w:rPr>
          <w:lang w:val="uk-UA"/>
        </w:rPr>
      </w:pPr>
      <w:r>
        <w:rPr>
          <w:lang w:val="uk-UA"/>
        </w:rPr>
        <w:lastRenderedPageBreak/>
        <w:t xml:space="preserve">                                                                                                               2                                                                      продовження додатка 7</w:t>
      </w:r>
    </w:p>
    <w:p w14:paraId="717D1A6B" w14:textId="77777777" w:rsidR="000014A6" w:rsidRDefault="000014A6"/>
    <w:tbl>
      <w:tblPr>
        <w:tblStyle w:val="af0"/>
        <w:tblW w:w="13462" w:type="dxa"/>
        <w:tblInd w:w="0" w:type="dxa"/>
        <w:tblLayout w:type="fixed"/>
        <w:tblLook w:val="04A0" w:firstRow="1" w:lastRow="0" w:firstColumn="1" w:lastColumn="0" w:noHBand="0" w:noVBand="1"/>
      </w:tblPr>
      <w:tblGrid>
        <w:gridCol w:w="3682"/>
        <w:gridCol w:w="9780"/>
      </w:tblGrid>
      <w:tr w:rsidR="00274970" w:rsidRPr="005915E7" w14:paraId="1F65FB64"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676B7035"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FBC8C7B" w14:textId="77777777" w:rsidR="00274970" w:rsidRPr="005915E7" w:rsidRDefault="002D6D75">
            <w:pPr>
              <w:jc w:val="both"/>
              <w:rPr>
                <w:lang w:val="uk-UA"/>
              </w:rPr>
            </w:pPr>
            <w:r w:rsidRPr="005915E7">
              <w:rPr>
                <w:lang w:val="uk-UA"/>
              </w:rPr>
              <w:t xml:space="preserve">№ 423 від 12.04.2017 </w:t>
            </w:r>
          </w:p>
        </w:tc>
      </w:tr>
      <w:tr w:rsidR="00274970" w:rsidRPr="005915E7" w14:paraId="0F7EA2E7"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2669E15A"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6F7121C" w14:textId="77777777" w:rsidR="00274970" w:rsidRPr="005915E7" w:rsidRDefault="005915E7">
            <w:pPr>
              <w:jc w:val="both"/>
            </w:pPr>
            <w:r w:rsidRPr="005915E7">
              <w:rPr>
                <w:color w:val="000000"/>
              </w:rPr>
              <w:t>«</w:t>
            </w:r>
            <w:r w:rsidR="002D6D75" w:rsidRPr="005915E7">
              <w:t>Довготривале подовжене дослідження для оцінки безпеки філготінібу в пацієнтів із виразковим колітом</w:t>
            </w:r>
            <w:r w:rsidRPr="005915E7">
              <w:rPr>
                <w:color w:val="000000"/>
              </w:rPr>
              <w:t>»</w:t>
            </w:r>
            <w:r w:rsidR="002D6D75" w:rsidRPr="005915E7">
              <w:t xml:space="preserve">, GS-US-418-3899, з інкорпорованою поправкою 11 від 28 липня </w:t>
            </w:r>
            <w:r w:rsidR="007748EA">
              <w:rPr>
                <w:lang w:val="uk-UA"/>
              </w:rPr>
              <w:t xml:space="preserve">                     </w:t>
            </w:r>
            <w:r w:rsidR="002D6D75" w:rsidRPr="005915E7">
              <w:t>2023 року</w:t>
            </w:r>
          </w:p>
        </w:tc>
      </w:tr>
      <w:tr w:rsidR="00274970" w:rsidRPr="005915E7" w14:paraId="0897648A"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083C2C85"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784B16D" w14:textId="77777777" w:rsidR="00274970" w:rsidRPr="005915E7" w:rsidRDefault="002D6D75">
            <w:pPr>
              <w:jc w:val="both"/>
            </w:pPr>
            <w:r w:rsidRPr="005915E7">
              <w:t>ТОВАРИСТВО З ОБМЕЖЕНОЮ ВІДПОВІДАЛЬНІСТЮ</w:t>
            </w:r>
            <w:r w:rsidR="005915E7" w:rsidRPr="005915E7">
              <w:rPr>
                <w:color w:val="000000"/>
              </w:rPr>
              <w:t xml:space="preserve"> «</w:t>
            </w:r>
            <w:r w:rsidRPr="005915E7">
              <w:t>ФАРМАСЬЮТІКАЛ РІСЕРЧ АССОУШИЕЙТС УКРАЇНА</w:t>
            </w:r>
            <w:r w:rsidR="005915E7" w:rsidRPr="005915E7">
              <w:rPr>
                <w:color w:val="000000"/>
              </w:rPr>
              <w:t>»</w:t>
            </w:r>
            <w:r w:rsidRPr="005915E7">
              <w:t xml:space="preserve"> (ТОВ</w:t>
            </w:r>
            <w:r w:rsidR="005915E7" w:rsidRPr="005915E7">
              <w:rPr>
                <w:color w:val="000000"/>
              </w:rPr>
              <w:t xml:space="preserve"> «</w:t>
            </w:r>
            <w:r w:rsidRPr="005915E7">
              <w:t>ФРА УКРАЇНА</w:t>
            </w:r>
            <w:r w:rsidR="005915E7" w:rsidRPr="005915E7">
              <w:rPr>
                <w:color w:val="000000"/>
              </w:rPr>
              <w:t>»</w:t>
            </w:r>
            <w:r w:rsidRPr="005915E7">
              <w:t>)</w:t>
            </w:r>
          </w:p>
        </w:tc>
      </w:tr>
      <w:tr w:rsidR="00274970" w:rsidRPr="005915E7" w14:paraId="0E92391C"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32F8AF9E"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975FDB2" w14:textId="77777777" w:rsidR="00274970" w:rsidRPr="005915E7" w:rsidRDefault="002D6D75">
            <w:pPr>
              <w:jc w:val="both"/>
            </w:pPr>
            <w:r w:rsidRPr="005915E7">
              <w:t>Galapagos NV, Бельгія</w:t>
            </w:r>
          </w:p>
        </w:tc>
      </w:tr>
    </w:tbl>
    <w:p w14:paraId="1AA5976E"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3FE4CBB5" w14:textId="77777777">
        <w:tc>
          <w:tcPr>
            <w:tcW w:w="5670" w:type="dxa"/>
            <w:tcMar>
              <w:top w:w="0" w:type="dxa"/>
              <w:left w:w="108" w:type="dxa"/>
              <w:bottom w:w="0" w:type="dxa"/>
              <w:right w:w="108" w:type="dxa"/>
            </w:tcMar>
            <w:hideMark/>
          </w:tcPr>
          <w:p w14:paraId="5DAF0989"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F0DBDEA" w14:textId="77777777" w:rsidR="00274970" w:rsidRDefault="00274970">
            <w:pPr>
              <w:jc w:val="center"/>
            </w:pPr>
          </w:p>
        </w:tc>
        <w:tc>
          <w:tcPr>
            <w:tcW w:w="284" w:type="dxa"/>
            <w:tcMar>
              <w:top w:w="0" w:type="dxa"/>
              <w:left w:w="108" w:type="dxa"/>
              <w:bottom w:w="0" w:type="dxa"/>
              <w:right w:w="108" w:type="dxa"/>
            </w:tcMar>
          </w:tcPr>
          <w:p w14:paraId="6D3B781F"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D7C2D5B" w14:textId="77777777" w:rsidR="00274970" w:rsidRDefault="002D6D75">
            <w:pPr>
              <w:jc w:val="center"/>
              <w:rPr>
                <w:b/>
                <w:bCs/>
                <w:iCs/>
              </w:rPr>
            </w:pPr>
            <w:r>
              <w:rPr>
                <w:rStyle w:val="cs72f7c9c5"/>
              </w:rPr>
              <w:t>Тарас ЛЯСКОВСЬКИЙ</w:t>
            </w:r>
          </w:p>
        </w:tc>
      </w:tr>
      <w:tr w:rsidR="00274970" w14:paraId="634B57A8" w14:textId="77777777">
        <w:tc>
          <w:tcPr>
            <w:tcW w:w="5670" w:type="dxa"/>
            <w:tcMar>
              <w:top w:w="0" w:type="dxa"/>
              <w:left w:w="108" w:type="dxa"/>
              <w:bottom w:w="0" w:type="dxa"/>
              <w:right w:w="108" w:type="dxa"/>
            </w:tcMar>
          </w:tcPr>
          <w:p w14:paraId="4767BBD1" w14:textId="77777777" w:rsidR="00274970" w:rsidRDefault="00274970"/>
        </w:tc>
        <w:tc>
          <w:tcPr>
            <w:tcW w:w="2835" w:type="dxa"/>
            <w:tcMar>
              <w:top w:w="0" w:type="dxa"/>
              <w:left w:w="108" w:type="dxa"/>
              <w:bottom w:w="0" w:type="dxa"/>
              <w:right w:w="108" w:type="dxa"/>
            </w:tcMar>
            <w:hideMark/>
          </w:tcPr>
          <w:p w14:paraId="719D0B54"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0C87D84"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16840F4A" w14:textId="77777777" w:rsidR="00274970" w:rsidRDefault="002D6D75">
            <w:pPr>
              <w:jc w:val="center"/>
              <w:rPr>
                <w:vertAlign w:val="superscript"/>
              </w:rPr>
            </w:pPr>
            <w:r>
              <w:rPr>
                <w:vertAlign w:val="superscript"/>
                <w:lang w:val="uk-UA"/>
              </w:rPr>
              <w:t>(Власне ім’я ПРІЗВИЩЕ)</w:t>
            </w:r>
          </w:p>
        </w:tc>
      </w:tr>
    </w:tbl>
    <w:p w14:paraId="5C6EB6B3"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1E63D5BC" w14:textId="77777777" w:rsidR="00274970" w:rsidRDefault="002D6D75">
      <w:pPr>
        <w:rPr>
          <w:lang w:val="uk-UA"/>
        </w:rPr>
      </w:pPr>
      <w:r>
        <w:rPr>
          <w:lang w:val="uk-UA"/>
        </w:rPr>
        <w:lastRenderedPageBreak/>
        <w:t xml:space="preserve">                                                                                                                                                       Додаток 8</w:t>
      </w:r>
    </w:p>
    <w:p w14:paraId="770B4591"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0678B554" w14:textId="77777777" w:rsidR="00274970"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5FD10F7C" w14:textId="77777777" w:rsidR="00274970" w:rsidRDefault="00274970"/>
    <w:tbl>
      <w:tblPr>
        <w:tblStyle w:val="af0"/>
        <w:tblW w:w="0" w:type="auto"/>
        <w:tblInd w:w="0" w:type="dxa"/>
        <w:tblLayout w:type="fixed"/>
        <w:tblLook w:val="04A0" w:firstRow="1" w:lastRow="0" w:firstColumn="1" w:lastColumn="0" w:noHBand="0" w:noVBand="1"/>
      </w:tblPr>
      <w:tblGrid>
        <w:gridCol w:w="3682"/>
        <w:gridCol w:w="9780"/>
      </w:tblGrid>
      <w:tr w:rsidR="00274970" w:rsidRPr="005915E7" w14:paraId="4315AECD"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24BFC2F" w14:textId="77777777" w:rsidR="00274970" w:rsidRPr="005915E7" w:rsidRDefault="002D6D75">
            <w:pPr>
              <w:rPr>
                <w:szCs w:val="24"/>
              </w:rPr>
            </w:pPr>
            <w:r w:rsidRPr="005915E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81685BE" w14:textId="77777777" w:rsidR="00274970" w:rsidRPr="005915E7" w:rsidRDefault="002D6D75">
            <w:pPr>
              <w:jc w:val="both"/>
              <w:rPr>
                <w:rFonts w:asciiTheme="minorHAnsi" w:hAnsiTheme="minorHAnsi"/>
                <w:sz w:val="22"/>
              </w:rPr>
            </w:pPr>
            <w:r w:rsidRPr="005915E7">
              <w:t xml:space="preserve">Оновлений протокол з поправкою 10, версія 12.0 від 30 січня 2024 року; </w:t>
            </w:r>
            <w:r w:rsidR="007748EA">
              <w:rPr>
                <w:lang w:val="uk-UA"/>
              </w:rPr>
              <w:t xml:space="preserve">                                      </w:t>
            </w:r>
            <w:r w:rsidRPr="005915E7">
              <w:t xml:space="preserve">GCT1046-01_Інформація про пацієнта та форма інформованої згоди – частина розширення: когорти розширення 11a та 11b – V.2.0_від 10 січня 2024 р. для України, українською та англійською мовами; GCT1046-01_Інформація про пацієнта та форма інформованої згоди – частина розширення: когорта розширення 12 – V.2.0_від 10 січня 2024 р. для України, українською та англійською мовами; GCT1046-01_Інформація про пацієнта та форма інформованої згоди - частина розширення: когорта розширення 13 – V.2.0 від 10 січня </w:t>
            </w:r>
            <w:r w:rsidR="007748EA">
              <w:rPr>
                <w:lang w:val="uk-UA"/>
              </w:rPr>
              <w:t xml:space="preserve">                  </w:t>
            </w:r>
            <w:r w:rsidRPr="005915E7">
              <w:t xml:space="preserve">2024 р. для України, українською та англійською мовами; Додаток до ФІЗ для України (підключено до основної когорти пацієнтів ФІЗ розширення 11 версія.1.0) версія 1.1.0 від </w:t>
            </w:r>
            <w:r w:rsidR="007748EA">
              <w:rPr>
                <w:lang w:val="uk-UA"/>
              </w:rPr>
              <w:t xml:space="preserve">                 </w:t>
            </w:r>
            <w:r w:rsidRPr="005915E7">
              <w:t xml:space="preserve">08 лютого 2024 р. для України, українською та англійською мовами; Додаток ФІЗ для України (підключено до основної когорти пацієнтів ФІЗ розширення 12 версія 1.0) версія 1.1.0 від </w:t>
            </w:r>
            <w:r w:rsidR="007748EA">
              <w:rPr>
                <w:lang w:val="uk-UA"/>
              </w:rPr>
              <w:t xml:space="preserve">                  </w:t>
            </w:r>
            <w:r w:rsidRPr="005915E7">
              <w:t>08 лютого 2024 р. для України, українською та англійською мовами;</w:t>
            </w:r>
            <w:r w:rsidRPr="005915E7">
              <w:br/>
              <w:t xml:space="preserve">Додаток ФІЗ для України (підключено до основної когорти пацієнтів ФІЗ розширення </w:t>
            </w:r>
            <w:r w:rsidR="007748EA">
              <w:rPr>
                <w:lang w:val="uk-UA"/>
              </w:rPr>
              <w:t xml:space="preserve">                      </w:t>
            </w:r>
            <w:r w:rsidRPr="005915E7">
              <w:t xml:space="preserve">13 версія 1.0) версія 1.1.0 від 08 лютого 2024 р. для України, українською та англійською мовами; Оновлена коротка характеристика препарату Пембролізумаб (КІТРУДА®) від </w:t>
            </w:r>
            <w:r w:rsidR="007748EA">
              <w:rPr>
                <w:lang w:val="uk-UA"/>
              </w:rPr>
              <w:t xml:space="preserve">                    </w:t>
            </w:r>
            <w:r w:rsidRPr="005915E7">
              <w:t>12 жовтня 2023 року</w:t>
            </w:r>
            <w:r w:rsidRPr="005915E7">
              <w:rPr>
                <w:lang w:val="uk-UA"/>
              </w:rPr>
              <w:t xml:space="preserve"> </w:t>
            </w:r>
          </w:p>
        </w:tc>
      </w:tr>
      <w:tr w:rsidR="00274970" w:rsidRPr="005915E7" w14:paraId="5A4AD48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1DFD414"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2D7C26D" w14:textId="77777777" w:rsidR="00274970" w:rsidRPr="005915E7" w:rsidRDefault="002D6D75">
            <w:pPr>
              <w:jc w:val="both"/>
              <w:rPr>
                <w:lang w:val="uk-UA"/>
              </w:rPr>
            </w:pPr>
            <w:r w:rsidRPr="005915E7">
              <w:rPr>
                <w:lang w:val="uk-UA"/>
              </w:rPr>
              <w:t xml:space="preserve">№ 1376 від 02.08.2022 </w:t>
            </w:r>
          </w:p>
        </w:tc>
      </w:tr>
      <w:tr w:rsidR="00274970" w:rsidRPr="005915E7" w14:paraId="1A47032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3C7D527"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448DCB0" w14:textId="77777777" w:rsidR="00274970" w:rsidRPr="005915E7" w:rsidRDefault="005915E7">
            <w:pPr>
              <w:jc w:val="both"/>
            </w:pPr>
            <w:r w:rsidRPr="005915E7">
              <w:rPr>
                <w:color w:val="000000"/>
              </w:rPr>
              <w:t>«</w:t>
            </w:r>
            <w:r w:rsidR="002D6D75" w:rsidRPr="005915E7">
              <w:t>Відкрите дослідження першого застосування препарату GEN1046 у людини з підвищенням дози та з розширеними когортами, що проводиться з метою оцінки безпечності GEN1046 у хворих із злоякісними солідними пухлинами</w:t>
            </w:r>
            <w:r w:rsidRPr="005915E7">
              <w:rPr>
                <w:color w:val="000000"/>
              </w:rPr>
              <w:t>»</w:t>
            </w:r>
            <w:r w:rsidR="002D6D75" w:rsidRPr="005915E7">
              <w:t xml:space="preserve">, GCT1046-01, з поправкою 8, версія 10.0 від </w:t>
            </w:r>
            <w:r w:rsidR="007748EA">
              <w:rPr>
                <w:lang w:val="uk-UA"/>
              </w:rPr>
              <w:t xml:space="preserve">               </w:t>
            </w:r>
            <w:r w:rsidR="002D6D75" w:rsidRPr="005915E7">
              <w:t>06 жовтня 2022 року</w:t>
            </w:r>
          </w:p>
        </w:tc>
      </w:tr>
      <w:tr w:rsidR="00274970" w:rsidRPr="005915E7" w14:paraId="7260B2C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15110B7"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DFB07A3" w14:textId="77777777" w:rsidR="00274970" w:rsidRPr="005915E7" w:rsidRDefault="002D6D75">
            <w:pPr>
              <w:jc w:val="both"/>
            </w:pPr>
            <w:r w:rsidRPr="005915E7">
              <w:t>ТОВ</w:t>
            </w:r>
            <w:r w:rsidR="005915E7" w:rsidRPr="005915E7">
              <w:rPr>
                <w:color w:val="000000"/>
              </w:rPr>
              <w:t xml:space="preserve"> «</w:t>
            </w:r>
            <w:r w:rsidRPr="005915E7">
              <w:t>Сінеос Хелс Україна</w:t>
            </w:r>
            <w:r w:rsidR="005915E7" w:rsidRPr="005915E7">
              <w:rPr>
                <w:color w:val="000000"/>
              </w:rPr>
              <w:t>»</w:t>
            </w:r>
          </w:p>
        </w:tc>
      </w:tr>
      <w:tr w:rsidR="00274970" w:rsidRPr="005915E7" w14:paraId="206A813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2B88AB1"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CAD5388" w14:textId="77777777" w:rsidR="00274970" w:rsidRPr="005915E7" w:rsidRDefault="002D6D75">
            <w:pPr>
              <w:jc w:val="both"/>
            </w:pPr>
            <w:r w:rsidRPr="005915E7">
              <w:t>Genmab US, Inc., США</w:t>
            </w:r>
          </w:p>
        </w:tc>
      </w:tr>
    </w:tbl>
    <w:p w14:paraId="30EB1E3A"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30476660" w14:textId="77777777">
        <w:tc>
          <w:tcPr>
            <w:tcW w:w="5670" w:type="dxa"/>
            <w:tcMar>
              <w:top w:w="0" w:type="dxa"/>
              <w:left w:w="108" w:type="dxa"/>
              <w:bottom w:w="0" w:type="dxa"/>
              <w:right w:w="108" w:type="dxa"/>
            </w:tcMar>
            <w:hideMark/>
          </w:tcPr>
          <w:p w14:paraId="46F3605A"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1C428E7" w14:textId="77777777" w:rsidR="00274970" w:rsidRDefault="00274970">
            <w:pPr>
              <w:jc w:val="center"/>
            </w:pPr>
          </w:p>
        </w:tc>
        <w:tc>
          <w:tcPr>
            <w:tcW w:w="284" w:type="dxa"/>
            <w:tcMar>
              <w:top w:w="0" w:type="dxa"/>
              <w:left w:w="108" w:type="dxa"/>
              <w:bottom w:w="0" w:type="dxa"/>
              <w:right w:w="108" w:type="dxa"/>
            </w:tcMar>
          </w:tcPr>
          <w:p w14:paraId="5D61CEFA"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C4E3B58" w14:textId="77777777" w:rsidR="00274970" w:rsidRDefault="002D6D75">
            <w:pPr>
              <w:jc w:val="center"/>
              <w:rPr>
                <w:b/>
                <w:bCs/>
                <w:iCs/>
              </w:rPr>
            </w:pPr>
            <w:r>
              <w:rPr>
                <w:rStyle w:val="cs72f7c9c5"/>
              </w:rPr>
              <w:t>Тарас ЛЯСКОВСЬКИЙ</w:t>
            </w:r>
          </w:p>
        </w:tc>
      </w:tr>
      <w:tr w:rsidR="00274970" w14:paraId="25AC85A9" w14:textId="77777777">
        <w:tc>
          <w:tcPr>
            <w:tcW w:w="5670" w:type="dxa"/>
            <w:tcMar>
              <w:top w:w="0" w:type="dxa"/>
              <w:left w:w="108" w:type="dxa"/>
              <w:bottom w:w="0" w:type="dxa"/>
              <w:right w:w="108" w:type="dxa"/>
            </w:tcMar>
          </w:tcPr>
          <w:p w14:paraId="3E2F4EB0" w14:textId="77777777" w:rsidR="00274970" w:rsidRDefault="00274970"/>
        </w:tc>
        <w:tc>
          <w:tcPr>
            <w:tcW w:w="2835" w:type="dxa"/>
            <w:tcMar>
              <w:top w:w="0" w:type="dxa"/>
              <w:left w:w="108" w:type="dxa"/>
              <w:bottom w:w="0" w:type="dxa"/>
              <w:right w:w="108" w:type="dxa"/>
            </w:tcMar>
            <w:hideMark/>
          </w:tcPr>
          <w:p w14:paraId="37EA794D"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93C3DC3"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571A43EB" w14:textId="77777777" w:rsidR="00274970" w:rsidRDefault="002D6D75">
            <w:pPr>
              <w:jc w:val="center"/>
              <w:rPr>
                <w:vertAlign w:val="superscript"/>
              </w:rPr>
            </w:pPr>
            <w:r>
              <w:rPr>
                <w:vertAlign w:val="superscript"/>
                <w:lang w:val="uk-UA"/>
              </w:rPr>
              <w:t>(Власне ім’я ПРІЗВИЩЕ)</w:t>
            </w:r>
          </w:p>
        </w:tc>
      </w:tr>
    </w:tbl>
    <w:p w14:paraId="66905E76"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4B84CC4D" w14:textId="77777777" w:rsidR="00274970" w:rsidRDefault="002D6D75">
      <w:pPr>
        <w:rPr>
          <w:lang w:val="uk-UA"/>
        </w:rPr>
      </w:pPr>
      <w:r>
        <w:rPr>
          <w:lang w:val="uk-UA"/>
        </w:rPr>
        <w:lastRenderedPageBreak/>
        <w:t xml:space="preserve">                                                                                                                                                       Додаток 9</w:t>
      </w:r>
    </w:p>
    <w:p w14:paraId="409E9458"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1EADBCCD" w14:textId="77777777" w:rsidR="007D71D5"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0A30CD3B" w14:textId="77777777" w:rsidR="00274970" w:rsidRDefault="00274970"/>
    <w:tbl>
      <w:tblPr>
        <w:tblStyle w:val="af0"/>
        <w:tblW w:w="0" w:type="auto"/>
        <w:tblInd w:w="0" w:type="dxa"/>
        <w:tblLayout w:type="fixed"/>
        <w:tblLook w:val="04A0" w:firstRow="1" w:lastRow="0" w:firstColumn="1" w:lastColumn="0" w:noHBand="0" w:noVBand="1"/>
      </w:tblPr>
      <w:tblGrid>
        <w:gridCol w:w="3682"/>
        <w:gridCol w:w="9780"/>
      </w:tblGrid>
      <w:tr w:rsidR="00274970" w:rsidRPr="005915E7" w14:paraId="42C8A4EF"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D3E1239" w14:textId="77777777" w:rsidR="00274970" w:rsidRPr="005915E7" w:rsidRDefault="002D6D75">
            <w:pPr>
              <w:rPr>
                <w:szCs w:val="24"/>
              </w:rPr>
            </w:pPr>
            <w:r w:rsidRPr="005915E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14DDA9E" w14:textId="77777777" w:rsidR="00274970" w:rsidRPr="005915E7" w:rsidRDefault="002D6D75">
            <w:pPr>
              <w:jc w:val="both"/>
              <w:rPr>
                <w:rFonts w:asciiTheme="minorHAnsi" w:hAnsiTheme="minorHAnsi"/>
                <w:sz w:val="22"/>
              </w:rPr>
            </w:pPr>
            <w:r w:rsidRPr="005915E7">
              <w:t>Брошура дослідника: тофацитиніб від січня 2024 р., версія 20.0; Інформація стосовно дослідження, версія 1.0 від 29 січня 2024 р., українською мовою; Інформація стосовно дослідження, версія 1.0 від 29 січня 2024 р., російською мовою</w:t>
            </w:r>
            <w:r w:rsidRPr="005915E7">
              <w:rPr>
                <w:lang w:val="uk-UA"/>
              </w:rPr>
              <w:t xml:space="preserve"> </w:t>
            </w:r>
          </w:p>
        </w:tc>
      </w:tr>
      <w:tr w:rsidR="00274970" w:rsidRPr="005915E7" w14:paraId="004E9AD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66C2DE2"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F28EE67" w14:textId="77777777" w:rsidR="00274970" w:rsidRPr="005915E7" w:rsidRDefault="002D6D75">
            <w:pPr>
              <w:jc w:val="both"/>
              <w:rPr>
                <w:lang w:val="uk-UA"/>
              </w:rPr>
            </w:pPr>
            <w:r w:rsidRPr="005915E7">
              <w:rPr>
                <w:lang w:val="uk-UA"/>
              </w:rPr>
              <w:t xml:space="preserve">№ 248 від 09.03.2017 </w:t>
            </w:r>
          </w:p>
        </w:tc>
      </w:tr>
      <w:tr w:rsidR="00274970" w:rsidRPr="005915E7" w14:paraId="55A853B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2971780"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96D6AD5" w14:textId="77777777" w:rsidR="00274970" w:rsidRPr="005915E7" w:rsidRDefault="005915E7">
            <w:pPr>
              <w:jc w:val="both"/>
            </w:pPr>
            <w:r w:rsidRPr="005915E7">
              <w:rPr>
                <w:color w:val="000000"/>
              </w:rPr>
              <w:t>«</w:t>
            </w:r>
            <w:r w:rsidR="002D6D75" w:rsidRPr="005915E7">
              <w:t>Довготривале, відкрите дослідження з періодом подальшого спостереження, яке проводиться для вивчення препарату тофацитиніб при лікуванні ювенільного ідіопатичного артриту (ЮІА)</w:t>
            </w:r>
            <w:r w:rsidRPr="005915E7">
              <w:rPr>
                <w:color w:val="000000"/>
              </w:rPr>
              <w:t>»</w:t>
            </w:r>
            <w:r w:rsidR="002D6D75" w:rsidRPr="005915E7">
              <w:t>, А3921145, з інкорпорованою поправкою 12 від 06 травня 2022 року</w:t>
            </w:r>
          </w:p>
        </w:tc>
      </w:tr>
      <w:tr w:rsidR="00274970" w:rsidRPr="005915E7" w14:paraId="740AB18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5A10B6B"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E3FE394" w14:textId="77777777" w:rsidR="00274970" w:rsidRPr="005915E7" w:rsidRDefault="002D6D75">
            <w:pPr>
              <w:jc w:val="both"/>
            </w:pPr>
            <w:r w:rsidRPr="005915E7">
              <w:t>ТОВ</w:t>
            </w:r>
            <w:r w:rsidR="005915E7" w:rsidRPr="005915E7">
              <w:rPr>
                <w:color w:val="000000"/>
              </w:rPr>
              <w:t xml:space="preserve"> «</w:t>
            </w:r>
            <w:r w:rsidRPr="005915E7">
              <w:t>Сінеос Хелс Україна</w:t>
            </w:r>
            <w:r w:rsidR="005915E7" w:rsidRPr="005915E7">
              <w:rPr>
                <w:color w:val="000000"/>
              </w:rPr>
              <w:t>»</w:t>
            </w:r>
          </w:p>
        </w:tc>
      </w:tr>
      <w:tr w:rsidR="00274970" w:rsidRPr="005915E7" w14:paraId="1C0A204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94A7A1D"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93B892C" w14:textId="77777777" w:rsidR="00274970" w:rsidRPr="005915E7" w:rsidRDefault="002D6D75">
            <w:pPr>
              <w:jc w:val="both"/>
            </w:pPr>
            <w:r w:rsidRPr="005915E7">
              <w:t>Пфайзер Інк [Pfizer Inc], США</w:t>
            </w:r>
          </w:p>
        </w:tc>
      </w:tr>
    </w:tbl>
    <w:p w14:paraId="4B84D540"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1D96E45D" w14:textId="77777777">
        <w:tc>
          <w:tcPr>
            <w:tcW w:w="5670" w:type="dxa"/>
            <w:tcMar>
              <w:top w:w="0" w:type="dxa"/>
              <w:left w:w="108" w:type="dxa"/>
              <w:bottom w:w="0" w:type="dxa"/>
              <w:right w:w="108" w:type="dxa"/>
            </w:tcMar>
            <w:hideMark/>
          </w:tcPr>
          <w:p w14:paraId="41F5DE74"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063D8B1" w14:textId="77777777" w:rsidR="00274970" w:rsidRDefault="00274970">
            <w:pPr>
              <w:jc w:val="center"/>
            </w:pPr>
          </w:p>
        </w:tc>
        <w:tc>
          <w:tcPr>
            <w:tcW w:w="284" w:type="dxa"/>
            <w:tcMar>
              <w:top w:w="0" w:type="dxa"/>
              <w:left w:w="108" w:type="dxa"/>
              <w:bottom w:w="0" w:type="dxa"/>
              <w:right w:w="108" w:type="dxa"/>
            </w:tcMar>
          </w:tcPr>
          <w:p w14:paraId="617CBBE4"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940FF82" w14:textId="77777777" w:rsidR="00274970" w:rsidRDefault="002D6D75">
            <w:pPr>
              <w:jc w:val="center"/>
              <w:rPr>
                <w:b/>
                <w:bCs/>
                <w:iCs/>
              </w:rPr>
            </w:pPr>
            <w:r>
              <w:rPr>
                <w:rStyle w:val="cs72f7c9c5"/>
              </w:rPr>
              <w:t>Тарас ЛЯСКОВСЬКИЙ</w:t>
            </w:r>
          </w:p>
        </w:tc>
      </w:tr>
      <w:tr w:rsidR="00274970" w14:paraId="2BCB5C5A" w14:textId="77777777">
        <w:tc>
          <w:tcPr>
            <w:tcW w:w="5670" w:type="dxa"/>
            <w:tcMar>
              <w:top w:w="0" w:type="dxa"/>
              <w:left w:w="108" w:type="dxa"/>
              <w:bottom w:w="0" w:type="dxa"/>
              <w:right w:w="108" w:type="dxa"/>
            </w:tcMar>
          </w:tcPr>
          <w:p w14:paraId="40C377DC" w14:textId="77777777" w:rsidR="00274970" w:rsidRDefault="00274970"/>
        </w:tc>
        <w:tc>
          <w:tcPr>
            <w:tcW w:w="2835" w:type="dxa"/>
            <w:tcMar>
              <w:top w:w="0" w:type="dxa"/>
              <w:left w:w="108" w:type="dxa"/>
              <w:bottom w:w="0" w:type="dxa"/>
              <w:right w:w="108" w:type="dxa"/>
            </w:tcMar>
            <w:hideMark/>
          </w:tcPr>
          <w:p w14:paraId="25DA15FB"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A89F69B"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59C66988" w14:textId="77777777" w:rsidR="00274970" w:rsidRDefault="002D6D75">
            <w:pPr>
              <w:jc w:val="center"/>
              <w:rPr>
                <w:vertAlign w:val="superscript"/>
              </w:rPr>
            </w:pPr>
            <w:r>
              <w:rPr>
                <w:vertAlign w:val="superscript"/>
                <w:lang w:val="uk-UA"/>
              </w:rPr>
              <w:t>(Власне ім’я ПРІЗВИЩЕ)</w:t>
            </w:r>
          </w:p>
        </w:tc>
      </w:tr>
    </w:tbl>
    <w:p w14:paraId="33A2A949"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02451F07" w14:textId="77777777" w:rsidR="00274970" w:rsidRDefault="002D6D75">
      <w:pPr>
        <w:rPr>
          <w:lang w:val="uk-UA"/>
        </w:rPr>
      </w:pPr>
      <w:r>
        <w:rPr>
          <w:lang w:val="uk-UA"/>
        </w:rPr>
        <w:lastRenderedPageBreak/>
        <w:t xml:space="preserve">                                                                                                                                                       Додаток 10</w:t>
      </w:r>
    </w:p>
    <w:p w14:paraId="30C40A4A"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6BCB7BF2" w14:textId="77777777" w:rsidR="007D71D5"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785ED332" w14:textId="77777777" w:rsidR="00274970" w:rsidRDefault="00274970"/>
    <w:tbl>
      <w:tblPr>
        <w:tblStyle w:val="af0"/>
        <w:tblW w:w="0" w:type="auto"/>
        <w:tblInd w:w="0" w:type="dxa"/>
        <w:tblLayout w:type="fixed"/>
        <w:tblLook w:val="04A0" w:firstRow="1" w:lastRow="0" w:firstColumn="1" w:lastColumn="0" w:noHBand="0" w:noVBand="1"/>
      </w:tblPr>
      <w:tblGrid>
        <w:gridCol w:w="3682"/>
        <w:gridCol w:w="9780"/>
      </w:tblGrid>
      <w:tr w:rsidR="00274970" w:rsidRPr="005915E7" w14:paraId="18FD3E92"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8D90EBC" w14:textId="77777777" w:rsidR="00274970" w:rsidRPr="005915E7" w:rsidRDefault="002D6D75">
            <w:pPr>
              <w:rPr>
                <w:szCs w:val="24"/>
              </w:rPr>
            </w:pPr>
            <w:r w:rsidRPr="005915E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A173FF3" w14:textId="77777777" w:rsidR="00274970" w:rsidRPr="005915E7" w:rsidRDefault="002D6D75">
            <w:pPr>
              <w:jc w:val="both"/>
              <w:rPr>
                <w:rFonts w:asciiTheme="minorHAnsi" w:hAnsiTheme="minorHAnsi"/>
                <w:sz w:val="22"/>
              </w:rPr>
            </w:pPr>
            <w:r w:rsidRPr="005915E7">
              <w:t>Оновлений протокол клінічного випробування МК-7902-001, з інкорпорованою поправкою 07 від 13 лютого 2024 року, англійською мовою</w:t>
            </w:r>
            <w:r w:rsidRPr="005915E7">
              <w:rPr>
                <w:lang w:val="uk-UA"/>
              </w:rPr>
              <w:t xml:space="preserve"> </w:t>
            </w:r>
          </w:p>
        </w:tc>
      </w:tr>
      <w:tr w:rsidR="00274970" w:rsidRPr="005915E7" w14:paraId="47B67EA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6563317"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3F2E134" w14:textId="77777777" w:rsidR="00274970" w:rsidRPr="005915E7" w:rsidRDefault="002D6D75">
            <w:pPr>
              <w:jc w:val="both"/>
              <w:rPr>
                <w:lang w:val="uk-UA"/>
              </w:rPr>
            </w:pPr>
            <w:r w:rsidRPr="005915E7">
              <w:rPr>
                <w:lang w:val="uk-UA"/>
              </w:rPr>
              <w:t xml:space="preserve">№ 2006 від 02.10.2019 </w:t>
            </w:r>
          </w:p>
        </w:tc>
      </w:tr>
      <w:tr w:rsidR="00274970" w:rsidRPr="005915E7" w14:paraId="718F946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F25A2C3"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1E1E15E" w14:textId="77777777" w:rsidR="00274970" w:rsidRPr="005915E7" w:rsidRDefault="005915E7">
            <w:pPr>
              <w:jc w:val="both"/>
            </w:pPr>
            <w:r w:rsidRPr="005915E7">
              <w:rPr>
                <w:color w:val="000000"/>
              </w:rPr>
              <w:t>«</w:t>
            </w:r>
            <w:r w:rsidR="002D6D75" w:rsidRPr="005915E7">
              <w:t>Рандомізоване, відкрите дослідження ІІІ фази пембролізумабу (MK-3475) у поєднанні з ленватинібом (E7080 / MK-7902) у порівнянні з хіміотерапією першої лінії лікування при розповсюдженій або рецидивуючій карциномі ендометрія (LEAP-001)</w:t>
            </w:r>
            <w:r w:rsidRPr="005915E7">
              <w:rPr>
                <w:color w:val="000000"/>
              </w:rPr>
              <w:t>»</w:t>
            </w:r>
            <w:r w:rsidR="002D6D75" w:rsidRPr="005915E7">
              <w:t>, MK-7902-</w:t>
            </w:r>
            <w:proofErr w:type="gramStart"/>
            <w:r w:rsidR="002D6D75" w:rsidRPr="005915E7">
              <w:t xml:space="preserve">001, </w:t>
            </w:r>
            <w:r w:rsidR="008C0C09" w:rsidRPr="008C0C09">
              <w:t xml:space="preserve">  </w:t>
            </w:r>
            <w:proofErr w:type="gramEnd"/>
            <w:r w:rsidR="008C0C09" w:rsidRPr="008C0C09">
              <w:t xml:space="preserve">                    </w:t>
            </w:r>
            <w:r w:rsidR="002D6D75" w:rsidRPr="005915E7">
              <w:t>з інкорпорованою поправкою 06 від 08 липня 2022 року</w:t>
            </w:r>
          </w:p>
        </w:tc>
      </w:tr>
      <w:tr w:rsidR="00274970" w:rsidRPr="005915E7" w14:paraId="03E741C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C3D6201"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9E57C88" w14:textId="77777777" w:rsidR="00274970" w:rsidRPr="005915E7" w:rsidRDefault="002D6D75">
            <w:pPr>
              <w:jc w:val="both"/>
            </w:pPr>
            <w:r w:rsidRPr="005915E7">
              <w:t>Товариство з обмеженою відповідальністю</w:t>
            </w:r>
            <w:r w:rsidR="005915E7" w:rsidRPr="005915E7">
              <w:rPr>
                <w:color w:val="000000"/>
              </w:rPr>
              <w:t xml:space="preserve"> «</w:t>
            </w:r>
            <w:r w:rsidRPr="005915E7">
              <w:t>МСД Україна</w:t>
            </w:r>
            <w:r w:rsidR="005915E7" w:rsidRPr="005915E7">
              <w:rPr>
                <w:color w:val="000000"/>
              </w:rPr>
              <w:t>»</w:t>
            </w:r>
          </w:p>
        </w:tc>
      </w:tr>
      <w:tr w:rsidR="00274970" w:rsidRPr="005915E7" w14:paraId="5584F90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9D33700"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6F1CE53" w14:textId="77777777" w:rsidR="00274970" w:rsidRPr="005915E7" w:rsidRDefault="002D6D75">
            <w:pPr>
              <w:jc w:val="both"/>
            </w:pPr>
            <w:r w:rsidRPr="005915E7">
              <w:t>ТОВ Мерк Шарп енд Доум, США (Merck Sharp &amp; Dohme LLC, USA)</w:t>
            </w:r>
          </w:p>
        </w:tc>
      </w:tr>
    </w:tbl>
    <w:p w14:paraId="69526831"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34A137BC" w14:textId="77777777">
        <w:tc>
          <w:tcPr>
            <w:tcW w:w="5670" w:type="dxa"/>
            <w:tcMar>
              <w:top w:w="0" w:type="dxa"/>
              <w:left w:w="108" w:type="dxa"/>
              <w:bottom w:w="0" w:type="dxa"/>
              <w:right w:w="108" w:type="dxa"/>
            </w:tcMar>
            <w:hideMark/>
          </w:tcPr>
          <w:p w14:paraId="19741A29"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61C6220" w14:textId="77777777" w:rsidR="00274970" w:rsidRDefault="00274970">
            <w:pPr>
              <w:jc w:val="center"/>
            </w:pPr>
          </w:p>
        </w:tc>
        <w:tc>
          <w:tcPr>
            <w:tcW w:w="284" w:type="dxa"/>
            <w:tcMar>
              <w:top w:w="0" w:type="dxa"/>
              <w:left w:w="108" w:type="dxa"/>
              <w:bottom w:w="0" w:type="dxa"/>
              <w:right w:w="108" w:type="dxa"/>
            </w:tcMar>
          </w:tcPr>
          <w:p w14:paraId="59ED2730"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A0533CD" w14:textId="77777777" w:rsidR="00274970" w:rsidRDefault="002D6D75">
            <w:pPr>
              <w:jc w:val="center"/>
              <w:rPr>
                <w:b/>
                <w:bCs/>
                <w:iCs/>
              </w:rPr>
            </w:pPr>
            <w:r>
              <w:rPr>
                <w:rStyle w:val="cs72f7c9c5"/>
              </w:rPr>
              <w:t>Тарас ЛЯСКОВСЬКИЙ</w:t>
            </w:r>
          </w:p>
        </w:tc>
      </w:tr>
      <w:tr w:rsidR="00274970" w14:paraId="4248F766" w14:textId="77777777">
        <w:tc>
          <w:tcPr>
            <w:tcW w:w="5670" w:type="dxa"/>
            <w:tcMar>
              <w:top w:w="0" w:type="dxa"/>
              <w:left w:w="108" w:type="dxa"/>
              <w:bottom w:w="0" w:type="dxa"/>
              <w:right w:w="108" w:type="dxa"/>
            </w:tcMar>
          </w:tcPr>
          <w:p w14:paraId="27E3EF4E" w14:textId="77777777" w:rsidR="00274970" w:rsidRDefault="00274970"/>
        </w:tc>
        <w:tc>
          <w:tcPr>
            <w:tcW w:w="2835" w:type="dxa"/>
            <w:tcMar>
              <w:top w:w="0" w:type="dxa"/>
              <w:left w:w="108" w:type="dxa"/>
              <w:bottom w:w="0" w:type="dxa"/>
              <w:right w:w="108" w:type="dxa"/>
            </w:tcMar>
            <w:hideMark/>
          </w:tcPr>
          <w:p w14:paraId="6E604C2A"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F56D65F"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416B091A" w14:textId="77777777" w:rsidR="00274970" w:rsidRDefault="002D6D75">
            <w:pPr>
              <w:jc w:val="center"/>
              <w:rPr>
                <w:vertAlign w:val="superscript"/>
              </w:rPr>
            </w:pPr>
            <w:r>
              <w:rPr>
                <w:vertAlign w:val="superscript"/>
                <w:lang w:val="uk-UA"/>
              </w:rPr>
              <w:t>(Власне ім’я ПРІЗВИЩЕ)</w:t>
            </w:r>
          </w:p>
        </w:tc>
      </w:tr>
    </w:tbl>
    <w:p w14:paraId="0447CC70"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517AA9FF" w14:textId="77777777" w:rsidR="00274970" w:rsidRDefault="002D6D75">
      <w:pPr>
        <w:rPr>
          <w:lang w:val="uk-UA"/>
        </w:rPr>
      </w:pPr>
      <w:r>
        <w:rPr>
          <w:lang w:val="uk-UA"/>
        </w:rPr>
        <w:lastRenderedPageBreak/>
        <w:t xml:space="preserve">                                                                                                                                                       Додаток 11</w:t>
      </w:r>
    </w:p>
    <w:p w14:paraId="69D87626"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303979D4" w14:textId="77777777" w:rsidR="00274970"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280394AE" w14:textId="77777777" w:rsidR="00274970" w:rsidRDefault="00274970"/>
    <w:tbl>
      <w:tblPr>
        <w:tblStyle w:val="af0"/>
        <w:tblW w:w="0" w:type="auto"/>
        <w:tblInd w:w="0" w:type="dxa"/>
        <w:tblLayout w:type="fixed"/>
        <w:tblLook w:val="04A0" w:firstRow="1" w:lastRow="0" w:firstColumn="1" w:lastColumn="0" w:noHBand="0" w:noVBand="1"/>
      </w:tblPr>
      <w:tblGrid>
        <w:gridCol w:w="3682"/>
        <w:gridCol w:w="9780"/>
      </w:tblGrid>
      <w:tr w:rsidR="00274970" w:rsidRPr="005915E7" w14:paraId="2F8AA91C"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C6BA8CF" w14:textId="77777777" w:rsidR="00274970" w:rsidRPr="005915E7" w:rsidRDefault="002D6D75">
            <w:pPr>
              <w:rPr>
                <w:szCs w:val="24"/>
              </w:rPr>
            </w:pPr>
            <w:r w:rsidRPr="005915E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937DF9F" w14:textId="77777777" w:rsidR="00274970" w:rsidRPr="005915E7" w:rsidRDefault="002D6D75">
            <w:pPr>
              <w:jc w:val="both"/>
              <w:rPr>
                <w:rFonts w:asciiTheme="minorHAnsi" w:hAnsiTheme="minorHAnsi"/>
                <w:sz w:val="22"/>
              </w:rPr>
            </w:pPr>
            <w:r w:rsidRPr="005915E7">
              <w:t>Розділ</w:t>
            </w:r>
            <w:r w:rsidR="005915E7" w:rsidRPr="005915E7">
              <w:rPr>
                <w:color w:val="000000"/>
              </w:rPr>
              <w:t xml:space="preserve"> «</w:t>
            </w:r>
            <w:r w:rsidRPr="005915E7">
              <w:t>Якість/Quality</w:t>
            </w:r>
            <w:r w:rsidR="005915E7" w:rsidRPr="005915E7">
              <w:rPr>
                <w:color w:val="000000"/>
              </w:rPr>
              <w:t>»</w:t>
            </w:r>
            <w:r w:rsidRPr="005915E7">
              <w:t xml:space="preserve"> Досьє досліджуваного лікарського засобу (IMPD) GEN3014, версія 4.0, від 27 жовтня 2023 року, англійською мовою; Подовження терміну придатності досліджуваного лікарського засобу GEN3014, концентрат для розчину для інфузій, для внутрішньовенного введення, 20 мг/мл, 400 мг/флакон 20 мл, до 36 місяців; Брошура дослідника GEN3014 (HexaBody®-CD38), Видання 4, від 03 січня 2024 року, англійською мовою; Брошура дослідника JNJ-54767414 (daratumumab), Видання 20, від 18 грудня </w:t>
            </w:r>
            <w:r w:rsidR="00BC39CC">
              <w:rPr>
                <w:lang w:val="uk-UA"/>
              </w:rPr>
              <w:t xml:space="preserve">                    </w:t>
            </w:r>
            <w:r w:rsidRPr="005915E7">
              <w:t xml:space="preserve">2023 року, англійською мовою; Інформація для пацієнта і Форма інформованої згоди, для України, версія 3.0 від 15 лютого 2024 року, на основі Майстер-версії Форми інформованої згоди для фази Подальшого вивчення рекомендованої дози, Частина B, версія 6.0 від </w:t>
            </w:r>
            <w:r w:rsidR="00BC39CC">
              <w:rPr>
                <w:lang w:val="uk-UA"/>
              </w:rPr>
              <w:t xml:space="preserve">                           </w:t>
            </w:r>
            <w:r w:rsidRPr="005915E7">
              <w:t>07 лютого 2024 року, англійською та українською мовами</w:t>
            </w:r>
            <w:r w:rsidRPr="005915E7">
              <w:rPr>
                <w:lang w:val="uk-UA"/>
              </w:rPr>
              <w:t xml:space="preserve"> </w:t>
            </w:r>
          </w:p>
        </w:tc>
      </w:tr>
      <w:tr w:rsidR="00274970" w:rsidRPr="005915E7" w14:paraId="1AF9AA6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586628C"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F7F8AB9" w14:textId="77777777" w:rsidR="00274970" w:rsidRPr="005915E7" w:rsidRDefault="002D6D75">
            <w:pPr>
              <w:jc w:val="both"/>
              <w:rPr>
                <w:lang w:val="uk-UA"/>
              </w:rPr>
            </w:pPr>
            <w:r w:rsidRPr="005915E7">
              <w:rPr>
                <w:lang w:val="uk-UA"/>
              </w:rPr>
              <w:t xml:space="preserve">№ 1470 від 17.08.2023 </w:t>
            </w:r>
          </w:p>
        </w:tc>
      </w:tr>
      <w:tr w:rsidR="00274970" w:rsidRPr="005915E7" w14:paraId="670EA81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70B3164"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372D2D3" w14:textId="77777777" w:rsidR="00274970" w:rsidRPr="005915E7" w:rsidRDefault="005915E7">
            <w:pPr>
              <w:jc w:val="both"/>
            </w:pPr>
            <w:r w:rsidRPr="005915E7">
              <w:rPr>
                <w:color w:val="000000"/>
              </w:rPr>
              <w:t>«</w:t>
            </w:r>
            <w:r w:rsidR="002D6D75" w:rsidRPr="005915E7">
              <w:t>Відкрите багатоцентрове дослідження фази 1/2 для оцінки препарату GEN3014 (HexaBody®-CD38) при рецидивуючій або рефрактерній множинній мієломі та інших гематологічних злоякісних утвореннях</w:t>
            </w:r>
            <w:r w:rsidRPr="005915E7">
              <w:rPr>
                <w:color w:val="000000"/>
              </w:rPr>
              <w:t>»</w:t>
            </w:r>
            <w:r w:rsidR="002D6D75" w:rsidRPr="005915E7">
              <w:t>, GCT3014-01, Поправка 4, версія 6.0 від 04 жовтня 2023 року</w:t>
            </w:r>
          </w:p>
        </w:tc>
      </w:tr>
      <w:tr w:rsidR="00274970" w:rsidRPr="005915E7" w14:paraId="0E5530B1"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8545AF8"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732AE4B" w14:textId="77777777" w:rsidR="00274970" w:rsidRPr="005915E7" w:rsidRDefault="002D6D75">
            <w:pPr>
              <w:jc w:val="both"/>
            </w:pPr>
            <w:r w:rsidRPr="005915E7">
              <w:t>ТОВ</w:t>
            </w:r>
            <w:r w:rsidR="005915E7" w:rsidRPr="005915E7">
              <w:rPr>
                <w:color w:val="000000"/>
              </w:rPr>
              <w:t xml:space="preserve"> «</w:t>
            </w:r>
            <w:r w:rsidRPr="005915E7">
              <w:t>АРЕНСІЯ ЕКСПЛОРАТОРІ МЕДІСІН</w:t>
            </w:r>
            <w:r w:rsidR="005915E7" w:rsidRPr="005915E7">
              <w:rPr>
                <w:color w:val="000000"/>
              </w:rPr>
              <w:t>»</w:t>
            </w:r>
            <w:r w:rsidRPr="005915E7">
              <w:t>, Україна</w:t>
            </w:r>
          </w:p>
        </w:tc>
      </w:tr>
      <w:tr w:rsidR="00274970" w:rsidRPr="005915E7" w14:paraId="7138305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539A7AD"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FE28C96" w14:textId="77777777" w:rsidR="00274970" w:rsidRPr="005915E7" w:rsidRDefault="005915E7">
            <w:pPr>
              <w:jc w:val="both"/>
            </w:pPr>
            <w:r w:rsidRPr="005915E7">
              <w:rPr>
                <w:color w:val="000000"/>
              </w:rPr>
              <w:t>«</w:t>
            </w:r>
            <w:r w:rsidR="002D6D75" w:rsidRPr="005915E7">
              <w:t>Генмаб ЮЕс, Інк.</w:t>
            </w:r>
            <w:r w:rsidRPr="005915E7">
              <w:rPr>
                <w:color w:val="000000"/>
              </w:rPr>
              <w:t>»</w:t>
            </w:r>
            <w:r w:rsidR="002D6D75" w:rsidRPr="005915E7">
              <w:t xml:space="preserve">/Genmab US, Inc., Сполучені Штати Америки </w:t>
            </w:r>
          </w:p>
        </w:tc>
      </w:tr>
    </w:tbl>
    <w:p w14:paraId="13A2FE8E"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238C5311" w14:textId="77777777">
        <w:tc>
          <w:tcPr>
            <w:tcW w:w="5670" w:type="dxa"/>
            <w:tcMar>
              <w:top w:w="0" w:type="dxa"/>
              <w:left w:w="108" w:type="dxa"/>
              <w:bottom w:w="0" w:type="dxa"/>
              <w:right w:w="108" w:type="dxa"/>
            </w:tcMar>
            <w:hideMark/>
          </w:tcPr>
          <w:p w14:paraId="6F0C40C2"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41D5500" w14:textId="77777777" w:rsidR="00274970" w:rsidRDefault="00274970">
            <w:pPr>
              <w:jc w:val="center"/>
            </w:pPr>
          </w:p>
        </w:tc>
        <w:tc>
          <w:tcPr>
            <w:tcW w:w="284" w:type="dxa"/>
            <w:tcMar>
              <w:top w:w="0" w:type="dxa"/>
              <w:left w:w="108" w:type="dxa"/>
              <w:bottom w:w="0" w:type="dxa"/>
              <w:right w:w="108" w:type="dxa"/>
            </w:tcMar>
          </w:tcPr>
          <w:p w14:paraId="3452CB06"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7437FD7" w14:textId="77777777" w:rsidR="00274970" w:rsidRDefault="002D6D75">
            <w:pPr>
              <w:jc w:val="center"/>
              <w:rPr>
                <w:b/>
                <w:bCs/>
                <w:iCs/>
              </w:rPr>
            </w:pPr>
            <w:r>
              <w:rPr>
                <w:rStyle w:val="cs72f7c9c5"/>
              </w:rPr>
              <w:t>Тарас ЛЯСКОВСЬКИЙ</w:t>
            </w:r>
          </w:p>
        </w:tc>
      </w:tr>
      <w:tr w:rsidR="00274970" w14:paraId="5C1BC16E" w14:textId="77777777">
        <w:tc>
          <w:tcPr>
            <w:tcW w:w="5670" w:type="dxa"/>
            <w:tcMar>
              <w:top w:w="0" w:type="dxa"/>
              <w:left w:w="108" w:type="dxa"/>
              <w:bottom w:w="0" w:type="dxa"/>
              <w:right w:w="108" w:type="dxa"/>
            </w:tcMar>
          </w:tcPr>
          <w:p w14:paraId="595B8598" w14:textId="77777777" w:rsidR="00274970" w:rsidRDefault="00274970"/>
        </w:tc>
        <w:tc>
          <w:tcPr>
            <w:tcW w:w="2835" w:type="dxa"/>
            <w:tcMar>
              <w:top w:w="0" w:type="dxa"/>
              <w:left w:w="108" w:type="dxa"/>
              <w:bottom w:w="0" w:type="dxa"/>
              <w:right w:w="108" w:type="dxa"/>
            </w:tcMar>
            <w:hideMark/>
          </w:tcPr>
          <w:p w14:paraId="272110EE"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A9345D7"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3EEB189B" w14:textId="77777777" w:rsidR="00274970" w:rsidRDefault="002D6D75">
            <w:pPr>
              <w:jc w:val="center"/>
              <w:rPr>
                <w:vertAlign w:val="superscript"/>
              </w:rPr>
            </w:pPr>
            <w:r>
              <w:rPr>
                <w:vertAlign w:val="superscript"/>
                <w:lang w:val="uk-UA"/>
              </w:rPr>
              <w:t>(Власне ім’я ПРІЗВИЩЕ)</w:t>
            </w:r>
          </w:p>
        </w:tc>
      </w:tr>
    </w:tbl>
    <w:p w14:paraId="2FD891F9"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2264BE59" w14:textId="77777777" w:rsidR="00274970" w:rsidRDefault="002D6D75">
      <w:pPr>
        <w:rPr>
          <w:lang w:val="uk-UA"/>
        </w:rPr>
      </w:pPr>
      <w:r>
        <w:rPr>
          <w:lang w:val="uk-UA"/>
        </w:rPr>
        <w:lastRenderedPageBreak/>
        <w:t xml:space="preserve">                                                                                                                                                       Додаток 12</w:t>
      </w:r>
    </w:p>
    <w:p w14:paraId="0DE71B5A"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r w:rsidR="002D6D75">
        <w:rPr>
          <w:lang w:val="uk-UA"/>
        </w:rPr>
        <w:t xml:space="preserve"> </w:t>
      </w:r>
    </w:p>
    <w:p w14:paraId="7610F5F4" w14:textId="77777777" w:rsidR="00274970"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03B87C91" w14:textId="77777777" w:rsidR="00274970" w:rsidRDefault="00274970"/>
    <w:tbl>
      <w:tblPr>
        <w:tblStyle w:val="af0"/>
        <w:tblW w:w="0" w:type="auto"/>
        <w:tblInd w:w="0" w:type="dxa"/>
        <w:tblLayout w:type="fixed"/>
        <w:tblLook w:val="04A0" w:firstRow="1" w:lastRow="0" w:firstColumn="1" w:lastColumn="0" w:noHBand="0" w:noVBand="1"/>
      </w:tblPr>
      <w:tblGrid>
        <w:gridCol w:w="3682"/>
        <w:gridCol w:w="9780"/>
      </w:tblGrid>
      <w:tr w:rsidR="00274970" w:rsidRPr="005915E7" w14:paraId="355E4520"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78F81F1" w14:textId="77777777" w:rsidR="00274970" w:rsidRPr="005915E7" w:rsidRDefault="002D6D75">
            <w:pPr>
              <w:rPr>
                <w:szCs w:val="24"/>
              </w:rPr>
            </w:pPr>
            <w:r w:rsidRPr="005915E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778EE64" w14:textId="77777777" w:rsidR="00274970" w:rsidRPr="005915E7" w:rsidRDefault="002D6D75">
            <w:pPr>
              <w:jc w:val="both"/>
              <w:rPr>
                <w:rFonts w:asciiTheme="minorHAnsi" w:hAnsiTheme="minorHAnsi"/>
                <w:sz w:val="22"/>
              </w:rPr>
            </w:pPr>
            <w:r w:rsidRPr="005915E7">
              <w:t>Оновлена секція Досьє ДЛЗ MK-6482: 2.3.P DRUG PRODUCT, версія 08HQXF від 01 лютого 2024 р., англійською мовою; Оновлення затвердженої виробничої ділянки для пакування ДЛЗ MK-6482: Merck Sharp &amp; Dohme LLC, 770 Sumneytown Pike West Point, PA, 19486-8000, United States; Залучення додаткових виробничих ділянок для пакування ДЛЗ МК-6482: Fisher Clinical Services GmbH, Steinbuhlweg 69, Allschwil, 4123, Switzerland; Fisher Clinical Services UK Limited, Langhurstwood Road, Horsham, RH12 4QD, United Kingdom; Fisher Clinical Services, 7554 Schantz Road, Allentown, PA, 18106, USA; Almac Clinical Services Limited, Seagoe Industrial Estate, 9 Charlestown Road, Craigavon, BT63 5PW, United Kingdom; Almac Clinical Services, 25 Fretz Road, Souderton, Pennsylvania, 18964, USA; Werthenstein Biopharma GmbH, Industrie Nord 1, Schachen Lu, 6105, Switzerland</w:t>
            </w:r>
            <w:r w:rsidRPr="005915E7">
              <w:rPr>
                <w:lang w:val="uk-UA"/>
              </w:rPr>
              <w:t xml:space="preserve"> </w:t>
            </w:r>
          </w:p>
        </w:tc>
      </w:tr>
      <w:tr w:rsidR="00274970" w:rsidRPr="005915E7" w14:paraId="21F1DD7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C8EAB72"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85437EB" w14:textId="77777777" w:rsidR="00274970" w:rsidRPr="005915E7" w:rsidRDefault="002D6D75">
            <w:pPr>
              <w:jc w:val="both"/>
              <w:rPr>
                <w:lang w:val="uk-UA"/>
              </w:rPr>
            </w:pPr>
            <w:r w:rsidRPr="005915E7">
              <w:rPr>
                <w:lang w:val="uk-UA"/>
              </w:rPr>
              <w:t xml:space="preserve">№ 767 від 02.04.2020 </w:t>
            </w:r>
          </w:p>
        </w:tc>
      </w:tr>
      <w:tr w:rsidR="00274970" w:rsidRPr="005915E7" w14:paraId="27F02A21"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6C995FD"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E8BE580" w14:textId="77777777" w:rsidR="00274970" w:rsidRPr="005915E7" w:rsidRDefault="005915E7">
            <w:pPr>
              <w:jc w:val="both"/>
            </w:pPr>
            <w:r w:rsidRPr="005915E7">
              <w:rPr>
                <w:color w:val="000000"/>
              </w:rPr>
              <w:t>«</w:t>
            </w:r>
            <w:r w:rsidR="002D6D75" w:rsidRPr="005915E7">
              <w:t>Відкрите, рандомізоване дослідження 3 фази препарату MK-6482 в порівнянні з препаратом еверолімус у учасників з поширеним нирково-клітинним раком, який прогресував після попередньої PD-1/L1 та VEGF-таргетної терапії</w:t>
            </w:r>
            <w:r w:rsidRPr="005915E7">
              <w:rPr>
                <w:color w:val="000000"/>
              </w:rPr>
              <w:t>»</w:t>
            </w:r>
            <w:r w:rsidR="002D6D75" w:rsidRPr="005915E7">
              <w:t>, MK-6482-005, з інкорпорованою поправкою 06 від 13 липня 2022 року</w:t>
            </w:r>
          </w:p>
        </w:tc>
      </w:tr>
      <w:tr w:rsidR="00274970" w:rsidRPr="005915E7" w14:paraId="03DBB92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38D0A88"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4D9D561" w14:textId="77777777" w:rsidR="00274970" w:rsidRPr="005915E7" w:rsidRDefault="002D6D75">
            <w:pPr>
              <w:jc w:val="both"/>
            </w:pPr>
            <w:r w:rsidRPr="005915E7">
              <w:t>Товариство з обмеженою відповідальністю</w:t>
            </w:r>
            <w:r w:rsidR="005915E7" w:rsidRPr="005915E7">
              <w:rPr>
                <w:color w:val="000000"/>
              </w:rPr>
              <w:t xml:space="preserve"> «</w:t>
            </w:r>
            <w:r w:rsidRPr="005915E7">
              <w:t>МСД Україна</w:t>
            </w:r>
            <w:r w:rsidR="005915E7" w:rsidRPr="005915E7">
              <w:rPr>
                <w:color w:val="000000"/>
              </w:rPr>
              <w:t>»</w:t>
            </w:r>
          </w:p>
        </w:tc>
      </w:tr>
      <w:tr w:rsidR="00274970" w:rsidRPr="005915E7" w14:paraId="459DF26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F5A57D2"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7E7E08A" w14:textId="77777777" w:rsidR="00274970" w:rsidRPr="005915E7" w:rsidRDefault="002D6D75">
            <w:pPr>
              <w:jc w:val="both"/>
            </w:pPr>
            <w:r w:rsidRPr="005915E7">
              <w:t>ТОВ Мерк Шарп енд Доум, США (Merck Sharp &amp; Dohme LLC, USA)</w:t>
            </w:r>
          </w:p>
        </w:tc>
      </w:tr>
    </w:tbl>
    <w:p w14:paraId="57689B27"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095A551C" w14:textId="77777777">
        <w:tc>
          <w:tcPr>
            <w:tcW w:w="5670" w:type="dxa"/>
            <w:tcMar>
              <w:top w:w="0" w:type="dxa"/>
              <w:left w:w="108" w:type="dxa"/>
              <w:bottom w:w="0" w:type="dxa"/>
              <w:right w:w="108" w:type="dxa"/>
            </w:tcMar>
            <w:hideMark/>
          </w:tcPr>
          <w:p w14:paraId="6315032E"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827D7A6" w14:textId="77777777" w:rsidR="00274970" w:rsidRDefault="00274970">
            <w:pPr>
              <w:jc w:val="center"/>
            </w:pPr>
          </w:p>
        </w:tc>
        <w:tc>
          <w:tcPr>
            <w:tcW w:w="284" w:type="dxa"/>
            <w:tcMar>
              <w:top w:w="0" w:type="dxa"/>
              <w:left w:w="108" w:type="dxa"/>
              <w:bottom w:w="0" w:type="dxa"/>
              <w:right w:w="108" w:type="dxa"/>
            </w:tcMar>
          </w:tcPr>
          <w:p w14:paraId="6B88D045"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AAAE684" w14:textId="77777777" w:rsidR="00274970" w:rsidRDefault="002D6D75">
            <w:pPr>
              <w:jc w:val="center"/>
              <w:rPr>
                <w:b/>
                <w:bCs/>
                <w:iCs/>
              </w:rPr>
            </w:pPr>
            <w:r>
              <w:rPr>
                <w:rStyle w:val="cs72f7c9c5"/>
              </w:rPr>
              <w:t>Тарас ЛЯСКОВСЬКИЙ</w:t>
            </w:r>
          </w:p>
        </w:tc>
      </w:tr>
      <w:tr w:rsidR="00274970" w14:paraId="257C46B7" w14:textId="77777777">
        <w:tc>
          <w:tcPr>
            <w:tcW w:w="5670" w:type="dxa"/>
            <w:tcMar>
              <w:top w:w="0" w:type="dxa"/>
              <w:left w:w="108" w:type="dxa"/>
              <w:bottom w:w="0" w:type="dxa"/>
              <w:right w:w="108" w:type="dxa"/>
            </w:tcMar>
          </w:tcPr>
          <w:p w14:paraId="697FD016" w14:textId="77777777" w:rsidR="00274970" w:rsidRDefault="00274970"/>
        </w:tc>
        <w:tc>
          <w:tcPr>
            <w:tcW w:w="2835" w:type="dxa"/>
            <w:tcMar>
              <w:top w:w="0" w:type="dxa"/>
              <w:left w:w="108" w:type="dxa"/>
              <w:bottom w:w="0" w:type="dxa"/>
              <w:right w:w="108" w:type="dxa"/>
            </w:tcMar>
            <w:hideMark/>
          </w:tcPr>
          <w:p w14:paraId="675ECFAE"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B52316F"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5B3F4664" w14:textId="77777777" w:rsidR="00274970" w:rsidRDefault="002D6D75">
            <w:pPr>
              <w:jc w:val="center"/>
              <w:rPr>
                <w:vertAlign w:val="superscript"/>
              </w:rPr>
            </w:pPr>
            <w:r>
              <w:rPr>
                <w:vertAlign w:val="superscript"/>
                <w:lang w:val="uk-UA"/>
              </w:rPr>
              <w:t>(Власне ім’я ПРІЗВИЩЕ)</w:t>
            </w:r>
          </w:p>
        </w:tc>
      </w:tr>
    </w:tbl>
    <w:p w14:paraId="2BB1B2E6"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5B28E1EB" w14:textId="77777777" w:rsidR="00274970" w:rsidRDefault="002D6D75">
      <w:pPr>
        <w:rPr>
          <w:lang w:val="uk-UA"/>
        </w:rPr>
      </w:pPr>
      <w:r>
        <w:rPr>
          <w:lang w:val="uk-UA"/>
        </w:rPr>
        <w:lastRenderedPageBreak/>
        <w:t xml:space="preserve">                                                                                                                                                       Додаток 13</w:t>
      </w:r>
    </w:p>
    <w:p w14:paraId="4A6FCF55"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3E71DD59" w14:textId="77777777" w:rsidR="00274970"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314587A2" w14:textId="77777777" w:rsidR="00274970" w:rsidRDefault="00274970"/>
    <w:tbl>
      <w:tblPr>
        <w:tblStyle w:val="af0"/>
        <w:tblW w:w="0" w:type="auto"/>
        <w:tblInd w:w="0" w:type="dxa"/>
        <w:tblLayout w:type="fixed"/>
        <w:tblLook w:val="04A0" w:firstRow="1" w:lastRow="0" w:firstColumn="1" w:lastColumn="0" w:noHBand="0" w:noVBand="1"/>
      </w:tblPr>
      <w:tblGrid>
        <w:gridCol w:w="3682"/>
        <w:gridCol w:w="9780"/>
      </w:tblGrid>
      <w:tr w:rsidR="00274970" w:rsidRPr="005915E7" w14:paraId="7EFF7097"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37125B2" w14:textId="77777777" w:rsidR="00274970" w:rsidRPr="005915E7" w:rsidRDefault="002D6D75">
            <w:pPr>
              <w:rPr>
                <w:szCs w:val="24"/>
              </w:rPr>
            </w:pPr>
            <w:r w:rsidRPr="005915E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6C00152" w14:textId="77777777" w:rsidR="00274970" w:rsidRPr="005915E7" w:rsidRDefault="002D6D75">
            <w:pPr>
              <w:jc w:val="both"/>
              <w:rPr>
                <w:rFonts w:asciiTheme="minorHAnsi" w:hAnsiTheme="minorHAnsi"/>
                <w:sz w:val="22"/>
              </w:rPr>
            </w:pPr>
            <w:r w:rsidRPr="005915E7">
              <w:t xml:space="preserve">Оновлене Досьє досліджуваного препарату CHF 6001 (NEXThaler®) (код документу </w:t>
            </w:r>
            <w:r w:rsidR="00BC39CC">
              <w:rPr>
                <w:lang w:val="uk-UA"/>
              </w:rPr>
              <w:t xml:space="preserve">                   </w:t>
            </w:r>
            <w:r w:rsidRPr="005915E7">
              <w:t>CCD-IMPD-6001-003-FAP-0075), версія 9.0 від 07 лютого 2024 року; Подовження терміну зберігання досліджуваного препарату CHF 6001 (NEXThaler®) від 24 до 36 місяців</w:t>
            </w:r>
            <w:r w:rsidRPr="005915E7">
              <w:rPr>
                <w:lang w:val="uk-UA"/>
              </w:rPr>
              <w:t xml:space="preserve"> </w:t>
            </w:r>
          </w:p>
        </w:tc>
      </w:tr>
      <w:tr w:rsidR="00274970" w:rsidRPr="005915E7" w14:paraId="3C907B5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88F4DD6"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CA9E3AF" w14:textId="77777777" w:rsidR="00274970" w:rsidRPr="005915E7" w:rsidRDefault="002D6D75">
            <w:pPr>
              <w:jc w:val="both"/>
              <w:rPr>
                <w:lang w:val="uk-UA"/>
              </w:rPr>
            </w:pPr>
            <w:r w:rsidRPr="005915E7">
              <w:rPr>
                <w:lang w:val="uk-UA"/>
              </w:rPr>
              <w:t xml:space="preserve">№ 833 від 28.04.2021 </w:t>
            </w:r>
          </w:p>
        </w:tc>
      </w:tr>
      <w:tr w:rsidR="00274970" w:rsidRPr="005915E7" w14:paraId="6795C6E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DD9102D"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B4E5813" w14:textId="77777777" w:rsidR="00274970" w:rsidRPr="005915E7" w:rsidRDefault="005915E7">
            <w:pPr>
              <w:jc w:val="both"/>
            </w:pPr>
            <w:r w:rsidRPr="005915E7">
              <w:rPr>
                <w:color w:val="000000"/>
              </w:rPr>
              <w:t>«</w:t>
            </w:r>
            <w:r w:rsidR="002D6D75" w:rsidRPr="005915E7">
              <w:t>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w:t>
            </w:r>
            <w:r w:rsidRPr="005915E7">
              <w:rPr>
                <w:color w:val="000000"/>
              </w:rPr>
              <w:t>»</w:t>
            </w:r>
            <w:r w:rsidR="002D6D75" w:rsidRPr="005915E7">
              <w:t xml:space="preserve">, CLI-06001AA1-04, версія 5.0 від 03 березня 2023 року </w:t>
            </w:r>
          </w:p>
        </w:tc>
      </w:tr>
      <w:tr w:rsidR="00274970" w:rsidRPr="005915E7" w14:paraId="442DCDA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7FCDC11"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A9368F2" w14:textId="77777777" w:rsidR="00274970" w:rsidRPr="005915E7" w:rsidRDefault="002D6D75">
            <w:pPr>
              <w:jc w:val="both"/>
            </w:pPr>
            <w:r w:rsidRPr="005915E7">
              <w:t>ТОВ</w:t>
            </w:r>
            <w:r w:rsidR="005915E7" w:rsidRPr="005915E7">
              <w:rPr>
                <w:color w:val="000000"/>
              </w:rPr>
              <w:t xml:space="preserve"> «</w:t>
            </w:r>
            <w:r w:rsidRPr="005915E7">
              <w:t>ФОРТРІА ДЕВЕЛОПМЕНТ УКРАЇНА</w:t>
            </w:r>
            <w:r w:rsidR="005915E7" w:rsidRPr="005915E7">
              <w:rPr>
                <w:color w:val="000000"/>
              </w:rPr>
              <w:t>»</w:t>
            </w:r>
          </w:p>
        </w:tc>
      </w:tr>
      <w:tr w:rsidR="00274970" w:rsidRPr="007D71D5" w14:paraId="4AA79F1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C36586E"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BEB3D9E" w14:textId="77777777" w:rsidR="00274970" w:rsidRPr="005915E7" w:rsidRDefault="005915E7">
            <w:pPr>
              <w:jc w:val="both"/>
              <w:rPr>
                <w:lang w:val="en-US"/>
              </w:rPr>
            </w:pPr>
            <w:r w:rsidRPr="005915E7">
              <w:rPr>
                <w:color w:val="000000"/>
              </w:rPr>
              <w:t>«</w:t>
            </w:r>
            <w:r w:rsidR="002D6D75" w:rsidRPr="005915E7">
              <w:t>К’єзі Фармацевтічі С.п.А.</w:t>
            </w:r>
            <w:r w:rsidRPr="005915E7">
              <w:rPr>
                <w:color w:val="000000"/>
              </w:rPr>
              <w:t>»</w:t>
            </w:r>
            <w:r w:rsidR="002D6D75" w:rsidRPr="005915E7">
              <w:t xml:space="preserve"> </w:t>
            </w:r>
            <w:r w:rsidR="002D6D75" w:rsidRPr="005915E7">
              <w:rPr>
                <w:lang w:val="en-US"/>
              </w:rPr>
              <w:t xml:space="preserve">[Chiesi Farmaceutici S.p.A.], </w:t>
            </w:r>
            <w:r w:rsidR="002D6D75" w:rsidRPr="005915E7">
              <w:t>Італія</w:t>
            </w:r>
          </w:p>
        </w:tc>
      </w:tr>
    </w:tbl>
    <w:p w14:paraId="1B8EA373"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478BAAA6" w14:textId="77777777">
        <w:tc>
          <w:tcPr>
            <w:tcW w:w="5670" w:type="dxa"/>
            <w:tcMar>
              <w:top w:w="0" w:type="dxa"/>
              <w:left w:w="108" w:type="dxa"/>
              <w:bottom w:w="0" w:type="dxa"/>
              <w:right w:w="108" w:type="dxa"/>
            </w:tcMar>
            <w:hideMark/>
          </w:tcPr>
          <w:p w14:paraId="4A213CCE"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826965B" w14:textId="77777777" w:rsidR="00274970" w:rsidRDefault="00274970">
            <w:pPr>
              <w:jc w:val="center"/>
            </w:pPr>
          </w:p>
        </w:tc>
        <w:tc>
          <w:tcPr>
            <w:tcW w:w="284" w:type="dxa"/>
            <w:tcMar>
              <w:top w:w="0" w:type="dxa"/>
              <w:left w:w="108" w:type="dxa"/>
              <w:bottom w:w="0" w:type="dxa"/>
              <w:right w:w="108" w:type="dxa"/>
            </w:tcMar>
          </w:tcPr>
          <w:p w14:paraId="7B6313FF"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303100E" w14:textId="77777777" w:rsidR="00274970" w:rsidRDefault="002D6D75">
            <w:pPr>
              <w:jc w:val="center"/>
              <w:rPr>
                <w:b/>
                <w:bCs/>
                <w:iCs/>
              </w:rPr>
            </w:pPr>
            <w:r>
              <w:rPr>
                <w:rStyle w:val="cs72f7c9c5"/>
              </w:rPr>
              <w:t>Тарас ЛЯСКОВСЬКИЙ</w:t>
            </w:r>
          </w:p>
        </w:tc>
      </w:tr>
      <w:tr w:rsidR="00274970" w14:paraId="458EC8BA" w14:textId="77777777">
        <w:tc>
          <w:tcPr>
            <w:tcW w:w="5670" w:type="dxa"/>
            <w:tcMar>
              <w:top w:w="0" w:type="dxa"/>
              <w:left w:w="108" w:type="dxa"/>
              <w:bottom w:w="0" w:type="dxa"/>
              <w:right w:w="108" w:type="dxa"/>
            </w:tcMar>
          </w:tcPr>
          <w:p w14:paraId="541E79AC" w14:textId="77777777" w:rsidR="00274970" w:rsidRDefault="00274970"/>
        </w:tc>
        <w:tc>
          <w:tcPr>
            <w:tcW w:w="2835" w:type="dxa"/>
            <w:tcMar>
              <w:top w:w="0" w:type="dxa"/>
              <w:left w:w="108" w:type="dxa"/>
              <w:bottom w:w="0" w:type="dxa"/>
              <w:right w:w="108" w:type="dxa"/>
            </w:tcMar>
            <w:hideMark/>
          </w:tcPr>
          <w:p w14:paraId="302E8D62"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4F2B089"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6D6B39A1" w14:textId="77777777" w:rsidR="00274970" w:rsidRDefault="002D6D75">
            <w:pPr>
              <w:jc w:val="center"/>
              <w:rPr>
                <w:vertAlign w:val="superscript"/>
              </w:rPr>
            </w:pPr>
            <w:r>
              <w:rPr>
                <w:vertAlign w:val="superscript"/>
                <w:lang w:val="uk-UA"/>
              </w:rPr>
              <w:t>(Власне ім’я ПРІЗВИЩЕ)</w:t>
            </w:r>
          </w:p>
        </w:tc>
      </w:tr>
    </w:tbl>
    <w:p w14:paraId="11B76F80"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453D3281" w14:textId="77777777" w:rsidR="00A80056" w:rsidRDefault="002D6D75">
      <w:pPr>
        <w:rPr>
          <w:lang w:val="uk-UA"/>
        </w:rPr>
      </w:pPr>
      <w:r>
        <w:rPr>
          <w:lang w:val="uk-UA"/>
        </w:rPr>
        <w:lastRenderedPageBreak/>
        <w:t xml:space="preserve">                                                                                                                                                       </w:t>
      </w:r>
    </w:p>
    <w:p w14:paraId="57C750C2" w14:textId="77777777" w:rsidR="00274970" w:rsidRDefault="00A80056">
      <w:pPr>
        <w:rPr>
          <w:lang w:val="uk-UA"/>
        </w:rPr>
      </w:pPr>
      <w:r>
        <w:rPr>
          <w:lang w:val="uk-UA"/>
        </w:rPr>
        <w:t xml:space="preserve">                                                                                                                                                       </w:t>
      </w:r>
      <w:r w:rsidR="002D6D75">
        <w:rPr>
          <w:lang w:val="uk-UA"/>
        </w:rPr>
        <w:t>Додаток 14</w:t>
      </w:r>
    </w:p>
    <w:p w14:paraId="147210C6"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76FA3DCA" w14:textId="77777777" w:rsidR="00274970"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r w:rsidR="002D6D75">
        <w:rPr>
          <w:lang w:val="uk-UA"/>
        </w:rPr>
        <w:t>_</w:t>
      </w:r>
    </w:p>
    <w:p w14:paraId="7921619F" w14:textId="77777777" w:rsidR="00A80056" w:rsidRDefault="00A80056"/>
    <w:tbl>
      <w:tblPr>
        <w:tblStyle w:val="af0"/>
        <w:tblW w:w="13462" w:type="dxa"/>
        <w:tblInd w:w="0" w:type="dxa"/>
        <w:tblLayout w:type="fixed"/>
        <w:tblLook w:val="04A0" w:firstRow="1" w:lastRow="0" w:firstColumn="1" w:lastColumn="0" w:noHBand="0" w:noVBand="1"/>
      </w:tblPr>
      <w:tblGrid>
        <w:gridCol w:w="3682"/>
        <w:gridCol w:w="9780"/>
      </w:tblGrid>
      <w:tr w:rsidR="005915E7" w:rsidRPr="005915E7" w14:paraId="21D9151B" w14:textId="77777777" w:rsidTr="000014A6">
        <w:trPr>
          <w:trHeight w:val="6360"/>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10AAF8B1" w14:textId="77777777" w:rsidR="005915E7" w:rsidRPr="005915E7" w:rsidRDefault="005915E7">
            <w:pPr>
              <w:rPr>
                <w:szCs w:val="24"/>
              </w:rPr>
            </w:pPr>
            <w:r w:rsidRPr="005915E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0A134F62" w14:textId="77777777" w:rsidR="005915E7" w:rsidRPr="00B84BD9" w:rsidRDefault="005915E7" w:rsidP="00BC39CC">
            <w:pPr>
              <w:jc w:val="both"/>
              <w:rPr>
                <w:rFonts w:asciiTheme="minorHAnsi" w:hAnsiTheme="minorHAnsi"/>
                <w:sz w:val="4"/>
                <w:szCs w:val="4"/>
              </w:rPr>
            </w:pPr>
            <w:r w:rsidRPr="005915E7">
              <w:t>Оновлений протокол клінічного випробування LTS17043 з інкорпорованою поправкою 05, версія 1 від 21 грудня 2023 року; Інформація для пацієнта та форма інформованої згоди, версія №2 від 20 лютого 2024 року (українською та російською мовами); Інформація про подальше спостереження за перебігом вагітності партнерки учасника дослідження та форма інформованої згоди, версія №2 від 20 лютого 2024 року (українською та російською мовами); Матеріали для пацієнтів</w:t>
            </w:r>
            <w:r w:rsidR="00BC39CC">
              <w:t xml:space="preserve">: </w:t>
            </w:r>
            <w:r w:rsidRPr="005915E7">
              <w:t>Роздрук змісту екрану</w:t>
            </w:r>
            <w:r w:rsidRPr="005915E7">
              <w:rPr>
                <w:color w:val="000000"/>
              </w:rPr>
              <w:t xml:space="preserve"> «</w:t>
            </w:r>
            <w:r w:rsidRPr="005915E7">
              <w:t>Анкета щодо стану здоров’я EQ-5D-5L</w:t>
            </w:r>
            <w:r w:rsidRPr="005915E7">
              <w:rPr>
                <w:color w:val="000000"/>
              </w:rPr>
              <w:t>»</w:t>
            </w:r>
            <w:r w:rsidRPr="005915E7">
              <w:t>, [EQ5D5L, English (US), Ukrainian (Ukraine)/ Russian (Ukraine), 7-Nov-23, 1.00], версія 1.00 від 7 листопада 2023 року (укра</w:t>
            </w:r>
            <w:r w:rsidR="00BC39CC">
              <w:t>їнською та російською мовами);</w:t>
            </w:r>
            <w:r w:rsidRPr="005915E7">
              <w:t xml:space="preserve"> Роздрук змісту екрану</w:t>
            </w:r>
            <w:r w:rsidRPr="005915E7">
              <w:rPr>
                <w:color w:val="000000"/>
              </w:rPr>
              <w:t xml:space="preserve"> «</w:t>
            </w:r>
            <w:r w:rsidRPr="005915E7">
              <w:t>Якість життя при розсіяному склерозі Інструмент (MSQOL)-54</w:t>
            </w:r>
            <w:r w:rsidRPr="005915E7">
              <w:rPr>
                <w:color w:val="000000"/>
              </w:rPr>
              <w:t>»</w:t>
            </w:r>
            <w:r w:rsidRPr="005915E7">
              <w:t>, [MSQOL-54, English (US), Ukrainian (Ukraine), 10-Nov-23, 1,00], версія 1,00 від 10 листопад</w:t>
            </w:r>
            <w:r w:rsidR="00BC39CC">
              <w:t xml:space="preserve">а 2023 року (українською мовою); </w:t>
            </w:r>
            <w:r w:rsidRPr="005915E7">
              <w:t xml:space="preserve"> Роздрук змісту екрану</w:t>
            </w:r>
            <w:r w:rsidRPr="005915E7">
              <w:rPr>
                <w:color w:val="000000"/>
              </w:rPr>
              <w:t xml:space="preserve"> «</w:t>
            </w:r>
            <w:r w:rsidRPr="005915E7">
              <w:t>Опросник по качеству жизни при рассеянном склерозе (MSQOL)-54</w:t>
            </w:r>
            <w:r w:rsidRPr="005915E7">
              <w:rPr>
                <w:color w:val="000000"/>
              </w:rPr>
              <w:t>»</w:t>
            </w:r>
            <w:r w:rsidRPr="005915E7">
              <w:t xml:space="preserve">, [MSQOL-54, English (US), Russian (Ukraine), 21-nov-23, 1.00], версія 1.00 від 21 листопада </w:t>
            </w:r>
            <w:r w:rsidR="00BC39CC">
              <w:t xml:space="preserve">2023 року (російською мовою); </w:t>
            </w:r>
            <w:r w:rsidRPr="005915E7">
              <w:t>Роздрук змісту екрану</w:t>
            </w:r>
            <w:r w:rsidRPr="005915E7">
              <w:rPr>
                <w:color w:val="000000"/>
              </w:rPr>
              <w:t xml:space="preserve"> «</w:t>
            </w:r>
            <w:r w:rsidRPr="005915E7">
              <w:t>Навчальний модуль із користування планшетом</w:t>
            </w:r>
            <w:r w:rsidRPr="005915E7">
              <w:rPr>
                <w:color w:val="000000"/>
              </w:rPr>
              <w:t>»</w:t>
            </w:r>
            <w:r w:rsidR="00F73DF3">
              <w:t>, [</w:t>
            </w:r>
            <w:r w:rsidRPr="005915E7">
              <w:t>English (US), Ukrainian (Ukraine), 25.Лис.20, 2,00], версія 2,00 від 25 листопада 2</w:t>
            </w:r>
            <w:r w:rsidR="00BC39CC">
              <w:t xml:space="preserve">020 року (українською мовою); </w:t>
            </w:r>
            <w:r w:rsidRPr="005915E7">
              <w:t>Роздрук змісту екрану</w:t>
            </w:r>
            <w:r w:rsidRPr="005915E7">
              <w:rPr>
                <w:color w:val="000000"/>
              </w:rPr>
              <w:t xml:space="preserve"> «</w:t>
            </w:r>
            <w:r w:rsidRPr="005915E7">
              <w:t>Учебный модуль по использованию планшета</w:t>
            </w:r>
            <w:r w:rsidRPr="005915E7">
              <w:rPr>
                <w:color w:val="000000"/>
              </w:rPr>
              <w:t>»</w:t>
            </w:r>
            <w:r w:rsidR="00F73DF3">
              <w:t>, [</w:t>
            </w:r>
            <w:r w:rsidRPr="005915E7">
              <w:t xml:space="preserve">English (US), Russian (Ukraine), 06.Лис.20, 2,00], версія 2,00 від 06 листопада </w:t>
            </w:r>
            <w:r w:rsidR="00F73DF3" w:rsidRPr="00F73DF3">
              <w:t xml:space="preserve">       </w:t>
            </w:r>
            <w:r w:rsidRPr="005915E7">
              <w:t xml:space="preserve">2020 року (російською мовою); Брошура дослідника для досліджуваного лікарського засобу SAR442168 (tolebrutinib), видання 12 від 08 грудня 2023 року; Брошура дослідника для досліджуваного лікарського засобу SAR442168 (tolebrutinib), видання 13 від 18 грудня </w:t>
            </w:r>
            <w:r w:rsidR="00BC39CC" w:rsidRPr="00BC39CC">
              <w:t xml:space="preserve">                 </w:t>
            </w:r>
            <w:r w:rsidRPr="005915E7">
              <w:t>2023 року; Оновлені розділи Досьє досліджуваного</w:t>
            </w:r>
            <w:r w:rsidR="00BC39CC">
              <w:t xml:space="preserve"> лікарського засобу: </w:t>
            </w:r>
            <w:r w:rsidRPr="005915E7">
              <w:t xml:space="preserve">IMPD – Quality Data Reviewer Guide, Tolebrutinib – tablet, film-coated, Dosage strength: 60 mg, від листопада </w:t>
            </w:r>
            <w:r w:rsidR="00BC39CC" w:rsidRPr="00BC39CC">
              <w:t xml:space="preserve">                   </w:t>
            </w:r>
            <w:r w:rsidR="00BC39CC">
              <w:t xml:space="preserve">2023 року; </w:t>
            </w:r>
            <w:r w:rsidRPr="005915E7">
              <w:t>IMPD – Quality Data – Drug Substance, Tolebrut</w:t>
            </w:r>
            <w:r w:rsidR="00BC39CC">
              <w:t xml:space="preserve">inib, від листопада 2023 року;                 </w:t>
            </w:r>
            <w:r w:rsidRPr="005915E7">
              <w:t>IMPD – Quality Data – Drug Product, Tolebrutinib – tablet, film-coated, Dosage strength: 6</w:t>
            </w:r>
            <w:r w:rsidR="00BC39CC">
              <w:t>0 mg,</w:t>
            </w:r>
          </w:p>
        </w:tc>
      </w:tr>
    </w:tbl>
    <w:p w14:paraId="200B709F" w14:textId="77777777" w:rsidR="000014A6" w:rsidRDefault="000014A6">
      <w:r>
        <w:br w:type="page"/>
      </w:r>
    </w:p>
    <w:p w14:paraId="71EC45FF" w14:textId="77777777" w:rsidR="000014A6" w:rsidRDefault="000014A6">
      <w:r>
        <w:rPr>
          <w:lang w:val="uk-UA"/>
        </w:rPr>
        <w:lastRenderedPageBreak/>
        <w:t xml:space="preserve">                                                                                                               2                                                                     продовження додатка 14</w:t>
      </w:r>
    </w:p>
    <w:p w14:paraId="1046375C" w14:textId="77777777" w:rsidR="000014A6" w:rsidRDefault="000014A6"/>
    <w:tbl>
      <w:tblPr>
        <w:tblStyle w:val="af0"/>
        <w:tblW w:w="13462" w:type="dxa"/>
        <w:tblInd w:w="0" w:type="dxa"/>
        <w:tblLayout w:type="fixed"/>
        <w:tblLook w:val="04A0" w:firstRow="1" w:lastRow="0" w:firstColumn="1" w:lastColumn="0" w:noHBand="0" w:noVBand="1"/>
      </w:tblPr>
      <w:tblGrid>
        <w:gridCol w:w="3682"/>
        <w:gridCol w:w="9780"/>
      </w:tblGrid>
      <w:tr w:rsidR="000014A6" w:rsidRPr="005915E7" w14:paraId="0174223C" w14:textId="77777777" w:rsidTr="00B84BD9">
        <w:trPr>
          <w:trHeight w:val="3077"/>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14:paraId="70C6714D" w14:textId="77777777" w:rsidR="000014A6" w:rsidRPr="005915E7" w:rsidRDefault="000014A6" w:rsidP="000014A6">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14:paraId="07F58F9C" w14:textId="77777777" w:rsidR="000014A6" w:rsidRDefault="000014A6" w:rsidP="00BC39CC">
            <w:pPr>
              <w:jc w:val="both"/>
            </w:pPr>
            <w:r>
              <w:t xml:space="preserve"> від листопада 2023 року; </w:t>
            </w:r>
            <w:r w:rsidRPr="005915E7">
              <w:t>IMPD – Quality Data –Placebo, Placebo for tolebrutinib film-coated tab</w:t>
            </w:r>
            <w:r>
              <w:t xml:space="preserve">lets, від листопада 2023 року; </w:t>
            </w:r>
            <w:r w:rsidRPr="005915E7">
              <w:t>IMPD – Quality Data –Non-Modified Medicinal Product, Teriflunomide, tablet, Dosage strength: 1</w:t>
            </w:r>
            <w:r>
              <w:t xml:space="preserve">4 mg, від листопада 2023 року; </w:t>
            </w:r>
            <w:r w:rsidRPr="005915E7">
              <w:t>IMPD – Quality Data –Placebo, Placebo for teriflunomide film-coated tablets, від листопада 2023 року</w:t>
            </w:r>
            <w:r w:rsidRPr="00BC39CC">
              <w:t>;</w:t>
            </w:r>
            <w:r w:rsidRPr="005915E7">
              <w:rPr>
                <w:lang w:val="uk-UA"/>
              </w:rPr>
              <w:t xml:space="preserve"> </w:t>
            </w:r>
            <w:r w:rsidRPr="005915E7">
              <w:t>Включення додаткового місця про</w:t>
            </w:r>
            <w:r>
              <w:t>ведення клінічного випробування</w:t>
            </w:r>
            <w:r w:rsidRPr="005915E7">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3"/>
              <w:gridCol w:w="8948"/>
            </w:tblGrid>
            <w:tr w:rsidR="000014A6" w:rsidRPr="005915E7" w14:paraId="0CF13D51" w14:textId="77777777" w:rsidTr="00BC39CC">
              <w:tc>
                <w:tcPr>
                  <w:tcW w:w="593" w:type="dxa"/>
                  <w:tcMar>
                    <w:top w:w="0" w:type="dxa"/>
                    <w:left w:w="108" w:type="dxa"/>
                    <w:bottom w:w="0" w:type="dxa"/>
                    <w:right w:w="108" w:type="dxa"/>
                  </w:tcMar>
                  <w:hideMark/>
                </w:tcPr>
                <w:p w14:paraId="7293183A" w14:textId="77777777" w:rsidR="000014A6" w:rsidRPr="005915E7" w:rsidRDefault="000014A6" w:rsidP="005915E7">
                  <w:pPr>
                    <w:pStyle w:val="cs2e86d3a6"/>
                  </w:pPr>
                  <w:r w:rsidRPr="005915E7">
                    <w:rPr>
                      <w:rStyle w:val="cs5e98e93010"/>
                      <w:rFonts w:ascii="Times New Roman" w:hAnsi="Times New Roman" w:cs="Times New Roman"/>
                      <w:b w:val="0"/>
                      <w:sz w:val="24"/>
                    </w:rPr>
                    <w:t>№ п/п</w:t>
                  </w:r>
                </w:p>
              </w:tc>
              <w:tc>
                <w:tcPr>
                  <w:tcW w:w="8948" w:type="dxa"/>
                  <w:tcMar>
                    <w:top w:w="0" w:type="dxa"/>
                    <w:left w:w="108" w:type="dxa"/>
                    <w:bottom w:w="0" w:type="dxa"/>
                    <w:right w:w="108" w:type="dxa"/>
                  </w:tcMar>
                  <w:hideMark/>
                </w:tcPr>
                <w:p w14:paraId="101570FE" w14:textId="77777777" w:rsidR="000014A6" w:rsidRPr="005915E7" w:rsidRDefault="000014A6" w:rsidP="005915E7">
                  <w:pPr>
                    <w:pStyle w:val="cs202b20ac"/>
                    <w:rPr>
                      <w:lang w:val="ru-RU"/>
                    </w:rPr>
                  </w:pPr>
                  <w:r w:rsidRPr="005915E7">
                    <w:rPr>
                      <w:rStyle w:val="cs5e98e93010"/>
                      <w:rFonts w:ascii="Times New Roman" w:hAnsi="Times New Roman" w:cs="Times New Roman"/>
                      <w:b w:val="0"/>
                      <w:sz w:val="24"/>
                      <w:lang w:val="ru-RU"/>
                    </w:rPr>
                    <w:t>П.І.Б. відповідального дослідника</w:t>
                  </w:r>
                </w:p>
                <w:p w14:paraId="219C86EF" w14:textId="77777777" w:rsidR="000014A6" w:rsidRPr="005915E7" w:rsidRDefault="000014A6" w:rsidP="005915E7">
                  <w:pPr>
                    <w:pStyle w:val="cs2e86d3a6"/>
                    <w:rPr>
                      <w:lang w:val="ru-RU"/>
                    </w:rPr>
                  </w:pPr>
                  <w:r w:rsidRPr="005915E7">
                    <w:rPr>
                      <w:rStyle w:val="cs5e98e93010"/>
                      <w:rFonts w:ascii="Times New Roman" w:hAnsi="Times New Roman" w:cs="Times New Roman"/>
                      <w:b w:val="0"/>
                      <w:sz w:val="24"/>
                      <w:lang w:val="ru-RU"/>
                    </w:rPr>
                    <w:t>Назва місця проведення клінічного випробування</w:t>
                  </w:r>
                </w:p>
              </w:tc>
            </w:tr>
            <w:tr w:rsidR="000014A6" w:rsidRPr="005915E7" w14:paraId="32F705E1" w14:textId="77777777" w:rsidTr="00BC39CC">
              <w:tc>
                <w:tcPr>
                  <w:tcW w:w="593" w:type="dxa"/>
                  <w:tcMar>
                    <w:top w:w="0" w:type="dxa"/>
                    <w:left w:w="108" w:type="dxa"/>
                    <w:bottom w:w="0" w:type="dxa"/>
                    <w:right w:w="108" w:type="dxa"/>
                  </w:tcMar>
                  <w:hideMark/>
                </w:tcPr>
                <w:p w14:paraId="1DCA12A3" w14:textId="77777777" w:rsidR="000014A6" w:rsidRPr="005915E7" w:rsidRDefault="000014A6" w:rsidP="00B84BD9">
                  <w:pPr>
                    <w:jc w:val="center"/>
                    <w:rPr>
                      <w:rFonts w:cs="Times New Roman"/>
                      <w:lang w:val="uk-UA"/>
                    </w:rPr>
                  </w:pPr>
                  <w:r w:rsidRPr="005915E7">
                    <w:rPr>
                      <w:rStyle w:val="csa16174ba10"/>
                      <w:rFonts w:ascii="Times New Roman" w:hAnsi="Times New Roman" w:cs="Times New Roman"/>
                      <w:sz w:val="24"/>
                    </w:rPr>
                    <w:t>1</w:t>
                  </w:r>
                  <w:r w:rsidRPr="005915E7">
                    <w:rPr>
                      <w:rStyle w:val="csa16174ba10"/>
                      <w:rFonts w:ascii="Times New Roman" w:hAnsi="Times New Roman" w:cs="Times New Roman"/>
                      <w:sz w:val="24"/>
                      <w:lang w:val="uk-UA"/>
                    </w:rPr>
                    <w:t>.</w:t>
                  </w:r>
                </w:p>
              </w:tc>
              <w:tc>
                <w:tcPr>
                  <w:tcW w:w="8948" w:type="dxa"/>
                  <w:tcMar>
                    <w:top w:w="0" w:type="dxa"/>
                    <w:left w:w="108" w:type="dxa"/>
                    <w:bottom w:w="0" w:type="dxa"/>
                    <w:right w:w="108" w:type="dxa"/>
                  </w:tcMar>
                  <w:hideMark/>
                </w:tcPr>
                <w:p w14:paraId="6C39B242" w14:textId="77777777" w:rsidR="000014A6" w:rsidRPr="005915E7" w:rsidRDefault="000014A6" w:rsidP="005915E7">
                  <w:pPr>
                    <w:pStyle w:val="csf06cd379"/>
                    <w:rPr>
                      <w:lang w:val="uk-UA"/>
                    </w:rPr>
                  </w:pPr>
                  <w:r w:rsidRPr="005915E7">
                    <w:rPr>
                      <w:rStyle w:val="csa16174ba10"/>
                      <w:rFonts w:ascii="Times New Roman" w:hAnsi="Times New Roman" w:cs="Times New Roman"/>
                      <w:sz w:val="24"/>
                      <w:lang w:val="uk-UA"/>
                    </w:rPr>
                    <w:t>лікар Лета І.І.</w:t>
                  </w:r>
                </w:p>
                <w:p w14:paraId="7C786CE8" w14:textId="77777777" w:rsidR="000014A6" w:rsidRPr="005915E7" w:rsidRDefault="000014A6" w:rsidP="005915E7">
                  <w:pPr>
                    <w:pStyle w:val="cs80d9435b"/>
                  </w:pPr>
                  <w:r w:rsidRPr="005915E7">
                    <w:rPr>
                      <w:rStyle w:val="csa16174ba10"/>
                      <w:rFonts w:ascii="Times New Roman" w:hAnsi="Times New Roman" w:cs="Times New Roman"/>
                      <w:sz w:val="24"/>
                      <w:lang w:val="uk-UA"/>
                    </w:rPr>
                    <w:t>Медичний центр «Нейромед» товариства з обмеженою відповідальністю «</w:t>
                  </w:r>
                  <w:r w:rsidRPr="005915E7">
                    <w:rPr>
                      <w:rStyle w:val="csa16174ba10"/>
                      <w:rFonts w:ascii="Times New Roman" w:hAnsi="Times New Roman" w:cs="Times New Roman"/>
                      <w:sz w:val="24"/>
                    </w:rPr>
                    <w:t>Скан Лайт», неврологічний підрозділ, м. Вінниця</w:t>
                  </w:r>
                </w:p>
              </w:tc>
            </w:tr>
          </w:tbl>
          <w:p w14:paraId="49A95D7B" w14:textId="77777777" w:rsidR="000014A6" w:rsidRPr="005915E7" w:rsidRDefault="000014A6" w:rsidP="00833F71">
            <w:pPr>
              <w:jc w:val="both"/>
            </w:pPr>
          </w:p>
        </w:tc>
      </w:tr>
      <w:tr w:rsidR="00274970" w:rsidRPr="005915E7" w14:paraId="240E2BE6"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5F521683"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B367AB4" w14:textId="77777777" w:rsidR="00274970" w:rsidRPr="005915E7" w:rsidRDefault="002D6D75">
            <w:pPr>
              <w:jc w:val="both"/>
              <w:rPr>
                <w:lang w:val="uk-UA"/>
              </w:rPr>
            </w:pPr>
            <w:r w:rsidRPr="005915E7">
              <w:rPr>
                <w:lang w:val="uk-UA"/>
              </w:rPr>
              <w:t xml:space="preserve">№ 397 від 07.03.2024 </w:t>
            </w:r>
          </w:p>
        </w:tc>
      </w:tr>
      <w:tr w:rsidR="00274970" w:rsidRPr="005915E7" w14:paraId="30B2EFCD"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4EB6EE98"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AEC2777" w14:textId="77777777" w:rsidR="00274970" w:rsidRPr="005915E7" w:rsidRDefault="005915E7">
            <w:pPr>
              <w:jc w:val="both"/>
            </w:pPr>
            <w:r w:rsidRPr="005915E7">
              <w:rPr>
                <w:color w:val="000000"/>
              </w:rPr>
              <w:t>«</w:t>
            </w:r>
            <w:r w:rsidR="002D6D75" w:rsidRPr="005915E7">
              <w:t>Інтервенційне розширене дослідження фази 3 для вивчення довгострокової безпеки та переносимості толебрутинібу в учасників із рецидивуючим розсіяним склерозом, первинним прогресуючим розсіяним склерозом або вторинним прогресуючим нерецидивуючим розсіяним склерозом</w:t>
            </w:r>
            <w:r w:rsidRPr="005915E7">
              <w:rPr>
                <w:color w:val="000000"/>
              </w:rPr>
              <w:t>»</w:t>
            </w:r>
            <w:r w:rsidR="002D6D75" w:rsidRPr="005915E7">
              <w:t>, LTS17043, з поправкою 01 від 12 липня 2023 року</w:t>
            </w:r>
          </w:p>
        </w:tc>
      </w:tr>
      <w:tr w:rsidR="00274970" w:rsidRPr="005915E7" w14:paraId="555268C1"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5BA650B4"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673034D" w14:textId="77777777" w:rsidR="00274970" w:rsidRPr="005915E7" w:rsidRDefault="002D6D75">
            <w:pPr>
              <w:jc w:val="both"/>
            </w:pPr>
            <w:r w:rsidRPr="005915E7">
              <w:t>ТОВ</w:t>
            </w:r>
            <w:r w:rsidR="005915E7" w:rsidRPr="005915E7">
              <w:rPr>
                <w:color w:val="000000"/>
              </w:rPr>
              <w:t xml:space="preserve"> «</w:t>
            </w:r>
            <w:r w:rsidRPr="005915E7">
              <w:t>ПАРЕКСЕЛ Україна</w:t>
            </w:r>
            <w:r w:rsidR="005915E7" w:rsidRPr="005915E7">
              <w:rPr>
                <w:color w:val="000000"/>
              </w:rPr>
              <w:t>»</w:t>
            </w:r>
          </w:p>
        </w:tc>
      </w:tr>
      <w:tr w:rsidR="00274970" w:rsidRPr="005915E7" w14:paraId="4F54A0CC"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55898E67"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928DA8A" w14:textId="77777777" w:rsidR="00274970" w:rsidRPr="005915E7" w:rsidRDefault="002D6D75">
            <w:pPr>
              <w:jc w:val="both"/>
            </w:pPr>
            <w:r w:rsidRPr="005915E7">
              <w:t>Sanofi-Aventis Recherche &amp; Developpement, France (Санофі-Авентіс Решерш е Девелопман, Франція)</w:t>
            </w:r>
          </w:p>
        </w:tc>
      </w:tr>
    </w:tbl>
    <w:p w14:paraId="7CA98294"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44A09DDE" w14:textId="77777777">
        <w:tc>
          <w:tcPr>
            <w:tcW w:w="5670" w:type="dxa"/>
            <w:tcMar>
              <w:top w:w="0" w:type="dxa"/>
              <w:left w:w="108" w:type="dxa"/>
              <w:bottom w:w="0" w:type="dxa"/>
              <w:right w:w="108" w:type="dxa"/>
            </w:tcMar>
            <w:hideMark/>
          </w:tcPr>
          <w:p w14:paraId="0E036B1E"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4312169" w14:textId="77777777" w:rsidR="00274970" w:rsidRDefault="00274970">
            <w:pPr>
              <w:jc w:val="center"/>
            </w:pPr>
          </w:p>
        </w:tc>
        <w:tc>
          <w:tcPr>
            <w:tcW w:w="284" w:type="dxa"/>
            <w:tcMar>
              <w:top w:w="0" w:type="dxa"/>
              <w:left w:w="108" w:type="dxa"/>
              <w:bottom w:w="0" w:type="dxa"/>
              <w:right w:w="108" w:type="dxa"/>
            </w:tcMar>
          </w:tcPr>
          <w:p w14:paraId="5BDB85DF"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FAB95DB" w14:textId="77777777" w:rsidR="00274970" w:rsidRDefault="002D6D75">
            <w:pPr>
              <w:jc w:val="center"/>
              <w:rPr>
                <w:b/>
                <w:bCs/>
                <w:iCs/>
              </w:rPr>
            </w:pPr>
            <w:r>
              <w:rPr>
                <w:rStyle w:val="cs72f7c9c5"/>
              </w:rPr>
              <w:t>Тарас ЛЯСКОВСЬКИЙ</w:t>
            </w:r>
          </w:p>
        </w:tc>
      </w:tr>
      <w:tr w:rsidR="00274970" w14:paraId="2F9AAA68" w14:textId="77777777">
        <w:tc>
          <w:tcPr>
            <w:tcW w:w="5670" w:type="dxa"/>
            <w:tcMar>
              <w:top w:w="0" w:type="dxa"/>
              <w:left w:w="108" w:type="dxa"/>
              <w:bottom w:w="0" w:type="dxa"/>
              <w:right w:w="108" w:type="dxa"/>
            </w:tcMar>
          </w:tcPr>
          <w:p w14:paraId="60D52709" w14:textId="77777777" w:rsidR="00274970" w:rsidRDefault="00274970"/>
        </w:tc>
        <w:tc>
          <w:tcPr>
            <w:tcW w:w="2835" w:type="dxa"/>
            <w:tcMar>
              <w:top w:w="0" w:type="dxa"/>
              <w:left w:w="108" w:type="dxa"/>
              <w:bottom w:w="0" w:type="dxa"/>
              <w:right w:w="108" w:type="dxa"/>
            </w:tcMar>
            <w:hideMark/>
          </w:tcPr>
          <w:p w14:paraId="6C4778DB"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CF45BAE"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156DC7E7" w14:textId="77777777" w:rsidR="00274970" w:rsidRDefault="002D6D75">
            <w:pPr>
              <w:jc w:val="center"/>
              <w:rPr>
                <w:vertAlign w:val="superscript"/>
              </w:rPr>
            </w:pPr>
            <w:r>
              <w:rPr>
                <w:vertAlign w:val="superscript"/>
                <w:lang w:val="uk-UA"/>
              </w:rPr>
              <w:t>(Власне ім’я ПРІЗВИЩЕ)</w:t>
            </w:r>
          </w:p>
        </w:tc>
      </w:tr>
    </w:tbl>
    <w:p w14:paraId="5B88282E" w14:textId="77777777" w:rsidR="00274970" w:rsidRDefault="00274970">
      <w:pPr>
        <w:tabs>
          <w:tab w:val="clear" w:pos="708"/>
        </w:tabs>
        <w:rPr>
          <w:lang w:eastAsia="en-US"/>
        </w:rPr>
        <w:sectPr w:rsidR="00274970" w:rsidSect="00A80056">
          <w:pgSz w:w="16838" w:h="11906" w:orient="landscape"/>
          <w:pgMar w:top="851" w:right="1245" w:bottom="993" w:left="2127" w:header="709" w:footer="709" w:gutter="0"/>
          <w:cols w:space="720"/>
          <w:titlePg/>
        </w:sectPr>
      </w:pPr>
    </w:p>
    <w:p w14:paraId="117A42BB" w14:textId="77777777" w:rsidR="00274970" w:rsidRDefault="002D6D75">
      <w:pPr>
        <w:rPr>
          <w:lang w:val="uk-UA"/>
        </w:rPr>
      </w:pPr>
      <w:r>
        <w:rPr>
          <w:lang w:val="uk-UA"/>
        </w:rPr>
        <w:lastRenderedPageBreak/>
        <w:t xml:space="preserve">                                                                                                                                                       Додаток 15</w:t>
      </w:r>
    </w:p>
    <w:p w14:paraId="1A5EC77E"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r w:rsidR="002D6D75">
        <w:rPr>
          <w:lang w:val="uk-UA"/>
        </w:rPr>
        <w:t xml:space="preserve"> </w:t>
      </w:r>
    </w:p>
    <w:p w14:paraId="4117F228" w14:textId="77777777" w:rsidR="00274970"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4EB1CA03" w14:textId="77777777" w:rsidR="00274970" w:rsidRDefault="00274970"/>
    <w:tbl>
      <w:tblPr>
        <w:tblStyle w:val="af0"/>
        <w:tblW w:w="13462" w:type="dxa"/>
        <w:tblInd w:w="0" w:type="dxa"/>
        <w:tblLayout w:type="fixed"/>
        <w:tblLook w:val="04A0" w:firstRow="1" w:lastRow="0" w:firstColumn="1" w:lastColumn="0" w:noHBand="0" w:noVBand="1"/>
      </w:tblPr>
      <w:tblGrid>
        <w:gridCol w:w="3682"/>
        <w:gridCol w:w="9780"/>
      </w:tblGrid>
      <w:tr w:rsidR="005915E7" w:rsidRPr="005915E7" w14:paraId="73B42E23" w14:textId="77777777" w:rsidTr="005915E7">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159FBAFF" w14:textId="77777777" w:rsidR="005915E7" w:rsidRPr="005915E7" w:rsidRDefault="005915E7">
            <w:pPr>
              <w:rPr>
                <w:szCs w:val="24"/>
              </w:rPr>
            </w:pPr>
            <w:r w:rsidRPr="005915E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2BD57D50" w14:textId="77777777" w:rsidR="005915E7" w:rsidRPr="003B7955" w:rsidRDefault="005915E7" w:rsidP="003B7955">
            <w:pPr>
              <w:jc w:val="both"/>
              <w:rPr>
                <w:rFonts w:asciiTheme="minorHAnsi" w:hAnsiTheme="minorHAnsi"/>
                <w:sz w:val="22"/>
              </w:rPr>
            </w:pPr>
            <w:r w:rsidRPr="005915E7">
              <w:t>Включення додаткових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3"/>
              <w:gridCol w:w="8948"/>
            </w:tblGrid>
            <w:tr w:rsidR="005915E7" w:rsidRPr="005915E7" w14:paraId="783F565A" w14:textId="77777777" w:rsidTr="003B7955">
              <w:tc>
                <w:tcPr>
                  <w:tcW w:w="593" w:type="dxa"/>
                  <w:tcMar>
                    <w:top w:w="0" w:type="dxa"/>
                    <w:left w:w="108" w:type="dxa"/>
                    <w:bottom w:w="0" w:type="dxa"/>
                    <w:right w:w="108" w:type="dxa"/>
                  </w:tcMar>
                  <w:hideMark/>
                </w:tcPr>
                <w:p w14:paraId="38353423" w14:textId="77777777" w:rsidR="005915E7" w:rsidRPr="005915E7" w:rsidRDefault="005915E7" w:rsidP="005915E7">
                  <w:pPr>
                    <w:pStyle w:val="cs2e86d3a6"/>
                  </w:pPr>
                  <w:r w:rsidRPr="005915E7">
                    <w:rPr>
                      <w:rStyle w:val="csa16174ba11"/>
                      <w:rFonts w:ascii="Times New Roman" w:hAnsi="Times New Roman" w:cs="Times New Roman"/>
                      <w:sz w:val="24"/>
                    </w:rPr>
                    <w:t>№</w:t>
                  </w:r>
                </w:p>
                <w:p w14:paraId="6C1E06E4" w14:textId="77777777" w:rsidR="005915E7" w:rsidRPr="005915E7" w:rsidRDefault="005915E7" w:rsidP="005915E7">
                  <w:pPr>
                    <w:pStyle w:val="cs2e86d3a6"/>
                  </w:pPr>
                  <w:r w:rsidRPr="005915E7">
                    <w:rPr>
                      <w:rStyle w:val="csa16174ba11"/>
                      <w:rFonts w:ascii="Times New Roman" w:hAnsi="Times New Roman" w:cs="Times New Roman"/>
                      <w:sz w:val="24"/>
                    </w:rPr>
                    <w:t>п/п</w:t>
                  </w:r>
                </w:p>
              </w:tc>
              <w:tc>
                <w:tcPr>
                  <w:tcW w:w="8948" w:type="dxa"/>
                  <w:tcMar>
                    <w:top w:w="0" w:type="dxa"/>
                    <w:left w:w="108" w:type="dxa"/>
                    <w:bottom w:w="0" w:type="dxa"/>
                    <w:right w:w="108" w:type="dxa"/>
                  </w:tcMar>
                  <w:hideMark/>
                </w:tcPr>
                <w:p w14:paraId="56FB5369" w14:textId="77777777" w:rsidR="005915E7" w:rsidRPr="005915E7" w:rsidRDefault="005915E7" w:rsidP="005915E7">
                  <w:pPr>
                    <w:pStyle w:val="cs202b20ac"/>
                    <w:rPr>
                      <w:lang w:val="ru-RU"/>
                    </w:rPr>
                  </w:pPr>
                  <w:r w:rsidRPr="005915E7">
                    <w:rPr>
                      <w:rStyle w:val="csa16174ba11"/>
                      <w:rFonts w:ascii="Times New Roman" w:hAnsi="Times New Roman" w:cs="Times New Roman"/>
                      <w:sz w:val="24"/>
                      <w:lang w:val="ru-RU"/>
                    </w:rPr>
                    <w:t>П.І.Б. відповідального дослідника</w:t>
                  </w:r>
                </w:p>
                <w:p w14:paraId="02BBC348" w14:textId="77777777" w:rsidR="005915E7" w:rsidRPr="005915E7" w:rsidRDefault="005915E7" w:rsidP="005915E7">
                  <w:pPr>
                    <w:pStyle w:val="cs2e86d3a6"/>
                    <w:rPr>
                      <w:lang w:val="ru-RU"/>
                    </w:rPr>
                  </w:pPr>
                  <w:r w:rsidRPr="005915E7">
                    <w:rPr>
                      <w:rStyle w:val="csa16174ba11"/>
                      <w:rFonts w:ascii="Times New Roman" w:hAnsi="Times New Roman" w:cs="Times New Roman"/>
                      <w:sz w:val="24"/>
                      <w:lang w:val="ru-RU"/>
                    </w:rPr>
                    <w:t>Назва місця проведення клінічного випробування</w:t>
                  </w:r>
                </w:p>
              </w:tc>
            </w:tr>
            <w:tr w:rsidR="005915E7" w:rsidRPr="005915E7" w14:paraId="3339EAE1" w14:textId="77777777" w:rsidTr="003B7955">
              <w:tc>
                <w:tcPr>
                  <w:tcW w:w="593" w:type="dxa"/>
                  <w:tcMar>
                    <w:top w:w="0" w:type="dxa"/>
                    <w:left w:w="108" w:type="dxa"/>
                    <w:bottom w:w="0" w:type="dxa"/>
                    <w:right w:w="108" w:type="dxa"/>
                  </w:tcMar>
                  <w:hideMark/>
                </w:tcPr>
                <w:p w14:paraId="30E0B98D" w14:textId="77777777" w:rsidR="005915E7" w:rsidRPr="005915E7" w:rsidRDefault="005915E7" w:rsidP="00D16ED8">
                  <w:pPr>
                    <w:pStyle w:val="cs2e86d3a6"/>
                    <w:rPr>
                      <w:lang w:val="uk-UA"/>
                    </w:rPr>
                  </w:pPr>
                  <w:r w:rsidRPr="005915E7">
                    <w:rPr>
                      <w:rStyle w:val="csa16174ba11"/>
                      <w:rFonts w:ascii="Times New Roman" w:hAnsi="Times New Roman" w:cs="Times New Roman"/>
                      <w:sz w:val="24"/>
                    </w:rPr>
                    <w:t>1</w:t>
                  </w:r>
                  <w:r w:rsidRPr="005915E7">
                    <w:rPr>
                      <w:rStyle w:val="csa16174ba11"/>
                      <w:rFonts w:ascii="Times New Roman" w:hAnsi="Times New Roman" w:cs="Times New Roman"/>
                      <w:sz w:val="24"/>
                      <w:lang w:val="uk-UA"/>
                    </w:rPr>
                    <w:t>.</w:t>
                  </w:r>
                </w:p>
              </w:tc>
              <w:tc>
                <w:tcPr>
                  <w:tcW w:w="8948" w:type="dxa"/>
                  <w:tcMar>
                    <w:top w:w="0" w:type="dxa"/>
                    <w:left w:w="108" w:type="dxa"/>
                    <w:bottom w:w="0" w:type="dxa"/>
                    <w:right w:w="108" w:type="dxa"/>
                  </w:tcMar>
                  <w:hideMark/>
                </w:tcPr>
                <w:p w14:paraId="383B348F" w14:textId="77777777" w:rsidR="005915E7" w:rsidRPr="005915E7" w:rsidRDefault="005915E7" w:rsidP="005915E7">
                  <w:pPr>
                    <w:pStyle w:val="csf06cd379"/>
                    <w:rPr>
                      <w:lang w:val="uk-UA"/>
                    </w:rPr>
                  </w:pPr>
                  <w:r w:rsidRPr="005915E7">
                    <w:rPr>
                      <w:rStyle w:val="csa16174ba11"/>
                      <w:rFonts w:ascii="Times New Roman" w:hAnsi="Times New Roman" w:cs="Times New Roman"/>
                      <w:sz w:val="24"/>
                      <w:lang w:val="uk-UA"/>
                    </w:rPr>
                    <w:t>к.м.н. П`ятницька Т.В.</w:t>
                  </w:r>
                </w:p>
                <w:p w14:paraId="525C1FB9" w14:textId="77777777" w:rsidR="005915E7" w:rsidRPr="005915E7" w:rsidRDefault="005915E7" w:rsidP="005915E7">
                  <w:pPr>
                    <w:pStyle w:val="cs80d9435b"/>
                    <w:rPr>
                      <w:lang w:val="ru-RU"/>
                    </w:rPr>
                  </w:pPr>
                  <w:r w:rsidRPr="005915E7">
                    <w:rPr>
                      <w:rStyle w:val="csa16174ba11"/>
                      <w:rFonts w:ascii="Times New Roman" w:hAnsi="Times New Roman" w:cs="Times New Roman"/>
                      <w:sz w:val="24"/>
                      <w:lang w:val="ru-RU"/>
                    </w:rPr>
                    <w:t>Комунальне некомерційне підприємство «Хмельницький обласний протипухлинний центр» Хмельницької обласної ради, відділення променевої терапії, м. Хмельницький</w:t>
                  </w:r>
                </w:p>
              </w:tc>
            </w:tr>
            <w:tr w:rsidR="005915E7" w:rsidRPr="005915E7" w14:paraId="51D4C339" w14:textId="77777777" w:rsidTr="003B7955">
              <w:tc>
                <w:tcPr>
                  <w:tcW w:w="593" w:type="dxa"/>
                  <w:tcMar>
                    <w:top w:w="0" w:type="dxa"/>
                    <w:left w:w="108" w:type="dxa"/>
                    <w:bottom w:w="0" w:type="dxa"/>
                    <w:right w:w="108" w:type="dxa"/>
                  </w:tcMar>
                  <w:hideMark/>
                </w:tcPr>
                <w:p w14:paraId="4FF47814" w14:textId="77777777" w:rsidR="005915E7" w:rsidRPr="005915E7" w:rsidRDefault="005915E7" w:rsidP="00D16ED8">
                  <w:pPr>
                    <w:pStyle w:val="cs2e86d3a6"/>
                    <w:rPr>
                      <w:lang w:val="uk-UA"/>
                    </w:rPr>
                  </w:pPr>
                  <w:r w:rsidRPr="005915E7">
                    <w:rPr>
                      <w:rStyle w:val="csa16174ba11"/>
                      <w:rFonts w:ascii="Times New Roman" w:hAnsi="Times New Roman" w:cs="Times New Roman"/>
                      <w:sz w:val="24"/>
                    </w:rPr>
                    <w:t>2</w:t>
                  </w:r>
                  <w:r w:rsidRPr="005915E7">
                    <w:rPr>
                      <w:rStyle w:val="csa16174ba11"/>
                      <w:rFonts w:ascii="Times New Roman" w:hAnsi="Times New Roman" w:cs="Times New Roman"/>
                      <w:sz w:val="24"/>
                      <w:lang w:val="uk-UA"/>
                    </w:rPr>
                    <w:t>.</w:t>
                  </w:r>
                </w:p>
              </w:tc>
              <w:tc>
                <w:tcPr>
                  <w:tcW w:w="8948" w:type="dxa"/>
                  <w:tcMar>
                    <w:top w:w="0" w:type="dxa"/>
                    <w:left w:w="108" w:type="dxa"/>
                    <w:bottom w:w="0" w:type="dxa"/>
                    <w:right w:w="108" w:type="dxa"/>
                  </w:tcMar>
                  <w:hideMark/>
                </w:tcPr>
                <w:p w14:paraId="70AF75E6" w14:textId="77777777" w:rsidR="005915E7" w:rsidRPr="005915E7" w:rsidRDefault="005915E7" w:rsidP="005915E7">
                  <w:pPr>
                    <w:pStyle w:val="csf06cd379"/>
                    <w:rPr>
                      <w:lang w:val="ru-RU"/>
                    </w:rPr>
                  </w:pPr>
                  <w:r w:rsidRPr="005915E7">
                    <w:rPr>
                      <w:rStyle w:val="csa16174ba11"/>
                      <w:rFonts w:ascii="Times New Roman" w:hAnsi="Times New Roman" w:cs="Times New Roman"/>
                      <w:sz w:val="24"/>
                      <w:lang w:val="ru-RU"/>
                    </w:rPr>
                    <w:t>к.м.н. Притуляк С.М.</w:t>
                  </w:r>
                </w:p>
                <w:p w14:paraId="164AE235" w14:textId="77777777" w:rsidR="005915E7" w:rsidRPr="005915E7" w:rsidRDefault="005915E7" w:rsidP="005915E7">
                  <w:pPr>
                    <w:pStyle w:val="cs80d9435b"/>
                    <w:rPr>
                      <w:lang w:val="ru-RU"/>
                    </w:rPr>
                  </w:pPr>
                  <w:r w:rsidRPr="005915E7">
                    <w:rPr>
                      <w:rStyle w:val="csa16174ba11"/>
                      <w:rFonts w:ascii="Times New Roman" w:hAnsi="Times New Roman" w:cs="Times New Roman"/>
                      <w:sz w:val="24"/>
                      <w:lang w:val="ru-RU"/>
                    </w:rPr>
                    <w:t>Комунальне некомерційне підприємство «Подільський регіональний центр онкології Вінницької обласної ради», торакальне відділення, м. Вінниця</w:t>
                  </w:r>
                </w:p>
              </w:tc>
            </w:tr>
          </w:tbl>
          <w:p w14:paraId="6A5255D8" w14:textId="77777777" w:rsidR="005915E7" w:rsidRPr="005915E7" w:rsidRDefault="005915E7" w:rsidP="00833F71">
            <w:pPr>
              <w:jc w:val="both"/>
              <w:rPr>
                <w:rFonts w:asciiTheme="minorHAnsi" w:hAnsiTheme="minorHAnsi"/>
                <w:sz w:val="22"/>
              </w:rPr>
            </w:pPr>
          </w:p>
        </w:tc>
      </w:tr>
      <w:tr w:rsidR="00274970" w:rsidRPr="005915E7" w14:paraId="71738A82"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625AD96B"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253BC81" w14:textId="77777777" w:rsidR="00274970" w:rsidRPr="005915E7" w:rsidRDefault="002D6D75">
            <w:pPr>
              <w:jc w:val="both"/>
              <w:rPr>
                <w:lang w:val="uk-UA"/>
              </w:rPr>
            </w:pPr>
            <w:r w:rsidRPr="005915E7">
              <w:rPr>
                <w:lang w:val="uk-UA"/>
              </w:rPr>
              <w:t xml:space="preserve">№ 80 від 19.01.2021 </w:t>
            </w:r>
          </w:p>
        </w:tc>
      </w:tr>
      <w:tr w:rsidR="00274970" w:rsidRPr="005915E7" w14:paraId="0F903BD9"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7895A1C6"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F6C0F36" w14:textId="77777777" w:rsidR="00274970" w:rsidRPr="005915E7" w:rsidRDefault="005915E7">
            <w:pPr>
              <w:jc w:val="both"/>
            </w:pPr>
            <w:r w:rsidRPr="005915E7">
              <w:rPr>
                <w:color w:val="000000"/>
              </w:rPr>
              <w:t>«</w:t>
            </w:r>
            <w:r w:rsidR="002D6D75" w:rsidRPr="005915E7">
              <w:t>Рандомізоване, подвійне сліпе, плацебо-контрольоване дослідження III фази для оцінки пембролізумабу (MK-3475)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w:t>
            </w:r>
            <w:r w:rsidRPr="005915E7">
              <w:rPr>
                <w:color w:val="000000"/>
              </w:rPr>
              <w:t>»</w:t>
            </w:r>
            <w:r w:rsidR="002D6D75" w:rsidRPr="005915E7">
              <w:t>, MK-7339-013, з інкорпорованою поправкою 04 від 12 вересня 2022 року</w:t>
            </w:r>
          </w:p>
        </w:tc>
      </w:tr>
      <w:tr w:rsidR="00274970" w:rsidRPr="005915E7" w14:paraId="3F57CBFC"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2B54B446"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B949CFF" w14:textId="77777777" w:rsidR="00274970" w:rsidRPr="005915E7" w:rsidRDefault="002D6D75">
            <w:pPr>
              <w:jc w:val="both"/>
            </w:pPr>
            <w:r w:rsidRPr="005915E7">
              <w:t>Товариство з обмеженою відповідальністю</w:t>
            </w:r>
            <w:r w:rsidR="005915E7" w:rsidRPr="005915E7">
              <w:rPr>
                <w:color w:val="000000"/>
              </w:rPr>
              <w:t xml:space="preserve"> «</w:t>
            </w:r>
            <w:r w:rsidRPr="005915E7">
              <w:t>МСД Україна</w:t>
            </w:r>
            <w:r w:rsidR="005915E7" w:rsidRPr="005915E7">
              <w:rPr>
                <w:color w:val="000000"/>
              </w:rPr>
              <w:t>»</w:t>
            </w:r>
          </w:p>
        </w:tc>
      </w:tr>
      <w:tr w:rsidR="00274970" w:rsidRPr="005915E7" w14:paraId="35F2E7BD"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26396B60"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3D8F9C7" w14:textId="77777777" w:rsidR="00274970" w:rsidRPr="005915E7" w:rsidRDefault="002D6D75">
            <w:pPr>
              <w:jc w:val="both"/>
            </w:pPr>
            <w:r w:rsidRPr="005915E7">
              <w:t>ТОВ Мерк Шарп енд Доум, США (Merck Sharp &amp; Dohme LLC, USA)</w:t>
            </w:r>
          </w:p>
        </w:tc>
      </w:tr>
    </w:tbl>
    <w:p w14:paraId="42B10A16"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020FEE41" w14:textId="77777777">
        <w:tc>
          <w:tcPr>
            <w:tcW w:w="5670" w:type="dxa"/>
            <w:tcMar>
              <w:top w:w="0" w:type="dxa"/>
              <w:left w:w="108" w:type="dxa"/>
              <w:bottom w:w="0" w:type="dxa"/>
              <w:right w:w="108" w:type="dxa"/>
            </w:tcMar>
            <w:hideMark/>
          </w:tcPr>
          <w:p w14:paraId="1CDCD253"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5E7D75F2" w14:textId="77777777" w:rsidR="00274970" w:rsidRDefault="00274970">
            <w:pPr>
              <w:jc w:val="center"/>
            </w:pPr>
          </w:p>
        </w:tc>
        <w:tc>
          <w:tcPr>
            <w:tcW w:w="284" w:type="dxa"/>
            <w:tcMar>
              <w:top w:w="0" w:type="dxa"/>
              <w:left w:w="108" w:type="dxa"/>
              <w:bottom w:w="0" w:type="dxa"/>
              <w:right w:w="108" w:type="dxa"/>
            </w:tcMar>
          </w:tcPr>
          <w:p w14:paraId="0E229CCF"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0E66725" w14:textId="77777777" w:rsidR="00274970" w:rsidRDefault="002D6D75">
            <w:pPr>
              <w:jc w:val="center"/>
              <w:rPr>
                <w:b/>
                <w:bCs/>
                <w:iCs/>
              </w:rPr>
            </w:pPr>
            <w:r>
              <w:rPr>
                <w:rStyle w:val="cs72f7c9c5"/>
              </w:rPr>
              <w:t>Тарас ЛЯСКОВСЬКИЙ</w:t>
            </w:r>
          </w:p>
        </w:tc>
      </w:tr>
      <w:tr w:rsidR="00274970" w14:paraId="1A1E2ED3" w14:textId="77777777">
        <w:tc>
          <w:tcPr>
            <w:tcW w:w="5670" w:type="dxa"/>
            <w:tcMar>
              <w:top w:w="0" w:type="dxa"/>
              <w:left w:w="108" w:type="dxa"/>
              <w:bottom w:w="0" w:type="dxa"/>
              <w:right w:w="108" w:type="dxa"/>
            </w:tcMar>
          </w:tcPr>
          <w:p w14:paraId="3833F819" w14:textId="77777777" w:rsidR="00274970" w:rsidRDefault="00274970"/>
        </w:tc>
        <w:tc>
          <w:tcPr>
            <w:tcW w:w="2835" w:type="dxa"/>
            <w:tcMar>
              <w:top w:w="0" w:type="dxa"/>
              <w:left w:w="108" w:type="dxa"/>
              <w:bottom w:w="0" w:type="dxa"/>
              <w:right w:w="108" w:type="dxa"/>
            </w:tcMar>
            <w:hideMark/>
          </w:tcPr>
          <w:p w14:paraId="3CC1B1AC"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DC9F51D"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77CD4D5F" w14:textId="77777777" w:rsidR="00274970" w:rsidRDefault="002D6D75">
            <w:pPr>
              <w:jc w:val="center"/>
              <w:rPr>
                <w:vertAlign w:val="superscript"/>
              </w:rPr>
            </w:pPr>
            <w:r>
              <w:rPr>
                <w:vertAlign w:val="superscript"/>
                <w:lang w:val="uk-UA"/>
              </w:rPr>
              <w:t>(Власне ім’я ПРІЗВИЩЕ)</w:t>
            </w:r>
          </w:p>
        </w:tc>
      </w:tr>
    </w:tbl>
    <w:p w14:paraId="12F70B21"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2A72A67D" w14:textId="77777777" w:rsidR="00274970" w:rsidRDefault="002D6D75">
      <w:pPr>
        <w:rPr>
          <w:lang w:val="uk-UA"/>
        </w:rPr>
      </w:pPr>
      <w:r>
        <w:rPr>
          <w:lang w:val="uk-UA"/>
        </w:rPr>
        <w:lastRenderedPageBreak/>
        <w:t xml:space="preserve">                                                                                                                                                       Додаток 16</w:t>
      </w:r>
    </w:p>
    <w:p w14:paraId="0B69D76A"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7679B45A" w14:textId="77777777" w:rsidR="00274970"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3608DF66" w14:textId="77777777" w:rsidR="00274970" w:rsidRDefault="00274970"/>
    <w:tbl>
      <w:tblPr>
        <w:tblStyle w:val="af0"/>
        <w:tblW w:w="0" w:type="auto"/>
        <w:tblInd w:w="0" w:type="dxa"/>
        <w:tblLayout w:type="fixed"/>
        <w:tblLook w:val="04A0" w:firstRow="1" w:lastRow="0" w:firstColumn="1" w:lastColumn="0" w:noHBand="0" w:noVBand="1"/>
      </w:tblPr>
      <w:tblGrid>
        <w:gridCol w:w="3682"/>
        <w:gridCol w:w="9780"/>
      </w:tblGrid>
      <w:tr w:rsidR="00274970" w:rsidRPr="005915E7" w14:paraId="25EF75EE"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D6F2BE4" w14:textId="77777777" w:rsidR="00274970" w:rsidRPr="005915E7" w:rsidRDefault="002D6D75">
            <w:pPr>
              <w:rPr>
                <w:szCs w:val="24"/>
              </w:rPr>
            </w:pPr>
            <w:r w:rsidRPr="005915E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CF38984" w14:textId="77777777" w:rsidR="00274970" w:rsidRPr="005915E7" w:rsidRDefault="002D6D75">
            <w:pPr>
              <w:jc w:val="both"/>
              <w:rPr>
                <w:rFonts w:asciiTheme="minorHAnsi" w:hAnsiTheme="minorHAnsi"/>
                <w:sz w:val="22"/>
              </w:rPr>
            </w:pPr>
            <w:r w:rsidRPr="005915E7">
              <w:t xml:space="preserve">Оновлений Протокол клінічного випробування OMS906-PNH-003, Поправка 02 від </w:t>
            </w:r>
            <w:r w:rsidR="003B7955" w:rsidRPr="003B7955">
              <w:t xml:space="preserve">                            </w:t>
            </w:r>
            <w:r w:rsidRPr="005915E7">
              <w:t xml:space="preserve">30 листопада 2023 року, англійською мовою; Лист-роз’яснення від 21 лютого 2024 року до Протоколу клінічного випробування OMS906-PNH-003, Поправка 02 від 30 листопада </w:t>
            </w:r>
            <w:r w:rsidR="003B7955" w:rsidRPr="003B7955">
              <w:t xml:space="preserve">                  </w:t>
            </w:r>
            <w:r w:rsidRPr="005915E7">
              <w:t>2023 року, англійською мовою; Інформація для пацієнта та Форма інформованої згоди, Основне дослідження, версія 2.0 від 01 березня 2024 року, для України, англійською та українською мовами, на основі Майстер-версії Інформації для пацієнта та ФІЗ англійською мовою, версія 3.0 від 28 лютого 2024 року</w:t>
            </w:r>
            <w:r w:rsidRPr="005915E7">
              <w:rPr>
                <w:lang w:val="uk-UA"/>
              </w:rPr>
              <w:t xml:space="preserve"> </w:t>
            </w:r>
          </w:p>
        </w:tc>
      </w:tr>
      <w:tr w:rsidR="00274970" w:rsidRPr="005915E7" w14:paraId="61F7886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E8BF15E"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9B78F0C" w14:textId="77777777" w:rsidR="00274970" w:rsidRPr="005915E7" w:rsidRDefault="002D6D75">
            <w:pPr>
              <w:jc w:val="both"/>
              <w:rPr>
                <w:lang w:val="uk-UA"/>
              </w:rPr>
            </w:pPr>
            <w:r w:rsidRPr="005915E7">
              <w:rPr>
                <w:lang w:val="uk-UA"/>
              </w:rPr>
              <w:t xml:space="preserve">№ 2204 від 26.12.2023 </w:t>
            </w:r>
          </w:p>
        </w:tc>
      </w:tr>
      <w:tr w:rsidR="00274970" w:rsidRPr="005915E7" w14:paraId="75F5E44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039282A"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BC6D568" w14:textId="77777777" w:rsidR="00274970" w:rsidRPr="005915E7" w:rsidRDefault="005915E7">
            <w:pPr>
              <w:jc w:val="both"/>
            </w:pPr>
            <w:r w:rsidRPr="005915E7">
              <w:rPr>
                <w:color w:val="000000"/>
              </w:rPr>
              <w:t>«</w:t>
            </w:r>
            <w:r w:rsidR="002D6D75" w:rsidRPr="005915E7">
              <w:t>Відкрите дослідження для оцінки довгострокової безпеки, переносимості та ефективності препарату OMS906 у пацієнтів і з пароксизмальною нічною гемоглобінурією (ПНГ)</w:t>
            </w:r>
            <w:r w:rsidRPr="005915E7">
              <w:rPr>
                <w:color w:val="000000"/>
              </w:rPr>
              <w:t>»</w:t>
            </w:r>
            <w:r w:rsidR="002D6D75" w:rsidRPr="005915E7">
              <w:t xml:space="preserve">, OMS906-PNH-003, Поправка 01 від 06 вересня 2023 року </w:t>
            </w:r>
          </w:p>
        </w:tc>
      </w:tr>
      <w:tr w:rsidR="00274970" w:rsidRPr="005915E7" w14:paraId="761D9BE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542538C"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C8C1C12" w14:textId="77777777" w:rsidR="00274970" w:rsidRPr="005915E7" w:rsidRDefault="002D6D75">
            <w:pPr>
              <w:jc w:val="both"/>
            </w:pPr>
            <w:r w:rsidRPr="005915E7">
              <w:t>ТОВ</w:t>
            </w:r>
            <w:r w:rsidR="005915E7" w:rsidRPr="005915E7">
              <w:rPr>
                <w:color w:val="000000"/>
              </w:rPr>
              <w:t xml:space="preserve"> «</w:t>
            </w:r>
            <w:r w:rsidRPr="005915E7">
              <w:t>АРЕНСІЯ ЕКСПЛОРАТОРІ МЕДІСІН</w:t>
            </w:r>
            <w:r w:rsidR="005915E7" w:rsidRPr="005915E7">
              <w:rPr>
                <w:color w:val="000000"/>
              </w:rPr>
              <w:t>»</w:t>
            </w:r>
            <w:r w:rsidRPr="005915E7">
              <w:t>, Україна</w:t>
            </w:r>
          </w:p>
        </w:tc>
      </w:tr>
      <w:tr w:rsidR="00274970" w:rsidRPr="007D71D5" w14:paraId="7B7F502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8F2E40D"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923BFBB" w14:textId="77777777" w:rsidR="00274970" w:rsidRPr="005915E7" w:rsidRDefault="002D6D75">
            <w:pPr>
              <w:jc w:val="both"/>
              <w:rPr>
                <w:lang w:val="en-US"/>
              </w:rPr>
            </w:pPr>
            <w:r w:rsidRPr="005915E7">
              <w:t>Омерос</w:t>
            </w:r>
            <w:r w:rsidRPr="005915E7">
              <w:rPr>
                <w:lang w:val="en-US"/>
              </w:rPr>
              <w:t xml:space="preserve"> </w:t>
            </w:r>
            <w:r w:rsidRPr="005915E7">
              <w:t>Корпорейшн</w:t>
            </w:r>
            <w:r w:rsidRPr="005915E7">
              <w:rPr>
                <w:lang w:val="en-US"/>
              </w:rPr>
              <w:t xml:space="preserve">, </w:t>
            </w:r>
            <w:r w:rsidRPr="005915E7">
              <w:t>США</w:t>
            </w:r>
            <w:r w:rsidRPr="005915E7">
              <w:rPr>
                <w:lang w:val="en-US"/>
              </w:rPr>
              <w:t xml:space="preserve"> / Omeros Corporation, USA</w:t>
            </w:r>
          </w:p>
        </w:tc>
      </w:tr>
    </w:tbl>
    <w:p w14:paraId="5E340073"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3082A099" w14:textId="77777777">
        <w:tc>
          <w:tcPr>
            <w:tcW w:w="5670" w:type="dxa"/>
            <w:tcMar>
              <w:top w:w="0" w:type="dxa"/>
              <w:left w:w="108" w:type="dxa"/>
              <w:bottom w:w="0" w:type="dxa"/>
              <w:right w:w="108" w:type="dxa"/>
            </w:tcMar>
            <w:hideMark/>
          </w:tcPr>
          <w:p w14:paraId="0C0232D8"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B652DA2" w14:textId="77777777" w:rsidR="00274970" w:rsidRDefault="00274970">
            <w:pPr>
              <w:jc w:val="center"/>
            </w:pPr>
          </w:p>
        </w:tc>
        <w:tc>
          <w:tcPr>
            <w:tcW w:w="284" w:type="dxa"/>
            <w:tcMar>
              <w:top w:w="0" w:type="dxa"/>
              <w:left w:w="108" w:type="dxa"/>
              <w:bottom w:w="0" w:type="dxa"/>
              <w:right w:w="108" w:type="dxa"/>
            </w:tcMar>
          </w:tcPr>
          <w:p w14:paraId="03947D4B"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29746C3" w14:textId="77777777" w:rsidR="00274970" w:rsidRDefault="002D6D75">
            <w:pPr>
              <w:jc w:val="center"/>
              <w:rPr>
                <w:b/>
                <w:bCs/>
                <w:iCs/>
              </w:rPr>
            </w:pPr>
            <w:r>
              <w:rPr>
                <w:rStyle w:val="cs72f7c9c5"/>
              </w:rPr>
              <w:t>Тарас ЛЯСКОВСЬКИЙ</w:t>
            </w:r>
          </w:p>
        </w:tc>
      </w:tr>
      <w:tr w:rsidR="00274970" w14:paraId="41BD0B9B" w14:textId="77777777">
        <w:tc>
          <w:tcPr>
            <w:tcW w:w="5670" w:type="dxa"/>
            <w:tcMar>
              <w:top w:w="0" w:type="dxa"/>
              <w:left w:w="108" w:type="dxa"/>
              <w:bottom w:w="0" w:type="dxa"/>
              <w:right w:w="108" w:type="dxa"/>
            </w:tcMar>
          </w:tcPr>
          <w:p w14:paraId="1E57EDDE" w14:textId="77777777" w:rsidR="00274970" w:rsidRDefault="00274970"/>
        </w:tc>
        <w:tc>
          <w:tcPr>
            <w:tcW w:w="2835" w:type="dxa"/>
            <w:tcMar>
              <w:top w:w="0" w:type="dxa"/>
              <w:left w:w="108" w:type="dxa"/>
              <w:bottom w:w="0" w:type="dxa"/>
              <w:right w:w="108" w:type="dxa"/>
            </w:tcMar>
            <w:hideMark/>
          </w:tcPr>
          <w:p w14:paraId="2E4D20C9"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FEF8F44"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04581227" w14:textId="77777777" w:rsidR="00274970" w:rsidRDefault="002D6D75">
            <w:pPr>
              <w:jc w:val="center"/>
              <w:rPr>
                <w:vertAlign w:val="superscript"/>
              </w:rPr>
            </w:pPr>
            <w:r>
              <w:rPr>
                <w:vertAlign w:val="superscript"/>
                <w:lang w:val="uk-UA"/>
              </w:rPr>
              <w:t>(Власне ім’я ПРІЗВИЩЕ)</w:t>
            </w:r>
          </w:p>
        </w:tc>
      </w:tr>
    </w:tbl>
    <w:p w14:paraId="0C72FDF2"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3284EF14" w14:textId="77777777" w:rsidR="00274970" w:rsidRDefault="002D6D75">
      <w:pPr>
        <w:rPr>
          <w:lang w:val="uk-UA"/>
        </w:rPr>
      </w:pPr>
      <w:r>
        <w:rPr>
          <w:lang w:val="uk-UA"/>
        </w:rPr>
        <w:lastRenderedPageBreak/>
        <w:t xml:space="preserve">                                                                                                                                                       Додаток 17</w:t>
      </w:r>
    </w:p>
    <w:p w14:paraId="30D494A7"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6657A1F5" w14:textId="77777777" w:rsidR="00274970"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4AED254C" w14:textId="77777777" w:rsidR="00274970" w:rsidRDefault="00274970"/>
    <w:tbl>
      <w:tblPr>
        <w:tblStyle w:val="af0"/>
        <w:tblW w:w="0" w:type="auto"/>
        <w:tblInd w:w="0" w:type="dxa"/>
        <w:tblLayout w:type="fixed"/>
        <w:tblLook w:val="04A0" w:firstRow="1" w:lastRow="0" w:firstColumn="1" w:lastColumn="0" w:noHBand="0" w:noVBand="1"/>
      </w:tblPr>
      <w:tblGrid>
        <w:gridCol w:w="3682"/>
        <w:gridCol w:w="9780"/>
      </w:tblGrid>
      <w:tr w:rsidR="00274970" w:rsidRPr="005915E7" w14:paraId="10F5504A"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6BCA0AA" w14:textId="77777777" w:rsidR="00274970" w:rsidRPr="005915E7" w:rsidRDefault="002D6D75">
            <w:pPr>
              <w:rPr>
                <w:szCs w:val="24"/>
              </w:rPr>
            </w:pPr>
            <w:r w:rsidRPr="005915E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D6C5B40" w14:textId="77777777" w:rsidR="00274970" w:rsidRPr="005915E7" w:rsidRDefault="002D6D75">
            <w:pPr>
              <w:jc w:val="both"/>
              <w:rPr>
                <w:rFonts w:asciiTheme="minorHAnsi" w:hAnsiTheme="minorHAnsi"/>
                <w:sz w:val="22"/>
              </w:rPr>
            </w:pPr>
            <w:r w:rsidRPr="005915E7">
              <w:t>Оновлений протокол клінічного випробування, версія 3.0 від 15 березня 2024 року англійською мовою</w:t>
            </w:r>
            <w:r w:rsidRPr="005915E7">
              <w:rPr>
                <w:lang w:val="uk-UA"/>
              </w:rPr>
              <w:t xml:space="preserve"> </w:t>
            </w:r>
          </w:p>
        </w:tc>
      </w:tr>
      <w:tr w:rsidR="00274970" w:rsidRPr="005915E7" w14:paraId="65CFD2A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E15D68A"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6D433B1" w14:textId="77777777" w:rsidR="00274970" w:rsidRPr="005915E7" w:rsidRDefault="002D6D75">
            <w:pPr>
              <w:jc w:val="both"/>
              <w:rPr>
                <w:lang w:val="uk-UA"/>
              </w:rPr>
            </w:pPr>
            <w:r w:rsidRPr="005915E7">
              <w:rPr>
                <w:lang w:val="uk-UA"/>
              </w:rPr>
              <w:t xml:space="preserve">№ 481 від 20.03.2024 </w:t>
            </w:r>
          </w:p>
        </w:tc>
      </w:tr>
      <w:tr w:rsidR="00274970" w:rsidRPr="005915E7" w14:paraId="6E1B57F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0D2650E"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27BAFFD" w14:textId="77777777" w:rsidR="00274970" w:rsidRPr="005915E7" w:rsidRDefault="005915E7">
            <w:pPr>
              <w:jc w:val="both"/>
            </w:pPr>
            <w:r w:rsidRPr="005915E7">
              <w:rPr>
                <w:color w:val="000000"/>
              </w:rPr>
              <w:t>«</w:t>
            </w:r>
            <w:r w:rsidR="002D6D75" w:rsidRPr="005915E7">
              <w:t>Рандомізоване, подвійне сліпе, активно контрольоване дослідження фази 3 для оцінки ефективності, безпеки та переносимості Баксдростату в комбінації з Дапагліфлозином у порівнянні з монотерапією Дапагліфлозином щодо прогресування хронічної хвороби нирок (ХХН) у учасників із ХХН та високим кров’яним тиском</w:t>
            </w:r>
            <w:r w:rsidRPr="005915E7">
              <w:rPr>
                <w:color w:val="000000"/>
              </w:rPr>
              <w:t>»</w:t>
            </w:r>
            <w:r w:rsidR="002D6D75" w:rsidRPr="005915E7">
              <w:t xml:space="preserve">, D6972C00003, версія 1.0 від </w:t>
            </w:r>
            <w:r w:rsidR="003B7955" w:rsidRPr="003B7955">
              <w:t xml:space="preserve">                       </w:t>
            </w:r>
            <w:r w:rsidR="002D6D75" w:rsidRPr="005915E7">
              <w:t>27 листопада 2023 року</w:t>
            </w:r>
          </w:p>
        </w:tc>
      </w:tr>
      <w:tr w:rsidR="00274970" w:rsidRPr="005915E7" w14:paraId="0D86B05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A09D35B"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55FE0806" w14:textId="77777777" w:rsidR="00274970" w:rsidRPr="005915E7" w:rsidRDefault="002D6D75">
            <w:pPr>
              <w:jc w:val="both"/>
            </w:pPr>
            <w:r w:rsidRPr="005915E7">
              <w:t>ТОВ</w:t>
            </w:r>
            <w:r w:rsidR="005915E7" w:rsidRPr="005915E7">
              <w:rPr>
                <w:color w:val="000000"/>
              </w:rPr>
              <w:t xml:space="preserve"> «</w:t>
            </w:r>
            <w:r w:rsidRPr="005915E7">
              <w:t>АСТРАЗЕНЕКА УКРАЇНА</w:t>
            </w:r>
            <w:r w:rsidR="005915E7" w:rsidRPr="005915E7">
              <w:rPr>
                <w:color w:val="000000"/>
              </w:rPr>
              <w:t>»</w:t>
            </w:r>
          </w:p>
        </w:tc>
      </w:tr>
      <w:tr w:rsidR="00274970" w:rsidRPr="005915E7" w14:paraId="7348323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327AB23"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3DD13AA" w14:textId="77777777" w:rsidR="00274970" w:rsidRPr="005915E7" w:rsidRDefault="002D6D75">
            <w:pPr>
              <w:jc w:val="both"/>
            </w:pPr>
            <w:r w:rsidRPr="005915E7">
              <w:t>AstraZeneca AB, Sweden</w:t>
            </w:r>
          </w:p>
        </w:tc>
      </w:tr>
    </w:tbl>
    <w:p w14:paraId="33BAF6BE"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7B291388" w14:textId="77777777">
        <w:tc>
          <w:tcPr>
            <w:tcW w:w="5670" w:type="dxa"/>
            <w:tcMar>
              <w:top w:w="0" w:type="dxa"/>
              <w:left w:w="108" w:type="dxa"/>
              <w:bottom w:w="0" w:type="dxa"/>
              <w:right w:w="108" w:type="dxa"/>
            </w:tcMar>
            <w:hideMark/>
          </w:tcPr>
          <w:p w14:paraId="2698A89F"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989AE2F" w14:textId="77777777" w:rsidR="00274970" w:rsidRDefault="00274970">
            <w:pPr>
              <w:jc w:val="center"/>
            </w:pPr>
          </w:p>
        </w:tc>
        <w:tc>
          <w:tcPr>
            <w:tcW w:w="284" w:type="dxa"/>
            <w:tcMar>
              <w:top w:w="0" w:type="dxa"/>
              <w:left w:w="108" w:type="dxa"/>
              <w:bottom w:w="0" w:type="dxa"/>
              <w:right w:w="108" w:type="dxa"/>
            </w:tcMar>
          </w:tcPr>
          <w:p w14:paraId="41EC136C"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8B1E19D" w14:textId="77777777" w:rsidR="00274970" w:rsidRDefault="002D6D75">
            <w:pPr>
              <w:jc w:val="center"/>
              <w:rPr>
                <w:b/>
                <w:bCs/>
                <w:iCs/>
              </w:rPr>
            </w:pPr>
            <w:r>
              <w:rPr>
                <w:rStyle w:val="cs72f7c9c5"/>
              </w:rPr>
              <w:t>Тарас ЛЯСКОВСЬКИЙ</w:t>
            </w:r>
          </w:p>
        </w:tc>
      </w:tr>
      <w:tr w:rsidR="00274970" w14:paraId="29C3762F" w14:textId="77777777">
        <w:tc>
          <w:tcPr>
            <w:tcW w:w="5670" w:type="dxa"/>
            <w:tcMar>
              <w:top w:w="0" w:type="dxa"/>
              <w:left w:w="108" w:type="dxa"/>
              <w:bottom w:w="0" w:type="dxa"/>
              <w:right w:w="108" w:type="dxa"/>
            </w:tcMar>
          </w:tcPr>
          <w:p w14:paraId="71DF3DE4" w14:textId="77777777" w:rsidR="00274970" w:rsidRDefault="00274970"/>
        </w:tc>
        <w:tc>
          <w:tcPr>
            <w:tcW w:w="2835" w:type="dxa"/>
            <w:tcMar>
              <w:top w:w="0" w:type="dxa"/>
              <w:left w:w="108" w:type="dxa"/>
              <w:bottom w:w="0" w:type="dxa"/>
              <w:right w:w="108" w:type="dxa"/>
            </w:tcMar>
            <w:hideMark/>
          </w:tcPr>
          <w:p w14:paraId="1C564CD7"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5CE9512"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51399985" w14:textId="77777777" w:rsidR="00274970" w:rsidRDefault="002D6D75">
            <w:pPr>
              <w:jc w:val="center"/>
              <w:rPr>
                <w:vertAlign w:val="superscript"/>
              </w:rPr>
            </w:pPr>
            <w:r>
              <w:rPr>
                <w:vertAlign w:val="superscript"/>
                <w:lang w:val="uk-UA"/>
              </w:rPr>
              <w:t>(Власне ім’я ПРІЗВИЩЕ)</w:t>
            </w:r>
          </w:p>
        </w:tc>
      </w:tr>
    </w:tbl>
    <w:p w14:paraId="4A99AE02"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04B560C4" w14:textId="77777777" w:rsidR="00274970" w:rsidRDefault="002D6D75">
      <w:pPr>
        <w:rPr>
          <w:lang w:val="uk-UA"/>
        </w:rPr>
      </w:pPr>
      <w:r>
        <w:rPr>
          <w:lang w:val="uk-UA"/>
        </w:rPr>
        <w:lastRenderedPageBreak/>
        <w:t xml:space="preserve">                                                                                                                                                       Додаток 18</w:t>
      </w:r>
    </w:p>
    <w:p w14:paraId="3D4DF11B"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72277199" w14:textId="77777777" w:rsidR="00274970"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6E3DDDC9" w14:textId="77777777" w:rsidR="00274970" w:rsidRDefault="00274970"/>
    <w:tbl>
      <w:tblPr>
        <w:tblStyle w:val="af0"/>
        <w:tblW w:w="0" w:type="auto"/>
        <w:tblInd w:w="0" w:type="dxa"/>
        <w:tblLayout w:type="fixed"/>
        <w:tblLook w:val="04A0" w:firstRow="1" w:lastRow="0" w:firstColumn="1" w:lastColumn="0" w:noHBand="0" w:noVBand="1"/>
      </w:tblPr>
      <w:tblGrid>
        <w:gridCol w:w="3682"/>
        <w:gridCol w:w="9780"/>
      </w:tblGrid>
      <w:tr w:rsidR="00274970" w:rsidRPr="005915E7" w14:paraId="0CA0CAEE"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67254BD" w14:textId="77777777" w:rsidR="00274970" w:rsidRPr="005915E7" w:rsidRDefault="002D6D75">
            <w:pPr>
              <w:rPr>
                <w:szCs w:val="24"/>
              </w:rPr>
            </w:pPr>
            <w:r w:rsidRPr="005915E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B29C613" w14:textId="77777777" w:rsidR="00274970" w:rsidRPr="005915E7" w:rsidRDefault="002D6D75">
            <w:pPr>
              <w:jc w:val="both"/>
              <w:rPr>
                <w:rFonts w:asciiTheme="minorHAnsi" w:hAnsiTheme="minorHAnsi"/>
                <w:sz w:val="22"/>
              </w:rPr>
            </w:pPr>
            <w:r w:rsidRPr="005915E7">
              <w:t>Брошура дослідника Роміплостим (AMG 531), видання 18.0 від 18 жовтня 2023 року, англійською мовою</w:t>
            </w:r>
          </w:p>
        </w:tc>
      </w:tr>
      <w:tr w:rsidR="00274970" w:rsidRPr="005915E7" w14:paraId="14E00541"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F95C20A"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F41A83C" w14:textId="77777777" w:rsidR="00274970" w:rsidRPr="005915E7" w:rsidRDefault="002D6D75">
            <w:pPr>
              <w:jc w:val="both"/>
              <w:rPr>
                <w:lang w:val="uk-UA"/>
              </w:rPr>
            </w:pPr>
            <w:r w:rsidRPr="005915E7">
              <w:rPr>
                <w:lang w:val="uk-UA"/>
              </w:rPr>
              <w:t xml:space="preserve">№ 2487 від 17.12.2019 </w:t>
            </w:r>
          </w:p>
        </w:tc>
      </w:tr>
      <w:tr w:rsidR="00274970" w:rsidRPr="005915E7" w14:paraId="0288A17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136410A"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969FFD6" w14:textId="77777777" w:rsidR="00274970" w:rsidRPr="005915E7" w:rsidRDefault="005915E7">
            <w:pPr>
              <w:jc w:val="both"/>
            </w:pPr>
            <w:r w:rsidRPr="005915E7">
              <w:rPr>
                <w:color w:val="000000"/>
              </w:rPr>
              <w:t>«</w:t>
            </w:r>
            <w:r w:rsidR="002D6D75" w:rsidRPr="005915E7">
              <w:t>PROCLAIM: Рандомізоване, плацебо-контрольоване, подвійно сліпе дослідження 3 фази для оцінки роміплостиму при лікуванні викликаної хіміотерапією тромбоцитопенії у пацієнтів, яким проводять хіміотерапію для лікування недрібноклітинного раку легень, раку яєчників або раку молочної залози</w:t>
            </w:r>
            <w:r w:rsidRPr="005915E7">
              <w:rPr>
                <w:color w:val="000000"/>
              </w:rPr>
              <w:t>»</w:t>
            </w:r>
            <w:r w:rsidR="002D6D75" w:rsidRPr="005915E7">
              <w:t>, 20170770, версія 9.0 інкорпорований поправкою 8 від 29 липня 2021 року</w:t>
            </w:r>
          </w:p>
        </w:tc>
      </w:tr>
      <w:tr w:rsidR="00274970" w:rsidRPr="005915E7" w14:paraId="522A769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EA71B36"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BCBBD4F" w14:textId="77777777" w:rsidR="00274970" w:rsidRPr="005915E7" w:rsidRDefault="002D6D75">
            <w:pPr>
              <w:jc w:val="both"/>
            </w:pPr>
            <w:r w:rsidRPr="005915E7">
              <w:t>Підприємство з 100% іноземною інвестицією</w:t>
            </w:r>
            <w:r w:rsidR="005915E7" w:rsidRPr="005915E7">
              <w:rPr>
                <w:color w:val="000000"/>
              </w:rPr>
              <w:t xml:space="preserve"> «</w:t>
            </w:r>
            <w:r w:rsidRPr="005915E7">
              <w:t>АЙК’ЮВІА РДС Україна</w:t>
            </w:r>
            <w:r w:rsidR="005915E7" w:rsidRPr="005915E7">
              <w:rPr>
                <w:color w:val="000000"/>
              </w:rPr>
              <w:t>»</w:t>
            </w:r>
          </w:p>
        </w:tc>
      </w:tr>
      <w:tr w:rsidR="00274970" w:rsidRPr="005915E7" w14:paraId="39A2C3D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21522B4"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FE119AC" w14:textId="77777777" w:rsidR="00274970" w:rsidRPr="005915E7" w:rsidRDefault="005915E7">
            <w:pPr>
              <w:jc w:val="both"/>
            </w:pPr>
            <w:r w:rsidRPr="005915E7">
              <w:rPr>
                <w:color w:val="000000"/>
              </w:rPr>
              <w:t>«</w:t>
            </w:r>
            <w:r w:rsidR="002D6D75" w:rsidRPr="005915E7">
              <w:t>Амжен Інк.</w:t>
            </w:r>
            <w:r w:rsidRPr="005915E7">
              <w:rPr>
                <w:color w:val="000000"/>
              </w:rPr>
              <w:t>»</w:t>
            </w:r>
            <w:r w:rsidR="002D6D75" w:rsidRPr="005915E7">
              <w:t xml:space="preserve"> (Amgen Inc.), США</w:t>
            </w:r>
          </w:p>
        </w:tc>
      </w:tr>
    </w:tbl>
    <w:p w14:paraId="3440A9BC"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1DE5AB30" w14:textId="77777777">
        <w:tc>
          <w:tcPr>
            <w:tcW w:w="5670" w:type="dxa"/>
            <w:tcMar>
              <w:top w:w="0" w:type="dxa"/>
              <w:left w:w="108" w:type="dxa"/>
              <w:bottom w:w="0" w:type="dxa"/>
              <w:right w:w="108" w:type="dxa"/>
            </w:tcMar>
            <w:hideMark/>
          </w:tcPr>
          <w:p w14:paraId="2FBC70D5"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6B41658E" w14:textId="77777777" w:rsidR="00274970" w:rsidRDefault="00274970">
            <w:pPr>
              <w:jc w:val="center"/>
            </w:pPr>
          </w:p>
        </w:tc>
        <w:tc>
          <w:tcPr>
            <w:tcW w:w="284" w:type="dxa"/>
            <w:tcMar>
              <w:top w:w="0" w:type="dxa"/>
              <w:left w:w="108" w:type="dxa"/>
              <w:bottom w:w="0" w:type="dxa"/>
              <w:right w:w="108" w:type="dxa"/>
            </w:tcMar>
          </w:tcPr>
          <w:p w14:paraId="46E1F20B"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50F7AC4" w14:textId="77777777" w:rsidR="00274970" w:rsidRDefault="002D6D75">
            <w:pPr>
              <w:jc w:val="center"/>
              <w:rPr>
                <w:b/>
                <w:bCs/>
                <w:iCs/>
              </w:rPr>
            </w:pPr>
            <w:r>
              <w:rPr>
                <w:rStyle w:val="cs72f7c9c5"/>
              </w:rPr>
              <w:t>Тарас ЛЯСКОВСЬКИЙ</w:t>
            </w:r>
          </w:p>
        </w:tc>
      </w:tr>
      <w:tr w:rsidR="00274970" w14:paraId="3CD1E10D" w14:textId="77777777">
        <w:tc>
          <w:tcPr>
            <w:tcW w:w="5670" w:type="dxa"/>
            <w:tcMar>
              <w:top w:w="0" w:type="dxa"/>
              <w:left w:w="108" w:type="dxa"/>
              <w:bottom w:w="0" w:type="dxa"/>
              <w:right w:w="108" w:type="dxa"/>
            </w:tcMar>
          </w:tcPr>
          <w:p w14:paraId="0EE51F31" w14:textId="77777777" w:rsidR="00274970" w:rsidRDefault="00274970"/>
        </w:tc>
        <w:tc>
          <w:tcPr>
            <w:tcW w:w="2835" w:type="dxa"/>
            <w:tcMar>
              <w:top w:w="0" w:type="dxa"/>
              <w:left w:w="108" w:type="dxa"/>
              <w:bottom w:w="0" w:type="dxa"/>
              <w:right w:w="108" w:type="dxa"/>
            </w:tcMar>
            <w:hideMark/>
          </w:tcPr>
          <w:p w14:paraId="06EA4A9C"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53CF1CD"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6E1528FA" w14:textId="77777777" w:rsidR="00274970" w:rsidRDefault="002D6D75">
            <w:pPr>
              <w:jc w:val="center"/>
              <w:rPr>
                <w:vertAlign w:val="superscript"/>
              </w:rPr>
            </w:pPr>
            <w:r>
              <w:rPr>
                <w:vertAlign w:val="superscript"/>
                <w:lang w:val="uk-UA"/>
              </w:rPr>
              <w:t>(Власне ім’я ПРІЗВИЩЕ)</w:t>
            </w:r>
          </w:p>
        </w:tc>
      </w:tr>
    </w:tbl>
    <w:p w14:paraId="5AB38EA8"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3574A231" w14:textId="77777777" w:rsidR="00274970" w:rsidRDefault="002D6D75">
      <w:pPr>
        <w:rPr>
          <w:lang w:val="uk-UA"/>
        </w:rPr>
      </w:pPr>
      <w:r>
        <w:rPr>
          <w:lang w:val="uk-UA"/>
        </w:rPr>
        <w:lastRenderedPageBreak/>
        <w:t xml:space="preserve">                                                                                                                                                       Додаток 19</w:t>
      </w:r>
    </w:p>
    <w:p w14:paraId="567EFF80"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p>
    <w:p w14:paraId="611CB933" w14:textId="77777777" w:rsidR="00274970"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25F9C25B" w14:textId="77777777" w:rsidR="00274970" w:rsidRDefault="00274970"/>
    <w:tbl>
      <w:tblPr>
        <w:tblStyle w:val="af0"/>
        <w:tblW w:w="13462" w:type="dxa"/>
        <w:tblInd w:w="0" w:type="dxa"/>
        <w:tblLayout w:type="fixed"/>
        <w:tblLook w:val="04A0" w:firstRow="1" w:lastRow="0" w:firstColumn="1" w:lastColumn="0" w:noHBand="0" w:noVBand="1"/>
      </w:tblPr>
      <w:tblGrid>
        <w:gridCol w:w="3682"/>
        <w:gridCol w:w="9780"/>
      </w:tblGrid>
      <w:tr w:rsidR="005915E7" w:rsidRPr="00F33836" w14:paraId="2B4EBA35" w14:textId="77777777" w:rsidTr="000014A6">
        <w:trPr>
          <w:trHeight w:val="5550"/>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79A1D4F4" w14:textId="77777777" w:rsidR="005915E7" w:rsidRPr="005915E7" w:rsidRDefault="005915E7">
            <w:pPr>
              <w:rPr>
                <w:szCs w:val="24"/>
              </w:rPr>
            </w:pPr>
            <w:r w:rsidRPr="005915E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507381CF" w14:textId="77777777" w:rsidR="005915E7" w:rsidRDefault="005915E7" w:rsidP="003B7955">
            <w:pPr>
              <w:jc w:val="both"/>
            </w:pPr>
            <w:r w:rsidRPr="005915E7">
              <w:t xml:space="preserve">Оновлений протокол клінічного випробування МК-7684A-006 з інкорпорованою поправкою 01 від 15 вересня 2022 року, англійською мовою; Брошура дослідника MK-7684/MK-7684A (Vibostolimab), видання 12 від 31 січня 2024 року, англійською мовою; Україна, MK-7684A-006, Інформація та документ про інформовану згоду для пацієнта, версія 1.02 від 11 березня 2024 р. українською мовою; Україна, МK-7684A-006, Доповнення до інформації та документа про інформовану згоду для пацієнта на лікування після прогресування захворювання, версія 1.00 від 03 квітня 2024 р. українською мовою; Україна, MK-7684A-006, Інформаційний листок і документ про інформовану згоду на майбутнє біомедичне дослідження, версія 01 від </w:t>
            </w:r>
            <w:r w:rsidR="003B7955" w:rsidRPr="003B7955">
              <w:t xml:space="preserve">                </w:t>
            </w:r>
            <w:r w:rsidRPr="005915E7">
              <w:t>11 березня 2024 р. українською мовою; Зразки маркування досліджуваного лікарського засобу MK-7684A (Kit, Vial), версія 2.0 від 14 липня 2022р., англійською та українською мовами; Зразки маркування досліджуваного лікарського засобу Дурвалумаб (Kit, Vial), версія 2.0 від 25 жовтня 2022р.,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для протоколу МК-7684А-006, версія 2.0 від 22 лютого 2024 р., українською мовою; Оновлене Досьє досліджуваного лікарського засобу MK-7684A, версія 084YSS, від 05 жовтня 2022 року, англійською мовою; Оновлена секція 3.2.P DRUG PRODUCT Досьє ДЛЗ MK-7684A, версія 0856JP від 07 жовтня 2022 р., англійською мовою; Оновлена коротка характеристика лікарського засобу Дурвалумаб (Імфінзі) від 24 квітня 2023 року</w:t>
            </w:r>
            <w:r w:rsidR="003B7955" w:rsidRPr="003B7955">
              <w:t>;</w:t>
            </w:r>
            <w:r w:rsidRPr="005915E7">
              <w:rPr>
                <w:lang w:val="uk-UA"/>
              </w:rPr>
              <w:t xml:space="preserve"> </w:t>
            </w:r>
            <w:r w:rsidRPr="005915E7">
              <w:t>Зміна назви та адреси Спонсора:</w:t>
            </w:r>
          </w:p>
          <w:p w14:paraId="7A47D510" w14:textId="77777777" w:rsidR="000014A6" w:rsidRDefault="000014A6" w:rsidP="003B7955">
            <w:pPr>
              <w:jc w:val="both"/>
              <w:rPr>
                <w:rFonts w:asciiTheme="minorHAnsi" w:hAnsiTheme="minorHAnsi"/>
                <w:sz w:val="22"/>
              </w:rPr>
            </w:pPr>
          </w:p>
          <w:p w14:paraId="30C5B21C" w14:textId="77777777" w:rsidR="005915E7" w:rsidRPr="004D7A16" w:rsidRDefault="005915E7" w:rsidP="00833F71">
            <w:pPr>
              <w:rPr>
                <w:rFonts w:asciiTheme="minorHAnsi" w:hAnsiTheme="minorHAnsi"/>
                <w:sz w:val="4"/>
                <w:szCs w:val="4"/>
                <w:lang w:val="uk-UA"/>
              </w:rPr>
            </w:pPr>
          </w:p>
        </w:tc>
      </w:tr>
    </w:tbl>
    <w:p w14:paraId="064A5B86" w14:textId="77777777" w:rsidR="000014A6" w:rsidRDefault="000014A6">
      <w:r>
        <w:br w:type="page"/>
      </w:r>
    </w:p>
    <w:p w14:paraId="6DA5D61B" w14:textId="77777777" w:rsidR="000014A6" w:rsidRDefault="000014A6">
      <w:pPr>
        <w:rPr>
          <w:lang w:val="uk-UA"/>
        </w:rPr>
      </w:pPr>
      <w:r>
        <w:rPr>
          <w:lang w:val="uk-UA"/>
        </w:rPr>
        <w:lastRenderedPageBreak/>
        <w:t xml:space="preserve">                                                                                                               2                                                                     продовження додатка 1</w:t>
      </w:r>
      <w:r w:rsidR="00045E41">
        <w:rPr>
          <w:lang w:val="uk-UA"/>
        </w:rPr>
        <w:t>9</w:t>
      </w:r>
    </w:p>
    <w:p w14:paraId="0E13AD04" w14:textId="77777777" w:rsidR="00045E41" w:rsidRDefault="00045E41"/>
    <w:tbl>
      <w:tblPr>
        <w:tblStyle w:val="af0"/>
        <w:tblW w:w="13462" w:type="dxa"/>
        <w:tblInd w:w="0" w:type="dxa"/>
        <w:tblLayout w:type="fixed"/>
        <w:tblLook w:val="04A0" w:firstRow="1" w:lastRow="0" w:firstColumn="1" w:lastColumn="0" w:noHBand="0" w:noVBand="1"/>
      </w:tblPr>
      <w:tblGrid>
        <w:gridCol w:w="3682"/>
        <w:gridCol w:w="9780"/>
      </w:tblGrid>
      <w:tr w:rsidR="000014A6" w:rsidRPr="007D71D5" w14:paraId="7E66C71F" w14:textId="77777777" w:rsidTr="004D7A16">
        <w:trPr>
          <w:trHeight w:val="7214"/>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14:paraId="23E138D0" w14:textId="77777777" w:rsidR="000014A6" w:rsidRPr="005915E7" w:rsidRDefault="000014A6" w:rsidP="000014A6">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014A6" w:rsidRPr="005915E7" w14:paraId="197DDC59" w14:textId="77777777" w:rsidTr="00833F71">
              <w:trPr>
                <w:trHeight w:val="213"/>
              </w:trPr>
              <w:tc>
                <w:tcPr>
                  <w:tcW w:w="4770" w:type="dxa"/>
                  <w:tcMar>
                    <w:top w:w="0" w:type="dxa"/>
                    <w:left w:w="108" w:type="dxa"/>
                    <w:bottom w:w="0" w:type="dxa"/>
                    <w:right w:w="108" w:type="dxa"/>
                  </w:tcMar>
                  <w:hideMark/>
                </w:tcPr>
                <w:p w14:paraId="124D4C8C" w14:textId="77777777" w:rsidR="000014A6" w:rsidRPr="005915E7" w:rsidRDefault="000014A6" w:rsidP="005915E7">
                  <w:pPr>
                    <w:pStyle w:val="cs2e86d3a6"/>
                    <w:rPr>
                      <w:lang w:val="uk-UA"/>
                    </w:rPr>
                  </w:pPr>
                  <w:r w:rsidRPr="005915E7">
                    <w:rPr>
                      <w:rStyle w:val="csa16174ba15"/>
                      <w:rFonts w:ascii="Times New Roman" w:hAnsi="Times New Roman" w:cs="Times New Roman"/>
                      <w:sz w:val="24"/>
                      <w:lang w:val="uk-UA"/>
                    </w:rPr>
                    <w:t>БУЛО</w:t>
                  </w:r>
                </w:p>
              </w:tc>
              <w:tc>
                <w:tcPr>
                  <w:tcW w:w="4771" w:type="dxa"/>
                  <w:tcMar>
                    <w:top w:w="0" w:type="dxa"/>
                    <w:left w:w="108" w:type="dxa"/>
                    <w:bottom w:w="0" w:type="dxa"/>
                    <w:right w:w="108" w:type="dxa"/>
                  </w:tcMar>
                  <w:hideMark/>
                </w:tcPr>
                <w:p w14:paraId="3A7E4730" w14:textId="77777777" w:rsidR="000014A6" w:rsidRPr="005915E7" w:rsidRDefault="000014A6" w:rsidP="005915E7">
                  <w:pPr>
                    <w:pStyle w:val="cs2e86d3a6"/>
                    <w:rPr>
                      <w:lang w:val="uk-UA"/>
                    </w:rPr>
                  </w:pPr>
                  <w:r w:rsidRPr="005915E7">
                    <w:rPr>
                      <w:rStyle w:val="csa16174ba15"/>
                      <w:rFonts w:ascii="Times New Roman" w:hAnsi="Times New Roman" w:cs="Times New Roman"/>
                      <w:sz w:val="24"/>
                      <w:lang w:val="uk-UA"/>
                    </w:rPr>
                    <w:t>СТАЛО</w:t>
                  </w:r>
                </w:p>
              </w:tc>
            </w:tr>
            <w:tr w:rsidR="000014A6" w:rsidRPr="007D71D5" w14:paraId="3FAA71B1" w14:textId="77777777" w:rsidTr="00833F71">
              <w:trPr>
                <w:trHeight w:val="213"/>
              </w:trPr>
              <w:tc>
                <w:tcPr>
                  <w:tcW w:w="4770" w:type="dxa"/>
                  <w:tcMar>
                    <w:top w:w="0" w:type="dxa"/>
                    <w:left w:w="108" w:type="dxa"/>
                    <w:bottom w:w="0" w:type="dxa"/>
                    <w:right w:w="108" w:type="dxa"/>
                  </w:tcMar>
                  <w:hideMark/>
                </w:tcPr>
                <w:p w14:paraId="0C7B08FE" w14:textId="77777777" w:rsidR="000014A6" w:rsidRPr="005915E7" w:rsidRDefault="000014A6" w:rsidP="005915E7">
                  <w:pPr>
                    <w:pStyle w:val="cs80d9435b"/>
                    <w:rPr>
                      <w:lang w:val="uk-UA"/>
                    </w:rPr>
                  </w:pPr>
                  <w:r w:rsidRPr="005915E7">
                    <w:rPr>
                      <w:rStyle w:val="cs7f95de6815"/>
                      <w:rFonts w:ascii="Times New Roman" w:hAnsi="Times New Roman" w:cs="Times New Roman"/>
                      <w:b w:val="0"/>
                      <w:i w:val="0"/>
                      <w:sz w:val="24"/>
                      <w:lang w:val="uk-UA"/>
                    </w:rPr>
                    <w:t>«Мерк Шарп енд Доум Корп.», дочірнє підприємство «Мерк енд Ко., Інк.», США, (</w:t>
                  </w:r>
                  <w:r w:rsidRPr="005915E7">
                    <w:rPr>
                      <w:rStyle w:val="cs7f95de6815"/>
                      <w:rFonts w:ascii="Times New Roman" w:hAnsi="Times New Roman" w:cs="Times New Roman"/>
                      <w:b w:val="0"/>
                      <w:i w:val="0"/>
                      <w:sz w:val="24"/>
                    </w:rPr>
                    <w:t>Merck</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Sharp</w:t>
                  </w:r>
                  <w:r w:rsidRPr="005915E7">
                    <w:rPr>
                      <w:rStyle w:val="cs7f95de6815"/>
                      <w:rFonts w:ascii="Times New Roman" w:hAnsi="Times New Roman" w:cs="Times New Roman"/>
                      <w:b w:val="0"/>
                      <w:i w:val="0"/>
                      <w:sz w:val="24"/>
                      <w:lang w:val="uk-UA"/>
                    </w:rPr>
                    <w:t xml:space="preserve"> &amp; </w:t>
                  </w:r>
                  <w:r w:rsidRPr="005915E7">
                    <w:rPr>
                      <w:rStyle w:val="cs7f95de6815"/>
                      <w:rFonts w:ascii="Times New Roman" w:hAnsi="Times New Roman" w:cs="Times New Roman"/>
                      <w:b w:val="0"/>
                      <w:i w:val="0"/>
                      <w:sz w:val="24"/>
                    </w:rPr>
                    <w:t>Dohme</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Corp</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a</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subsidiary</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of</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Merck</w:t>
                  </w:r>
                  <w:r w:rsidRPr="005915E7">
                    <w:rPr>
                      <w:rStyle w:val="cs7f95de6815"/>
                      <w:rFonts w:ascii="Times New Roman" w:hAnsi="Times New Roman" w:cs="Times New Roman"/>
                      <w:b w:val="0"/>
                      <w:i w:val="0"/>
                      <w:sz w:val="24"/>
                      <w:lang w:val="uk-UA"/>
                    </w:rPr>
                    <w:t xml:space="preserve"> &amp; </w:t>
                  </w:r>
                  <w:r w:rsidRPr="005915E7">
                    <w:rPr>
                      <w:rStyle w:val="cs7f95de6815"/>
                      <w:rFonts w:ascii="Times New Roman" w:hAnsi="Times New Roman" w:cs="Times New Roman"/>
                      <w:b w:val="0"/>
                      <w:i w:val="0"/>
                      <w:sz w:val="24"/>
                    </w:rPr>
                    <w:t>Co</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Inc</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USA</w:t>
                  </w:r>
                  <w:r w:rsidRPr="005915E7">
                    <w:rPr>
                      <w:rStyle w:val="cs7f95de6815"/>
                      <w:rFonts w:ascii="Times New Roman" w:hAnsi="Times New Roman" w:cs="Times New Roman"/>
                      <w:b w:val="0"/>
                      <w:i w:val="0"/>
                      <w:sz w:val="24"/>
                      <w:lang w:val="uk-UA"/>
                    </w:rPr>
                    <w:t xml:space="preserve">) </w:t>
                  </w:r>
                </w:p>
                <w:p w14:paraId="6714B6C3" w14:textId="77777777" w:rsidR="000014A6" w:rsidRPr="005915E7" w:rsidRDefault="000014A6" w:rsidP="005915E7">
                  <w:pPr>
                    <w:pStyle w:val="cs80d9435b"/>
                    <w:rPr>
                      <w:lang w:val="uk-UA"/>
                    </w:rPr>
                  </w:pPr>
                  <w:r w:rsidRPr="005915E7">
                    <w:rPr>
                      <w:rStyle w:val="cs7f95de6815"/>
                      <w:rFonts w:ascii="Times New Roman" w:hAnsi="Times New Roman" w:cs="Times New Roman"/>
                      <w:b w:val="0"/>
                      <w:i w:val="0"/>
                      <w:sz w:val="24"/>
                      <w:lang w:val="uk-UA"/>
                    </w:rPr>
                    <w:t>Адреса: Мерк Драйв, 1, поштова скринька 100, м. Вайтхаус-Стейшн, штат Нью-Джерсі, 08889-0100, США (</w:t>
                  </w:r>
                  <w:r w:rsidRPr="005915E7">
                    <w:rPr>
                      <w:rStyle w:val="cs7f95de6815"/>
                      <w:rFonts w:ascii="Times New Roman" w:hAnsi="Times New Roman" w:cs="Times New Roman"/>
                      <w:b w:val="0"/>
                      <w:i w:val="0"/>
                      <w:sz w:val="24"/>
                    </w:rPr>
                    <w:t>One</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Merck</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Drive</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P</w:t>
                  </w:r>
                  <w:r w:rsidRPr="005915E7">
                    <w:rPr>
                      <w:rStyle w:val="cs7f95de6815"/>
                      <w:rFonts w:ascii="Times New Roman" w:hAnsi="Times New Roman" w:cs="Times New Roman"/>
                      <w:b w:val="0"/>
                      <w:i w:val="0"/>
                      <w:sz w:val="24"/>
                      <w:lang w:val="uk-UA"/>
                    </w:rPr>
                    <w:t>.</w:t>
                  </w:r>
                  <w:r w:rsidRPr="005915E7">
                    <w:rPr>
                      <w:rStyle w:val="cs7f95de6815"/>
                      <w:rFonts w:ascii="Times New Roman" w:hAnsi="Times New Roman" w:cs="Times New Roman"/>
                      <w:b w:val="0"/>
                      <w:i w:val="0"/>
                      <w:sz w:val="24"/>
                    </w:rPr>
                    <w:t>O</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Box</w:t>
                  </w:r>
                  <w:r w:rsidRPr="005915E7">
                    <w:rPr>
                      <w:rStyle w:val="cs7f95de6815"/>
                      <w:rFonts w:ascii="Times New Roman" w:hAnsi="Times New Roman" w:cs="Times New Roman"/>
                      <w:b w:val="0"/>
                      <w:i w:val="0"/>
                      <w:sz w:val="24"/>
                      <w:lang w:val="uk-UA"/>
                    </w:rPr>
                    <w:t xml:space="preserve"> 100, </w:t>
                  </w:r>
                  <w:r w:rsidRPr="005915E7">
                    <w:rPr>
                      <w:rStyle w:val="cs7f95de6815"/>
                      <w:rFonts w:ascii="Times New Roman" w:hAnsi="Times New Roman" w:cs="Times New Roman"/>
                      <w:b w:val="0"/>
                      <w:i w:val="0"/>
                      <w:sz w:val="24"/>
                    </w:rPr>
                    <w:t>Whitehouse</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Station</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New</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Jersey</w:t>
                  </w:r>
                  <w:r w:rsidRPr="005915E7">
                    <w:rPr>
                      <w:rStyle w:val="cs7f95de6815"/>
                      <w:rFonts w:ascii="Times New Roman" w:hAnsi="Times New Roman" w:cs="Times New Roman"/>
                      <w:b w:val="0"/>
                      <w:i w:val="0"/>
                      <w:sz w:val="24"/>
                      <w:lang w:val="uk-UA"/>
                    </w:rPr>
                    <w:t xml:space="preserve">, 08889-0100, </w:t>
                  </w:r>
                  <w:r w:rsidRPr="005915E7">
                    <w:rPr>
                      <w:rStyle w:val="cs7f95de6815"/>
                      <w:rFonts w:ascii="Times New Roman" w:hAnsi="Times New Roman" w:cs="Times New Roman"/>
                      <w:b w:val="0"/>
                      <w:i w:val="0"/>
                      <w:sz w:val="24"/>
                    </w:rPr>
                    <w:t>USA</w:t>
                  </w:r>
                  <w:r w:rsidRPr="005915E7">
                    <w:rPr>
                      <w:rStyle w:val="cs7f95de6815"/>
                      <w:rFonts w:ascii="Times New Roman" w:hAnsi="Times New Roman" w:cs="Times New Roman"/>
                      <w:b w:val="0"/>
                      <w:i w:val="0"/>
                      <w:sz w:val="24"/>
                      <w:lang w:val="uk-UA"/>
                    </w:rPr>
                    <w:t xml:space="preserve">) </w:t>
                  </w:r>
                </w:p>
              </w:tc>
              <w:tc>
                <w:tcPr>
                  <w:tcW w:w="4771" w:type="dxa"/>
                  <w:tcMar>
                    <w:top w:w="0" w:type="dxa"/>
                    <w:left w:w="108" w:type="dxa"/>
                    <w:bottom w:w="0" w:type="dxa"/>
                    <w:right w:w="108" w:type="dxa"/>
                  </w:tcMar>
                  <w:hideMark/>
                </w:tcPr>
                <w:p w14:paraId="20B4436A" w14:textId="77777777" w:rsidR="000014A6" w:rsidRPr="005915E7" w:rsidRDefault="000014A6" w:rsidP="005915E7">
                  <w:pPr>
                    <w:pStyle w:val="cs80d9435b"/>
                    <w:rPr>
                      <w:lang w:val="uk-UA"/>
                    </w:rPr>
                  </w:pPr>
                  <w:r w:rsidRPr="005915E7">
                    <w:rPr>
                      <w:rStyle w:val="cs7f95de6815"/>
                      <w:rFonts w:ascii="Times New Roman" w:hAnsi="Times New Roman" w:cs="Times New Roman"/>
                      <w:b w:val="0"/>
                      <w:i w:val="0"/>
                      <w:sz w:val="24"/>
                      <w:lang w:val="uk-UA"/>
                    </w:rPr>
                    <w:t>ТОВ Мерк Шарп енд Доум (</w:t>
                  </w:r>
                  <w:r w:rsidRPr="005915E7">
                    <w:rPr>
                      <w:rStyle w:val="cs7f95de6815"/>
                      <w:rFonts w:ascii="Times New Roman" w:hAnsi="Times New Roman" w:cs="Times New Roman"/>
                      <w:b w:val="0"/>
                      <w:i w:val="0"/>
                      <w:sz w:val="24"/>
                    </w:rPr>
                    <w:t>Merck</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Sharp</w:t>
                  </w:r>
                  <w:r w:rsidRPr="005915E7">
                    <w:rPr>
                      <w:rStyle w:val="cs7f95de6815"/>
                      <w:rFonts w:ascii="Times New Roman" w:hAnsi="Times New Roman" w:cs="Times New Roman"/>
                      <w:b w:val="0"/>
                      <w:i w:val="0"/>
                      <w:sz w:val="24"/>
                      <w:lang w:val="uk-UA"/>
                    </w:rPr>
                    <w:t xml:space="preserve"> &amp; </w:t>
                  </w:r>
                  <w:r w:rsidRPr="005915E7">
                    <w:rPr>
                      <w:rStyle w:val="cs7f95de6815"/>
                      <w:rFonts w:ascii="Times New Roman" w:hAnsi="Times New Roman" w:cs="Times New Roman"/>
                      <w:b w:val="0"/>
                      <w:i w:val="0"/>
                      <w:sz w:val="24"/>
                    </w:rPr>
                    <w:t>Dohme</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LLC</w:t>
                  </w:r>
                  <w:r w:rsidRPr="005915E7">
                    <w:rPr>
                      <w:rStyle w:val="cs7f95de6815"/>
                      <w:rFonts w:ascii="Times New Roman" w:hAnsi="Times New Roman" w:cs="Times New Roman"/>
                      <w:b w:val="0"/>
                      <w:i w:val="0"/>
                      <w:sz w:val="24"/>
                      <w:lang w:val="uk-UA"/>
                    </w:rPr>
                    <w:t>)</w:t>
                  </w:r>
                </w:p>
                <w:p w14:paraId="3E8AF48D" w14:textId="77777777" w:rsidR="000014A6" w:rsidRPr="005915E7" w:rsidRDefault="000014A6" w:rsidP="005915E7">
                  <w:pPr>
                    <w:pStyle w:val="cs80d9435b"/>
                    <w:rPr>
                      <w:lang w:val="uk-UA"/>
                    </w:rPr>
                  </w:pPr>
                  <w:r w:rsidRPr="005915E7">
                    <w:rPr>
                      <w:rStyle w:val="cs7f95de6815"/>
                      <w:rFonts w:ascii="Times New Roman" w:hAnsi="Times New Roman" w:cs="Times New Roman"/>
                      <w:b w:val="0"/>
                      <w:i w:val="0"/>
                      <w:sz w:val="24"/>
                      <w:lang w:val="uk-UA"/>
                    </w:rPr>
                    <w:t xml:space="preserve">Адреса: 126 Іст Лінкольн авеню, п/с 2000, Равей, Нью Джерсі, 07065, США (126 </w:t>
                  </w:r>
                  <w:r w:rsidRPr="005915E7">
                    <w:rPr>
                      <w:rStyle w:val="cs7f95de6815"/>
                      <w:rFonts w:ascii="Times New Roman" w:hAnsi="Times New Roman" w:cs="Times New Roman"/>
                      <w:b w:val="0"/>
                      <w:i w:val="0"/>
                      <w:sz w:val="24"/>
                    </w:rPr>
                    <w:t>East</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Lincoln</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Ave</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P</w:t>
                  </w:r>
                  <w:r w:rsidRPr="005915E7">
                    <w:rPr>
                      <w:rStyle w:val="cs7f95de6815"/>
                      <w:rFonts w:ascii="Times New Roman" w:hAnsi="Times New Roman" w:cs="Times New Roman"/>
                      <w:b w:val="0"/>
                      <w:i w:val="0"/>
                      <w:sz w:val="24"/>
                      <w:lang w:val="uk-UA"/>
                    </w:rPr>
                    <w:t>.</w:t>
                  </w:r>
                  <w:r w:rsidRPr="005915E7">
                    <w:rPr>
                      <w:rStyle w:val="cs7f95de6815"/>
                      <w:rFonts w:ascii="Times New Roman" w:hAnsi="Times New Roman" w:cs="Times New Roman"/>
                      <w:b w:val="0"/>
                      <w:i w:val="0"/>
                      <w:sz w:val="24"/>
                    </w:rPr>
                    <w:t>O</w:t>
                  </w:r>
                  <w:r w:rsidRPr="005915E7">
                    <w:rPr>
                      <w:rStyle w:val="cs7f95de6815"/>
                      <w:rFonts w:ascii="Times New Roman" w:hAnsi="Times New Roman" w:cs="Times New Roman"/>
                      <w:b w:val="0"/>
                      <w:i w:val="0"/>
                      <w:sz w:val="24"/>
                      <w:lang w:val="uk-UA"/>
                    </w:rPr>
                    <w:t xml:space="preserve">. </w:t>
                  </w:r>
                  <w:r w:rsidRPr="005915E7">
                    <w:rPr>
                      <w:rStyle w:val="cs7f95de6815"/>
                      <w:rFonts w:ascii="Times New Roman" w:hAnsi="Times New Roman" w:cs="Times New Roman"/>
                      <w:b w:val="0"/>
                      <w:i w:val="0"/>
                      <w:sz w:val="24"/>
                    </w:rPr>
                    <w:t>Box</w:t>
                  </w:r>
                  <w:r w:rsidRPr="005915E7">
                    <w:rPr>
                      <w:rStyle w:val="cs7f95de6815"/>
                      <w:rFonts w:ascii="Times New Roman" w:hAnsi="Times New Roman" w:cs="Times New Roman"/>
                      <w:b w:val="0"/>
                      <w:i w:val="0"/>
                      <w:sz w:val="24"/>
                      <w:lang w:val="uk-UA"/>
                    </w:rPr>
                    <w:t xml:space="preserve"> 2000, </w:t>
                  </w:r>
                  <w:proofErr w:type="gramStart"/>
                  <w:r w:rsidRPr="005915E7">
                    <w:rPr>
                      <w:rStyle w:val="cs7f95de6815"/>
                      <w:rFonts w:ascii="Times New Roman" w:hAnsi="Times New Roman" w:cs="Times New Roman"/>
                      <w:b w:val="0"/>
                      <w:i w:val="0"/>
                      <w:sz w:val="24"/>
                    </w:rPr>
                    <w:t>Rahway</w:t>
                  </w:r>
                  <w:r w:rsidRPr="005915E7">
                    <w:rPr>
                      <w:rStyle w:val="cs7f95de6815"/>
                      <w:rFonts w:ascii="Times New Roman" w:hAnsi="Times New Roman" w:cs="Times New Roman"/>
                      <w:b w:val="0"/>
                      <w:i w:val="0"/>
                      <w:sz w:val="24"/>
                      <w:lang w:val="uk-UA"/>
                    </w:rPr>
                    <w:t xml:space="preserve">, </w:t>
                  </w:r>
                  <w:r>
                    <w:rPr>
                      <w:rStyle w:val="cs7f95de6815"/>
                      <w:rFonts w:ascii="Times New Roman" w:hAnsi="Times New Roman" w:cs="Times New Roman"/>
                      <w:b w:val="0"/>
                      <w:i w:val="0"/>
                      <w:sz w:val="24"/>
                    </w:rPr>
                    <w:t xml:space="preserve">  </w:t>
                  </w:r>
                  <w:proofErr w:type="gramEnd"/>
                  <w:r>
                    <w:rPr>
                      <w:rStyle w:val="cs7f95de6815"/>
                      <w:rFonts w:ascii="Times New Roman" w:hAnsi="Times New Roman" w:cs="Times New Roman"/>
                      <w:b w:val="0"/>
                      <w:i w:val="0"/>
                      <w:sz w:val="24"/>
                    </w:rPr>
                    <w:t xml:space="preserve">                      </w:t>
                  </w:r>
                  <w:r w:rsidRPr="005915E7">
                    <w:rPr>
                      <w:rStyle w:val="cs7f95de6815"/>
                      <w:rFonts w:ascii="Times New Roman" w:hAnsi="Times New Roman" w:cs="Times New Roman"/>
                      <w:b w:val="0"/>
                      <w:i w:val="0"/>
                      <w:sz w:val="24"/>
                    </w:rPr>
                    <w:t>NJ</w:t>
                  </w:r>
                  <w:r w:rsidRPr="005915E7">
                    <w:rPr>
                      <w:rStyle w:val="cs7f95de6815"/>
                      <w:rFonts w:ascii="Times New Roman" w:hAnsi="Times New Roman" w:cs="Times New Roman"/>
                      <w:b w:val="0"/>
                      <w:i w:val="0"/>
                      <w:sz w:val="24"/>
                      <w:lang w:val="uk-UA"/>
                    </w:rPr>
                    <w:t xml:space="preserve"> 07065, </w:t>
                  </w:r>
                  <w:r w:rsidRPr="005915E7">
                    <w:rPr>
                      <w:rStyle w:val="cs7f95de6815"/>
                      <w:rFonts w:ascii="Times New Roman" w:hAnsi="Times New Roman" w:cs="Times New Roman"/>
                      <w:b w:val="0"/>
                      <w:i w:val="0"/>
                      <w:sz w:val="24"/>
                    </w:rPr>
                    <w:t>USA</w:t>
                  </w:r>
                  <w:r w:rsidRPr="005915E7">
                    <w:rPr>
                      <w:rStyle w:val="cs7f95de6815"/>
                      <w:rFonts w:ascii="Times New Roman" w:hAnsi="Times New Roman" w:cs="Times New Roman"/>
                      <w:b w:val="0"/>
                      <w:i w:val="0"/>
                      <w:sz w:val="24"/>
                      <w:lang w:val="uk-UA"/>
                    </w:rPr>
                    <w:t>)</w:t>
                  </w:r>
                </w:p>
                <w:p w14:paraId="73D4A427" w14:textId="77777777" w:rsidR="000014A6" w:rsidRPr="005915E7" w:rsidRDefault="000014A6" w:rsidP="005915E7">
                  <w:pPr>
                    <w:pStyle w:val="cs80d9435b"/>
                    <w:rPr>
                      <w:lang w:val="uk-UA"/>
                    </w:rPr>
                  </w:pPr>
                  <w:r w:rsidRPr="005915E7">
                    <w:rPr>
                      <w:rStyle w:val="cs9d249ccb1"/>
                    </w:rPr>
                    <w:t> </w:t>
                  </w:r>
                </w:p>
              </w:tc>
            </w:tr>
          </w:tbl>
          <w:p w14:paraId="08D86128" w14:textId="77777777" w:rsidR="000014A6" w:rsidRPr="005915E7" w:rsidRDefault="000014A6">
            <w:pPr>
              <w:jc w:val="both"/>
              <w:rPr>
                <w:lang w:val="en-US"/>
              </w:rPr>
            </w:pPr>
          </w:p>
          <w:p w14:paraId="7013E471" w14:textId="77777777" w:rsidR="000014A6" w:rsidRPr="005915E7" w:rsidRDefault="000014A6">
            <w:r w:rsidRPr="005915E7">
              <w:t>Зміна назви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014A6" w:rsidRPr="005915E7" w14:paraId="5EEB29EB" w14:textId="77777777" w:rsidTr="00833F71">
              <w:trPr>
                <w:trHeight w:val="213"/>
              </w:trPr>
              <w:tc>
                <w:tcPr>
                  <w:tcW w:w="4770" w:type="dxa"/>
                  <w:tcMar>
                    <w:top w:w="0" w:type="dxa"/>
                    <w:left w:w="108" w:type="dxa"/>
                    <w:bottom w:w="0" w:type="dxa"/>
                    <w:right w:w="108" w:type="dxa"/>
                  </w:tcMar>
                  <w:hideMark/>
                </w:tcPr>
                <w:p w14:paraId="462FA3A2" w14:textId="77777777" w:rsidR="000014A6" w:rsidRPr="005915E7" w:rsidRDefault="000014A6" w:rsidP="005915E7">
                  <w:pPr>
                    <w:pStyle w:val="cs2e86d3a6"/>
                    <w:rPr>
                      <w:lang w:val="uk-UA"/>
                    </w:rPr>
                  </w:pPr>
                  <w:r w:rsidRPr="005915E7">
                    <w:rPr>
                      <w:rStyle w:val="csa16174ba15"/>
                      <w:rFonts w:ascii="Times New Roman" w:hAnsi="Times New Roman" w:cs="Times New Roman"/>
                      <w:sz w:val="24"/>
                      <w:lang w:val="uk-UA"/>
                    </w:rPr>
                    <w:t>БУЛО</w:t>
                  </w:r>
                </w:p>
              </w:tc>
              <w:tc>
                <w:tcPr>
                  <w:tcW w:w="4771" w:type="dxa"/>
                  <w:tcMar>
                    <w:top w:w="0" w:type="dxa"/>
                    <w:left w:w="108" w:type="dxa"/>
                    <w:bottom w:w="0" w:type="dxa"/>
                    <w:right w:w="108" w:type="dxa"/>
                  </w:tcMar>
                  <w:hideMark/>
                </w:tcPr>
                <w:p w14:paraId="2CA55CF0" w14:textId="77777777" w:rsidR="000014A6" w:rsidRPr="005915E7" w:rsidRDefault="000014A6" w:rsidP="005915E7">
                  <w:pPr>
                    <w:pStyle w:val="cs2e86d3a6"/>
                    <w:rPr>
                      <w:lang w:val="uk-UA"/>
                    </w:rPr>
                  </w:pPr>
                  <w:r w:rsidRPr="005915E7">
                    <w:rPr>
                      <w:rStyle w:val="csa16174ba15"/>
                      <w:rFonts w:ascii="Times New Roman" w:hAnsi="Times New Roman" w:cs="Times New Roman"/>
                      <w:sz w:val="24"/>
                      <w:lang w:val="uk-UA"/>
                    </w:rPr>
                    <w:t>СТАЛО</w:t>
                  </w:r>
                </w:p>
              </w:tc>
            </w:tr>
            <w:tr w:rsidR="000014A6" w:rsidRPr="007D71D5" w14:paraId="5034012E" w14:textId="77777777" w:rsidTr="001A3AB5">
              <w:trPr>
                <w:trHeight w:val="2823"/>
              </w:trPr>
              <w:tc>
                <w:tcPr>
                  <w:tcW w:w="4770" w:type="dxa"/>
                  <w:tcMar>
                    <w:top w:w="0" w:type="dxa"/>
                    <w:left w:w="108" w:type="dxa"/>
                    <w:bottom w:w="0" w:type="dxa"/>
                    <w:right w:w="108" w:type="dxa"/>
                  </w:tcMar>
                  <w:hideMark/>
                </w:tcPr>
                <w:p w14:paraId="7EB40830" w14:textId="77777777" w:rsidR="000014A6" w:rsidRPr="005915E7" w:rsidRDefault="000014A6" w:rsidP="001A3AB5">
                  <w:pPr>
                    <w:pStyle w:val="cs80d9435b"/>
                    <w:rPr>
                      <w:lang w:val="uk-UA"/>
                    </w:rPr>
                  </w:pPr>
                  <w:r w:rsidRPr="005915E7">
                    <w:rPr>
                      <w:rStyle w:val="csa16174ba15"/>
                      <w:rFonts w:ascii="Times New Roman" w:hAnsi="Times New Roman" w:cs="Times New Roman"/>
                      <w:sz w:val="24"/>
                      <w:lang w:val="uk-UA"/>
                    </w:rPr>
                    <w:t xml:space="preserve">«Відкрите дослідження </w:t>
                  </w:r>
                  <w:r w:rsidRPr="005915E7">
                    <w:rPr>
                      <w:rStyle w:val="csa16174ba15"/>
                      <w:rFonts w:ascii="Times New Roman" w:hAnsi="Times New Roman" w:cs="Times New Roman"/>
                      <w:sz w:val="24"/>
                    </w:rPr>
                    <w:t>III</w:t>
                  </w:r>
                  <w:r w:rsidRPr="005915E7">
                    <w:rPr>
                      <w:rStyle w:val="csa16174ba15"/>
                      <w:rFonts w:ascii="Times New Roman" w:hAnsi="Times New Roman" w:cs="Times New Roman"/>
                      <w:sz w:val="24"/>
                      <w:lang w:val="uk-UA"/>
                    </w:rPr>
                    <w:t xml:space="preserve"> фази </w:t>
                  </w:r>
                  <w:r w:rsidRPr="005915E7">
                    <w:rPr>
                      <w:rStyle w:val="csa16174ba15"/>
                      <w:rFonts w:ascii="Times New Roman" w:hAnsi="Times New Roman" w:cs="Times New Roman"/>
                      <w:sz w:val="24"/>
                    </w:rPr>
                    <w:t>MK</w:t>
                  </w:r>
                  <w:r w:rsidRPr="005915E7">
                    <w:rPr>
                      <w:rStyle w:val="csa16174ba15"/>
                      <w:rFonts w:ascii="Times New Roman" w:hAnsi="Times New Roman" w:cs="Times New Roman"/>
                      <w:sz w:val="24"/>
                      <w:lang w:val="uk-UA"/>
                    </w:rPr>
                    <w:t>-7684</w:t>
                  </w:r>
                  <w:r w:rsidRPr="005915E7">
                    <w:rPr>
                      <w:rStyle w:val="csa16174ba15"/>
                      <w:rFonts w:ascii="Times New Roman" w:hAnsi="Times New Roman" w:cs="Times New Roman"/>
                      <w:sz w:val="24"/>
                    </w:rPr>
                    <w:t>A</w:t>
                  </w:r>
                  <w:r w:rsidRPr="005915E7">
                    <w:rPr>
                      <w:rStyle w:val="csa16174ba15"/>
                      <w:rFonts w:ascii="Times New Roman" w:hAnsi="Times New Roman" w:cs="Times New Roman"/>
                      <w:sz w:val="24"/>
                      <w:lang w:val="uk-UA"/>
                    </w:rPr>
                    <w:t xml:space="preserve"> (комбінація препаратів вібостолімабу та пембролізумабу) у комбінації з конкурентною хіміопроменевою терапією та подальшою терапією препаратом </w:t>
                  </w:r>
                  <w:r w:rsidRPr="005915E7">
                    <w:rPr>
                      <w:rStyle w:val="csa16174ba15"/>
                      <w:rFonts w:ascii="Times New Roman" w:hAnsi="Times New Roman" w:cs="Times New Roman"/>
                      <w:sz w:val="24"/>
                    </w:rPr>
                    <w:t>MK</w:t>
                  </w:r>
                  <w:r w:rsidRPr="005915E7">
                    <w:rPr>
                      <w:rStyle w:val="csa16174ba15"/>
                      <w:rFonts w:ascii="Times New Roman" w:hAnsi="Times New Roman" w:cs="Times New Roman"/>
                      <w:sz w:val="24"/>
                      <w:lang w:val="uk-UA"/>
                    </w:rPr>
                    <w:t>-7684</w:t>
                  </w:r>
                  <w:r w:rsidRPr="005915E7">
                    <w:rPr>
                      <w:rStyle w:val="csa16174ba15"/>
                      <w:rFonts w:ascii="Times New Roman" w:hAnsi="Times New Roman" w:cs="Times New Roman"/>
                      <w:sz w:val="24"/>
                    </w:rPr>
                    <w:t>A</w:t>
                  </w:r>
                  <w:r w:rsidRPr="005915E7">
                    <w:rPr>
                      <w:rStyle w:val="csa16174ba15"/>
                      <w:rFonts w:ascii="Times New Roman" w:hAnsi="Times New Roman" w:cs="Times New Roman"/>
                      <w:sz w:val="24"/>
                      <w:lang w:val="uk-UA"/>
                    </w:rPr>
                    <w:t xml:space="preserve"> порівняно з проведенням конкурентної хіміопроменевої терапії з подальшим введенням дурвалумабу у пацієнтів з нерезектабельним місцевопоширеним недрібноклітинним раком легенів (НДРЛ) </w:t>
                  </w:r>
                  <w:r w:rsidRPr="005915E7">
                    <w:rPr>
                      <w:rStyle w:val="csa16174ba15"/>
                      <w:rFonts w:ascii="Times New Roman" w:hAnsi="Times New Roman" w:cs="Times New Roman"/>
                      <w:sz w:val="24"/>
                    </w:rPr>
                    <w:t>III</w:t>
                  </w:r>
                  <w:r w:rsidRPr="005915E7">
                    <w:rPr>
                      <w:rStyle w:val="csa16174ba15"/>
                      <w:rFonts w:ascii="Times New Roman" w:hAnsi="Times New Roman" w:cs="Times New Roman"/>
                      <w:sz w:val="24"/>
                      <w:lang w:val="uk-UA"/>
                    </w:rPr>
                    <w:t xml:space="preserve"> стадії»</w:t>
                  </w:r>
                  <w:r w:rsidRPr="005915E7">
                    <w:rPr>
                      <w:rStyle w:val="cs9d249ccb1"/>
                    </w:rPr>
                    <w:t> </w:t>
                  </w:r>
                </w:p>
              </w:tc>
              <w:tc>
                <w:tcPr>
                  <w:tcW w:w="4771" w:type="dxa"/>
                  <w:tcMar>
                    <w:top w:w="0" w:type="dxa"/>
                    <w:left w:w="108" w:type="dxa"/>
                    <w:bottom w:w="0" w:type="dxa"/>
                    <w:right w:w="108" w:type="dxa"/>
                  </w:tcMar>
                  <w:hideMark/>
                </w:tcPr>
                <w:p w14:paraId="5BAB2840" w14:textId="77777777" w:rsidR="000014A6" w:rsidRPr="005915E7" w:rsidRDefault="000014A6" w:rsidP="005915E7">
                  <w:pPr>
                    <w:pStyle w:val="cs80d9435b"/>
                    <w:rPr>
                      <w:lang w:val="uk-UA"/>
                    </w:rPr>
                  </w:pPr>
                  <w:r w:rsidRPr="005915E7">
                    <w:rPr>
                      <w:rStyle w:val="csa16174ba15"/>
                      <w:rFonts w:ascii="Times New Roman" w:hAnsi="Times New Roman" w:cs="Times New Roman"/>
                      <w:sz w:val="24"/>
                      <w:lang w:val="uk-UA"/>
                    </w:rPr>
                    <w:t xml:space="preserve">«Відкрите дослідження </w:t>
                  </w:r>
                  <w:r w:rsidRPr="005915E7">
                    <w:rPr>
                      <w:rStyle w:val="csa16174ba15"/>
                      <w:rFonts w:ascii="Times New Roman" w:hAnsi="Times New Roman" w:cs="Times New Roman"/>
                      <w:sz w:val="24"/>
                    </w:rPr>
                    <w:t>III</w:t>
                  </w:r>
                  <w:r w:rsidRPr="005915E7">
                    <w:rPr>
                      <w:rStyle w:val="csa16174ba15"/>
                      <w:rFonts w:ascii="Times New Roman" w:hAnsi="Times New Roman" w:cs="Times New Roman"/>
                      <w:sz w:val="24"/>
                      <w:lang w:val="uk-UA"/>
                    </w:rPr>
                    <w:t xml:space="preserve"> фази </w:t>
                  </w:r>
                  <w:r w:rsidRPr="005915E7">
                    <w:rPr>
                      <w:rStyle w:val="csa16174ba15"/>
                      <w:rFonts w:ascii="Times New Roman" w:hAnsi="Times New Roman" w:cs="Times New Roman"/>
                      <w:sz w:val="24"/>
                    </w:rPr>
                    <w:t>MK</w:t>
                  </w:r>
                  <w:r w:rsidRPr="005915E7">
                    <w:rPr>
                      <w:rStyle w:val="csa16174ba15"/>
                      <w:rFonts w:ascii="Times New Roman" w:hAnsi="Times New Roman" w:cs="Times New Roman"/>
                      <w:sz w:val="24"/>
                      <w:lang w:val="uk-UA"/>
                    </w:rPr>
                    <w:t>-7684</w:t>
                  </w:r>
                  <w:r w:rsidRPr="005915E7">
                    <w:rPr>
                      <w:rStyle w:val="csa16174ba15"/>
                      <w:rFonts w:ascii="Times New Roman" w:hAnsi="Times New Roman" w:cs="Times New Roman"/>
                      <w:sz w:val="24"/>
                    </w:rPr>
                    <w:t>A</w:t>
                  </w:r>
                  <w:r w:rsidRPr="005915E7">
                    <w:rPr>
                      <w:rStyle w:val="csa16174ba15"/>
                      <w:rFonts w:ascii="Times New Roman" w:hAnsi="Times New Roman" w:cs="Times New Roman"/>
                      <w:sz w:val="24"/>
                      <w:lang w:val="uk-UA"/>
                    </w:rPr>
                    <w:t xml:space="preserve"> (комбінація препаратів вібостолімабу та пембролізумабу) у комбінації з конкурентною хіміопроменевою терапією та подальшою терапією препаратом </w:t>
                  </w:r>
                  <w:r w:rsidRPr="005915E7">
                    <w:rPr>
                      <w:rStyle w:val="csa16174ba15"/>
                      <w:rFonts w:ascii="Times New Roman" w:hAnsi="Times New Roman" w:cs="Times New Roman"/>
                      <w:sz w:val="24"/>
                    </w:rPr>
                    <w:t>MK</w:t>
                  </w:r>
                  <w:r w:rsidRPr="005915E7">
                    <w:rPr>
                      <w:rStyle w:val="csa16174ba15"/>
                      <w:rFonts w:ascii="Times New Roman" w:hAnsi="Times New Roman" w:cs="Times New Roman"/>
                      <w:sz w:val="24"/>
                      <w:lang w:val="uk-UA"/>
                    </w:rPr>
                    <w:t>-7684</w:t>
                  </w:r>
                  <w:r w:rsidRPr="005915E7">
                    <w:rPr>
                      <w:rStyle w:val="csa16174ba15"/>
                      <w:rFonts w:ascii="Times New Roman" w:hAnsi="Times New Roman" w:cs="Times New Roman"/>
                      <w:sz w:val="24"/>
                    </w:rPr>
                    <w:t>A</w:t>
                  </w:r>
                  <w:r w:rsidRPr="005915E7">
                    <w:rPr>
                      <w:rStyle w:val="csa16174ba15"/>
                      <w:rFonts w:ascii="Times New Roman" w:hAnsi="Times New Roman" w:cs="Times New Roman"/>
                      <w:sz w:val="24"/>
                      <w:lang w:val="uk-UA"/>
                    </w:rPr>
                    <w:t xml:space="preserve"> порівняно з проведенням конкурентної хіміопроменевої терапії з подальшим введенням дурвалумабу у пацієнтів з нерезектабельним місцевопоширеним недрібноклітинним раком легенів (НДРЛ) </w:t>
                  </w:r>
                  <w:r w:rsidRPr="005915E7">
                    <w:rPr>
                      <w:rStyle w:val="csa16174ba15"/>
                      <w:rFonts w:ascii="Times New Roman" w:hAnsi="Times New Roman" w:cs="Times New Roman"/>
                      <w:sz w:val="24"/>
                    </w:rPr>
                    <w:t>III</w:t>
                  </w:r>
                  <w:r w:rsidRPr="005915E7">
                    <w:rPr>
                      <w:rStyle w:val="csa16174ba15"/>
                      <w:rFonts w:ascii="Times New Roman" w:hAnsi="Times New Roman" w:cs="Times New Roman"/>
                      <w:sz w:val="24"/>
                      <w:lang w:val="uk-UA"/>
                    </w:rPr>
                    <w:t xml:space="preserve"> стадії </w:t>
                  </w:r>
                  <w:r w:rsidRPr="005915E7">
                    <w:rPr>
                      <w:rStyle w:val="cs5e98e93015"/>
                      <w:rFonts w:ascii="Times New Roman" w:hAnsi="Times New Roman" w:cs="Times New Roman"/>
                      <w:b w:val="0"/>
                      <w:sz w:val="24"/>
                      <w:lang w:val="uk-UA"/>
                    </w:rPr>
                    <w:t>(</w:t>
                  </w:r>
                  <w:r w:rsidRPr="005915E7">
                    <w:rPr>
                      <w:rStyle w:val="cs5e98e93015"/>
                      <w:rFonts w:ascii="Times New Roman" w:hAnsi="Times New Roman" w:cs="Times New Roman"/>
                      <w:b w:val="0"/>
                      <w:sz w:val="24"/>
                    </w:rPr>
                    <w:t>KEYVIBE</w:t>
                  </w:r>
                  <w:r w:rsidRPr="005915E7">
                    <w:rPr>
                      <w:rStyle w:val="cs5e98e93015"/>
                      <w:rFonts w:ascii="Times New Roman" w:hAnsi="Times New Roman" w:cs="Times New Roman"/>
                      <w:b w:val="0"/>
                      <w:sz w:val="24"/>
                      <w:lang w:val="uk-UA"/>
                    </w:rPr>
                    <w:t>-006</w:t>
                  </w:r>
                  <w:r w:rsidRPr="005915E7">
                    <w:rPr>
                      <w:rStyle w:val="csa16174ba15"/>
                      <w:rFonts w:ascii="Times New Roman" w:hAnsi="Times New Roman" w:cs="Times New Roman"/>
                      <w:sz w:val="24"/>
                      <w:lang w:val="uk-UA"/>
                    </w:rPr>
                    <w:t>)»</w:t>
                  </w:r>
                </w:p>
              </w:tc>
            </w:tr>
          </w:tbl>
          <w:p w14:paraId="761E2B0F" w14:textId="77777777" w:rsidR="000014A6" w:rsidRPr="000014A6" w:rsidRDefault="000014A6" w:rsidP="00833F71">
            <w:pPr>
              <w:rPr>
                <w:lang w:val="uk-UA"/>
              </w:rPr>
            </w:pPr>
          </w:p>
        </w:tc>
      </w:tr>
      <w:tr w:rsidR="00274970" w:rsidRPr="005915E7" w14:paraId="6675F6F4"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47F1E706"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638A746" w14:textId="77777777" w:rsidR="00274970" w:rsidRPr="005915E7" w:rsidRDefault="002D6D75">
            <w:pPr>
              <w:jc w:val="both"/>
              <w:rPr>
                <w:lang w:val="uk-UA"/>
              </w:rPr>
            </w:pPr>
            <w:r w:rsidRPr="005915E7">
              <w:rPr>
                <w:lang w:val="uk-UA"/>
              </w:rPr>
              <w:t xml:space="preserve">№ 475 від 13.03.2022 </w:t>
            </w:r>
          </w:p>
        </w:tc>
      </w:tr>
    </w:tbl>
    <w:p w14:paraId="568FD644" w14:textId="77777777" w:rsidR="000014A6" w:rsidRDefault="000014A6">
      <w:r>
        <w:br w:type="page"/>
      </w:r>
    </w:p>
    <w:p w14:paraId="671BD08F" w14:textId="77777777" w:rsidR="000014A6" w:rsidRDefault="00045E41">
      <w:r>
        <w:rPr>
          <w:lang w:val="uk-UA"/>
        </w:rPr>
        <w:lastRenderedPageBreak/>
        <w:t xml:space="preserve">                                                                                                               3                                                                     продовження додатка 19</w:t>
      </w:r>
    </w:p>
    <w:p w14:paraId="311CE055" w14:textId="77777777" w:rsidR="000014A6" w:rsidRDefault="000014A6"/>
    <w:tbl>
      <w:tblPr>
        <w:tblStyle w:val="af0"/>
        <w:tblW w:w="13462" w:type="dxa"/>
        <w:tblInd w:w="0" w:type="dxa"/>
        <w:tblLayout w:type="fixed"/>
        <w:tblLook w:val="04A0" w:firstRow="1" w:lastRow="0" w:firstColumn="1" w:lastColumn="0" w:noHBand="0" w:noVBand="1"/>
      </w:tblPr>
      <w:tblGrid>
        <w:gridCol w:w="3682"/>
        <w:gridCol w:w="9780"/>
      </w:tblGrid>
      <w:tr w:rsidR="00274970" w:rsidRPr="005915E7" w14:paraId="1FCCF9AA"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3BD6E350"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DDB4403" w14:textId="77777777" w:rsidR="00274970" w:rsidRPr="005915E7" w:rsidRDefault="005915E7">
            <w:pPr>
              <w:jc w:val="both"/>
            </w:pPr>
            <w:r w:rsidRPr="005915E7">
              <w:rPr>
                <w:color w:val="000000"/>
              </w:rPr>
              <w:t>«</w:t>
            </w:r>
            <w:r w:rsidR="002D6D75" w:rsidRPr="005915E7">
              <w:t>Відкрите дослідження III фази MK-7684A (комбінація препаратів вібостолімабу та пембролізумабу) у комбінації з конкурентною хіміопроменевою терапією та подальшою терапією препаратом MK-7684A порівняно з проведенням конкурентної хіміопроменевої терапії з подальшим введенням дурвалумабу у пацієнтів з нерезектабельним місцевопоширеним недрібноклітинним раком легенів (НДРЛ) III стадії</w:t>
            </w:r>
            <w:r w:rsidRPr="005915E7">
              <w:rPr>
                <w:color w:val="000000"/>
              </w:rPr>
              <w:t>»</w:t>
            </w:r>
            <w:r w:rsidR="002D6D75" w:rsidRPr="005915E7">
              <w:t xml:space="preserve">, MK-7684A-006, версія 00 від 08 грудня 2021 року </w:t>
            </w:r>
          </w:p>
        </w:tc>
      </w:tr>
      <w:tr w:rsidR="00274970" w:rsidRPr="005915E7" w14:paraId="4A27CC94"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1592A8AE"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65DDE59" w14:textId="77777777" w:rsidR="00274970" w:rsidRPr="005915E7" w:rsidRDefault="002D6D75">
            <w:pPr>
              <w:jc w:val="both"/>
            </w:pPr>
            <w:r w:rsidRPr="005915E7">
              <w:t>Товариство з обмеженою відповідальністю</w:t>
            </w:r>
            <w:r w:rsidR="005915E7" w:rsidRPr="005915E7">
              <w:rPr>
                <w:color w:val="000000"/>
              </w:rPr>
              <w:t xml:space="preserve"> «</w:t>
            </w:r>
            <w:r w:rsidRPr="005915E7">
              <w:t>МСД Україна</w:t>
            </w:r>
            <w:r w:rsidR="005915E7" w:rsidRPr="005915E7">
              <w:rPr>
                <w:color w:val="000000"/>
              </w:rPr>
              <w:t>»</w:t>
            </w:r>
          </w:p>
        </w:tc>
      </w:tr>
      <w:tr w:rsidR="00274970" w:rsidRPr="005915E7" w14:paraId="5862B094"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73E03835"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BD93F6A" w14:textId="77777777" w:rsidR="00274970" w:rsidRPr="005915E7" w:rsidRDefault="005915E7">
            <w:pPr>
              <w:jc w:val="both"/>
            </w:pPr>
            <w:r w:rsidRPr="005915E7">
              <w:rPr>
                <w:color w:val="000000"/>
              </w:rPr>
              <w:t>«</w:t>
            </w:r>
            <w:r w:rsidR="002D6D75" w:rsidRPr="005915E7">
              <w:t>Мерк Шарп енд Доум Корп.</w:t>
            </w:r>
            <w:r w:rsidRPr="005915E7">
              <w:rPr>
                <w:color w:val="000000"/>
              </w:rPr>
              <w:t>»</w:t>
            </w:r>
            <w:r w:rsidR="002D6D75" w:rsidRPr="005915E7">
              <w:t>, дочірнє підприємство</w:t>
            </w:r>
            <w:r w:rsidRPr="005915E7">
              <w:rPr>
                <w:color w:val="000000"/>
              </w:rPr>
              <w:t xml:space="preserve"> «</w:t>
            </w:r>
            <w:r w:rsidR="002D6D75" w:rsidRPr="005915E7">
              <w:t>Мерк енд Ко., Інк.</w:t>
            </w:r>
            <w:r w:rsidRPr="005915E7">
              <w:rPr>
                <w:color w:val="000000"/>
              </w:rPr>
              <w:t>»</w:t>
            </w:r>
            <w:r w:rsidR="002D6D75" w:rsidRPr="005915E7">
              <w:t>, США (Merck Sharp &amp; Dohme Corp., a subsidiary of Merck &amp; Co., Inc., USA)</w:t>
            </w:r>
          </w:p>
        </w:tc>
      </w:tr>
    </w:tbl>
    <w:p w14:paraId="5D1D0D55"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0134CE5F" w14:textId="77777777">
        <w:tc>
          <w:tcPr>
            <w:tcW w:w="5670" w:type="dxa"/>
            <w:tcMar>
              <w:top w:w="0" w:type="dxa"/>
              <w:left w:w="108" w:type="dxa"/>
              <w:bottom w:w="0" w:type="dxa"/>
              <w:right w:w="108" w:type="dxa"/>
            </w:tcMar>
            <w:hideMark/>
          </w:tcPr>
          <w:p w14:paraId="3E95617A"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3C958DF" w14:textId="77777777" w:rsidR="00274970" w:rsidRDefault="00274970">
            <w:pPr>
              <w:jc w:val="center"/>
            </w:pPr>
          </w:p>
        </w:tc>
        <w:tc>
          <w:tcPr>
            <w:tcW w:w="284" w:type="dxa"/>
            <w:tcMar>
              <w:top w:w="0" w:type="dxa"/>
              <w:left w:w="108" w:type="dxa"/>
              <w:bottom w:w="0" w:type="dxa"/>
              <w:right w:w="108" w:type="dxa"/>
            </w:tcMar>
          </w:tcPr>
          <w:p w14:paraId="5E63046E"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7ADCA41" w14:textId="77777777" w:rsidR="00274970" w:rsidRDefault="002D6D75">
            <w:pPr>
              <w:jc w:val="center"/>
              <w:rPr>
                <w:b/>
                <w:bCs/>
                <w:iCs/>
              </w:rPr>
            </w:pPr>
            <w:r>
              <w:rPr>
                <w:rStyle w:val="cs72f7c9c5"/>
              </w:rPr>
              <w:t>Тарас ЛЯСКОВСЬКИЙ</w:t>
            </w:r>
          </w:p>
        </w:tc>
      </w:tr>
      <w:tr w:rsidR="00274970" w14:paraId="2DD51777" w14:textId="77777777">
        <w:tc>
          <w:tcPr>
            <w:tcW w:w="5670" w:type="dxa"/>
            <w:tcMar>
              <w:top w:w="0" w:type="dxa"/>
              <w:left w:w="108" w:type="dxa"/>
              <w:bottom w:w="0" w:type="dxa"/>
              <w:right w:w="108" w:type="dxa"/>
            </w:tcMar>
          </w:tcPr>
          <w:p w14:paraId="61DDD32C" w14:textId="77777777" w:rsidR="00274970" w:rsidRDefault="00274970"/>
        </w:tc>
        <w:tc>
          <w:tcPr>
            <w:tcW w:w="2835" w:type="dxa"/>
            <w:tcMar>
              <w:top w:w="0" w:type="dxa"/>
              <w:left w:w="108" w:type="dxa"/>
              <w:bottom w:w="0" w:type="dxa"/>
              <w:right w:w="108" w:type="dxa"/>
            </w:tcMar>
            <w:hideMark/>
          </w:tcPr>
          <w:p w14:paraId="15FB35D3"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14CA1BD"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53E5B171" w14:textId="77777777" w:rsidR="00274970" w:rsidRDefault="002D6D75">
            <w:pPr>
              <w:jc w:val="center"/>
              <w:rPr>
                <w:vertAlign w:val="superscript"/>
              </w:rPr>
            </w:pPr>
            <w:r>
              <w:rPr>
                <w:vertAlign w:val="superscript"/>
                <w:lang w:val="uk-UA"/>
              </w:rPr>
              <w:t>(Власне ім’я ПРІЗВИЩЕ)</w:t>
            </w:r>
          </w:p>
        </w:tc>
      </w:tr>
    </w:tbl>
    <w:p w14:paraId="62F1FAC8" w14:textId="77777777" w:rsidR="00274970" w:rsidRDefault="00274970">
      <w:pPr>
        <w:tabs>
          <w:tab w:val="clear" w:pos="708"/>
        </w:tabs>
        <w:rPr>
          <w:lang w:eastAsia="en-US"/>
        </w:rPr>
        <w:sectPr w:rsidR="00274970">
          <w:pgSz w:w="16838" w:h="11906" w:orient="landscape"/>
          <w:pgMar w:top="851" w:right="1245" w:bottom="851" w:left="2127" w:header="709" w:footer="709" w:gutter="0"/>
          <w:cols w:space="720"/>
          <w:titlePg/>
        </w:sectPr>
      </w:pPr>
    </w:p>
    <w:p w14:paraId="782EC097" w14:textId="77777777" w:rsidR="00274970" w:rsidRDefault="002D6D75">
      <w:pPr>
        <w:rPr>
          <w:lang w:val="uk-UA"/>
        </w:rPr>
      </w:pPr>
      <w:r>
        <w:rPr>
          <w:lang w:val="uk-UA"/>
        </w:rPr>
        <w:lastRenderedPageBreak/>
        <w:t xml:space="preserve">                                                                                                                                                       Додаток 20</w:t>
      </w:r>
    </w:p>
    <w:p w14:paraId="349F5D50" w14:textId="77777777" w:rsidR="00274970" w:rsidRDefault="000D30C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919AF">
        <w:rPr>
          <w:rFonts w:eastAsia="Times New Roman"/>
          <w:szCs w:val="24"/>
          <w:lang w:val="uk-UA" w:eastAsia="uk-UA"/>
        </w:rPr>
        <w:t>Про проведення клінічних</w:t>
      </w:r>
      <w:r>
        <w:rPr>
          <w:rFonts w:eastAsia="Times New Roman"/>
          <w:szCs w:val="24"/>
          <w:lang w:val="uk-UA" w:eastAsia="uk-UA"/>
        </w:rPr>
        <w:t xml:space="preserve"> </w:t>
      </w:r>
      <w:r w:rsidRPr="004919A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4919AF">
        <w:rPr>
          <w:rFonts w:eastAsia="Times New Roman"/>
          <w:szCs w:val="24"/>
          <w:lang w:val="uk-UA" w:eastAsia="uk-UA"/>
        </w:rPr>
        <w:t>та затвердження суттєвих поправок</w:t>
      </w:r>
      <w:r>
        <w:rPr>
          <w:rFonts w:eastAsia="Times New Roman"/>
          <w:szCs w:val="24"/>
          <w:lang w:val="uk-UA" w:eastAsia="uk-UA"/>
        </w:rPr>
        <w:t>»</w:t>
      </w:r>
      <w:r w:rsidR="002D6D75">
        <w:rPr>
          <w:lang w:val="uk-UA"/>
        </w:rPr>
        <w:t xml:space="preserve"> </w:t>
      </w:r>
    </w:p>
    <w:p w14:paraId="60CB94A9" w14:textId="77777777" w:rsidR="007D71D5" w:rsidRPr="007D71D5" w:rsidRDefault="007D71D5" w:rsidP="007D71D5">
      <w:pPr>
        <w:ind w:left="9072"/>
        <w:rPr>
          <w:u w:val="single"/>
          <w:lang w:val="uk-UA"/>
        </w:rPr>
      </w:pPr>
      <w:r w:rsidRPr="007D71D5">
        <w:rPr>
          <w:u w:val="single"/>
          <w:lang w:val="uk-UA"/>
        </w:rPr>
        <w:t>16.04.2024</w:t>
      </w:r>
      <w:r>
        <w:rPr>
          <w:lang w:val="uk-UA"/>
        </w:rPr>
        <w:t xml:space="preserve"> № </w:t>
      </w:r>
      <w:r w:rsidRPr="007D71D5">
        <w:rPr>
          <w:u w:val="single"/>
          <w:lang w:val="uk-UA"/>
        </w:rPr>
        <w:t>641</w:t>
      </w:r>
    </w:p>
    <w:p w14:paraId="7D1305FC" w14:textId="77777777" w:rsidR="00274970" w:rsidRDefault="00274970"/>
    <w:tbl>
      <w:tblPr>
        <w:tblStyle w:val="af0"/>
        <w:tblW w:w="13462" w:type="dxa"/>
        <w:tblInd w:w="0" w:type="dxa"/>
        <w:tblLayout w:type="fixed"/>
        <w:tblLook w:val="04A0" w:firstRow="1" w:lastRow="0" w:firstColumn="1" w:lastColumn="0" w:noHBand="0" w:noVBand="1"/>
      </w:tblPr>
      <w:tblGrid>
        <w:gridCol w:w="3682"/>
        <w:gridCol w:w="9780"/>
      </w:tblGrid>
      <w:tr w:rsidR="005915E7" w:rsidRPr="005915E7" w14:paraId="4A0C79CF" w14:textId="77777777" w:rsidTr="000014A6">
        <w:trPr>
          <w:trHeight w:val="6825"/>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5DD998A5" w14:textId="77777777" w:rsidR="005915E7" w:rsidRPr="005915E7" w:rsidRDefault="005915E7">
            <w:pPr>
              <w:rPr>
                <w:szCs w:val="24"/>
              </w:rPr>
            </w:pPr>
            <w:r w:rsidRPr="005915E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7FC1D4C5" w14:textId="77777777" w:rsidR="005915E7" w:rsidRPr="005915E7" w:rsidRDefault="005915E7" w:rsidP="000014A6">
            <w:pPr>
              <w:jc w:val="both"/>
              <w:rPr>
                <w:rFonts w:asciiTheme="minorHAnsi" w:hAnsiTheme="minorHAnsi"/>
                <w:sz w:val="22"/>
              </w:rPr>
            </w:pPr>
            <w:r w:rsidRPr="005915E7">
              <w:t xml:space="preserve">Оновлений Протокол клінічного дослідження ZWI-ZW25-301, з інкорпорованою поправкою 4 від 26 січня 2024 р., англійською мовою; Брошура дослідника досліджуваного лікарського засобу Занідатамаб (Zanidatamab (ZW25)), видання 11 від 3 жовтня 2023 р., англійською мовою; Брошура дослідника досліджуваного лікарського засобу Тислелізумаб (Tislelizumab, BGB-A317), видання 11.0 від 17 січня 2024 р., англійською мовою; Брошура дослідника досліджуваного лікарського засобу Тислелізумаб (Tislelizumab, BGB-A317), видання 10.1 від 30 червня 2023 р., англійською мовою; Досьє досліджуваного лікарського засобу Занідатамаб (Zanidatamab, ZW25), версія 5.0 від листопада 2023 р., англійською мовою; Продовження терміну придатності досліджуваного лікарського засобу Занідатамаб (Zanidatamab, ZW25) з 48 місяців до 60 місяців; Спрощене Досьє досліджуваного лікарського засобу Герцептин (Herceptin), 440 мг, версія 1.0 від 25 лютого 2022 р., англійською мовою; Зразок маркування коробки для лікарського засобу порівняння Цисплатин, концентрат для розчину для інфузій, від 29 листопада 2023 року, українською мовою; Зразок маркування коробки для лікарського засобу порівняння Капецитабін, таблетки, вкриті плівковою оболонкою, для коробки, від </w:t>
            </w:r>
            <w:r w:rsidR="003B7955" w:rsidRPr="003B7955">
              <w:t xml:space="preserve">                </w:t>
            </w:r>
            <w:r w:rsidRPr="005915E7">
              <w:t>24 листопада 2023 року, українською мовою; Зразок маркування коробки для лікарського засобу порівняння Оксаліплатин, концентрат для розчину для інфузій 5 мг/мл, 20 мл у флаконі, від 22 листопада 2023 року, українською мовою; Зразок маркування коробки для лікарського засобу порівняння Флуороурацил, розчину для ін’єкцій 50 мг/мл, 100 мл у флаконі, від 24 листопада 2023 року, українською мовою; Зразок маркування коробки лікарського засобу Герцептин (Трастузумаб), один багатодозовий флакон, що містить 440 мг Герцептину (Трастузумаб), та один флакон з розчинником, 20 мл, від 22 листопада 2023 року українською мовою; Зразок маркування флакону досліджуваного лікарського засобу порівняння Герцептин (Трастузумаб), порошок для приготування концентрату для розчину для інфузій, 440 мг у багатодозовому флаконі, від 22 листопада 2023 року українською мовою; Зразок маркування флакону з розчинником до досліджуваного лікарського засобу</w:t>
            </w:r>
          </w:p>
        </w:tc>
      </w:tr>
    </w:tbl>
    <w:p w14:paraId="5BA9D7EF" w14:textId="77777777" w:rsidR="000014A6" w:rsidRDefault="000014A6">
      <w:r>
        <w:br w:type="page"/>
      </w:r>
    </w:p>
    <w:p w14:paraId="1DCDCE95" w14:textId="77777777" w:rsidR="000014A6" w:rsidRDefault="00045E41">
      <w:r>
        <w:rPr>
          <w:lang w:val="uk-UA"/>
        </w:rPr>
        <w:lastRenderedPageBreak/>
        <w:t xml:space="preserve">                                                                                                               2                                                                     продовження додатка 20</w:t>
      </w:r>
    </w:p>
    <w:p w14:paraId="7B7AED09" w14:textId="77777777" w:rsidR="000014A6" w:rsidRDefault="000014A6"/>
    <w:tbl>
      <w:tblPr>
        <w:tblStyle w:val="af0"/>
        <w:tblW w:w="13462" w:type="dxa"/>
        <w:tblInd w:w="0" w:type="dxa"/>
        <w:tblLayout w:type="fixed"/>
        <w:tblLook w:val="04A0" w:firstRow="1" w:lastRow="0" w:firstColumn="1" w:lastColumn="0" w:noHBand="0" w:noVBand="1"/>
      </w:tblPr>
      <w:tblGrid>
        <w:gridCol w:w="3682"/>
        <w:gridCol w:w="9780"/>
      </w:tblGrid>
      <w:tr w:rsidR="000014A6" w:rsidRPr="005915E7" w14:paraId="4EDE3166" w14:textId="77777777" w:rsidTr="000014A6">
        <w:trPr>
          <w:trHeight w:val="7185"/>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14:paraId="35E47A57" w14:textId="77777777" w:rsidR="000014A6" w:rsidRPr="005915E7" w:rsidRDefault="000014A6" w:rsidP="000014A6">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14:paraId="1936300D" w14:textId="77777777" w:rsidR="000014A6" w:rsidRPr="005915E7" w:rsidRDefault="000014A6" w:rsidP="000014A6">
            <w:pPr>
              <w:jc w:val="both"/>
            </w:pPr>
            <w:r w:rsidRPr="005915E7">
              <w:t xml:space="preserve"> порівняння Герцептин (Трастузумаб), 20 мл розчинника у флаконі, від 22 листопада 2023 року українською мовою; Зразок маркування коробки для досліджуваного лікарського засобу Занідатамаб, порошок для концентрату для розчину для інфузій, 300 мг, від 22 листопада </w:t>
            </w:r>
            <w:r w:rsidRPr="00106CB1">
              <w:t xml:space="preserve">       </w:t>
            </w:r>
            <w:r w:rsidRPr="005915E7">
              <w:t xml:space="preserve">2023 року, українською мовою; Зразок маркування флакону для досліджуваного лікарського засобу Занідатамаб, порошок для концентрату для розчину для інфузій, 300 мг, від </w:t>
            </w:r>
            <w:r w:rsidRPr="00106CB1">
              <w:t xml:space="preserve">                            </w:t>
            </w:r>
            <w:r w:rsidRPr="005915E7">
              <w:t xml:space="preserve">22 листопада 2023 року, українською мовою; Зразок маркування коробки для досліджуваного лікарського засобу BGB-A317, концентрат для розчину для інфузій, 100 мг/10 мл, від </w:t>
            </w:r>
            <w:r w:rsidRPr="00106CB1">
              <w:t xml:space="preserve">                       </w:t>
            </w:r>
            <w:r w:rsidRPr="005915E7">
              <w:t xml:space="preserve">22 листопада 2023 року, українською мовою; Зразок маркування флакону для досліджуваного лікарського засобу BGB-A317, концентрат для розчину для інфузій, 100 мг/10 мл, від </w:t>
            </w:r>
            <w:r w:rsidRPr="00106CB1">
              <w:t xml:space="preserve">                          </w:t>
            </w:r>
            <w:r w:rsidRPr="005915E7">
              <w:t xml:space="preserve">22 листопада 2023 року, українською мовою; ZWI-ZW25-301 Основна Iнформація для пацієнта та форма інформованої згоди, версія 6.0 для України англійською мовою від </w:t>
            </w:r>
            <w:r w:rsidRPr="00106CB1">
              <w:t xml:space="preserve">                               </w:t>
            </w:r>
            <w:r w:rsidRPr="005915E7">
              <w:t xml:space="preserve">27 лютого 2024 р.; ZWI-ZW25-301 Основна Iнформація для пацієнта та форма інформованої згоди, версія 6.0 для України українською мовою від 27 лютого 2024 р.; ZWI-ZW25-301 Основна Iнформація для пацієнта та форма інформованої згоди, версія 6.0 для України російською мовою від 27 лютого 2024 р.; ZWI-ZW25-301 Інформація для пацієнта та форма інформованої згоди на участь у попередньому скринінгу, версія 4.0 для України англійською мовою від 23 лютого 2024 р.; ZWI-ZW25-301 Інформація для пацієнта та форма інформованої згоди на участь у попередньому скринінгу, версія 4.0 для України українською мовою від </w:t>
            </w:r>
            <w:r w:rsidRPr="00106CB1">
              <w:t xml:space="preserve">                 </w:t>
            </w:r>
            <w:r w:rsidRPr="005915E7">
              <w:t xml:space="preserve">23 лютого 2024 р.; ZWI-ZW25-301 Інформація для пацієнта та форма інформованої згоди на участь у попередньому скринінгу, версія 4.0 для України російською мовою від 23 лютого 2024 р.; ZWI-ZW25-301 Інформація та форма інформованої згоди на збір даних про вагітну партнерку та новонароджену дитину, версія 4.0 для України англійською мовою від 23 лютого 2024 р.; ZWI-ZW25-301 Інформація та форма інформованої згоди на збір даних про вагітну партнерку та новонароджену дитину, версія 4.0 для України українською мовою від </w:t>
            </w:r>
            <w:r w:rsidRPr="00106CB1">
              <w:t xml:space="preserve">                           </w:t>
            </w:r>
            <w:r w:rsidRPr="005915E7">
              <w:t>23 лютого 2024 р.; ZWI-ZW25-301 Інформація та форма інформованої згоди на збір даних про вагітну партнерку та новонароджену дитину, версія 4.0 для України російською мовою від</w:t>
            </w:r>
          </w:p>
        </w:tc>
      </w:tr>
    </w:tbl>
    <w:p w14:paraId="3D19E541" w14:textId="77777777" w:rsidR="000014A6" w:rsidRDefault="000014A6">
      <w:r>
        <w:br w:type="page"/>
      </w:r>
    </w:p>
    <w:p w14:paraId="257CC83B" w14:textId="77777777" w:rsidR="000014A6" w:rsidRPr="00045E41" w:rsidRDefault="00045E41">
      <w:pPr>
        <w:rPr>
          <w:b/>
        </w:rPr>
      </w:pPr>
      <w:r>
        <w:rPr>
          <w:lang w:val="uk-UA"/>
        </w:rPr>
        <w:lastRenderedPageBreak/>
        <w:t xml:space="preserve">                                                                                                               3                                                                     продовження додатка 20</w:t>
      </w:r>
    </w:p>
    <w:p w14:paraId="3F1A3C33" w14:textId="77777777" w:rsidR="000014A6" w:rsidRDefault="000014A6"/>
    <w:tbl>
      <w:tblPr>
        <w:tblStyle w:val="af0"/>
        <w:tblW w:w="13462" w:type="dxa"/>
        <w:tblInd w:w="0" w:type="dxa"/>
        <w:tblLayout w:type="fixed"/>
        <w:tblLook w:val="04A0" w:firstRow="1" w:lastRow="0" w:firstColumn="1" w:lastColumn="0" w:noHBand="0" w:noVBand="1"/>
      </w:tblPr>
      <w:tblGrid>
        <w:gridCol w:w="3682"/>
        <w:gridCol w:w="9780"/>
      </w:tblGrid>
      <w:tr w:rsidR="000014A6" w:rsidRPr="005915E7" w14:paraId="2132051E" w14:textId="77777777" w:rsidTr="005915E7">
        <w:trPr>
          <w:trHeight w:val="4588"/>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14:paraId="6C845647" w14:textId="77777777" w:rsidR="000014A6" w:rsidRPr="005915E7" w:rsidRDefault="000014A6" w:rsidP="000014A6">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14:paraId="2BEED542" w14:textId="77777777" w:rsidR="000014A6" w:rsidRPr="005915E7" w:rsidRDefault="000014A6">
            <w:pPr>
              <w:jc w:val="both"/>
              <w:rPr>
                <w:rFonts w:asciiTheme="minorHAnsi" w:hAnsiTheme="minorHAnsi"/>
                <w:sz w:val="22"/>
              </w:rPr>
            </w:pPr>
            <w:r w:rsidRPr="005915E7">
              <w:t>23 лютого 2024 р.; Картка пацієнта, версія 1.0.0 від 18 жовтня 2023 року, українською мовою</w:t>
            </w:r>
            <w:r w:rsidRPr="00F13F9A">
              <w:t>;</w:t>
            </w:r>
            <w:r w:rsidRPr="005915E7">
              <w:rPr>
                <w:lang w:val="uk-UA"/>
              </w:rPr>
              <w:t xml:space="preserve"> </w:t>
            </w:r>
          </w:p>
          <w:p w14:paraId="04781B5F" w14:textId="77777777" w:rsidR="000014A6" w:rsidRPr="005915E7" w:rsidRDefault="000014A6">
            <w:r w:rsidRPr="005915E7">
              <w:t>Зміна Спонсора дослідження: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014A6" w:rsidRPr="005915E7" w14:paraId="5F25B45A" w14:textId="77777777" w:rsidTr="00833F71">
              <w:tc>
                <w:tcPr>
                  <w:tcW w:w="4770" w:type="dxa"/>
                  <w:tcMar>
                    <w:top w:w="0" w:type="dxa"/>
                    <w:left w:w="108" w:type="dxa"/>
                    <w:bottom w:w="0" w:type="dxa"/>
                    <w:right w:w="108" w:type="dxa"/>
                  </w:tcMar>
                  <w:hideMark/>
                </w:tcPr>
                <w:p w14:paraId="0EBECF8D" w14:textId="77777777" w:rsidR="000014A6" w:rsidRPr="005915E7" w:rsidRDefault="000014A6" w:rsidP="005915E7">
                  <w:pPr>
                    <w:pStyle w:val="cs2e86d3a6"/>
                    <w:rPr>
                      <w:lang w:val="ru-RU"/>
                    </w:rPr>
                  </w:pPr>
                  <w:r w:rsidRPr="005915E7">
                    <w:rPr>
                      <w:rStyle w:val="csa16174ba16"/>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492D0500" w14:textId="77777777" w:rsidR="000014A6" w:rsidRPr="005915E7" w:rsidRDefault="000014A6" w:rsidP="005915E7">
                  <w:pPr>
                    <w:pStyle w:val="cs2e86d3a6"/>
                    <w:rPr>
                      <w:lang w:val="ru-RU"/>
                    </w:rPr>
                  </w:pPr>
                  <w:r w:rsidRPr="005915E7">
                    <w:rPr>
                      <w:rStyle w:val="csa16174ba16"/>
                      <w:rFonts w:ascii="Times New Roman" w:hAnsi="Times New Roman" w:cs="Times New Roman"/>
                      <w:sz w:val="24"/>
                      <w:lang w:val="ru-RU"/>
                    </w:rPr>
                    <w:t>СТАЛО</w:t>
                  </w:r>
                </w:p>
              </w:tc>
            </w:tr>
            <w:tr w:rsidR="000014A6" w:rsidRPr="005915E7" w14:paraId="2572538D" w14:textId="77777777" w:rsidTr="00833F71">
              <w:tc>
                <w:tcPr>
                  <w:tcW w:w="4770" w:type="dxa"/>
                  <w:tcMar>
                    <w:top w:w="0" w:type="dxa"/>
                    <w:left w:w="108" w:type="dxa"/>
                    <w:bottom w:w="0" w:type="dxa"/>
                    <w:right w:w="108" w:type="dxa"/>
                  </w:tcMar>
                  <w:hideMark/>
                </w:tcPr>
                <w:p w14:paraId="4484DB5A" w14:textId="77777777" w:rsidR="000014A6" w:rsidRPr="005915E7" w:rsidRDefault="000014A6" w:rsidP="005915E7">
                  <w:pPr>
                    <w:pStyle w:val="cs80d9435b"/>
                    <w:rPr>
                      <w:lang w:val="ru-RU"/>
                    </w:rPr>
                  </w:pPr>
                  <w:r w:rsidRPr="005915E7">
                    <w:rPr>
                      <w:rStyle w:val="csa16174ba16"/>
                      <w:rFonts w:ascii="Times New Roman" w:hAnsi="Times New Roman" w:cs="Times New Roman"/>
                      <w:sz w:val="24"/>
                      <w:lang w:val="ru-RU"/>
                    </w:rPr>
                    <w:t xml:space="preserve">«Займворкс БіСі Інк.», Іст 4-Авеню, 114, офіс 800, Ванкувер, Британська Колумбія, Канада, </w:t>
                  </w:r>
                  <w:r w:rsidRPr="005915E7">
                    <w:rPr>
                      <w:rStyle w:val="csa16174ba16"/>
                      <w:rFonts w:ascii="Times New Roman" w:hAnsi="Times New Roman" w:cs="Times New Roman"/>
                      <w:sz w:val="24"/>
                    </w:rPr>
                    <w:t>V</w:t>
                  </w:r>
                  <w:r w:rsidRPr="005915E7">
                    <w:rPr>
                      <w:rStyle w:val="csa16174ba16"/>
                      <w:rFonts w:ascii="Times New Roman" w:hAnsi="Times New Roman" w:cs="Times New Roman"/>
                      <w:sz w:val="24"/>
                      <w:lang w:val="ru-RU"/>
                    </w:rPr>
                    <w:t>5</w:t>
                  </w:r>
                  <w:r w:rsidRPr="005915E7">
                    <w:rPr>
                      <w:rStyle w:val="csa16174ba16"/>
                      <w:rFonts w:ascii="Times New Roman" w:hAnsi="Times New Roman" w:cs="Times New Roman"/>
                      <w:sz w:val="24"/>
                    </w:rPr>
                    <w:t>T</w:t>
                  </w:r>
                  <w:r w:rsidRPr="005915E7">
                    <w:rPr>
                      <w:rStyle w:val="csa16174ba16"/>
                      <w:rFonts w:ascii="Times New Roman" w:hAnsi="Times New Roman" w:cs="Times New Roman"/>
                      <w:sz w:val="24"/>
                      <w:lang w:val="ru-RU"/>
                    </w:rPr>
                    <w:t xml:space="preserve"> 1</w:t>
                  </w:r>
                  <w:r w:rsidRPr="005915E7">
                    <w:rPr>
                      <w:rStyle w:val="csa16174ba16"/>
                      <w:rFonts w:ascii="Times New Roman" w:hAnsi="Times New Roman" w:cs="Times New Roman"/>
                      <w:sz w:val="24"/>
                    </w:rPr>
                    <w:t>G</w:t>
                  </w:r>
                  <w:r w:rsidRPr="005915E7">
                    <w:rPr>
                      <w:rStyle w:val="csa16174ba16"/>
                      <w:rFonts w:ascii="Times New Roman" w:hAnsi="Times New Roman" w:cs="Times New Roman"/>
                      <w:sz w:val="24"/>
                      <w:lang w:val="ru-RU"/>
                    </w:rPr>
                    <w:t xml:space="preserve">4 (114 </w:t>
                  </w:r>
                  <w:r w:rsidRPr="005915E7">
                    <w:rPr>
                      <w:rStyle w:val="csa16174ba16"/>
                      <w:rFonts w:ascii="Times New Roman" w:hAnsi="Times New Roman" w:cs="Times New Roman"/>
                      <w:sz w:val="24"/>
                    </w:rPr>
                    <w:t>East</w:t>
                  </w:r>
                  <w:r w:rsidRPr="005915E7">
                    <w:rPr>
                      <w:rStyle w:val="csa16174ba16"/>
                      <w:rFonts w:ascii="Times New Roman" w:hAnsi="Times New Roman" w:cs="Times New Roman"/>
                      <w:sz w:val="24"/>
                      <w:lang w:val="ru-RU"/>
                    </w:rPr>
                    <w:t xml:space="preserve"> 4</w:t>
                  </w:r>
                  <w:r w:rsidRPr="005915E7">
                    <w:rPr>
                      <w:rStyle w:val="csa16174ba16"/>
                      <w:rFonts w:ascii="Times New Roman" w:hAnsi="Times New Roman" w:cs="Times New Roman"/>
                      <w:sz w:val="24"/>
                    </w:rPr>
                    <w:t>th</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Ave</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Suite</w:t>
                  </w:r>
                  <w:r w:rsidRPr="005915E7">
                    <w:rPr>
                      <w:rStyle w:val="csa16174ba16"/>
                      <w:rFonts w:ascii="Times New Roman" w:hAnsi="Times New Roman" w:cs="Times New Roman"/>
                      <w:sz w:val="24"/>
                      <w:lang w:val="ru-RU"/>
                    </w:rPr>
                    <w:t xml:space="preserve"> 800 </w:t>
                  </w:r>
                  <w:r w:rsidRPr="005915E7">
                    <w:rPr>
                      <w:rStyle w:val="csa16174ba16"/>
                      <w:rFonts w:ascii="Times New Roman" w:hAnsi="Times New Roman" w:cs="Times New Roman"/>
                      <w:sz w:val="24"/>
                    </w:rPr>
                    <w:t>Vancouver</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BC</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Canada</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V</w:t>
                  </w:r>
                  <w:r w:rsidRPr="005915E7">
                    <w:rPr>
                      <w:rStyle w:val="csa16174ba16"/>
                      <w:rFonts w:ascii="Times New Roman" w:hAnsi="Times New Roman" w:cs="Times New Roman"/>
                      <w:sz w:val="24"/>
                      <w:lang w:val="ru-RU"/>
                    </w:rPr>
                    <w:t>5</w:t>
                  </w:r>
                  <w:r w:rsidRPr="005915E7">
                    <w:rPr>
                      <w:rStyle w:val="csa16174ba16"/>
                      <w:rFonts w:ascii="Times New Roman" w:hAnsi="Times New Roman" w:cs="Times New Roman"/>
                      <w:sz w:val="24"/>
                    </w:rPr>
                    <w:t>T</w:t>
                  </w:r>
                  <w:r w:rsidRPr="005915E7">
                    <w:rPr>
                      <w:rStyle w:val="csa16174ba16"/>
                      <w:rFonts w:ascii="Times New Roman" w:hAnsi="Times New Roman" w:cs="Times New Roman"/>
                      <w:sz w:val="24"/>
                      <w:lang w:val="ru-RU"/>
                    </w:rPr>
                    <w:t xml:space="preserve"> 1</w:t>
                  </w:r>
                  <w:r w:rsidRPr="005915E7">
                    <w:rPr>
                      <w:rStyle w:val="csa16174ba16"/>
                      <w:rFonts w:ascii="Times New Roman" w:hAnsi="Times New Roman" w:cs="Times New Roman"/>
                      <w:sz w:val="24"/>
                    </w:rPr>
                    <w:t>G</w:t>
                  </w:r>
                  <w:r w:rsidRPr="005915E7">
                    <w:rPr>
                      <w:rStyle w:val="csa16174ba16"/>
                      <w:rFonts w:ascii="Times New Roman" w:hAnsi="Times New Roman" w:cs="Times New Roman"/>
                      <w:sz w:val="24"/>
                      <w:lang w:val="ru-RU"/>
                    </w:rPr>
                    <w:t>4)</w:t>
                  </w:r>
                </w:p>
              </w:tc>
              <w:tc>
                <w:tcPr>
                  <w:tcW w:w="4771" w:type="dxa"/>
                  <w:tcMar>
                    <w:top w:w="0" w:type="dxa"/>
                    <w:left w:w="108" w:type="dxa"/>
                    <w:bottom w:w="0" w:type="dxa"/>
                    <w:right w:w="108" w:type="dxa"/>
                  </w:tcMar>
                  <w:hideMark/>
                </w:tcPr>
                <w:p w14:paraId="37DFF2CC" w14:textId="77777777" w:rsidR="000014A6" w:rsidRPr="005915E7" w:rsidRDefault="000014A6" w:rsidP="005915E7">
                  <w:pPr>
                    <w:pStyle w:val="cs80d9435b"/>
                    <w:rPr>
                      <w:lang w:val="ru-RU"/>
                    </w:rPr>
                  </w:pPr>
                  <w:r w:rsidRPr="005915E7">
                    <w:rPr>
                      <w:rStyle w:val="csa16174ba16"/>
                      <w:rFonts w:ascii="Times New Roman" w:hAnsi="Times New Roman" w:cs="Times New Roman"/>
                      <w:sz w:val="24"/>
                      <w:lang w:val="ru-RU"/>
                    </w:rPr>
                    <w:t xml:space="preserve">«Джаз Фармасьютікалс Аєленд Лімітед», П'ятий поверх, Ватерлоо Ексчейндж, Ватерлоо Роуд, Дублін 4, Дублін, Ірландія </w:t>
                  </w:r>
                  <w:r w:rsidRPr="005915E7">
                    <w:rPr>
                      <w:rStyle w:val="csa16174ba16"/>
                      <w:rFonts w:ascii="Times New Roman" w:hAnsi="Times New Roman" w:cs="Times New Roman"/>
                      <w:sz w:val="24"/>
                    </w:rPr>
                    <w:t>D</w:t>
                  </w:r>
                  <w:r w:rsidRPr="005915E7">
                    <w:rPr>
                      <w:rStyle w:val="csa16174ba16"/>
                      <w:rFonts w:ascii="Times New Roman" w:hAnsi="Times New Roman" w:cs="Times New Roman"/>
                      <w:sz w:val="24"/>
                      <w:lang w:val="ru-RU"/>
                    </w:rPr>
                    <w:t xml:space="preserve">04 </w:t>
                  </w:r>
                  <w:r w:rsidRPr="005915E7">
                    <w:rPr>
                      <w:rStyle w:val="csa16174ba16"/>
                      <w:rFonts w:ascii="Times New Roman" w:hAnsi="Times New Roman" w:cs="Times New Roman"/>
                      <w:sz w:val="24"/>
                    </w:rPr>
                    <w:t>E</w:t>
                  </w:r>
                  <w:r w:rsidRPr="005915E7">
                    <w:rPr>
                      <w:rStyle w:val="csa16174ba16"/>
                      <w:rFonts w:ascii="Times New Roman" w:hAnsi="Times New Roman" w:cs="Times New Roman"/>
                      <w:sz w:val="24"/>
                      <w:lang w:val="ru-RU"/>
                    </w:rPr>
                    <w:t>5</w:t>
                  </w:r>
                  <w:r w:rsidRPr="005915E7">
                    <w:rPr>
                      <w:rStyle w:val="csa16174ba16"/>
                      <w:rFonts w:ascii="Times New Roman" w:hAnsi="Times New Roman" w:cs="Times New Roman"/>
                      <w:sz w:val="24"/>
                    </w:rPr>
                    <w:t>W</w:t>
                  </w:r>
                  <w:r w:rsidRPr="005915E7">
                    <w:rPr>
                      <w:rStyle w:val="csa16174ba16"/>
                      <w:rFonts w:ascii="Times New Roman" w:hAnsi="Times New Roman" w:cs="Times New Roman"/>
                      <w:sz w:val="24"/>
                      <w:lang w:val="ru-RU"/>
                    </w:rPr>
                    <w:t>7 (</w:t>
                  </w:r>
                  <w:r w:rsidRPr="005915E7">
                    <w:rPr>
                      <w:rStyle w:val="csa16174ba16"/>
                      <w:rFonts w:ascii="Times New Roman" w:hAnsi="Times New Roman" w:cs="Times New Roman"/>
                      <w:sz w:val="24"/>
                    </w:rPr>
                    <w:t>Fifth</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Floor</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Waterloo</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Exchange</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Waterloo</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Road</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Dublin</w:t>
                  </w:r>
                  <w:r w:rsidRPr="005915E7">
                    <w:rPr>
                      <w:rStyle w:val="csa16174ba16"/>
                      <w:rFonts w:ascii="Times New Roman" w:hAnsi="Times New Roman" w:cs="Times New Roman"/>
                      <w:sz w:val="24"/>
                      <w:lang w:val="ru-RU"/>
                    </w:rPr>
                    <w:t xml:space="preserve"> 4, </w:t>
                  </w:r>
                  <w:r w:rsidRPr="005915E7">
                    <w:rPr>
                      <w:rStyle w:val="csa16174ba16"/>
                      <w:rFonts w:ascii="Times New Roman" w:hAnsi="Times New Roman" w:cs="Times New Roman"/>
                      <w:sz w:val="24"/>
                    </w:rPr>
                    <w:t>Dublin</w:t>
                  </w:r>
                  <w:r w:rsidRPr="005915E7">
                    <w:rPr>
                      <w:rStyle w:val="csa16174ba16"/>
                      <w:rFonts w:ascii="Times New Roman" w:hAnsi="Times New Roman" w:cs="Times New Roman"/>
                      <w:sz w:val="24"/>
                      <w:lang w:val="ru-RU"/>
                    </w:rPr>
                    <w:t xml:space="preserve">, </w:t>
                  </w:r>
                  <w:r w:rsidRPr="005915E7">
                    <w:rPr>
                      <w:rStyle w:val="csa16174ba16"/>
                      <w:rFonts w:ascii="Times New Roman" w:hAnsi="Times New Roman" w:cs="Times New Roman"/>
                      <w:sz w:val="24"/>
                    </w:rPr>
                    <w:t>Ireland</w:t>
                  </w:r>
                  <w:r w:rsidRPr="005915E7">
                    <w:rPr>
                      <w:rStyle w:val="csa16174ba16"/>
                      <w:rFonts w:ascii="Times New Roman" w:hAnsi="Times New Roman" w:cs="Times New Roman"/>
                      <w:sz w:val="24"/>
                      <w:lang w:val="ru-RU"/>
                    </w:rPr>
                    <w:t>)</w:t>
                  </w:r>
                </w:p>
              </w:tc>
            </w:tr>
          </w:tbl>
          <w:p w14:paraId="2DFC2117" w14:textId="77777777" w:rsidR="000014A6" w:rsidRPr="005915E7" w:rsidRDefault="000014A6" w:rsidP="00165755">
            <w:pPr>
              <w:jc w:val="both"/>
            </w:pPr>
            <w:r w:rsidRPr="005915E7">
              <w:t>Зміна контрактної дослідницької організації, відповідальної за проведення дослідження в Україні (заявника):</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014A6" w:rsidRPr="005915E7" w14:paraId="5F065346" w14:textId="77777777" w:rsidTr="00833F71">
              <w:tc>
                <w:tcPr>
                  <w:tcW w:w="4770" w:type="dxa"/>
                  <w:tcMar>
                    <w:top w:w="0" w:type="dxa"/>
                    <w:left w:w="108" w:type="dxa"/>
                    <w:bottom w:w="0" w:type="dxa"/>
                    <w:right w:w="108" w:type="dxa"/>
                  </w:tcMar>
                  <w:hideMark/>
                </w:tcPr>
                <w:p w14:paraId="3C8E332B" w14:textId="77777777" w:rsidR="000014A6" w:rsidRPr="00F13F9A" w:rsidRDefault="000014A6" w:rsidP="005915E7">
                  <w:pPr>
                    <w:pStyle w:val="cs2e86d3a6"/>
                    <w:rPr>
                      <w:lang w:val="ru-RU"/>
                    </w:rPr>
                  </w:pPr>
                  <w:r w:rsidRPr="00F13F9A">
                    <w:rPr>
                      <w:rStyle w:val="csa16174ba16"/>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364DBADC" w14:textId="77777777" w:rsidR="000014A6" w:rsidRPr="00F13F9A" w:rsidRDefault="000014A6" w:rsidP="005915E7">
                  <w:pPr>
                    <w:pStyle w:val="cs2e86d3a6"/>
                    <w:rPr>
                      <w:lang w:val="ru-RU"/>
                    </w:rPr>
                  </w:pPr>
                  <w:r w:rsidRPr="00F13F9A">
                    <w:rPr>
                      <w:rStyle w:val="csa16174ba16"/>
                      <w:rFonts w:ascii="Times New Roman" w:hAnsi="Times New Roman" w:cs="Times New Roman"/>
                      <w:sz w:val="24"/>
                      <w:lang w:val="ru-RU"/>
                    </w:rPr>
                    <w:t>СТАЛО</w:t>
                  </w:r>
                </w:p>
              </w:tc>
            </w:tr>
            <w:tr w:rsidR="000014A6" w:rsidRPr="005915E7" w14:paraId="376199CD" w14:textId="77777777" w:rsidTr="00833F71">
              <w:tc>
                <w:tcPr>
                  <w:tcW w:w="4770" w:type="dxa"/>
                  <w:tcMar>
                    <w:top w:w="0" w:type="dxa"/>
                    <w:left w:w="108" w:type="dxa"/>
                    <w:bottom w:w="0" w:type="dxa"/>
                    <w:right w:w="108" w:type="dxa"/>
                  </w:tcMar>
                  <w:hideMark/>
                </w:tcPr>
                <w:p w14:paraId="10B59DF7" w14:textId="77777777" w:rsidR="000014A6" w:rsidRPr="005915E7" w:rsidRDefault="000014A6" w:rsidP="005915E7">
                  <w:pPr>
                    <w:pStyle w:val="cs80d9435b"/>
                    <w:rPr>
                      <w:lang w:val="ru-RU"/>
                    </w:rPr>
                  </w:pPr>
                  <w:r w:rsidRPr="005915E7">
                    <w:rPr>
                      <w:rStyle w:val="csa16174ba16"/>
                      <w:rFonts w:ascii="Times New Roman" w:hAnsi="Times New Roman" w:cs="Times New Roman"/>
                      <w:sz w:val="24"/>
                      <w:lang w:val="ru-RU"/>
                    </w:rPr>
                    <w:t>Товариство з Обмеженою Відповідальністю «Контрактно-Дослідницька Організація Іннофарм-Україна»</w:t>
                  </w:r>
                </w:p>
              </w:tc>
              <w:tc>
                <w:tcPr>
                  <w:tcW w:w="4771" w:type="dxa"/>
                  <w:tcMar>
                    <w:top w:w="0" w:type="dxa"/>
                    <w:left w:w="108" w:type="dxa"/>
                    <w:bottom w:w="0" w:type="dxa"/>
                    <w:right w:w="108" w:type="dxa"/>
                  </w:tcMar>
                  <w:hideMark/>
                </w:tcPr>
                <w:p w14:paraId="2279D809" w14:textId="77777777" w:rsidR="000014A6" w:rsidRPr="005915E7" w:rsidRDefault="000014A6" w:rsidP="005915E7">
                  <w:pPr>
                    <w:pStyle w:val="cs80d9435b"/>
                    <w:rPr>
                      <w:lang w:val="ru-RU"/>
                    </w:rPr>
                  </w:pPr>
                  <w:r w:rsidRPr="005915E7">
                    <w:rPr>
                      <w:rStyle w:val="csa16174ba16"/>
                      <w:rFonts w:ascii="Times New Roman" w:hAnsi="Times New Roman" w:cs="Times New Roman"/>
                      <w:sz w:val="24"/>
                      <w:lang w:val="ru-RU"/>
                    </w:rPr>
                    <w:t>ТОВАРИСТВО З ОБМЕЖЕНОЮ ВІДПОВІДАЛЬНІСТЮ «ПіПіДі ЮКРЕЙН»</w:t>
                  </w:r>
                </w:p>
              </w:tc>
            </w:tr>
          </w:tbl>
          <w:p w14:paraId="365620B8" w14:textId="77777777" w:rsidR="000014A6" w:rsidRPr="005915E7" w:rsidRDefault="000014A6" w:rsidP="00833F71"/>
        </w:tc>
      </w:tr>
      <w:tr w:rsidR="00274970" w:rsidRPr="005915E7" w14:paraId="71318E89"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16FB1450" w14:textId="77777777" w:rsidR="00274970" w:rsidRPr="005915E7" w:rsidRDefault="002D6D75">
            <w:pPr>
              <w:rPr>
                <w:szCs w:val="24"/>
              </w:rPr>
            </w:pPr>
            <w:r w:rsidRPr="005915E7">
              <w:rPr>
                <w:szCs w:val="24"/>
              </w:rPr>
              <w:t xml:space="preserve">Номер та дата наказу МОЗ </w:t>
            </w:r>
            <w:r w:rsidRPr="005915E7">
              <w:rPr>
                <w:szCs w:val="24"/>
                <w:lang w:val="uk-UA"/>
              </w:rPr>
              <w:t>про</w:t>
            </w:r>
            <w:r w:rsidRPr="005915E7">
              <w:rPr>
                <w:szCs w:val="24"/>
              </w:rPr>
              <w:t xml:space="preserve"> </w:t>
            </w:r>
            <w:r w:rsidRPr="005915E7">
              <w:rPr>
                <w:szCs w:val="24"/>
                <w:lang w:val="uk-UA"/>
              </w:rPr>
              <w:t>проведення</w:t>
            </w:r>
            <w:r w:rsidRPr="005915E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946EE52" w14:textId="77777777" w:rsidR="00274970" w:rsidRPr="005915E7" w:rsidRDefault="002D6D75">
            <w:pPr>
              <w:jc w:val="both"/>
              <w:rPr>
                <w:lang w:val="uk-UA"/>
              </w:rPr>
            </w:pPr>
            <w:r w:rsidRPr="005915E7">
              <w:rPr>
                <w:lang w:val="uk-UA"/>
              </w:rPr>
              <w:t xml:space="preserve">№ 2147 від 04.10.2021 </w:t>
            </w:r>
          </w:p>
        </w:tc>
      </w:tr>
      <w:tr w:rsidR="00274970" w:rsidRPr="005915E7" w14:paraId="0FC5657B"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15361A4E" w14:textId="77777777" w:rsidR="00274970" w:rsidRPr="005915E7" w:rsidRDefault="002D6D75">
            <w:pPr>
              <w:rPr>
                <w:szCs w:val="24"/>
              </w:rPr>
            </w:pPr>
            <w:r w:rsidRPr="005915E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79BD19D" w14:textId="77777777" w:rsidR="00274970" w:rsidRPr="005915E7" w:rsidRDefault="005915E7">
            <w:pPr>
              <w:jc w:val="both"/>
            </w:pPr>
            <w:r w:rsidRPr="005915E7">
              <w:rPr>
                <w:color w:val="000000"/>
              </w:rPr>
              <w:t>«</w:t>
            </w:r>
            <w:r w:rsidR="002D6D75" w:rsidRPr="005915E7">
              <w:t>Рандомізоване багатоцентрове дослідження фази 3 препарату Занідатамаб у комбінації з хіміотерапією з Тислелізумабом або без нього у пацієнтів з HER2-позитивною нерезектабельною місцевопоширеною або метастатичною гастроезофагеальною аденокарциномою (ГЕА)</w:t>
            </w:r>
            <w:r w:rsidRPr="005915E7">
              <w:rPr>
                <w:color w:val="000000"/>
              </w:rPr>
              <w:t>»</w:t>
            </w:r>
            <w:r w:rsidR="002D6D75" w:rsidRPr="005915E7">
              <w:t>, ZWI-ZW25-301, з інкорпорованою поправкою 3 від 07 лютого 2023 р.</w:t>
            </w:r>
          </w:p>
        </w:tc>
      </w:tr>
      <w:tr w:rsidR="00274970" w:rsidRPr="005915E7" w14:paraId="086570DA"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22D2D350" w14:textId="77777777" w:rsidR="00274970" w:rsidRPr="005915E7" w:rsidRDefault="002D6D75">
            <w:pPr>
              <w:rPr>
                <w:szCs w:val="24"/>
              </w:rPr>
            </w:pPr>
            <w:r w:rsidRPr="005915E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D015D50" w14:textId="77777777" w:rsidR="00274970" w:rsidRPr="005915E7" w:rsidRDefault="002D6D75">
            <w:pPr>
              <w:jc w:val="both"/>
            </w:pPr>
            <w:r w:rsidRPr="005915E7">
              <w:t>ТОВАРИСТВО З ОБМЕЖЕНОЮ ВІДПОВІДАЛЬНІСТЮ</w:t>
            </w:r>
            <w:r w:rsidR="005915E7" w:rsidRPr="005915E7">
              <w:rPr>
                <w:color w:val="000000"/>
              </w:rPr>
              <w:t xml:space="preserve"> «</w:t>
            </w:r>
            <w:r w:rsidRPr="005915E7">
              <w:t>ПіПіДі ЮКРЕЙН</w:t>
            </w:r>
            <w:r w:rsidR="005915E7" w:rsidRPr="005915E7">
              <w:rPr>
                <w:color w:val="000000"/>
              </w:rPr>
              <w:t>»</w:t>
            </w:r>
            <w:r w:rsidRPr="005915E7">
              <w:t>, Україна</w:t>
            </w:r>
          </w:p>
        </w:tc>
      </w:tr>
      <w:tr w:rsidR="00274970" w:rsidRPr="005915E7" w14:paraId="6D4613C6" w14:textId="77777777" w:rsidTr="005915E7">
        <w:trPr>
          <w:trHeight w:val="23"/>
        </w:trPr>
        <w:tc>
          <w:tcPr>
            <w:tcW w:w="3682" w:type="dxa"/>
            <w:tcBorders>
              <w:top w:val="single" w:sz="4" w:space="0" w:color="auto"/>
              <w:left w:val="single" w:sz="4" w:space="0" w:color="auto"/>
              <w:bottom w:val="single" w:sz="4" w:space="0" w:color="auto"/>
              <w:right w:val="single" w:sz="4" w:space="0" w:color="auto"/>
            </w:tcBorders>
            <w:hideMark/>
          </w:tcPr>
          <w:p w14:paraId="36A703CF" w14:textId="77777777" w:rsidR="00274970" w:rsidRPr="005915E7" w:rsidRDefault="002D6D75">
            <w:pPr>
              <w:rPr>
                <w:szCs w:val="24"/>
              </w:rPr>
            </w:pPr>
            <w:r w:rsidRPr="005915E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049E0E9" w14:textId="77777777" w:rsidR="00274970" w:rsidRPr="005915E7" w:rsidRDefault="005915E7">
            <w:pPr>
              <w:jc w:val="both"/>
            </w:pPr>
            <w:r w:rsidRPr="005915E7">
              <w:rPr>
                <w:color w:val="000000"/>
              </w:rPr>
              <w:t>«</w:t>
            </w:r>
            <w:r w:rsidR="002D6D75" w:rsidRPr="005915E7">
              <w:t>Займворкс Інк.</w:t>
            </w:r>
            <w:r w:rsidRPr="005915E7">
              <w:rPr>
                <w:color w:val="000000"/>
              </w:rPr>
              <w:t>»</w:t>
            </w:r>
            <w:r w:rsidR="002D6D75" w:rsidRPr="005915E7">
              <w:t xml:space="preserve">, Канада (Zymeworks Inc., Canada) </w:t>
            </w:r>
          </w:p>
        </w:tc>
      </w:tr>
    </w:tbl>
    <w:p w14:paraId="3471778F" w14:textId="77777777" w:rsidR="00274970" w:rsidRDefault="0027497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74970" w14:paraId="6B5E955A" w14:textId="77777777">
        <w:tc>
          <w:tcPr>
            <w:tcW w:w="5670" w:type="dxa"/>
            <w:tcMar>
              <w:top w:w="0" w:type="dxa"/>
              <w:left w:w="108" w:type="dxa"/>
              <w:bottom w:w="0" w:type="dxa"/>
              <w:right w:w="108" w:type="dxa"/>
            </w:tcMar>
            <w:hideMark/>
          </w:tcPr>
          <w:p w14:paraId="000480B2" w14:textId="77777777" w:rsidR="00274970" w:rsidRDefault="002D6D75">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7C9D4AD" w14:textId="77777777" w:rsidR="00274970" w:rsidRDefault="00274970">
            <w:pPr>
              <w:jc w:val="center"/>
            </w:pPr>
          </w:p>
        </w:tc>
        <w:tc>
          <w:tcPr>
            <w:tcW w:w="284" w:type="dxa"/>
            <w:tcMar>
              <w:top w:w="0" w:type="dxa"/>
              <w:left w:w="108" w:type="dxa"/>
              <w:bottom w:w="0" w:type="dxa"/>
              <w:right w:w="108" w:type="dxa"/>
            </w:tcMar>
          </w:tcPr>
          <w:p w14:paraId="24F0CA8A" w14:textId="77777777" w:rsidR="00274970" w:rsidRDefault="0027497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496E1BB" w14:textId="77777777" w:rsidR="00274970" w:rsidRDefault="002D6D75">
            <w:pPr>
              <w:jc w:val="center"/>
              <w:rPr>
                <w:b/>
                <w:bCs/>
                <w:iCs/>
              </w:rPr>
            </w:pPr>
            <w:r>
              <w:rPr>
                <w:rStyle w:val="cs72f7c9c5"/>
              </w:rPr>
              <w:t>Тарас ЛЯСКОВСЬКИЙ</w:t>
            </w:r>
          </w:p>
        </w:tc>
      </w:tr>
      <w:tr w:rsidR="00274970" w14:paraId="1768F0C7" w14:textId="77777777">
        <w:tc>
          <w:tcPr>
            <w:tcW w:w="5670" w:type="dxa"/>
            <w:tcMar>
              <w:top w:w="0" w:type="dxa"/>
              <w:left w:w="108" w:type="dxa"/>
              <w:bottom w:w="0" w:type="dxa"/>
              <w:right w:w="108" w:type="dxa"/>
            </w:tcMar>
          </w:tcPr>
          <w:p w14:paraId="26949668" w14:textId="77777777" w:rsidR="00274970" w:rsidRDefault="00274970"/>
        </w:tc>
        <w:tc>
          <w:tcPr>
            <w:tcW w:w="2835" w:type="dxa"/>
            <w:tcMar>
              <w:top w:w="0" w:type="dxa"/>
              <w:left w:w="108" w:type="dxa"/>
              <w:bottom w:w="0" w:type="dxa"/>
              <w:right w:w="108" w:type="dxa"/>
            </w:tcMar>
            <w:hideMark/>
          </w:tcPr>
          <w:p w14:paraId="2D5ADF3C" w14:textId="77777777" w:rsidR="00274970" w:rsidRDefault="002D6D7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232D744" w14:textId="77777777" w:rsidR="00274970" w:rsidRDefault="00274970">
            <w:pPr>
              <w:jc w:val="center"/>
              <w:rPr>
                <w:vertAlign w:val="superscript"/>
              </w:rPr>
            </w:pPr>
          </w:p>
        </w:tc>
        <w:tc>
          <w:tcPr>
            <w:tcW w:w="4678" w:type="dxa"/>
            <w:tcMar>
              <w:top w:w="0" w:type="dxa"/>
              <w:left w:w="108" w:type="dxa"/>
              <w:bottom w:w="0" w:type="dxa"/>
              <w:right w:w="108" w:type="dxa"/>
            </w:tcMar>
            <w:hideMark/>
          </w:tcPr>
          <w:p w14:paraId="437916B5" w14:textId="77777777" w:rsidR="00274970" w:rsidRDefault="002D6D75">
            <w:pPr>
              <w:jc w:val="center"/>
              <w:rPr>
                <w:vertAlign w:val="superscript"/>
              </w:rPr>
            </w:pPr>
            <w:r>
              <w:rPr>
                <w:vertAlign w:val="superscript"/>
                <w:lang w:val="uk-UA"/>
              </w:rPr>
              <w:t>(Власне ім’я ПРІЗВИЩЕ)</w:t>
            </w:r>
          </w:p>
        </w:tc>
      </w:tr>
    </w:tbl>
    <w:p w14:paraId="2FE9BFA9" w14:textId="77777777" w:rsidR="002D6D75" w:rsidRDefault="002D6D75">
      <w:pPr>
        <w:rPr>
          <w:lang w:val="uk-UA"/>
        </w:rPr>
      </w:pPr>
    </w:p>
    <w:sectPr w:rsidR="002D6D75">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66809" w14:textId="77777777" w:rsidR="00994746" w:rsidRDefault="00994746">
      <w:pPr>
        <w:rPr>
          <w:lang w:val="en-US"/>
        </w:rPr>
      </w:pPr>
      <w:r>
        <w:rPr>
          <w:lang w:val="en-US"/>
        </w:rPr>
        <w:separator/>
      </w:r>
    </w:p>
  </w:endnote>
  <w:endnote w:type="continuationSeparator" w:id="0">
    <w:p w14:paraId="0AC90B6B" w14:textId="77777777" w:rsidR="00994746" w:rsidRDefault="00994746">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A872B" w14:textId="77777777" w:rsidR="00994746" w:rsidRDefault="00994746">
      <w:pPr>
        <w:rPr>
          <w:lang w:val="en-US"/>
        </w:rPr>
      </w:pPr>
      <w:r>
        <w:rPr>
          <w:lang w:val="en-US"/>
        </w:rPr>
        <w:separator/>
      </w:r>
    </w:p>
  </w:footnote>
  <w:footnote w:type="continuationSeparator" w:id="0">
    <w:p w14:paraId="1C780B37" w14:textId="77777777" w:rsidR="00994746" w:rsidRDefault="00994746">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7C9F" w14:textId="66CC2323" w:rsidR="004919AF" w:rsidRDefault="004919AF">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79"/>
    <w:rsid w:val="000014A6"/>
    <w:rsid w:val="00045E41"/>
    <w:rsid w:val="00056B6C"/>
    <w:rsid w:val="000A451A"/>
    <w:rsid w:val="000D30C5"/>
    <w:rsid w:val="00106CB1"/>
    <w:rsid w:val="00165755"/>
    <w:rsid w:val="001A3AB5"/>
    <w:rsid w:val="00220973"/>
    <w:rsid w:val="00274970"/>
    <w:rsid w:val="002D6D75"/>
    <w:rsid w:val="0031456F"/>
    <w:rsid w:val="00317B0F"/>
    <w:rsid w:val="003B6772"/>
    <w:rsid w:val="003B7955"/>
    <w:rsid w:val="004919AF"/>
    <w:rsid w:val="004D5ED4"/>
    <w:rsid w:val="004D7A16"/>
    <w:rsid w:val="004E2D95"/>
    <w:rsid w:val="005915E7"/>
    <w:rsid w:val="00630579"/>
    <w:rsid w:val="00670854"/>
    <w:rsid w:val="0073066F"/>
    <w:rsid w:val="007748EA"/>
    <w:rsid w:val="007D71D5"/>
    <w:rsid w:val="0083022A"/>
    <w:rsid w:val="00833F71"/>
    <w:rsid w:val="00841279"/>
    <w:rsid w:val="008C0C09"/>
    <w:rsid w:val="00994746"/>
    <w:rsid w:val="00A109D6"/>
    <w:rsid w:val="00A12594"/>
    <w:rsid w:val="00A80056"/>
    <w:rsid w:val="00A96543"/>
    <w:rsid w:val="00AF5581"/>
    <w:rsid w:val="00B15915"/>
    <w:rsid w:val="00B71D84"/>
    <w:rsid w:val="00B84BD9"/>
    <w:rsid w:val="00BC39CC"/>
    <w:rsid w:val="00C06121"/>
    <w:rsid w:val="00C81E8B"/>
    <w:rsid w:val="00D16ED8"/>
    <w:rsid w:val="00D654C4"/>
    <w:rsid w:val="00E76C80"/>
    <w:rsid w:val="00F13F9A"/>
    <w:rsid w:val="00F33836"/>
    <w:rsid w:val="00F73DF3"/>
    <w:rsid w:val="00FB59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D51362"/>
  <w15:chartTrackingRefBased/>
  <w15:docId w15:val="{AA3B5EF3-A2E5-41C6-B7BA-9236EFBF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5915E7"/>
    <w:pPr>
      <w:tabs>
        <w:tab w:val="clear" w:pos="708"/>
      </w:tabs>
      <w:jc w:val="both"/>
    </w:pPr>
    <w:rPr>
      <w:rFonts w:eastAsiaTheme="minorEastAsia" w:cs="Times New Roman"/>
      <w:szCs w:val="24"/>
      <w:lang w:val="en-US" w:eastAsia="en-US"/>
    </w:rPr>
  </w:style>
  <w:style w:type="paragraph" w:customStyle="1" w:styleId="cs2e86d3a6">
    <w:name w:val="cs2e86d3a6"/>
    <w:basedOn w:val="a"/>
    <w:rsid w:val="005915E7"/>
    <w:pPr>
      <w:tabs>
        <w:tab w:val="clear" w:pos="708"/>
      </w:tabs>
      <w:jc w:val="center"/>
    </w:pPr>
    <w:rPr>
      <w:rFonts w:eastAsiaTheme="minorEastAsia" w:cs="Times New Roman"/>
      <w:szCs w:val="24"/>
      <w:lang w:val="en-US" w:eastAsia="en-US"/>
    </w:rPr>
  </w:style>
  <w:style w:type="character" w:customStyle="1" w:styleId="cs5e98e9301">
    <w:name w:val="cs5e98e9301"/>
    <w:basedOn w:val="a0"/>
    <w:rsid w:val="005915E7"/>
    <w:rPr>
      <w:rFonts w:ascii="Arial" w:hAnsi="Arial" w:cs="Arial" w:hint="default"/>
      <w:b/>
      <w:bCs/>
      <w:i w:val="0"/>
      <w:iCs w:val="0"/>
      <w:color w:val="000000"/>
      <w:sz w:val="20"/>
      <w:szCs w:val="20"/>
      <w:shd w:val="clear" w:color="auto" w:fill="auto"/>
    </w:rPr>
  </w:style>
  <w:style w:type="character" w:customStyle="1" w:styleId="csa16174ba1">
    <w:name w:val="csa16174ba1"/>
    <w:basedOn w:val="a0"/>
    <w:rsid w:val="005915E7"/>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sid w:val="005915E7"/>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5915E7"/>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5915E7"/>
    <w:pPr>
      <w:tabs>
        <w:tab w:val="clear" w:pos="708"/>
      </w:tabs>
      <w:jc w:val="center"/>
    </w:pPr>
    <w:rPr>
      <w:rFonts w:eastAsiaTheme="minorEastAsia" w:cs="Times New Roman"/>
      <w:szCs w:val="24"/>
      <w:lang w:val="en-US" w:eastAsia="en-US"/>
    </w:rPr>
  </w:style>
  <w:style w:type="paragraph" w:customStyle="1" w:styleId="csf06cd379">
    <w:name w:val="csf06cd379"/>
    <w:basedOn w:val="a"/>
    <w:rsid w:val="005915E7"/>
    <w:pPr>
      <w:tabs>
        <w:tab w:val="clear" w:pos="708"/>
      </w:tabs>
      <w:jc w:val="both"/>
    </w:pPr>
    <w:rPr>
      <w:rFonts w:eastAsiaTheme="minorEastAsia" w:cs="Times New Roman"/>
      <w:szCs w:val="24"/>
      <w:lang w:val="en-US" w:eastAsia="en-US"/>
    </w:rPr>
  </w:style>
  <w:style w:type="character" w:customStyle="1" w:styleId="cs5e98e93010">
    <w:name w:val="cs5e98e93010"/>
    <w:basedOn w:val="a0"/>
    <w:rsid w:val="005915E7"/>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5915E7"/>
    <w:rPr>
      <w:rFonts w:ascii="Arial" w:hAnsi="Arial" w:cs="Arial" w:hint="default"/>
      <w:b w:val="0"/>
      <w:bCs w:val="0"/>
      <w:i w:val="0"/>
      <w:iCs w:val="0"/>
      <w:color w:val="000000"/>
      <w:sz w:val="20"/>
      <w:szCs w:val="20"/>
      <w:shd w:val="clear" w:color="auto" w:fill="auto"/>
    </w:rPr>
  </w:style>
  <w:style w:type="character" w:customStyle="1" w:styleId="csa16174ba11">
    <w:name w:val="csa16174ba11"/>
    <w:basedOn w:val="a0"/>
    <w:rsid w:val="005915E7"/>
    <w:rPr>
      <w:rFonts w:ascii="Arial" w:hAnsi="Arial" w:cs="Arial" w:hint="default"/>
      <w:b w:val="0"/>
      <w:bCs w:val="0"/>
      <w:i w:val="0"/>
      <w:iCs w:val="0"/>
      <w:color w:val="000000"/>
      <w:sz w:val="20"/>
      <w:szCs w:val="20"/>
      <w:shd w:val="clear" w:color="auto" w:fill="auto"/>
    </w:rPr>
  </w:style>
  <w:style w:type="character" w:customStyle="1" w:styleId="csa16174ba15">
    <w:name w:val="csa16174ba15"/>
    <w:basedOn w:val="a0"/>
    <w:rsid w:val="005915E7"/>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sid w:val="005915E7"/>
    <w:rPr>
      <w:rFonts w:ascii="Arial" w:hAnsi="Arial" w:cs="Arial" w:hint="default"/>
      <w:b/>
      <w:bCs/>
      <w:i/>
      <w:iCs/>
      <w:color w:val="000000"/>
      <w:sz w:val="20"/>
      <w:szCs w:val="20"/>
      <w:shd w:val="clear" w:color="auto" w:fill="auto"/>
    </w:rPr>
  </w:style>
  <w:style w:type="character" w:customStyle="1" w:styleId="cs9d249ccb1">
    <w:name w:val="cs9d249ccb1"/>
    <w:basedOn w:val="a0"/>
    <w:rsid w:val="005915E7"/>
    <w:rPr>
      <w:rFonts w:ascii="Times New Roman" w:hAnsi="Times New Roman" w:cs="Times New Roman" w:hint="default"/>
      <w:b w:val="0"/>
      <w:bCs w:val="0"/>
      <w:i w:val="0"/>
      <w:iCs w:val="0"/>
      <w:color w:val="000000"/>
      <w:sz w:val="24"/>
      <w:szCs w:val="24"/>
      <w:shd w:val="clear" w:color="auto" w:fill="auto"/>
    </w:rPr>
  </w:style>
  <w:style w:type="character" w:customStyle="1" w:styleId="cs5e98e93015">
    <w:name w:val="cs5e98e93015"/>
    <w:basedOn w:val="a0"/>
    <w:rsid w:val="005915E7"/>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5915E7"/>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E3C23-A579-450C-AF26-39F8C929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6238</Words>
  <Characters>51892</Characters>
  <Application>Microsoft Office Word</Application>
  <DocSecurity>0</DocSecurity>
  <Lines>432</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3</cp:revision>
  <cp:lastPrinted>2024-04-17T08:05:00Z</cp:lastPrinted>
  <dcterms:created xsi:type="dcterms:W3CDTF">2024-04-17T08:00:00Z</dcterms:created>
  <dcterms:modified xsi:type="dcterms:W3CDTF">2024-04-17T08:06:00Z</dcterms:modified>
</cp:coreProperties>
</file>