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Layout w:type="fixed"/>
        <w:tblLook w:val="04A0" w:firstRow="1" w:lastRow="0" w:firstColumn="1" w:lastColumn="0" w:noHBand="0" w:noVBand="1"/>
      </w:tblPr>
      <w:tblGrid>
        <w:gridCol w:w="9781"/>
      </w:tblGrid>
      <w:tr w:rsidR="0094383F" w:rsidRPr="004472C4" w:rsidTr="00B96EB1">
        <w:trPr>
          <w:trHeight w:val="2552"/>
        </w:trPr>
        <w:tc>
          <w:tcPr>
            <w:tcW w:w="9781" w:type="dxa"/>
            <w:tcBorders>
              <w:top w:val="nil"/>
              <w:left w:val="nil"/>
              <w:bottom w:val="nil"/>
              <w:right w:val="nil"/>
            </w:tcBorders>
            <w:shd w:val="clear" w:color="auto" w:fill="auto"/>
            <w:noWrap/>
            <w:vAlign w:val="center"/>
            <w:hideMark/>
          </w:tcPr>
          <w:p w:rsidR="004472C4" w:rsidRPr="004472C4" w:rsidRDefault="0094383F" w:rsidP="004472C4">
            <w:pPr>
              <w:spacing w:after="0" w:line="240" w:lineRule="auto"/>
              <w:jc w:val="both"/>
              <w:rPr>
                <w:rFonts w:eastAsia="Times New Roman"/>
                <w:b/>
                <w:color w:val="000000" w:themeColor="text1"/>
                <w:sz w:val="24"/>
                <w:szCs w:val="24"/>
                <w:lang w:eastAsia="ar-SA"/>
              </w:rPr>
            </w:pPr>
            <w:r w:rsidRPr="004472C4">
              <w:rPr>
                <w:bCs/>
                <w:color w:val="000000" w:themeColor="text1"/>
                <w:sz w:val="24"/>
                <w:szCs w:val="24"/>
              </w:rPr>
              <w:t>Назва закупівлі:</w:t>
            </w:r>
            <w:r w:rsidRPr="004472C4">
              <w:rPr>
                <w:color w:val="000000" w:themeColor="text1"/>
                <w:sz w:val="24"/>
                <w:szCs w:val="24"/>
              </w:rPr>
              <w:t xml:space="preserve"> </w:t>
            </w:r>
            <w:proofErr w:type="spellStart"/>
            <w:r w:rsidR="00961896" w:rsidRPr="00961896">
              <w:rPr>
                <w:rFonts w:eastAsia="Times New Roman"/>
                <w:b/>
                <w:color w:val="000000" w:themeColor="text1"/>
                <w:sz w:val="24"/>
                <w:szCs w:val="24"/>
                <w:lang w:eastAsia="ar-SA"/>
              </w:rPr>
              <w:t>Блейд</w:t>
            </w:r>
            <w:proofErr w:type="spellEnd"/>
            <w:r w:rsidR="00961896" w:rsidRPr="00961896">
              <w:rPr>
                <w:rFonts w:eastAsia="Times New Roman"/>
                <w:b/>
                <w:color w:val="000000" w:themeColor="text1"/>
                <w:sz w:val="24"/>
                <w:szCs w:val="24"/>
                <w:lang w:eastAsia="ar-SA"/>
              </w:rPr>
              <w:t>-система, комутатори</w:t>
            </w:r>
          </w:p>
          <w:p w:rsidR="00516E87" w:rsidRPr="00516E87" w:rsidRDefault="0094383F" w:rsidP="00961896">
            <w:pPr>
              <w:spacing w:after="0"/>
              <w:rPr>
                <w:b/>
                <w:color w:val="000000" w:themeColor="text1"/>
                <w:sz w:val="24"/>
                <w:szCs w:val="24"/>
              </w:rPr>
            </w:pPr>
            <w:r w:rsidRPr="004472C4">
              <w:rPr>
                <w:bCs/>
                <w:color w:val="000000" w:themeColor="text1"/>
                <w:sz w:val="24"/>
                <w:szCs w:val="24"/>
              </w:rPr>
              <w:t>Класифікатор та його відповідний код:</w:t>
            </w:r>
            <w:r w:rsidRPr="004472C4">
              <w:rPr>
                <w:color w:val="000000" w:themeColor="text1"/>
                <w:sz w:val="24"/>
                <w:szCs w:val="24"/>
              </w:rPr>
              <w:t> </w:t>
            </w:r>
            <w:r w:rsidRPr="004472C4">
              <w:rPr>
                <w:b/>
                <w:color w:val="000000" w:themeColor="text1"/>
                <w:sz w:val="24"/>
                <w:szCs w:val="24"/>
              </w:rPr>
              <w:t xml:space="preserve">ДК 021:2015: </w:t>
            </w:r>
            <w:r w:rsidR="00961896" w:rsidRPr="00961896">
              <w:rPr>
                <w:b/>
                <w:color w:val="000000" w:themeColor="text1"/>
                <w:sz w:val="24"/>
                <w:szCs w:val="24"/>
              </w:rPr>
              <w:t>48820000-2: Сервери</w:t>
            </w:r>
          </w:p>
          <w:p w:rsidR="0094383F" w:rsidRPr="004472C4" w:rsidRDefault="0094383F" w:rsidP="004472C4">
            <w:pPr>
              <w:spacing w:after="0" w:line="240" w:lineRule="auto"/>
              <w:rPr>
                <w:b/>
                <w:color w:val="000000" w:themeColor="text1"/>
                <w:sz w:val="24"/>
                <w:szCs w:val="24"/>
              </w:rPr>
            </w:pPr>
            <w:r w:rsidRPr="004472C4">
              <w:rPr>
                <w:color w:val="000000" w:themeColor="text1"/>
                <w:sz w:val="24"/>
                <w:szCs w:val="24"/>
              </w:rPr>
              <w:t xml:space="preserve">Процедура закупівлі: </w:t>
            </w:r>
            <w:r w:rsidR="00961896" w:rsidRPr="00961896">
              <w:rPr>
                <w:b/>
                <w:color w:val="000000" w:themeColor="text1"/>
                <w:sz w:val="24"/>
                <w:szCs w:val="24"/>
              </w:rPr>
              <w:t>Відкриті торги з особливостями</w:t>
            </w:r>
          </w:p>
          <w:p w:rsidR="0094383F" w:rsidRPr="004472C4" w:rsidRDefault="0094383F" w:rsidP="004472C4">
            <w:pPr>
              <w:spacing w:after="0" w:line="240" w:lineRule="auto"/>
              <w:rPr>
                <w:b/>
                <w:color w:val="000000" w:themeColor="text1"/>
                <w:sz w:val="24"/>
                <w:szCs w:val="24"/>
              </w:rPr>
            </w:pPr>
            <w:r w:rsidRPr="004472C4">
              <w:rPr>
                <w:color w:val="000000" w:themeColor="text1"/>
                <w:sz w:val="24"/>
                <w:szCs w:val="24"/>
              </w:rPr>
              <w:t xml:space="preserve">Очікувана вартість: </w:t>
            </w:r>
            <w:r w:rsidR="00961896" w:rsidRPr="00961896">
              <w:rPr>
                <w:b/>
                <w:color w:val="000000" w:themeColor="text1"/>
                <w:sz w:val="24"/>
                <w:szCs w:val="24"/>
              </w:rPr>
              <w:t>15 457 342</w:t>
            </w:r>
            <w:r w:rsidR="00C56C3B" w:rsidRPr="00C56C3B">
              <w:rPr>
                <w:b/>
                <w:color w:val="000000" w:themeColor="text1"/>
                <w:sz w:val="24"/>
                <w:szCs w:val="24"/>
              </w:rPr>
              <w:t>,</w:t>
            </w:r>
            <w:r w:rsidR="000F369D">
              <w:rPr>
                <w:b/>
                <w:color w:val="000000" w:themeColor="text1"/>
                <w:sz w:val="24"/>
                <w:szCs w:val="24"/>
              </w:rPr>
              <w:t>00</w:t>
            </w:r>
            <w:r w:rsidR="00E808D8" w:rsidRPr="004472C4">
              <w:rPr>
                <w:b/>
                <w:color w:val="000000" w:themeColor="text1"/>
                <w:sz w:val="24"/>
                <w:szCs w:val="24"/>
              </w:rPr>
              <w:t xml:space="preserve"> грн</w:t>
            </w:r>
            <w:r w:rsidRPr="004472C4">
              <w:rPr>
                <w:b/>
                <w:color w:val="auto"/>
                <w:sz w:val="24"/>
                <w:szCs w:val="24"/>
              </w:rPr>
              <w:t xml:space="preserve"> з ПДВ</w:t>
            </w:r>
          </w:p>
          <w:p w:rsidR="0094383F" w:rsidRPr="004472C4" w:rsidRDefault="0094383F" w:rsidP="004472C4">
            <w:pPr>
              <w:spacing w:after="0" w:line="240" w:lineRule="auto"/>
              <w:rPr>
                <w:b/>
                <w:color w:val="000000" w:themeColor="text1"/>
                <w:sz w:val="24"/>
                <w:szCs w:val="24"/>
              </w:rPr>
            </w:pPr>
            <w:r w:rsidRPr="004472C4">
              <w:rPr>
                <w:color w:val="000000" w:themeColor="text1"/>
                <w:sz w:val="24"/>
                <w:szCs w:val="24"/>
              </w:rPr>
              <w:t xml:space="preserve">Дата оприлюднення: </w:t>
            </w:r>
            <w:r w:rsidR="00E80D2E">
              <w:rPr>
                <w:b/>
                <w:color w:val="000000" w:themeColor="text1"/>
                <w:sz w:val="24"/>
                <w:szCs w:val="24"/>
              </w:rPr>
              <w:t>1</w:t>
            </w:r>
            <w:r w:rsidR="00961896">
              <w:rPr>
                <w:b/>
                <w:color w:val="000000" w:themeColor="text1"/>
                <w:sz w:val="24"/>
                <w:szCs w:val="24"/>
              </w:rPr>
              <w:t>8</w:t>
            </w:r>
            <w:r w:rsidR="006475BF" w:rsidRPr="00C56C3B">
              <w:rPr>
                <w:b/>
                <w:color w:val="000000" w:themeColor="text1"/>
                <w:sz w:val="24"/>
                <w:szCs w:val="24"/>
              </w:rPr>
              <w:t xml:space="preserve"> </w:t>
            </w:r>
            <w:r w:rsidR="00D479D9">
              <w:rPr>
                <w:b/>
                <w:color w:val="000000" w:themeColor="text1"/>
                <w:sz w:val="24"/>
                <w:szCs w:val="24"/>
              </w:rPr>
              <w:t>верес</w:t>
            </w:r>
            <w:r w:rsidR="00C56C3B">
              <w:rPr>
                <w:b/>
                <w:color w:val="000000" w:themeColor="text1"/>
                <w:sz w:val="24"/>
                <w:szCs w:val="24"/>
              </w:rPr>
              <w:t>ня</w:t>
            </w:r>
            <w:r w:rsidR="006B5566" w:rsidRPr="004472C4">
              <w:rPr>
                <w:b/>
                <w:color w:val="000000" w:themeColor="text1"/>
                <w:sz w:val="24"/>
                <w:szCs w:val="24"/>
              </w:rPr>
              <w:t xml:space="preserve"> 2024</w:t>
            </w:r>
            <w:r w:rsidRPr="004472C4">
              <w:rPr>
                <w:b/>
                <w:color w:val="000000" w:themeColor="text1"/>
                <w:sz w:val="24"/>
                <w:szCs w:val="24"/>
              </w:rPr>
              <w:t xml:space="preserve"> року</w:t>
            </w:r>
          </w:p>
          <w:p w:rsidR="00961896" w:rsidRDefault="0094383F" w:rsidP="004472C4">
            <w:pPr>
              <w:spacing w:after="0" w:line="240" w:lineRule="auto"/>
            </w:pPr>
            <w:r w:rsidRPr="004472C4">
              <w:rPr>
                <w:color w:val="000000" w:themeColor="text1"/>
                <w:sz w:val="24"/>
                <w:szCs w:val="24"/>
              </w:rPr>
              <w:t>Детальна інформація за посиланням:</w:t>
            </w:r>
            <w:r w:rsidRPr="00961896">
              <w:rPr>
                <w:color w:val="000000" w:themeColor="text1"/>
                <w:sz w:val="24"/>
                <w:szCs w:val="24"/>
              </w:rPr>
              <w:t xml:space="preserve"> </w:t>
            </w:r>
            <w:hyperlink r:id="rId5" w:history="1">
              <w:r w:rsidR="00961896" w:rsidRPr="00961896">
                <w:rPr>
                  <w:rStyle w:val="a4"/>
                  <w:sz w:val="24"/>
                  <w:szCs w:val="24"/>
                </w:rPr>
                <w:t>https://prozorro.gov.ua/tender/UA-2024-09-18-012787-a</w:t>
              </w:r>
            </w:hyperlink>
          </w:p>
          <w:p w:rsidR="00D479D9" w:rsidRPr="004472C4" w:rsidRDefault="00D479D9" w:rsidP="004472C4">
            <w:pPr>
              <w:spacing w:after="0" w:line="240" w:lineRule="auto"/>
              <w:rPr>
                <w:sz w:val="24"/>
                <w:szCs w:val="24"/>
              </w:rPr>
            </w:pPr>
          </w:p>
        </w:tc>
      </w:tr>
    </w:tbl>
    <w:p w:rsidR="00B96EB1" w:rsidRPr="00E80D2E" w:rsidRDefault="00B96EB1" w:rsidP="00E80D2E">
      <w:pPr>
        <w:tabs>
          <w:tab w:val="left" w:pos="708"/>
        </w:tabs>
        <w:spacing w:after="0" w:line="240" w:lineRule="auto"/>
        <w:jc w:val="center"/>
        <w:rPr>
          <w:b/>
          <w:sz w:val="24"/>
          <w:szCs w:val="24"/>
        </w:rPr>
      </w:pPr>
      <w:bookmarkStart w:id="0" w:name="_Hlk120054312"/>
    </w:p>
    <w:bookmarkEnd w:id="0"/>
    <w:p w:rsidR="00961896" w:rsidRPr="00961896" w:rsidRDefault="00961896" w:rsidP="00961896">
      <w:pPr>
        <w:tabs>
          <w:tab w:val="left" w:pos="708"/>
        </w:tabs>
        <w:spacing w:after="0"/>
        <w:jc w:val="center"/>
        <w:rPr>
          <w:b/>
          <w:sz w:val="24"/>
          <w:szCs w:val="24"/>
        </w:rPr>
      </w:pPr>
      <w:r w:rsidRPr="00961896">
        <w:rPr>
          <w:b/>
          <w:sz w:val="24"/>
          <w:szCs w:val="24"/>
        </w:rPr>
        <w:t>ІНФОРМАЦІЯ ПРО ТЕХНІЧНІ, ЯКІСНІ ТА КІЛЬКІСНІ</w:t>
      </w:r>
    </w:p>
    <w:p w:rsidR="00961896" w:rsidRPr="00961896" w:rsidRDefault="00961896" w:rsidP="00961896">
      <w:pPr>
        <w:tabs>
          <w:tab w:val="left" w:pos="708"/>
        </w:tabs>
        <w:spacing w:after="0"/>
        <w:jc w:val="center"/>
        <w:rPr>
          <w:b/>
          <w:sz w:val="24"/>
          <w:szCs w:val="24"/>
        </w:rPr>
      </w:pPr>
      <w:r w:rsidRPr="00961896">
        <w:rPr>
          <w:b/>
          <w:sz w:val="24"/>
          <w:szCs w:val="24"/>
        </w:rPr>
        <w:t>ХАРАКТЕРИСТИКИ ПРЕДМЕТА ЗАКУПІВЛІ</w:t>
      </w:r>
    </w:p>
    <w:p w:rsidR="00961896" w:rsidRPr="00961896" w:rsidRDefault="00961896" w:rsidP="00961896">
      <w:pPr>
        <w:tabs>
          <w:tab w:val="left" w:pos="708"/>
        </w:tabs>
        <w:spacing w:after="0"/>
        <w:jc w:val="center"/>
        <w:rPr>
          <w:b/>
          <w:sz w:val="24"/>
          <w:szCs w:val="24"/>
        </w:rPr>
      </w:pPr>
    </w:p>
    <w:p w:rsidR="00961896" w:rsidRPr="00961896" w:rsidRDefault="00961896" w:rsidP="00961896">
      <w:pPr>
        <w:spacing w:after="0"/>
        <w:ind w:firstLine="709"/>
        <w:jc w:val="both"/>
        <w:rPr>
          <w:sz w:val="24"/>
          <w:szCs w:val="24"/>
        </w:rPr>
      </w:pPr>
      <w:r w:rsidRPr="00961896">
        <w:rPr>
          <w:sz w:val="24"/>
          <w:szCs w:val="24"/>
        </w:rPr>
        <w:t xml:space="preserve">Вимоги необхідні до обладнання технічні (якісні), кількісні характеристики </w:t>
      </w:r>
    </w:p>
    <w:p w:rsidR="00961896" w:rsidRPr="00961896" w:rsidRDefault="00961896" w:rsidP="00961896">
      <w:pPr>
        <w:spacing w:after="0"/>
        <w:ind w:firstLine="709"/>
        <w:jc w:val="both"/>
        <w:rPr>
          <w:sz w:val="24"/>
          <w:szCs w:val="24"/>
        </w:rPr>
      </w:pPr>
      <w:r w:rsidRPr="00961896">
        <w:rPr>
          <w:sz w:val="24"/>
          <w:szCs w:val="24"/>
        </w:rPr>
        <w:t>1.</w:t>
      </w:r>
      <w:r w:rsidRPr="00961896">
        <w:rPr>
          <w:sz w:val="24"/>
          <w:szCs w:val="24"/>
        </w:rPr>
        <w:tab/>
        <w:t>Все обладнання повинно бути новим, не бувшим у використанні або відновленим.</w:t>
      </w:r>
    </w:p>
    <w:p w:rsidR="00961896" w:rsidRPr="00961896" w:rsidRDefault="00961896" w:rsidP="00961896">
      <w:pPr>
        <w:spacing w:after="0"/>
        <w:ind w:firstLine="709"/>
        <w:jc w:val="both"/>
        <w:rPr>
          <w:sz w:val="24"/>
          <w:szCs w:val="24"/>
        </w:rPr>
      </w:pPr>
      <w:r w:rsidRPr="00961896">
        <w:rPr>
          <w:sz w:val="24"/>
          <w:szCs w:val="24"/>
        </w:rPr>
        <w:t>2.</w:t>
      </w:r>
      <w:r w:rsidRPr="00961896">
        <w:rPr>
          <w:sz w:val="24"/>
          <w:szCs w:val="24"/>
        </w:rPr>
        <w:tab/>
        <w:t>Запропонований товар не повинен мати статус EOL/EOS (</w:t>
      </w:r>
      <w:proofErr w:type="spellStart"/>
      <w:r w:rsidRPr="00961896">
        <w:rPr>
          <w:sz w:val="24"/>
          <w:szCs w:val="24"/>
        </w:rPr>
        <w:t>End-of-Life</w:t>
      </w:r>
      <w:proofErr w:type="spellEnd"/>
      <w:r w:rsidRPr="00961896">
        <w:rPr>
          <w:sz w:val="24"/>
          <w:szCs w:val="24"/>
        </w:rPr>
        <w:t>/</w:t>
      </w:r>
      <w:proofErr w:type="spellStart"/>
      <w:r w:rsidRPr="00961896">
        <w:rPr>
          <w:sz w:val="24"/>
          <w:szCs w:val="24"/>
        </w:rPr>
        <w:t>End-of-Support</w:t>
      </w:r>
      <w:proofErr w:type="spellEnd"/>
      <w:r w:rsidRPr="00961896">
        <w:rPr>
          <w:sz w:val="24"/>
          <w:szCs w:val="24"/>
        </w:rPr>
        <w:t>) або подібного.</w:t>
      </w:r>
    </w:p>
    <w:p w:rsidR="00961896" w:rsidRPr="00961896" w:rsidRDefault="00961896" w:rsidP="00961896">
      <w:pPr>
        <w:spacing w:after="0"/>
        <w:ind w:firstLine="709"/>
        <w:jc w:val="both"/>
        <w:rPr>
          <w:sz w:val="24"/>
          <w:szCs w:val="24"/>
        </w:rPr>
      </w:pPr>
      <w:r w:rsidRPr="00961896">
        <w:rPr>
          <w:sz w:val="24"/>
          <w:szCs w:val="24"/>
        </w:rPr>
        <w:t>3.</w:t>
      </w:r>
      <w:r w:rsidRPr="00961896">
        <w:rPr>
          <w:sz w:val="24"/>
          <w:szCs w:val="24"/>
        </w:rPr>
        <w:tab/>
        <w:t>Пропоновані моделі обладнання повинні бути сучасними, та такими, що мають останні стабільні версії програмного забезпечення.</w:t>
      </w:r>
    </w:p>
    <w:p w:rsidR="00961896" w:rsidRPr="00961896" w:rsidRDefault="00961896" w:rsidP="00961896">
      <w:pPr>
        <w:spacing w:after="0"/>
        <w:ind w:firstLine="709"/>
        <w:jc w:val="both"/>
        <w:rPr>
          <w:sz w:val="24"/>
          <w:szCs w:val="24"/>
        </w:rPr>
      </w:pPr>
      <w:r w:rsidRPr="00961896">
        <w:rPr>
          <w:sz w:val="24"/>
          <w:szCs w:val="24"/>
        </w:rPr>
        <w:t>4.</w:t>
      </w:r>
      <w:r w:rsidRPr="00961896">
        <w:rPr>
          <w:sz w:val="24"/>
          <w:szCs w:val="24"/>
        </w:rPr>
        <w:tab/>
        <w:t>Обладнання, повинно бути виготовлено в країнах, на які не розповсюджуються обмеження в торговельних відносинах по торгових міжнародних договорах уряду України.</w:t>
      </w:r>
    </w:p>
    <w:p w:rsidR="00961896" w:rsidRPr="00961896" w:rsidRDefault="00961896" w:rsidP="00961896">
      <w:pPr>
        <w:spacing w:after="0"/>
        <w:ind w:firstLine="709"/>
        <w:jc w:val="both"/>
        <w:rPr>
          <w:sz w:val="24"/>
          <w:szCs w:val="24"/>
        </w:rPr>
      </w:pPr>
      <w:r w:rsidRPr="00961896">
        <w:rPr>
          <w:sz w:val="24"/>
          <w:szCs w:val="24"/>
        </w:rPr>
        <w:t>5.</w:t>
      </w:r>
      <w:r w:rsidRPr="00961896">
        <w:rPr>
          <w:sz w:val="24"/>
          <w:szCs w:val="24"/>
        </w:rPr>
        <w:tab/>
        <w:t xml:space="preserve">Учасник у складі своєї пропозиції повинен надати копію (копії) </w:t>
      </w:r>
      <w:proofErr w:type="spellStart"/>
      <w:r w:rsidRPr="00961896">
        <w:rPr>
          <w:sz w:val="24"/>
          <w:szCs w:val="24"/>
        </w:rPr>
        <w:t>авторизаційного</w:t>
      </w:r>
      <w:proofErr w:type="spellEnd"/>
      <w:r w:rsidRPr="00961896">
        <w:rPr>
          <w:sz w:val="24"/>
          <w:szCs w:val="24"/>
        </w:rPr>
        <w:t xml:space="preserve"> листа від виробника (або виробників) обладнання (або офіційного представництва в Україні) щодо повноважень Учасника на постачання такого обладнання. Лист (листи) повинен бути адресований Замовнику з зазначенням номеру оголошення та назви предмету закупівлі. </w:t>
      </w:r>
    </w:p>
    <w:p w:rsidR="00961896" w:rsidRPr="00961896" w:rsidRDefault="00961896" w:rsidP="00961896">
      <w:pPr>
        <w:ind w:firstLine="709"/>
        <w:jc w:val="both"/>
        <w:rPr>
          <w:sz w:val="24"/>
          <w:szCs w:val="24"/>
        </w:rPr>
      </w:pPr>
    </w:p>
    <w:p w:rsidR="00961896" w:rsidRPr="00961896" w:rsidRDefault="00961896" w:rsidP="00961896">
      <w:pPr>
        <w:ind w:firstLine="709"/>
        <w:jc w:val="both"/>
        <w:rPr>
          <w:sz w:val="24"/>
          <w:szCs w:val="24"/>
        </w:rPr>
      </w:pPr>
      <w:r w:rsidRPr="00961896">
        <w:rPr>
          <w:sz w:val="24"/>
          <w:szCs w:val="24"/>
        </w:rPr>
        <w:t>Технічні вимоги до предмета закупівлі:</w:t>
      </w:r>
    </w:p>
    <w:p w:rsidR="00961896" w:rsidRPr="00961896" w:rsidRDefault="00961896" w:rsidP="00961896">
      <w:pPr>
        <w:rPr>
          <w:b/>
          <w:bCs/>
          <w:sz w:val="24"/>
          <w:szCs w:val="24"/>
        </w:rPr>
      </w:pPr>
      <w:r w:rsidRPr="00961896">
        <w:rPr>
          <w:b/>
          <w:bCs/>
          <w:sz w:val="24"/>
          <w:szCs w:val="24"/>
        </w:rPr>
        <w:t xml:space="preserve">1. </w:t>
      </w:r>
      <w:proofErr w:type="spellStart"/>
      <w:r w:rsidRPr="00961896">
        <w:rPr>
          <w:b/>
          <w:bCs/>
          <w:sz w:val="24"/>
          <w:szCs w:val="24"/>
        </w:rPr>
        <w:t>Блейд</w:t>
      </w:r>
      <w:proofErr w:type="spellEnd"/>
      <w:r w:rsidRPr="00961896">
        <w:rPr>
          <w:b/>
          <w:bCs/>
          <w:sz w:val="24"/>
          <w:szCs w:val="24"/>
        </w:rPr>
        <w:t>-система – 1шт.</w:t>
      </w:r>
    </w:p>
    <w:tbl>
      <w:tblPr>
        <w:tblW w:w="10168" w:type="dxa"/>
        <w:tblInd w:w="-108" w:type="dxa"/>
        <w:tblLayout w:type="fixed"/>
        <w:tblCellMar>
          <w:top w:w="17" w:type="dxa"/>
          <w:left w:w="106" w:type="dxa"/>
          <w:right w:w="30" w:type="dxa"/>
        </w:tblCellMar>
        <w:tblLook w:val="04A0" w:firstRow="1" w:lastRow="0" w:firstColumn="1" w:lastColumn="0" w:noHBand="0" w:noVBand="1"/>
      </w:tblPr>
      <w:tblGrid>
        <w:gridCol w:w="781"/>
        <w:gridCol w:w="2157"/>
        <w:gridCol w:w="7230"/>
      </w:tblGrid>
      <w:tr w:rsidR="00961896" w:rsidRPr="00961896" w:rsidTr="00961896">
        <w:trPr>
          <w:trHeight w:val="530"/>
          <w:tblHeader/>
        </w:trPr>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1896" w:rsidRPr="00961896" w:rsidRDefault="00961896" w:rsidP="001E6EB7">
            <w:pPr>
              <w:jc w:val="center"/>
              <w:rPr>
                <w:sz w:val="24"/>
                <w:szCs w:val="24"/>
              </w:rPr>
            </w:pPr>
            <w:r w:rsidRPr="00961896">
              <w:rPr>
                <w:b/>
                <w:sz w:val="24"/>
                <w:szCs w:val="24"/>
                <w:lang w:val="ru-RU"/>
              </w:rPr>
              <w:t>П/п</w:t>
            </w:r>
          </w:p>
        </w:tc>
        <w:tc>
          <w:tcPr>
            <w:tcW w:w="21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1896" w:rsidRPr="00961896" w:rsidRDefault="00961896" w:rsidP="001E6EB7">
            <w:pPr>
              <w:jc w:val="center"/>
              <w:rPr>
                <w:sz w:val="24"/>
                <w:szCs w:val="24"/>
                <w:highlight w:val="yellow"/>
              </w:rPr>
            </w:pPr>
            <w:r w:rsidRPr="00961896">
              <w:rPr>
                <w:b/>
                <w:bCs/>
                <w:sz w:val="24"/>
                <w:szCs w:val="24"/>
              </w:rPr>
              <w:t>Найменування параметрів</w:t>
            </w:r>
          </w:p>
        </w:tc>
        <w:tc>
          <w:tcPr>
            <w:tcW w:w="7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1896" w:rsidRPr="00961896" w:rsidRDefault="00961896" w:rsidP="001E6EB7">
            <w:pPr>
              <w:jc w:val="center"/>
              <w:rPr>
                <w:b/>
                <w:sz w:val="24"/>
                <w:szCs w:val="24"/>
                <w:lang w:val="ru-RU"/>
              </w:rPr>
            </w:pPr>
            <w:proofErr w:type="spellStart"/>
            <w:r w:rsidRPr="00961896">
              <w:rPr>
                <w:b/>
                <w:sz w:val="24"/>
                <w:szCs w:val="24"/>
                <w:lang w:val="ru-RU"/>
              </w:rPr>
              <w:t>Технічні</w:t>
            </w:r>
            <w:proofErr w:type="spellEnd"/>
            <w:r w:rsidRPr="00961896">
              <w:rPr>
                <w:b/>
                <w:sz w:val="24"/>
                <w:szCs w:val="24"/>
                <w:lang w:val="ru-RU"/>
              </w:rPr>
              <w:t xml:space="preserve"> та </w:t>
            </w:r>
            <w:proofErr w:type="spellStart"/>
            <w:r w:rsidRPr="00961896">
              <w:rPr>
                <w:b/>
                <w:sz w:val="24"/>
                <w:szCs w:val="24"/>
                <w:lang w:val="ru-RU"/>
              </w:rPr>
              <w:t>якісні</w:t>
            </w:r>
            <w:proofErr w:type="spellEnd"/>
            <w:r w:rsidRPr="00961896">
              <w:rPr>
                <w:b/>
                <w:sz w:val="24"/>
                <w:szCs w:val="24"/>
                <w:lang w:val="ru-RU"/>
              </w:rPr>
              <w:t xml:space="preserve"> </w:t>
            </w:r>
            <w:proofErr w:type="spellStart"/>
            <w:r w:rsidRPr="00961896">
              <w:rPr>
                <w:b/>
                <w:sz w:val="24"/>
                <w:szCs w:val="24"/>
                <w:lang w:val="ru-RU"/>
              </w:rPr>
              <w:t>вимоги</w:t>
            </w:r>
            <w:proofErr w:type="spellEnd"/>
          </w:p>
          <w:p w:rsidR="00961896" w:rsidRPr="00961896" w:rsidRDefault="00961896" w:rsidP="001E6EB7">
            <w:pPr>
              <w:ind w:left="2"/>
              <w:jc w:val="center"/>
              <w:rPr>
                <w:b/>
                <w:sz w:val="24"/>
                <w:szCs w:val="24"/>
                <w:highlight w:val="yellow"/>
                <w:lang w:val="ru-RU"/>
              </w:rPr>
            </w:pPr>
            <w:r w:rsidRPr="00961896">
              <w:rPr>
                <w:b/>
                <w:sz w:val="24"/>
                <w:szCs w:val="24"/>
                <w:lang w:val="ru-RU"/>
              </w:rPr>
              <w:t xml:space="preserve">до </w:t>
            </w:r>
            <w:r w:rsidRPr="00961896">
              <w:rPr>
                <w:b/>
                <w:sz w:val="24"/>
                <w:szCs w:val="24"/>
              </w:rPr>
              <w:t>о</w:t>
            </w:r>
            <w:proofErr w:type="spellStart"/>
            <w:r w:rsidRPr="00961896">
              <w:rPr>
                <w:b/>
                <w:sz w:val="24"/>
                <w:szCs w:val="24"/>
                <w:lang w:val="ru-RU"/>
              </w:rPr>
              <w:t>бладнання</w:t>
            </w:r>
            <w:proofErr w:type="spellEnd"/>
          </w:p>
        </w:tc>
      </w:tr>
      <w:tr w:rsidR="00961896" w:rsidRPr="00961896" w:rsidTr="00961896">
        <w:trPr>
          <w:trHeight w:val="351"/>
        </w:trPr>
        <w:tc>
          <w:tcPr>
            <w:tcW w:w="781"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1E6EB7">
            <w:pPr>
              <w:rPr>
                <w:b/>
                <w:sz w:val="24"/>
                <w:szCs w:val="24"/>
              </w:rPr>
            </w:pPr>
            <w:r w:rsidRPr="00961896">
              <w:rPr>
                <w:b/>
                <w:sz w:val="24"/>
                <w:szCs w:val="24"/>
              </w:rPr>
              <w:t>1</w:t>
            </w:r>
          </w:p>
        </w:tc>
        <w:tc>
          <w:tcPr>
            <w:tcW w:w="9387" w:type="dxa"/>
            <w:gridSpan w:val="2"/>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1E6EB7">
            <w:pPr>
              <w:rPr>
                <w:b/>
                <w:sz w:val="24"/>
                <w:szCs w:val="24"/>
              </w:rPr>
            </w:pPr>
            <w:proofErr w:type="spellStart"/>
            <w:r w:rsidRPr="00961896">
              <w:rPr>
                <w:b/>
                <w:sz w:val="24"/>
                <w:szCs w:val="24"/>
              </w:rPr>
              <w:t>Блейд</w:t>
            </w:r>
            <w:proofErr w:type="spellEnd"/>
            <w:r w:rsidRPr="00961896">
              <w:rPr>
                <w:b/>
                <w:sz w:val="24"/>
                <w:szCs w:val="24"/>
              </w:rPr>
              <w:t>-шасі – 1 шт.</w:t>
            </w:r>
          </w:p>
        </w:tc>
      </w:tr>
      <w:tr w:rsidR="00961896" w:rsidRPr="00961896" w:rsidTr="00961896">
        <w:trPr>
          <w:trHeight w:val="654"/>
        </w:trPr>
        <w:tc>
          <w:tcPr>
            <w:tcW w:w="781"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1E6EB7">
            <w:pPr>
              <w:rPr>
                <w:sz w:val="24"/>
                <w:szCs w:val="24"/>
              </w:rPr>
            </w:pPr>
            <w:r w:rsidRPr="00961896">
              <w:rPr>
                <w:sz w:val="24"/>
                <w:szCs w:val="24"/>
              </w:rPr>
              <w:t>1.1</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1E6EB7">
            <w:pPr>
              <w:rPr>
                <w:sz w:val="24"/>
                <w:szCs w:val="24"/>
              </w:rPr>
            </w:pPr>
            <w:r w:rsidRPr="00961896">
              <w:rPr>
                <w:sz w:val="24"/>
                <w:szCs w:val="24"/>
              </w:rPr>
              <w:t>Загальні вимоги до шасі</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961896">
            <w:pPr>
              <w:pStyle w:val="a8"/>
              <w:numPr>
                <w:ilvl w:val="0"/>
                <w:numId w:val="20"/>
              </w:numPr>
              <w:spacing w:after="200" w:line="276" w:lineRule="auto"/>
              <w:contextualSpacing/>
              <w:rPr>
                <w:lang w:val="uk-UA"/>
              </w:rPr>
            </w:pPr>
            <w:r w:rsidRPr="00961896">
              <w:rPr>
                <w:lang w:val="uk-UA"/>
              </w:rPr>
              <w:t>Рішення повинно підтримувати надання віртуальної, фізичної і контейнерної інфраструктури з пулів обчислювальних, сховищ і мережевих ресурсів.</w:t>
            </w:r>
          </w:p>
          <w:p w:rsidR="00961896" w:rsidRPr="00961896" w:rsidRDefault="00961896" w:rsidP="00961896">
            <w:pPr>
              <w:pStyle w:val="a8"/>
              <w:numPr>
                <w:ilvl w:val="0"/>
                <w:numId w:val="20"/>
              </w:numPr>
              <w:spacing w:after="200" w:line="276" w:lineRule="auto"/>
              <w:contextualSpacing/>
              <w:rPr>
                <w:lang w:val="uk-UA"/>
              </w:rPr>
            </w:pPr>
            <w:r w:rsidRPr="00961896">
              <w:rPr>
                <w:lang w:val="uk-UA"/>
              </w:rPr>
              <w:t xml:space="preserve">Рішення повинно мати єдину консоль управління і конфігурації обчислювальними ресурсами і серверами, дисковою ємністю і мережею зберігання даних з можливістю вибору DAS, </w:t>
            </w:r>
            <w:proofErr w:type="spellStart"/>
            <w:r w:rsidRPr="00961896">
              <w:rPr>
                <w:lang w:val="uk-UA"/>
              </w:rPr>
              <w:t>iSCSI</w:t>
            </w:r>
            <w:proofErr w:type="spellEnd"/>
            <w:r w:rsidRPr="00961896">
              <w:rPr>
                <w:lang w:val="uk-UA"/>
              </w:rPr>
              <w:t xml:space="preserve"> та FC SAN, також з можливістю моніторингу та / або управління з єдиної консолі інфраструктурою поза шасі: СЗД, комутаторами </w:t>
            </w:r>
            <w:r w:rsidRPr="00961896">
              <w:t>Ethernet</w:t>
            </w:r>
            <w:r w:rsidRPr="00961896">
              <w:rPr>
                <w:lang w:val="uk-UA"/>
              </w:rPr>
              <w:t xml:space="preserve"> та F</w:t>
            </w:r>
            <w:proofErr w:type="spellStart"/>
            <w:r w:rsidRPr="00961896">
              <w:t>iber</w:t>
            </w:r>
            <w:proofErr w:type="spellEnd"/>
            <w:r w:rsidRPr="00961896">
              <w:rPr>
                <w:lang w:val="uk-UA"/>
              </w:rPr>
              <w:t xml:space="preserve"> C</w:t>
            </w:r>
            <w:proofErr w:type="spellStart"/>
            <w:r w:rsidRPr="00961896">
              <w:t>hannel</w:t>
            </w:r>
            <w:proofErr w:type="spellEnd"/>
            <w:r w:rsidRPr="00961896">
              <w:rPr>
                <w:lang w:val="uk-UA"/>
              </w:rPr>
              <w:t>.</w:t>
            </w:r>
          </w:p>
          <w:p w:rsidR="00961896" w:rsidRPr="00961896" w:rsidRDefault="00961896" w:rsidP="00961896">
            <w:pPr>
              <w:pStyle w:val="a8"/>
              <w:numPr>
                <w:ilvl w:val="0"/>
                <w:numId w:val="20"/>
              </w:numPr>
              <w:spacing w:after="200" w:line="276" w:lineRule="auto"/>
              <w:contextualSpacing/>
              <w:rPr>
                <w:lang w:val="uk-UA"/>
              </w:rPr>
            </w:pPr>
            <w:r w:rsidRPr="00961896">
              <w:rPr>
                <w:lang w:val="uk-UA"/>
              </w:rPr>
              <w:t xml:space="preserve">Рішення повинно підтримувати програмно- </w:t>
            </w:r>
            <w:proofErr w:type="spellStart"/>
            <w:r w:rsidRPr="00961896">
              <w:rPr>
                <w:lang w:val="uk-UA"/>
              </w:rPr>
              <w:t>визначаємі</w:t>
            </w:r>
            <w:proofErr w:type="spellEnd"/>
            <w:r w:rsidRPr="00961896">
              <w:rPr>
                <w:lang w:val="uk-UA"/>
              </w:rPr>
              <w:t xml:space="preserve"> шаблони для швидкого внесення змін в інфраструктуру; шаблон повинен </w:t>
            </w:r>
            <w:r w:rsidRPr="00961896">
              <w:rPr>
                <w:lang w:val="uk-UA"/>
              </w:rPr>
              <w:lastRenderedPageBreak/>
              <w:t>включати BIOS сервера, прошивку, порядок завантаження, налаштування RAID, конфігурації дискової ємності і мережеву конфігурацію, необхідні для робочого навантаження.</w:t>
            </w:r>
          </w:p>
          <w:p w:rsidR="00961896" w:rsidRPr="00961896" w:rsidRDefault="00961896" w:rsidP="00961896">
            <w:pPr>
              <w:pStyle w:val="a8"/>
              <w:numPr>
                <w:ilvl w:val="0"/>
                <w:numId w:val="20"/>
              </w:numPr>
              <w:spacing w:after="200" w:line="276" w:lineRule="auto"/>
              <w:contextualSpacing/>
              <w:rPr>
                <w:lang w:val="uk-UA"/>
              </w:rPr>
            </w:pPr>
            <w:r w:rsidRPr="00961896">
              <w:rPr>
                <w:lang w:val="uk-UA"/>
              </w:rPr>
              <w:t xml:space="preserve">Рішення повинно підтримувати </w:t>
            </w:r>
            <w:proofErr w:type="spellStart"/>
            <w:r w:rsidRPr="00961896">
              <w:rPr>
                <w:lang w:val="uk-UA"/>
              </w:rPr>
              <w:t>скріпти</w:t>
            </w:r>
            <w:proofErr w:type="spellEnd"/>
            <w:r w:rsidRPr="00961896">
              <w:rPr>
                <w:lang w:val="uk-UA"/>
              </w:rPr>
              <w:t xml:space="preserve"> (сценарії) для призначення обчислювальних ресурсів різним навантаженням і для перепризначення обчислювальних ресурсів від одного робочого навантаження до іншого для ефективного використання інфраструктури.</w:t>
            </w:r>
          </w:p>
        </w:tc>
      </w:tr>
      <w:tr w:rsidR="00961896" w:rsidRPr="00961896" w:rsidTr="00961896">
        <w:trPr>
          <w:trHeight w:val="672"/>
        </w:trPr>
        <w:tc>
          <w:tcPr>
            <w:tcW w:w="781"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1E6EB7">
            <w:pPr>
              <w:rPr>
                <w:sz w:val="24"/>
                <w:szCs w:val="24"/>
              </w:rPr>
            </w:pPr>
            <w:r w:rsidRPr="00961896">
              <w:rPr>
                <w:sz w:val="24"/>
                <w:szCs w:val="24"/>
              </w:rPr>
              <w:lastRenderedPageBreak/>
              <w:t>1.2</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1E6EB7">
            <w:pPr>
              <w:rPr>
                <w:sz w:val="24"/>
                <w:szCs w:val="24"/>
              </w:rPr>
            </w:pPr>
            <w:r w:rsidRPr="00961896">
              <w:rPr>
                <w:sz w:val="24"/>
                <w:szCs w:val="24"/>
              </w:rPr>
              <w:t>Шасі</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961896">
            <w:pPr>
              <w:pStyle w:val="a8"/>
              <w:numPr>
                <w:ilvl w:val="0"/>
                <w:numId w:val="20"/>
              </w:numPr>
              <w:spacing w:after="200" w:line="276" w:lineRule="auto"/>
              <w:contextualSpacing/>
              <w:rPr>
                <w:lang w:val="uk-UA"/>
              </w:rPr>
            </w:pPr>
            <w:r w:rsidRPr="00961896">
              <w:rPr>
                <w:lang w:val="uk-UA"/>
              </w:rPr>
              <w:t xml:space="preserve">Шасі має підтримувати установку </w:t>
            </w:r>
            <w:proofErr w:type="spellStart"/>
            <w:r w:rsidRPr="00961896">
              <w:rPr>
                <w:lang w:val="uk-UA"/>
              </w:rPr>
              <w:t>блейд</w:t>
            </w:r>
            <w:proofErr w:type="spellEnd"/>
            <w:r w:rsidRPr="00961896">
              <w:rPr>
                <w:lang w:val="uk-UA"/>
              </w:rPr>
              <w:t>-серверів в одному корпусі висотою не більше 10U стандартної серверної шафи.</w:t>
            </w:r>
          </w:p>
          <w:p w:rsidR="00961896" w:rsidRPr="00961896" w:rsidRDefault="00961896" w:rsidP="00961896">
            <w:pPr>
              <w:pStyle w:val="a8"/>
              <w:numPr>
                <w:ilvl w:val="0"/>
                <w:numId w:val="20"/>
              </w:numPr>
              <w:spacing w:after="200" w:line="276" w:lineRule="auto"/>
              <w:contextualSpacing/>
              <w:rPr>
                <w:lang w:val="uk-UA"/>
              </w:rPr>
            </w:pPr>
            <w:r w:rsidRPr="00961896">
              <w:rPr>
                <w:lang w:val="uk-UA"/>
              </w:rPr>
              <w:t>Шасі має підтримувати не менше ніж</w:t>
            </w:r>
            <w:r w:rsidRPr="00961896">
              <w:rPr>
                <w:color w:val="FF0000"/>
                <w:lang w:val="uk-UA"/>
              </w:rPr>
              <w:t xml:space="preserve"> </w:t>
            </w:r>
            <w:r w:rsidRPr="00961896">
              <w:rPr>
                <w:lang w:val="uk-UA"/>
              </w:rPr>
              <w:t>12 серверів з 2 CPU.</w:t>
            </w:r>
          </w:p>
          <w:p w:rsidR="00961896" w:rsidRPr="00961896" w:rsidRDefault="00961896" w:rsidP="00961896">
            <w:pPr>
              <w:pStyle w:val="a8"/>
              <w:numPr>
                <w:ilvl w:val="0"/>
                <w:numId w:val="20"/>
              </w:numPr>
              <w:spacing w:after="200" w:line="276" w:lineRule="auto"/>
              <w:contextualSpacing/>
              <w:rPr>
                <w:lang w:val="uk-UA"/>
              </w:rPr>
            </w:pPr>
            <w:r w:rsidRPr="00961896">
              <w:rPr>
                <w:lang w:val="uk-UA"/>
              </w:rPr>
              <w:t xml:space="preserve">Шасі має підтримувати не менше 6 секцій </w:t>
            </w:r>
            <w:proofErr w:type="spellStart"/>
            <w:r w:rsidRPr="00961896">
              <w:rPr>
                <w:lang w:val="uk-UA"/>
              </w:rPr>
              <w:t>інтерконекту</w:t>
            </w:r>
            <w:proofErr w:type="spellEnd"/>
            <w:r w:rsidRPr="00961896">
              <w:rPr>
                <w:lang w:val="uk-UA"/>
              </w:rPr>
              <w:t xml:space="preserve"> (підключення) з налаштуванням резервування за схемою "3 + 3".</w:t>
            </w:r>
          </w:p>
          <w:p w:rsidR="00961896" w:rsidRPr="00961896" w:rsidRDefault="00961896" w:rsidP="00961896">
            <w:pPr>
              <w:pStyle w:val="a8"/>
              <w:numPr>
                <w:ilvl w:val="0"/>
                <w:numId w:val="20"/>
              </w:numPr>
              <w:spacing w:after="200" w:line="276" w:lineRule="auto"/>
              <w:contextualSpacing/>
              <w:rPr>
                <w:lang w:val="uk-UA"/>
              </w:rPr>
            </w:pPr>
            <w:r w:rsidRPr="00961896">
              <w:rPr>
                <w:lang w:val="uk-UA"/>
              </w:rPr>
              <w:t>Шасі має підтримувати установку модулів для зберігання даних, які забезпечують не менше 200 накопичувачів форм-</w:t>
            </w:r>
            <w:proofErr w:type="spellStart"/>
            <w:r w:rsidRPr="00961896">
              <w:rPr>
                <w:lang w:val="uk-UA"/>
              </w:rPr>
              <w:t>фактора</w:t>
            </w:r>
            <w:proofErr w:type="spellEnd"/>
            <w:r w:rsidRPr="00961896">
              <w:rPr>
                <w:lang w:val="uk-UA"/>
              </w:rPr>
              <w:t xml:space="preserve"> SFF одночасно з обчислювальними серверними модулями.</w:t>
            </w:r>
          </w:p>
          <w:p w:rsidR="00961896" w:rsidRPr="00961896" w:rsidRDefault="00961896" w:rsidP="00961896">
            <w:pPr>
              <w:pStyle w:val="a8"/>
              <w:numPr>
                <w:ilvl w:val="0"/>
                <w:numId w:val="20"/>
              </w:numPr>
              <w:spacing w:after="200" w:line="276" w:lineRule="auto"/>
              <w:contextualSpacing/>
              <w:rPr>
                <w:lang w:val="uk-UA"/>
              </w:rPr>
            </w:pPr>
            <w:r w:rsidRPr="00961896">
              <w:rPr>
                <w:lang w:val="uk-UA"/>
              </w:rPr>
              <w:t xml:space="preserve">Шасі повинно мати не менше 2 відсіків для модулів управління, що працюють за схемою </w:t>
            </w:r>
            <w:r w:rsidRPr="00961896">
              <w:t>active</w:t>
            </w:r>
            <w:r w:rsidRPr="00961896">
              <w:rPr>
                <w:lang w:val="uk-UA"/>
              </w:rPr>
              <w:t>/</w:t>
            </w:r>
            <w:proofErr w:type="spellStart"/>
            <w:r w:rsidRPr="00961896">
              <w:t>standbay</w:t>
            </w:r>
            <w:proofErr w:type="spellEnd"/>
            <w:r w:rsidRPr="00961896">
              <w:rPr>
                <w:lang w:val="uk-UA"/>
              </w:rPr>
              <w:t>, з вбудованим ПЗ управління з резервуванням і з мережею управління, відокремленою від продуктивної мережі.</w:t>
            </w:r>
          </w:p>
          <w:p w:rsidR="00961896" w:rsidRPr="00961896" w:rsidRDefault="00961896" w:rsidP="00961896">
            <w:pPr>
              <w:pStyle w:val="a8"/>
              <w:numPr>
                <w:ilvl w:val="0"/>
                <w:numId w:val="20"/>
              </w:numPr>
              <w:spacing w:after="200" w:line="276" w:lineRule="auto"/>
              <w:contextualSpacing/>
              <w:rPr>
                <w:lang w:val="uk-UA"/>
              </w:rPr>
            </w:pPr>
            <w:r w:rsidRPr="00961896">
              <w:rPr>
                <w:lang w:val="uk-UA"/>
              </w:rPr>
              <w:t>Шасі має підтримувати вбудовані технології для автоматичного виявлення ресурсів і їх управління.</w:t>
            </w:r>
          </w:p>
          <w:p w:rsidR="00961896" w:rsidRPr="00961896" w:rsidRDefault="00961896" w:rsidP="00961896">
            <w:pPr>
              <w:pStyle w:val="a8"/>
              <w:numPr>
                <w:ilvl w:val="0"/>
                <w:numId w:val="20"/>
              </w:numPr>
              <w:spacing w:after="200" w:line="276" w:lineRule="auto"/>
              <w:contextualSpacing/>
              <w:rPr>
                <w:lang w:val="uk-UA"/>
              </w:rPr>
            </w:pPr>
            <w:r w:rsidRPr="00961896">
              <w:rPr>
                <w:lang w:val="uk-UA"/>
              </w:rPr>
              <w:t>Шасі повинно мати порт для дисплея і USB-порт, або аналог, для локального підключення ноутбука / монітора.</w:t>
            </w:r>
          </w:p>
          <w:p w:rsidR="00961896" w:rsidRPr="00961896" w:rsidRDefault="00961896" w:rsidP="00961896">
            <w:pPr>
              <w:pStyle w:val="a8"/>
              <w:numPr>
                <w:ilvl w:val="0"/>
                <w:numId w:val="20"/>
              </w:numPr>
              <w:spacing w:after="200" w:line="276" w:lineRule="auto"/>
              <w:contextualSpacing/>
              <w:rPr>
                <w:lang w:val="uk-UA"/>
              </w:rPr>
            </w:pPr>
            <w:r w:rsidRPr="00961896">
              <w:rPr>
                <w:lang w:val="uk-UA"/>
              </w:rPr>
              <w:t>Шасі та модулі управління повинні утворювати єдине кільце управління, щоб зменшити складність і забезпечити єдину консоль управління; кільце управління має підтримувати об'єднання не менше 21 шасі разом в єдину конфігурацію.</w:t>
            </w:r>
          </w:p>
        </w:tc>
      </w:tr>
      <w:tr w:rsidR="00961896" w:rsidRPr="00961896" w:rsidTr="00961896">
        <w:tblPrEx>
          <w:tblCellMar>
            <w:top w:w="26" w:type="dxa"/>
            <w:right w:w="59" w:type="dxa"/>
          </w:tblCellMar>
        </w:tblPrEx>
        <w:trPr>
          <w:trHeight w:val="682"/>
        </w:trPr>
        <w:tc>
          <w:tcPr>
            <w:tcW w:w="781"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1E6EB7">
            <w:pPr>
              <w:rPr>
                <w:sz w:val="24"/>
                <w:szCs w:val="24"/>
              </w:rPr>
            </w:pPr>
            <w:r w:rsidRPr="00961896">
              <w:rPr>
                <w:sz w:val="24"/>
                <w:szCs w:val="24"/>
              </w:rPr>
              <w:t>1.3</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1E6EB7">
            <w:pPr>
              <w:rPr>
                <w:sz w:val="24"/>
                <w:szCs w:val="24"/>
                <w:highlight w:val="yellow"/>
              </w:rPr>
            </w:pPr>
            <w:r w:rsidRPr="00961896">
              <w:rPr>
                <w:sz w:val="24"/>
                <w:szCs w:val="24"/>
              </w:rPr>
              <w:t>Підтримувані підключення</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961896">
            <w:pPr>
              <w:pStyle w:val="a8"/>
              <w:numPr>
                <w:ilvl w:val="0"/>
                <w:numId w:val="20"/>
              </w:numPr>
              <w:spacing w:after="200" w:line="276" w:lineRule="auto"/>
              <w:contextualSpacing/>
              <w:rPr>
                <w:lang w:val="uk-UA"/>
              </w:rPr>
            </w:pPr>
            <w:r w:rsidRPr="00961896">
              <w:rPr>
                <w:lang w:val="uk-UA"/>
              </w:rPr>
              <w:t xml:space="preserve">Шасі має підтримувати установку комутаторів </w:t>
            </w:r>
            <w:proofErr w:type="spellStart"/>
            <w:r w:rsidRPr="00961896">
              <w:rPr>
                <w:lang w:val="uk-UA"/>
              </w:rPr>
              <w:t>FCoE</w:t>
            </w:r>
            <w:proofErr w:type="spellEnd"/>
            <w:r w:rsidRPr="00961896">
              <w:rPr>
                <w:lang w:val="uk-UA"/>
              </w:rPr>
              <w:t xml:space="preserve">, </w:t>
            </w:r>
            <w:proofErr w:type="spellStart"/>
            <w:r w:rsidRPr="00961896">
              <w:rPr>
                <w:lang w:val="uk-UA"/>
              </w:rPr>
              <w:t>Ethernet</w:t>
            </w:r>
            <w:proofErr w:type="spellEnd"/>
            <w:r w:rsidRPr="00961896">
              <w:rPr>
                <w:lang w:val="uk-UA"/>
              </w:rPr>
              <w:t>, FC і SAS із забезпеченням резервування і підтримкою гарячої заміни.</w:t>
            </w:r>
          </w:p>
          <w:p w:rsidR="00961896" w:rsidRPr="00961896" w:rsidRDefault="00961896" w:rsidP="00961896">
            <w:pPr>
              <w:pStyle w:val="a8"/>
              <w:numPr>
                <w:ilvl w:val="0"/>
                <w:numId w:val="20"/>
              </w:numPr>
              <w:spacing w:after="200" w:line="276" w:lineRule="auto"/>
              <w:contextualSpacing/>
              <w:rPr>
                <w:lang w:val="uk-UA"/>
              </w:rPr>
            </w:pPr>
            <w:r w:rsidRPr="00961896">
              <w:rPr>
                <w:lang w:val="uk-UA"/>
              </w:rPr>
              <w:t xml:space="preserve">Шасі має підтримувати установку мережевого комутатора з 25/50 </w:t>
            </w:r>
            <w:proofErr w:type="spellStart"/>
            <w:r w:rsidRPr="00961896">
              <w:rPr>
                <w:lang w:val="uk-UA"/>
              </w:rPr>
              <w:t>Гб</w:t>
            </w:r>
            <w:proofErr w:type="spellEnd"/>
            <w:r w:rsidRPr="00961896">
              <w:rPr>
                <w:lang w:val="uk-UA"/>
              </w:rPr>
              <w:t xml:space="preserve">/c </w:t>
            </w:r>
            <w:proofErr w:type="spellStart"/>
            <w:r w:rsidRPr="00961896">
              <w:rPr>
                <w:lang w:val="uk-UA"/>
              </w:rPr>
              <w:t>downlink</w:t>
            </w:r>
            <w:proofErr w:type="spellEnd"/>
            <w:r w:rsidRPr="00961896">
              <w:rPr>
                <w:lang w:val="uk-UA"/>
              </w:rPr>
              <w:t xml:space="preserve"> і 100 </w:t>
            </w:r>
            <w:proofErr w:type="spellStart"/>
            <w:r w:rsidRPr="00961896">
              <w:rPr>
                <w:lang w:val="uk-UA"/>
              </w:rPr>
              <w:t>Гб</w:t>
            </w:r>
            <w:proofErr w:type="spellEnd"/>
            <w:r w:rsidRPr="00961896">
              <w:rPr>
                <w:lang w:val="uk-UA"/>
              </w:rPr>
              <w:t xml:space="preserve">/c </w:t>
            </w:r>
            <w:proofErr w:type="spellStart"/>
            <w:r w:rsidRPr="00961896">
              <w:rPr>
                <w:lang w:val="uk-UA"/>
              </w:rPr>
              <w:t>uplink</w:t>
            </w:r>
            <w:proofErr w:type="spellEnd"/>
            <w:r w:rsidRPr="00961896">
              <w:rPr>
                <w:lang w:val="uk-UA"/>
              </w:rPr>
              <w:t xml:space="preserve"> в комутатор ЦОД.</w:t>
            </w:r>
          </w:p>
        </w:tc>
      </w:tr>
      <w:tr w:rsidR="00961896" w:rsidRPr="00961896" w:rsidTr="00961896">
        <w:tblPrEx>
          <w:tblCellMar>
            <w:top w:w="26" w:type="dxa"/>
            <w:right w:w="59" w:type="dxa"/>
          </w:tblCellMar>
        </w:tblPrEx>
        <w:trPr>
          <w:trHeight w:val="662"/>
        </w:trPr>
        <w:tc>
          <w:tcPr>
            <w:tcW w:w="781"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1E6EB7">
            <w:pPr>
              <w:rPr>
                <w:sz w:val="24"/>
                <w:szCs w:val="24"/>
              </w:rPr>
            </w:pPr>
            <w:r w:rsidRPr="00961896">
              <w:rPr>
                <w:sz w:val="24"/>
                <w:szCs w:val="24"/>
              </w:rPr>
              <w:t>1.4</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1E6EB7">
            <w:pPr>
              <w:rPr>
                <w:sz w:val="24"/>
                <w:szCs w:val="24"/>
                <w:highlight w:val="yellow"/>
              </w:rPr>
            </w:pPr>
            <w:r w:rsidRPr="00961896">
              <w:rPr>
                <w:sz w:val="24"/>
                <w:szCs w:val="24"/>
              </w:rPr>
              <w:t>Вимоги до конвергентного підключення</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961896">
            <w:pPr>
              <w:pStyle w:val="a8"/>
              <w:numPr>
                <w:ilvl w:val="0"/>
                <w:numId w:val="20"/>
              </w:numPr>
              <w:spacing w:after="200" w:line="276" w:lineRule="auto"/>
              <w:contextualSpacing/>
              <w:rPr>
                <w:lang w:val="uk-UA"/>
              </w:rPr>
            </w:pPr>
            <w:r w:rsidRPr="00961896">
              <w:rPr>
                <w:lang w:val="uk-UA"/>
              </w:rPr>
              <w:t xml:space="preserve">Модулі підключення з можливістю забезпечення резервування повинні забезпечувати пряме підключення </w:t>
            </w:r>
            <w:proofErr w:type="spellStart"/>
            <w:r w:rsidRPr="00961896">
              <w:rPr>
                <w:lang w:val="uk-UA"/>
              </w:rPr>
              <w:t>uplink</w:t>
            </w:r>
            <w:proofErr w:type="spellEnd"/>
            <w:r w:rsidRPr="00961896">
              <w:rPr>
                <w:lang w:val="uk-UA"/>
              </w:rPr>
              <w:t xml:space="preserve"> каналів шасі безпосередньо до основних LAN / SAN комутаторів ЦОД.</w:t>
            </w:r>
          </w:p>
          <w:p w:rsidR="00961896" w:rsidRPr="00961896" w:rsidRDefault="00961896" w:rsidP="00961896">
            <w:pPr>
              <w:pStyle w:val="a8"/>
              <w:numPr>
                <w:ilvl w:val="0"/>
                <w:numId w:val="20"/>
              </w:numPr>
              <w:spacing w:after="200" w:line="276" w:lineRule="auto"/>
              <w:contextualSpacing/>
              <w:rPr>
                <w:lang w:val="uk-UA"/>
              </w:rPr>
            </w:pPr>
            <w:r w:rsidRPr="00961896">
              <w:rPr>
                <w:lang w:val="uk-UA"/>
              </w:rPr>
              <w:lastRenderedPageBreak/>
              <w:t xml:space="preserve">Підключення повинні підтримувати </w:t>
            </w:r>
            <w:proofErr w:type="spellStart"/>
            <w:r w:rsidRPr="00961896">
              <w:rPr>
                <w:lang w:val="uk-UA"/>
              </w:rPr>
              <w:t>downlink</w:t>
            </w:r>
            <w:proofErr w:type="spellEnd"/>
            <w:r w:rsidRPr="00961896">
              <w:rPr>
                <w:lang w:val="uk-UA"/>
              </w:rPr>
              <w:t xml:space="preserve"> канали до </w:t>
            </w:r>
            <w:proofErr w:type="spellStart"/>
            <w:r w:rsidRPr="00961896">
              <w:rPr>
                <w:lang w:val="uk-UA"/>
              </w:rPr>
              <w:t>блейд</w:t>
            </w:r>
            <w:proofErr w:type="spellEnd"/>
            <w:r w:rsidRPr="00961896">
              <w:rPr>
                <w:lang w:val="uk-UA"/>
              </w:rPr>
              <w:t xml:space="preserve">-модулів зі швидкістю не менше 50 </w:t>
            </w:r>
            <w:proofErr w:type="spellStart"/>
            <w:r w:rsidRPr="00961896">
              <w:rPr>
                <w:lang w:val="uk-UA"/>
              </w:rPr>
              <w:t>Гб</w:t>
            </w:r>
            <w:proofErr w:type="spellEnd"/>
            <w:r w:rsidRPr="00961896">
              <w:rPr>
                <w:lang w:val="uk-UA"/>
              </w:rPr>
              <w:t>/с з забезпеченням резервування, підтримуючи поділ кожного порту як мінімум на чотири порти.</w:t>
            </w:r>
          </w:p>
          <w:p w:rsidR="00961896" w:rsidRPr="00961896" w:rsidRDefault="00961896" w:rsidP="00961896">
            <w:pPr>
              <w:pStyle w:val="a8"/>
              <w:numPr>
                <w:ilvl w:val="0"/>
                <w:numId w:val="20"/>
              </w:numPr>
              <w:spacing w:after="200" w:line="276" w:lineRule="auto"/>
              <w:contextualSpacing/>
              <w:rPr>
                <w:lang w:val="uk-UA"/>
              </w:rPr>
            </w:pPr>
            <w:r w:rsidRPr="00961896">
              <w:rPr>
                <w:lang w:val="uk-UA"/>
              </w:rPr>
              <w:t xml:space="preserve">Підключення повинні підтримувати не менше шести QSFP28 для зовнішнього </w:t>
            </w:r>
            <w:proofErr w:type="spellStart"/>
            <w:r w:rsidRPr="00961896">
              <w:rPr>
                <w:lang w:val="uk-UA"/>
              </w:rPr>
              <w:t>uplink</w:t>
            </w:r>
            <w:proofErr w:type="spellEnd"/>
            <w:r w:rsidRPr="00961896">
              <w:rPr>
                <w:lang w:val="uk-UA"/>
              </w:rPr>
              <w:t xml:space="preserve"> каналу для вибору при необхідності </w:t>
            </w:r>
            <w:proofErr w:type="spellStart"/>
            <w:r w:rsidRPr="00961896">
              <w:rPr>
                <w:lang w:val="uk-UA"/>
              </w:rPr>
              <w:t>Ethernet</w:t>
            </w:r>
            <w:proofErr w:type="spellEnd"/>
            <w:r w:rsidRPr="00961896">
              <w:rPr>
                <w:lang w:val="uk-UA"/>
              </w:rPr>
              <w:t xml:space="preserve"> і FC.</w:t>
            </w:r>
          </w:p>
          <w:p w:rsidR="00961896" w:rsidRPr="00961896" w:rsidRDefault="00961896" w:rsidP="00961896">
            <w:pPr>
              <w:pStyle w:val="a8"/>
              <w:numPr>
                <w:ilvl w:val="0"/>
                <w:numId w:val="20"/>
              </w:numPr>
              <w:spacing w:after="200" w:line="276" w:lineRule="auto"/>
              <w:contextualSpacing/>
              <w:rPr>
                <w:lang w:val="uk-UA"/>
              </w:rPr>
            </w:pPr>
            <w:r w:rsidRPr="00961896">
              <w:rPr>
                <w:lang w:val="uk-UA"/>
              </w:rPr>
              <w:t xml:space="preserve">Модулі підключення повинні підтримувати об'єднання каналів </w:t>
            </w:r>
            <w:proofErr w:type="spellStart"/>
            <w:r w:rsidRPr="00961896">
              <w:rPr>
                <w:lang w:val="uk-UA"/>
              </w:rPr>
              <w:t>Multi-Module</w:t>
            </w:r>
            <w:proofErr w:type="spellEnd"/>
            <w:r w:rsidRPr="00961896">
              <w:rPr>
                <w:lang w:val="uk-UA"/>
              </w:rPr>
              <w:t xml:space="preserve"> </w:t>
            </w:r>
            <w:proofErr w:type="spellStart"/>
            <w:r w:rsidRPr="00961896">
              <w:rPr>
                <w:lang w:val="uk-UA"/>
              </w:rPr>
              <w:t>Link</w:t>
            </w:r>
            <w:proofErr w:type="spellEnd"/>
            <w:r w:rsidRPr="00961896">
              <w:rPr>
                <w:lang w:val="uk-UA"/>
              </w:rPr>
              <w:t xml:space="preserve"> </w:t>
            </w:r>
            <w:proofErr w:type="spellStart"/>
            <w:r w:rsidRPr="00961896">
              <w:rPr>
                <w:lang w:val="uk-UA"/>
              </w:rPr>
              <w:t>Aggregation</w:t>
            </w:r>
            <w:proofErr w:type="spellEnd"/>
            <w:r w:rsidRPr="00961896">
              <w:rPr>
                <w:lang w:val="uk-UA"/>
              </w:rPr>
              <w:t xml:space="preserve"> (MLAG) для стійкості до збоїв.</w:t>
            </w:r>
          </w:p>
        </w:tc>
      </w:tr>
      <w:tr w:rsidR="00961896" w:rsidRPr="00961896" w:rsidTr="00961896">
        <w:tblPrEx>
          <w:tblCellMar>
            <w:top w:w="26" w:type="dxa"/>
            <w:right w:w="59" w:type="dxa"/>
          </w:tblCellMar>
        </w:tblPrEx>
        <w:trPr>
          <w:trHeight w:val="384"/>
        </w:trPr>
        <w:tc>
          <w:tcPr>
            <w:tcW w:w="781"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1E6EB7">
            <w:pPr>
              <w:rPr>
                <w:sz w:val="24"/>
                <w:szCs w:val="24"/>
              </w:rPr>
            </w:pPr>
            <w:r w:rsidRPr="00961896">
              <w:rPr>
                <w:sz w:val="24"/>
                <w:szCs w:val="24"/>
              </w:rPr>
              <w:lastRenderedPageBreak/>
              <w:t>1.5</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1E6EB7">
            <w:pPr>
              <w:rPr>
                <w:sz w:val="24"/>
                <w:szCs w:val="24"/>
                <w:highlight w:val="yellow"/>
              </w:rPr>
            </w:pPr>
            <w:r w:rsidRPr="00961896">
              <w:rPr>
                <w:sz w:val="24"/>
                <w:szCs w:val="24"/>
              </w:rPr>
              <w:t xml:space="preserve">Підключення </w:t>
            </w:r>
            <w:proofErr w:type="spellStart"/>
            <w:r w:rsidRPr="00961896">
              <w:rPr>
                <w:sz w:val="24"/>
                <w:szCs w:val="24"/>
              </w:rPr>
              <w:t>блейдів</w:t>
            </w:r>
            <w:proofErr w:type="spellEnd"/>
            <w:r w:rsidRPr="00961896">
              <w:rPr>
                <w:sz w:val="24"/>
                <w:szCs w:val="24"/>
              </w:rPr>
              <w:t xml:space="preserve"> у шасі</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961896">
            <w:pPr>
              <w:pStyle w:val="a8"/>
              <w:numPr>
                <w:ilvl w:val="0"/>
                <w:numId w:val="20"/>
              </w:numPr>
              <w:spacing w:after="200" w:line="276" w:lineRule="auto"/>
              <w:contextualSpacing/>
              <w:rPr>
                <w:lang w:val="uk-UA"/>
              </w:rPr>
            </w:pPr>
            <w:r w:rsidRPr="00961896">
              <w:rPr>
                <w:lang w:val="uk-UA"/>
              </w:rPr>
              <w:t xml:space="preserve">Шасі має підтримувати LAN комутацію з як мінімум 6 </w:t>
            </w:r>
            <w:proofErr w:type="spellStart"/>
            <w:r w:rsidRPr="00961896">
              <w:rPr>
                <w:lang w:val="uk-UA"/>
              </w:rPr>
              <w:t>uplink</w:t>
            </w:r>
            <w:proofErr w:type="spellEnd"/>
            <w:r w:rsidRPr="00961896">
              <w:rPr>
                <w:lang w:val="uk-UA"/>
              </w:rPr>
              <w:t xml:space="preserve"> портами QS</w:t>
            </w:r>
            <w:r w:rsidRPr="00961896">
              <w:t>F</w:t>
            </w:r>
            <w:r w:rsidRPr="00961896">
              <w:rPr>
                <w:lang w:val="uk-UA"/>
              </w:rPr>
              <w:t>P28 не менш ніж</w:t>
            </w:r>
            <w:r w:rsidRPr="00961896">
              <w:rPr>
                <w:color w:val="FF0000"/>
                <w:lang w:val="uk-UA"/>
              </w:rPr>
              <w:t xml:space="preserve"> </w:t>
            </w:r>
            <w:r w:rsidRPr="00961896">
              <w:rPr>
                <w:lang w:val="uk-UA"/>
              </w:rPr>
              <w:t xml:space="preserve">100 </w:t>
            </w:r>
            <w:proofErr w:type="spellStart"/>
            <w:r w:rsidRPr="00961896">
              <w:rPr>
                <w:lang w:val="uk-UA"/>
              </w:rPr>
              <w:t>Гб</w:t>
            </w:r>
            <w:proofErr w:type="spellEnd"/>
            <w:r w:rsidRPr="00961896">
              <w:rPr>
                <w:lang w:val="uk-UA"/>
              </w:rPr>
              <w:t xml:space="preserve">/с з можливістю </w:t>
            </w:r>
            <w:proofErr w:type="spellStart"/>
            <w:r w:rsidRPr="00961896">
              <w:rPr>
                <w:lang w:val="uk-UA"/>
              </w:rPr>
              <w:t>uplink</w:t>
            </w:r>
            <w:proofErr w:type="spellEnd"/>
            <w:r w:rsidRPr="00961896">
              <w:rPr>
                <w:lang w:val="uk-UA"/>
              </w:rPr>
              <w:t xml:space="preserve"> з'єднання з комутатором ЦОД.</w:t>
            </w:r>
          </w:p>
          <w:p w:rsidR="00961896" w:rsidRPr="00961896" w:rsidRDefault="00961896" w:rsidP="00961896">
            <w:pPr>
              <w:pStyle w:val="a8"/>
              <w:numPr>
                <w:ilvl w:val="0"/>
                <w:numId w:val="20"/>
              </w:numPr>
              <w:spacing w:after="200" w:line="276" w:lineRule="auto"/>
              <w:contextualSpacing/>
              <w:rPr>
                <w:lang w:val="uk-UA"/>
              </w:rPr>
            </w:pPr>
            <w:r w:rsidRPr="00961896">
              <w:rPr>
                <w:lang w:val="uk-UA"/>
              </w:rPr>
              <w:t xml:space="preserve">Шасі має підтримувати </w:t>
            </w:r>
            <w:proofErr w:type="spellStart"/>
            <w:r w:rsidRPr="00961896">
              <w:rPr>
                <w:lang w:val="uk-UA"/>
              </w:rPr>
              <w:t>Fibre</w:t>
            </w:r>
            <w:proofErr w:type="spellEnd"/>
            <w:r w:rsidRPr="00961896">
              <w:rPr>
                <w:lang w:val="uk-UA"/>
              </w:rPr>
              <w:t xml:space="preserve"> </w:t>
            </w:r>
            <w:proofErr w:type="spellStart"/>
            <w:r w:rsidRPr="00961896">
              <w:rPr>
                <w:lang w:val="uk-UA"/>
              </w:rPr>
              <w:t>Channel</w:t>
            </w:r>
            <w:proofErr w:type="spellEnd"/>
            <w:r w:rsidRPr="00961896">
              <w:rPr>
                <w:lang w:val="uk-UA"/>
              </w:rPr>
              <w:t xml:space="preserve"> комутацію з </w:t>
            </w:r>
            <w:proofErr w:type="spellStart"/>
            <w:r w:rsidRPr="00961896">
              <w:rPr>
                <w:lang w:val="uk-UA"/>
              </w:rPr>
              <w:t>uplink</w:t>
            </w:r>
            <w:proofErr w:type="spellEnd"/>
            <w:r w:rsidRPr="00961896">
              <w:rPr>
                <w:lang w:val="uk-UA"/>
              </w:rPr>
              <w:t xml:space="preserve"> каналами FC не менш ніж</w:t>
            </w:r>
            <w:r w:rsidRPr="00961896">
              <w:rPr>
                <w:color w:val="FF0000"/>
                <w:lang w:val="uk-UA"/>
              </w:rPr>
              <w:t xml:space="preserve"> </w:t>
            </w:r>
            <w:r w:rsidRPr="00961896">
              <w:rPr>
                <w:lang w:val="uk-UA"/>
              </w:rPr>
              <w:t xml:space="preserve">8x32 </w:t>
            </w:r>
            <w:proofErr w:type="spellStart"/>
            <w:r w:rsidRPr="00961896">
              <w:rPr>
                <w:lang w:val="uk-UA"/>
              </w:rPr>
              <w:t>Гб</w:t>
            </w:r>
            <w:proofErr w:type="spellEnd"/>
            <w:r w:rsidRPr="00961896">
              <w:rPr>
                <w:lang w:val="uk-UA"/>
              </w:rPr>
              <w:t xml:space="preserve">/с, а також як мінімум 2х32 </w:t>
            </w:r>
            <w:proofErr w:type="spellStart"/>
            <w:r w:rsidRPr="00961896">
              <w:rPr>
                <w:lang w:val="uk-UA"/>
              </w:rPr>
              <w:t>Гб</w:t>
            </w:r>
            <w:proofErr w:type="spellEnd"/>
            <w:r w:rsidRPr="00961896">
              <w:rPr>
                <w:lang w:val="uk-UA"/>
              </w:rPr>
              <w:t xml:space="preserve">/с </w:t>
            </w:r>
            <w:proofErr w:type="spellStart"/>
            <w:r w:rsidRPr="00961896">
              <w:rPr>
                <w:lang w:val="uk-UA"/>
              </w:rPr>
              <w:t>downlink</w:t>
            </w:r>
            <w:proofErr w:type="spellEnd"/>
            <w:r w:rsidRPr="00961896">
              <w:rPr>
                <w:lang w:val="uk-UA"/>
              </w:rPr>
              <w:t xml:space="preserve"> каналами для всіх серверних відсіків; комутатор повинен підтримувати </w:t>
            </w:r>
            <w:proofErr w:type="spellStart"/>
            <w:r w:rsidRPr="00961896">
              <w:rPr>
                <w:lang w:val="uk-UA"/>
              </w:rPr>
              <w:t>транк</w:t>
            </w:r>
            <w:proofErr w:type="spellEnd"/>
            <w:r w:rsidRPr="00961896">
              <w:rPr>
                <w:lang w:val="uk-UA"/>
              </w:rPr>
              <w:t xml:space="preserve">-з'єднання з зовнішнім SAN комутатором зі швидкістю </w:t>
            </w:r>
            <w:r w:rsidRPr="00961896">
              <w:t>256</w:t>
            </w:r>
            <w:r w:rsidRPr="00961896">
              <w:rPr>
                <w:lang w:val="uk-UA"/>
              </w:rPr>
              <w:t xml:space="preserve"> </w:t>
            </w:r>
            <w:proofErr w:type="spellStart"/>
            <w:r w:rsidRPr="00961896">
              <w:rPr>
                <w:lang w:val="uk-UA"/>
              </w:rPr>
              <w:t>Гб</w:t>
            </w:r>
            <w:proofErr w:type="spellEnd"/>
            <w:r w:rsidRPr="00961896">
              <w:rPr>
                <w:lang w:val="uk-UA"/>
              </w:rPr>
              <w:t>/с на канал (</w:t>
            </w:r>
            <w:r w:rsidRPr="00961896">
              <w:t>ISL trunk</w:t>
            </w:r>
            <w:r w:rsidRPr="00961896">
              <w:rPr>
                <w:lang w:val="uk-UA"/>
              </w:rPr>
              <w:t>).</w:t>
            </w:r>
          </w:p>
        </w:tc>
      </w:tr>
      <w:tr w:rsidR="00961896" w:rsidRPr="00961896" w:rsidTr="00961896">
        <w:tblPrEx>
          <w:tblCellMar>
            <w:top w:w="26" w:type="dxa"/>
            <w:right w:w="59" w:type="dxa"/>
          </w:tblCellMar>
        </w:tblPrEx>
        <w:trPr>
          <w:trHeight w:val="682"/>
        </w:trPr>
        <w:tc>
          <w:tcPr>
            <w:tcW w:w="781"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1E6EB7">
            <w:pPr>
              <w:rPr>
                <w:sz w:val="24"/>
                <w:szCs w:val="24"/>
              </w:rPr>
            </w:pPr>
            <w:r w:rsidRPr="00961896">
              <w:rPr>
                <w:sz w:val="24"/>
                <w:szCs w:val="24"/>
              </w:rPr>
              <w:t>1.6</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1E6EB7">
            <w:pPr>
              <w:rPr>
                <w:sz w:val="24"/>
                <w:szCs w:val="24"/>
                <w:highlight w:val="yellow"/>
              </w:rPr>
            </w:pPr>
            <w:r w:rsidRPr="00961896">
              <w:rPr>
                <w:sz w:val="24"/>
                <w:szCs w:val="24"/>
              </w:rPr>
              <w:t>Енергопостачання та охолодження</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961896">
            <w:pPr>
              <w:pStyle w:val="a8"/>
              <w:numPr>
                <w:ilvl w:val="0"/>
                <w:numId w:val="20"/>
              </w:numPr>
              <w:spacing w:after="200" w:line="276" w:lineRule="auto"/>
              <w:contextualSpacing/>
              <w:rPr>
                <w:lang w:val="uk-UA"/>
              </w:rPr>
            </w:pPr>
            <w:r w:rsidRPr="00961896">
              <w:rPr>
                <w:lang w:val="uk-UA"/>
              </w:rPr>
              <w:t xml:space="preserve">Шасі має бути повністю укомплектовано блоками живлення максимальної сумарної потужності для підтримки всіх актуальних </w:t>
            </w:r>
            <w:proofErr w:type="spellStart"/>
            <w:r w:rsidRPr="00961896">
              <w:rPr>
                <w:lang w:val="uk-UA"/>
              </w:rPr>
              <w:t>блейд</w:t>
            </w:r>
            <w:proofErr w:type="spellEnd"/>
            <w:r w:rsidRPr="00961896">
              <w:rPr>
                <w:lang w:val="uk-UA"/>
              </w:rPr>
              <w:t>-серверів.</w:t>
            </w:r>
          </w:p>
          <w:p w:rsidR="00961896" w:rsidRPr="00961896" w:rsidRDefault="00961896" w:rsidP="00961896">
            <w:pPr>
              <w:pStyle w:val="a8"/>
              <w:numPr>
                <w:ilvl w:val="0"/>
                <w:numId w:val="20"/>
              </w:numPr>
              <w:spacing w:after="200" w:line="276" w:lineRule="auto"/>
              <w:contextualSpacing/>
              <w:rPr>
                <w:lang w:val="uk-UA"/>
              </w:rPr>
            </w:pPr>
            <w:r w:rsidRPr="00961896">
              <w:rPr>
                <w:lang w:val="uk-UA"/>
              </w:rPr>
              <w:t>Джерела живлення повинні підтримувати конфігурацію резервування N + N, а також N + 1, де N більше 1.</w:t>
            </w:r>
          </w:p>
          <w:p w:rsidR="00961896" w:rsidRPr="00961896" w:rsidRDefault="00961896" w:rsidP="00961896">
            <w:pPr>
              <w:pStyle w:val="a8"/>
              <w:numPr>
                <w:ilvl w:val="0"/>
                <w:numId w:val="20"/>
              </w:numPr>
              <w:spacing w:after="200" w:line="276" w:lineRule="auto"/>
              <w:contextualSpacing/>
              <w:rPr>
                <w:lang w:val="uk-UA"/>
              </w:rPr>
            </w:pPr>
            <w:r w:rsidRPr="00961896">
              <w:rPr>
                <w:lang w:val="uk-UA"/>
              </w:rPr>
              <w:t xml:space="preserve">Шасі має пропонувати систему енергопостачання з технологіями для зниження енергоспоживання і енергоефективністю (ККД) не нижче 96% (рівня </w:t>
            </w:r>
            <w:proofErr w:type="spellStart"/>
            <w:r w:rsidRPr="00961896">
              <w:rPr>
                <w:lang w:val="uk-UA"/>
              </w:rPr>
              <w:t>Titanium</w:t>
            </w:r>
            <w:proofErr w:type="spellEnd"/>
            <w:r w:rsidRPr="00961896">
              <w:rPr>
                <w:lang w:val="uk-UA"/>
              </w:rPr>
              <w:t>).</w:t>
            </w:r>
          </w:p>
          <w:p w:rsidR="00961896" w:rsidRPr="00961896" w:rsidRDefault="00961896" w:rsidP="00961896">
            <w:pPr>
              <w:pStyle w:val="a8"/>
              <w:numPr>
                <w:ilvl w:val="0"/>
                <w:numId w:val="20"/>
              </w:numPr>
              <w:spacing w:after="200" w:line="276" w:lineRule="auto"/>
              <w:contextualSpacing/>
              <w:rPr>
                <w:lang w:val="uk-UA"/>
              </w:rPr>
            </w:pPr>
            <w:r w:rsidRPr="00961896">
              <w:rPr>
                <w:lang w:val="uk-UA"/>
              </w:rPr>
              <w:t>Шасі повинно мати підсистему охолодження, що включає не менше 10 вентиляторів, з забезпеченням резервування з можливістю гарячої заміни, оснащених технологіями для поліпшення енергоспоживання і поліпшення акустичних характеристик.</w:t>
            </w:r>
          </w:p>
        </w:tc>
      </w:tr>
      <w:tr w:rsidR="00961896" w:rsidRPr="00961896" w:rsidTr="00961896">
        <w:tblPrEx>
          <w:tblCellMar>
            <w:top w:w="26" w:type="dxa"/>
            <w:right w:w="59" w:type="dxa"/>
          </w:tblCellMar>
        </w:tblPrEx>
        <w:trPr>
          <w:trHeight w:val="677"/>
        </w:trPr>
        <w:tc>
          <w:tcPr>
            <w:tcW w:w="781"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1E6EB7">
            <w:pPr>
              <w:rPr>
                <w:sz w:val="24"/>
                <w:szCs w:val="24"/>
              </w:rPr>
            </w:pPr>
            <w:r w:rsidRPr="00961896">
              <w:rPr>
                <w:sz w:val="24"/>
                <w:szCs w:val="24"/>
              </w:rPr>
              <w:t>1.7</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1E6EB7">
            <w:pPr>
              <w:rPr>
                <w:sz w:val="24"/>
                <w:szCs w:val="24"/>
                <w:highlight w:val="yellow"/>
              </w:rPr>
            </w:pPr>
            <w:r w:rsidRPr="00961896">
              <w:rPr>
                <w:sz w:val="24"/>
                <w:szCs w:val="24"/>
              </w:rPr>
              <w:t>Управління</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961896">
            <w:pPr>
              <w:pStyle w:val="a8"/>
              <w:numPr>
                <w:ilvl w:val="0"/>
                <w:numId w:val="20"/>
              </w:numPr>
              <w:spacing w:after="200" w:line="276" w:lineRule="auto"/>
              <w:contextualSpacing/>
              <w:rPr>
                <w:lang w:val="uk-UA"/>
              </w:rPr>
            </w:pPr>
            <w:r w:rsidRPr="00961896">
              <w:rPr>
                <w:lang w:val="uk-UA"/>
              </w:rPr>
              <w:t>Шасі має бути укомплектовано не менш як двома вбудованими фізичними модулями управління з автоматичним перемиканням при відмові із забезпеченням резервування і високої доступності.</w:t>
            </w:r>
          </w:p>
          <w:p w:rsidR="00961896" w:rsidRPr="00961896" w:rsidRDefault="00961896" w:rsidP="00961896">
            <w:pPr>
              <w:pStyle w:val="a8"/>
              <w:numPr>
                <w:ilvl w:val="0"/>
                <w:numId w:val="20"/>
              </w:numPr>
              <w:spacing w:after="200" w:line="276" w:lineRule="auto"/>
              <w:contextualSpacing/>
              <w:rPr>
                <w:lang w:val="uk-UA"/>
              </w:rPr>
            </w:pPr>
            <w:r w:rsidRPr="00961896">
              <w:rPr>
                <w:lang w:val="uk-UA"/>
              </w:rPr>
              <w:t xml:space="preserve">Модулі управління повинні підтримувати кільце управління, тобто об'єднання декількох модулів управління в одному або </w:t>
            </w:r>
            <w:r w:rsidRPr="00961896">
              <w:rPr>
                <w:lang w:val="uk-UA"/>
              </w:rPr>
              <w:lastRenderedPageBreak/>
              <w:t>різних шасі в єдину систему управління з єдиною адміністративною консоллю.</w:t>
            </w:r>
          </w:p>
          <w:p w:rsidR="00961896" w:rsidRPr="00961896" w:rsidRDefault="00961896" w:rsidP="00961896">
            <w:pPr>
              <w:pStyle w:val="a8"/>
              <w:numPr>
                <w:ilvl w:val="0"/>
                <w:numId w:val="20"/>
              </w:numPr>
              <w:spacing w:after="200" w:line="276" w:lineRule="auto"/>
              <w:contextualSpacing/>
              <w:rPr>
                <w:lang w:val="uk-UA"/>
              </w:rPr>
            </w:pPr>
            <w:r w:rsidRPr="00961896">
              <w:rPr>
                <w:lang w:val="uk-UA"/>
              </w:rPr>
              <w:t xml:space="preserve">Кільце управління повинно мати виділену мережу (мережу управління) зі швидкістю не менше 10Гб/с; ця мережа повинна бути відокремлена від мереж LAN і SAN. Модулі керування повинні бути оснащені не менш ніж 1 портом 1Гб/с або 10Гб/с RJ45 або </w:t>
            </w:r>
            <w:r w:rsidRPr="00961896">
              <w:t>SFP</w:t>
            </w:r>
            <w:r w:rsidRPr="00961896">
              <w:rPr>
                <w:lang w:val="ru-RU"/>
              </w:rPr>
              <w:t>+</w:t>
            </w:r>
            <w:r w:rsidRPr="00961896">
              <w:rPr>
                <w:lang w:val="uk-UA"/>
              </w:rPr>
              <w:t xml:space="preserve"> кожен. Модулі керування повинні бути оснащені сумарно не менш ніж 1 сумісним кабелем не менше </w:t>
            </w:r>
            <w:r w:rsidRPr="00961896">
              <w:rPr>
                <w:strike/>
                <w:color w:val="FF0000"/>
                <w:lang w:val="uk-UA"/>
              </w:rPr>
              <w:t xml:space="preserve"> </w:t>
            </w:r>
            <w:r w:rsidRPr="00961896">
              <w:rPr>
                <w:lang w:val="uk-UA"/>
              </w:rPr>
              <w:t>3</w:t>
            </w:r>
            <w:r w:rsidRPr="00961896">
              <w:t>m</w:t>
            </w:r>
            <w:r w:rsidRPr="00961896">
              <w:rPr>
                <w:lang w:val="uk-UA"/>
              </w:rPr>
              <w:t xml:space="preserve"> для об’єднання модулів керування між собою.</w:t>
            </w:r>
          </w:p>
          <w:p w:rsidR="00961896" w:rsidRPr="00961896" w:rsidRDefault="00961896" w:rsidP="00961896">
            <w:pPr>
              <w:pStyle w:val="a8"/>
              <w:numPr>
                <w:ilvl w:val="0"/>
                <w:numId w:val="20"/>
              </w:numPr>
              <w:spacing w:after="200" w:line="276" w:lineRule="auto"/>
              <w:contextualSpacing/>
              <w:rPr>
                <w:lang w:val="uk-UA"/>
              </w:rPr>
            </w:pPr>
            <w:r w:rsidRPr="00961896">
              <w:rPr>
                <w:lang w:val="uk-UA"/>
              </w:rPr>
              <w:t xml:space="preserve">Засоби управління повинні підтримувати автоматичний пошук і виявлення обчислювальних ресурсів, пам'яті, дискової ємності, мережевих </w:t>
            </w:r>
            <w:proofErr w:type="spellStart"/>
            <w:r w:rsidRPr="00961896">
              <w:rPr>
                <w:lang w:val="uk-UA"/>
              </w:rPr>
              <w:t>фабрик</w:t>
            </w:r>
            <w:proofErr w:type="spellEnd"/>
            <w:r w:rsidRPr="00961896">
              <w:rPr>
                <w:lang w:val="uk-UA"/>
              </w:rPr>
              <w:t xml:space="preserve"> як всередині шасі, так і в сусідніх підключених в шасі в кільці управління.</w:t>
            </w:r>
          </w:p>
          <w:p w:rsidR="00961896" w:rsidRPr="00961896" w:rsidRDefault="00961896" w:rsidP="00961896">
            <w:pPr>
              <w:pStyle w:val="a8"/>
              <w:numPr>
                <w:ilvl w:val="0"/>
                <w:numId w:val="20"/>
              </w:numPr>
              <w:spacing w:after="200" w:line="276" w:lineRule="auto"/>
              <w:contextualSpacing/>
              <w:rPr>
                <w:lang w:val="uk-UA"/>
              </w:rPr>
            </w:pPr>
            <w:r w:rsidRPr="00961896">
              <w:rPr>
                <w:lang w:val="uk-UA"/>
              </w:rPr>
              <w:t xml:space="preserve">Засоби управління повинні забезпечувати негайне відображення актуального стану системи безпосереднє на шасі (світлодіоди активності, статусу, живлення і </w:t>
            </w:r>
            <w:proofErr w:type="spellStart"/>
            <w:r w:rsidRPr="00961896">
              <w:rPr>
                <w:lang w:val="uk-UA"/>
              </w:rPr>
              <w:t>т.д</w:t>
            </w:r>
            <w:proofErr w:type="spellEnd"/>
            <w:r w:rsidRPr="00961896">
              <w:rPr>
                <w:lang w:val="uk-UA"/>
              </w:rPr>
              <w:t>.).</w:t>
            </w:r>
          </w:p>
          <w:p w:rsidR="00961896" w:rsidRPr="00961896" w:rsidRDefault="00961896" w:rsidP="00961896">
            <w:pPr>
              <w:pStyle w:val="a8"/>
              <w:numPr>
                <w:ilvl w:val="0"/>
                <w:numId w:val="20"/>
              </w:numPr>
              <w:spacing w:after="200" w:line="276" w:lineRule="auto"/>
              <w:contextualSpacing/>
              <w:rPr>
                <w:lang w:val="uk-UA"/>
              </w:rPr>
            </w:pPr>
            <w:r w:rsidRPr="00961896">
              <w:rPr>
                <w:lang w:val="uk-UA"/>
              </w:rPr>
              <w:t>Засоби управління повинні підтримувати програмно-</w:t>
            </w:r>
            <w:proofErr w:type="spellStart"/>
            <w:r w:rsidRPr="00961896">
              <w:rPr>
                <w:lang w:val="uk-UA"/>
              </w:rPr>
              <w:t>визначаємі</w:t>
            </w:r>
            <w:proofErr w:type="spellEnd"/>
            <w:r w:rsidRPr="00961896">
              <w:rPr>
                <w:lang w:val="uk-UA"/>
              </w:rPr>
              <w:t xml:space="preserve"> шаблони налаштування профілів для надання обчислювальних </w:t>
            </w:r>
            <w:proofErr w:type="spellStart"/>
            <w:r w:rsidRPr="00961896">
              <w:rPr>
                <w:lang w:val="uk-UA"/>
              </w:rPr>
              <w:t>потужностей</w:t>
            </w:r>
            <w:proofErr w:type="spellEnd"/>
            <w:r w:rsidRPr="00961896">
              <w:rPr>
                <w:lang w:val="uk-UA"/>
              </w:rPr>
              <w:t xml:space="preserve">, дискової ємності, </w:t>
            </w:r>
            <w:proofErr w:type="spellStart"/>
            <w:r w:rsidRPr="00961896">
              <w:rPr>
                <w:lang w:val="uk-UA"/>
              </w:rPr>
              <w:t>фабрик</w:t>
            </w:r>
            <w:proofErr w:type="spellEnd"/>
            <w:r w:rsidRPr="00961896">
              <w:rPr>
                <w:lang w:val="uk-UA"/>
              </w:rPr>
              <w:t xml:space="preserve"> і образів.</w:t>
            </w:r>
          </w:p>
          <w:p w:rsidR="00961896" w:rsidRPr="00961896" w:rsidRDefault="00961896" w:rsidP="00961896">
            <w:pPr>
              <w:pStyle w:val="a8"/>
              <w:numPr>
                <w:ilvl w:val="0"/>
                <w:numId w:val="20"/>
              </w:numPr>
              <w:spacing w:after="200" w:line="276" w:lineRule="auto"/>
              <w:contextualSpacing/>
              <w:rPr>
                <w:lang w:val="uk-UA"/>
              </w:rPr>
            </w:pPr>
            <w:r w:rsidRPr="00961896">
              <w:rPr>
                <w:lang w:val="uk-UA"/>
              </w:rPr>
              <w:t>Засоби управління повинні підтримувати поновлення мікропрограм і драйверів серверних ОС з використанням шаблонів профілів для моніторингу, сигналізації і виправлення.</w:t>
            </w:r>
          </w:p>
          <w:p w:rsidR="00961896" w:rsidRPr="00961896" w:rsidRDefault="00961896" w:rsidP="00961896">
            <w:pPr>
              <w:pStyle w:val="a8"/>
              <w:numPr>
                <w:ilvl w:val="0"/>
                <w:numId w:val="20"/>
              </w:numPr>
              <w:spacing w:after="200" w:line="276" w:lineRule="auto"/>
              <w:contextualSpacing/>
              <w:rPr>
                <w:lang w:val="uk-UA"/>
              </w:rPr>
            </w:pPr>
            <w:r w:rsidRPr="00961896">
              <w:rPr>
                <w:lang w:val="uk-UA"/>
              </w:rPr>
              <w:t>Оновлення мікропрограм обладнання не повинно зупиняти мережевий трафік LAN і SAN.</w:t>
            </w:r>
          </w:p>
          <w:p w:rsidR="00961896" w:rsidRPr="00961896" w:rsidRDefault="00961896" w:rsidP="00961896">
            <w:pPr>
              <w:pStyle w:val="a8"/>
              <w:numPr>
                <w:ilvl w:val="0"/>
                <w:numId w:val="20"/>
              </w:numPr>
              <w:spacing w:after="200" w:line="276" w:lineRule="auto"/>
              <w:contextualSpacing/>
              <w:rPr>
                <w:lang w:val="uk-UA"/>
              </w:rPr>
            </w:pPr>
            <w:r w:rsidRPr="00961896">
              <w:rPr>
                <w:lang w:val="uk-UA"/>
              </w:rPr>
              <w:t xml:space="preserve">Засоби управління повинні пропонувати спільний користувальницький інтерфейс з підтримкою зіставлення логічних і фізичних ресурсів, інтелектуальним пошуком, журналом активності, мобільним доступом HTML5 та </w:t>
            </w:r>
            <w:proofErr w:type="spellStart"/>
            <w:r w:rsidRPr="00961896">
              <w:rPr>
                <w:lang w:val="uk-UA"/>
              </w:rPr>
              <w:t>налаштовуємою</w:t>
            </w:r>
            <w:proofErr w:type="spellEnd"/>
            <w:r w:rsidRPr="00961896">
              <w:rPr>
                <w:lang w:val="uk-UA"/>
              </w:rPr>
              <w:t xml:space="preserve"> панеллю керування.</w:t>
            </w:r>
          </w:p>
          <w:p w:rsidR="00961896" w:rsidRPr="00961896" w:rsidRDefault="00961896" w:rsidP="00961896">
            <w:pPr>
              <w:pStyle w:val="a8"/>
              <w:numPr>
                <w:ilvl w:val="0"/>
                <w:numId w:val="20"/>
              </w:numPr>
              <w:spacing w:after="200" w:line="276" w:lineRule="auto"/>
              <w:contextualSpacing/>
              <w:rPr>
                <w:lang w:val="uk-UA"/>
              </w:rPr>
            </w:pPr>
            <w:r w:rsidRPr="00961896">
              <w:rPr>
                <w:lang w:val="uk-UA"/>
              </w:rPr>
              <w:t>Засоби управління повинні надавати звіти:</w:t>
            </w:r>
          </w:p>
          <w:p w:rsidR="00961896" w:rsidRPr="00961896" w:rsidRDefault="00961896" w:rsidP="00961896">
            <w:pPr>
              <w:pStyle w:val="a8"/>
              <w:numPr>
                <w:ilvl w:val="1"/>
                <w:numId w:val="20"/>
              </w:numPr>
              <w:spacing w:after="200" w:line="276" w:lineRule="auto"/>
              <w:contextualSpacing/>
              <w:rPr>
                <w:lang w:val="uk-UA"/>
              </w:rPr>
            </w:pPr>
            <w:r w:rsidRPr="00961896">
              <w:rPr>
                <w:lang w:val="uk-UA"/>
              </w:rPr>
              <w:t>інформація про ресурси шасі (</w:t>
            </w:r>
            <w:proofErr w:type="spellStart"/>
            <w:r w:rsidRPr="00961896">
              <w:rPr>
                <w:lang w:val="uk-UA"/>
              </w:rPr>
              <w:t>блейдів</w:t>
            </w:r>
            <w:proofErr w:type="spellEnd"/>
            <w:r w:rsidRPr="00961896">
              <w:rPr>
                <w:lang w:val="uk-UA"/>
              </w:rPr>
              <w:t xml:space="preserve"> і інших пристроїв) та їх використання</w:t>
            </w:r>
          </w:p>
          <w:p w:rsidR="00961896" w:rsidRPr="00961896" w:rsidRDefault="00961896" w:rsidP="00961896">
            <w:pPr>
              <w:pStyle w:val="a8"/>
              <w:numPr>
                <w:ilvl w:val="1"/>
                <w:numId w:val="20"/>
              </w:numPr>
              <w:spacing w:after="200" w:line="276" w:lineRule="auto"/>
              <w:contextualSpacing/>
              <w:rPr>
                <w:lang w:val="uk-UA"/>
              </w:rPr>
            </w:pPr>
            <w:r w:rsidRPr="00961896">
              <w:rPr>
                <w:lang w:val="uk-UA"/>
              </w:rPr>
              <w:t>інформація про температуру і потужності, включаючи фактичне енергоспоживання в реальному часі на сервер і на шасі</w:t>
            </w:r>
          </w:p>
          <w:p w:rsidR="00961896" w:rsidRPr="00961896" w:rsidRDefault="00961896" w:rsidP="00961896">
            <w:pPr>
              <w:pStyle w:val="a8"/>
              <w:numPr>
                <w:ilvl w:val="1"/>
                <w:numId w:val="20"/>
              </w:numPr>
              <w:spacing w:after="200" w:line="276" w:lineRule="auto"/>
              <w:contextualSpacing/>
              <w:rPr>
                <w:lang w:val="uk-UA"/>
              </w:rPr>
            </w:pPr>
            <w:r w:rsidRPr="00961896">
              <w:rPr>
                <w:lang w:val="uk-UA"/>
              </w:rPr>
              <w:t>звіти повинні експортуватися в формат CSV або Microsoft Excel.</w:t>
            </w:r>
          </w:p>
          <w:p w:rsidR="00961896" w:rsidRPr="00961896" w:rsidRDefault="00961896" w:rsidP="00961896">
            <w:pPr>
              <w:pStyle w:val="a8"/>
              <w:numPr>
                <w:ilvl w:val="0"/>
                <w:numId w:val="20"/>
              </w:numPr>
              <w:spacing w:after="200" w:line="276" w:lineRule="auto"/>
              <w:contextualSpacing/>
              <w:rPr>
                <w:lang w:val="uk-UA"/>
              </w:rPr>
            </w:pPr>
            <w:r w:rsidRPr="00961896">
              <w:rPr>
                <w:lang w:val="uk-UA"/>
              </w:rPr>
              <w:t xml:space="preserve">Підтримка автоматичної генерації і застосування фізичних ідентифікаторів для </w:t>
            </w:r>
            <w:proofErr w:type="spellStart"/>
            <w:r w:rsidRPr="00961896">
              <w:rPr>
                <w:lang w:val="uk-UA"/>
              </w:rPr>
              <w:t>блейд</w:t>
            </w:r>
            <w:proofErr w:type="spellEnd"/>
            <w:r w:rsidRPr="00961896">
              <w:rPr>
                <w:lang w:val="uk-UA"/>
              </w:rPr>
              <w:t xml:space="preserve">-серверів (MAC адрес, WWN і </w:t>
            </w:r>
            <w:proofErr w:type="spellStart"/>
            <w:r w:rsidRPr="00961896">
              <w:rPr>
                <w:lang w:val="uk-UA"/>
              </w:rPr>
              <w:t>Serial</w:t>
            </w:r>
            <w:proofErr w:type="spellEnd"/>
            <w:r w:rsidRPr="00961896">
              <w:rPr>
                <w:lang w:val="uk-UA"/>
              </w:rPr>
              <w:t xml:space="preserve"> </w:t>
            </w:r>
            <w:proofErr w:type="spellStart"/>
            <w:r w:rsidRPr="00961896">
              <w:rPr>
                <w:lang w:val="uk-UA"/>
              </w:rPr>
              <w:lastRenderedPageBreak/>
              <w:t>Number</w:t>
            </w:r>
            <w:proofErr w:type="spellEnd"/>
            <w:r w:rsidRPr="00961896">
              <w:rPr>
                <w:lang w:val="uk-UA"/>
              </w:rPr>
              <w:t xml:space="preserve">) з декількох пулів наданих виробником обладнання. Ідентифікатори </w:t>
            </w:r>
            <w:proofErr w:type="spellStart"/>
            <w:r w:rsidRPr="00961896">
              <w:rPr>
                <w:lang w:val="uk-UA"/>
              </w:rPr>
              <w:t>блейд</w:t>
            </w:r>
            <w:proofErr w:type="spellEnd"/>
            <w:r w:rsidRPr="00961896">
              <w:rPr>
                <w:lang w:val="uk-UA"/>
              </w:rPr>
              <w:t>-серверів повинні бути прив'язані до профілю серверного модуля.</w:t>
            </w:r>
          </w:p>
          <w:p w:rsidR="00961896" w:rsidRPr="00961896" w:rsidRDefault="00961896" w:rsidP="00961896">
            <w:pPr>
              <w:pStyle w:val="a8"/>
              <w:numPr>
                <w:ilvl w:val="0"/>
                <w:numId w:val="20"/>
              </w:numPr>
              <w:spacing w:after="200" w:line="276" w:lineRule="auto"/>
              <w:contextualSpacing/>
              <w:rPr>
                <w:lang w:val="uk-UA"/>
              </w:rPr>
            </w:pPr>
            <w:r w:rsidRPr="00961896">
              <w:rPr>
                <w:lang w:val="uk-UA"/>
              </w:rPr>
              <w:t xml:space="preserve">Підтримка переміщення профілю </w:t>
            </w:r>
            <w:proofErr w:type="spellStart"/>
            <w:r w:rsidRPr="00961896">
              <w:rPr>
                <w:lang w:val="uk-UA"/>
              </w:rPr>
              <w:t>блейд</w:t>
            </w:r>
            <w:proofErr w:type="spellEnd"/>
            <w:r w:rsidRPr="00961896">
              <w:rPr>
                <w:lang w:val="uk-UA"/>
              </w:rPr>
              <w:t>-сервера між серверами в межах шасі для серверів або між різними шасі.</w:t>
            </w:r>
          </w:p>
          <w:p w:rsidR="00961896" w:rsidRPr="00961896" w:rsidRDefault="00961896" w:rsidP="00961896">
            <w:pPr>
              <w:pStyle w:val="a8"/>
              <w:numPr>
                <w:ilvl w:val="0"/>
                <w:numId w:val="20"/>
              </w:numPr>
              <w:spacing w:after="200" w:line="276" w:lineRule="auto"/>
              <w:contextualSpacing/>
              <w:rPr>
                <w:lang w:val="uk-UA"/>
              </w:rPr>
            </w:pPr>
            <w:r w:rsidRPr="00961896">
              <w:rPr>
                <w:lang w:val="uk-UA"/>
              </w:rPr>
              <w:t xml:space="preserve">При переміщенні серверного профілю все прив'язані до профілю об'єкти (томи SAN, VLAN, </w:t>
            </w:r>
            <w:proofErr w:type="spellStart"/>
            <w:r w:rsidRPr="00961896">
              <w:rPr>
                <w:lang w:val="uk-UA"/>
              </w:rPr>
              <w:t>trunk</w:t>
            </w:r>
            <w:proofErr w:type="spellEnd"/>
            <w:r w:rsidRPr="00961896">
              <w:rPr>
                <w:lang w:val="uk-UA"/>
              </w:rPr>
              <w:t xml:space="preserve"> і ін.) повинні переміщатися разом з профілем автоматично.</w:t>
            </w:r>
          </w:p>
        </w:tc>
      </w:tr>
      <w:tr w:rsidR="00961896" w:rsidRPr="00961896" w:rsidTr="00961896">
        <w:tblPrEx>
          <w:tblCellMar>
            <w:top w:w="26" w:type="dxa"/>
            <w:right w:w="59" w:type="dxa"/>
          </w:tblCellMar>
        </w:tblPrEx>
        <w:trPr>
          <w:trHeight w:val="677"/>
        </w:trPr>
        <w:tc>
          <w:tcPr>
            <w:tcW w:w="781"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1E6EB7">
            <w:pPr>
              <w:rPr>
                <w:sz w:val="24"/>
                <w:szCs w:val="24"/>
              </w:rPr>
            </w:pPr>
            <w:r w:rsidRPr="00961896">
              <w:rPr>
                <w:sz w:val="24"/>
                <w:szCs w:val="24"/>
              </w:rPr>
              <w:lastRenderedPageBreak/>
              <w:t>1.8</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1E6EB7">
            <w:pPr>
              <w:rPr>
                <w:sz w:val="24"/>
                <w:szCs w:val="24"/>
                <w:highlight w:val="yellow"/>
              </w:rPr>
            </w:pPr>
            <w:r w:rsidRPr="00961896">
              <w:rPr>
                <w:sz w:val="24"/>
                <w:szCs w:val="24"/>
              </w:rPr>
              <w:t>Управління дисковою ємністю і СЗД</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961896">
            <w:pPr>
              <w:pStyle w:val="a8"/>
              <w:numPr>
                <w:ilvl w:val="0"/>
                <w:numId w:val="20"/>
              </w:numPr>
              <w:spacing w:after="200" w:line="276" w:lineRule="auto"/>
              <w:contextualSpacing/>
              <w:rPr>
                <w:lang w:val="uk-UA"/>
              </w:rPr>
            </w:pPr>
            <w:r w:rsidRPr="00961896">
              <w:rPr>
                <w:lang w:val="uk-UA"/>
              </w:rPr>
              <w:t xml:space="preserve">Засоби управління повинні підтримувати виділення внутрішнього і зовнішнього сховища: локальне / </w:t>
            </w:r>
            <w:proofErr w:type="spellStart"/>
            <w:r w:rsidRPr="00961896">
              <w:rPr>
                <w:lang w:val="uk-UA"/>
              </w:rPr>
              <w:t>зоноване</w:t>
            </w:r>
            <w:proofErr w:type="spellEnd"/>
            <w:r w:rsidRPr="00961896">
              <w:rPr>
                <w:lang w:val="uk-UA"/>
              </w:rPr>
              <w:t xml:space="preserve"> сховище </w:t>
            </w:r>
            <w:r w:rsidRPr="00961896">
              <w:t>Direct</w:t>
            </w:r>
            <w:r w:rsidRPr="00961896">
              <w:rPr>
                <w:lang w:val="uk-UA"/>
              </w:rPr>
              <w:t xml:space="preserve"> </w:t>
            </w:r>
            <w:r w:rsidRPr="00961896">
              <w:t>Attached</w:t>
            </w:r>
            <w:r w:rsidRPr="00961896">
              <w:rPr>
                <w:lang w:val="uk-UA"/>
              </w:rPr>
              <w:t xml:space="preserve"> </w:t>
            </w:r>
            <w:r w:rsidRPr="00961896">
              <w:t>Storage</w:t>
            </w:r>
            <w:r w:rsidRPr="00961896">
              <w:rPr>
                <w:lang w:val="uk-UA"/>
              </w:rPr>
              <w:t xml:space="preserve"> (</w:t>
            </w:r>
            <w:r w:rsidRPr="00961896">
              <w:t>DAS</w:t>
            </w:r>
            <w:r w:rsidRPr="00961896">
              <w:rPr>
                <w:lang w:val="uk-UA"/>
              </w:rPr>
              <w:t xml:space="preserve">), </w:t>
            </w:r>
            <w:r w:rsidRPr="00961896">
              <w:t>Software</w:t>
            </w:r>
            <w:r w:rsidRPr="00961896">
              <w:rPr>
                <w:lang w:val="uk-UA"/>
              </w:rPr>
              <w:t>-</w:t>
            </w:r>
            <w:r w:rsidRPr="00961896">
              <w:t>Defined</w:t>
            </w:r>
            <w:r w:rsidRPr="00961896">
              <w:rPr>
                <w:lang w:val="uk-UA"/>
              </w:rPr>
              <w:t xml:space="preserve"> </w:t>
            </w:r>
            <w:r w:rsidRPr="00961896">
              <w:t>Storage</w:t>
            </w:r>
            <w:r w:rsidRPr="00961896">
              <w:rPr>
                <w:lang w:val="uk-UA"/>
              </w:rPr>
              <w:t xml:space="preserve"> (</w:t>
            </w:r>
            <w:r w:rsidRPr="00961896">
              <w:t>SDS</w:t>
            </w:r>
            <w:r w:rsidRPr="00961896">
              <w:rPr>
                <w:lang w:val="uk-UA"/>
              </w:rPr>
              <w:t xml:space="preserve">), </w:t>
            </w:r>
            <w:r w:rsidRPr="00961896">
              <w:t>SAN</w:t>
            </w:r>
            <w:r w:rsidRPr="00961896">
              <w:rPr>
                <w:lang w:val="uk-UA"/>
              </w:rPr>
              <w:t>.</w:t>
            </w:r>
          </w:p>
          <w:p w:rsidR="00961896" w:rsidRPr="00961896" w:rsidRDefault="00961896" w:rsidP="00961896">
            <w:pPr>
              <w:pStyle w:val="a8"/>
              <w:numPr>
                <w:ilvl w:val="0"/>
                <w:numId w:val="20"/>
              </w:numPr>
              <w:spacing w:after="200" w:line="276" w:lineRule="auto"/>
              <w:contextualSpacing/>
              <w:rPr>
                <w:lang w:val="uk-UA"/>
              </w:rPr>
            </w:pPr>
            <w:r w:rsidRPr="00961896">
              <w:rPr>
                <w:lang w:val="uk-UA"/>
              </w:rPr>
              <w:t>Засоби управління повинні підтримувати об'єднану ємність локального сховища як мінімум 600</w:t>
            </w:r>
            <w:r w:rsidRPr="00961896">
              <w:t>TB</w:t>
            </w:r>
            <w:r w:rsidRPr="00961896">
              <w:rPr>
                <w:lang w:val="uk-UA"/>
              </w:rPr>
              <w:t xml:space="preserve"> «сирого» (</w:t>
            </w:r>
            <w:r w:rsidRPr="00961896">
              <w:t>RAW</w:t>
            </w:r>
            <w:r w:rsidRPr="00961896">
              <w:rPr>
                <w:lang w:val="uk-UA"/>
              </w:rPr>
              <w:t xml:space="preserve">) простору на шасі, </w:t>
            </w:r>
            <w:proofErr w:type="spellStart"/>
            <w:r w:rsidRPr="00961896">
              <w:rPr>
                <w:lang w:val="uk-UA"/>
              </w:rPr>
              <w:t>зоновану</w:t>
            </w:r>
            <w:proofErr w:type="spellEnd"/>
            <w:r w:rsidRPr="00961896">
              <w:rPr>
                <w:lang w:val="uk-UA"/>
              </w:rPr>
              <w:t xml:space="preserve"> всередині шасі.</w:t>
            </w:r>
          </w:p>
          <w:p w:rsidR="00961896" w:rsidRPr="00961896" w:rsidRDefault="00961896" w:rsidP="00961896">
            <w:pPr>
              <w:pStyle w:val="a8"/>
              <w:numPr>
                <w:ilvl w:val="0"/>
                <w:numId w:val="20"/>
              </w:numPr>
              <w:spacing w:after="200" w:line="276" w:lineRule="auto"/>
              <w:contextualSpacing/>
              <w:rPr>
                <w:lang w:val="uk-UA"/>
              </w:rPr>
            </w:pPr>
            <w:r w:rsidRPr="00961896">
              <w:rPr>
                <w:lang w:val="uk-UA"/>
              </w:rPr>
              <w:t>Засоби управління повинні підтримувати віртуалізацію сховища для гнучкого багаторівневого розподілу ресурсів на щільних масштабованих платформах зберігання.</w:t>
            </w:r>
          </w:p>
          <w:p w:rsidR="00961896" w:rsidRPr="00961896" w:rsidRDefault="00961896" w:rsidP="00961896">
            <w:pPr>
              <w:pStyle w:val="a8"/>
              <w:numPr>
                <w:ilvl w:val="0"/>
                <w:numId w:val="20"/>
              </w:numPr>
              <w:spacing w:after="200" w:line="276" w:lineRule="auto"/>
              <w:contextualSpacing/>
              <w:rPr>
                <w:lang w:val="uk-UA"/>
              </w:rPr>
            </w:pPr>
            <w:r w:rsidRPr="00961896">
              <w:rPr>
                <w:lang w:val="uk-UA"/>
              </w:rPr>
              <w:t xml:space="preserve">Засоби управління повинні підтримувати сумісність управління сховищем </w:t>
            </w:r>
            <w:r w:rsidRPr="00961896">
              <w:t>SAN</w:t>
            </w:r>
            <w:r w:rsidRPr="00961896">
              <w:rPr>
                <w:lang w:val="uk-UA"/>
              </w:rPr>
              <w:t xml:space="preserve"> для </w:t>
            </w:r>
            <w:proofErr w:type="spellStart"/>
            <w:r w:rsidRPr="00961896">
              <w:rPr>
                <w:lang w:val="uk-UA"/>
              </w:rPr>
              <w:t>топологій</w:t>
            </w:r>
            <w:proofErr w:type="spellEnd"/>
            <w:r w:rsidRPr="00961896">
              <w:rPr>
                <w:lang w:val="uk-UA"/>
              </w:rPr>
              <w:t xml:space="preserve"> з комутованою структурою, з прямим підключенням або </w:t>
            </w:r>
            <w:proofErr w:type="spellStart"/>
            <w:r w:rsidRPr="00961896">
              <w:t>vSAN</w:t>
            </w:r>
            <w:proofErr w:type="spellEnd"/>
            <w:r w:rsidRPr="00961896">
              <w:rPr>
                <w:lang w:val="uk-UA"/>
              </w:rPr>
              <w:t>.</w:t>
            </w:r>
          </w:p>
          <w:p w:rsidR="00961896" w:rsidRPr="00961896" w:rsidRDefault="00961896" w:rsidP="00961896">
            <w:pPr>
              <w:pStyle w:val="a8"/>
              <w:numPr>
                <w:ilvl w:val="0"/>
                <w:numId w:val="20"/>
              </w:numPr>
              <w:spacing w:after="200" w:line="276" w:lineRule="auto"/>
              <w:contextualSpacing/>
              <w:rPr>
                <w:lang w:val="uk-UA"/>
              </w:rPr>
            </w:pPr>
            <w:r w:rsidRPr="00961896">
              <w:rPr>
                <w:lang w:val="uk-UA"/>
              </w:rPr>
              <w:t xml:space="preserve">Засоби управління повинні підтримувати настройку політики зонування </w:t>
            </w:r>
            <w:r w:rsidRPr="00961896">
              <w:t>SAN</w:t>
            </w:r>
            <w:r w:rsidRPr="00961896">
              <w:rPr>
                <w:lang w:val="uk-UA"/>
              </w:rPr>
              <w:t xml:space="preserve"> для управління </w:t>
            </w:r>
            <w:r w:rsidRPr="00961896">
              <w:t>zone</w:t>
            </w:r>
            <w:r w:rsidRPr="00961896">
              <w:rPr>
                <w:lang w:val="uk-UA"/>
              </w:rPr>
              <w:t xml:space="preserve">- / </w:t>
            </w:r>
            <w:r w:rsidRPr="00961896">
              <w:t>alias</w:t>
            </w:r>
            <w:r w:rsidRPr="00961896">
              <w:rPr>
                <w:lang w:val="uk-UA"/>
              </w:rPr>
              <w:t>- конфігурацією відповідно до стандартів ЦОД.</w:t>
            </w:r>
          </w:p>
          <w:p w:rsidR="00961896" w:rsidRPr="00961896" w:rsidRDefault="00961896" w:rsidP="00961896">
            <w:pPr>
              <w:pStyle w:val="a8"/>
              <w:numPr>
                <w:ilvl w:val="0"/>
                <w:numId w:val="20"/>
              </w:numPr>
              <w:spacing w:after="200" w:line="276" w:lineRule="auto"/>
              <w:contextualSpacing/>
              <w:rPr>
                <w:lang w:val="uk-UA"/>
              </w:rPr>
            </w:pPr>
            <w:r w:rsidRPr="00961896">
              <w:rPr>
                <w:lang w:val="uk-UA"/>
              </w:rPr>
              <w:t xml:space="preserve">Засоби управління повинні підтримувати виділені / загальні томи для підключення </w:t>
            </w:r>
            <w:r w:rsidRPr="00961896">
              <w:t>DAS</w:t>
            </w:r>
            <w:r w:rsidRPr="00961896">
              <w:rPr>
                <w:lang w:val="uk-UA"/>
              </w:rPr>
              <w:t xml:space="preserve"> / </w:t>
            </w:r>
            <w:r w:rsidRPr="00961896">
              <w:t>SAN</w:t>
            </w:r>
            <w:r w:rsidRPr="00961896">
              <w:rPr>
                <w:lang w:val="uk-UA"/>
              </w:rPr>
              <w:t xml:space="preserve"> до профілів / шаблонів серверів для забезпечення автоматичного виділення томів на основі політик.</w:t>
            </w:r>
          </w:p>
          <w:p w:rsidR="00961896" w:rsidRPr="00961896" w:rsidRDefault="00961896" w:rsidP="00961896">
            <w:pPr>
              <w:pStyle w:val="a8"/>
              <w:numPr>
                <w:ilvl w:val="0"/>
                <w:numId w:val="20"/>
              </w:numPr>
              <w:spacing w:after="200" w:line="276" w:lineRule="auto"/>
              <w:contextualSpacing/>
              <w:rPr>
                <w:lang w:val="uk-UA"/>
              </w:rPr>
            </w:pPr>
            <w:r w:rsidRPr="00961896">
              <w:rPr>
                <w:lang w:val="uk-UA"/>
              </w:rPr>
              <w:t xml:space="preserve">Засоби управління повинні підтримувати завантаження з </w:t>
            </w:r>
            <w:r w:rsidRPr="00961896">
              <w:t>SAN</w:t>
            </w:r>
            <w:r w:rsidRPr="00961896">
              <w:rPr>
                <w:lang w:val="uk-UA"/>
              </w:rPr>
              <w:t xml:space="preserve"> для </w:t>
            </w:r>
            <w:r w:rsidRPr="00961896">
              <w:t>FC</w:t>
            </w:r>
            <w:r w:rsidRPr="00961896">
              <w:rPr>
                <w:lang w:val="uk-UA"/>
              </w:rPr>
              <w:t xml:space="preserve">, </w:t>
            </w:r>
            <w:proofErr w:type="spellStart"/>
            <w:r w:rsidRPr="00961896">
              <w:t>FCoE</w:t>
            </w:r>
            <w:proofErr w:type="spellEnd"/>
            <w:r w:rsidRPr="00961896">
              <w:rPr>
                <w:lang w:val="uk-UA"/>
              </w:rPr>
              <w:t xml:space="preserve"> і сховища </w:t>
            </w:r>
            <w:r w:rsidRPr="00961896">
              <w:t>iSCSI</w:t>
            </w:r>
            <w:r w:rsidRPr="00961896">
              <w:rPr>
                <w:lang w:val="uk-UA"/>
              </w:rPr>
              <w:t>.</w:t>
            </w:r>
          </w:p>
        </w:tc>
      </w:tr>
      <w:tr w:rsidR="00961896" w:rsidRPr="00961896" w:rsidTr="00961896">
        <w:tblPrEx>
          <w:tblCellMar>
            <w:top w:w="26" w:type="dxa"/>
            <w:right w:w="59" w:type="dxa"/>
          </w:tblCellMar>
        </w:tblPrEx>
        <w:trPr>
          <w:trHeight w:val="374"/>
        </w:trPr>
        <w:tc>
          <w:tcPr>
            <w:tcW w:w="781"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1E6EB7">
            <w:pPr>
              <w:rPr>
                <w:b/>
                <w:sz w:val="24"/>
                <w:szCs w:val="24"/>
              </w:rPr>
            </w:pPr>
            <w:r w:rsidRPr="00961896">
              <w:rPr>
                <w:b/>
                <w:sz w:val="24"/>
                <w:szCs w:val="24"/>
              </w:rPr>
              <w:t>2</w:t>
            </w:r>
          </w:p>
        </w:tc>
        <w:tc>
          <w:tcPr>
            <w:tcW w:w="9387" w:type="dxa"/>
            <w:gridSpan w:val="2"/>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1E6EB7">
            <w:pPr>
              <w:pStyle w:val="a8"/>
              <w:ind w:left="0"/>
              <w:rPr>
                <w:rFonts w:eastAsia="ヒラギノ角ゴ Pro W3"/>
                <w:b/>
                <w:lang w:eastAsia="uk-UA"/>
              </w:rPr>
            </w:pPr>
            <w:r w:rsidRPr="00961896">
              <w:rPr>
                <w:rFonts w:eastAsia="ヒラギノ角ゴ Pro W3"/>
                <w:b/>
                <w:lang w:val="uk-UA" w:eastAsia="uk-UA"/>
              </w:rPr>
              <w:t xml:space="preserve">Комутаційний модуль </w:t>
            </w:r>
            <w:r w:rsidRPr="00961896">
              <w:rPr>
                <w:rFonts w:eastAsia="ヒラギノ角ゴ Pro W3"/>
                <w:b/>
                <w:lang w:eastAsia="uk-UA"/>
              </w:rPr>
              <w:t>LAN</w:t>
            </w:r>
            <w:r w:rsidRPr="00961896">
              <w:rPr>
                <w:rFonts w:eastAsia="ヒラギノ角ゴ Pro W3"/>
                <w:b/>
                <w:lang w:val="uk-UA" w:eastAsia="uk-UA"/>
              </w:rPr>
              <w:t xml:space="preserve"> – 2 шт.</w:t>
            </w:r>
          </w:p>
        </w:tc>
      </w:tr>
      <w:tr w:rsidR="00961896" w:rsidRPr="00961896" w:rsidTr="00961896">
        <w:tblPrEx>
          <w:tblCellMar>
            <w:top w:w="26" w:type="dxa"/>
            <w:right w:w="59" w:type="dxa"/>
          </w:tblCellMar>
        </w:tblPrEx>
        <w:trPr>
          <w:trHeight w:val="1683"/>
        </w:trPr>
        <w:tc>
          <w:tcPr>
            <w:tcW w:w="781"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1E6EB7">
            <w:pPr>
              <w:rPr>
                <w:sz w:val="24"/>
                <w:szCs w:val="24"/>
              </w:rPr>
            </w:pPr>
            <w:r w:rsidRPr="00961896">
              <w:rPr>
                <w:sz w:val="24"/>
                <w:szCs w:val="24"/>
              </w:rPr>
              <w:t>2.1</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1E6EB7">
            <w:pPr>
              <w:rPr>
                <w:sz w:val="24"/>
                <w:szCs w:val="24"/>
                <w:highlight w:val="yellow"/>
                <w:lang w:val="ru-RU"/>
              </w:rPr>
            </w:pPr>
            <w:r w:rsidRPr="00961896">
              <w:rPr>
                <w:sz w:val="24"/>
                <w:szCs w:val="24"/>
              </w:rPr>
              <w:t>Загальні вимоги до комутаційних модулів LAN</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961896">
            <w:pPr>
              <w:pStyle w:val="a8"/>
              <w:numPr>
                <w:ilvl w:val="0"/>
                <w:numId w:val="20"/>
              </w:numPr>
              <w:spacing w:after="200" w:line="276" w:lineRule="auto"/>
              <w:contextualSpacing/>
              <w:rPr>
                <w:lang w:val="uk-UA"/>
              </w:rPr>
            </w:pPr>
            <w:r w:rsidRPr="00961896">
              <w:rPr>
                <w:lang w:val="uk-UA"/>
              </w:rPr>
              <w:t>Комутаційний модуль повинен встановлюватися в Серверне шасі (див. Пункт 1).</w:t>
            </w:r>
          </w:p>
          <w:p w:rsidR="00961896" w:rsidRPr="00961896" w:rsidRDefault="00961896" w:rsidP="00961896">
            <w:pPr>
              <w:pStyle w:val="a8"/>
              <w:numPr>
                <w:ilvl w:val="0"/>
                <w:numId w:val="20"/>
              </w:numPr>
              <w:spacing w:after="200" w:line="276" w:lineRule="auto"/>
              <w:contextualSpacing/>
              <w:rPr>
                <w:lang w:val="uk-UA"/>
              </w:rPr>
            </w:pPr>
            <w:r w:rsidRPr="00961896">
              <w:rPr>
                <w:lang w:val="uk-UA"/>
              </w:rPr>
              <w:t xml:space="preserve">У корпус серверного шасі повинно бути встановлено не менше 2 комутаційних модулів для </w:t>
            </w:r>
            <w:proofErr w:type="spellStart"/>
            <w:r w:rsidRPr="00961896">
              <w:rPr>
                <w:lang w:val="uk-UA"/>
              </w:rPr>
              <w:t>відмовостійкої</w:t>
            </w:r>
            <w:proofErr w:type="spellEnd"/>
            <w:r w:rsidRPr="00961896">
              <w:rPr>
                <w:lang w:val="uk-UA"/>
              </w:rPr>
              <w:t xml:space="preserve"> комутації серверів.</w:t>
            </w:r>
          </w:p>
          <w:p w:rsidR="00961896" w:rsidRPr="00961896" w:rsidRDefault="00961896" w:rsidP="00961896">
            <w:pPr>
              <w:pStyle w:val="a8"/>
              <w:numPr>
                <w:ilvl w:val="0"/>
                <w:numId w:val="20"/>
              </w:numPr>
              <w:spacing w:after="200" w:line="276" w:lineRule="auto"/>
              <w:contextualSpacing/>
              <w:rPr>
                <w:lang w:val="uk-UA"/>
              </w:rPr>
            </w:pPr>
            <w:r w:rsidRPr="00961896">
              <w:rPr>
                <w:lang w:val="uk-UA"/>
              </w:rPr>
              <w:lastRenderedPageBreak/>
              <w:t>Комутаційний модуль повинен управлятися через вбудоване в серверне шасі програмне забезпечення.</w:t>
            </w:r>
          </w:p>
        </w:tc>
      </w:tr>
      <w:tr w:rsidR="00961896" w:rsidRPr="00961896" w:rsidTr="00961896">
        <w:tblPrEx>
          <w:tblCellMar>
            <w:top w:w="26" w:type="dxa"/>
            <w:right w:w="59" w:type="dxa"/>
          </w:tblCellMar>
        </w:tblPrEx>
        <w:trPr>
          <w:trHeight w:val="909"/>
        </w:trPr>
        <w:tc>
          <w:tcPr>
            <w:tcW w:w="781"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1E6EB7">
            <w:pPr>
              <w:rPr>
                <w:sz w:val="24"/>
                <w:szCs w:val="24"/>
              </w:rPr>
            </w:pPr>
            <w:r w:rsidRPr="00961896">
              <w:rPr>
                <w:sz w:val="24"/>
                <w:szCs w:val="24"/>
              </w:rPr>
              <w:lastRenderedPageBreak/>
              <w:t>2.2</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1E6EB7">
            <w:pPr>
              <w:rPr>
                <w:sz w:val="24"/>
                <w:szCs w:val="24"/>
                <w:highlight w:val="yellow"/>
              </w:rPr>
            </w:pPr>
            <w:r w:rsidRPr="00961896">
              <w:rPr>
                <w:sz w:val="24"/>
                <w:szCs w:val="24"/>
              </w:rPr>
              <w:t>Підключення</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961896">
            <w:pPr>
              <w:pStyle w:val="a8"/>
              <w:numPr>
                <w:ilvl w:val="0"/>
                <w:numId w:val="20"/>
              </w:numPr>
              <w:spacing w:after="200" w:line="276" w:lineRule="auto"/>
              <w:contextualSpacing/>
              <w:rPr>
                <w:lang w:val="uk-UA"/>
              </w:rPr>
            </w:pPr>
            <w:r w:rsidRPr="00961896">
              <w:rPr>
                <w:lang w:val="uk-UA"/>
              </w:rPr>
              <w:t>Кожен комутаційний модуль повинен забезпечувати не менше 12 з'єднань (</w:t>
            </w:r>
            <w:proofErr w:type="spellStart"/>
            <w:r w:rsidRPr="00961896">
              <w:rPr>
                <w:lang w:val="uk-UA"/>
              </w:rPr>
              <w:t>downlink</w:t>
            </w:r>
            <w:proofErr w:type="spellEnd"/>
            <w:r w:rsidRPr="00961896">
              <w:rPr>
                <w:lang w:val="uk-UA"/>
              </w:rPr>
              <w:t xml:space="preserve">) на швидкостях не менше 50 </w:t>
            </w:r>
            <w:proofErr w:type="spellStart"/>
            <w:r w:rsidRPr="00961896">
              <w:rPr>
                <w:lang w:val="uk-UA"/>
              </w:rPr>
              <w:t>Гб</w:t>
            </w:r>
            <w:proofErr w:type="spellEnd"/>
            <w:r w:rsidRPr="00961896">
              <w:rPr>
                <w:lang w:val="uk-UA"/>
              </w:rPr>
              <w:t>/с з серверами, які встановлені в шасі.</w:t>
            </w:r>
          </w:p>
          <w:p w:rsidR="00961896" w:rsidRPr="00961896" w:rsidRDefault="00961896" w:rsidP="00961896">
            <w:pPr>
              <w:pStyle w:val="a8"/>
              <w:numPr>
                <w:ilvl w:val="0"/>
                <w:numId w:val="20"/>
              </w:numPr>
              <w:spacing w:after="200" w:line="276" w:lineRule="auto"/>
              <w:contextualSpacing/>
              <w:rPr>
                <w:lang w:val="uk-UA"/>
              </w:rPr>
            </w:pPr>
            <w:r w:rsidRPr="00961896">
              <w:rPr>
                <w:lang w:val="uk-UA"/>
              </w:rPr>
              <w:t xml:space="preserve">Комутаційний модуль повинен мати не менше 8х100 </w:t>
            </w:r>
            <w:proofErr w:type="spellStart"/>
            <w:r w:rsidRPr="00961896">
              <w:rPr>
                <w:lang w:val="uk-UA"/>
              </w:rPr>
              <w:t>Гб</w:t>
            </w:r>
            <w:proofErr w:type="spellEnd"/>
            <w:r w:rsidRPr="00961896">
              <w:rPr>
                <w:lang w:val="uk-UA"/>
              </w:rPr>
              <w:t xml:space="preserve">/с QSFP28 і не менше 4х300 </w:t>
            </w:r>
            <w:proofErr w:type="spellStart"/>
            <w:r w:rsidRPr="00961896">
              <w:rPr>
                <w:lang w:val="uk-UA"/>
              </w:rPr>
              <w:t>Гб</w:t>
            </w:r>
            <w:proofErr w:type="spellEnd"/>
            <w:r w:rsidRPr="00961896">
              <w:rPr>
                <w:lang w:val="uk-UA"/>
              </w:rPr>
              <w:t>/с CXP28 портів для зовнішніх з'єднань (</w:t>
            </w:r>
            <w:proofErr w:type="spellStart"/>
            <w:r w:rsidRPr="00961896">
              <w:rPr>
                <w:lang w:val="uk-UA"/>
              </w:rPr>
              <w:t>uplink</w:t>
            </w:r>
            <w:proofErr w:type="spellEnd"/>
            <w:r w:rsidRPr="00961896">
              <w:rPr>
                <w:lang w:val="uk-UA"/>
              </w:rPr>
              <w:t xml:space="preserve">, </w:t>
            </w:r>
            <w:proofErr w:type="spellStart"/>
            <w:r w:rsidRPr="00961896">
              <w:rPr>
                <w:lang w:val="uk-UA"/>
              </w:rPr>
              <w:t>interconnect</w:t>
            </w:r>
            <w:proofErr w:type="spellEnd"/>
            <w:r w:rsidRPr="00961896">
              <w:rPr>
                <w:lang w:val="uk-UA"/>
              </w:rPr>
              <w:t xml:space="preserve">, </w:t>
            </w:r>
            <w:proofErr w:type="spellStart"/>
            <w:r w:rsidRPr="00961896">
              <w:rPr>
                <w:lang w:val="uk-UA"/>
              </w:rPr>
              <w:t>stacking</w:t>
            </w:r>
            <w:proofErr w:type="spellEnd"/>
            <w:r w:rsidRPr="00961896">
              <w:rPr>
                <w:lang w:val="uk-UA"/>
              </w:rPr>
              <w:t>).</w:t>
            </w:r>
          </w:p>
          <w:p w:rsidR="00961896" w:rsidRPr="00961896" w:rsidRDefault="00961896" w:rsidP="00961896">
            <w:pPr>
              <w:pStyle w:val="a8"/>
              <w:numPr>
                <w:ilvl w:val="0"/>
                <w:numId w:val="20"/>
              </w:numPr>
              <w:spacing w:after="200" w:line="276" w:lineRule="auto"/>
              <w:contextualSpacing/>
              <w:rPr>
                <w:lang w:val="uk-UA"/>
              </w:rPr>
            </w:pPr>
            <w:r w:rsidRPr="00961896">
              <w:rPr>
                <w:lang w:val="uk-UA"/>
              </w:rPr>
              <w:t xml:space="preserve">Кожен комутаційний модуль повинен бути оснащений не менш ніж 1 кабелем не менше </w:t>
            </w:r>
            <w:r w:rsidRPr="00961896">
              <w:rPr>
                <w:lang w:val="ru-RU"/>
              </w:rPr>
              <w:t>100</w:t>
            </w:r>
            <w:proofErr w:type="spellStart"/>
            <w:r w:rsidRPr="00961896">
              <w:rPr>
                <w:lang w:val="uk-UA"/>
              </w:rPr>
              <w:t>Гб</w:t>
            </w:r>
            <w:proofErr w:type="spellEnd"/>
            <w:r w:rsidRPr="00961896">
              <w:rPr>
                <w:lang w:val="uk-UA"/>
              </w:rPr>
              <w:t xml:space="preserve"> </w:t>
            </w:r>
            <w:r w:rsidRPr="00961896">
              <w:rPr>
                <w:lang w:val="ru-RU"/>
              </w:rPr>
              <w:t>3</w:t>
            </w:r>
            <w:r w:rsidRPr="00961896">
              <w:t>m</w:t>
            </w:r>
            <w:r w:rsidRPr="00961896">
              <w:rPr>
                <w:lang w:val="ru-RU"/>
              </w:rPr>
              <w:t xml:space="preserve"> </w:t>
            </w:r>
            <w:r w:rsidRPr="00961896">
              <w:t>DAC</w:t>
            </w:r>
            <w:r w:rsidRPr="00961896">
              <w:rPr>
                <w:lang w:val="uk-UA"/>
              </w:rPr>
              <w:t xml:space="preserve"> для </w:t>
            </w:r>
            <w:proofErr w:type="spellStart"/>
            <w:r w:rsidRPr="00961896">
              <w:rPr>
                <w:lang w:val="uk-UA"/>
              </w:rPr>
              <w:t>стекування</w:t>
            </w:r>
            <w:proofErr w:type="spellEnd"/>
            <w:r w:rsidRPr="00961896">
              <w:rPr>
                <w:lang w:val="uk-UA"/>
              </w:rPr>
              <w:t xml:space="preserve"> комутаційних модулів між собою.</w:t>
            </w:r>
          </w:p>
          <w:p w:rsidR="00961896" w:rsidRPr="00961896" w:rsidRDefault="00961896" w:rsidP="00961896">
            <w:pPr>
              <w:pStyle w:val="a8"/>
              <w:numPr>
                <w:ilvl w:val="0"/>
                <w:numId w:val="20"/>
              </w:numPr>
              <w:spacing w:after="200" w:line="276" w:lineRule="auto"/>
              <w:contextualSpacing/>
              <w:rPr>
                <w:lang w:val="uk-UA"/>
              </w:rPr>
            </w:pPr>
            <w:r w:rsidRPr="00961896">
              <w:rPr>
                <w:lang w:val="uk-UA"/>
              </w:rPr>
              <w:t xml:space="preserve">Кожен комутаційний модуль повинен бути оснащений не менш ніж 2 оптичними </w:t>
            </w:r>
            <w:proofErr w:type="spellStart"/>
            <w:r w:rsidRPr="00961896">
              <w:rPr>
                <w:lang w:val="uk-UA"/>
              </w:rPr>
              <w:t>трансиверами</w:t>
            </w:r>
            <w:proofErr w:type="spellEnd"/>
            <w:r w:rsidRPr="00961896">
              <w:rPr>
                <w:lang w:val="uk-UA"/>
              </w:rPr>
              <w:t xml:space="preserve"> не менше 40Гб QSFP+ </w:t>
            </w:r>
            <w:r w:rsidRPr="00961896">
              <w:t>MPO</w:t>
            </w:r>
            <w:r w:rsidRPr="00961896">
              <w:rPr>
                <w:lang w:val="uk-UA"/>
              </w:rPr>
              <w:t xml:space="preserve"> й не менше ніж 2 кабелями </w:t>
            </w:r>
            <w:r w:rsidRPr="00961896">
              <w:t>MPO</w:t>
            </w:r>
            <w:r w:rsidRPr="00961896">
              <w:rPr>
                <w:lang w:val="uk-UA"/>
              </w:rPr>
              <w:t>-4</w:t>
            </w:r>
            <w:proofErr w:type="spellStart"/>
            <w:r w:rsidRPr="00961896">
              <w:t>xLC</w:t>
            </w:r>
            <w:proofErr w:type="spellEnd"/>
            <w:r w:rsidRPr="00961896">
              <w:rPr>
                <w:lang w:val="uk-UA"/>
              </w:rPr>
              <w:t xml:space="preserve"> довжиною не менше 5м, для підключення до зовнішньої мережі </w:t>
            </w:r>
            <w:r w:rsidRPr="00961896">
              <w:t>LAN</w:t>
            </w:r>
            <w:r w:rsidRPr="00961896">
              <w:rPr>
                <w:lang w:val="uk-UA"/>
              </w:rPr>
              <w:t xml:space="preserve"> не менше ніж 8 підключеннями на швидкості 10 </w:t>
            </w:r>
            <w:proofErr w:type="spellStart"/>
            <w:r w:rsidRPr="00961896">
              <w:rPr>
                <w:lang w:val="uk-UA"/>
              </w:rPr>
              <w:t>Гб</w:t>
            </w:r>
            <w:proofErr w:type="spellEnd"/>
            <w:r w:rsidRPr="00961896">
              <w:rPr>
                <w:lang w:val="uk-UA"/>
              </w:rPr>
              <w:t xml:space="preserve">/с до портів типу </w:t>
            </w:r>
            <w:r w:rsidRPr="00961896">
              <w:t>LC</w:t>
            </w:r>
            <w:r w:rsidRPr="00961896">
              <w:rPr>
                <w:lang w:val="uk-UA"/>
              </w:rPr>
              <w:t xml:space="preserve">. </w:t>
            </w:r>
          </w:p>
        </w:tc>
      </w:tr>
      <w:tr w:rsidR="00961896" w:rsidRPr="00961896" w:rsidTr="00961896">
        <w:tblPrEx>
          <w:tblCellMar>
            <w:top w:w="26" w:type="dxa"/>
            <w:right w:w="59" w:type="dxa"/>
          </w:tblCellMar>
        </w:tblPrEx>
        <w:trPr>
          <w:trHeight w:val="823"/>
        </w:trPr>
        <w:tc>
          <w:tcPr>
            <w:tcW w:w="781"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1E6EB7">
            <w:pPr>
              <w:rPr>
                <w:sz w:val="24"/>
                <w:szCs w:val="24"/>
              </w:rPr>
            </w:pPr>
            <w:r w:rsidRPr="00961896">
              <w:rPr>
                <w:sz w:val="24"/>
                <w:szCs w:val="24"/>
              </w:rPr>
              <w:t>2.3</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1E6EB7">
            <w:pPr>
              <w:rPr>
                <w:sz w:val="24"/>
                <w:szCs w:val="24"/>
                <w:highlight w:val="yellow"/>
              </w:rPr>
            </w:pPr>
            <w:r w:rsidRPr="00961896">
              <w:rPr>
                <w:sz w:val="24"/>
                <w:szCs w:val="24"/>
              </w:rPr>
              <w:t>Підтримка протоколів</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961896">
            <w:pPr>
              <w:pStyle w:val="a8"/>
              <w:numPr>
                <w:ilvl w:val="0"/>
                <w:numId w:val="20"/>
              </w:numPr>
              <w:spacing w:after="200" w:line="276" w:lineRule="auto"/>
              <w:contextualSpacing/>
              <w:rPr>
                <w:lang w:val="uk-UA"/>
              </w:rPr>
            </w:pPr>
            <w:r w:rsidRPr="00961896">
              <w:rPr>
                <w:lang w:val="uk-UA"/>
              </w:rPr>
              <w:t>Комутаційний модуль повинен підтримувати стандарти:</w:t>
            </w:r>
          </w:p>
          <w:p w:rsidR="00961896" w:rsidRPr="00961896" w:rsidRDefault="00961896" w:rsidP="00961896">
            <w:pPr>
              <w:pStyle w:val="a8"/>
              <w:numPr>
                <w:ilvl w:val="1"/>
                <w:numId w:val="20"/>
              </w:numPr>
              <w:spacing w:after="200" w:line="276" w:lineRule="auto"/>
              <w:contextualSpacing/>
              <w:rPr>
                <w:lang w:val="uk-UA"/>
              </w:rPr>
            </w:pPr>
            <w:r w:rsidRPr="00961896">
              <w:rPr>
                <w:lang w:val="uk-UA"/>
              </w:rPr>
              <w:t xml:space="preserve">INCITS FC-BB-5 </w:t>
            </w:r>
            <w:proofErr w:type="spellStart"/>
            <w:r w:rsidRPr="00961896">
              <w:rPr>
                <w:lang w:val="uk-UA"/>
              </w:rPr>
              <w:t>Rev</w:t>
            </w:r>
            <w:proofErr w:type="spellEnd"/>
            <w:r w:rsidRPr="00961896">
              <w:rPr>
                <w:lang w:val="uk-UA"/>
              </w:rPr>
              <w:t xml:space="preserve"> 2.00 (на всіх з'єднаннях </w:t>
            </w:r>
            <w:proofErr w:type="spellStart"/>
            <w:r w:rsidRPr="00961896">
              <w:rPr>
                <w:lang w:val="uk-UA"/>
              </w:rPr>
              <w:t>downlinks</w:t>
            </w:r>
            <w:proofErr w:type="spellEnd"/>
            <w:r w:rsidRPr="00961896">
              <w:rPr>
                <w:lang w:val="uk-UA"/>
              </w:rPr>
              <w:t>)</w:t>
            </w:r>
          </w:p>
          <w:p w:rsidR="00961896" w:rsidRPr="00961896" w:rsidRDefault="00961896" w:rsidP="00961896">
            <w:pPr>
              <w:pStyle w:val="a8"/>
              <w:numPr>
                <w:ilvl w:val="1"/>
                <w:numId w:val="20"/>
              </w:numPr>
              <w:spacing w:after="200" w:line="276" w:lineRule="auto"/>
              <w:contextualSpacing/>
              <w:rPr>
                <w:lang w:val="uk-UA"/>
              </w:rPr>
            </w:pPr>
            <w:r w:rsidRPr="00961896">
              <w:rPr>
                <w:lang w:val="uk-UA"/>
              </w:rPr>
              <w:t>IEEE 802.1Qbb</w:t>
            </w:r>
          </w:p>
          <w:p w:rsidR="00961896" w:rsidRPr="00961896" w:rsidRDefault="00961896" w:rsidP="00961896">
            <w:pPr>
              <w:pStyle w:val="a8"/>
              <w:numPr>
                <w:ilvl w:val="1"/>
                <w:numId w:val="20"/>
              </w:numPr>
              <w:spacing w:after="200" w:line="276" w:lineRule="auto"/>
              <w:contextualSpacing/>
              <w:rPr>
                <w:lang w:val="uk-UA"/>
              </w:rPr>
            </w:pPr>
            <w:r w:rsidRPr="00961896">
              <w:rPr>
                <w:lang w:val="uk-UA"/>
              </w:rPr>
              <w:t>IEEE 802.1Qaz</w:t>
            </w:r>
          </w:p>
          <w:p w:rsidR="00961896" w:rsidRPr="00961896" w:rsidRDefault="00961896" w:rsidP="00961896">
            <w:pPr>
              <w:pStyle w:val="a8"/>
              <w:numPr>
                <w:ilvl w:val="1"/>
                <w:numId w:val="20"/>
              </w:numPr>
              <w:spacing w:after="200" w:line="276" w:lineRule="auto"/>
              <w:contextualSpacing/>
              <w:rPr>
                <w:lang w:val="uk-UA"/>
              </w:rPr>
            </w:pPr>
            <w:r w:rsidRPr="00961896">
              <w:rPr>
                <w:lang w:val="uk-UA"/>
              </w:rPr>
              <w:t>IEEE 802.1AB LLDP</w:t>
            </w:r>
          </w:p>
          <w:p w:rsidR="00961896" w:rsidRPr="00961896" w:rsidRDefault="00961896" w:rsidP="00961896">
            <w:pPr>
              <w:pStyle w:val="a8"/>
              <w:numPr>
                <w:ilvl w:val="1"/>
                <w:numId w:val="20"/>
              </w:numPr>
              <w:spacing w:after="200" w:line="276" w:lineRule="auto"/>
              <w:contextualSpacing/>
              <w:rPr>
                <w:lang w:val="uk-UA"/>
              </w:rPr>
            </w:pPr>
            <w:r w:rsidRPr="00961896">
              <w:rPr>
                <w:lang w:val="uk-UA"/>
              </w:rPr>
              <w:t>IEEE 802.1Q VLAN (</w:t>
            </w:r>
            <w:proofErr w:type="spellStart"/>
            <w:r w:rsidRPr="00961896">
              <w:rPr>
                <w:lang w:val="uk-UA"/>
              </w:rPr>
              <w:t>Native</w:t>
            </w:r>
            <w:proofErr w:type="spellEnd"/>
            <w:r w:rsidRPr="00961896">
              <w:rPr>
                <w:lang w:val="uk-UA"/>
              </w:rPr>
              <w:t xml:space="preserve"> VLAN та </w:t>
            </w:r>
            <w:proofErr w:type="spellStart"/>
            <w:r w:rsidRPr="00961896">
              <w:rPr>
                <w:lang w:val="uk-UA"/>
              </w:rPr>
              <w:t>server</w:t>
            </w:r>
            <w:proofErr w:type="spellEnd"/>
            <w:r w:rsidRPr="00961896">
              <w:rPr>
                <w:lang w:val="uk-UA"/>
              </w:rPr>
              <w:t xml:space="preserve"> </w:t>
            </w:r>
            <w:proofErr w:type="spellStart"/>
            <w:r w:rsidRPr="00961896">
              <w:rPr>
                <w:lang w:val="uk-UA"/>
              </w:rPr>
              <w:t>side</w:t>
            </w:r>
            <w:proofErr w:type="spellEnd"/>
            <w:r w:rsidRPr="00961896">
              <w:rPr>
                <w:lang w:val="uk-UA"/>
              </w:rPr>
              <w:t xml:space="preserve"> VLAN </w:t>
            </w:r>
            <w:proofErr w:type="spellStart"/>
            <w:r w:rsidRPr="00961896">
              <w:rPr>
                <w:lang w:val="uk-UA"/>
              </w:rPr>
              <w:t>tag</w:t>
            </w:r>
            <w:proofErr w:type="spellEnd"/>
            <w:r w:rsidRPr="00961896">
              <w:rPr>
                <w:lang w:val="uk-UA"/>
              </w:rPr>
              <w:t xml:space="preserve"> </w:t>
            </w:r>
            <w:proofErr w:type="spellStart"/>
            <w:r w:rsidRPr="00961896">
              <w:rPr>
                <w:lang w:val="uk-UA"/>
              </w:rPr>
              <w:t>mapping</w:t>
            </w:r>
            <w:proofErr w:type="spellEnd"/>
            <w:r w:rsidRPr="00961896">
              <w:rPr>
                <w:lang w:val="uk-UA"/>
              </w:rPr>
              <w:t>)</w:t>
            </w:r>
          </w:p>
          <w:p w:rsidR="00961896" w:rsidRPr="00961896" w:rsidRDefault="00961896" w:rsidP="00961896">
            <w:pPr>
              <w:pStyle w:val="a8"/>
              <w:numPr>
                <w:ilvl w:val="1"/>
                <w:numId w:val="20"/>
              </w:numPr>
              <w:spacing w:after="200" w:line="276" w:lineRule="auto"/>
              <w:contextualSpacing/>
              <w:rPr>
                <w:lang w:val="uk-UA"/>
              </w:rPr>
            </w:pPr>
            <w:r w:rsidRPr="00961896">
              <w:rPr>
                <w:lang w:val="uk-UA"/>
              </w:rPr>
              <w:t>IEEE 802.2 LLC</w:t>
            </w:r>
          </w:p>
          <w:p w:rsidR="00961896" w:rsidRPr="00961896" w:rsidRDefault="00961896" w:rsidP="00961896">
            <w:pPr>
              <w:pStyle w:val="a8"/>
              <w:numPr>
                <w:ilvl w:val="1"/>
                <w:numId w:val="20"/>
              </w:numPr>
              <w:spacing w:after="200" w:line="276" w:lineRule="auto"/>
              <w:contextualSpacing/>
              <w:rPr>
                <w:lang w:val="uk-UA"/>
              </w:rPr>
            </w:pPr>
            <w:r w:rsidRPr="00961896">
              <w:rPr>
                <w:lang w:val="uk-UA"/>
              </w:rPr>
              <w:t xml:space="preserve">IEEE 802.3ad </w:t>
            </w:r>
            <w:proofErr w:type="spellStart"/>
            <w:r w:rsidRPr="00961896">
              <w:rPr>
                <w:lang w:val="uk-UA"/>
              </w:rPr>
              <w:t>Link</w:t>
            </w:r>
            <w:proofErr w:type="spellEnd"/>
            <w:r w:rsidRPr="00961896">
              <w:rPr>
                <w:lang w:val="uk-UA"/>
              </w:rPr>
              <w:t xml:space="preserve"> </w:t>
            </w:r>
            <w:proofErr w:type="spellStart"/>
            <w:r w:rsidRPr="00961896">
              <w:rPr>
                <w:lang w:val="uk-UA"/>
              </w:rPr>
              <w:t>Aggregation</w:t>
            </w:r>
            <w:proofErr w:type="spellEnd"/>
            <w:r w:rsidRPr="00961896">
              <w:rPr>
                <w:lang w:val="uk-UA"/>
              </w:rPr>
              <w:t xml:space="preserve"> (підтримка до 48 груп LAG)</w:t>
            </w:r>
          </w:p>
          <w:p w:rsidR="00961896" w:rsidRPr="00961896" w:rsidRDefault="00961896" w:rsidP="00961896">
            <w:pPr>
              <w:pStyle w:val="a8"/>
              <w:numPr>
                <w:ilvl w:val="1"/>
                <w:numId w:val="20"/>
              </w:numPr>
              <w:spacing w:after="200" w:line="276" w:lineRule="auto"/>
              <w:contextualSpacing/>
              <w:rPr>
                <w:lang w:val="uk-UA"/>
              </w:rPr>
            </w:pPr>
            <w:proofErr w:type="spellStart"/>
            <w:r w:rsidRPr="00961896">
              <w:rPr>
                <w:lang w:val="uk-UA"/>
              </w:rPr>
              <w:t>Multi-Chassis</w:t>
            </w:r>
            <w:proofErr w:type="spellEnd"/>
            <w:r w:rsidRPr="00961896">
              <w:rPr>
                <w:lang w:val="uk-UA"/>
              </w:rPr>
              <w:t xml:space="preserve"> </w:t>
            </w:r>
            <w:proofErr w:type="spellStart"/>
            <w:r w:rsidRPr="00961896">
              <w:rPr>
                <w:lang w:val="uk-UA"/>
              </w:rPr>
              <w:t>Link</w:t>
            </w:r>
            <w:proofErr w:type="spellEnd"/>
            <w:r w:rsidRPr="00961896">
              <w:rPr>
                <w:lang w:val="uk-UA"/>
              </w:rPr>
              <w:t xml:space="preserve"> </w:t>
            </w:r>
            <w:proofErr w:type="spellStart"/>
            <w:r w:rsidRPr="00961896">
              <w:rPr>
                <w:lang w:val="uk-UA"/>
              </w:rPr>
              <w:t>Aggregation</w:t>
            </w:r>
            <w:proofErr w:type="spellEnd"/>
            <w:r w:rsidRPr="00961896">
              <w:rPr>
                <w:lang w:val="uk-UA"/>
              </w:rPr>
              <w:t xml:space="preserve"> (підтримка до 16 портів на одну групу MLAG  і не менше 24 </w:t>
            </w:r>
            <w:proofErr w:type="spellStart"/>
            <w:r w:rsidRPr="00961896">
              <w:rPr>
                <w:lang w:val="uk-UA"/>
              </w:rPr>
              <w:t>uplink</w:t>
            </w:r>
            <w:proofErr w:type="spellEnd"/>
            <w:r w:rsidRPr="00961896">
              <w:rPr>
                <w:lang w:val="uk-UA"/>
              </w:rPr>
              <w:t xml:space="preserve"> </w:t>
            </w:r>
            <w:r w:rsidRPr="00961896">
              <w:t>MLAG</w:t>
            </w:r>
            <w:r w:rsidRPr="00961896">
              <w:rPr>
                <w:lang w:val="uk-UA"/>
              </w:rPr>
              <w:t xml:space="preserve"> груп)</w:t>
            </w:r>
          </w:p>
          <w:p w:rsidR="00961896" w:rsidRPr="00961896" w:rsidRDefault="00961896" w:rsidP="00961896">
            <w:pPr>
              <w:pStyle w:val="a8"/>
              <w:numPr>
                <w:ilvl w:val="1"/>
                <w:numId w:val="20"/>
              </w:numPr>
              <w:spacing w:after="200" w:line="276" w:lineRule="auto"/>
              <w:contextualSpacing/>
              <w:rPr>
                <w:lang w:val="uk-UA"/>
              </w:rPr>
            </w:pPr>
            <w:r w:rsidRPr="00961896">
              <w:t>I</w:t>
            </w:r>
            <w:r w:rsidRPr="00961896">
              <w:rPr>
                <w:lang w:val="uk-UA"/>
              </w:rPr>
              <w:t xml:space="preserve">EEE 802.3ae 10Gb </w:t>
            </w:r>
            <w:proofErr w:type="spellStart"/>
            <w:r w:rsidRPr="00961896">
              <w:rPr>
                <w:lang w:val="uk-UA"/>
              </w:rPr>
              <w:t>Fiber</w:t>
            </w:r>
            <w:proofErr w:type="spellEnd"/>
            <w:r w:rsidRPr="00961896">
              <w:rPr>
                <w:lang w:val="uk-UA"/>
              </w:rPr>
              <w:t xml:space="preserve"> </w:t>
            </w:r>
            <w:proofErr w:type="spellStart"/>
            <w:r w:rsidRPr="00961896">
              <w:rPr>
                <w:lang w:val="uk-UA"/>
              </w:rPr>
              <w:t>Ethernet</w:t>
            </w:r>
            <w:proofErr w:type="spellEnd"/>
          </w:p>
          <w:p w:rsidR="00961896" w:rsidRPr="00961896" w:rsidRDefault="00961896" w:rsidP="00961896">
            <w:pPr>
              <w:pStyle w:val="a8"/>
              <w:numPr>
                <w:ilvl w:val="1"/>
                <w:numId w:val="20"/>
              </w:numPr>
              <w:spacing w:after="200" w:line="276" w:lineRule="auto"/>
              <w:contextualSpacing/>
              <w:rPr>
                <w:lang w:val="uk-UA"/>
              </w:rPr>
            </w:pPr>
            <w:r w:rsidRPr="00961896">
              <w:rPr>
                <w:lang w:val="uk-UA"/>
              </w:rPr>
              <w:t xml:space="preserve">IEEE 802.3aq 10Gb LRM </w:t>
            </w:r>
            <w:proofErr w:type="spellStart"/>
            <w:r w:rsidRPr="00961896">
              <w:rPr>
                <w:lang w:val="uk-UA"/>
              </w:rPr>
              <w:t>Ethernet</w:t>
            </w:r>
            <w:proofErr w:type="spellEnd"/>
          </w:p>
          <w:p w:rsidR="00961896" w:rsidRPr="00961896" w:rsidRDefault="00961896" w:rsidP="00961896">
            <w:pPr>
              <w:pStyle w:val="a8"/>
              <w:numPr>
                <w:ilvl w:val="1"/>
                <w:numId w:val="20"/>
              </w:numPr>
              <w:spacing w:after="200" w:line="276" w:lineRule="auto"/>
              <w:contextualSpacing/>
              <w:rPr>
                <w:lang w:val="uk-UA"/>
              </w:rPr>
            </w:pPr>
            <w:r w:rsidRPr="00961896">
              <w:rPr>
                <w:lang w:val="uk-UA"/>
              </w:rPr>
              <w:t>SNMPv3</w:t>
            </w:r>
          </w:p>
          <w:p w:rsidR="00961896" w:rsidRPr="00961896" w:rsidRDefault="00961896" w:rsidP="00961896">
            <w:pPr>
              <w:pStyle w:val="a8"/>
              <w:numPr>
                <w:ilvl w:val="1"/>
                <w:numId w:val="20"/>
              </w:numPr>
              <w:spacing w:after="200" w:line="276" w:lineRule="auto"/>
              <w:contextualSpacing/>
              <w:rPr>
                <w:lang w:val="uk-UA"/>
              </w:rPr>
            </w:pPr>
            <w:r w:rsidRPr="00961896">
              <w:rPr>
                <w:lang w:val="uk-UA"/>
              </w:rPr>
              <w:t>IPv6</w:t>
            </w:r>
          </w:p>
          <w:p w:rsidR="00961896" w:rsidRPr="00961896" w:rsidRDefault="00961896" w:rsidP="00961896">
            <w:pPr>
              <w:pStyle w:val="a8"/>
              <w:numPr>
                <w:ilvl w:val="1"/>
                <w:numId w:val="20"/>
              </w:numPr>
              <w:spacing w:after="200" w:line="276" w:lineRule="auto"/>
              <w:contextualSpacing/>
              <w:rPr>
                <w:lang w:val="uk-UA"/>
              </w:rPr>
            </w:pPr>
            <w:r w:rsidRPr="00961896">
              <w:rPr>
                <w:lang w:val="uk-UA"/>
              </w:rPr>
              <w:t xml:space="preserve">FC-BB5 FIP </w:t>
            </w:r>
            <w:proofErr w:type="spellStart"/>
            <w:r w:rsidRPr="00961896">
              <w:rPr>
                <w:lang w:val="uk-UA"/>
              </w:rPr>
              <w:t>snooping</w:t>
            </w:r>
            <w:proofErr w:type="spellEnd"/>
          </w:p>
          <w:p w:rsidR="00961896" w:rsidRPr="00961896" w:rsidRDefault="00961896" w:rsidP="00961896">
            <w:pPr>
              <w:pStyle w:val="a8"/>
              <w:numPr>
                <w:ilvl w:val="0"/>
                <w:numId w:val="20"/>
              </w:numPr>
              <w:spacing w:after="200" w:line="276" w:lineRule="auto"/>
              <w:contextualSpacing/>
              <w:rPr>
                <w:lang w:val="uk-UA"/>
              </w:rPr>
            </w:pPr>
            <w:r w:rsidRPr="00961896">
              <w:rPr>
                <w:lang w:val="uk-UA"/>
              </w:rPr>
              <w:lastRenderedPageBreak/>
              <w:t xml:space="preserve">Комутаційний модуль повинен мати можливість активації функціоналу </w:t>
            </w:r>
            <w:proofErr w:type="spellStart"/>
            <w:r w:rsidRPr="00961896">
              <w:rPr>
                <w:lang w:val="uk-UA"/>
              </w:rPr>
              <w:t>Fiber</w:t>
            </w:r>
            <w:proofErr w:type="spellEnd"/>
            <w:r w:rsidRPr="00961896">
              <w:rPr>
                <w:lang w:val="uk-UA"/>
              </w:rPr>
              <w:t xml:space="preserve"> </w:t>
            </w:r>
            <w:proofErr w:type="spellStart"/>
            <w:r w:rsidRPr="00961896">
              <w:rPr>
                <w:lang w:val="uk-UA"/>
              </w:rPr>
              <w:t>Channel</w:t>
            </w:r>
            <w:proofErr w:type="spellEnd"/>
            <w:r w:rsidRPr="00961896">
              <w:rPr>
                <w:lang w:val="uk-UA"/>
              </w:rPr>
              <w:t xml:space="preserve"> на </w:t>
            </w:r>
            <w:r w:rsidRPr="00961896">
              <w:t>uplink</w:t>
            </w:r>
            <w:r w:rsidRPr="00961896">
              <w:rPr>
                <w:lang w:val="uk-UA"/>
              </w:rPr>
              <w:t xml:space="preserve"> портах (всіх 6х100 </w:t>
            </w:r>
            <w:proofErr w:type="spellStart"/>
            <w:r w:rsidRPr="00961896">
              <w:rPr>
                <w:lang w:val="uk-UA"/>
              </w:rPr>
              <w:t>Гб</w:t>
            </w:r>
            <w:proofErr w:type="spellEnd"/>
            <w:r w:rsidRPr="00961896">
              <w:rPr>
                <w:lang w:val="uk-UA"/>
              </w:rPr>
              <w:t xml:space="preserve">/с QSFP28) при додаванні </w:t>
            </w:r>
            <w:proofErr w:type="spellStart"/>
            <w:r w:rsidRPr="00961896">
              <w:rPr>
                <w:lang w:val="uk-UA"/>
              </w:rPr>
              <w:t>опціональної</w:t>
            </w:r>
            <w:proofErr w:type="spellEnd"/>
            <w:r w:rsidRPr="00961896">
              <w:rPr>
                <w:lang w:val="uk-UA"/>
              </w:rPr>
              <w:t xml:space="preserve"> ліцензії в майбутньому.</w:t>
            </w:r>
          </w:p>
        </w:tc>
      </w:tr>
      <w:tr w:rsidR="00961896" w:rsidRPr="00961896" w:rsidTr="00961896">
        <w:tblPrEx>
          <w:tblCellMar>
            <w:top w:w="26" w:type="dxa"/>
            <w:right w:w="59" w:type="dxa"/>
          </w:tblCellMar>
        </w:tblPrEx>
        <w:trPr>
          <w:trHeight w:val="670"/>
        </w:trPr>
        <w:tc>
          <w:tcPr>
            <w:tcW w:w="781"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1E6EB7">
            <w:pPr>
              <w:rPr>
                <w:sz w:val="24"/>
                <w:szCs w:val="24"/>
              </w:rPr>
            </w:pPr>
            <w:r w:rsidRPr="00961896">
              <w:rPr>
                <w:sz w:val="24"/>
                <w:szCs w:val="24"/>
              </w:rPr>
              <w:lastRenderedPageBreak/>
              <w:t>2.4</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1E6EB7">
            <w:pPr>
              <w:rPr>
                <w:sz w:val="24"/>
                <w:szCs w:val="24"/>
              </w:rPr>
            </w:pPr>
            <w:r w:rsidRPr="00961896">
              <w:rPr>
                <w:sz w:val="24"/>
                <w:szCs w:val="24"/>
              </w:rPr>
              <w:t>Продуктивність</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961896">
            <w:pPr>
              <w:pStyle w:val="a8"/>
              <w:numPr>
                <w:ilvl w:val="0"/>
                <w:numId w:val="20"/>
              </w:numPr>
              <w:spacing w:after="200" w:line="276" w:lineRule="auto"/>
              <w:contextualSpacing/>
              <w:rPr>
                <w:lang w:val="uk-UA"/>
              </w:rPr>
            </w:pPr>
            <w:r w:rsidRPr="00961896">
              <w:rPr>
                <w:lang w:val="uk-UA"/>
              </w:rPr>
              <w:t xml:space="preserve">Комутаційний модуль повинен мати затримки на портах </w:t>
            </w:r>
            <w:proofErr w:type="spellStart"/>
            <w:r w:rsidRPr="00961896">
              <w:rPr>
                <w:lang w:val="uk-UA"/>
              </w:rPr>
              <w:t>Ethernet</w:t>
            </w:r>
            <w:proofErr w:type="spellEnd"/>
            <w:r w:rsidRPr="00961896">
              <w:rPr>
                <w:lang w:val="uk-UA"/>
              </w:rPr>
              <w:t xml:space="preserve"> не більше 1 </w:t>
            </w:r>
            <w:proofErr w:type="spellStart"/>
            <w:r w:rsidRPr="00961896">
              <w:rPr>
                <w:lang w:val="uk-UA"/>
              </w:rPr>
              <w:t>мкс</w:t>
            </w:r>
            <w:proofErr w:type="spellEnd"/>
            <w:r w:rsidRPr="00961896">
              <w:rPr>
                <w:lang w:val="uk-UA"/>
              </w:rPr>
              <w:t>.</w:t>
            </w:r>
          </w:p>
          <w:p w:rsidR="00961896" w:rsidRPr="00961896" w:rsidRDefault="00961896" w:rsidP="00961896">
            <w:pPr>
              <w:pStyle w:val="a8"/>
              <w:numPr>
                <w:ilvl w:val="0"/>
                <w:numId w:val="20"/>
              </w:numPr>
              <w:spacing w:after="200" w:line="276" w:lineRule="auto"/>
              <w:contextualSpacing/>
              <w:rPr>
                <w:lang w:val="uk-UA"/>
              </w:rPr>
            </w:pPr>
            <w:r w:rsidRPr="00961896">
              <w:rPr>
                <w:lang w:val="uk-UA"/>
              </w:rPr>
              <w:t xml:space="preserve">Комутаційний модуль повинен мати сумарну швидкодію не менше 6,4 </w:t>
            </w:r>
            <w:proofErr w:type="spellStart"/>
            <w:r w:rsidRPr="00961896">
              <w:rPr>
                <w:lang w:val="uk-UA"/>
              </w:rPr>
              <w:t>Тб</w:t>
            </w:r>
            <w:proofErr w:type="spellEnd"/>
            <w:r w:rsidRPr="00961896">
              <w:rPr>
                <w:lang w:val="uk-UA"/>
              </w:rPr>
              <w:t xml:space="preserve">/с </w:t>
            </w:r>
            <w:proofErr w:type="spellStart"/>
            <w:r w:rsidRPr="00961896">
              <w:rPr>
                <w:lang w:val="uk-UA"/>
              </w:rPr>
              <w:t>Line-rate</w:t>
            </w:r>
            <w:proofErr w:type="spellEnd"/>
            <w:r w:rsidRPr="00961896">
              <w:rPr>
                <w:lang w:val="uk-UA"/>
              </w:rPr>
              <w:t xml:space="preserve"> </w:t>
            </w:r>
            <w:proofErr w:type="spellStart"/>
            <w:r w:rsidRPr="00961896">
              <w:rPr>
                <w:lang w:val="uk-UA"/>
              </w:rPr>
              <w:t>full-duplex</w:t>
            </w:r>
            <w:proofErr w:type="spellEnd"/>
            <w:r w:rsidRPr="00961896">
              <w:rPr>
                <w:lang w:val="uk-UA"/>
              </w:rPr>
              <w:t xml:space="preserve"> і підтримувати пакети розміром до 9216 байт (</w:t>
            </w:r>
            <w:proofErr w:type="spellStart"/>
            <w:r w:rsidRPr="00961896">
              <w:rPr>
                <w:lang w:val="uk-UA"/>
              </w:rPr>
              <w:t>jumbo</w:t>
            </w:r>
            <w:proofErr w:type="spellEnd"/>
            <w:r w:rsidRPr="00961896">
              <w:rPr>
                <w:lang w:val="uk-UA"/>
              </w:rPr>
              <w:t xml:space="preserve"> </w:t>
            </w:r>
            <w:proofErr w:type="spellStart"/>
            <w:r w:rsidRPr="00961896">
              <w:rPr>
                <w:lang w:val="uk-UA"/>
              </w:rPr>
              <w:t>frames</w:t>
            </w:r>
            <w:proofErr w:type="spellEnd"/>
            <w:r w:rsidRPr="00961896">
              <w:rPr>
                <w:lang w:val="uk-UA"/>
              </w:rPr>
              <w:t>).</w:t>
            </w:r>
          </w:p>
        </w:tc>
      </w:tr>
      <w:tr w:rsidR="00961896" w:rsidRPr="00961896" w:rsidTr="00961896">
        <w:tblPrEx>
          <w:tblCellMar>
            <w:top w:w="26" w:type="dxa"/>
            <w:right w:w="59" w:type="dxa"/>
          </w:tblCellMar>
        </w:tblPrEx>
        <w:trPr>
          <w:trHeight w:val="374"/>
        </w:trPr>
        <w:tc>
          <w:tcPr>
            <w:tcW w:w="781"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1E6EB7">
            <w:pPr>
              <w:rPr>
                <w:b/>
                <w:sz w:val="24"/>
                <w:szCs w:val="24"/>
              </w:rPr>
            </w:pPr>
            <w:r w:rsidRPr="00961896">
              <w:rPr>
                <w:b/>
                <w:sz w:val="24"/>
                <w:szCs w:val="24"/>
              </w:rPr>
              <w:t>3</w:t>
            </w:r>
          </w:p>
        </w:tc>
        <w:tc>
          <w:tcPr>
            <w:tcW w:w="9387" w:type="dxa"/>
            <w:gridSpan w:val="2"/>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1E6EB7">
            <w:pPr>
              <w:pStyle w:val="a8"/>
              <w:ind w:left="0"/>
              <w:rPr>
                <w:rFonts w:eastAsia="ヒラギノ角ゴ Pro W3"/>
                <w:b/>
                <w:lang w:val="ru-RU" w:eastAsia="uk-UA"/>
              </w:rPr>
            </w:pPr>
            <w:r w:rsidRPr="00961896">
              <w:rPr>
                <w:rFonts w:eastAsia="ヒラギノ角ゴ Pro W3"/>
                <w:b/>
                <w:lang w:val="uk-UA" w:eastAsia="uk-UA"/>
              </w:rPr>
              <w:t>Комутаційний модуль</w:t>
            </w:r>
            <w:r w:rsidRPr="00961896">
              <w:rPr>
                <w:rFonts w:eastAsia="ヒラギノ角ゴ Pro W3"/>
                <w:b/>
                <w:lang w:val="ru-RU" w:eastAsia="uk-UA"/>
              </w:rPr>
              <w:t xml:space="preserve"> </w:t>
            </w:r>
            <w:r w:rsidRPr="00961896">
              <w:rPr>
                <w:rFonts w:eastAsia="ヒラギノ角ゴ Pro W3"/>
                <w:b/>
                <w:lang w:eastAsia="uk-UA"/>
              </w:rPr>
              <w:t>FC</w:t>
            </w:r>
            <w:r w:rsidRPr="00961896">
              <w:rPr>
                <w:rFonts w:eastAsia="ヒラギノ角ゴ Pro W3"/>
                <w:b/>
                <w:lang w:val="ru-RU" w:eastAsia="uk-UA"/>
              </w:rPr>
              <w:t xml:space="preserve"> </w:t>
            </w:r>
            <w:r w:rsidRPr="00961896">
              <w:rPr>
                <w:rFonts w:eastAsia="ヒラギノ角ゴ Pro W3"/>
                <w:b/>
                <w:lang w:eastAsia="uk-UA"/>
              </w:rPr>
              <w:t>SAN</w:t>
            </w:r>
            <w:r w:rsidRPr="00961896">
              <w:rPr>
                <w:rFonts w:eastAsia="ヒラギノ角ゴ Pro W3"/>
                <w:b/>
                <w:lang w:val="uk-UA" w:eastAsia="uk-UA"/>
              </w:rPr>
              <w:t xml:space="preserve"> – 2 шт.</w:t>
            </w:r>
          </w:p>
        </w:tc>
      </w:tr>
      <w:tr w:rsidR="00961896" w:rsidRPr="00961896" w:rsidTr="00961896">
        <w:tblPrEx>
          <w:tblCellMar>
            <w:top w:w="26" w:type="dxa"/>
            <w:right w:w="59" w:type="dxa"/>
          </w:tblCellMar>
        </w:tblPrEx>
        <w:trPr>
          <w:trHeight w:val="1683"/>
        </w:trPr>
        <w:tc>
          <w:tcPr>
            <w:tcW w:w="781"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1E6EB7">
            <w:pPr>
              <w:rPr>
                <w:sz w:val="24"/>
                <w:szCs w:val="24"/>
              </w:rPr>
            </w:pPr>
            <w:r w:rsidRPr="00961896">
              <w:rPr>
                <w:sz w:val="24"/>
                <w:szCs w:val="24"/>
              </w:rPr>
              <w:t>3.1</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1E6EB7">
            <w:pPr>
              <w:rPr>
                <w:sz w:val="24"/>
                <w:szCs w:val="24"/>
                <w:highlight w:val="yellow"/>
                <w:lang w:val="ru-RU"/>
              </w:rPr>
            </w:pPr>
            <w:r w:rsidRPr="00961896">
              <w:rPr>
                <w:sz w:val="24"/>
                <w:szCs w:val="24"/>
              </w:rPr>
              <w:t>Загальні вимоги</w:t>
            </w:r>
            <w:r w:rsidRPr="00961896">
              <w:rPr>
                <w:sz w:val="24"/>
                <w:szCs w:val="24"/>
                <w:lang w:val="ru-RU"/>
              </w:rPr>
              <w:t xml:space="preserve"> </w:t>
            </w:r>
            <w:r w:rsidRPr="00961896">
              <w:rPr>
                <w:sz w:val="24"/>
                <w:szCs w:val="24"/>
              </w:rPr>
              <w:t>до комутаційних модулів FC</w:t>
            </w:r>
            <w:r w:rsidRPr="00961896">
              <w:rPr>
                <w:sz w:val="24"/>
                <w:szCs w:val="24"/>
                <w:lang w:val="ru-RU"/>
              </w:rPr>
              <w:t xml:space="preserve"> </w:t>
            </w:r>
            <w:r w:rsidRPr="00961896">
              <w:rPr>
                <w:sz w:val="24"/>
                <w:szCs w:val="24"/>
              </w:rPr>
              <w:t>SAN</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961896">
            <w:pPr>
              <w:pStyle w:val="a8"/>
              <w:numPr>
                <w:ilvl w:val="0"/>
                <w:numId w:val="20"/>
              </w:numPr>
              <w:spacing w:after="200" w:line="276" w:lineRule="auto"/>
              <w:contextualSpacing/>
              <w:rPr>
                <w:lang w:val="uk-UA"/>
              </w:rPr>
            </w:pPr>
            <w:r w:rsidRPr="00961896">
              <w:rPr>
                <w:lang w:val="uk-UA"/>
              </w:rPr>
              <w:t>Комутаційний модуль повинен встановлюватися в Серверне шасі (див. Пункт 1).</w:t>
            </w:r>
          </w:p>
          <w:p w:rsidR="00961896" w:rsidRPr="00961896" w:rsidRDefault="00961896" w:rsidP="00961896">
            <w:pPr>
              <w:pStyle w:val="a8"/>
              <w:numPr>
                <w:ilvl w:val="0"/>
                <w:numId w:val="20"/>
              </w:numPr>
              <w:spacing w:after="200" w:line="276" w:lineRule="auto"/>
              <w:contextualSpacing/>
              <w:rPr>
                <w:lang w:val="uk-UA"/>
              </w:rPr>
            </w:pPr>
            <w:r w:rsidRPr="00961896">
              <w:rPr>
                <w:lang w:val="uk-UA"/>
              </w:rPr>
              <w:t xml:space="preserve">У корпус серверного шасі повинно бути встановлено не менше 2 комутаційних модулів для </w:t>
            </w:r>
            <w:proofErr w:type="spellStart"/>
            <w:r w:rsidRPr="00961896">
              <w:rPr>
                <w:lang w:val="uk-UA"/>
              </w:rPr>
              <w:t>відмовостійкої</w:t>
            </w:r>
            <w:proofErr w:type="spellEnd"/>
            <w:r w:rsidRPr="00961896">
              <w:rPr>
                <w:lang w:val="uk-UA"/>
              </w:rPr>
              <w:t xml:space="preserve"> комутації серверів.</w:t>
            </w:r>
          </w:p>
          <w:p w:rsidR="00961896" w:rsidRPr="00961896" w:rsidRDefault="00961896" w:rsidP="00961896">
            <w:pPr>
              <w:pStyle w:val="a8"/>
              <w:numPr>
                <w:ilvl w:val="0"/>
                <w:numId w:val="20"/>
              </w:numPr>
              <w:spacing w:after="200" w:line="276" w:lineRule="auto"/>
              <w:contextualSpacing/>
              <w:rPr>
                <w:lang w:val="uk-UA"/>
              </w:rPr>
            </w:pPr>
            <w:r w:rsidRPr="00961896">
              <w:rPr>
                <w:lang w:val="uk-UA"/>
              </w:rPr>
              <w:t>Комутаційний модуль має повноцінно (</w:t>
            </w:r>
            <w:proofErr w:type="spellStart"/>
            <w:r w:rsidRPr="00961896">
              <w:rPr>
                <w:lang w:val="uk-UA"/>
              </w:rPr>
              <w:t>нативно</w:t>
            </w:r>
            <w:proofErr w:type="spellEnd"/>
            <w:r w:rsidRPr="00961896">
              <w:rPr>
                <w:lang w:val="uk-UA"/>
              </w:rPr>
              <w:t xml:space="preserve">) інтегруватись з зовнішніми </w:t>
            </w:r>
            <w:r w:rsidRPr="00961896">
              <w:t>SAN</w:t>
            </w:r>
            <w:r w:rsidRPr="00961896">
              <w:rPr>
                <w:lang w:val="uk-UA"/>
              </w:rPr>
              <w:t>-</w:t>
            </w:r>
            <w:proofErr w:type="spellStart"/>
            <w:r w:rsidRPr="00961896">
              <w:rPr>
                <w:lang w:val="uk-UA"/>
              </w:rPr>
              <w:t>фабриками</w:t>
            </w:r>
            <w:proofErr w:type="spellEnd"/>
            <w:r w:rsidRPr="00961896">
              <w:rPr>
                <w:lang w:val="uk-UA"/>
              </w:rPr>
              <w:t xml:space="preserve"> </w:t>
            </w:r>
            <w:r w:rsidRPr="00961896">
              <w:t>Brocade</w:t>
            </w:r>
            <w:r w:rsidRPr="00961896">
              <w:rPr>
                <w:lang w:val="uk-UA"/>
              </w:rPr>
              <w:t xml:space="preserve">, повинен управлятися через централізовані механізми керування </w:t>
            </w:r>
            <w:r w:rsidRPr="00961896">
              <w:t>SAN</w:t>
            </w:r>
            <w:r w:rsidRPr="00961896">
              <w:rPr>
                <w:lang w:val="uk-UA"/>
              </w:rPr>
              <w:t>-</w:t>
            </w:r>
            <w:proofErr w:type="spellStart"/>
            <w:r w:rsidRPr="00961896">
              <w:rPr>
                <w:lang w:val="uk-UA"/>
              </w:rPr>
              <w:t>фабриками</w:t>
            </w:r>
            <w:proofErr w:type="spellEnd"/>
            <w:r w:rsidRPr="00961896">
              <w:rPr>
                <w:lang w:val="uk-UA"/>
              </w:rPr>
              <w:t xml:space="preserve"> </w:t>
            </w:r>
            <w:r w:rsidRPr="00961896">
              <w:t>Brocade</w:t>
            </w:r>
            <w:r w:rsidRPr="00961896">
              <w:rPr>
                <w:lang w:val="uk-UA"/>
              </w:rPr>
              <w:t>, а також мати можливість моніторингу й діагностики й аналітики через вбудоване в серверне шасі програмне забезпечення.</w:t>
            </w:r>
          </w:p>
        </w:tc>
      </w:tr>
      <w:tr w:rsidR="00961896" w:rsidRPr="00961896" w:rsidTr="00961896">
        <w:tblPrEx>
          <w:tblCellMar>
            <w:top w:w="26" w:type="dxa"/>
            <w:right w:w="59" w:type="dxa"/>
          </w:tblCellMar>
        </w:tblPrEx>
        <w:trPr>
          <w:trHeight w:val="909"/>
        </w:trPr>
        <w:tc>
          <w:tcPr>
            <w:tcW w:w="781"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1E6EB7">
            <w:pPr>
              <w:rPr>
                <w:sz w:val="24"/>
                <w:szCs w:val="24"/>
              </w:rPr>
            </w:pPr>
            <w:r w:rsidRPr="00961896">
              <w:rPr>
                <w:sz w:val="24"/>
                <w:szCs w:val="24"/>
              </w:rPr>
              <w:t>3.2</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1E6EB7">
            <w:pPr>
              <w:rPr>
                <w:sz w:val="24"/>
                <w:szCs w:val="24"/>
                <w:highlight w:val="yellow"/>
              </w:rPr>
            </w:pPr>
            <w:r w:rsidRPr="00961896">
              <w:rPr>
                <w:sz w:val="24"/>
                <w:szCs w:val="24"/>
              </w:rPr>
              <w:t>Підключення</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961896">
            <w:pPr>
              <w:pStyle w:val="a8"/>
              <w:numPr>
                <w:ilvl w:val="0"/>
                <w:numId w:val="20"/>
              </w:numPr>
              <w:spacing w:after="200" w:line="276" w:lineRule="auto"/>
              <w:contextualSpacing/>
              <w:rPr>
                <w:lang w:val="uk-UA"/>
              </w:rPr>
            </w:pPr>
            <w:r w:rsidRPr="00961896">
              <w:rPr>
                <w:lang w:val="uk-UA"/>
              </w:rPr>
              <w:t>Кожен комутаційний модуль повинен забезпечувати не менше 12 з'єднань (</w:t>
            </w:r>
            <w:proofErr w:type="spellStart"/>
            <w:r w:rsidRPr="00961896">
              <w:rPr>
                <w:lang w:val="uk-UA"/>
              </w:rPr>
              <w:t>downlink</w:t>
            </w:r>
            <w:proofErr w:type="spellEnd"/>
            <w:r w:rsidRPr="00961896">
              <w:rPr>
                <w:lang w:val="uk-UA"/>
              </w:rPr>
              <w:t xml:space="preserve">) на швидкостях не менше </w:t>
            </w:r>
            <w:r w:rsidRPr="00961896">
              <w:rPr>
                <w:lang w:val="ru-RU"/>
              </w:rPr>
              <w:t>32</w:t>
            </w:r>
            <w:r w:rsidRPr="00961896">
              <w:rPr>
                <w:lang w:val="uk-UA"/>
              </w:rPr>
              <w:t xml:space="preserve"> </w:t>
            </w:r>
            <w:proofErr w:type="spellStart"/>
            <w:r w:rsidRPr="00961896">
              <w:rPr>
                <w:lang w:val="uk-UA"/>
              </w:rPr>
              <w:t>Гб</w:t>
            </w:r>
            <w:proofErr w:type="spellEnd"/>
            <w:r w:rsidRPr="00961896">
              <w:rPr>
                <w:lang w:val="uk-UA"/>
              </w:rPr>
              <w:t xml:space="preserve">/с </w:t>
            </w:r>
            <w:r w:rsidRPr="00961896">
              <w:t>FC</w:t>
            </w:r>
            <w:r w:rsidRPr="00961896">
              <w:rPr>
                <w:lang w:val="ru-RU"/>
              </w:rPr>
              <w:t xml:space="preserve"> </w:t>
            </w:r>
            <w:r w:rsidRPr="00961896">
              <w:rPr>
                <w:lang w:val="uk-UA"/>
              </w:rPr>
              <w:t>з серверами, які встановлені в шасі.</w:t>
            </w:r>
          </w:p>
          <w:p w:rsidR="00961896" w:rsidRPr="00961896" w:rsidRDefault="00961896" w:rsidP="00961896">
            <w:pPr>
              <w:pStyle w:val="a8"/>
              <w:numPr>
                <w:ilvl w:val="0"/>
                <w:numId w:val="20"/>
              </w:numPr>
              <w:spacing w:after="200" w:line="276" w:lineRule="auto"/>
              <w:contextualSpacing/>
              <w:rPr>
                <w:lang w:val="uk-UA"/>
              </w:rPr>
            </w:pPr>
            <w:r w:rsidRPr="00961896">
              <w:rPr>
                <w:lang w:val="uk-UA"/>
              </w:rPr>
              <w:t xml:space="preserve">Комутаційний модуль повинен мати не менше 8х32 </w:t>
            </w:r>
            <w:proofErr w:type="spellStart"/>
            <w:r w:rsidRPr="00961896">
              <w:rPr>
                <w:lang w:val="uk-UA"/>
              </w:rPr>
              <w:t>Гб</w:t>
            </w:r>
            <w:proofErr w:type="spellEnd"/>
            <w:r w:rsidRPr="00961896">
              <w:rPr>
                <w:lang w:val="uk-UA"/>
              </w:rPr>
              <w:t>/с SFP28 і не менше 2х4</w:t>
            </w:r>
            <w:r w:rsidRPr="00961896">
              <w:t>x</w:t>
            </w:r>
            <w:r w:rsidRPr="00961896">
              <w:rPr>
                <w:lang w:val="uk-UA"/>
              </w:rPr>
              <w:t xml:space="preserve">32 </w:t>
            </w:r>
            <w:proofErr w:type="spellStart"/>
            <w:r w:rsidRPr="00961896">
              <w:rPr>
                <w:lang w:val="uk-UA"/>
              </w:rPr>
              <w:t>Гб</w:t>
            </w:r>
            <w:proofErr w:type="spellEnd"/>
            <w:r w:rsidRPr="00961896">
              <w:rPr>
                <w:lang w:val="uk-UA"/>
              </w:rPr>
              <w:t xml:space="preserve">/с </w:t>
            </w:r>
            <w:r w:rsidRPr="00961896">
              <w:t>Q</w:t>
            </w:r>
            <w:r w:rsidRPr="00961896">
              <w:rPr>
                <w:lang w:val="uk-UA"/>
              </w:rPr>
              <w:t>SFP28 портів для зовнішніх з'єднань (</w:t>
            </w:r>
            <w:proofErr w:type="spellStart"/>
            <w:r w:rsidRPr="00961896">
              <w:rPr>
                <w:lang w:val="uk-UA"/>
              </w:rPr>
              <w:t>uplink</w:t>
            </w:r>
            <w:proofErr w:type="spellEnd"/>
            <w:r w:rsidRPr="00961896">
              <w:rPr>
                <w:lang w:val="uk-UA"/>
              </w:rPr>
              <w:t xml:space="preserve">, </w:t>
            </w:r>
            <w:proofErr w:type="spellStart"/>
            <w:r w:rsidRPr="00961896">
              <w:rPr>
                <w:lang w:val="uk-UA"/>
              </w:rPr>
              <w:t>interconnect</w:t>
            </w:r>
            <w:proofErr w:type="spellEnd"/>
            <w:r w:rsidRPr="00961896">
              <w:rPr>
                <w:lang w:val="uk-UA"/>
              </w:rPr>
              <w:t xml:space="preserve">, </w:t>
            </w:r>
            <w:proofErr w:type="spellStart"/>
            <w:r w:rsidRPr="00961896">
              <w:rPr>
                <w:lang w:val="uk-UA"/>
              </w:rPr>
              <w:t>stacking</w:t>
            </w:r>
            <w:proofErr w:type="spellEnd"/>
            <w:r w:rsidRPr="00961896">
              <w:rPr>
                <w:lang w:val="uk-UA"/>
              </w:rPr>
              <w:t>), з яких не менше 20 портів має бути активованими для будь-якої комбінації їх використання (не менше 12 внутрішніх й 8 зовнішніх).</w:t>
            </w:r>
          </w:p>
          <w:p w:rsidR="00961896" w:rsidRPr="00961896" w:rsidRDefault="00961896" w:rsidP="00961896">
            <w:pPr>
              <w:pStyle w:val="a8"/>
              <w:numPr>
                <w:ilvl w:val="0"/>
                <w:numId w:val="20"/>
              </w:numPr>
              <w:spacing w:after="200" w:line="276" w:lineRule="auto"/>
              <w:contextualSpacing/>
              <w:rPr>
                <w:lang w:val="uk-UA"/>
              </w:rPr>
            </w:pPr>
            <w:r w:rsidRPr="00961896">
              <w:rPr>
                <w:lang w:val="uk-UA"/>
              </w:rPr>
              <w:t xml:space="preserve">Кожен комутаційний модуль повинен бути оснащений не менш ніж 8 оптичними </w:t>
            </w:r>
            <w:proofErr w:type="spellStart"/>
            <w:r w:rsidRPr="00961896">
              <w:rPr>
                <w:lang w:val="uk-UA"/>
              </w:rPr>
              <w:t>трансиверами</w:t>
            </w:r>
            <w:proofErr w:type="spellEnd"/>
            <w:r w:rsidRPr="00961896">
              <w:rPr>
                <w:lang w:val="uk-UA"/>
              </w:rPr>
              <w:t xml:space="preserve"> не менше 32Гб </w:t>
            </w:r>
            <w:r w:rsidRPr="00961896">
              <w:t>SFP</w:t>
            </w:r>
            <w:r w:rsidRPr="00961896">
              <w:rPr>
                <w:lang w:val="uk-UA"/>
              </w:rPr>
              <w:t xml:space="preserve">28 </w:t>
            </w:r>
            <w:r w:rsidRPr="00961896">
              <w:t>SW</w:t>
            </w:r>
            <w:r w:rsidRPr="00961896">
              <w:rPr>
                <w:lang w:val="uk-UA"/>
              </w:rPr>
              <w:t xml:space="preserve"> й не менше ніж 8 кабелями </w:t>
            </w:r>
            <w:r w:rsidRPr="00961896">
              <w:t>LC</w:t>
            </w:r>
            <w:r w:rsidRPr="00961896">
              <w:rPr>
                <w:lang w:val="uk-UA"/>
              </w:rPr>
              <w:t>-</w:t>
            </w:r>
            <w:r w:rsidRPr="00961896">
              <w:t>LC</w:t>
            </w:r>
            <w:r w:rsidRPr="00961896">
              <w:rPr>
                <w:lang w:val="uk-UA"/>
              </w:rPr>
              <w:t xml:space="preserve"> </w:t>
            </w:r>
            <w:r w:rsidRPr="00961896">
              <w:t>multi</w:t>
            </w:r>
            <w:r w:rsidRPr="00961896">
              <w:rPr>
                <w:lang w:val="uk-UA"/>
              </w:rPr>
              <w:t>-</w:t>
            </w:r>
            <w:r w:rsidRPr="00961896">
              <w:t>mode</w:t>
            </w:r>
            <w:r w:rsidRPr="00961896">
              <w:rPr>
                <w:lang w:val="uk-UA"/>
              </w:rPr>
              <w:t xml:space="preserve">, не гірше </w:t>
            </w:r>
            <w:r w:rsidRPr="00961896">
              <w:t>OM</w:t>
            </w:r>
            <w:r w:rsidRPr="00961896">
              <w:rPr>
                <w:lang w:val="uk-UA"/>
              </w:rPr>
              <w:t xml:space="preserve">4, довжиною не менше 5м, для підключення до зовнішньої мережі </w:t>
            </w:r>
            <w:r w:rsidRPr="00961896">
              <w:t>SAN</w:t>
            </w:r>
            <w:r w:rsidRPr="00961896">
              <w:rPr>
                <w:lang w:val="uk-UA"/>
              </w:rPr>
              <w:t>.</w:t>
            </w:r>
          </w:p>
          <w:p w:rsidR="00961896" w:rsidRPr="00961896" w:rsidRDefault="00961896" w:rsidP="00961896">
            <w:pPr>
              <w:pStyle w:val="a8"/>
              <w:numPr>
                <w:ilvl w:val="0"/>
                <w:numId w:val="20"/>
              </w:numPr>
              <w:spacing w:after="200" w:line="276" w:lineRule="auto"/>
              <w:contextualSpacing/>
              <w:rPr>
                <w:lang w:val="uk-UA"/>
              </w:rPr>
            </w:pPr>
            <w:r w:rsidRPr="00961896">
              <w:rPr>
                <w:lang w:val="uk-UA"/>
              </w:rPr>
              <w:t>Зовнішні (</w:t>
            </w:r>
            <w:r w:rsidRPr="00961896">
              <w:t>uplink</w:t>
            </w:r>
            <w:r w:rsidRPr="00961896">
              <w:rPr>
                <w:lang w:val="uk-UA"/>
              </w:rPr>
              <w:t xml:space="preserve">) порти комутатору мають бути універсальними й підтримувати наступні режими роботи у фабриці </w:t>
            </w:r>
            <w:r w:rsidRPr="00961896">
              <w:t>SAN</w:t>
            </w:r>
            <w:r w:rsidRPr="00961896">
              <w:rPr>
                <w:lang w:val="uk-UA"/>
              </w:rPr>
              <w:t xml:space="preserve">: </w:t>
            </w:r>
            <w:r w:rsidRPr="00961896">
              <w:t>E</w:t>
            </w:r>
            <w:r w:rsidRPr="00961896">
              <w:rPr>
                <w:lang w:val="uk-UA"/>
              </w:rPr>
              <w:t>_</w:t>
            </w:r>
            <w:r w:rsidRPr="00961896">
              <w:t>Port</w:t>
            </w:r>
            <w:r w:rsidRPr="00961896">
              <w:rPr>
                <w:lang w:val="uk-UA"/>
              </w:rPr>
              <w:t xml:space="preserve">, </w:t>
            </w:r>
            <w:r w:rsidRPr="00961896">
              <w:t>F</w:t>
            </w:r>
            <w:r w:rsidRPr="00961896">
              <w:rPr>
                <w:lang w:val="uk-UA"/>
              </w:rPr>
              <w:t>_</w:t>
            </w:r>
            <w:r w:rsidRPr="00961896">
              <w:t>Port</w:t>
            </w:r>
            <w:r w:rsidRPr="00961896">
              <w:rPr>
                <w:lang w:val="uk-UA"/>
              </w:rPr>
              <w:t xml:space="preserve">, </w:t>
            </w:r>
            <w:r w:rsidRPr="00961896">
              <w:t>N</w:t>
            </w:r>
            <w:r w:rsidRPr="00961896">
              <w:rPr>
                <w:lang w:val="uk-UA"/>
              </w:rPr>
              <w:t>_</w:t>
            </w:r>
            <w:r w:rsidRPr="00961896">
              <w:t>Port</w:t>
            </w:r>
            <w:r w:rsidRPr="00961896">
              <w:rPr>
                <w:lang w:val="uk-UA"/>
              </w:rPr>
              <w:t xml:space="preserve">, </w:t>
            </w:r>
            <w:r w:rsidRPr="00961896">
              <w:t>D</w:t>
            </w:r>
            <w:r w:rsidRPr="00961896">
              <w:rPr>
                <w:lang w:val="uk-UA"/>
              </w:rPr>
              <w:t>_</w:t>
            </w:r>
            <w:r w:rsidRPr="00961896">
              <w:t>Port</w:t>
            </w:r>
            <w:r w:rsidRPr="00961896">
              <w:rPr>
                <w:lang w:val="uk-UA"/>
              </w:rPr>
              <w:t xml:space="preserve">, а також авто-визначення швидкості 8/16/32 </w:t>
            </w:r>
            <w:proofErr w:type="spellStart"/>
            <w:r w:rsidRPr="00961896">
              <w:rPr>
                <w:lang w:val="uk-UA"/>
              </w:rPr>
              <w:t>Гб</w:t>
            </w:r>
            <w:proofErr w:type="spellEnd"/>
            <w:r w:rsidRPr="00961896">
              <w:rPr>
                <w:lang w:val="uk-UA"/>
              </w:rPr>
              <w:t>/</w:t>
            </w:r>
            <w:r w:rsidRPr="00961896">
              <w:t>c</w:t>
            </w:r>
            <w:r w:rsidRPr="00961896">
              <w:rPr>
                <w:lang w:val="uk-UA"/>
              </w:rPr>
              <w:t>.</w:t>
            </w:r>
          </w:p>
        </w:tc>
      </w:tr>
      <w:tr w:rsidR="00961896" w:rsidRPr="00961896" w:rsidTr="00961896">
        <w:tblPrEx>
          <w:tblCellMar>
            <w:top w:w="26" w:type="dxa"/>
            <w:right w:w="59" w:type="dxa"/>
          </w:tblCellMar>
        </w:tblPrEx>
        <w:trPr>
          <w:trHeight w:val="670"/>
        </w:trPr>
        <w:tc>
          <w:tcPr>
            <w:tcW w:w="781"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1E6EB7">
            <w:pPr>
              <w:rPr>
                <w:sz w:val="24"/>
                <w:szCs w:val="24"/>
              </w:rPr>
            </w:pPr>
            <w:r w:rsidRPr="00961896">
              <w:rPr>
                <w:sz w:val="24"/>
                <w:szCs w:val="24"/>
              </w:rPr>
              <w:lastRenderedPageBreak/>
              <w:t>3.3</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1E6EB7">
            <w:pPr>
              <w:rPr>
                <w:sz w:val="24"/>
                <w:szCs w:val="24"/>
              </w:rPr>
            </w:pPr>
            <w:r w:rsidRPr="00961896">
              <w:rPr>
                <w:sz w:val="24"/>
                <w:szCs w:val="24"/>
              </w:rPr>
              <w:t>Підтримка служб</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961896">
            <w:pPr>
              <w:pStyle w:val="a8"/>
              <w:numPr>
                <w:ilvl w:val="0"/>
                <w:numId w:val="20"/>
              </w:numPr>
              <w:spacing w:after="200" w:line="276" w:lineRule="auto"/>
              <w:contextualSpacing/>
              <w:rPr>
                <w:lang w:val="uk-UA"/>
              </w:rPr>
            </w:pPr>
            <w:r w:rsidRPr="00961896">
              <w:rPr>
                <w:lang w:val="uk-UA"/>
              </w:rPr>
              <w:t>Комутаційний модуль повинен мати активовану підтримку наступних служб фабрики SAN:</w:t>
            </w:r>
          </w:p>
          <w:p w:rsidR="00961896" w:rsidRPr="00961896" w:rsidRDefault="00961896" w:rsidP="00961896">
            <w:pPr>
              <w:pStyle w:val="a8"/>
              <w:numPr>
                <w:ilvl w:val="1"/>
                <w:numId w:val="20"/>
              </w:numPr>
              <w:spacing w:after="200" w:line="276" w:lineRule="auto"/>
              <w:contextualSpacing/>
              <w:rPr>
                <w:lang w:val="uk-UA"/>
              </w:rPr>
            </w:pPr>
            <w:proofErr w:type="spellStart"/>
            <w:r w:rsidRPr="00961896">
              <w:rPr>
                <w:lang w:val="uk-UA"/>
              </w:rPr>
              <w:t>Simple</w:t>
            </w:r>
            <w:proofErr w:type="spellEnd"/>
            <w:r w:rsidRPr="00961896">
              <w:rPr>
                <w:lang w:val="uk-UA"/>
              </w:rPr>
              <w:t xml:space="preserve"> </w:t>
            </w:r>
            <w:proofErr w:type="spellStart"/>
            <w:r w:rsidRPr="00961896">
              <w:rPr>
                <w:lang w:val="uk-UA"/>
              </w:rPr>
              <w:t>Name</w:t>
            </w:r>
            <w:proofErr w:type="spellEnd"/>
            <w:r w:rsidRPr="00961896">
              <w:rPr>
                <w:lang w:val="uk-UA"/>
              </w:rPr>
              <w:t xml:space="preserve"> Server (SNS).</w:t>
            </w:r>
          </w:p>
          <w:p w:rsidR="00961896" w:rsidRPr="00961896" w:rsidRDefault="00961896" w:rsidP="00961896">
            <w:pPr>
              <w:pStyle w:val="a8"/>
              <w:numPr>
                <w:ilvl w:val="1"/>
                <w:numId w:val="20"/>
              </w:numPr>
              <w:spacing w:after="200" w:line="276" w:lineRule="auto"/>
              <w:contextualSpacing/>
              <w:rPr>
                <w:lang w:val="uk-UA"/>
              </w:rPr>
            </w:pPr>
            <w:proofErr w:type="spellStart"/>
            <w:r w:rsidRPr="00961896">
              <w:rPr>
                <w:lang w:val="uk-UA"/>
              </w:rPr>
              <w:t>Registered</w:t>
            </w:r>
            <w:proofErr w:type="spellEnd"/>
            <w:r w:rsidRPr="00961896">
              <w:rPr>
                <w:lang w:val="uk-UA"/>
              </w:rPr>
              <w:t xml:space="preserve"> </w:t>
            </w:r>
            <w:proofErr w:type="spellStart"/>
            <w:r w:rsidRPr="00961896">
              <w:rPr>
                <w:lang w:val="uk-UA"/>
              </w:rPr>
              <w:t>State</w:t>
            </w:r>
            <w:proofErr w:type="spellEnd"/>
            <w:r w:rsidRPr="00961896">
              <w:rPr>
                <w:lang w:val="uk-UA"/>
              </w:rPr>
              <w:t xml:space="preserve"> </w:t>
            </w:r>
            <w:proofErr w:type="spellStart"/>
            <w:r w:rsidRPr="00961896">
              <w:rPr>
                <w:lang w:val="uk-UA"/>
              </w:rPr>
              <w:t>Change</w:t>
            </w:r>
            <w:proofErr w:type="spellEnd"/>
            <w:r w:rsidRPr="00961896">
              <w:rPr>
                <w:lang w:val="uk-UA"/>
              </w:rPr>
              <w:t xml:space="preserve"> </w:t>
            </w:r>
            <w:proofErr w:type="spellStart"/>
            <w:r w:rsidRPr="00961896">
              <w:rPr>
                <w:lang w:val="uk-UA"/>
              </w:rPr>
              <w:t>Notification</w:t>
            </w:r>
            <w:proofErr w:type="spellEnd"/>
            <w:r w:rsidRPr="00961896">
              <w:rPr>
                <w:lang w:val="uk-UA"/>
              </w:rPr>
              <w:t xml:space="preserve"> (RSCN).</w:t>
            </w:r>
          </w:p>
          <w:p w:rsidR="00961896" w:rsidRPr="00961896" w:rsidRDefault="00961896" w:rsidP="00961896">
            <w:pPr>
              <w:pStyle w:val="a8"/>
              <w:numPr>
                <w:ilvl w:val="1"/>
                <w:numId w:val="20"/>
              </w:numPr>
              <w:spacing w:after="200" w:line="276" w:lineRule="auto"/>
              <w:contextualSpacing/>
              <w:rPr>
                <w:lang w:val="uk-UA"/>
              </w:rPr>
            </w:pPr>
            <w:proofErr w:type="spellStart"/>
            <w:r w:rsidRPr="00961896">
              <w:rPr>
                <w:lang w:val="uk-UA"/>
              </w:rPr>
              <w:t>Brocade</w:t>
            </w:r>
            <w:proofErr w:type="spellEnd"/>
            <w:r w:rsidRPr="00961896">
              <w:rPr>
                <w:lang w:val="uk-UA"/>
              </w:rPr>
              <w:t xml:space="preserve"> </w:t>
            </w:r>
            <w:proofErr w:type="spellStart"/>
            <w:r w:rsidRPr="00961896">
              <w:rPr>
                <w:lang w:val="uk-UA"/>
              </w:rPr>
              <w:t>Advanced</w:t>
            </w:r>
            <w:proofErr w:type="spellEnd"/>
            <w:r w:rsidRPr="00961896">
              <w:rPr>
                <w:lang w:val="uk-UA"/>
              </w:rPr>
              <w:t xml:space="preserve"> </w:t>
            </w:r>
            <w:proofErr w:type="spellStart"/>
            <w:r w:rsidRPr="00961896">
              <w:rPr>
                <w:lang w:val="uk-UA"/>
              </w:rPr>
              <w:t>Zoning</w:t>
            </w:r>
            <w:proofErr w:type="spellEnd"/>
            <w:r w:rsidRPr="00961896">
              <w:rPr>
                <w:lang w:val="uk-UA"/>
              </w:rPr>
              <w:t>.</w:t>
            </w:r>
          </w:p>
          <w:p w:rsidR="00961896" w:rsidRPr="00961896" w:rsidRDefault="00961896" w:rsidP="00961896">
            <w:pPr>
              <w:pStyle w:val="a8"/>
              <w:numPr>
                <w:ilvl w:val="1"/>
                <w:numId w:val="20"/>
              </w:numPr>
              <w:spacing w:after="200" w:line="276" w:lineRule="auto"/>
              <w:contextualSpacing/>
              <w:rPr>
                <w:lang w:val="uk-UA"/>
              </w:rPr>
            </w:pPr>
            <w:proofErr w:type="spellStart"/>
            <w:r w:rsidRPr="00961896">
              <w:rPr>
                <w:lang w:val="uk-UA"/>
              </w:rPr>
              <w:t>Brocade</w:t>
            </w:r>
            <w:proofErr w:type="spellEnd"/>
            <w:r w:rsidRPr="00961896">
              <w:rPr>
                <w:lang w:val="uk-UA"/>
              </w:rPr>
              <w:t xml:space="preserve"> </w:t>
            </w:r>
            <w:proofErr w:type="spellStart"/>
            <w:r w:rsidRPr="00961896">
              <w:rPr>
                <w:lang w:val="uk-UA"/>
              </w:rPr>
              <w:t>Advanced</w:t>
            </w:r>
            <w:proofErr w:type="spellEnd"/>
            <w:r w:rsidRPr="00961896">
              <w:rPr>
                <w:lang w:val="uk-UA"/>
              </w:rPr>
              <w:t xml:space="preserve"> </w:t>
            </w:r>
            <w:r w:rsidRPr="00961896">
              <w:t>Web</w:t>
            </w:r>
            <w:r w:rsidRPr="00961896">
              <w:rPr>
                <w:lang w:val="uk-UA"/>
              </w:rPr>
              <w:t xml:space="preserve"> </w:t>
            </w:r>
            <w:r w:rsidRPr="00961896">
              <w:t>Tools</w:t>
            </w:r>
            <w:r w:rsidRPr="00961896">
              <w:rPr>
                <w:lang w:val="uk-UA"/>
              </w:rPr>
              <w:t>.</w:t>
            </w:r>
          </w:p>
          <w:p w:rsidR="00961896" w:rsidRPr="00961896" w:rsidRDefault="00961896" w:rsidP="00961896">
            <w:pPr>
              <w:pStyle w:val="a8"/>
              <w:numPr>
                <w:ilvl w:val="1"/>
                <w:numId w:val="20"/>
              </w:numPr>
              <w:spacing w:after="200" w:line="276" w:lineRule="auto"/>
              <w:contextualSpacing/>
              <w:rPr>
                <w:lang w:val="uk-UA"/>
              </w:rPr>
            </w:pPr>
            <w:proofErr w:type="spellStart"/>
            <w:r w:rsidRPr="00961896">
              <w:rPr>
                <w:lang w:val="uk-UA"/>
              </w:rPr>
              <w:t>Fabric</w:t>
            </w:r>
            <w:proofErr w:type="spellEnd"/>
            <w:r w:rsidRPr="00961896">
              <w:rPr>
                <w:lang w:val="uk-UA"/>
              </w:rPr>
              <w:t xml:space="preserve"> </w:t>
            </w:r>
            <w:proofErr w:type="spellStart"/>
            <w:r w:rsidRPr="00961896">
              <w:rPr>
                <w:lang w:val="uk-UA"/>
              </w:rPr>
              <w:t>Vision</w:t>
            </w:r>
            <w:proofErr w:type="spellEnd"/>
            <w:r w:rsidRPr="00961896">
              <w:rPr>
                <w:lang w:val="uk-UA"/>
              </w:rPr>
              <w:t xml:space="preserve"> (включаючи IO </w:t>
            </w:r>
            <w:proofErr w:type="spellStart"/>
            <w:r w:rsidRPr="00961896">
              <w:rPr>
                <w:lang w:val="uk-UA"/>
              </w:rPr>
              <w:t>Insight</w:t>
            </w:r>
            <w:proofErr w:type="spellEnd"/>
            <w:r w:rsidRPr="00961896">
              <w:rPr>
                <w:lang w:val="uk-UA"/>
              </w:rPr>
              <w:t xml:space="preserve"> та VM </w:t>
            </w:r>
            <w:proofErr w:type="spellStart"/>
            <w:r w:rsidRPr="00961896">
              <w:rPr>
                <w:lang w:val="uk-UA"/>
              </w:rPr>
              <w:t>Insight</w:t>
            </w:r>
            <w:proofErr w:type="spellEnd"/>
            <w:r w:rsidRPr="00961896">
              <w:rPr>
                <w:lang w:val="uk-UA"/>
              </w:rPr>
              <w:t xml:space="preserve"> </w:t>
            </w:r>
            <w:proofErr w:type="spellStart"/>
            <w:r w:rsidRPr="00961896">
              <w:rPr>
                <w:lang w:val="uk-UA"/>
              </w:rPr>
              <w:t>Software</w:t>
            </w:r>
            <w:proofErr w:type="spellEnd"/>
            <w:r w:rsidRPr="00961896">
              <w:rPr>
                <w:lang w:val="uk-UA"/>
              </w:rPr>
              <w:t>).</w:t>
            </w:r>
          </w:p>
          <w:p w:rsidR="00961896" w:rsidRPr="00961896" w:rsidRDefault="00961896" w:rsidP="00961896">
            <w:pPr>
              <w:pStyle w:val="a8"/>
              <w:numPr>
                <w:ilvl w:val="1"/>
                <w:numId w:val="20"/>
              </w:numPr>
              <w:spacing w:after="200" w:line="276" w:lineRule="auto"/>
              <w:contextualSpacing/>
              <w:rPr>
                <w:lang w:val="uk-UA"/>
              </w:rPr>
            </w:pPr>
            <w:proofErr w:type="spellStart"/>
            <w:r w:rsidRPr="00961896">
              <w:rPr>
                <w:lang w:val="uk-UA"/>
              </w:rPr>
              <w:t>Extended</w:t>
            </w:r>
            <w:proofErr w:type="spellEnd"/>
            <w:r w:rsidRPr="00961896">
              <w:rPr>
                <w:lang w:val="uk-UA"/>
              </w:rPr>
              <w:t xml:space="preserve"> </w:t>
            </w:r>
            <w:proofErr w:type="spellStart"/>
            <w:r w:rsidRPr="00961896">
              <w:rPr>
                <w:lang w:val="uk-UA"/>
              </w:rPr>
              <w:t>Fabrics</w:t>
            </w:r>
            <w:proofErr w:type="spellEnd"/>
            <w:r w:rsidRPr="00961896">
              <w:rPr>
                <w:lang w:val="uk-UA"/>
              </w:rPr>
              <w:t>.</w:t>
            </w:r>
          </w:p>
          <w:p w:rsidR="00961896" w:rsidRPr="00961896" w:rsidRDefault="00961896" w:rsidP="00961896">
            <w:pPr>
              <w:pStyle w:val="a8"/>
              <w:numPr>
                <w:ilvl w:val="1"/>
                <w:numId w:val="20"/>
              </w:numPr>
              <w:spacing w:after="200" w:line="276" w:lineRule="auto"/>
              <w:contextualSpacing/>
              <w:rPr>
                <w:lang w:val="uk-UA"/>
              </w:rPr>
            </w:pPr>
            <w:r w:rsidRPr="00961896">
              <w:rPr>
                <w:lang w:val="uk-UA"/>
              </w:rPr>
              <w:t xml:space="preserve">ISL </w:t>
            </w:r>
            <w:proofErr w:type="spellStart"/>
            <w:r w:rsidRPr="00961896">
              <w:rPr>
                <w:lang w:val="uk-UA"/>
              </w:rPr>
              <w:t>Trunking</w:t>
            </w:r>
            <w:proofErr w:type="spellEnd"/>
            <w:r w:rsidRPr="00961896">
              <w:rPr>
                <w:lang w:val="uk-UA"/>
              </w:rPr>
              <w:t>.</w:t>
            </w:r>
          </w:p>
        </w:tc>
      </w:tr>
      <w:tr w:rsidR="00961896" w:rsidRPr="00961896" w:rsidTr="00961896">
        <w:tblPrEx>
          <w:tblCellMar>
            <w:top w:w="26" w:type="dxa"/>
            <w:right w:w="59" w:type="dxa"/>
          </w:tblCellMar>
        </w:tblPrEx>
        <w:trPr>
          <w:trHeight w:val="670"/>
        </w:trPr>
        <w:tc>
          <w:tcPr>
            <w:tcW w:w="781"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1E6EB7">
            <w:pPr>
              <w:rPr>
                <w:sz w:val="24"/>
                <w:szCs w:val="24"/>
              </w:rPr>
            </w:pPr>
            <w:r w:rsidRPr="00961896">
              <w:rPr>
                <w:sz w:val="24"/>
                <w:szCs w:val="24"/>
              </w:rPr>
              <w:t>3.4</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1E6EB7">
            <w:pPr>
              <w:rPr>
                <w:sz w:val="24"/>
                <w:szCs w:val="24"/>
              </w:rPr>
            </w:pPr>
            <w:r w:rsidRPr="00961896">
              <w:rPr>
                <w:sz w:val="24"/>
                <w:szCs w:val="24"/>
              </w:rPr>
              <w:t>Продуктивність</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961896">
            <w:pPr>
              <w:pStyle w:val="a8"/>
              <w:numPr>
                <w:ilvl w:val="0"/>
                <w:numId w:val="20"/>
              </w:numPr>
              <w:spacing w:after="200" w:line="276" w:lineRule="auto"/>
              <w:contextualSpacing/>
              <w:rPr>
                <w:lang w:val="uk-UA"/>
              </w:rPr>
            </w:pPr>
            <w:r w:rsidRPr="00961896">
              <w:rPr>
                <w:lang w:val="uk-UA"/>
              </w:rPr>
              <w:t>Агрегована пропускна здатність портів до 896</w:t>
            </w:r>
            <w:r w:rsidRPr="00961896">
              <w:rPr>
                <w:lang w:val="ru-RU"/>
              </w:rPr>
              <w:t xml:space="preserve"> </w:t>
            </w:r>
            <w:proofErr w:type="spellStart"/>
            <w:r w:rsidRPr="00961896">
              <w:rPr>
                <w:lang w:val="uk-UA"/>
              </w:rPr>
              <w:t>Гб</w:t>
            </w:r>
            <w:proofErr w:type="spellEnd"/>
            <w:r w:rsidRPr="00961896">
              <w:rPr>
                <w:lang w:val="uk-UA"/>
              </w:rPr>
              <w:t>/с.</w:t>
            </w:r>
          </w:p>
          <w:p w:rsidR="00961896" w:rsidRPr="00961896" w:rsidRDefault="00961896" w:rsidP="00961896">
            <w:pPr>
              <w:pStyle w:val="a8"/>
              <w:numPr>
                <w:ilvl w:val="0"/>
                <w:numId w:val="20"/>
              </w:numPr>
              <w:spacing w:after="200" w:line="276" w:lineRule="auto"/>
              <w:contextualSpacing/>
              <w:rPr>
                <w:lang w:val="uk-UA"/>
              </w:rPr>
            </w:pPr>
            <w:r w:rsidRPr="00961896">
              <w:rPr>
                <w:lang w:val="uk-UA"/>
              </w:rPr>
              <w:t>Затримка (</w:t>
            </w:r>
            <w:proofErr w:type="spellStart"/>
            <w:r w:rsidRPr="00961896">
              <w:rPr>
                <w:lang w:val="uk-UA"/>
              </w:rPr>
              <w:t>latency</w:t>
            </w:r>
            <w:proofErr w:type="spellEnd"/>
            <w:r w:rsidRPr="00961896">
              <w:rPr>
                <w:lang w:val="uk-UA"/>
              </w:rPr>
              <w:t xml:space="preserve">) передачі даних між локальними портами не більше 900 </w:t>
            </w:r>
            <w:proofErr w:type="spellStart"/>
            <w:r w:rsidRPr="00961896">
              <w:rPr>
                <w:lang w:val="uk-UA"/>
              </w:rPr>
              <w:t>нс</w:t>
            </w:r>
            <w:proofErr w:type="spellEnd"/>
            <w:r w:rsidRPr="00961896">
              <w:rPr>
                <w:lang w:val="uk-UA"/>
              </w:rPr>
              <w:t>.</w:t>
            </w:r>
          </w:p>
          <w:p w:rsidR="00961896" w:rsidRPr="00961896" w:rsidRDefault="00961896" w:rsidP="00961896">
            <w:pPr>
              <w:pStyle w:val="a8"/>
              <w:numPr>
                <w:ilvl w:val="0"/>
                <w:numId w:val="20"/>
              </w:numPr>
              <w:spacing w:after="200" w:line="276" w:lineRule="auto"/>
              <w:contextualSpacing/>
              <w:rPr>
                <w:lang w:val="uk-UA"/>
              </w:rPr>
            </w:pPr>
            <w:r w:rsidRPr="00961896">
              <w:rPr>
                <w:lang w:val="uk-UA"/>
              </w:rPr>
              <w:t>Підтримка кадрів передачі даних не менше 2112 байт.</w:t>
            </w:r>
          </w:p>
          <w:p w:rsidR="00961896" w:rsidRPr="00961896" w:rsidRDefault="00961896" w:rsidP="00961896">
            <w:pPr>
              <w:pStyle w:val="a8"/>
              <w:numPr>
                <w:ilvl w:val="0"/>
                <w:numId w:val="20"/>
              </w:numPr>
              <w:spacing w:after="200" w:line="276" w:lineRule="auto"/>
              <w:contextualSpacing/>
              <w:rPr>
                <w:lang w:val="uk-UA"/>
              </w:rPr>
            </w:pPr>
            <w:r w:rsidRPr="00961896">
              <w:rPr>
                <w:lang w:val="uk-UA"/>
              </w:rPr>
              <w:t xml:space="preserve">Підтримка об’єднання не менше 8 портів у </w:t>
            </w:r>
            <w:proofErr w:type="spellStart"/>
            <w:r w:rsidRPr="00961896">
              <w:rPr>
                <w:lang w:val="uk-UA"/>
              </w:rPr>
              <w:t>транк</w:t>
            </w:r>
            <w:proofErr w:type="spellEnd"/>
            <w:r w:rsidRPr="00961896">
              <w:rPr>
                <w:lang w:val="uk-UA"/>
              </w:rPr>
              <w:t xml:space="preserve">-групу (ISL </w:t>
            </w:r>
            <w:proofErr w:type="spellStart"/>
            <w:r w:rsidRPr="00961896">
              <w:rPr>
                <w:lang w:val="uk-UA"/>
              </w:rPr>
              <w:t>Trunk</w:t>
            </w:r>
            <w:proofErr w:type="spellEnd"/>
            <w:r w:rsidRPr="00961896">
              <w:rPr>
                <w:lang w:val="uk-UA"/>
              </w:rPr>
              <w:t xml:space="preserve">) з агрегованою пропускною здатністю </w:t>
            </w:r>
            <w:proofErr w:type="spellStart"/>
            <w:r w:rsidRPr="00961896">
              <w:rPr>
                <w:lang w:val="uk-UA"/>
              </w:rPr>
              <w:t>транк-лінку</w:t>
            </w:r>
            <w:proofErr w:type="spellEnd"/>
            <w:r w:rsidRPr="00961896">
              <w:rPr>
                <w:lang w:val="uk-UA"/>
              </w:rPr>
              <w:t xml:space="preserve"> не менше 256 </w:t>
            </w:r>
            <w:proofErr w:type="spellStart"/>
            <w:r w:rsidRPr="00961896">
              <w:rPr>
                <w:lang w:val="uk-UA"/>
              </w:rPr>
              <w:t>Гб</w:t>
            </w:r>
            <w:proofErr w:type="spellEnd"/>
            <w:r w:rsidRPr="00961896">
              <w:rPr>
                <w:lang w:val="uk-UA"/>
              </w:rPr>
              <w:t>/с.</w:t>
            </w:r>
          </w:p>
        </w:tc>
      </w:tr>
      <w:tr w:rsidR="00961896" w:rsidRPr="00961896" w:rsidTr="00961896">
        <w:tblPrEx>
          <w:tblCellMar>
            <w:top w:w="26" w:type="dxa"/>
            <w:right w:w="59" w:type="dxa"/>
          </w:tblCellMar>
        </w:tblPrEx>
        <w:trPr>
          <w:trHeight w:val="383"/>
        </w:trPr>
        <w:tc>
          <w:tcPr>
            <w:tcW w:w="781"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1E6EB7">
            <w:pPr>
              <w:rPr>
                <w:b/>
                <w:sz w:val="24"/>
                <w:szCs w:val="24"/>
              </w:rPr>
            </w:pPr>
            <w:r w:rsidRPr="00961896">
              <w:rPr>
                <w:b/>
                <w:sz w:val="24"/>
                <w:szCs w:val="24"/>
              </w:rPr>
              <w:t>4</w:t>
            </w:r>
          </w:p>
        </w:tc>
        <w:tc>
          <w:tcPr>
            <w:tcW w:w="9387" w:type="dxa"/>
            <w:gridSpan w:val="2"/>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1E6EB7">
            <w:pPr>
              <w:rPr>
                <w:b/>
                <w:sz w:val="24"/>
                <w:szCs w:val="24"/>
                <w:highlight w:val="yellow"/>
              </w:rPr>
            </w:pPr>
            <w:r w:rsidRPr="00961896">
              <w:rPr>
                <w:b/>
                <w:sz w:val="24"/>
                <w:szCs w:val="24"/>
              </w:rPr>
              <w:t>Сервер (</w:t>
            </w:r>
            <w:proofErr w:type="spellStart"/>
            <w:r w:rsidRPr="00961896">
              <w:rPr>
                <w:b/>
                <w:sz w:val="24"/>
                <w:szCs w:val="24"/>
              </w:rPr>
              <w:t>блейд</w:t>
            </w:r>
            <w:proofErr w:type="spellEnd"/>
            <w:r w:rsidRPr="00961896">
              <w:rPr>
                <w:b/>
                <w:sz w:val="24"/>
                <w:szCs w:val="24"/>
              </w:rPr>
              <w:t>-сервер) – 2 шт.</w:t>
            </w:r>
          </w:p>
        </w:tc>
      </w:tr>
      <w:tr w:rsidR="00961896" w:rsidRPr="00961896" w:rsidTr="00961896">
        <w:tblPrEx>
          <w:tblCellMar>
            <w:top w:w="26" w:type="dxa"/>
            <w:right w:w="59" w:type="dxa"/>
          </w:tblCellMar>
        </w:tblPrEx>
        <w:trPr>
          <w:trHeight w:val="568"/>
        </w:trPr>
        <w:tc>
          <w:tcPr>
            <w:tcW w:w="781"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1E6EB7">
            <w:pPr>
              <w:rPr>
                <w:sz w:val="24"/>
                <w:szCs w:val="24"/>
              </w:rPr>
            </w:pPr>
            <w:r w:rsidRPr="00961896">
              <w:rPr>
                <w:sz w:val="24"/>
                <w:szCs w:val="24"/>
              </w:rPr>
              <w:t>4.1</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1E6EB7">
            <w:pPr>
              <w:rPr>
                <w:color w:val="FF0000"/>
                <w:sz w:val="24"/>
                <w:szCs w:val="24"/>
              </w:rPr>
            </w:pPr>
            <w:r w:rsidRPr="00961896">
              <w:rPr>
                <w:sz w:val="24"/>
                <w:szCs w:val="24"/>
              </w:rPr>
              <w:t>Загальні вимоги до серверів</w:t>
            </w:r>
          </w:p>
          <w:p w:rsidR="00961896" w:rsidRPr="00961896" w:rsidRDefault="00961896" w:rsidP="001E6EB7">
            <w:pPr>
              <w:rPr>
                <w:sz w:val="24"/>
                <w:szCs w:val="24"/>
              </w:rPr>
            </w:pP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961896">
            <w:pPr>
              <w:pStyle w:val="a8"/>
              <w:numPr>
                <w:ilvl w:val="0"/>
                <w:numId w:val="20"/>
              </w:numPr>
              <w:spacing w:after="200" w:line="276" w:lineRule="auto"/>
              <w:contextualSpacing/>
              <w:rPr>
                <w:lang w:val="uk-UA"/>
              </w:rPr>
            </w:pPr>
            <w:r w:rsidRPr="00961896">
              <w:rPr>
                <w:lang w:val="uk-UA"/>
              </w:rPr>
              <w:t>Сервер (</w:t>
            </w:r>
            <w:proofErr w:type="spellStart"/>
            <w:r w:rsidRPr="00961896">
              <w:rPr>
                <w:lang w:val="uk-UA"/>
              </w:rPr>
              <w:t>блейд</w:t>
            </w:r>
            <w:proofErr w:type="spellEnd"/>
            <w:r w:rsidRPr="00961896">
              <w:rPr>
                <w:lang w:val="uk-UA"/>
              </w:rPr>
              <w:t>-сервер) повинен встановлюватися в Серверне шасі (дивитися Пункт 1).</w:t>
            </w:r>
          </w:p>
        </w:tc>
      </w:tr>
      <w:tr w:rsidR="00961896" w:rsidRPr="00961896" w:rsidTr="00961896">
        <w:tblPrEx>
          <w:tblCellMar>
            <w:top w:w="26" w:type="dxa"/>
            <w:right w:w="59" w:type="dxa"/>
          </w:tblCellMar>
        </w:tblPrEx>
        <w:trPr>
          <w:trHeight w:val="767"/>
        </w:trPr>
        <w:tc>
          <w:tcPr>
            <w:tcW w:w="781"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1E6EB7">
            <w:pPr>
              <w:rPr>
                <w:sz w:val="24"/>
                <w:szCs w:val="24"/>
              </w:rPr>
            </w:pPr>
            <w:r w:rsidRPr="00961896">
              <w:rPr>
                <w:sz w:val="24"/>
                <w:szCs w:val="24"/>
              </w:rPr>
              <w:t>4.2</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1E6EB7">
            <w:pPr>
              <w:rPr>
                <w:sz w:val="24"/>
                <w:szCs w:val="24"/>
              </w:rPr>
            </w:pPr>
            <w:r w:rsidRPr="00961896">
              <w:rPr>
                <w:sz w:val="24"/>
                <w:szCs w:val="24"/>
              </w:rPr>
              <w:t>CPU</w:t>
            </w:r>
          </w:p>
          <w:p w:rsidR="00961896" w:rsidRPr="00961896" w:rsidRDefault="00961896" w:rsidP="001E6EB7">
            <w:pPr>
              <w:rPr>
                <w:sz w:val="24"/>
                <w:szCs w:val="24"/>
                <w:highlight w:val="yellow"/>
              </w:rPr>
            </w:pP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961896">
            <w:pPr>
              <w:pStyle w:val="a8"/>
              <w:numPr>
                <w:ilvl w:val="0"/>
                <w:numId w:val="20"/>
              </w:numPr>
              <w:spacing w:after="200" w:line="276" w:lineRule="auto"/>
              <w:contextualSpacing/>
              <w:rPr>
                <w:rFonts w:eastAsia="Times New Roman"/>
                <w:lang w:val="uk-UA"/>
              </w:rPr>
            </w:pPr>
            <w:r w:rsidRPr="00961896">
              <w:rPr>
                <w:lang w:val="uk-UA"/>
              </w:rPr>
              <w:t xml:space="preserve">Повинно бути встановлено не менше двох процесорів </w:t>
            </w:r>
            <w:proofErr w:type="spellStart"/>
            <w:r w:rsidRPr="00961896">
              <w:rPr>
                <w:lang w:val="uk-UA"/>
              </w:rPr>
              <w:t>Intel</w:t>
            </w:r>
            <w:proofErr w:type="spellEnd"/>
            <w:r w:rsidRPr="00961896">
              <w:rPr>
                <w:lang w:val="uk-UA"/>
              </w:rPr>
              <w:t xml:space="preserve"> </w:t>
            </w:r>
            <w:proofErr w:type="spellStart"/>
            <w:r w:rsidRPr="00961896">
              <w:rPr>
                <w:lang w:val="uk-UA"/>
              </w:rPr>
              <w:t>Xeon</w:t>
            </w:r>
            <w:proofErr w:type="spellEnd"/>
            <w:r w:rsidRPr="00961896">
              <w:rPr>
                <w:lang w:val="uk-UA"/>
              </w:rPr>
              <w:t xml:space="preserve"> </w:t>
            </w:r>
            <w:proofErr w:type="spellStart"/>
            <w:r w:rsidRPr="00961896">
              <w:rPr>
                <w:lang w:val="uk-UA"/>
              </w:rPr>
              <w:t>Gold</w:t>
            </w:r>
            <w:proofErr w:type="spellEnd"/>
            <w:r w:rsidRPr="00961896">
              <w:rPr>
                <w:lang w:val="uk-UA"/>
              </w:rPr>
              <w:t xml:space="preserve"> з не менш ніж 16 ядрами й частотою не нижче 2.8ГГц, з </w:t>
            </w:r>
            <w:proofErr w:type="spellStart"/>
            <w:r w:rsidRPr="00961896">
              <w:rPr>
                <w:lang w:val="uk-UA"/>
              </w:rPr>
              <w:t>сокетом</w:t>
            </w:r>
            <w:proofErr w:type="spellEnd"/>
            <w:r w:rsidRPr="00961896">
              <w:rPr>
                <w:lang w:val="uk-UA"/>
              </w:rPr>
              <w:t xml:space="preserve">, що підтримує процесори </w:t>
            </w:r>
            <w:proofErr w:type="spellStart"/>
            <w:r w:rsidRPr="00961896">
              <w:rPr>
                <w:lang w:val="uk-UA"/>
              </w:rPr>
              <w:t>Intel</w:t>
            </w:r>
            <w:proofErr w:type="spellEnd"/>
            <w:r w:rsidRPr="00961896">
              <w:rPr>
                <w:lang w:val="uk-UA"/>
              </w:rPr>
              <w:t xml:space="preserve"> потужністю 350 Вт, і підтримкою новітніх процесорів покоління 5</w:t>
            </w:r>
            <w:proofErr w:type="spellStart"/>
            <w:r w:rsidRPr="00961896">
              <w:t>th</w:t>
            </w:r>
            <w:proofErr w:type="spellEnd"/>
            <w:r w:rsidRPr="00961896">
              <w:rPr>
                <w:lang w:val="uk-UA"/>
              </w:rPr>
              <w:t xml:space="preserve"> </w:t>
            </w:r>
            <w:r w:rsidRPr="00961896">
              <w:t>Gen</w:t>
            </w:r>
            <w:r w:rsidRPr="00961896">
              <w:rPr>
                <w:lang w:val="uk-UA"/>
              </w:rPr>
              <w:t xml:space="preserve"> </w:t>
            </w:r>
            <w:r w:rsidRPr="00961896">
              <w:t>Xeon</w:t>
            </w:r>
            <w:r w:rsidRPr="00961896">
              <w:rPr>
                <w:lang w:val="uk-UA"/>
              </w:rPr>
              <w:t xml:space="preserve"> </w:t>
            </w:r>
            <w:r w:rsidRPr="00961896">
              <w:t>Scalable</w:t>
            </w:r>
            <w:r w:rsidRPr="00961896">
              <w:rPr>
                <w:lang w:val="uk-UA"/>
              </w:rPr>
              <w:t>.</w:t>
            </w:r>
          </w:p>
        </w:tc>
      </w:tr>
      <w:tr w:rsidR="00961896" w:rsidRPr="00961896" w:rsidTr="00961896">
        <w:tblPrEx>
          <w:tblCellMar>
            <w:top w:w="26" w:type="dxa"/>
            <w:right w:w="59" w:type="dxa"/>
          </w:tblCellMar>
        </w:tblPrEx>
        <w:trPr>
          <w:trHeight w:val="612"/>
        </w:trPr>
        <w:tc>
          <w:tcPr>
            <w:tcW w:w="781"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1E6EB7">
            <w:pPr>
              <w:rPr>
                <w:sz w:val="24"/>
                <w:szCs w:val="24"/>
              </w:rPr>
            </w:pPr>
            <w:r w:rsidRPr="00961896">
              <w:rPr>
                <w:sz w:val="24"/>
                <w:szCs w:val="24"/>
              </w:rPr>
              <w:t>4.3</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1E6EB7">
            <w:pPr>
              <w:rPr>
                <w:sz w:val="24"/>
                <w:szCs w:val="24"/>
              </w:rPr>
            </w:pPr>
            <w:r w:rsidRPr="00961896">
              <w:rPr>
                <w:sz w:val="24"/>
                <w:szCs w:val="24"/>
              </w:rPr>
              <w:t>RAM</w:t>
            </w:r>
          </w:p>
          <w:p w:rsidR="00961896" w:rsidRPr="00961896" w:rsidRDefault="00961896" w:rsidP="001E6EB7">
            <w:pPr>
              <w:rPr>
                <w:sz w:val="24"/>
                <w:szCs w:val="24"/>
                <w:highlight w:val="yellow"/>
              </w:rPr>
            </w:pP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961896">
            <w:pPr>
              <w:pStyle w:val="a8"/>
              <w:numPr>
                <w:ilvl w:val="0"/>
                <w:numId w:val="20"/>
              </w:numPr>
              <w:spacing w:after="200" w:line="276" w:lineRule="auto"/>
              <w:contextualSpacing/>
              <w:rPr>
                <w:lang w:val="uk-UA"/>
              </w:rPr>
            </w:pPr>
            <w:r w:rsidRPr="00961896">
              <w:rPr>
                <w:lang w:val="uk-UA"/>
              </w:rPr>
              <w:t xml:space="preserve">Повинно бути встановлено не менше 1024 ГБ RAM з можливістю масштабування до 8ТБ з використанням модулів </w:t>
            </w:r>
            <w:proofErr w:type="spellStart"/>
            <w:r w:rsidRPr="00961896">
              <w:rPr>
                <w:lang w:val="uk-UA"/>
              </w:rPr>
              <w:t>Registered</w:t>
            </w:r>
            <w:proofErr w:type="spellEnd"/>
            <w:r w:rsidRPr="00961896">
              <w:rPr>
                <w:lang w:val="uk-UA"/>
              </w:rPr>
              <w:t xml:space="preserve"> DIMM 256ГБ 5600MHz</w:t>
            </w:r>
          </w:p>
          <w:p w:rsidR="00961896" w:rsidRPr="00961896" w:rsidRDefault="00961896" w:rsidP="00961896">
            <w:pPr>
              <w:pStyle w:val="a8"/>
              <w:numPr>
                <w:ilvl w:val="0"/>
                <w:numId w:val="20"/>
              </w:numPr>
              <w:spacing w:after="200" w:line="276" w:lineRule="auto"/>
              <w:contextualSpacing/>
              <w:rPr>
                <w:lang w:val="uk-UA"/>
              </w:rPr>
            </w:pPr>
            <w:r w:rsidRPr="00961896">
              <w:rPr>
                <w:lang w:val="uk-UA"/>
              </w:rPr>
              <w:t>Рівні вбудованої захисту даних RAM:</w:t>
            </w:r>
          </w:p>
          <w:p w:rsidR="00961896" w:rsidRPr="00961896" w:rsidRDefault="00961896" w:rsidP="00961896">
            <w:pPr>
              <w:pStyle w:val="a8"/>
              <w:numPr>
                <w:ilvl w:val="1"/>
                <w:numId w:val="20"/>
              </w:numPr>
              <w:spacing w:after="200" w:line="276" w:lineRule="auto"/>
              <w:contextualSpacing/>
              <w:rPr>
                <w:lang w:val="uk-UA"/>
              </w:rPr>
            </w:pPr>
            <w:r w:rsidRPr="00961896">
              <w:rPr>
                <w:lang w:val="uk-UA"/>
              </w:rPr>
              <w:t xml:space="preserve">модулі пам'яті з корекцією помилок ECC з </w:t>
            </w:r>
            <w:proofErr w:type="spellStart"/>
            <w:r w:rsidRPr="00961896">
              <w:rPr>
                <w:lang w:val="uk-UA"/>
              </w:rPr>
              <w:t>мультібітним</w:t>
            </w:r>
            <w:proofErr w:type="spellEnd"/>
            <w:r w:rsidRPr="00961896">
              <w:rPr>
                <w:lang w:val="uk-UA"/>
              </w:rPr>
              <w:t xml:space="preserve"> захистом</w:t>
            </w:r>
          </w:p>
          <w:p w:rsidR="00961896" w:rsidRPr="00961896" w:rsidRDefault="00961896" w:rsidP="00961896">
            <w:pPr>
              <w:pStyle w:val="a8"/>
              <w:numPr>
                <w:ilvl w:val="1"/>
                <w:numId w:val="20"/>
              </w:numPr>
              <w:spacing w:after="200" w:line="276" w:lineRule="auto"/>
              <w:contextualSpacing/>
              <w:rPr>
                <w:lang w:val="uk-UA"/>
              </w:rPr>
            </w:pPr>
            <w:r w:rsidRPr="00961896">
              <w:rPr>
                <w:lang w:val="uk-UA"/>
              </w:rPr>
              <w:t xml:space="preserve">технологія </w:t>
            </w:r>
            <w:proofErr w:type="spellStart"/>
            <w:r w:rsidRPr="00961896">
              <w:rPr>
                <w:lang w:val="uk-UA"/>
              </w:rPr>
              <w:t>Online</w:t>
            </w:r>
            <w:proofErr w:type="spellEnd"/>
            <w:r w:rsidRPr="00961896">
              <w:rPr>
                <w:lang w:val="uk-UA"/>
              </w:rPr>
              <w:t xml:space="preserve"> </w:t>
            </w:r>
            <w:proofErr w:type="spellStart"/>
            <w:r w:rsidRPr="00961896">
              <w:rPr>
                <w:lang w:val="uk-UA"/>
              </w:rPr>
              <w:t>Spare</w:t>
            </w:r>
            <w:proofErr w:type="spellEnd"/>
            <w:r w:rsidRPr="00961896">
              <w:rPr>
                <w:lang w:val="uk-UA"/>
              </w:rPr>
              <w:t xml:space="preserve"> перемикання деградуючого ранка на запасний</w:t>
            </w:r>
          </w:p>
          <w:p w:rsidR="00961896" w:rsidRPr="00961896" w:rsidRDefault="00961896" w:rsidP="00961896">
            <w:pPr>
              <w:pStyle w:val="a8"/>
              <w:numPr>
                <w:ilvl w:val="1"/>
                <w:numId w:val="20"/>
              </w:numPr>
              <w:spacing w:after="200" w:line="276" w:lineRule="auto"/>
              <w:contextualSpacing/>
              <w:rPr>
                <w:lang w:val="uk-UA"/>
              </w:rPr>
            </w:pPr>
            <w:r w:rsidRPr="00961896">
              <w:rPr>
                <w:lang w:val="uk-UA"/>
              </w:rPr>
              <w:t xml:space="preserve">повністю або частково </w:t>
            </w:r>
            <w:proofErr w:type="spellStart"/>
            <w:r w:rsidRPr="00961896">
              <w:rPr>
                <w:lang w:val="uk-UA"/>
              </w:rPr>
              <w:t>віддзеркальована</w:t>
            </w:r>
            <w:proofErr w:type="spellEnd"/>
            <w:r w:rsidRPr="00961896">
              <w:rPr>
                <w:lang w:val="uk-UA"/>
              </w:rPr>
              <w:t xml:space="preserve"> пам'ять</w:t>
            </w:r>
          </w:p>
          <w:p w:rsidR="00961896" w:rsidRPr="00961896" w:rsidRDefault="00961896" w:rsidP="00961896">
            <w:pPr>
              <w:pStyle w:val="a8"/>
              <w:numPr>
                <w:ilvl w:val="1"/>
                <w:numId w:val="20"/>
              </w:numPr>
              <w:spacing w:after="200" w:line="276" w:lineRule="auto"/>
              <w:contextualSpacing/>
              <w:rPr>
                <w:lang w:val="uk-UA"/>
              </w:rPr>
            </w:pPr>
            <w:r w:rsidRPr="00961896">
              <w:rPr>
                <w:lang w:val="uk-UA"/>
              </w:rPr>
              <w:lastRenderedPageBreak/>
              <w:t xml:space="preserve">технології </w:t>
            </w:r>
            <w:proofErr w:type="spellStart"/>
            <w:r w:rsidRPr="00961896">
              <w:rPr>
                <w:lang w:val="uk-UA"/>
              </w:rPr>
              <w:t>Memory</w:t>
            </w:r>
            <w:proofErr w:type="spellEnd"/>
            <w:r w:rsidRPr="00961896">
              <w:rPr>
                <w:lang w:val="uk-UA"/>
              </w:rPr>
              <w:t xml:space="preserve"> </w:t>
            </w:r>
            <w:proofErr w:type="spellStart"/>
            <w:r w:rsidRPr="00961896">
              <w:rPr>
                <w:lang w:val="uk-UA"/>
              </w:rPr>
              <w:t>Scrubbing</w:t>
            </w:r>
            <w:proofErr w:type="spellEnd"/>
            <w:r w:rsidRPr="00961896">
              <w:rPr>
                <w:lang w:val="uk-UA"/>
              </w:rPr>
              <w:t xml:space="preserve"> запобігання накопичення "м'яких" помилок і їх усунення</w:t>
            </w:r>
          </w:p>
          <w:p w:rsidR="00961896" w:rsidRPr="00961896" w:rsidRDefault="00961896" w:rsidP="00961896">
            <w:pPr>
              <w:pStyle w:val="a8"/>
              <w:numPr>
                <w:ilvl w:val="0"/>
                <w:numId w:val="20"/>
              </w:numPr>
              <w:spacing w:after="200" w:line="276" w:lineRule="auto"/>
              <w:contextualSpacing/>
              <w:rPr>
                <w:lang w:val="uk-UA"/>
              </w:rPr>
            </w:pPr>
            <w:proofErr w:type="spellStart"/>
            <w:r w:rsidRPr="00961896">
              <w:rPr>
                <w:lang w:val="uk-UA"/>
              </w:rPr>
              <w:t>Блейд</w:t>
            </w:r>
            <w:proofErr w:type="spellEnd"/>
            <w:r w:rsidRPr="00961896">
              <w:rPr>
                <w:lang w:val="uk-UA"/>
              </w:rPr>
              <w:t>-сервер повинен бути здатний ідентифікувати і повідомляти, чи встановлена оригінальна OEM-пам'ять для забезпечення надійності системи</w:t>
            </w:r>
          </w:p>
        </w:tc>
      </w:tr>
      <w:tr w:rsidR="00961896" w:rsidRPr="00961896" w:rsidTr="00961896">
        <w:tblPrEx>
          <w:tblCellMar>
            <w:top w:w="26" w:type="dxa"/>
            <w:right w:w="59" w:type="dxa"/>
          </w:tblCellMar>
        </w:tblPrEx>
        <w:trPr>
          <w:trHeight w:val="536"/>
        </w:trPr>
        <w:tc>
          <w:tcPr>
            <w:tcW w:w="781"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1E6EB7">
            <w:pPr>
              <w:rPr>
                <w:sz w:val="24"/>
                <w:szCs w:val="24"/>
              </w:rPr>
            </w:pPr>
            <w:r w:rsidRPr="00961896">
              <w:rPr>
                <w:sz w:val="24"/>
                <w:szCs w:val="24"/>
              </w:rPr>
              <w:lastRenderedPageBreak/>
              <w:t>4.4</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1E6EB7">
            <w:pPr>
              <w:rPr>
                <w:sz w:val="24"/>
                <w:szCs w:val="24"/>
                <w:highlight w:val="yellow"/>
              </w:rPr>
            </w:pPr>
            <w:r w:rsidRPr="00961896">
              <w:rPr>
                <w:sz w:val="24"/>
                <w:szCs w:val="24"/>
              </w:rPr>
              <w:t>Дискові накопичувачі і контролери</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961896">
            <w:pPr>
              <w:pStyle w:val="a8"/>
              <w:numPr>
                <w:ilvl w:val="0"/>
                <w:numId w:val="20"/>
              </w:numPr>
              <w:spacing w:after="200" w:line="276" w:lineRule="auto"/>
              <w:contextualSpacing/>
              <w:rPr>
                <w:lang w:val="uk-UA"/>
              </w:rPr>
            </w:pPr>
            <w:proofErr w:type="spellStart"/>
            <w:r w:rsidRPr="00961896">
              <w:rPr>
                <w:lang w:val="uk-UA"/>
              </w:rPr>
              <w:t>Блейд</w:t>
            </w:r>
            <w:proofErr w:type="spellEnd"/>
            <w:r w:rsidRPr="00961896">
              <w:rPr>
                <w:lang w:val="uk-UA"/>
              </w:rPr>
              <w:t xml:space="preserve">-сервер повинен бути укомплектований завантажувальним накопичувачем з виділеним апаратним RAID1 і корисною ємністю не менше 480ГБ (з врахуванням </w:t>
            </w:r>
            <w:r w:rsidRPr="00961896">
              <w:t>RAID</w:t>
            </w:r>
            <w:r w:rsidRPr="00961896">
              <w:rPr>
                <w:lang w:val="uk-UA"/>
              </w:rPr>
              <w:t>1).</w:t>
            </w:r>
          </w:p>
        </w:tc>
      </w:tr>
      <w:tr w:rsidR="00961896" w:rsidRPr="00961896" w:rsidTr="00961896">
        <w:tblPrEx>
          <w:tblCellMar>
            <w:top w:w="26" w:type="dxa"/>
            <w:right w:w="59" w:type="dxa"/>
          </w:tblCellMar>
        </w:tblPrEx>
        <w:trPr>
          <w:trHeight w:val="669"/>
        </w:trPr>
        <w:tc>
          <w:tcPr>
            <w:tcW w:w="781"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1E6EB7">
            <w:pPr>
              <w:rPr>
                <w:sz w:val="24"/>
                <w:szCs w:val="24"/>
              </w:rPr>
            </w:pPr>
            <w:r w:rsidRPr="00961896">
              <w:rPr>
                <w:sz w:val="24"/>
                <w:szCs w:val="24"/>
              </w:rPr>
              <w:t>4.5</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1E6EB7">
            <w:pPr>
              <w:rPr>
                <w:sz w:val="24"/>
                <w:szCs w:val="24"/>
              </w:rPr>
            </w:pPr>
            <w:r w:rsidRPr="00961896">
              <w:rPr>
                <w:sz w:val="24"/>
                <w:szCs w:val="24"/>
              </w:rPr>
              <w:t>З'єднання</w:t>
            </w:r>
          </w:p>
          <w:p w:rsidR="00961896" w:rsidRPr="00961896" w:rsidRDefault="00961896" w:rsidP="001E6EB7">
            <w:pPr>
              <w:rPr>
                <w:sz w:val="24"/>
                <w:szCs w:val="24"/>
              </w:rPr>
            </w:pP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961896">
            <w:pPr>
              <w:pStyle w:val="a8"/>
              <w:numPr>
                <w:ilvl w:val="0"/>
                <w:numId w:val="20"/>
              </w:numPr>
              <w:spacing w:after="200" w:line="276" w:lineRule="auto"/>
              <w:contextualSpacing/>
              <w:rPr>
                <w:lang w:val="uk-UA"/>
              </w:rPr>
            </w:pPr>
            <w:proofErr w:type="spellStart"/>
            <w:r w:rsidRPr="00961896">
              <w:rPr>
                <w:lang w:val="uk-UA"/>
              </w:rPr>
              <w:t>Блейд</w:t>
            </w:r>
            <w:proofErr w:type="spellEnd"/>
            <w:r w:rsidRPr="00961896">
              <w:rPr>
                <w:lang w:val="uk-UA"/>
              </w:rPr>
              <w:t>-сервер повинен пропонуватися з вбудованими мережевими портами:</w:t>
            </w:r>
          </w:p>
          <w:p w:rsidR="00961896" w:rsidRPr="00961896" w:rsidRDefault="00961896" w:rsidP="00961896">
            <w:pPr>
              <w:pStyle w:val="a8"/>
              <w:numPr>
                <w:ilvl w:val="1"/>
                <w:numId w:val="20"/>
              </w:numPr>
              <w:spacing w:after="200" w:line="276" w:lineRule="auto"/>
              <w:contextualSpacing/>
              <w:rPr>
                <w:lang w:val="uk-UA"/>
              </w:rPr>
            </w:pPr>
            <w:proofErr w:type="spellStart"/>
            <w:r w:rsidRPr="00961896">
              <w:rPr>
                <w:lang w:val="uk-UA"/>
              </w:rPr>
              <w:t>Двопортовий</w:t>
            </w:r>
            <w:proofErr w:type="spellEnd"/>
            <w:r w:rsidRPr="00961896">
              <w:rPr>
                <w:lang w:val="uk-UA"/>
              </w:rPr>
              <w:t xml:space="preserve"> конвергентний мережевий адаптер 25</w:t>
            </w:r>
            <w:r w:rsidRPr="00961896">
              <w:rPr>
                <w:lang w:val="ru-RU"/>
              </w:rPr>
              <w:t>/50</w:t>
            </w:r>
            <w:r w:rsidRPr="00961896">
              <w:rPr>
                <w:lang w:val="uk-UA"/>
              </w:rPr>
              <w:t xml:space="preserve"> </w:t>
            </w:r>
            <w:proofErr w:type="spellStart"/>
            <w:r w:rsidRPr="00961896">
              <w:rPr>
                <w:lang w:val="uk-UA"/>
              </w:rPr>
              <w:t>Гб</w:t>
            </w:r>
            <w:proofErr w:type="spellEnd"/>
            <w:r w:rsidRPr="00961896">
              <w:rPr>
                <w:lang w:val="uk-UA"/>
              </w:rPr>
              <w:t>/с</w:t>
            </w:r>
          </w:p>
          <w:p w:rsidR="00961896" w:rsidRPr="00961896" w:rsidRDefault="00961896" w:rsidP="00961896">
            <w:pPr>
              <w:pStyle w:val="a8"/>
              <w:numPr>
                <w:ilvl w:val="1"/>
                <w:numId w:val="20"/>
              </w:numPr>
              <w:spacing w:after="200" w:line="276" w:lineRule="auto"/>
              <w:contextualSpacing/>
              <w:rPr>
                <w:lang w:val="uk-UA"/>
              </w:rPr>
            </w:pPr>
            <w:proofErr w:type="spellStart"/>
            <w:r w:rsidRPr="00961896">
              <w:rPr>
                <w:lang w:val="uk-UA"/>
              </w:rPr>
              <w:t>Двопортовий</w:t>
            </w:r>
            <w:proofErr w:type="spellEnd"/>
            <w:r w:rsidRPr="00961896">
              <w:rPr>
                <w:lang w:val="uk-UA"/>
              </w:rPr>
              <w:t xml:space="preserve"> адаптер мережі </w:t>
            </w:r>
            <w:r w:rsidRPr="00961896">
              <w:t>FC</w:t>
            </w:r>
            <w:r w:rsidRPr="00961896">
              <w:rPr>
                <w:lang w:val="ru-RU"/>
              </w:rPr>
              <w:t xml:space="preserve"> </w:t>
            </w:r>
            <w:r w:rsidRPr="00961896">
              <w:t>SAN</w:t>
            </w:r>
            <w:r w:rsidRPr="00961896">
              <w:rPr>
                <w:lang w:val="ru-RU"/>
              </w:rPr>
              <w:t xml:space="preserve"> </w:t>
            </w:r>
            <w:r w:rsidRPr="00961896">
              <w:rPr>
                <w:lang w:val="uk-UA"/>
              </w:rPr>
              <w:t xml:space="preserve">32 </w:t>
            </w:r>
            <w:proofErr w:type="spellStart"/>
            <w:r w:rsidRPr="00961896">
              <w:rPr>
                <w:lang w:val="uk-UA"/>
              </w:rPr>
              <w:t>Гб</w:t>
            </w:r>
            <w:proofErr w:type="spellEnd"/>
            <w:r w:rsidRPr="00961896">
              <w:rPr>
                <w:lang w:val="uk-UA"/>
              </w:rPr>
              <w:t>/с</w:t>
            </w:r>
          </w:p>
          <w:p w:rsidR="00961896" w:rsidRPr="00961896" w:rsidRDefault="00961896" w:rsidP="00961896">
            <w:pPr>
              <w:pStyle w:val="a8"/>
              <w:numPr>
                <w:ilvl w:val="0"/>
                <w:numId w:val="20"/>
              </w:numPr>
              <w:spacing w:after="200" w:line="276" w:lineRule="auto"/>
              <w:contextualSpacing/>
              <w:rPr>
                <w:lang w:val="uk-UA"/>
              </w:rPr>
            </w:pPr>
            <w:r w:rsidRPr="00961896">
              <w:rPr>
                <w:lang w:val="uk-UA"/>
              </w:rPr>
              <w:t xml:space="preserve">Мережевий адаптер має </w:t>
            </w:r>
            <w:proofErr w:type="spellStart"/>
            <w:r w:rsidRPr="00961896">
              <w:rPr>
                <w:lang w:val="uk-UA"/>
              </w:rPr>
              <w:t>підтрімувати</w:t>
            </w:r>
            <w:proofErr w:type="spellEnd"/>
            <w:r w:rsidRPr="00961896">
              <w:rPr>
                <w:lang w:val="uk-UA"/>
              </w:rPr>
              <w:t xml:space="preserve"> функції</w:t>
            </w:r>
            <w:r w:rsidRPr="00961896">
              <w:rPr>
                <w:lang w:val="ru-RU"/>
              </w:rPr>
              <w:t xml:space="preserve"> </w:t>
            </w:r>
            <w:r w:rsidRPr="00961896">
              <w:rPr>
                <w:lang w:val="uk-UA"/>
              </w:rPr>
              <w:t>й протоколи:</w:t>
            </w:r>
          </w:p>
          <w:p w:rsidR="00961896" w:rsidRPr="00961896" w:rsidRDefault="00961896" w:rsidP="00961896">
            <w:pPr>
              <w:pStyle w:val="a8"/>
              <w:numPr>
                <w:ilvl w:val="1"/>
                <w:numId w:val="20"/>
              </w:numPr>
              <w:spacing w:after="200" w:line="276" w:lineRule="auto"/>
              <w:contextualSpacing/>
              <w:rPr>
                <w:lang w:val="uk-UA"/>
              </w:rPr>
            </w:pPr>
            <w:r w:rsidRPr="00961896">
              <w:rPr>
                <w:lang w:val="uk-UA"/>
              </w:rPr>
              <w:t>IPv6</w:t>
            </w:r>
          </w:p>
          <w:p w:rsidR="00961896" w:rsidRPr="00961896" w:rsidRDefault="00961896" w:rsidP="00961896">
            <w:pPr>
              <w:pStyle w:val="a8"/>
              <w:numPr>
                <w:ilvl w:val="1"/>
                <w:numId w:val="20"/>
              </w:numPr>
              <w:spacing w:after="200" w:line="276" w:lineRule="auto"/>
              <w:contextualSpacing/>
              <w:rPr>
                <w:lang w:val="uk-UA"/>
              </w:rPr>
            </w:pPr>
            <w:proofErr w:type="spellStart"/>
            <w:r w:rsidRPr="00961896">
              <w:rPr>
                <w:lang w:val="uk-UA"/>
              </w:rPr>
              <w:t>iSCSI</w:t>
            </w:r>
            <w:proofErr w:type="spellEnd"/>
          </w:p>
          <w:p w:rsidR="00961896" w:rsidRPr="00961896" w:rsidRDefault="00961896" w:rsidP="00961896">
            <w:pPr>
              <w:pStyle w:val="a8"/>
              <w:numPr>
                <w:ilvl w:val="1"/>
                <w:numId w:val="20"/>
              </w:numPr>
              <w:spacing w:after="200" w:line="276" w:lineRule="auto"/>
              <w:contextualSpacing/>
              <w:rPr>
                <w:lang w:val="uk-UA"/>
              </w:rPr>
            </w:pPr>
            <w:proofErr w:type="spellStart"/>
            <w:r w:rsidRPr="00961896">
              <w:t>FCoE</w:t>
            </w:r>
            <w:proofErr w:type="spellEnd"/>
          </w:p>
          <w:p w:rsidR="00961896" w:rsidRPr="00961896" w:rsidRDefault="00961896" w:rsidP="00961896">
            <w:pPr>
              <w:pStyle w:val="a8"/>
              <w:numPr>
                <w:ilvl w:val="1"/>
                <w:numId w:val="20"/>
              </w:numPr>
              <w:spacing w:after="200" w:line="276" w:lineRule="auto"/>
              <w:contextualSpacing/>
              <w:rPr>
                <w:lang w:val="uk-UA"/>
              </w:rPr>
            </w:pPr>
            <w:proofErr w:type="spellStart"/>
            <w:r w:rsidRPr="00961896">
              <w:rPr>
                <w:lang w:val="uk-UA"/>
              </w:rPr>
              <w:t>Jumbo</w:t>
            </w:r>
            <w:proofErr w:type="spellEnd"/>
            <w:r w:rsidRPr="00961896">
              <w:rPr>
                <w:lang w:val="uk-UA"/>
              </w:rPr>
              <w:t xml:space="preserve"> </w:t>
            </w:r>
            <w:proofErr w:type="spellStart"/>
            <w:r w:rsidRPr="00961896">
              <w:rPr>
                <w:lang w:val="uk-UA"/>
              </w:rPr>
              <w:t>Frames</w:t>
            </w:r>
            <w:proofErr w:type="spellEnd"/>
          </w:p>
          <w:p w:rsidR="00961896" w:rsidRPr="00961896" w:rsidRDefault="00961896" w:rsidP="00961896">
            <w:pPr>
              <w:pStyle w:val="a8"/>
              <w:numPr>
                <w:ilvl w:val="1"/>
                <w:numId w:val="20"/>
              </w:numPr>
              <w:spacing w:after="200" w:line="276" w:lineRule="auto"/>
              <w:contextualSpacing/>
              <w:rPr>
                <w:lang w:val="uk-UA"/>
              </w:rPr>
            </w:pPr>
            <w:proofErr w:type="spellStart"/>
            <w:r w:rsidRPr="00961896">
              <w:rPr>
                <w:lang w:val="uk-UA"/>
              </w:rPr>
              <w:t>Physical</w:t>
            </w:r>
            <w:proofErr w:type="spellEnd"/>
            <w:r w:rsidRPr="00961896">
              <w:rPr>
                <w:lang w:val="uk-UA"/>
              </w:rPr>
              <w:t xml:space="preserve"> </w:t>
            </w:r>
            <w:proofErr w:type="spellStart"/>
            <w:r w:rsidRPr="00961896">
              <w:rPr>
                <w:lang w:val="uk-UA"/>
              </w:rPr>
              <w:t>Functions</w:t>
            </w:r>
            <w:proofErr w:type="spellEnd"/>
            <w:r w:rsidRPr="00961896">
              <w:rPr>
                <w:lang w:val="uk-UA"/>
              </w:rPr>
              <w:t xml:space="preserve"> (не менше 8 на порт)</w:t>
            </w:r>
          </w:p>
          <w:p w:rsidR="00961896" w:rsidRPr="00961896" w:rsidRDefault="00961896" w:rsidP="00961896">
            <w:pPr>
              <w:pStyle w:val="a8"/>
              <w:numPr>
                <w:ilvl w:val="1"/>
                <w:numId w:val="20"/>
              </w:numPr>
              <w:spacing w:after="200" w:line="276" w:lineRule="auto"/>
              <w:contextualSpacing/>
              <w:rPr>
                <w:lang w:val="uk-UA"/>
              </w:rPr>
            </w:pPr>
            <w:r w:rsidRPr="00961896">
              <w:rPr>
                <w:lang w:val="uk-UA"/>
              </w:rPr>
              <w:t>PXE</w:t>
            </w:r>
          </w:p>
          <w:p w:rsidR="00961896" w:rsidRPr="00961896" w:rsidRDefault="00961896" w:rsidP="00961896">
            <w:pPr>
              <w:pStyle w:val="a8"/>
              <w:numPr>
                <w:ilvl w:val="1"/>
                <w:numId w:val="20"/>
              </w:numPr>
              <w:spacing w:after="200" w:line="276" w:lineRule="auto"/>
              <w:contextualSpacing/>
              <w:rPr>
                <w:lang w:val="uk-UA"/>
              </w:rPr>
            </w:pPr>
            <w:proofErr w:type="spellStart"/>
            <w:r w:rsidRPr="00961896">
              <w:rPr>
                <w:lang w:val="uk-UA"/>
              </w:rPr>
              <w:t>RoCE</w:t>
            </w:r>
            <w:proofErr w:type="spellEnd"/>
            <w:r w:rsidRPr="00961896">
              <w:rPr>
                <w:lang w:val="uk-UA"/>
              </w:rPr>
              <w:t xml:space="preserve"> V1</w:t>
            </w:r>
            <w:r w:rsidRPr="00961896">
              <w:t xml:space="preserve">/V2, </w:t>
            </w:r>
            <w:proofErr w:type="spellStart"/>
            <w:r w:rsidRPr="00961896">
              <w:rPr>
                <w:lang w:val="uk-UA"/>
              </w:rPr>
              <w:t>iWARP</w:t>
            </w:r>
            <w:proofErr w:type="spellEnd"/>
          </w:p>
          <w:p w:rsidR="00961896" w:rsidRPr="00961896" w:rsidRDefault="00961896" w:rsidP="00961896">
            <w:pPr>
              <w:pStyle w:val="a8"/>
              <w:numPr>
                <w:ilvl w:val="1"/>
                <w:numId w:val="20"/>
              </w:numPr>
              <w:spacing w:after="200" w:line="276" w:lineRule="auto"/>
              <w:contextualSpacing/>
              <w:rPr>
                <w:lang w:val="uk-UA"/>
              </w:rPr>
            </w:pPr>
            <w:r w:rsidRPr="00961896">
              <w:rPr>
                <w:lang w:val="uk-UA"/>
              </w:rPr>
              <w:t>RSS</w:t>
            </w:r>
          </w:p>
          <w:p w:rsidR="00961896" w:rsidRPr="00961896" w:rsidRDefault="00961896" w:rsidP="00961896">
            <w:pPr>
              <w:pStyle w:val="a8"/>
              <w:numPr>
                <w:ilvl w:val="1"/>
                <w:numId w:val="20"/>
              </w:numPr>
              <w:spacing w:after="200" w:line="276" w:lineRule="auto"/>
              <w:contextualSpacing/>
              <w:rPr>
                <w:lang w:val="uk-UA"/>
              </w:rPr>
            </w:pPr>
            <w:r w:rsidRPr="00961896">
              <w:t>Secure Boot</w:t>
            </w:r>
          </w:p>
          <w:p w:rsidR="00961896" w:rsidRPr="00961896" w:rsidRDefault="00961896" w:rsidP="00961896">
            <w:pPr>
              <w:pStyle w:val="a8"/>
              <w:numPr>
                <w:ilvl w:val="1"/>
                <w:numId w:val="20"/>
              </w:numPr>
              <w:spacing w:after="200" w:line="276" w:lineRule="auto"/>
              <w:contextualSpacing/>
              <w:rPr>
                <w:lang w:val="uk-UA"/>
              </w:rPr>
            </w:pPr>
            <w:r w:rsidRPr="00961896">
              <w:t>SR-IOV</w:t>
            </w:r>
          </w:p>
          <w:p w:rsidR="00961896" w:rsidRPr="00961896" w:rsidRDefault="00961896" w:rsidP="00961896">
            <w:pPr>
              <w:pStyle w:val="a8"/>
              <w:numPr>
                <w:ilvl w:val="1"/>
                <w:numId w:val="20"/>
              </w:numPr>
              <w:spacing w:after="200" w:line="276" w:lineRule="auto"/>
              <w:contextualSpacing/>
              <w:rPr>
                <w:lang w:val="uk-UA"/>
              </w:rPr>
            </w:pPr>
            <w:r w:rsidRPr="00961896">
              <w:rPr>
                <w:lang w:val="uk-UA"/>
              </w:rPr>
              <w:t>VXLAN / NVGRE/</w:t>
            </w:r>
            <w:r w:rsidRPr="00961896">
              <w:t xml:space="preserve"> </w:t>
            </w:r>
            <w:r w:rsidRPr="00961896">
              <w:rPr>
                <w:lang w:val="uk-UA"/>
              </w:rPr>
              <w:t>GENEVE</w:t>
            </w:r>
          </w:p>
          <w:p w:rsidR="00961896" w:rsidRPr="00961896" w:rsidRDefault="00961896" w:rsidP="00961896">
            <w:pPr>
              <w:pStyle w:val="a8"/>
              <w:numPr>
                <w:ilvl w:val="1"/>
                <w:numId w:val="20"/>
              </w:numPr>
              <w:spacing w:after="200" w:line="276" w:lineRule="auto"/>
              <w:contextualSpacing/>
              <w:rPr>
                <w:lang w:val="uk-UA"/>
              </w:rPr>
            </w:pPr>
            <w:proofErr w:type="spellStart"/>
            <w:r w:rsidRPr="00961896">
              <w:rPr>
                <w:lang w:val="uk-UA"/>
              </w:rPr>
              <w:t>VMware</w:t>
            </w:r>
            <w:proofErr w:type="spellEnd"/>
            <w:r w:rsidRPr="00961896">
              <w:rPr>
                <w:lang w:val="uk-UA"/>
              </w:rPr>
              <w:t xml:space="preserve"> </w:t>
            </w:r>
            <w:proofErr w:type="spellStart"/>
            <w:r w:rsidRPr="00961896">
              <w:rPr>
                <w:lang w:val="uk-UA"/>
              </w:rPr>
              <w:t>NetQueue</w:t>
            </w:r>
            <w:proofErr w:type="spellEnd"/>
            <w:r w:rsidRPr="00961896">
              <w:rPr>
                <w:lang w:val="uk-UA"/>
              </w:rPr>
              <w:t xml:space="preserve"> </w:t>
            </w:r>
          </w:p>
          <w:p w:rsidR="00961896" w:rsidRPr="00961896" w:rsidRDefault="00961896" w:rsidP="00961896">
            <w:pPr>
              <w:pStyle w:val="a8"/>
              <w:numPr>
                <w:ilvl w:val="1"/>
                <w:numId w:val="20"/>
              </w:numPr>
              <w:spacing w:after="200" w:line="276" w:lineRule="auto"/>
              <w:contextualSpacing/>
              <w:rPr>
                <w:lang w:val="uk-UA"/>
              </w:rPr>
            </w:pPr>
            <w:r w:rsidRPr="00961896">
              <w:rPr>
                <w:lang w:val="uk-UA"/>
              </w:rPr>
              <w:t xml:space="preserve">Microsoft </w:t>
            </w:r>
            <w:proofErr w:type="spellStart"/>
            <w:r w:rsidRPr="00961896">
              <w:rPr>
                <w:lang w:val="uk-UA"/>
              </w:rPr>
              <w:t>Virtual</w:t>
            </w:r>
            <w:proofErr w:type="spellEnd"/>
            <w:r w:rsidRPr="00961896">
              <w:rPr>
                <w:lang w:val="uk-UA"/>
              </w:rPr>
              <w:t xml:space="preserve"> </w:t>
            </w:r>
            <w:proofErr w:type="spellStart"/>
            <w:r w:rsidRPr="00961896">
              <w:rPr>
                <w:lang w:val="uk-UA"/>
              </w:rPr>
              <w:t>Machine</w:t>
            </w:r>
            <w:proofErr w:type="spellEnd"/>
            <w:r w:rsidRPr="00961896">
              <w:rPr>
                <w:lang w:val="uk-UA"/>
              </w:rPr>
              <w:t xml:space="preserve"> </w:t>
            </w:r>
            <w:proofErr w:type="spellStart"/>
            <w:r w:rsidRPr="00961896">
              <w:rPr>
                <w:lang w:val="uk-UA"/>
              </w:rPr>
              <w:t>Queue</w:t>
            </w:r>
            <w:proofErr w:type="spellEnd"/>
            <w:r w:rsidRPr="00961896">
              <w:rPr>
                <w:lang w:val="uk-UA"/>
              </w:rPr>
              <w:t xml:space="preserve"> (VMQ)</w:t>
            </w:r>
          </w:p>
          <w:p w:rsidR="00961896" w:rsidRPr="00961896" w:rsidRDefault="00961896" w:rsidP="00961896">
            <w:pPr>
              <w:pStyle w:val="a8"/>
              <w:numPr>
                <w:ilvl w:val="1"/>
                <w:numId w:val="20"/>
              </w:numPr>
              <w:spacing w:after="200" w:line="276" w:lineRule="auto"/>
              <w:contextualSpacing/>
              <w:rPr>
                <w:lang w:val="uk-UA"/>
              </w:rPr>
            </w:pPr>
            <w:proofErr w:type="spellStart"/>
            <w:r w:rsidRPr="00961896">
              <w:rPr>
                <w:lang w:val="uk-UA"/>
              </w:rPr>
              <w:t>Wake</w:t>
            </w:r>
            <w:proofErr w:type="spellEnd"/>
            <w:r w:rsidRPr="00961896">
              <w:rPr>
                <w:lang w:val="uk-UA"/>
              </w:rPr>
              <w:t>-</w:t>
            </w:r>
            <w:proofErr w:type="spellStart"/>
            <w:r w:rsidRPr="00961896">
              <w:rPr>
                <w:lang w:val="uk-UA"/>
              </w:rPr>
              <w:t>on</w:t>
            </w:r>
            <w:proofErr w:type="spellEnd"/>
            <w:r w:rsidRPr="00961896">
              <w:rPr>
                <w:lang w:val="uk-UA"/>
              </w:rPr>
              <w:t>-LAN</w:t>
            </w:r>
          </w:p>
          <w:p w:rsidR="00961896" w:rsidRPr="00961896" w:rsidRDefault="00961896" w:rsidP="00961896">
            <w:pPr>
              <w:pStyle w:val="a8"/>
              <w:numPr>
                <w:ilvl w:val="0"/>
                <w:numId w:val="20"/>
              </w:numPr>
              <w:spacing w:after="200" w:line="276" w:lineRule="auto"/>
              <w:contextualSpacing/>
              <w:rPr>
                <w:lang w:val="uk-UA"/>
              </w:rPr>
            </w:pPr>
            <w:r w:rsidRPr="00961896">
              <w:t>FC</w:t>
            </w:r>
            <w:r w:rsidRPr="00961896">
              <w:rPr>
                <w:lang w:val="ru-RU"/>
              </w:rPr>
              <w:t xml:space="preserve"> </w:t>
            </w:r>
            <w:r w:rsidRPr="00961896">
              <w:t>SAN</w:t>
            </w:r>
            <w:r w:rsidRPr="00961896">
              <w:rPr>
                <w:lang w:val="uk-UA"/>
              </w:rPr>
              <w:t xml:space="preserve"> адаптер має </w:t>
            </w:r>
            <w:proofErr w:type="spellStart"/>
            <w:r w:rsidRPr="00961896">
              <w:rPr>
                <w:lang w:val="uk-UA"/>
              </w:rPr>
              <w:t>підтрімувати</w:t>
            </w:r>
            <w:proofErr w:type="spellEnd"/>
            <w:r w:rsidRPr="00961896">
              <w:rPr>
                <w:lang w:val="uk-UA"/>
              </w:rPr>
              <w:t xml:space="preserve"> функції</w:t>
            </w:r>
            <w:r w:rsidRPr="00961896">
              <w:rPr>
                <w:lang w:val="ru-RU"/>
              </w:rPr>
              <w:t xml:space="preserve"> </w:t>
            </w:r>
            <w:r w:rsidRPr="00961896">
              <w:rPr>
                <w:lang w:val="uk-UA"/>
              </w:rPr>
              <w:t>й протоколи:</w:t>
            </w:r>
          </w:p>
          <w:p w:rsidR="00961896" w:rsidRPr="00961896" w:rsidRDefault="00961896" w:rsidP="00961896">
            <w:pPr>
              <w:pStyle w:val="a8"/>
              <w:numPr>
                <w:ilvl w:val="1"/>
                <w:numId w:val="20"/>
              </w:numPr>
              <w:spacing w:after="200" w:line="276" w:lineRule="auto"/>
              <w:contextualSpacing/>
              <w:rPr>
                <w:lang w:val="uk-UA"/>
              </w:rPr>
            </w:pPr>
            <w:r w:rsidRPr="00961896">
              <w:rPr>
                <w:lang w:val="uk-UA"/>
              </w:rPr>
              <w:t>ECC</w:t>
            </w:r>
            <w:r w:rsidRPr="00961896">
              <w:t>, FEC (Forward Error Correction)</w:t>
            </w:r>
          </w:p>
          <w:p w:rsidR="00961896" w:rsidRPr="00961896" w:rsidRDefault="00961896" w:rsidP="00961896">
            <w:pPr>
              <w:pStyle w:val="a8"/>
              <w:numPr>
                <w:ilvl w:val="1"/>
                <w:numId w:val="20"/>
              </w:numPr>
              <w:spacing w:after="200" w:line="276" w:lineRule="auto"/>
              <w:contextualSpacing/>
              <w:rPr>
                <w:lang w:val="uk-UA"/>
              </w:rPr>
            </w:pPr>
            <w:proofErr w:type="spellStart"/>
            <w:r w:rsidRPr="00961896">
              <w:rPr>
                <w:lang w:val="uk-UA"/>
              </w:rPr>
              <w:t>NVMe</w:t>
            </w:r>
            <w:proofErr w:type="spellEnd"/>
            <w:r w:rsidRPr="00961896">
              <w:rPr>
                <w:lang w:val="uk-UA"/>
              </w:rPr>
              <w:t xml:space="preserve"> </w:t>
            </w:r>
            <w:proofErr w:type="spellStart"/>
            <w:r w:rsidRPr="00961896">
              <w:rPr>
                <w:lang w:val="uk-UA"/>
              </w:rPr>
              <w:t>over</w:t>
            </w:r>
            <w:proofErr w:type="spellEnd"/>
            <w:r w:rsidRPr="00961896">
              <w:rPr>
                <w:lang w:val="uk-UA"/>
              </w:rPr>
              <w:t xml:space="preserve"> </w:t>
            </w:r>
            <w:proofErr w:type="spellStart"/>
            <w:r w:rsidRPr="00961896">
              <w:rPr>
                <w:lang w:val="uk-UA"/>
              </w:rPr>
              <w:t>Fibre</w:t>
            </w:r>
            <w:proofErr w:type="spellEnd"/>
            <w:r w:rsidRPr="00961896">
              <w:rPr>
                <w:lang w:val="uk-UA"/>
              </w:rPr>
              <w:t xml:space="preserve"> </w:t>
            </w:r>
            <w:proofErr w:type="spellStart"/>
            <w:r w:rsidRPr="00961896">
              <w:rPr>
                <w:lang w:val="uk-UA"/>
              </w:rPr>
              <w:t>Channel</w:t>
            </w:r>
            <w:proofErr w:type="spellEnd"/>
          </w:p>
          <w:p w:rsidR="00961896" w:rsidRPr="00961896" w:rsidRDefault="00961896" w:rsidP="00961896">
            <w:pPr>
              <w:pStyle w:val="a8"/>
              <w:numPr>
                <w:ilvl w:val="1"/>
                <w:numId w:val="20"/>
              </w:numPr>
              <w:spacing w:after="200" w:line="276" w:lineRule="auto"/>
              <w:contextualSpacing/>
              <w:rPr>
                <w:lang w:val="uk-UA"/>
              </w:rPr>
            </w:pPr>
            <w:r w:rsidRPr="00961896">
              <w:t>T10-PI</w:t>
            </w:r>
          </w:p>
          <w:p w:rsidR="00961896" w:rsidRPr="00961896" w:rsidRDefault="00961896" w:rsidP="00961896">
            <w:pPr>
              <w:pStyle w:val="a8"/>
              <w:numPr>
                <w:ilvl w:val="1"/>
                <w:numId w:val="20"/>
              </w:numPr>
              <w:spacing w:after="200" w:line="276" w:lineRule="auto"/>
              <w:contextualSpacing/>
              <w:rPr>
                <w:lang w:val="uk-UA"/>
              </w:rPr>
            </w:pPr>
            <w:r w:rsidRPr="00961896">
              <w:t xml:space="preserve">VMware </w:t>
            </w:r>
            <w:proofErr w:type="spellStart"/>
            <w:r w:rsidRPr="00961896">
              <w:t>VVol</w:t>
            </w:r>
            <w:proofErr w:type="spellEnd"/>
          </w:p>
          <w:p w:rsidR="00961896" w:rsidRPr="00961896" w:rsidRDefault="00961896" w:rsidP="00961896">
            <w:pPr>
              <w:pStyle w:val="a8"/>
              <w:numPr>
                <w:ilvl w:val="1"/>
                <w:numId w:val="20"/>
              </w:numPr>
              <w:spacing w:after="200" w:line="276" w:lineRule="auto"/>
              <w:contextualSpacing/>
              <w:rPr>
                <w:lang w:val="uk-UA"/>
              </w:rPr>
            </w:pPr>
            <w:proofErr w:type="spellStart"/>
            <w:r w:rsidRPr="00961896">
              <w:rPr>
                <w:lang w:val="uk-UA"/>
              </w:rPr>
              <w:t>Buffer-to-Buffer</w:t>
            </w:r>
            <w:proofErr w:type="spellEnd"/>
            <w:r w:rsidRPr="00961896">
              <w:rPr>
                <w:lang w:val="uk-UA"/>
              </w:rPr>
              <w:t xml:space="preserve"> </w:t>
            </w:r>
            <w:proofErr w:type="spellStart"/>
            <w:r w:rsidRPr="00961896">
              <w:rPr>
                <w:lang w:val="uk-UA"/>
              </w:rPr>
              <w:t>Credit</w:t>
            </w:r>
            <w:proofErr w:type="spellEnd"/>
            <w:r w:rsidRPr="00961896">
              <w:rPr>
                <w:lang w:val="uk-UA"/>
              </w:rPr>
              <w:t xml:space="preserve"> </w:t>
            </w:r>
            <w:proofErr w:type="spellStart"/>
            <w:r w:rsidRPr="00961896">
              <w:rPr>
                <w:lang w:val="uk-UA"/>
              </w:rPr>
              <w:t>Recovery</w:t>
            </w:r>
            <w:proofErr w:type="spellEnd"/>
            <w:r w:rsidRPr="00961896">
              <w:rPr>
                <w:lang w:val="uk-UA"/>
              </w:rPr>
              <w:t xml:space="preserve"> (BB_CR)</w:t>
            </w:r>
          </w:p>
          <w:p w:rsidR="00961896" w:rsidRPr="00961896" w:rsidRDefault="00961896" w:rsidP="00961896">
            <w:pPr>
              <w:pStyle w:val="a8"/>
              <w:numPr>
                <w:ilvl w:val="1"/>
                <w:numId w:val="20"/>
              </w:numPr>
              <w:spacing w:after="200" w:line="276" w:lineRule="auto"/>
              <w:contextualSpacing/>
              <w:rPr>
                <w:lang w:val="uk-UA"/>
              </w:rPr>
            </w:pPr>
            <w:r w:rsidRPr="00961896">
              <w:rPr>
                <w:lang w:val="uk-UA"/>
              </w:rPr>
              <w:t xml:space="preserve">FC </w:t>
            </w:r>
            <w:proofErr w:type="spellStart"/>
            <w:r w:rsidRPr="00961896">
              <w:rPr>
                <w:lang w:val="uk-UA"/>
              </w:rPr>
              <w:t>Trace</w:t>
            </w:r>
            <w:proofErr w:type="spellEnd"/>
            <w:r w:rsidRPr="00961896">
              <w:rPr>
                <w:lang w:val="uk-UA"/>
              </w:rPr>
              <w:t xml:space="preserve"> </w:t>
            </w:r>
            <w:proofErr w:type="spellStart"/>
            <w:r w:rsidRPr="00961896">
              <w:rPr>
                <w:lang w:val="uk-UA"/>
              </w:rPr>
              <w:t>Route</w:t>
            </w:r>
            <w:proofErr w:type="spellEnd"/>
          </w:p>
          <w:p w:rsidR="00961896" w:rsidRPr="00961896" w:rsidRDefault="00961896" w:rsidP="00961896">
            <w:pPr>
              <w:pStyle w:val="a8"/>
              <w:numPr>
                <w:ilvl w:val="1"/>
                <w:numId w:val="20"/>
              </w:numPr>
              <w:spacing w:after="200" w:line="276" w:lineRule="auto"/>
              <w:contextualSpacing/>
              <w:rPr>
                <w:lang w:val="uk-UA"/>
              </w:rPr>
            </w:pPr>
            <w:proofErr w:type="spellStart"/>
            <w:r w:rsidRPr="00961896">
              <w:rPr>
                <w:lang w:val="uk-UA"/>
              </w:rPr>
              <w:t>Secure</w:t>
            </w:r>
            <w:proofErr w:type="spellEnd"/>
            <w:r w:rsidRPr="00961896">
              <w:rPr>
                <w:lang w:val="uk-UA"/>
              </w:rPr>
              <w:t xml:space="preserve"> </w:t>
            </w:r>
            <w:proofErr w:type="spellStart"/>
            <w:r w:rsidRPr="00961896">
              <w:rPr>
                <w:lang w:val="uk-UA"/>
              </w:rPr>
              <w:t>Firmware</w:t>
            </w:r>
            <w:proofErr w:type="spellEnd"/>
            <w:r w:rsidRPr="00961896">
              <w:rPr>
                <w:lang w:val="uk-UA"/>
              </w:rPr>
              <w:t xml:space="preserve"> </w:t>
            </w:r>
            <w:proofErr w:type="spellStart"/>
            <w:r w:rsidRPr="00961896">
              <w:rPr>
                <w:lang w:val="uk-UA"/>
              </w:rPr>
              <w:t>download</w:t>
            </w:r>
            <w:proofErr w:type="spellEnd"/>
          </w:p>
        </w:tc>
      </w:tr>
      <w:tr w:rsidR="00961896" w:rsidRPr="00961896" w:rsidTr="00961896">
        <w:tblPrEx>
          <w:tblCellMar>
            <w:top w:w="26" w:type="dxa"/>
            <w:right w:w="59" w:type="dxa"/>
          </w:tblCellMar>
        </w:tblPrEx>
        <w:trPr>
          <w:trHeight w:val="484"/>
        </w:trPr>
        <w:tc>
          <w:tcPr>
            <w:tcW w:w="781"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1E6EB7">
            <w:pPr>
              <w:rPr>
                <w:sz w:val="24"/>
                <w:szCs w:val="24"/>
              </w:rPr>
            </w:pPr>
            <w:r w:rsidRPr="00961896">
              <w:rPr>
                <w:sz w:val="24"/>
                <w:szCs w:val="24"/>
              </w:rPr>
              <w:lastRenderedPageBreak/>
              <w:t>4.6</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1E6EB7">
            <w:pPr>
              <w:rPr>
                <w:sz w:val="24"/>
                <w:szCs w:val="24"/>
                <w:highlight w:val="yellow"/>
              </w:rPr>
            </w:pPr>
            <w:r w:rsidRPr="00961896">
              <w:rPr>
                <w:sz w:val="24"/>
                <w:szCs w:val="24"/>
              </w:rPr>
              <w:t xml:space="preserve">Інтерфейси </w:t>
            </w:r>
            <w:proofErr w:type="spellStart"/>
            <w:r w:rsidRPr="00961896">
              <w:rPr>
                <w:sz w:val="24"/>
                <w:szCs w:val="24"/>
              </w:rPr>
              <w:t>блейд</w:t>
            </w:r>
            <w:proofErr w:type="spellEnd"/>
            <w:r w:rsidRPr="00961896">
              <w:rPr>
                <w:sz w:val="24"/>
                <w:szCs w:val="24"/>
              </w:rPr>
              <w:t>-серверу</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961896">
            <w:pPr>
              <w:pStyle w:val="a8"/>
              <w:numPr>
                <w:ilvl w:val="0"/>
                <w:numId w:val="20"/>
              </w:numPr>
              <w:spacing w:after="200" w:line="276" w:lineRule="auto"/>
              <w:contextualSpacing/>
              <w:rPr>
                <w:lang w:val="uk-UA"/>
              </w:rPr>
            </w:pPr>
            <w:r w:rsidRPr="00961896">
              <w:rPr>
                <w:lang w:val="uk-UA"/>
              </w:rPr>
              <w:t>Не менш як:</w:t>
            </w:r>
          </w:p>
          <w:p w:rsidR="00961896" w:rsidRPr="00961896" w:rsidRDefault="00961896" w:rsidP="00961896">
            <w:pPr>
              <w:pStyle w:val="a8"/>
              <w:numPr>
                <w:ilvl w:val="1"/>
                <w:numId w:val="20"/>
              </w:numPr>
              <w:spacing w:after="200" w:line="276" w:lineRule="auto"/>
              <w:contextualSpacing/>
              <w:rPr>
                <w:lang w:val="uk-UA"/>
              </w:rPr>
            </w:pPr>
            <w:r w:rsidRPr="00961896">
              <w:rPr>
                <w:lang w:val="uk-UA"/>
              </w:rPr>
              <w:t>1 внутрішній порт USB 3.0</w:t>
            </w:r>
          </w:p>
          <w:p w:rsidR="00961896" w:rsidRPr="00961896" w:rsidRDefault="00961896" w:rsidP="00961896">
            <w:pPr>
              <w:pStyle w:val="a8"/>
              <w:numPr>
                <w:ilvl w:val="1"/>
                <w:numId w:val="20"/>
              </w:numPr>
              <w:spacing w:after="200" w:line="276" w:lineRule="auto"/>
              <w:contextualSpacing/>
              <w:rPr>
                <w:lang w:val="uk-UA"/>
              </w:rPr>
            </w:pPr>
            <w:r w:rsidRPr="00961896">
              <w:rPr>
                <w:lang w:val="uk-UA"/>
              </w:rPr>
              <w:t>1 зовнішній порт USB 3.0</w:t>
            </w:r>
          </w:p>
        </w:tc>
      </w:tr>
      <w:tr w:rsidR="00961896" w:rsidRPr="00961896" w:rsidTr="00961896">
        <w:tblPrEx>
          <w:tblCellMar>
            <w:top w:w="26" w:type="dxa"/>
            <w:right w:w="59" w:type="dxa"/>
          </w:tblCellMar>
        </w:tblPrEx>
        <w:trPr>
          <w:trHeight w:val="631"/>
        </w:trPr>
        <w:tc>
          <w:tcPr>
            <w:tcW w:w="781"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1E6EB7">
            <w:pPr>
              <w:rPr>
                <w:sz w:val="24"/>
                <w:szCs w:val="24"/>
              </w:rPr>
            </w:pPr>
            <w:r w:rsidRPr="00961896">
              <w:rPr>
                <w:sz w:val="24"/>
                <w:szCs w:val="24"/>
              </w:rPr>
              <w:t>4.7</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1E6EB7">
            <w:pPr>
              <w:rPr>
                <w:sz w:val="24"/>
                <w:szCs w:val="24"/>
                <w:highlight w:val="yellow"/>
              </w:rPr>
            </w:pPr>
            <w:proofErr w:type="spellStart"/>
            <w:r w:rsidRPr="00961896">
              <w:rPr>
                <w:sz w:val="24"/>
                <w:szCs w:val="24"/>
              </w:rPr>
              <w:t>Слоти</w:t>
            </w:r>
            <w:proofErr w:type="spellEnd"/>
            <w:r w:rsidRPr="00961896">
              <w:rPr>
                <w:sz w:val="24"/>
                <w:szCs w:val="24"/>
              </w:rPr>
              <w:t xml:space="preserve"> </w:t>
            </w:r>
            <w:proofErr w:type="spellStart"/>
            <w:r w:rsidRPr="00961896">
              <w:rPr>
                <w:sz w:val="24"/>
                <w:szCs w:val="24"/>
              </w:rPr>
              <w:t>блейд</w:t>
            </w:r>
            <w:proofErr w:type="spellEnd"/>
            <w:r w:rsidRPr="00961896">
              <w:rPr>
                <w:sz w:val="24"/>
                <w:szCs w:val="24"/>
              </w:rPr>
              <w:t>-серверу і підтримка графічних прискорювачів</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961896">
            <w:pPr>
              <w:pStyle w:val="a8"/>
              <w:numPr>
                <w:ilvl w:val="0"/>
                <w:numId w:val="20"/>
              </w:numPr>
              <w:spacing w:after="200" w:line="276" w:lineRule="auto"/>
              <w:contextualSpacing/>
              <w:rPr>
                <w:rFonts w:eastAsia="Times New Roman"/>
                <w:lang w:val="uk-UA"/>
              </w:rPr>
            </w:pPr>
            <w:r w:rsidRPr="00961896">
              <w:rPr>
                <w:lang w:val="uk-UA"/>
              </w:rPr>
              <w:t xml:space="preserve">Мінімум 3 </w:t>
            </w:r>
            <w:proofErr w:type="spellStart"/>
            <w:r w:rsidRPr="00961896">
              <w:rPr>
                <w:lang w:val="uk-UA"/>
              </w:rPr>
              <w:t>мезоніна</w:t>
            </w:r>
            <w:proofErr w:type="spellEnd"/>
            <w:r w:rsidRPr="00961896">
              <w:rPr>
                <w:lang w:val="uk-UA"/>
              </w:rPr>
              <w:t xml:space="preserve"> на базі x16 </w:t>
            </w:r>
            <w:proofErr w:type="spellStart"/>
            <w:r w:rsidRPr="00961896">
              <w:rPr>
                <w:lang w:val="uk-UA"/>
              </w:rPr>
              <w:t>PCIe</w:t>
            </w:r>
            <w:proofErr w:type="spellEnd"/>
            <w:r w:rsidRPr="00961896">
              <w:rPr>
                <w:lang w:val="uk-UA"/>
              </w:rPr>
              <w:t xml:space="preserve"> 5.0; всі 3 </w:t>
            </w:r>
            <w:proofErr w:type="spellStart"/>
            <w:r w:rsidRPr="00961896">
              <w:rPr>
                <w:lang w:val="uk-UA"/>
              </w:rPr>
              <w:t>слоти</w:t>
            </w:r>
            <w:proofErr w:type="spellEnd"/>
            <w:r w:rsidRPr="00961896">
              <w:rPr>
                <w:lang w:val="uk-UA"/>
              </w:rPr>
              <w:t xml:space="preserve"> з підтримкою конвергентних </w:t>
            </w:r>
            <w:proofErr w:type="spellStart"/>
            <w:r w:rsidRPr="00961896">
              <w:rPr>
                <w:lang w:val="uk-UA"/>
              </w:rPr>
              <w:t>Ethernet</w:t>
            </w:r>
            <w:proofErr w:type="spellEnd"/>
            <w:r w:rsidRPr="00961896">
              <w:rPr>
                <w:lang w:val="uk-UA"/>
              </w:rPr>
              <w:t>, FC- адаптерів і як мінімум один з них з підтримкою SAS- адаптерів</w:t>
            </w:r>
          </w:p>
        </w:tc>
      </w:tr>
      <w:tr w:rsidR="00961896" w:rsidRPr="00961896" w:rsidTr="00961896">
        <w:tblPrEx>
          <w:tblCellMar>
            <w:top w:w="26" w:type="dxa"/>
            <w:right w:w="59" w:type="dxa"/>
          </w:tblCellMar>
        </w:tblPrEx>
        <w:trPr>
          <w:trHeight w:val="618"/>
        </w:trPr>
        <w:tc>
          <w:tcPr>
            <w:tcW w:w="781"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1E6EB7">
            <w:pPr>
              <w:rPr>
                <w:sz w:val="24"/>
                <w:szCs w:val="24"/>
              </w:rPr>
            </w:pPr>
            <w:r w:rsidRPr="00961896">
              <w:rPr>
                <w:sz w:val="24"/>
                <w:szCs w:val="24"/>
              </w:rPr>
              <w:t>4.8</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1E6EB7">
            <w:pPr>
              <w:rPr>
                <w:sz w:val="24"/>
                <w:szCs w:val="24"/>
                <w:highlight w:val="yellow"/>
              </w:rPr>
            </w:pPr>
            <w:r w:rsidRPr="00961896">
              <w:rPr>
                <w:sz w:val="24"/>
                <w:szCs w:val="24"/>
              </w:rPr>
              <w:t>Відповідність індустріальним стандартам</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961896">
            <w:pPr>
              <w:pStyle w:val="a8"/>
              <w:numPr>
                <w:ilvl w:val="0"/>
                <w:numId w:val="20"/>
              </w:numPr>
              <w:spacing w:after="200" w:line="276" w:lineRule="auto"/>
              <w:contextualSpacing/>
              <w:rPr>
                <w:lang w:val="uk-UA"/>
              </w:rPr>
            </w:pPr>
            <w:r w:rsidRPr="00961896">
              <w:rPr>
                <w:lang w:val="uk-UA"/>
              </w:rPr>
              <w:t xml:space="preserve">TPM 2.0 </w:t>
            </w:r>
            <w:proofErr w:type="spellStart"/>
            <w:r w:rsidRPr="00961896">
              <w:rPr>
                <w:lang w:val="uk-UA"/>
              </w:rPr>
              <w:t>Support</w:t>
            </w:r>
            <w:proofErr w:type="spellEnd"/>
          </w:p>
          <w:p w:rsidR="00961896" w:rsidRPr="00961896" w:rsidRDefault="00961896" w:rsidP="00961896">
            <w:pPr>
              <w:pStyle w:val="a8"/>
              <w:numPr>
                <w:ilvl w:val="0"/>
                <w:numId w:val="20"/>
              </w:numPr>
              <w:spacing w:after="200" w:line="276" w:lineRule="auto"/>
              <w:contextualSpacing/>
              <w:rPr>
                <w:lang w:val="uk-UA"/>
              </w:rPr>
            </w:pPr>
            <w:proofErr w:type="spellStart"/>
            <w:r w:rsidRPr="00961896">
              <w:rPr>
                <w:lang w:val="uk-UA"/>
              </w:rPr>
              <w:t>Advanced</w:t>
            </w:r>
            <w:proofErr w:type="spellEnd"/>
            <w:r w:rsidRPr="00961896">
              <w:rPr>
                <w:lang w:val="uk-UA"/>
              </w:rPr>
              <w:t xml:space="preserve"> </w:t>
            </w:r>
            <w:proofErr w:type="spellStart"/>
            <w:r w:rsidRPr="00961896">
              <w:rPr>
                <w:lang w:val="uk-UA"/>
              </w:rPr>
              <w:t>Encryption</w:t>
            </w:r>
            <w:proofErr w:type="spellEnd"/>
            <w:r w:rsidRPr="00961896">
              <w:rPr>
                <w:lang w:val="uk-UA"/>
              </w:rPr>
              <w:t xml:space="preserve"> Standard (AES)</w:t>
            </w:r>
          </w:p>
          <w:p w:rsidR="00961896" w:rsidRPr="00961896" w:rsidRDefault="00961896" w:rsidP="00961896">
            <w:pPr>
              <w:pStyle w:val="a8"/>
              <w:numPr>
                <w:ilvl w:val="0"/>
                <w:numId w:val="20"/>
              </w:numPr>
              <w:spacing w:after="200" w:line="276" w:lineRule="auto"/>
              <w:contextualSpacing/>
              <w:rPr>
                <w:lang w:val="uk-UA"/>
              </w:rPr>
            </w:pPr>
            <w:proofErr w:type="spellStart"/>
            <w:r w:rsidRPr="00961896">
              <w:rPr>
                <w:lang w:val="uk-UA"/>
              </w:rPr>
              <w:t>Triple</w:t>
            </w:r>
            <w:proofErr w:type="spellEnd"/>
            <w:r w:rsidRPr="00961896">
              <w:rPr>
                <w:lang w:val="uk-UA"/>
              </w:rPr>
              <w:t xml:space="preserve"> </w:t>
            </w:r>
            <w:proofErr w:type="spellStart"/>
            <w:r w:rsidRPr="00961896">
              <w:rPr>
                <w:lang w:val="uk-UA"/>
              </w:rPr>
              <w:t>Data</w:t>
            </w:r>
            <w:proofErr w:type="spellEnd"/>
            <w:r w:rsidRPr="00961896">
              <w:rPr>
                <w:lang w:val="uk-UA"/>
              </w:rPr>
              <w:t xml:space="preserve"> </w:t>
            </w:r>
            <w:proofErr w:type="spellStart"/>
            <w:r w:rsidRPr="00961896">
              <w:rPr>
                <w:lang w:val="uk-UA"/>
              </w:rPr>
              <w:t>Encryption</w:t>
            </w:r>
            <w:proofErr w:type="spellEnd"/>
            <w:r w:rsidRPr="00961896">
              <w:rPr>
                <w:lang w:val="uk-UA"/>
              </w:rPr>
              <w:t xml:space="preserve"> Standard (3DES)</w:t>
            </w:r>
          </w:p>
          <w:p w:rsidR="00961896" w:rsidRPr="00961896" w:rsidRDefault="00961896" w:rsidP="00961896">
            <w:pPr>
              <w:pStyle w:val="a8"/>
              <w:numPr>
                <w:ilvl w:val="0"/>
                <w:numId w:val="20"/>
              </w:numPr>
              <w:spacing w:after="200" w:line="276" w:lineRule="auto"/>
              <w:contextualSpacing/>
              <w:rPr>
                <w:lang w:val="uk-UA"/>
              </w:rPr>
            </w:pPr>
            <w:r w:rsidRPr="00961896">
              <w:rPr>
                <w:lang w:val="uk-UA"/>
              </w:rPr>
              <w:t>SNMP v3</w:t>
            </w:r>
          </w:p>
          <w:p w:rsidR="00961896" w:rsidRPr="00961896" w:rsidRDefault="00961896" w:rsidP="00961896">
            <w:pPr>
              <w:pStyle w:val="a8"/>
              <w:numPr>
                <w:ilvl w:val="0"/>
                <w:numId w:val="20"/>
              </w:numPr>
              <w:spacing w:after="200" w:line="276" w:lineRule="auto"/>
              <w:contextualSpacing/>
              <w:rPr>
                <w:lang w:val="uk-UA"/>
              </w:rPr>
            </w:pPr>
            <w:r w:rsidRPr="00961896">
              <w:rPr>
                <w:lang w:val="uk-UA"/>
              </w:rPr>
              <w:t>SSL 2.0</w:t>
            </w:r>
          </w:p>
          <w:p w:rsidR="00961896" w:rsidRPr="00961896" w:rsidRDefault="00961896" w:rsidP="00961896">
            <w:pPr>
              <w:pStyle w:val="a8"/>
              <w:numPr>
                <w:ilvl w:val="0"/>
                <w:numId w:val="20"/>
              </w:numPr>
              <w:spacing w:after="200" w:line="276" w:lineRule="auto"/>
              <w:contextualSpacing/>
              <w:rPr>
                <w:lang w:val="uk-UA"/>
              </w:rPr>
            </w:pPr>
            <w:r w:rsidRPr="00961896">
              <w:rPr>
                <w:lang w:val="uk-UA"/>
              </w:rPr>
              <w:t xml:space="preserve">DMTF </w:t>
            </w:r>
            <w:proofErr w:type="spellStart"/>
            <w:r w:rsidRPr="00961896">
              <w:rPr>
                <w:lang w:val="uk-UA"/>
              </w:rPr>
              <w:t>Systems</w:t>
            </w:r>
            <w:proofErr w:type="spellEnd"/>
            <w:r w:rsidRPr="00961896">
              <w:rPr>
                <w:lang w:val="uk-UA"/>
              </w:rPr>
              <w:t xml:space="preserve"> </w:t>
            </w:r>
            <w:proofErr w:type="spellStart"/>
            <w:r w:rsidRPr="00961896">
              <w:rPr>
                <w:lang w:val="uk-UA"/>
              </w:rPr>
              <w:t>Management</w:t>
            </w:r>
            <w:proofErr w:type="spellEnd"/>
            <w:r w:rsidRPr="00961896">
              <w:rPr>
                <w:lang w:val="uk-UA"/>
              </w:rPr>
              <w:t xml:space="preserve"> </w:t>
            </w:r>
            <w:proofErr w:type="spellStart"/>
            <w:r w:rsidRPr="00961896">
              <w:rPr>
                <w:lang w:val="uk-UA"/>
              </w:rPr>
              <w:t>Architecture</w:t>
            </w:r>
            <w:proofErr w:type="spellEnd"/>
            <w:r w:rsidRPr="00961896">
              <w:rPr>
                <w:lang w:val="uk-UA"/>
              </w:rPr>
              <w:t xml:space="preserve"> </w:t>
            </w:r>
            <w:proofErr w:type="spellStart"/>
            <w:r w:rsidRPr="00961896">
              <w:rPr>
                <w:lang w:val="uk-UA"/>
              </w:rPr>
              <w:t>for</w:t>
            </w:r>
            <w:proofErr w:type="spellEnd"/>
            <w:r w:rsidRPr="00961896">
              <w:rPr>
                <w:lang w:val="uk-UA"/>
              </w:rPr>
              <w:t xml:space="preserve"> Server </w:t>
            </w:r>
            <w:proofErr w:type="spellStart"/>
            <w:r w:rsidRPr="00961896">
              <w:rPr>
                <w:lang w:val="uk-UA"/>
              </w:rPr>
              <w:t>Hardware</w:t>
            </w:r>
            <w:proofErr w:type="spellEnd"/>
            <w:r w:rsidRPr="00961896">
              <w:rPr>
                <w:lang w:val="uk-UA"/>
              </w:rPr>
              <w:t xml:space="preserve"> </w:t>
            </w:r>
            <w:proofErr w:type="spellStart"/>
            <w:r w:rsidRPr="00961896">
              <w:rPr>
                <w:lang w:val="uk-UA"/>
              </w:rPr>
              <w:t>Command</w:t>
            </w:r>
            <w:proofErr w:type="spellEnd"/>
            <w:r w:rsidRPr="00961896">
              <w:rPr>
                <w:lang w:val="uk-UA"/>
              </w:rPr>
              <w:t xml:space="preserve"> </w:t>
            </w:r>
            <w:proofErr w:type="spellStart"/>
            <w:r w:rsidRPr="00961896">
              <w:rPr>
                <w:lang w:val="uk-UA"/>
              </w:rPr>
              <w:t>Line</w:t>
            </w:r>
            <w:proofErr w:type="spellEnd"/>
            <w:r w:rsidRPr="00961896">
              <w:rPr>
                <w:lang w:val="uk-UA"/>
              </w:rPr>
              <w:t xml:space="preserve"> </w:t>
            </w:r>
            <w:proofErr w:type="spellStart"/>
            <w:r w:rsidRPr="00961896">
              <w:rPr>
                <w:lang w:val="uk-UA"/>
              </w:rPr>
              <w:t>Protocol</w:t>
            </w:r>
            <w:proofErr w:type="spellEnd"/>
            <w:r w:rsidRPr="00961896">
              <w:rPr>
                <w:lang w:val="uk-UA"/>
              </w:rPr>
              <w:t xml:space="preserve"> (SMASH CLP)</w:t>
            </w:r>
          </w:p>
          <w:p w:rsidR="00961896" w:rsidRPr="00961896" w:rsidRDefault="00961896" w:rsidP="00961896">
            <w:pPr>
              <w:pStyle w:val="a8"/>
              <w:numPr>
                <w:ilvl w:val="0"/>
                <w:numId w:val="20"/>
              </w:numPr>
              <w:spacing w:after="200" w:line="276" w:lineRule="auto"/>
              <w:contextualSpacing/>
              <w:rPr>
                <w:lang w:val="uk-UA"/>
              </w:rPr>
            </w:pPr>
            <w:proofErr w:type="spellStart"/>
            <w:r w:rsidRPr="00961896">
              <w:rPr>
                <w:lang w:val="uk-UA"/>
              </w:rPr>
              <w:t>Active</w:t>
            </w:r>
            <w:proofErr w:type="spellEnd"/>
            <w:r w:rsidRPr="00961896">
              <w:rPr>
                <w:lang w:val="uk-UA"/>
              </w:rPr>
              <w:t xml:space="preserve"> </w:t>
            </w:r>
            <w:proofErr w:type="spellStart"/>
            <w:r w:rsidRPr="00961896">
              <w:rPr>
                <w:lang w:val="uk-UA"/>
              </w:rPr>
              <w:t>Directory</w:t>
            </w:r>
            <w:proofErr w:type="spellEnd"/>
            <w:r w:rsidRPr="00961896">
              <w:rPr>
                <w:lang w:val="uk-UA"/>
              </w:rPr>
              <w:t xml:space="preserve"> v1.0</w:t>
            </w:r>
          </w:p>
          <w:p w:rsidR="00961896" w:rsidRPr="00961896" w:rsidRDefault="00961896" w:rsidP="00961896">
            <w:pPr>
              <w:pStyle w:val="a8"/>
              <w:numPr>
                <w:ilvl w:val="0"/>
                <w:numId w:val="20"/>
              </w:numPr>
              <w:spacing w:after="200" w:line="276" w:lineRule="auto"/>
              <w:contextualSpacing/>
              <w:rPr>
                <w:lang w:val="uk-UA"/>
              </w:rPr>
            </w:pPr>
            <w:proofErr w:type="spellStart"/>
            <w:r w:rsidRPr="00961896">
              <w:rPr>
                <w:lang w:val="uk-UA"/>
              </w:rPr>
              <w:t>PCIe</w:t>
            </w:r>
            <w:proofErr w:type="spellEnd"/>
            <w:r w:rsidRPr="00961896">
              <w:rPr>
                <w:lang w:val="uk-UA"/>
              </w:rPr>
              <w:t xml:space="preserve"> 3.0 </w:t>
            </w:r>
            <w:proofErr w:type="spellStart"/>
            <w:r w:rsidRPr="00961896">
              <w:rPr>
                <w:lang w:val="uk-UA"/>
              </w:rPr>
              <w:t>Compliant</w:t>
            </w:r>
            <w:proofErr w:type="spellEnd"/>
          </w:p>
          <w:p w:rsidR="00961896" w:rsidRPr="00961896" w:rsidRDefault="00961896" w:rsidP="00961896">
            <w:pPr>
              <w:pStyle w:val="a8"/>
              <w:numPr>
                <w:ilvl w:val="0"/>
                <w:numId w:val="20"/>
              </w:numPr>
              <w:spacing w:after="200" w:line="276" w:lineRule="auto"/>
              <w:contextualSpacing/>
              <w:rPr>
                <w:lang w:val="uk-UA"/>
              </w:rPr>
            </w:pPr>
            <w:r w:rsidRPr="00961896">
              <w:rPr>
                <w:lang w:val="uk-UA"/>
              </w:rPr>
              <w:t>UEFI (</w:t>
            </w:r>
            <w:proofErr w:type="spellStart"/>
            <w:r w:rsidRPr="00961896">
              <w:rPr>
                <w:lang w:val="uk-UA"/>
              </w:rPr>
              <w:t>Unified</w:t>
            </w:r>
            <w:proofErr w:type="spellEnd"/>
            <w:r w:rsidRPr="00961896">
              <w:rPr>
                <w:lang w:val="uk-UA"/>
              </w:rPr>
              <w:t xml:space="preserve"> </w:t>
            </w:r>
            <w:proofErr w:type="spellStart"/>
            <w:r w:rsidRPr="00961896">
              <w:rPr>
                <w:lang w:val="uk-UA"/>
              </w:rPr>
              <w:t>Extensible</w:t>
            </w:r>
            <w:proofErr w:type="spellEnd"/>
            <w:r w:rsidRPr="00961896">
              <w:rPr>
                <w:lang w:val="uk-UA"/>
              </w:rPr>
              <w:t xml:space="preserve"> </w:t>
            </w:r>
            <w:proofErr w:type="spellStart"/>
            <w:r w:rsidRPr="00961896">
              <w:rPr>
                <w:lang w:val="uk-UA"/>
              </w:rPr>
              <w:t>Firmware</w:t>
            </w:r>
            <w:proofErr w:type="spellEnd"/>
            <w:r w:rsidRPr="00961896">
              <w:rPr>
                <w:lang w:val="uk-UA"/>
              </w:rPr>
              <w:t xml:space="preserve"> </w:t>
            </w:r>
            <w:proofErr w:type="spellStart"/>
            <w:r w:rsidRPr="00961896">
              <w:rPr>
                <w:lang w:val="uk-UA"/>
              </w:rPr>
              <w:t>Interface</w:t>
            </w:r>
            <w:proofErr w:type="spellEnd"/>
            <w:r w:rsidRPr="00961896">
              <w:rPr>
                <w:lang w:val="uk-UA"/>
              </w:rPr>
              <w:t xml:space="preserve"> </w:t>
            </w:r>
            <w:proofErr w:type="spellStart"/>
            <w:r w:rsidRPr="00961896">
              <w:rPr>
                <w:lang w:val="uk-UA"/>
              </w:rPr>
              <w:t>Forum</w:t>
            </w:r>
            <w:proofErr w:type="spellEnd"/>
            <w:r w:rsidRPr="00961896">
              <w:rPr>
                <w:lang w:val="uk-UA"/>
              </w:rPr>
              <w:t>)</w:t>
            </w:r>
          </w:p>
          <w:p w:rsidR="00961896" w:rsidRPr="00961896" w:rsidRDefault="00961896" w:rsidP="00961896">
            <w:pPr>
              <w:pStyle w:val="a8"/>
              <w:numPr>
                <w:ilvl w:val="0"/>
                <w:numId w:val="20"/>
              </w:numPr>
              <w:spacing w:after="200" w:line="276" w:lineRule="auto"/>
              <w:contextualSpacing/>
              <w:rPr>
                <w:lang w:val="uk-UA"/>
              </w:rPr>
            </w:pPr>
            <w:proofErr w:type="spellStart"/>
            <w:r w:rsidRPr="00961896">
              <w:rPr>
                <w:lang w:val="uk-UA"/>
              </w:rPr>
              <w:t>Redfish</w:t>
            </w:r>
            <w:proofErr w:type="spellEnd"/>
            <w:r w:rsidRPr="00961896">
              <w:rPr>
                <w:lang w:val="uk-UA"/>
              </w:rPr>
              <w:t xml:space="preserve"> API</w:t>
            </w:r>
          </w:p>
        </w:tc>
      </w:tr>
      <w:tr w:rsidR="00961896" w:rsidRPr="00961896" w:rsidTr="00961896">
        <w:tblPrEx>
          <w:tblCellMar>
            <w:top w:w="26" w:type="dxa"/>
            <w:right w:w="59" w:type="dxa"/>
          </w:tblCellMar>
        </w:tblPrEx>
        <w:trPr>
          <w:trHeight w:val="396"/>
        </w:trPr>
        <w:tc>
          <w:tcPr>
            <w:tcW w:w="781"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1E6EB7">
            <w:pPr>
              <w:rPr>
                <w:sz w:val="24"/>
                <w:szCs w:val="24"/>
              </w:rPr>
            </w:pPr>
            <w:r w:rsidRPr="00961896">
              <w:rPr>
                <w:sz w:val="24"/>
                <w:szCs w:val="24"/>
              </w:rPr>
              <w:t>4.9</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1E6EB7">
            <w:pPr>
              <w:rPr>
                <w:sz w:val="24"/>
                <w:szCs w:val="24"/>
                <w:highlight w:val="yellow"/>
              </w:rPr>
            </w:pPr>
            <w:r w:rsidRPr="00961896">
              <w:rPr>
                <w:sz w:val="24"/>
                <w:szCs w:val="24"/>
              </w:rPr>
              <w:t>Вбудоване управління системою</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961896">
            <w:pPr>
              <w:pStyle w:val="a8"/>
              <w:numPr>
                <w:ilvl w:val="0"/>
                <w:numId w:val="20"/>
              </w:numPr>
              <w:spacing w:after="200" w:line="276" w:lineRule="auto"/>
              <w:contextualSpacing/>
              <w:rPr>
                <w:lang w:val="uk-UA"/>
              </w:rPr>
            </w:pPr>
            <w:r w:rsidRPr="00961896">
              <w:rPr>
                <w:lang w:val="uk-UA"/>
              </w:rPr>
              <w:t>Повинна забезпечуватися інтеграція з програмним забезпеченням управління для надання компонованої інфраструктури з урахуванням активних ресурсів</w:t>
            </w:r>
          </w:p>
          <w:p w:rsidR="00961896" w:rsidRPr="00961896" w:rsidRDefault="00961896" w:rsidP="00961896">
            <w:pPr>
              <w:pStyle w:val="a8"/>
              <w:numPr>
                <w:ilvl w:val="0"/>
                <w:numId w:val="20"/>
              </w:numPr>
              <w:spacing w:after="200" w:line="276" w:lineRule="auto"/>
              <w:contextualSpacing/>
              <w:rPr>
                <w:lang w:val="uk-UA"/>
              </w:rPr>
            </w:pPr>
            <w:r w:rsidRPr="00961896">
              <w:rPr>
                <w:lang w:val="uk-UA"/>
              </w:rPr>
              <w:t>Повинен підтримуватись порт зовнішнього управління для моніторингу серверів і їх управління, оповіщення та звітності</w:t>
            </w:r>
          </w:p>
          <w:p w:rsidR="00961896" w:rsidRPr="00961896" w:rsidRDefault="00961896" w:rsidP="00961896">
            <w:pPr>
              <w:pStyle w:val="a8"/>
              <w:numPr>
                <w:ilvl w:val="0"/>
                <w:numId w:val="20"/>
              </w:numPr>
              <w:spacing w:after="200" w:line="276" w:lineRule="auto"/>
              <w:contextualSpacing/>
              <w:rPr>
                <w:lang w:val="uk-UA"/>
              </w:rPr>
            </w:pPr>
            <w:r w:rsidRPr="00961896">
              <w:rPr>
                <w:lang w:val="uk-UA"/>
              </w:rPr>
              <w:t>Повинен підтримувати UEFI для безпечної настройки і завантаження серверів</w:t>
            </w:r>
          </w:p>
          <w:p w:rsidR="00961896" w:rsidRPr="00961896" w:rsidRDefault="00961896" w:rsidP="00961896">
            <w:pPr>
              <w:pStyle w:val="a8"/>
              <w:numPr>
                <w:ilvl w:val="0"/>
                <w:numId w:val="20"/>
              </w:numPr>
              <w:spacing w:after="200" w:line="276" w:lineRule="auto"/>
              <w:contextualSpacing/>
              <w:rPr>
                <w:lang w:val="uk-UA"/>
              </w:rPr>
            </w:pPr>
            <w:r w:rsidRPr="00961896">
              <w:rPr>
                <w:lang w:val="uk-UA"/>
              </w:rPr>
              <w:t xml:space="preserve">Система повинна підтримувати інтеграцію </w:t>
            </w:r>
            <w:proofErr w:type="spellStart"/>
            <w:r w:rsidRPr="00961896">
              <w:rPr>
                <w:lang w:val="uk-UA"/>
              </w:rPr>
              <w:t>RESTful</w:t>
            </w:r>
            <w:proofErr w:type="spellEnd"/>
            <w:r w:rsidRPr="00961896">
              <w:rPr>
                <w:lang w:val="uk-UA"/>
              </w:rPr>
              <w:t xml:space="preserve"> API</w:t>
            </w:r>
          </w:p>
        </w:tc>
      </w:tr>
      <w:tr w:rsidR="00961896" w:rsidRPr="00961896" w:rsidTr="00961896">
        <w:tblPrEx>
          <w:tblCellMar>
            <w:top w:w="26" w:type="dxa"/>
            <w:right w:w="59" w:type="dxa"/>
          </w:tblCellMar>
        </w:tblPrEx>
        <w:trPr>
          <w:trHeight w:val="534"/>
        </w:trPr>
        <w:tc>
          <w:tcPr>
            <w:tcW w:w="781"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1E6EB7">
            <w:pPr>
              <w:rPr>
                <w:sz w:val="24"/>
                <w:szCs w:val="24"/>
              </w:rPr>
            </w:pPr>
            <w:r w:rsidRPr="00961896">
              <w:rPr>
                <w:sz w:val="24"/>
                <w:szCs w:val="24"/>
              </w:rPr>
              <w:t>4.10</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1E6EB7">
            <w:pPr>
              <w:rPr>
                <w:sz w:val="24"/>
                <w:szCs w:val="24"/>
                <w:highlight w:val="yellow"/>
              </w:rPr>
            </w:pPr>
            <w:r w:rsidRPr="00961896">
              <w:rPr>
                <w:sz w:val="24"/>
                <w:szCs w:val="24"/>
              </w:rPr>
              <w:t>Безпека</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961896">
            <w:pPr>
              <w:pStyle w:val="a8"/>
              <w:numPr>
                <w:ilvl w:val="0"/>
                <w:numId w:val="20"/>
              </w:numPr>
              <w:spacing w:after="200" w:line="276" w:lineRule="auto"/>
              <w:contextualSpacing/>
              <w:rPr>
                <w:lang w:val="uk-UA"/>
              </w:rPr>
            </w:pPr>
            <w:r w:rsidRPr="00961896">
              <w:rPr>
                <w:lang w:val="uk-UA"/>
              </w:rPr>
              <w:t>Пароль на включення</w:t>
            </w:r>
          </w:p>
          <w:p w:rsidR="00961896" w:rsidRPr="00961896" w:rsidRDefault="00961896" w:rsidP="00961896">
            <w:pPr>
              <w:pStyle w:val="a8"/>
              <w:numPr>
                <w:ilvl w:val="0"/>
                <w:numId w:val="20"/>
              </w:numPr>
              <w:spacing w:after="200" w:line="276" w:lineRule="auto"/>
              <w:contextualSpacing/>
              <w:rPr>
                <w:lang w:val="uk-UA"/>
              </w:rPr>
            </w:pPr>
            <w:r w:rsidRPr="00961896">
              <w:rPr>
                <w:lang w:val="uk-UA"/>
              </w:rPr>
              <w:t>Пароль адміністратора</w:t>
            </w:r>
          </w:p>
          <w:p w:rsidR="00961896" w:rsidRPr="00961896" w:rsidRDefault="00961896" w:rsidP="00961896">
            <w:pPr>
              <w:pStyle w:val="a8"/>
              <w:numPr>
                <w:ilvl w:val="0"/>
                <w:numId w:val="20"/>
              </w:numPr>
              <w:spacing w:after="200" w:line="276" w:lineRule="auto"/>
              <w:contextualSpacing/>
              <w:rPr>
                <w:lang w:val="uk-UA"/>
              </w:rPr>
            </w:pPr>
            <w:r w:rsidRPr="00961896">
              <w:rPr>
                <w:lang w:val="uk-UA"/>
              </w:rPr>
              <w:t>Пароль клавіатури (</w:t>
            </w:r>
            <w:proofErr w:type="spellStart"/>
            <w:r w:rsidRPr="00961896">
              <w:rPr>
                <w:lang w:val="uk-UA"/>
              </w:rPr>
              <w:t>QuickLock</w:t>
            </w:r>
            <w:proofErr w:type="spellEnd"/>
            <w:r w:rsidRPr="00961896">
              <w:rPr>
                <w:lang w:val="uk-UA"/>
              </w:rPr>
              <w:t>)</w:t>
            </w:r>
          </w:p>
          <w:p w:rsidR="00961896" w:rsidRPr="00961896" w:rsidRDefault="00961896" w:rsidP="00961896">
            <w:pPr>
              <w:pStyle w:val="a8"/>
              <w:numPr>
                <w:ilvl w:val="0"/>
                <w:numId w:val="20"/>
              </w:numPr>
              <w:spacing w:after="200" w:line="276" w:lineRule="auto"/>
              <w:contextualSpacing/>
              <w:rPr>
                <w:lang w:val="uk-UA"/>
              </w:rPr>
            </w:pPr>
            <w:r w:rsidRPr="00961896">
              <w:rPr>
                <w:lang w:val="uk-UA"/>
              </w:rPr>
              <w:t xml:space="preserve">Віддалене управління </w:t>
            </w:r>
            <w:proofErr w:type="spellStart"/>
            <w:r w:rsidRPr="00961896">
              <w:rPr>
                <w:lang w:val="uk-UA"/>
              </w:rPr>
              <w:t>System</w:t>
            </w:r>
            <w:proofErr w:type="spellEnd"/>
            <w:r w:rsidRPr="00961896">
              <w:rPr>
                <w:lang w:val="uk-UA"/>
              </w:rPr>
              <w:t xml:space="preserve"> </w:t>
            </w:r>
            <w:proofErr w:type="spellStart"/>
            <w:r w:rsidRPr="00961896">
              <w:rPr>
                <w:lang w:val="uk-UA"/>
              </w:rPr>
              <w:t>Management</w:t>
            </w:r>
            <w:proofErr w:type="spellEnd"/>
            <w:r w:rsidRPr="00961896">
              <w:rPr>
                <w:lang w:val="uk-UA"/>
              </w:rPr>
              <w:t xml:space="preserve"> </w:t>
            </w:r>
            <w:proofErr w:type="spellStart"/>
            <w:r w:rsidRPr="00961896">
              <w:rPr>
                <w:lang w:val="uk-UA"/>
              </w:rPr>
              <w:t>Chipset</w:t>
            </w:r>
            <w:proofErr w:type="spellEnd"/>
            <w:r w:rsidRPr="00961896">
              <w:rPr>
                <w:lang w:val="uk-UA"/>
              </w:rPr>
              <w:t xml:space="preserve"> </w:t>
            </w:r>
            <w:proofErr w:type="spellStart"/>
            <w:r w:rsidRPr="00961896">
              <w:rPr>
                <w:lang w:val="uk-UA"/>
              </w:rPr>
              <w:t>with</w:t>
            </w:r>
            <w:proofErr w:type="spellEnd"/>
            <w:r w:rsidRPr="00961896">
              <w:rPr>
                <w:lang w:val="uk-UA"/>
              </w:rPr>
              <w:t xml:space="preserve"> SSL </w:t>
            </w:r>
            <w:proofErr w:type="spellStart"/>
            <w:r w:rsidRPr="00961896">
              <w:rPr>
                <w:lang w:val="uk-UA"/>
              </w:rPr>
              <w:t>Encription</w:t>
            </w:r>
            <w:proofErr w:type="spellEnd"/>
            <w:r w:rsidRPr="00961896">
              <w:rPr>
                <w:lang w:val="uk-UA"/>
              </w:rPr>
              <w:t xml:space="preserve">, </w:t>
            </w:r>
            <w:proofErr w:type="spellStart"/>
            <w:r w:rsidRPr="00961896">
              <w:rPr>
                <w:lang w:val="uk-UA"/>
              </w:rPr>
              <w:t>Secure</w:t>
            </w:r>
            <w:proofErr w:type="spellEnd"/>
            <w:r w:rsidRPr="00961896">
              <w:rPr>
                <w:lang w:val="uk-UA"/>
              </w:rPr>
              <w:t xml:space="preserve"> </w:t>
            </w:r>
            <w:proofErr w:type="spellStart"/>
            <w:r w:rsidRPr="00961896">
              <w:rPr>
                <w:lang w:val="uk-UA"/>
              </w:rPr>
              <w:t>Shell</w:t>
            </w:r>
            <w:proofErr w:type="spellEnd"/>
            <w:r w:rsidRPr="00961896">
              <w:rPr>
                <w:lang w:val="uk-UA"/>
              </w:rPr>
              <w:t xml:space="preserve"> v2, </w:t>
            </w:r>
            <w:proofErr w:type="spellStart"/>
            <w:r w:rsidRPr="00961896">
              <w:rPr>
                <w:lang w:val="uk-UA"/>
              </w:rPr>
              <w:t>Advanced</w:t>
            </w:r>
            <w:proofErr w:type="spellEnd"/>
            <w:r w:rsidRPr="00961896">
              <w:rPr>
                <w:lang w:val="uk-UA"/>
              </w:rPr>
              <w:t xml:space="preserve"> </w:t>
            </w:r>
            <w:proofErr w:type="spellStart"/>
            <w:r w:rsidRPr="00961896">
              <w:rPr>
                <w:lang w:val="uk-UA"/>
              </w:rPr>
              <w:t>Encryption</w:t>
            </w:r>
            <w:proofErr w:type="spellEnd"/>
            <w:r w:rsidRPr="00961896">
              <w:rPr>
                <w:lang w:val="uk-UA"/>
              </w:rPr>
              <w:t xml:space="preserve"> Standard (AES) і </w:t>
            </w:r>
            <w:proofErr w:type="spellStart"/>
            <w:r w:rsidRPr="00961896">
              <w:rPr>
                <w:lang w:val="uk-UA"/>
              </w:rPr>
              <w:t>Triple</w:t>
            </w:r>
            <w:proofErr w:type="spellEnd"/>
            <w:r w:rsidRPr="00961896">
              <w:rPr>
                <w:lang w:val="uk-UA"/>
              </w:rPr>
              <w:t xml:space="preserve"> </w:t>
            </w:r>
            <w:proofErr w:type="spellStart"/>
            <w:r w:rsidRPr="00961896">
              <w:rPr>
                <w:lang w:val="uk-UA"/>
              </w:rPr>
              <w:t>Data</w:t>
            </w:r>
            <w:proofErr w:type="spellEnd"/>
            <w:r w:rsidRPr="00961896">
              <w:rPr>
                <w:lang w:val="uk-UA"/>
              </w:rPr>
              <w:t xml:space="preserve"> </w:t>
            </w:r>
            <w:proofErr w:type="spellStart"/>
            <w:r w:rsidRPr="00961896">
              <w:rPr>
                <w:lang w:val="uk-UA"/>
              </w:rPr>
              <w:t>Encryption</w:t>
            </w:r>
            <w:proofErr w:type="spellEnd"/>
            <w:r w:rsidRPr="00961896">
              <w:rPr>
                <w:lang w:val="uk-UA"/>
              </w:rPr>
              <w:t xml:space="preserve"> Standard (3DES) </w:t>
            </w:r>
            <w:proofErr w:type="spellStart"/>
            <w:r w:rsidRPr="00961896">
              <w:rPr>
                <w:lang w:val="uk-UA"/>
              </w:rPr>
              <w:t>on</w:t>
            </w:r>
            <w:proofErr w:type="spellEnd"/>
            <w:r w:rsidRPr="00961896">
              <w:rPr>
                <w:lang w:val="uk-UA"/>
              </w:rPr>
              <w:t xml:space="preserve"> </w:t>
            </w:r>
            <w:proofErr w:type="spellStart"/>
            <w:r w:rsidRPr="00961896">
              <w:rPr>
                <w:lang w:val="uk-UA"/>
              </w:rPr>
              <w:t>browser</w:t>
            </w:r>
            <w:proofErr w:type="spellEnd"/>
            <w:r w:rsidRPr="00961896">
              <w:rPr>
                <w:lang w:val="uk-UA"/>
              </w:rPr>
              <w:t>, CLP і XML інтерфейсами сценаріїв, шифруванням відео AES і RC4</w:t>
            </w:r>
          </w:p>
          <w:p w:rsidR="00961896" w:rsidRPr="00961896" w:rsidRDefault="00961896" w:rsidP="00961896">
            <w:pPr>
              <w:pStyle w:val="a8"/>
              <w:numPr>
                <w:ilvl w:val="0"/>
                <w:numId w:val="20"/>
              </w:numPr>
              <w:spacing w:after="200" w:line="276" w:lineRule="auto"/>
              <w:contextualSpacing/>
              <w:rPr>
                <w:lang w:val="uk-UA"/>
              </w:rPr>
            </w:pPr>
            <w:r w:rsidRPr="00961896">
              <w:rPr>
                <w:lang w:val="uk-UA"/>
              </w:rPr>
              <w:t>Включення / відключення зовнішнього USB-порту</w:t>
            </w:r>
          </w:p>
          <w:p w:rsidR="00961896" w:rsidRPr="00961896" w:rsidRDefault="00961896" w:rsidP="00961896">
            <w:pPr>
              <w:pStyle w:val="a8"/>
              <w:numPr>
                <w:ilvl w:val="0"/>
                <w:numId w:val="20"/>
              </w:numPr>
              <w:spacing w:after="200" w:line="276" w:lineRule="auto"/>
              <w:contextualSpacing/>
              <w:rPr>
                <w:lang w:val="uk-UA"/>
              </w:rPr>
            </w:pPr>
            <w:r w:rsidRPr="00961896">
              <w:rPr>
                <w:lang w:val="uk-UA"/>
              </w:rPr>
              <w:t>Режим мережевого сервера</w:t>
            </w:r>
          </w:p>
          <w:p w:rsidR="00961896" w:rsidRPr="00961896" w:rsidRDefault="00961896" w:rsidP="00961896">
            <w:pPr>
              <w:pStyle w:val="a8"/>
              <w:numPr>
                <w:ilvl w:val="0"/>
                <w:numId w:val="20"/>
              </w:numPr>
              <w:spacing w:after="200" w:line="276" w:lineRule="auto"/>
              <w:contextualSpacing/>
              <w:rPr>
                <w:lang w:val="uk-UA"/>
              </w:rPr>
            </w:pPr>
            <w:r w:rsidRPr="00961896">
              <w:rPr>
                <w:lang w:val="uk-UA"/>
              </w:rPr>
              <w:lastRenderedPageBreak/>
              <w:t>Управління послідовним інтерфейсом</w:t>
            </w:r>
          </w:p>
          <w:p w:rsidR="00961896" w:rsidRPr="00961896" w:rsidRDefault="00961896" w:rsidP="00961896">
            <w:pPr>
              <w:pStyle w:val="a8"/>
              <w:numPr>
                <w:ilvl w:val="0"/>
                <w:numId w:val="20"/>
              </w:numPr>
              <w:spacing w:after="200" w:line="276" w:lineRule="auto"/>
              <w:contextualSpacing/>
              <w:rPr>
                <w:lang w:val="uk-UA"/>
              </w:rPr>
            </w:pPr>
            <w:r w:rsidRPr="00961896">
              <w:rPr>
                <w:lang w:val="uk-UA"/>
              </w:rPr>
              <w:t>TPM (</w:t>
            </w:r>
            <w:proofErr w:type="spellStart"/>
            <w:r w:rsidRPr="00961896">
              <w:rPr>
                <w:lang w:val="uk-UA"/>
              </w:rPr>
              <w:t>Trusted</w:t>
            </w:r>
            <w:proofErr w:type="spellEnd"/>
            <w:r w:rsidRPr="00961896">
              <w:rPr>
                <w:lang w:val="uk-UA"/>
              </w:rPr>
              <w:t xml:space="preserve"> </w:t>
            </w:r>
            <w:proofErr w:type="spellStart"/>
            <w:r w:rsidRPr="00961896">
              <w:rPr>
                <w:lang w:val="uk-UA"/>
              </w:rPr>
              <w:t>Platform</w:t>
            </w:r>
            <w:proofErr w:type="spellEnd"/>
            <w:r w:rsidRPr="00961896">
              <w:rPr>
                <w:lang w:val="uk-UA"/>
              </w:rPr>
              <w:t xml:space="preserve"> </w:t>
            </w:r>
            <w:proofErr w:type="spellStart"/>
            <w:r w:rsidRPr="00961896">
              <w:rPr>
                <w:lang w:val="uk-UA"/>
              </w:rPr>
              <w:t>Module</w:t>
            </w:r>
            <w:proofErr w:type="spellEnd"/>
            <w:r w:rsidRPr="00961896">
              <w:rPr>
                <w:lang w:val="uk-UA"/>
              </w:rPr>
              <w:t>) 2.0</w:t>
            </w:r>
          </w:p>
          <w:p w:rsidR="00961896" w:rsidRPr="00961896" w:rsidRDefault="00961896" w:rsidP="00961896">
            <w:pPr>
              <w:pStyle w:val="a8"/>
              <w:numPr>
                <w:ilvl w:val="0"/>
                <w:numId w:val="20"/>
              </w:numPr>
              <w:spacing w:after="200" w:line="276" w:lineRule="auto"/>
              <w:contextualSpacing/>
              <w:rPr>
                <w:lang w:val="uk-UA"/>
              </w:rPr>
            </w:pPr>
            <w:r w:rsidRPr="00961896">
              <w:rPr>
                <w:lang w:val="uk-UA"/>
              </w:rPr>
              <w:t>Розширений стандарт шифрування (AES)</w:t>
            </w:r>
          </w:p>
          <w:p w:rsidR="00961896" w:rsidRPr="00961896" w:rsidRDefault="00961896" w:rsidP="00961896">
            <w:pPr>
              <w:pStyle w:val="a8"/>
              <w:numPr>
                <w:ilvl w:val="0"/>
                <w:numId w:val="20"/>
              </w:numPr>
              <w:spacing w:after="200" w:line="276" w:lineRule="auto"/>
              <w:contextualSpacing/>
              <w:rPr>
                <w:lang w:val="uk-UA"/>
              </w:rPr>
            </w:pPr>
            <w:r w:rsidRPr="00961896">
              <w:rPr>
                <w:lang w:val="uk-UA"/>
              </w:rPr>
              <w:t xml:space="preserve">Стандарт </w:t>
            </w:r>
            <w:proofErr w:type="spellStart"/>
            <w:r w:rsidRPr="00961896">
              <w:rPr>
                <w:lang w:val="uk-UA"/>
              </w:rPr>
              <w:t>Intel</w:t>
            </w:r>
            <w:proofErr w:type="spellEnd"/>
            <w:r w:rsidRPr="00961896">
              <w:rPr>
                <w:lang w:val="uk-UA"/>
              </w:rPr>
              <w:t xml:space="preserve">® </w:t>
            </w:r>
            <w:proofErr w:type="spellStart"/>
            <w:r w:rsidRPr="00961896">
              <w:rPr>
                <w:lang w:val="uk-UA"/>
              </w:rPr>
              <w:t>Advanced</w:t>
            </w:r>
            <w:proofErr w:type="spellEnd"/>
            <w:r w:rsidRPr="00961896">
              <w:rPr>
                <w:lang w:val="uk-UA"/>
              </w:rPr>
              <w:t xml:space="preserve"> </w:t>
            </w:r>
            <w:proofErr w:type="spellStart"/>
            <w:r w:rsidRPr="00961896">
              <w:rPr>
                <w:lang w:val="uk-UA"/>
              </w:rPr>
              <w:t>Encryption</w:t>
            </w:r>
            <w:proofErr w:type="spellEnd"/>
            <w:r w:rsidRPr="00961896">
              <w:rPr>
                <w:lang w:val="uk-UA"/>
              </w:rPr>
              <w:t xml:space="preserve"> Standard AES-NI</w:t>
            </w:r>
          </w:p>
        </w:tc>
      </w:tr>
      <w:tr w:rsidR="00961896" w:rsidRPr="00961896" w:rsidTr="00961896">
        <w:tblPrEx>
          <w:tblCellMar>
            <w:top w:w="26" w:type="dxa"/>
            <w:right w:w="59" w:type="dxa"/>
          </w:tblCellMar>
        </w:tblPrEx>
        <w:trPr>
          <w:trHeight w:val="488"/>
        </w:trPr>
        <w:tc>
          <w:tcPr>
            <w:tcW w:w="781"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1E6EB7">
            <w:pPr>
              <w:rPr>
                <w:sz w:val="24"/>
                <w:szCs w:val="24"/>
              </w:rPr>
            </w:pPr>
            <w:r w:rsidRPr="00961896">
              <w:rPr>
                <w:sz w:val="24"/>
                <w:szCs w:val="24"/>
              </w:rPr>
              <w:lastRenderedPageBreak/>
              <w:t>4.11</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1E6EB7">
            <w:pPr>
              <w:rPr>
                <w:sz w:val="24"/>
                <w:szCs w:val="24"/>
              </w:rPr>
            </w:pPr>
            <w:r w:rsidRPr="00961896">
              <w:rPr>
                <w:sz w:val="24"/>
                <w:szCs w:val="24"/>
              </w:rPr>
              <w:t>Підтримка ОС</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961896">
            <w:pPr>
              <w:pStyle w:val="a8"/>
              <w:numPr>
                <w:ilvl w:val="0"/>
                <w:numId w:val="20"/>
              </w:numPr>
              <w:spacing w:after="200" w:line="276" w:lineRule="auto"/>
              <w:contextualSpacing/>
              <w:rPr>
                <w:lang w:val="uk-UA"/>
              </w:rPr>
            </w:pPr>
            <w:r w:rsidRPr="00961896">
              <w:rPr>
                <w:lang w:val="uk-UA"/>
              </w:rPr>
              <w:t>Microsoft Windows Server</w:t>
            </w:r>
            <w:r w:rsidRPr="00961896">
              <w:t xml:space="preserve"> / Hyper-V</w:t>
            </w:r>
          </w:p>
          <w:p w:rsidR="00961896" w:rsidRPr="00961896" w:rsidRDefault="00961896" w:rsidP="00961896">
            <w:pPr>
              <w:pStyle w:val="a8"/>
              <w:numPr>
                <w:ilvl w:val="0"/>
                <w:numId w:val="20"/>
              </w:numPr>
              <w:spacing w:after="200" w:line="276" w:lineRule="auto"/>
              <w:contextualSpacing/>
              <w:rPr>
                <w:lang w:val="uk-UA"/>
              </w:rPr>
            </w:pPr>
            <w:proofErr w:type="spellStart"/>
            <w:r w:rsidRPr="00961896">
              <w:rPr>
                <w:lang w:val="uk-UA"/>
              </w:rPr>
              <w:t>Red</w:t>
            </w:r>
            <w:proofErr w:type="spellEnd"/>
            <w:r w:rsidRPr="00961896">
              <w:rPr>
                <w:lang w:val="uk-UA"/>
              </w:rPr>
              <w:t xml:space="preserve"> </w:t>
            </w:r>
            <w:proofErr w:type="spellStart"/>
            <w:r w:rsidRPr="00961896">
              <w:rPr>
                <w:lang w:val="uk-UA"/>
              </w:rPr>
              <w:t>Hat</w:t>
            </w:r>
            <w:proofErr w:type="spellEnd"/>
            <w:r w:rsidRPr="00961896">
              <w:rPr>
                <w:lang w:val="uk-UA"/>
              </w:rPr>
              <w:t xml:space="preserve"> </w:t>
            </w:r>
            <w:proofErr w:type="spellStart"/>
            <w:r w:rsidRPr="00961896">
              <w:rPr>
                <w:lang w:val="uk-UA"/>
              </w:rPr>
              <w:t>Enterprise</w:t>
            </w:r>
            <w:proofErr w:type="spellEnd"/>
            <w:r w:rsidRPr="00961896">
              <w:rPr>
                <w:lang w:val="uk-UA"/>
              </w:rPr>
              <w:t xml:space="preserve"> </w:t>
            </w:r>
            <w:proofErr w:type="spellStart"/>
            <w:r w:rsidRPr="00961896">
              <w:rPr>
                <w:lang w:val="uk-UA"/>
              </w:rPr>
              <w:t>Linux</w:t>
            </w:r>
            <w:proofErr w:type="spellEnd"/>
            <w:r w:rsidRPr="00961896">
              <w:rPr>
                <w:lang w:val="uk-UA"/>
              </w:rPr>
              <w:t xml:space="preserve"> (RHEL)</w:t>
            </w:r>
          </w:p>
          <w:p w:rsidR="00961896" w:rsidRPr="00961896" w:rsidRDefault="00961896" w:rsidP="00961896">
            <w:pPr>
              <w:pStyle w:val="a8"/>
              <w:numPr>
                <w:ilvl w:val="0"/>
                <w:numId w:val="20"/>
              </w:numPr>
              <w:spacing w:after="200" w:line="276" w:lineRule="auto"/>
              <w:contextualSpacing/>
              <w:rPr>
                <w:lang w:val="uk-UA"/>
              </w:rPr>
            </w:pPr>
            <w:r w:rsidRPr="00961896">
              <w:rPr>
                <w:lang w:val="uk-UA"/>
              </w:rPr>
              <w:t xml:space="preserve">SUSE </w:t>
            </w:r>
            <w:proofErr w:type="spellStart"/>
            <w:r w:rsidRPr="00961896">
              <w:rPr>
                <w:lang w:val="uk-UA"/>
              </w:rPr>
              <w:t>Linux</w:t>
            </w:r>
            <w:proofErr w:type="spellEnd"/>
            <w:r w:rsidRPr="00961896">
              <w:rPr>
                <w:lang w:val="uk-UA"/>
              </w:rPr>
              <w:t xml:space="preserve"> </w:t>
            </w:r>
            <w:proofErr w:type="spellStart"/>
            <w:r w:rsidRPr="00961896">
              <w:rPr>
                <w:lang w:val="uk-UA"/>
              </w:rPr>
              <w:t>Enterprise</w:t>
            </w:r>
            <w:proofErr w:type="spellEnd"/>
            <w:r w:rsidRPr="00961896">
              <w:rPr>
                <w:lang w:val="uk-UA"/>
              </w:rPr>
              <w:t xml:space="preserve"> Server (SLES)</w:t>
            </w:r>
          </w:p>
          <w:p w:rsidR="00961896" w:rsidRPr="00961896" w:rsidRDefault="00961896" w:rsidP="00961896">
            <w:pPr>
              <w:pStyle w:val="a8"/>
              <w:numPr>
                <w:ilvl w:val="0"/>
                <w:numId w:val="20"/>
              </w:numPr>
              <w:spacing w:after="200" w:line="276" w:lineRule="auto"/>
              <w:contextualSpacing/>
              <w:rPr>
                <w:lang w:val="uk-UA"/>
              </w:rPr>
            </w:pPr>
            <w:proofErr w:type="spellStart"/>
            <w:r w:rsidRPr="00961896">
              <w:rPr>
                <w:lang w:val="uk-UA"/>
              </w:rPr>
              <w:t>VMware</w:t>
            </w:r>
            <w:proofErr w:type="spellEnd"/>
            <w:r w:rsidRPr="00961896">
              <w:rPr>
                <w:lang w:val="uk-UA"/>
              </w:rPr>
              <w:t xml:space="preserve"> </w:t>
            </w:r>
            <w:proofErr w:type="spellStart"/>
            <w:r w:rsidRPr="00961896">
              <w:rPr>
                <w:lang w:val="uk-UA"/>
              </w:rPr>
              <w:t>vSphere</w:t>
            </w:r>
            <w:proofErr w:type="spellEnd"/>
          </w:p>
        </w:tc>
      </w:tr>
      <w:tr w:rsidR="00961896" w:rsidRPr="00961896" w:rsidTr="00961896">
        <w:tblPrEx>
          <w:tblCellMar>
            <w:top w:w="26" w:type="dxa"/>
            <w:right w:w="59" w:type="dxa"/>
          </w:tblCellMar>
        </w:tblPrEx>
        <w:trPr>
          <w:trHeight w:val="761"/>
        </w:trPr>
        <w:tc>
          <w:tcPr>
            <w:tcW w:w="781"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1E6EB7">
            <w:pPr>
              <w:rPr>
                <w:sz w:val="24"/>
                <w:szCs w:val="24"/>
              </w:rPr>
            </w:pPr>
            <w:r w:rsidRPr="00961896">
              <w:rPr>
                <w:sz w:val="24"/>
                <w:szCs w:val="24"/>
              </w:rPr>
              <w:t>4.12</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1E6EB7">
            <w:pPr>
              <w:rPr>
                <w:sz w:val="24"/>
                <w:szCs w:val="24"/>
                <w:highlight w:val="yellow"/>
              </w:rPr>
            </w:pPr>
            <w:r w:rsidRPr="00961896">
              <w:rPr>
                <w:sz w:val="24"/>
                <w:szCs w:val="24"/>
              </w:rPr>
              <w:t>Налаштування системи для підвищення продуктивності</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961896">
            <w:pPr>
              <w:pStyle w:val="a8"/>
              <w:numPr>
                <w:ilvl w:val="0"/>
                <w:numId w:val="20"/>
              </w:numPr>
              <w:spacing w:after="200" w:line="276" w:lineRule="auto"/>
              <w:contextualSpacing/>
              <w:rPr>
                <w:lang w:val="uk-UA"/>
              </w:rPr>
            </w:pPr>
            <w:r w:rsidRPr="00961896">
              <w:rPr>
                <w:lang w:val="uk-UA"/>
              </w:rPr>
              <w:t>Система повинна підтримувати профілі робочого навантаження для простої оптимізації продуктивності</w:t>
            </w:r>
          </w:p>
        </w:tc>
      </w:tr>
      <w:tr w:rsidR="00961896" w:rsidRPr="00961896" w:rsidTr="00961896">
        <w:tblPrEx>
          <w:tblCellMar>
            <w:top w:w="26" w:type="dxa"/>
            <w:right w:w="59" w:type="dxa"/>
          </w:tblCellMar>
        </w:tblPrEx>
        <w:trPr>
          <w:trHeight w:val="761"/>
        </w:trPr>
        <w:tc>
          <w:tcPr>
            <w:tcW w:w="781"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1E6EB7">
            <w:pPr>
              <w:rPr>
                <w:sz w:val="24"/>
                <w:szCs w:val="24"/>
              </w:rPr>
            </w:pPr>
            <w:r w:rsidRPr="00961896">
              <w:rPr>
                <w:sz w:val="24"/>
                <w:szCs w:val="24"/>
              </w:rPr>
              <w:t>4.13</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1E6EB7">
            <w:pPr>
              <w:rPr>
                <w:sz w:val="24"/>
                <w:szCs w:val="24"/>
                <w:highlight w:val="yellow"/>
              </w:rPr>
            </w:pPr>
            <w:r w:rsidRPr="00961896">
              <w:rPr>
                <w:sz w:val="24"/>
                <w:szCs w:val="24"/>
              </w:rPr>
              <w:t>Надання обчислювальних ресурсів</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961896">
            <w:pPr>
              <w:pStyle w:val="a8"/>
              <w:numPr>
                <w:ilvl w:val="0"/>
                <w:numId w:val="20"/>
              </w:numPr>
              <w:spacing w:after="200" w:line="276" w:lineRule="auto"/>
              <w:contextualSpacing/>
              <w:rPr>
                <w:lang w:val="uk-UA"/>
              </w:rPr>
            </w:pPr>
            <w:r w:rsidRPr="00961896">
              <w:rPr>
                <w:lang w:val="uk-UA"/>
              </w:rPr>
              <w:t xml:space="preserve">Повинен підтримуватись інструмент для надання розпізнавання і розгортання серверів з використанням </w:t>
            </w:r>
            <w:proofErr w:type="spellStart"/>
            <w:r w:rsidRPr="00961896">
              <w:rPr>
                <w:lang w:val="uk-UA"/>
              </w:rPr>
              <w:t>RESTful</w:t>
            </w:r>
            <w:proofErr w:type="spellEnd"/>
            <w:r w:rsidRPr="00961896">
              <w:rPr>
                <w:lang w:val="uk-UA"/>
              </w:rPr>
              <w:t xml:space="preserve"> API</w:t>
            </w:r>
          </w:p>
          <w:p w:rsidR="00961896" w:rsidRPr="00961896" w:rsidRDefault="00961896" w:rsidP="00961896">
            <w:pPr>
              <w:pStyle w:val="a8"/>
              <w:numPr>
                <w:ilvl w:val="0"/>
                <w:numId w:val="20"/>
              </w:numPr>
              <w:spacing w:after="200" w:line="276" w:lineRule="auto"/>
              <w:contextualSpacing/>
              <w:rPr>
                <w:rFonts w:eastAsia="Times New Roman"/>
                <w:lang w:val="uk-UA"/>
              </w:rPr>
            </w:pPr>
            <w:r w:rsidRPr="00961896">
              <w:rPr>
                <w:lang w:val="uk-UA"/>
              </w:rPr>
              <w:t xml:space="preserve">Повинно підтримуватися надання від одного до багатьох серверів з використанням власних </w:t>
            </w:r>
            <w:proofErr w:type="spellStart"/>
            <w:r w:rsidRPr="00961896">
              <w:rPr>
                <w:lang w:val="uk-UA"/>
              </w:rPr>
              <w:t>скриптів</w:t>
            </w:r>
            <w:proofErr w:type="spellEnd"/>
            <w:r w:rsidRPr="00961896">
              <w:rPr>
                <w:lang w:val="uk-UA"/>
              </w:rPr>
              <w:t xml:space="preserve"> для розпізнавання і розгортання за допомогою </w:t>
            </w:r>
            <w:proofErr w:type="spellStart"/>
            <w:r w:rsidRPr="00961896">
              <w:rPr>
                <w:lang w:val="uk-UA"/>
              </w:rPr>
              <w:t>Scripting</w:t>
            </w:r>
            <w:proofErr w:type="spellEnd"/>
            <w:r w:rsidRPr="00961896">
              <w:rPr>
                <w:lang w:val="uk-UA"/>
              </w:rPr>
              <w:t xml:space="preserve"> </w:t>
            </w:r>
            <w:proofErr w:type="spellStart"/>
            <w:r w:rsidRPr="00961896">
              <w:rPr>
                <w:lang w:val="uk-UA"/>
              </w:rPr>
              <w:t>Tool</w:t>
            </w:r>
            <w:proofErr w:type="spellEnd"/>
            <w:r w:rsidRPr="00961896">
              <w:rPr>
                <w:lang w:val="uk-UA"/>
              </w:rPr>
              <w:t xml:space="preserve"> (STK) для Windows і </w:t>
            </w:r>
            <w:proofErr w:type="spellStart"/>
            <w:r w:rsidRPr="00961896">
              <w:rPr>
                <w:lang w:val="uk-UA"/>
              </w:rPr>
              <w:t>Linux</w:t>
            </w:r>
            <w:proofErr w:type="spellEnd"/>
            <w:r w:rsidRPr="00961896">
              <w:rPr>
                <w:lang w:val="uk-UA"/>
              </w:rPr>
              <w:t xml:space="preserve"> або </w:t>
            </w:r>
            <w:proofErr w:type="spellStart"/>
            <w:r w:rsidRPr="00961896">
              <w:rPr>
                <w:lang w:val="uk-UA"/>
              </w:rPr>
              <w:t>Scripting</w:t>
            </w:r>
            <w:proofErr w:type="spellEnd"/>
            <w:r w:rsidRPr="00961896">
              <w:rPr>
                <w:lang w:val="uk-UA"/>
              </w:rPr>
              <w:t xml:space="preserve"> </w:t>
            </w:r>
            <w:proofErr w:type="spellStart"/>
            <w:r w:rsidRPr="00961896">
              <w:rPr>
                <w:lang w:val="uk-UA"/>
              </w:rPr>
              <w:t>Tools</w:t>
            </w:r>
            <w:proofErr w:type="spellEnd"/>
            <w:r w:rsidRPr="00961896">
              <w:rPr>
                <w:lang w:val="uk-UA"/>
              </w:rPr>
              <w:t xml:space="preserve"> для Windows </w:t>
            </w:r>
            <w:proofErr w:type="spellStart"/>
            <w:r w:rsidRPr="00961896">
              <w:rPr>
                <w:lang w:val="uk-UA"/>
              </w:rPr>
              <w:t>PowerShell</w:t>
            </w:r>
            <w:proofErr w:type="spellEnd"/>
          </w:p>
        </w:tc>
      </w:tr>
      <w:tr w:rsidR="00961896" w:rsidRPr="00961896" w:rsidTr="00961896">
        <w:tblPrEx>
          <w:tblCellMar>
            <w:top w:w="26" w:type="dxa"/>
            <w:right w:w="59" w:type="dxa"/>
          </w:tblCellMar>
        </w:tblPrEx>
        <w:trPr>
          <w:trHeight w:val="761"/>
        </w:trPr>
        <w:tc>
          <w:tcPr>
            <w:tcW w:w="781"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1E6EB7">
            <w:pPr>
              <w:rPr>
                <w:sz w:val="24"/>
                <w:szCs w:val="24"/>
              </w:rPr>
            </w:pPr>
            <w:r w:rsidRPr="00961896">
              <w:rPr>
                <w:sz w:val="24"/>
                <w:szCs w:val="24"/>
              </w:rPr>
              <w:t>4.14</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1E6EB7">
            <w:pPr>
              <w:rPr>
                <w:sz w:val="24"/>
                <w:szCs w:val="24"/>
                <w:highlight w:val="yellow"/>
              </w:rPr>
            </w:pPr>
            <w:r w:rsidRPr="00961896">
              <w:rPr>
                <w:sz w:val="24"/>
                <w:szCs w:val="24"/>
              </w:rPr>
              <w:t>Безпека прошивок</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961896">
            <w:pPr>
              <w:pStyle w:val="a8"/>
              <w:numPr>
                <w:ilvl w:val="0"/>
                <w:numId w:val="20"/>
              </w:numPr>
              <w:spacing w:after="200" w:line="276" w:lineRule="auto"/>
              <w:contextualSpacing/>
              <w:rPr>
                <w:lang w:val="uk-UA"/>
              </w:rPr>
            </w:pPr>
            <w:r w:rsidRPr="00961896">
              <w:rPr>
                <w:lang w:val="uk-UA"/>
              </w:rPr>
              <w:t>Система повинна підтримувати чіп віддаленого управління зі зліпком прошивки, запобігаючи завантаженню серверів, якщо прошивка не відповідає зліпку; ця функція повинна бути незмінною</w:t>
            </w:r>
          </w:p>
          <w:p w:rsidR="00961896" w:rsidRPr="00961896" w:rsidRDefault="00961896" w:rsidP="00961896">
            <w:pPr>
              <w:pStyle w:val="a8"/>
              <w:numPr>
                <w:ilvl w:val="0"/>
                <w:numId w:val="20"/>
              </w:numPr>
              <w:spacing w:after="200" w:line="276" w:lineRule="auto"/>
              <w:contextualSpacing/>
              <w:rPr>
                <w:lang w:val="uk-UA"/>
              </w:rPr>
            </w:pPr>
            <w:r w:rsidRPr="00961896">
              <w:rPr>
                <w:lang w:val="uk-UA"/>
              </w:rPr>
              <w:t xml:space="preserve">Система повинна підтримувати </w:t>
            </w:r>
            <w:proofErr w:type="spellStart"/>
            <w:r w:rsidRPr="00961896">
              <w:rPr>
                <w:lang w:val="uk-UA"/>
              </w:rPr>
              <w:t>репозиторій</w:t>
            </w:r>
            <w:proofErr w:type="spellEnd"/>
            <w:r w:rsidRPr="00961896">
              <w:rPr>
                <w:lang w:val="uk-UA"/>
              </w:rPr>
              <w:t xml:space="preserve"> прошивок і наборів команд драйверів для полегшення </w:t>
            </w:r>
            <w:proofErr w:type="spellStart"/>
            <w:r w:rsidRPr="00961896">
              <w:rPr>
                <w:lang w:val="uk-UA"/>
              </w:rPr>
              <w:t>відкату</w:t>
            </w:r>
            <w:proofErr w:type="spellEnd"/>
            <w:r w:rsidRPr="00961896">
              <w:rPr>
                <w:lang w:val="uk-UA"/>
              </w:rPr>
              <w:t xml:space="preserve"> або виправлення скомпрометованої прошивки</w:t>
            </w:r>
          </w:p>
          <w:p w:rsidR="00961896" w:rsidRPr="00961896" w:rsidRDefault="00961896" w:rsidP="00961896">
            <w:pPr>
              <w:pStyle w:val="a8"/>
              <w:numPr>
                <w:ilvl w:val="0"/>
                <w:numId w:val="20"/>
              </w:numPr>
              <w:spacing w:after="200" w:line="276" w:lineRule="auto"/>
              <w:contextualSpacing/>
              <w:rPr>
                <w:lang w:val="uk-UA"/>
              </w:rPr>
            </w:pPr>
            <w:r w:rsidRPr="00961896">
              <w:rPr>
                <w:lang w:val="uk-UA"/>
              </w:rPr>
              <w:t xml:space="preserve">Також система повинна зберегти початковий заводський набір </w:t>
            </w:r>
            <w:proofErr w:type="spellStart"/>
            <w:r w:rsidRPr="00961896">
              <w:rPr>
                <w:lang w:val="uk-UA"/>
              </w:rPr>
              <w:t>Factory</w:t>
            </w:r>
            <w:proofErr w:type="spellEnd"/>
            <w:r w:rsidRPr="00961896">
              <w:rPr>
                <w:lang w:val="uk-UA"/>
              </w:rPr>
              <w:t xml:space="preserve"> </w:t>
            </w:r>
            <w:proofErr w:type="spellStart"/>
            <w:r w:rsidRPr="00961896">
              <w:rPr>
                <w:lang w:val="uk-UA"/>
              </w:rPr>
              <w:t>Recovery</w:t>
            </w:r>
            <w:proofErr w:type="spellEnd"/>
            <w:r w:rsidRPr="00961896">
              <w:rPr>
                <w:lang w:val="uk-UA"/>
              </w:rPr>
              <w:t xml:space="preserve">, попередньо завантажений для </w:t>
            </w:r>
            <w:proofErr w:type="spellStart"/>
            <w:r w:rsidRPr="00961896">
              <w:rPr>
                <w:lang w:val="uk-UA"/>
              </w:rPr>
              <w:t>відкату</w:t>
            </w:r>
            <w:proofErr w:type="spellEnd"/>
            <w:r w:rsidRPr="00961896">
              <w:rPr>
                <w:lang w:val="uk-UA"/>
              </w:rPr>
              <w:t xml:space="preserve"> до заводської перевіреної захищеної прошивці</w:t>
            </w:r>
          </w:p>
        </w:tc>
      </w:tr>
      <w:tr w:rsidR="00961896" w:rsidRPr="00961896" w:rsidTr="00961896">
        <w:tblPrEx>
          <w:tblCellMar>
            <w:top w:w="26" w:type="dxa"/>
            <w:right w:w="59" w:type="dxa"/>
          </w:tblCellMar>
        </w:tblPrEx>
        <w:trPr>
          <w:trHeight w:val="761"/>
        </w:trPr>
        <w:tc>
          <w:tcPr>
            <w:tcW w:w="781"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1E6EB7">
            <w:pPr>
              <w:rPr>
                <w:sz w:val="24"/>
                <w:szCs w:val="24"/>
              </w:rPr>
            </w:pPr>
            <w:r w:rsidRPr="00961896">
              <w:rPr>
                <w:sz w:val="24"/>
                <w:szCs w:val="24"/>
              </w:rPr>
              <w:t>4.15</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1E6EB7">
            <w:pPr>
              <w:rPr>
                <w:sz w:val="24"/>
                <w:szCs w:val="24"/>
                <w:highlight w:val="yellow"/>
              </w:rPr>
            </w:pPr>
            <w:r w:rsidRPr="00961896">
              <w:rPr>
                <w:sz w:val="24"/>
                <w:szCs w:val="24"/>
              </w:rPr>
              <w:t>Вбудоване віддалене управління</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961896">
            <w:pPr>
              <w:pStyle w:val="a8"/>
              <w:numPr>
                <w:ilvl w:val="0"/>
                <w:numId w:val="20"/>
              </w:numPr>
              <w:spacing w:after="200" w:line="276" w:lineRule="auto"/>
              <w:contextualSpacing/>
              <w:rPr>
                <w:lang w:val="uk-UA"/>
              </w:rPr>
            </w:pPr>
            <w:r w:rsidRPr="00961896">
              <w:rPr>
                <w:lang w:val="uk-UA"/>
              </w:rPr>
              <w:t>Віддалене управління має включати можливості:</w:t>
            </w:r>
          </w:p>
          <w:p w:rsidR="00961896" w:rsidRPr="00961896" w:rsidRDefault="00961896" w:rsidP="00961896">
            <w:pPr>
              <w:pStyle w:val="a8"/>
              <w:numPr>
                <w:ilvl w:val="1"/>
                <w:numId w:val="20"/>
              </w:numPr>
              <w:spacing w:after="200" w:line="276" w:lineRule="auto"/>
              <w:contextualSpacing/>
              <w:rPr>
                <w:lang w:val="uk-UA"/>
              </w:rPr>
            </w:pPr>
            <w:r w:rsidRPr="00961896">
              <w:rPr>
                <w:lang w:val="uk-UA"/>
              </w:rPr>
              <w:t>підтримувати графічну консоль на основі браузера разом з віртуальною кнопкою живлення, віддаленим завантаженням через USB / CD / DVD</w:t>
            </w:r>
          </w:p>
          <w:p w:rsidR="00961896" w:rsidRPr="00961896" w:rsidRDefault="00961896" w:rsidP="00961896">
            <w:pPr>
              <w:pStyle w:val="a8"/>
              <w:numPr>
                <w:ilvl w:val="1"/>
                <w:numId w:val="20"/>
              </w:numPr>
              <w:spacing w:after="200" w:line="276" w:lineRule="auto"/>
              <w:contextualSpacing/>
              <w:rPr>
                <w:lang w:val="uk-UA"/>
              </w:rPr>
            </w:pPr>
            <w:r w:rsidRPr="00961896">
              <w:rPr>
                <w:lang w:val="uk-UA"/>
              </w:rPr>
              <w:t>мати можливість оновлення програмного забезпечення і виправлень з віддаленого клієнта</w:t>
            </w:r>
          </w:p>
          <w:p w:rsidR="00961896" w:rsidRPr="00961896" w:rsidRDefault="00961896" w:rsidP="00961896">
            <w:pPr>
              <w:pStyle w:val="a8"/>
              <w:numPr>
                <w:ilvl w:val="1"/>
                <w:numId w:val="20"/>
              </w:numPr>
              <w:spacing w:after="200" w:line="276" w:lineRule="auto"/>
              <w:contextualSpacing/>
              <w:rPr>
                <w:lang w:val="uk-UA"/>
              </w:rPr>
            </w:pPr>
            <w:r w:rsidRPr="00961896">
              <w:rPr>
                <w:lang w:val="uk-UA"/>
              </w:rPr>
              <w:lastRenderedPageBreak/>
              <w:t xml:space="preserve">підтримувати обмеження потужності сервера, звітність, а також мати підтримку багатофакторної </w:t>
            </w:r>
            <w:proofErr w:type="spellStart"/>
            <w:r w:rsidRPr="00961896">
              <w:rPr>
                <w:lang w:val="uk-UA"/>
              </w:rPr>
              <w:t>аутентифікації</w:t>
            </w:r>
            <w:proofErr w:type="spellEnd"/>
          </w:p>
          <w:p w:rsidR="00961896" w:rsidRPr="00961896" w:rsidRDefault="00961896" w:rsidP="00961896">
            <w:pPr>
              <w:pStyle w:val="a8"/>
              <w:numPr>
                <w:ilvl w:val="0"/>
                <w:numId w:val="20"/>
              </w:numPr>
              <w:spacing w:after="200" w:line="276" w:lineRule="auto"/>
              <w:contextualSpacing/>
              <w:rPr>
                <w:lang w:val="uk-UA"/>
              </w:rPr>
            </w:pPr>
            <w:r w:rsidRPr="00961896">
              <w:rPr>
                <w:lang w:val="uk-UA"/>
              </w:rPr>
              <w:t>Сервер повинен мати виділений порт віддаленого управління</w:t>
            </w:r>
          </w:p>
          <w:p w:rsidR="00961896" w:rsidRPr="00961896" w:rsidRDefault="00961896" w:rsidP="00961896">
            <w:pPr>
              <w:pStyle w:val="a8"/>
              <w:numPr>
                <w:ilvl w:val="0"/>
                <w:numId w:val="20"/>
              </w:numPr>
              <w:spacing w:after="200" w:line="276" w:lineRule="auto"/>
              <w:contextualSpacing/>
              <w:rPr>
                <w:lang w:val="uk-UA"/>
              </w:rPr>
            </w:pPr>
            <w:r w:rsidRPr="00961896">
              <w:rPr>
                <w:lang w:val="uk-UA"/>
              </w:rPr>
              <w:t xml:space="preserve">Сервер повинен мати виділене сховище мікропрограм, драйверів і компонентів ПЗ; компоненти можуть бути налаштовані в установчі набори і можуть використовуватися для </w:t>
            </w:r>
            <w:proofErr w:type="spellStart"/>
            <w:r w:rsidRPr="00961896">
              <w:rPr>
                <w:lang w:val="uk-UA"/>
              </w:rPr>
              <w:t>відкату</w:t>
            </w:r>
            <w:proofErr w:type="spellEnd"/>
            <w:r w:rsidRPr="00961896">
              <w:rPr>
                <w:lang w:val="uk-UA"/>
              </w:rPr>
              <w:t xml:space="preserve"> / виправлення несправної прошивки</w:t>
            </w:r>
          </w:p>
          <w:p w:rsidR="00961896" w:rsidRPr="00961896" w:rsidRDefault="00961896" w:rsidP="00961896">
            <w:pPr>
              <w:pStyle w:val="a8"/>
              <w:numPr>
                <w:ilvl w:val="0"/>
                <w:numId w:val="20"/>
              </w:numPr>
              <w:spacing w:after="200" w:line="276" w:lineRule="auto"/>
              <w:contextualSpacing/>
              <w:rPr>
                <w:lang w:val="uk-UA"/>
              </w:rPr>
            </w:pPr>
            <w:r w:rsidRPr="00961896">
              <w:rPr>
                <w:lang w:val="uk-UA"/>
              </w:rPr>
              <w:t>Сервер повинен підтримувати управління без агентів з використанням порту віддаленого управління</w:t>
            </w:r>
          </w:p>
          <w:p w:rsidR="00961896" w:rsidRPr="00961896" w:rsidRDefault="00961896" w:rsidP="00961896">
            <w:pPr>
              <w:pStyle w:val="a8"/>
              <w:numPr>
                <w:ilvl w:val="0"/>
                <w:numId w:val="20"/>
              </w:numPr>
              <w:spacing w:after="200" w:line="276" w:lineRule="auto"/>
              <w:contextualSpacing/>
              <w:rPr>
                <w:lang w:val="uk-UA"/>
              </w:rPr>
            </w:pPr>
            <w:r w:rsidRPr="00961896">
              <w:rPr>
                <w:lang w:val="uk-UA"/>
              </w:rPr>
              <w:t>Сервер повинен підтримувати моніторинг і запис змін в апаратне забезпечення сервера і конфігурації системи для допомоги в діагностиці проблем і швидкому усуненні неполадок в системі</w:t>
            </w:r>
          </w:p>
          <w:p w:rsidR="00961896" w:rsidRPr="00961896" w:rsidRDefault="00961896" w:rsidP="00961896">
            <w:pPr>
              <w:pStyle w:val="a8"/>
              <w:numPr>
                <w:ilvl w:val="0"/>
                <w:numId w:val="20"/>
              </w:numPr>
              <w:spacing w:after="200" w:line="276" w:lineRule="auto"/>
              <w:contextualSpacing/>
              <w:rPr>
                <w:lang w:val="uk-UA"/>
              </w:rPr>
            </w:pPr>
            <w:r w:rsidRPr="00961896">
              <w:rPr>
                <w:lang w:val="uk-UA"/>
              </w:rPr>
              <w:t xml:space="preserve">Дистанційна консоль повинна надавати спільний доступ під час роботи до завантаження і під час виконання ОС 6 користувачам одночасно; функція відтворення консолі </w:t>
            </w:r>
            <w:proofErr w:type="spellStart"/>
            <w:r w:rsidRPr="00961896">
              <w:rPr>
                <w:lang w:val="uk-UA"/>
              </w:rPr>
              <w:t>Console</w:t>
            </w:r>
            <w:proofErr w:type="spellEnd"/>
            <w:r w:rsidRPr="00961896">
              <w:rPr>
                <w:lang w:val="uk-UA"/>
              </w:rPr>
              <w:t xml:space="preserve"> </w:t>
            </w:r>
            <w:proofErr w:type="spellStart"/>
            <w:r w:rsidRPr="00961896">
              <w:rPr>
                <w:lang w:val="uk-UA"/>
              </w:rPr>
              <w:t>Replay</w:t>
            </w:r>
            <w:proofErr w:type="spellEnd"/>
            <w:r w:rsidRPr="00961896">
              <w:rPr>
                <w:lang w:val="uk-UA"/>
              </w:rPr>
              <w:t xml:space="preserve"> захоплює і зберігає для відтворення відео консолі під час останньої основної помилки сервера або послідовності завантаження; повинні підтримуватися шифрування SSL і TLS (до 256-біт) і підтримка </w:t>
            </w:r>
            <w:proofErr w:type="spellStart"/>
            <w:r w:rsidRPr="00961896">
              <w:rPr>
                <w:lang w:val="uk-UA"/>
              </w:rPr>
              <w:t>Secure</w:t>
            </w:r>
            <w:proofErr w:type="spellEnd"/>
            <w:r w:rsidRPr="00961896">
              <w:rPr>
                <w:lang w:val="uk-UA"/>
              </w:rPr>
              <w:t xml:space="preserve"> </w:t>
            </w:r>
            <w:proofErr w:type="spellStart"/>
            <w:r w:rsidRPr="00961896">
              <w:rPr>
                <w:lang w:val="uk-UA"/>
              </w:rPr>
              <w:t>Shell</w:t>
            </w:r>
            <w:proofErr w:type="spellEnd"/>
            <w:r w:rsidRPr="00961896">
              <w:rPr>
                <w:lang w:val="uk-UA"/>
              </w:rPr>
              <w:t xml:space="preserve"> v2; повинні підтримуватися шифрування AES і 3DES в браузері; повинна забезпечуватися функція віддаленого оновлення мікропрограм; повинна забезпечуватися підтримка графічної віддаленої консолі HTML5 </w:t>
            </w:r>
            <w:proofErr w:type="spellStart"/>
            <w:r w:rsidRPr="00961896">
              <w:rPr>
                <w:lang w:val="uk-UA"/>
              </w:rPr>
              <w:t>нативно</w:t>
            </w:r>
            <w:proofErr w:type="spellEnd"/>
            <w:r w:rsidRPr="00961896">
              <w:rPr>
                <w:lang w:val="uk-UA"/>
              </w:rPr>
              <w:t xml:space="preserve"> в браузерах, без необхідності установки пакетів </w:t>
            </w:r>
            <w:proofErr w:type="spellStart"/>
            <w:r w:rsidRPr="00961896">
              <w:rPr>
                <w:lang w:val="uk-UA"/>
              </w:rPr>
              <w:t>Java</w:t>
            </w:r>
            <w:proofErr w:type="spellEnd"/>
            <w:r w:rsidRPr="00961896">
              <w:rPr>
                <w:lang w:val="uk-UA"/>
              </w:rPr>
              <w:t xml:space="preserve"> або .NET</w:t>
            </w:r>
          </w:p>
          <w:p w:rsidR="00961896" w:rsidRPr="00961896" w:rsidRDefault="00961896" w:rsidP="00961896">
            <w:pPr>
              <w:pStyle w:val="a8"/>
              <w:numPr>
                <w:ilvl w:val="0"/>
                <w:numId w:val="20"/>
              </w:numPr>
              <w:spacing w:after="200" w:line="276" w:lineRule="auto"/>
              <w:contextualSpacing/>
              <w:rPr>
                <w:lang w:val="uk-UA"/>
              </w:rPr>
            </w:pPr>
            <w:r w:rsidRPr="00961896">
              <w:rPr>
                <w:lang w:val="uk-UA"/>
              </w:rPr>
              <w:t>Повинно забезпечуватися управління декількома серверами як одним для:</w:t>
            </w:r>
          </w:p>
          <w:p w:rsidR="00961896" w:rsidRPr="00961896" w:rsidRDefault="00961896" w:rsidP="00961896">
            <w:pPr>
              <w:pStyle w:val="a8"/>
              <w:numPr>
                <w:ilvl w:val="1"/>
                <w:numId w:val="20"/>
              </w:numPr>
              <w:spacing w:after="200" w:line="276" w:lineRule="auto"/>
              <w:contextualSpacing/>
              <w:rPr>
                <w:lang w:val="uk-UA"/>
              </w:rPr>
            </w:pPr>
            <w:r w:rsidRPr="00961896">
              <w:rPr>
                <w:lang w:val="uk-UA"/>
              </w:rPr>
              <w:t>групового управління потужністю</w:t>
            </w:r>
          </w:p>
          <w:p w:rsidR="00961896" w:rsidRPr="00961896" w:rsidRDefault="00961896" w:rsidP="00961896">
            <w:pPr>
              <w:pStyle w:val="a8"/>
              <w:numPr>
                <w:ilvl w:val="1"/>
                <w:numId w:val="20"/>
              </w:numPr>
              <w:spacing w:after="200" w:line="276" w:lineRule="auto"/>
              <w:contextualSpacing/>
              <w:rPr>
                <w:lang w:val="uk-UA"/>
              </w:rPr>
            </w:pPr>
            <w:r w:rsidRPr="00961896">
              <w:rPr>
                <w:lang w:val="uk-UA"/>
              </w:rPr>
              <w:t>групового обмеження потужності</w:t>
            </w:r>
          </w:p>
          <w:p w:rsidR="00961896" w:rsidRPr="00961896" w:rsidRDefault="00961896" w:rsidP="00961896">
            <w:pPr>
              <w:pStyle w:val="a8"/>
              <w:numPr>
                <w:ilvl w:val="1"/>
                <w:numId w:val="20"/>
              </w:numPr>
              <w:spacing w:after="200" w:line="276" w:lineRule="auto"/>
              <w:contextualSpacing/>
              <w:rPr>
                <w:lang w:val="uk-UA"/>
              </w:rPr>
            </w:pPr>
            <w:r w:rsidRPr="00961896">
              <w:rPr>
                <w:lang w:val="uk-UA"/>
              </w:rPr>
              <w:t>групового оновлення прошивки</w:t>
            </w:r>
          </w:p>
          <w:p w:rsidR="00961896" w:rsidRPr="00961896" w:rsidRDefault="00961896" w:rsidP="00961896">
            <w:pPr>
              <w:pStyle w:val="a8"/>
              <w:numPr>
                <w:ilvl w:val="1"/>
                <w:numId w:val="20"/>
              </w:numPr>
              <w:spacing w:after="200" w:line="276" w:lineRule="auto"/>
              <w:contextualSpacing/>
              <w:rPr>
                <w:lang w:val="uk-UA"/>
              </w:rPr>
            </w:pPr>
            <w:r w:rsidRPr="00961896">
              <w:rPr>
                <w:lang w:val="uk-UA"/>
              </w:rPr>
              <w:t>конфігурації групи</w:t>
            </w:r>
          </w:p>
          <w:p w:rsidR="00961896" w:rsidRPr="00961896" w:rsidRDefault="00961896" w:rsidP="00961896">
            <w:pPr>
              <w:pStyle w:val="a8"/>
              <w:numPr>
                <w:ilvl w:val="1"/>
                <w:numId w:val="20"/>
              </w:numPr>
              <w:spacing w:after="200" w:line="276" w:lineRule="auto"/>
              <w:contextualSpacing/>
              <w:rPr>
                <w:lang w:val="uk-UA"/>
              </w:rPr>
            </w:pPr>
            <w:r w:rsidRPr="00961896">
              <w:rPr>
                <w:lang w:val="uk-UA"/>
              </w:rPr>
              <w:t>групових віртуальних носіїв</w:t>
            </w:r>
          </w:p>
          <w:p w:rsidR="00961896" w:rsidRPr="00961896" w:rsidRDefault="00961896" w:rsidP="00961896">
            <w:pPr>
              <w:pStyle w:val="a8"/>
              <w:numPr>
                <w:ilvl w:val="1"/>
                <w:numId w:val="20"/>
              </w:numPr>
              <w:spacing w:after="200" w:line="276" w:lineRule="auto"/>
              <w:contextualSpacing/>
              <w:rPr>
                <w:lang w:val="uk-UA"/>
              </w:rPr>
            </w:pPr>
            <w:r w:rsidRPr="00961896">
              <w:rPr>
                <w:lang w:val="uk-UA"/>
              </w:rPr>
              <w:t>груповий активації ліцензії</w:t>
            </w:r>
          </w:p>
          <w:p w:rsidR="00961896" w:rsidRPr="00961896" w:rsidRDefault="00961896" w:rsidP="00961896">
            <w:pPr>
              <w:pStyle w:val="a8"/>
              <w:numPr>
                <w:ilvl w:val="0"/>
                <w:numId w:val="20"/>
              </w:numPr>
              <w:spacing w:after="200" w:line="276" w:lineRule="auto"/>
              <w:contextualSpacing/>
              <w:rPr>
                <w:lang w:val="uk-UA"/>
              </w:rPr>
            </w:pPr>
            <w:r w:rsidRPr="00961896">
              <w:rPr>
                <w:lang w:val="uk-UA"/>
              </w:rPr>
              <w:t xml:space="preserve">Повинна підтримуватися інтеграція </w:t>
            </w:r>
            <w:proofErr w:type="spellStart"/>
            <w:r w:rsidRPr="00961896">
              <w:rPr>
                <w:lang w:val="uk-UA"/>
              </w:rPr>
              <w:t>RESTful</w:t>
            </w:r>
            <w:proofErr w:type="spellEnd"/>
            <w:r w:rsidRPr="00961896">
              <w:rPr>
                <w:lang w:val="uk-UA"/>
              </w:rPr>
              <w:t xml:space="preserve"> API</w:t>
            </w:r>
          </w:p>
        </w:tc>
      </w:tr>
      <w:tr w:rsidR="00961896" w:rsidRPr="00961896" w:rsidTr="00961896">
        <w:tblPrEx>
          <w:tblCellMar>
            <w:top w:w="26" w:type="dxa"/>
            <w:right w:w="59" w:type="dxa"/>
          </w:tblCellMar>
        </w:tblPrEx>
        <w:trPr>
          <w:trHeight w:val="761"/>
        </w:trPr>
        <w:tc>
          <w:tcPr>
            <w:tcW w:w="781"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1E6EB7">
            <w:pPr>
              <w:rPr>
                <w:sz w:val="24"/>
                <w:szCs w:val="24"/>
              </w:rPr>
            </w:pPr>
            <w:r w:rsidRPr="00961896">
              <w:rPr>
                <w:sz w:val="24"/>
                <w:szCs w:val="24"/>
              </w:rPr>
              <w:lastRenderedPageBreak/>
              <w:t>4.16</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1E6EB7">
            <w:pPr>
              <w:rPr>
                <w:sz w:val="24"/>
                <w:szCs w:val="24"/>
                <w:highlight w:val="yellow"/>
              </w:rPr>
            </w:pPr>
            <w:r w:rsidRPr="00961896">
              <w:rPr>
                <w:sz w:val="24"/>
                <w:szCs w:val="24"/>
              </w:rPr>
              <w:t>Управління сервером</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961896">
            <w:pPr>
              <w:pStyle w:val="a8"/>
              <w:numPr>
                <w:ilvl w:val="0"/>
                <w:numId w:val="20"/>
              </w:numPr>
              <w:spacing w:after="200" w:line="276" w:lineRule="auto"/>
              <w:contextualSpacing/>
              <w:rPr>
                <w:lang w:val="uk-UA"/>
              </w:rPr>
            </w:pPr>
            <w:r w:rsidRPr="00961896">
              <w:rPr>
                <w:lang w:val="uk-UA"/>
              </w:rPr>
              <w:t xml:space="preserve">ПЗ управління повинно надавати панель моніторингу для швидкого сканування керованих ресурсів для оцінки загального стану ЦОД; воно повинно забезпечувати наочне візуальне </w:t>
            </w:r>
            <w:r w:rsidRPr="00961896">
              <w:rPr>
                <w:lang w:val="uk-UA"/>
              </w:rPr>
              <w:lastRenderedPageBreak/>
              <w:t>зведення працездатності ресурсів; як мінімум, на панелі моніторингу повинні відображатися:</w:t>
            </w:r>
          </w:p>
          <w:p w:rsidR="00961896" w:rsidRPr="00961896" w:rsidRDefault="00961896" w:rsidP="00961896">
            <w:pPr>
              <w:pStyle w:val="a8"/>
              <w:numPr>
                <w:ilvl w:val="1"/>
                <w:numId w:val="20"/>
              </w:numPr>
              <w:spacing w:after="200" w:line="276" w:lineRule="auto"/>
              <w:contextualSpacing/>
              <w:rPr>
                <w:lang w:val="uk-UA"/>
              </w:rPr>
            </w:pPr>
            <w:r w:rsidRPr="00961896">
              <w:rPr>
                <w:lang w:val="uk-UA"/>
              </w:rPr>
              <w:t>профілі серверів</w:t>
            </w:r>
          </w:p>
          <w:p w:rsidR="00961896" w:rsidRPr="00961896" w:rsidRDefault="00961896" w:rsidP="00961896">
            <w:pPr>
              <w:pStyle w:val="a8"/>
              <w:numPr>
                <w:ilvl w:val="1"/>
                <w:numId w:val="20"/>
              </w:numPr>
              <w:spacing w:after="200" w:line="276" w:lineRule="auto"/>
              <w:contextualSpacing/>
              <w:rPr>
                <w:lang w:val="uk-UA"/>
              </w:rPr>
            </w:pPr>
            <w:r w:rsidRPr="00961896">
              <w:rPr>
                <w:lang w:val="uk-UA"/>
              </w:rPr>
              <w:t>серверне обладнання</w:t>
            </w:r>
          </w:p>
          <w:p w:rsidR="00961896" w:rsidRPr="00961896" w:rsidRDefault="00961896" w:rsidP="00961896">
            <w:pPr>
              <w:pStyle w:val="a8"/>
              <w:numPr>
                <w:ilvl w:val="1"/>
                <w:numId w:val="20"/>
              </w:numPr>
              <w:spacing w:after="200" w:line="276" w:lineRule="auto"/>
              <w:contextualSpacing/>
              <w:rPr>
                <w:lang w:val="uk-UA"/>
              </w:rPr>
            </w:pPr>
            <w:r w:rsidRPr="00961896">
              <w:rPr>
                <w:lang w:val="uk-UA"/>
              </w:rPr>
              <w:t>попередження пристроїв</w:t>
            </w:r>
          </w:p>
          <w:p w:rsidR="00961896" w:rsidRPr="00961896" w:rsidRDefault="00961896" w:rsidP="00961896">
            <w:pPr>
              <w:pStyle w:val="a8"/>
              <w:numPr>
                <w:ilvl w:val="0"/>
                <w:numId w:val="20"/>
              </w:numPr>
              <w:spacing w:after="200" w:line="276" w:lineRule="auto"/>
              <w:contextualSpacing/>
              <w:rPr>
                <w:lang w:val="uk-UA"/>
              </w:rPr>
            </w:pPr>
            <w:r w:rsidRPr="00961896">
              <w:rPr>
                <w:lang w:val="uk-UA"/>
              </w:rPr>
              <w:t>ПЗ управління повинно забезпечувати управління доступом на основі ролей</w:t>
            </w:r>
          </w:p>
          <w:p w:rsidR="00961896" w:rsidRPr="00961896" w:rsidRDefault="00961896" w:rsidP="00961896">
            <w:pPr>
              <w:pStyle w:val="a8"/>
              <w:numPr>
                <w:ilvl w:val="0"/>
                <w:numId w:val="20"/>
              </w:numPr>
              <w:spacing w:after="200" w:line="276" w:lineRule="auto"/>
              <w:contextualSpacing/>
              <w:rPr>
                <w:lang w:val="uk-UA"/>
              </w:rPr>
            </w:pPr>
            <w:r w:rsidRPr="00961896">
              <w:rPr>
                <w:lang w:val="uk-UA"/>
              </w:rPr>
              <w:t xml:space="preserve">ПЗ управління має підтримувати інтеграцію з популярним програмним забезпеченням для управління платформою віртуалізації </w:t>
            </w:r>
            <w:r w:rsidRPr="00961896">
              <w:t>VMware</w:t>
            </w:r>
            <w:r w:rsidRPr="00961896">
              <w:rPr>
                <w:lang w:val="uk-UA"/>
              </w:rPr>
              <w:t xml:space="preserve"> </w:t>
            </w:r>
            <w:proofErr w:type="spellStart"/>
            <w:r w:rsidRPr="00961896">
              <w:rPr>
                <w:lang w:val="uk-UA"/>
              </w:rPr>
              <w:t>vCenter</w:t>
            </w:r>
            <w:proofErr w:type="spellEnd"/>
            <w:r w:rsidRPr="00961896">
              <w:rPr>
                <w:lang w:val="uk-UA"/>
              </w:rPr>
              <w:t xml:space="preserve"> або SCVMM</w:t>
            </w:r>
          </w:p>
          <w:p w:rsidR="00961896" w:rsidRPr="00961896" w:rsidRDefault="00961896" w:rsidP="00961896">
            <w:pPr>
              <w:pStyle w:val="a8"/>
              <w:numPr>
                <w:ilvl w:val="0"/>
                <w:numId w:val="20"/>
              </w:numPr>
              <w:spacing w:after="200" w:line="276" w:lineRule="auto"/>
              <w:contextualSpacing/>
              <w:rPr>
                <w:lang w:val="uk-UA"/>
              </w:rPr>
            </w:pPr>
            <w:r w:rsidRPr="00961896">
              <w:rPr>
                <w:lang w:val="uk-UA"/>
              </w:rPr>
              <w:t xml:space="preserve">ПЗ управління повинно забезпечити </w:t>
            </w:r>
            <w:proofErr w:type="spellStart"/>
            <w:r w:rsidRPr="00961896">
              <w:rPr>
                <w:lang w:val="uk-UA"/>
              </w:rPr>
              <w:t>проактивне</w:t>
            </w:r>
            <w:proofErr w:type="spellEnd"/>
            <w:r w:rsidRPr="00961896">
              <w:rPr>
                <w:lang w:val="uk-UA"/>
              </w:rPr>
              <w:t xml:space="preserve"> повідомлення про фактичні або попередження про відмову компонентів для критичних компонентів (CPU, RAM, накопичувачі), що насуваються.</w:t>
            </w:r>
          </w:p>
          <w:p w:rsidR="00961896" w:rsidRPr="00961896" w:rsidRDefault="00961896" w:rsidP="00961896">
            <w:pPr>
              <w:pStyle w:val="a8"/>
              <w:numPr>
                <w:ilvl w:val="0"/>
                <w:numId w:val="20"/>
              </w:numPr>
              <w:spacing w:after="200" w:line="276" w:lineRule="auto"/>
              <w:contextualSpacing/>
              <w:rPr>
                <w:lang w:val="uk-UA"/>
              </w:rPr>
            </w:pPr>
            <w:r w:rsidRPr="00961896">
              <w:rPr>
                <w:lang w:val="uk-UA"/>
              </w:rPr>
              <w:t xml:space="preserve">ПЗ управління повинно </w:t>
            </w:r>
            <w:proofErr w:type="spellStart"/>
            <w:r w:rsidRPr="00961896">
              <w:rPr>
                <w:lang w:val="uk-UA"/>
              </w:rPr>
              <w:t>проактивно</w:t>
            </w:r>
            <w:proofErr w:type="spellEnd"/>
            <w:r w:rsidRPr="00961896">
              <w:rPr>
                <w:lang w:val="uk-UA"/>
              </w:rPr>
              <w:t xml:space="preserve"> виявляти застарілі версії BIOS, драйверів і агентів управління сервером і дозволити віддалене оновлення системного програмного забезпечення / компонентів прошивки</w:t>
            </w:r>
          </w:p>
        </w:tc>
      </w:tr>
      <w:tr w:rsidR="00961896" w:rsidRPr="00961896" w:rsidTr="00961896">
        <w:tblPrEx>
          <w:tblCellMar>
            <w:top w:w="26" w:type="dxa"/>
            <w:right w:w="59" w:type="dxa"/>
          </w:tblCellMar>
        </w:tblPrEx>
        <w:trPr>
          <w:trHeight w:val="390"/>
        </w:trPr>
        <w:tc>
          <w:tcPr>
            <w:tcW w:w="781"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1E6EB7">
            <w:pPr>
              <w:rPr>
                <w:b/>
                <w:sz w:val="24"/>
                <w:szCs w:val="24"/>
              </w:rPr>
            </w:pPr>
            <w:r w:rsidRPr="00961896">
              <w:rPr>
                <w:b/>
                <w:sz w:val="24"/>
                <w:szCs w:val="24"/>
              </w:rPr>
              <w:lastRenderedPageBreak/>
              <w:t>5</w:t>
            </w:r>
          </w:p>
        </w:tc>
        <w:tc>
          <w:tcPr>
            <w:tcW w:w="9387" w:type="dxa"/>
            <w:gridSpan w:val="2"/>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1E6EB7">
            <w:pPr>
              <w:rPr>
                <w:b/>
                <w:sz w:val="24"/>
                <w:szCs w:val="24"/>
              </w:rPr>
            </w:pPr>
            <w:r w:rsidRPr="00961896">
              <w:rPr>
                <w:b/>
                <w:sz w:val="24"/>
                <w:szCs w:val="24"/>
              </w:rPr>
              <w:t>Установка, запуск й гарантійне обслуговування</w:t>
            </w:r>
          </w:p>
        </w:tc>
      </w:tr>
      <w:tr w:rsidR="00961896" w:rsidRPr="00961896" w:rsidTr="00961896">
        <w:tblPrEx>
          <w:tblCellMar>
            <w:top w:w="26" w:type="dxa"/>
            <w:right w:w="59" w:type="dxa"/>
          </w:tblCellMar>
        </w:tblPrEx>
        <w:trPr>
          <w:trHeight w:val="1044"/>
        </w:trPr>
        <w:tc>
          <w:tcPr>
            <w:tcW w:w="781"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1E6EB7">
            <w:pPr>
              <w:rPr>
                <w:sz w:val="24"/>
                <w:szCs w:val="24"/>
              </w:rPr>
            </w:pPr>
            <w:r w:rsidRPr="00961896">
              <w:rPr>
                <w:sz w:val="24"/>
                <w:szCs w:val="24"/>
              </w:rPr>
              <w:t>5.1</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1E6EB7">
            <w:pPr>
              <w:rPr>
                <w:sz w:val="24"/>
                <w:szCs w:val="24"/>
                <w:highlight w:val="yellow"/>
                <w:lang w:eastAsia="uk-UA"/>
              </w:rPr>
            </w:pPr>
            <w:r w:rsidRPr="00961896">
              <w:rPr>
                <w:sz w:val="24"/>
                <w:szCs w:val="24"/>
                <w:lang w:eastAsia="uk-UA"/>
              </w:rPr>
              <w:t>Установка і запуск</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1E6EB7">
            <w:pPr>
              <w:rPr>
                <w:rFonts w:eastAsia="ヒラギノ角ゴ Pro W3"/>
                <w:sz w:val="24"/>
                <w:szCs w:val="24"/>
                <w:lang w:eastAsia="uk-UA"/>
              </w:rPr>
            </w:pPr>
            <w:r w:rsidRPr="00961896">
              <w:rPr>
                <w:rFonts w:eastAsia="ヒラギノ角ゴ Pro W3"/>
                <w:sz w:val="24"/>
                <w:szCs w:val="24"/>
                <w:lang w:eastAsia="uk-UA"/>
              </w:rPr>
              <w:t>Установка і запуск обладнання на місці експлуатації, які передбачають:</w:t>
            </w:r>
          </w:p>
          <w:p w:rsidR="00961896" w:rsidRPr="00961896" w:rsidRDefault="00961896" w:rsidP="00961896">
            <w:pPr>
              <w:pStyle w:val="a8"/>
              <w:numPr>
                <w:ilvl w:val="0"/>
                <w:numId w:val="20"/>
              </w:numPr>
              <w:spacing w:after="200" w:line="276" w:lineRule="auto"/>
              <w:contextualSpacing/>
              <w:rPr>
                <w:rFonts w:eastAsia="ヒラギノ角ゴ Pro W3"/>
                <w:lang w:val="uk-UA" w:eastAsia="uk-UA"/>
              </w:rPr>
            </w:pPr>
            <w:r w:rsidRPr="00961896">
              <w:rPr>
                <w:rFonts w:eastAsia="ヒラギノ角ゴ Pro W3"/>
                <w:lang w:val="uk-UA" w:eastAsia="uk-UA"/>
              </w:rPr>
              <w:t>Планування і координацію виконання послуг з представниками Замовника, включаючи перевірку необхідних умов, узгодження часу виконання, проведення попередньої консультації для уточнення потреб Замовника, складання плану установки.</w:t>
            </w:r>
          </w:p>
          <w:p w:rsidR="00961896" w:rsidRPr="00961896" w:rsidRDefault="00961896" w:rsidP="00961896">
            <w:pPr>
              <w:pStyle w:val="a8"/>
              <w:numPr>
                <w:ilvl w:val="0"/>
                <w:numId w:val="20"/>
              </w:numPr>
              <w:spacing w:after="200" w:line="276" w:lineRule="auto"/>
              <w:contextualSpacing/>
              <w:rPr>
                <w:rFonts w:eastAsia="ヒラギノ角ゴ Pro W3"/>
                <w:lang w:val="uk-UA" w:eastAsia="uk-UA"/>
              </w:rPr>
            </w:pPr>
            <w:r w:rsidRPr="00961896">
              <w:rPr>
                <w:rFonts w:eastAsia="ヒラギノ角ゴ Pro W3"/>
                <w:lang w:val="uk-UA" w:eastAsia="uk-UA"/>
              </w:rPr>
              <w:t xml:space="preserve">Установка і розгортання рішення, включаючи збирання апаратної частини, перший запуск обладнання, оновлення </w:t>
            </w:r>
            <w:proofErr w:type="spellStart"/>
            <w:r w:rsidRPr="00961896">
              <w:rPr>
                <w:rFonts w:eastAsia="ヒラギノ角ゴ Pro W3"/>
                <w:lang w:val="uk-UA" w:eastAsia="uk-UA"/>
              </w:rPr>
              <w:t>мікропрограмного</w:t>
            </w:r>
            <w:proofErr w:type="spellEnd"/>
            <w:r w:rsidRPr="00961896">
              <w:rPr>
                <w:rFonts w:eastAsia="ヒラギノ角ゴ Pro W3"/>
                <w:lang w:val="uk-UA" w:eastAsia="uk-UA"/>
              </w:rPr>
              <w:t xml:space="preserve"> забезпечення компонентів до рекомендованого стану, налаштування мережевих інтерфейсів для підключення до обчислювальної мережі Замовника, перевірку віддаленого доступу до обладнання, конфігурація обладнання для роботи з системою зберігання даних, визначення і розгортання серверних профілів обладнання (включаючи конфігурацію на рівні BIOS і </w:t>
            </w:r>
            <w:proofErr w:type="spellStart"/>
            <w:r w:rsidRPr="00961896">
              <w:rPr>
                <w:rFonts w:eastAsia="ヒラギノ角ゴ Pro W3"/>
                <w:lang w:val="uk-UA" w:eastAsia="uk-UA"/>
              </w:rPr>
              <w:t>мікропрограмного</w:t>
            </w:r>
            <w:proofErr w:type="spellEnd"/>
            <w:r w:rsidRPr="00961896">
              <w:rPr>
                <w:rFonts w:eastAsia="ヒラギノ角ゴ Pro W3"/>
                <w:lang w:val="uk-UA" w:eastAsia="uk-UA"/>
              </w:rPr>
              <w:t xml:space="preserve"> забезпечення, налаштування мережевих підключень, віртуальних томів зберігання даних, черг завантаження, надання ідентифікаторів), установка засобів управління на обладнання Замовника, </w:t>
            </w:r>
            <w:r w:rsidRPr="00961896">
              <w:rPr>
                <w:rFonts w:eastAsia="ヒラギノ角ゴ Pro W3"/>
                <w:lang w:val="uk-UA" w:eastAsia="uk-UA"/>
              </w:rPr>
              <w:lastRenderedPageBreak/>
              <w:t>верифікація наявності і активації всіх додаткових опцій в складі обладнання, установка оновлень програмного забезпечення, установка і конфігурація програмного забезпечення віддаленого моніторингу системи, установка обладнання в шафу Замовника з усіма необхідними з'єднаннями згідно з планом.</w:t>
            </w:r>
          </w:p>
          <w:p w:rsidR="00961896" w:rsidRPr="00961896" w:rsidRDefault="00961896" w:rsidP="00961896">
            <w:pPr>
              <w:pStyle w:val="a8"/>
              <w:numPr>
                <w:ilvl w:val="0"/>
                <w:numId w:val="20"/>
              </w:numPr>
              <w:spacing w:after="200" w:line="276" w:lineRule="auto"/>
              <w:contextualSpacing/>
              <w:rPr>
                <w:rFonts w:eastAsia="ヒラギノ角ゴ Pro W3"/>
                <w:lang w:val="uk-UA" w:eastAsia="uk-UA"/>
              </w:rPr>
            </w:pPr>
            <w:r w:rsidRPr="00961896">
              <w:rPr>
                <w:rFonts w:eastAsia="ヒラギノ角ゴ Pro W3"/>
                <w:lang w:val="uk-UA" w:eastAsia="uk-UA"/>
              </w:rPr>
              <w:t xml:space="preserve">Виконання </w:t>
            </w:r>
            <w:proofErr w:type="spellStart"/>
            <w:r w:rsidRPr="00961896">
              <w:rPr>
                <w:rFonts w:eastAsia="ヒラギノ角ゴ Pro W3"/>
                <w:lang w:val="uk-UA" w:eastAsia="uk-UA"/>
              </w:rPr>
              <w:t>верифікаційних</w:t>
            </w:r>
            <w:proofErr w:type="spellEnd"/>
            <w:r w:rsidRPr="00961896">
              <w:rPr>
                <w:rFonts w:eastAsia="ヒラギノ角ゴ Pro W3"/>
                <w:lang w:val="uk-UA" w:eastAsia="uk-UA"/>
              </w:rPr>
              <w:t xml:space="preserve"> тестів, включаючи збір і аналіз звітів про роботу обладнання.</w:t>
            </w:r>
          </w:p>
          <w:p w:rsidR="00961896" w:rsidRPr="00961896" w:rsidRDefault="00961896" w:rsidP="00961896">
            <w:pPr>
              <w:pStyle w:val="a8"/>
              <w:numPr>
                <w:ilvl w:val="0"/>
                <w:numId w:val="20"/>
              </w:numPr>
              <w:spacing w:after="200" w:line="276" w:lineRule="auto"/>
              <w:contextualSpacing/>
              <w:rPr>
                <w:rFonts w:eastAsia="ヒラギノ角ゴ Pro W3"/>
                <w:lang w:val="uk-UA" w:eastAsia="uk-UA"/>
              </w:rPr>
            </w:pPr>
            <w:r w:rsidRPr="00961896">
              <w:rPr>
                <w:rFonts w:eastAsia="ヒラギノ角ゴ Pro W3"/>
                <w:lang w:val="uk-UA" w:eastAsia="uk-UA"/>
              </w:rPr>
              <w:t>Заключна сесія з орієнтування Замовника, включаючи демонстрацію основних операцій, надання інформації про можливості гарантійного обслуговування і як звернутися до системи технічної підтримки виробника, надання відповідей на оперативні питання.</w:t>
            </w:r>
          </w:p>
        </w:tc>
      </w:tr>
      <w:tr w:rsidR="00961896" w:rsidRPr="00961896" w:rsidTr="00961896">
        <w:tblPrEx>
          <w:tblCellMar>
            <w:top w:w="26" w:type="dxa"/>
            <w:right w:w="59" w:type="dxa"/>
          </w:tblCellMar>
        </w:tblPrEx>
        <w:trPr>
          <w:trHeight w:val="874"/>
        </w:trPr>
        <w:tc>
          <w:tcPr>
            <w:tcW w:w="781"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1E6EB7">
            <w:pPr>
              <w:rPr>
                <w:sz w:val="24"/>
                <w:szCs w:val="24"/>
              </w:rPr>
            </w:pPr>
            <w:r w:rsidRPr="00961896">
              <w:rPr>
                <w:sz w:val="24"/>
                <w:szCs w:val="24"/>
              </w:rPr>
              <w:lastRenderedPageBreak/>
              <w:t>5.2</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1E6EB7">
            <w:pPr>
              <w:rPr>
                <w:sz w:val="24"/>
                <w:szCs w:val="24"/>
                <w:highlight w:val="yellow"/>
                <w:lang w:eastAsia="uk-UA"/>
              </w:rPr>
            </w:pPr>
            <w:r w:rsidRPr="00961896">
              <w:rPr>
                <w:sz w:val="24"/>
                <w:szCs w:val="24"/>
                <w:lang w:eastAsia="uk-UA"/>
              </w:rPr>
              <w:t>Гарантії від виробника</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961896">
            <w:pPr>
              <w:pStyle w:val="a8"/>
              <w:numPr>
                <w:ilvl w:val="0"/>
                <w:numId w:val="20"/>
              </w:numPr>
              <w:spacing w:after="200" w:line="276" w:lineRule="auto"/>
              <w:contextualSpacing/>
              <w:rPr>
                <w:lang w:val="uk-UA"/>
              </w:rPr>
            </w:pPr>
            <w:r w:rsidRPr="00961896">
              <w:rPr>
                <w:lang w:val="uk-UA"/>
              </w:rPr>
              <w:t>Термін гарантії - не менше 36 місяців.</w:t>
            </w:r>
          </w:p>
          <w:p w:rsidR="00961896" w:rsidRPr="00961896" w:rsidRDefault="00961896" w:rsidP="00961896">
            <w:pPr>
              <w:pStyle w:val="a8"/>
              <w:numPr>
                <w:ilvl w:val="0"/>
                <w:numId w:val="20"/>
              </w:numPr>
              <w:spacing w:after="200" w:line="276" w:lineRule="auto"/>
              <w:contextualSpacing/>
              <w:rPr>
                <w:lang w:val="uk-UA"/>
              </w:rPr>
            </w:pPr>
            <w:r w:rsidRPr="00961896">
              <w:rPr>
                <w:lang w:val="uk-UA"/>
              </w:rPr>
              <w:t xml:space="preserve">Гарантійна підтримка повинна надаватися цілодобово 7 днів на тиждень, включаючи вихідні та святкові дні, з часом початку роботи над інцидентами після її фіксації у </w:t>
            </w:r>
            <w:proofErr w:type="spellStart"/>
            <w:r w:rsidRPr="00961896">
              <w:rPr>
                <w:lang w:val="uk-UA"/>
              </w:rPr>
              <w:t>сервесній</w:t>
            </w:r>
            <w:proofErr w:type="spellEnd"/>
            <w:r w:rsidRPr="00961896">
              <w:rPr>
                <w:lang w:val="uk-UA"/>
              </w:rPr>
              <w:t xml:space="preserve"> системі </w:t>
            </w:r>
            <w:proofErr w:type="spellStart"/>
            <w:r w:rsidRPr="00961896">
              <w:rPr>
                <w:lang w:val="uk-UA"/>
              </w:rPr>
              <w:t>вендора</w:t>
            </w:r>
            <w:proofErr w:type="spellEnd"/>
            <w:r w:rsidRPr="00961896">
              <w:rPr>
                <w:lang w:val="uk-UA"/>
              </w:rPr>
              <w:t xml:space="preserve"> не більше 15 хвилин для критичних інцидентів і не більше 1 години</w:t>
            </w:r>
            <w:r w:rsidRPr="00961896">
              <w:rPr>
                <w:color w:val="FF0000"/>
                <w:lang w:val="uk-UA"/>
              </w:rPr>
              <w:t xml:space="preserve"> </w:t>
            </w:r>
            <w:r w:rsidRPr="00961896">
              <w:rPr>
                <w:lang w:val="uk-UA"/>
              </w:rPr>
              <w:t>для некритичних інцидентів з моменту прийняття інформації про інцидент. Робота над інцидентом виконується як дистанційно за допомогою спеціалізованого додатку, так і на місці експлуатації (включаючи проведення заміни складових компонентів обладнання на місці його експлуатації), в залежності від специфіки та складності проблеми. Виїзд на місце експлуатації обладнання здійснюється протягом не більше 4 годин з моменту підтвердження його необхідності технічною підтримкою.</w:t>
            </w:r>
          </w:p>
          <w:p w:rsidR="00961896" w:rsidRPr="00961896" w:rsidRDefault="00961896" w:rsidP="00961896">
            <w:pPr>
              <w:pStyle w:val="a8"/>
              <w:numPr>
                <w:ilvl w:val="0"/>
                <w:numId w:val="20"/>
              </w:numPr>
              <w:spacing w:after="200" w:line="276" w:lineRule="auto"/>
              <w:contextualSpacing/>
              <w:rPr>
                <w:lang w:val="uk-UA"/>
              </w:rPr>
            </w:pPr>
            <w:r w:rsidRPr="00961896">
              <w:rPr>
                <w:lang w:val="uk-UA"/>
              </w:rPr>
              <w:t>В рамках гарантійної підтримки виробник обладнання надає всі необхідні запасні частини, необхідні для підтримки обладнання в робочому стані.</w:t>
            </w:r>
          </w:p>
          <w:p w:rsidR="00961896" w:rsidRPr="00961896" w:rsidRDefault="00961896" w:rsidP="00961896">
            <w:pPr>
              <w:pStyle w:val="a8"/>
              <w:numPr>
                <w:ilvl w:val="0"/>
                <w:numId w:val="20"/>
              </w:numPr>
              <w:spacing w:after="200" w:line="276" w:lineRule="auto"/>
              <w:contextualSpacing/>
              <w:rPr>
                <w:lang w:val="uk-UA"/>
              </w:rPr>
            </w:pPr>
            <w:r w:rsidRPr="00961896">
              <w:rPr>
                <w:lang w:val="uk-UA"/>
              </w:rPr>
              <w:t xml:space="preserve">Гарантійна підтримка повинна включати </w:t>
            </w:r>
            <w:proofErr w:type="spellStart"/>
            <w:r w:rsidRPr="00961896">
              <w:rPr>
                <w:lang w:val="uk-UA"/>
              </w:rPr>
              <w:t>проактивне</w:t>
            </w:r>
            <w:proofErr w:type="spellEnd"/>
            <w:r w:rsidRPr="00961896">
              <w:rPr>
                <w:lang w:val="uk-UA"/>
              </w:rPr>
              <w:t xml:space="preserve"> сканування продуктів для моніторингу стану систем, що обслуговуються, моніторингу рівня версій програмного і </w:t>
            </w:r>
            <w:proofErr w:type="spellStart"/>
            <w:r w:rsidRPr="00961896">
              <w:rPr>
                <w:lang w:val="uk-UA"/>
              </w:rPr>
              <w:t>мікропрограмного</w:t>
            </w:r>
            <w:proofErr w:type="spellEnd"/>
            <w:r w:rsidRPr="00961896">
              <w:rPr>
                <w:lang w:val="uk-UA"/>
              </w:rPr>
              <w:t xml:space="preserve"> забезпечення з наданням відповідних рекомендацій.</w:t>
            </w:r>
          </w:p>
          <w:p w:rsidR="00961896" w:rsidRPr="00961896" w:rsidRDefault="00961896" w:rsidP="00961896">
            <w:pPr>
              <w:pStyle w:val="a8"/>
              <w:numPr>
                <w:ilvl w:val="0"/>
                <w:numId w:val="20"/>
              </w:numPr>
              <w:spacing w:after="200" w:line="276" w:lineRule="auto"/>
              <w:contextualSpacing/>
              <w:rPr>
                <w:lang w:val="uk-UA"/>
              </w:rPr>
            </w:pPr>
            <w:r w:rsidRPr="00961896">
              <w:rPr>
                <w:lang w:val="uk-UA"/>
              </w:rPr>
              <w:t>Замовнику забезпечується можливість звертатися в службу технічної підтримки електронними засобами зв'язку або по телефону цілодобово.</w:t>
            </w:r>
          </w:p>
          <w:p w:rsidR="00961896" w:rsidRPr="00961896" w:rsidRDefault="00961896" w:rsidP="00961896">
            <w:pPr>
              <w:pStyle w:val="a8"/>
              <w:numPr>
                <w:ilvl w:val="0"/>
                <w:numId w:val="20"/>
              </w:numPr>
              <w:spacing w:after="200" w:line="276" w:lineRule="auto"/>
              <w:contextualSpacing/>
              <w:rPr>
                <w:lang w:val="uk-UA"/>
              </w:rPr>
            </w:pPr>
            <w:r w:rsidRPr="00961896">
              <w:rPr>
                <w:lang w:val="uk-UA"/>
              </w:rPr>
              <w:t>Замовнику повинен бути наданий доступ до інтерактивного онлайн-службу підтримки, за допомогою якого замовник може:</w:t>
            </w:r>
          </w:p>
          <w:p w:rsidR="00961896" w:rsidRPr="00961896" w:rsidRDefault="00961896" w:rsidP="00961896">
            <w:pPr>
              <w:pStyle w:val="a8"/>
              <w:numPr>
                <w:ilvl w:val="1"/>
                <w:numId w:val="20"/>
              </w:numPr>
              <w:spacing w:after="200" w:line="276" w:lineRule="auto"/>
              <w:contextualSpacing/>
              <w:rPr>
                <w:lang w:val="uk-UA"/>
              </w:rPr>
            </w:pPr>
            <w:r w:rsidRPr="00961896">
              <w:rPr>
                <w:lang w:val="uk-UA"/>
              </w:rPr>
              <w:lastRenderedPageBreak/>
              <w:t>звертатися до фахівців з технічної підтримки;</w:t>
            </w:r>
          </w:p>
          <w:p w:rsidR="00961896" w:rsidRPr="00961896" w:rsidRDefault="00961896" w:rsidP="00961896">
            <w:pPr>
              <w:pStyle w:val="a8"/>
              <w:numPr>
                <w:ilvl w:val="1"/>
                <w:numId w:val="20"/>
              </w:numPr>
              <w:spacing w:after="200" w:line="276" w:lineRule="auto"/>
              <w:contextualSpacing/>
              <w:rPr>
                <w:lang w:val="uk-UA"/>
              </w:rPr>
            </w:pPr>
            <w:r w:rsidRPr="00961896">
              <w:rPr>
                <w:lang w:val="uk-UA"/>
              </w:rPr>
              <w:t xml:space="preserve">отримувати </w:t>
            </w:r>
            <w:proofErr w:type="spellStart"/>
            <w:r w:rsidRPr="00961896">
              <w:rPr>
                <w:lang w:val="uk-UA"/>
              </w:rPr>
              <w:t>проактивні</w:t>
            </w:r>
            <w:proofErr w:type="spellEnd"/>
            <w:r w:rsidRPr="00961896">
              <w:rPr>
                <w:lang w:val="uk-UA"/>
              </w:rPr>
              <w:t xml:space="preserve"> послуги (проводити аналіз системи, отримувати рекомендації по оновленню програмного і </w:t>
            </w:r>
            <w:proofErr w:type="spellStart"/>
            <w:r w:rsidRPr="00961896">
              <w:rPr>
                <w:lang w:val="uk-UA"/>
              </w:rPr>
              <w:t>мікропрограмного</w:t>
            </w:r>
            <w:proofErr w:type="spellEnd"/>
            <w:r w:rsidRPr="00961896">
              <w:rPr>
                <w:lang w:val="uk-UA"/>
              </w:rPr>
              <w:t xml:space="preserve"> забезпечення)</w:t>
            </w:r>
          </w:p>
          <w:p w:rsidR="00961896" w:rsidRPr="00961896" w:rsidRDefault="00961896" w:rsidP="00961896">
            <w:pPr>
              <w:pStyle w:val="a8"/>
              <w:numPr>
                <w:ilvl w:val="1"/>
                <w:numId w:val="20"/>
              </w:numPr>
              <w:spacing w:after="200" w:line="276" w:lineRule="auto"/>
              <w:contextualSpacing/>
              <w:rPr>
                <w:lang w:val="uk-UA"/>
              </w:rPr>
            </w:pPr>
            <w:r w:rsidRPr="00961896">
              <w:rPr>
                <w:lang w:val="uk-UA"/>
              </w:rPr>
              <w:t>отримувати підтримку при виникненні інцидентів;</w:t>
            </w:r>
          </w:p>
          <w:p w:rsidR="00961896" w:rsidRPr="00961896" w:rsidRDefault="00961896" w:rsidP="00961896">
            <w:pPr>
              <w:pStyle w:val="a8"/>
              <w:numPr>
                <w:ilvl w:val="1"/>
                <w:numId w:val="20"/>
              </w:numPr>
              <w:spacing w:after="200" w:line="276" w:lineRule="auto"/>
              <w:contextualSpacing/>
              <w:rPr>
                <w:lang w:val="uk-UA"/>
              </w:rPr>
            </w:pPr>
            <w:r w:rsidRPr="00961896">
              <w:rPr>
                <w:lang w:val="uk-UA"/>
              </w:rPr>
              <w:t>отримувати звіти з докладною інформацією про історію інцидентів, а також в разі необхідності отримувати роз'яснення за даними звіту;</w:t>
            </w:r>
          </w:p>
          <w:p w:rsidR="00961896" w:rsidRPr="00961896" w:rsidRDefault="00961896" w:rsidP="00961896">
            <w:pPr>
              <w:pStyle w:val="a8"/>
              <w:numPr>
                <w:ilvl w:val="1"/>
                <w:numId w:val="20"/>
              </w:numPr>
              <w:spacing w:after="200" w:line="276" w:lineRule="auto"/>
              <w:contextualSpacing/>
              <w:rPr>
                <w:lang w:val="uk-UA"/>
              </w:rPr>
            </w:pPr>
            <w:r w:rsidRPr="00961896">
              <w:rPr>
                <w:lang w:val="uk-UA"/>
              </w:rPr>
              <w:t>отримувати в інтерактивному режимі довідкову інформацію та необхідні засоби для самостійного вирішення простих інцидентів;</w:t>
            </w:r>
          </w:p>
          <w:p w:rsidR="00961896" w:rsidRPr="00961896" w:rsidRDefault="00961896" w:rsidP="00961896">
            <w:pPr>
              <w:pStyle w:val="a8"/>
              <w:numPr>
                <w:ilvl w:val="1"/>
                <w:numId w:val="20"/>
              </w:numPr>
              <w:spacing w:after="200" w:line="276" w:lineRule="auto"/>
              <w:contextualSpacing/>
              <w:rPr>
                <w:lang w:val="uk-UA"/>
              </w:rPr>
            </w:pPr>
            <w:r w:rsidRPr="00961896">
              <w:rPr>
                <w:lang w:val="uk-UA"/>
              </w:rPr>
              <w:t>перевіряти статус запиту.</w:t>
            </w:r>
          </w:p>
          <w:p w:rsidR="00961896" w:rsidRPr="00961896" w:rsidRDefault="00961896" w:rsidP="00961896">
            <w:pPr>
              <w:pStyle w:val="a8"/>
              <w:numPr>
                <w:ilvl w:val="0"/>
                <w:numId w:val="20"/>
              </w:numPr>
              <w:spacing w:after="200" w:line="276" w:lineRule="auto"/>
              <w:contextualSpacing/>
              <w:rPr>
                <w:lang w:val="uk-UA"/>
              </w:rPr>
            </w:pPr>
            <w:r w:rsidRPr="00961896">
              <w:rPr>
                <w:lang w:val="uk-UA"/>
              </w:rPr>
              <w:t>Система повинна бути постійно підключена до сервісу автоматизованої реєстрації і відправки сервісних заявок.</w:t>
            </w:r>
          </w:p>
          <w:p w:rsidR="00961896" w:rsidRPr="00961896" w:rsidRDefault="00961896" w:rsidP="00961896">
            <w:pPr>
              <w:pStyle w:val="a8"/>
              <w:numPr>
                <w:ilvl w:val="0"/>
                <w:numId w:val="20"/>
              </w:numPr>
              <w:spacing w:after="200" w:line="276" w:lineRule="auto"/>
              <w:contextualSpacing/>
              <w:rPr>
                <w:rFonts w:eastAsia="ヒラギノ角ゴ Pro W3"/>
                <w:lang w:val="uk-UA" w:eastAsia="uk-UA"/>
              </w:rPr>
            </w:pPr>
            <w:r w:rsidRPr="00961896">
              <w:rPr>
                <w:lang w:val="uk-UA"/>
              </w:rPr>
              <w:t>Наявність офіційного (офіційних) сервісного (сервісних) центру (</w:t>
            </w:r>
            <w:proofErr w:type="spellStart"/>
            <w:r w:rsidRPr="00961896">
              <w:rPr>
                <w:lang w:val="uk-UA"/>
              </w:rPr>
              <w:t>ів</w:t>
            </w:r>
            <w:proofErr w:type="spellEnd"/>
            <w:r w:rsidRPr="00961896">
              <w:rPr>
                <w:lang w:val="uk-UA"/>
              </w:rPr>
              <w:t xml:space="preserve">), авторизованих виробником обладнання, в </w:t>
            </w:r>
            <w:proofErr w:type="spellStart"/>
            <w:r w:rsidRPr="00961896">
              <w:rPr>
                <w:lang w:val="uk-UA"/>
              </w:rPr>
              <w:t>м.Києві</w:t>
            </w:r>
            <w:proofErr w:type="spellEnd"/>
            <w:r w:rsidRPr="00961896">
              <w:rPr>
                <w:lang w:val="uk-UA"/>
              </w:rPr>
              <w:t>.</w:t>
            </w:r>
          </w:p>
        </w:tc>
      </w:tr>
    </w:tbl>
    <w:p w:rsidR="00961896" w:rsidRPr="00961896" w:rsidRDefault="00961896" w:rsidP="00961896">
      <w:pPr>
        <w:rPr>
          <w:b/>
          <w:sz w:val="24"/>
          <w:szCs w:val="24"/>
        </w:rPr>
      </w:pPr>
    </w:p>
    <w:p w:rsidR="00961896" w:rsidRPr="00961896" w:rsidRDefault="00961896" w:rsidP="00961896">
      <w:pPr>
        <w:rPr>
          <w:b/>
          <w:sz w:val="24"/>
          <w:szCs w:val="24"/>
        </w:rPr>
      </w:pPr>
      <w:r w:rsidRPr="00961896">
        <w:rPr>
          <w:b/>
          <w:sz w:val="24"/>
          <w:szCs w:val="24"/>
        </w:rPr>
        <w:t>2. Комутатор – 2шт.</w:t>
      </w:r>
    </w:p>
    <w:tbl>
      <w:tblPr>
        <w:tblW w:w="10168" w:type="dxa"/>
        <w:tblInd w:w="-108" w:type="dxa"/>
        <w:tblLayout w:type="fixed"/>
        <w:tblCellMar>
          <w:top w:w="17" w:type="dxa"/>
          <w:left w:w="106" w:type="dxa"/>
          <w:right w:w="30" w:type="dxa"/>
        </w:tblCellMar>
        <w:tblLook w:val="04A0" w:firstRow="1" w:lastRow="0" w:firstColumn="1" w:lastColumn="0" w:noHBand="0" w:noVBand="1"/>
      </w:tblPr>
      <w:tblGrid>
        <w:gridCol w:w="781"/>
        <w:gridCol w:w="2441"/>
        <w:gridCol w:w="6946"/>
      </w:tblGrid>
      <w:tr w:rsidR="00961896" w:rsidRPr="00961896" w:rsidTr="00961896">
        <w:trPr>
          <w:trHeight w:val="530"/>
          <w:tblHeader/>
        </w:trPr>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1896" w:rsidRPr="00961896" w:rsidRDefault="00961896" w:rsidP="001E6EB7">
            <w:pPr>
              <w:spacing w:after="155"/>
              <w:ind w:left="2"/>
              <w:jc w:val="center"/>
              <w:rPr>
                <w:b/>
                <w:bCs/>
                <w:sz w:val="24"/>
                <w:szCs w:val="24"/>
              </w:rPr>
            </w:pPr>
            <w:r w:rsidRPr="00961896">
              <w:rPr>
                <w:b/>
                <w:bCs/>
                <w:sz w:val="24"/>
                <w:szCs w:val="24"/>
              </w:rPr>
              <w:t>П/п</w:t>
            </w:r>
          </w:p>
        </w:tc>
        <w:tc>
          <w:tcPr>
            <w:tcW w:w="24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1896" w:rsidRPr="00961896" w:rsidRDefault="00961896" w:rsidP="001E6EB7">
            <w:pPr>
              <w:jc w:val="center"/>
              <w:rPr>
                <w:b/>
                <w:bCs/>
                <w:sz w:val="24"/>
                <w:szCs w:val="24"/>
              </w:rPr>
            </w:pPr>
            <w:r w:rsidRPr="00961896">
              <w:rPr>
                <w:b/>
                <w:bCs/>
                <w:sz w:val="24"/>
                <w:szCs w:val="24"/>
              </w:rPr>
              <w:t>Найменування</w:t>
            </w:r>
          </w:p>
          <w:p w:rsidR="00961896" w:rsidRPr="00961896" w:rsidRDefault="00961896" w:rsidP="001E6EB7">
            <w:pPr>
              <w:jc w:val="center"/>
              <w:rPr>
                <w:b/>
                <w:bCs/>
                <w:sz w:val="24"/>
                <w:szCs w:val="24"/>
              </w:rPr>
            </w:pPr>
            <w:r w:rsidRPr="00961896">
              <w:rPr>
                <w:b/>
                <w:bCs/>
                <w:sz w:val="24"/>
                <w:szCs w:val="24"/>
              </w:rPr>
              <w:t>параметрів</w:t>
            </w:r>
          </w:p>
        </w:tc>
        <w:tc>
          <w:tcPr>
            <w:tcW w:w="69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1896" w:rsidRPr="00961896" w:rsidRDefault="00961896" w:rsidP="001E6EB7">
            <w:pPr>
              <w:jc w:val="center"/>
              <w:rPr>
                <w:b/>
                <w:bCs/>
                <w:sz w:val="24"/>
                <w:szCs w:val="24"/>
                <w:lang w:val="ru-RU"/>
              </w:rPr>
            </w:pPr>
            <w:proofErr w:type="spellStart"/>
            <w:r w:rsidRPr="00961896">
              <w:rPr>
                <w:b/>
                <w:bCs/>
                <w:sz w:val="24"/>
                <w:szCs w:val="24"/>
                <w:lang w:val="ru-RU"/>
              </w:rPr>
              <w:t>Технічні</w:t>
            </w:r>
            <w:proofErr w:type="spellEnd"/>
            <w:r w:rsidRPr="00961896">
              <w:rPr>
                <w:b/>
                <w:bCs/>
                <w:sz w:val="24"/>
                <w:szCs w:val="24"/>
                <w:lang w:val="ru-RU"/>
              </w:rPr>
              <w:t xml:space="preserve"> та </w:t>
            </w:r>
            <w:proofErr w:type="spellStart"/>
            <w:r w:rsidRPr="00961896">
              <w:rPr>
                <w:b/>
                <w:bCs/>
                <w:sz w:val="24"/>
                <w:szCs w:val="24"/>
                <w:lang w:val="ru-RU"/>
              </w:rPr>
              <w:t>якісні</w:t>
            </w:r>
            <w:proofErr w:type="spellEnd"/>
            <w:r w:rsidRPr="00961896">
              <w:rPr>
                <w:b/>
                <w:bCs/>
                <w:sz w:val="24"/>
                <w:szCs w:val="24"/>
                <w:lang w:val="ru-RU"/>
              </w:rPr>
              <w:t xml:space="preserve"> </w:t>
            </w:r>
            <w:proofErr w:type="spellStart"/>
            <w:r w:rsidRPr="00961896">
              <w:rPr>
                <w:b/>
                <w:bCs/>
                <w:sz w:val="24"/>
                <w:szCs w:val="24"/>
                <w:lang w:val="ru-RU"/>
              </w:rPr>
              <w:t>вимоги</w:t>
            </w:r>
            <w:proofErr w:type="spellEnd"/>
          </w:p>
          <w:p w:rsidR="00961896" w:rsidRPr="00961896" w:rsidRDefault="00961896" w:rsidP="001E6EB7">
            <w:pPr>
              <w:ind w:left="2"/>
              <w:jc w:val="center"/>
              <w:rPr>
                <w:b/>
                <w:bCs/>
                <w:sz w:val="24"/>
                <w:szCs w:val="24"/>
                <w:highlight w:val="yellow"/>
              </w:rPr>
            </w:pPr>
            <w:r w:rsidRPr="00961896">
              <w:rPr>
                <w:b/>
                <w:bCs/>
                <w:sz w:val="24"/>
                <w:szCs w:val="24"/>
                <w:lang w:val="ru-RU"/>
              </w:rPr>
              <w:t xml:space="preserve">до </w:t>
            </w:r>
            <w:r w:rsidRPr="00961896">
              <w:rPr>
                <w:b/>
                <w:bCs/>
                <w:sz w:val="24"/>
                <w:szCs w:val="24"/>
              </w:rPr>
              <w:t>о</w:t>
            </w:r>
            <w:proofErr w:type="spellStart"/>
            <w:r w:rsidRPr="00961896">
              <w:rPr>
                <w:b/>
                <w:bCs/>
                <w:sz w:val="24"/>
                <w:szCs w:val="24"/>
                <w:lang w:val="ru-RU"/>
              </w:rPr>
              <w:t>бладнання</w:t>
            </w:r>
            <w:proofErr w:type="spellEnd"/>
          </w:p>
        </w:tc>
      </w:tr>
      <w:tr w:rsidR="00961896" w:rsidRPr="00961896" w:rsidTr="00961896">
        <w:trPr>
          <w:trHeight w:val="351"/>
        </w:trPr>
        <w:tc>
          <w:tcPr>
            <w:tcW w:w="781"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1E6EB7">
            <w:pPr>
              <w:rPr>
                <w:b/>
                <w:sz w:val="24"/>
                <w:szCs w:val="24"/>
              </w:rPr>
            </w:pPr>
            <w:r w:rsidRPr="00961896">
              <w:rPr>
                <w:b/>
                <w:sz w:val="24"/>
                <w:szCs w:val="24"/>
              </w:rPr>
              <w:t>1</w:t>
            </w:r>
          </w:p>
        </w:tc>
        <w:tc>
          <w:tcPr>
            <w:tcW w:w="9387" w:type="dxa"/>
            <w:gridSpan w:val="2"/>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1E6EB7">
            <w:pPr>
              <w:rPr>
                <w:b/>
                <w:sz w:val="24"/>
                <w:szCs w:val="24"/>
              </w:rPr>
            </w:pPr>
            <w:r w:rsidRPr="00961896">
              <w:rPr>
                <w:b/>
                <w:sz w:val="24"/>
                <w:szCs w:val="24"/>
              </w:rPr>
              <w:t>Комутатор</w:t>
            </w:r>
          </w:p>
        </w:tc>
      </w:tr>
      <w:tr w:rsidR="00961896" w:rsidRPr="00961896" w:rsidTr="00961896">
        <w:trPr>
          <w:trHeight w:val="654"/>
        </w:trPr>
        <w:tc>
          <w:tcPr>
            <w:tcW w:w="781"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1E6EB7">
            <w:pPr>
              <w:rPr>
                <w:sz w:val="24"/>
                <w:szCs w:val="24"/>
              </w:rPr>
            </w:pPr>
            <w:r w:rsidRPr="00961896">
              <w:rPr>
                <w:sz w:val="24"/>
                <w:szCs w:val="24"/>
              </w:rPr>
              <w:t>1.1</w:t>
            </w:r>
          </w:p>
        </w:tc>
        <w:tc>
          <w:tcPr>
            <w:tcW w:w="2441"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1E6EB7">
            <w:pPr>
              <w:rPr>
                <w:sz w:val="24"/>
                <w:szCs w:val="24"/>
              </w:rPr>
            </w:pPr>
            <w:proofErr w:type="spellStart"/>
            <w:r w:rsidRPr="00961896">
              <w:rPr>
                <w:sz w:val="24"/>
                <w:szCs w:val="24"/>
                <w:lang w:val="en-GB"/>
              </w:rPr>
              <w:t>Форм-фактор</w:t>
            </w:r>
            <w:proofErr w:type="spellEnd"/>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961896">
            <w:pPr>
              <w:numPr>
                <w:ilvl w:val="0"/>
                <w:numId w:val="20"/>
              </w:numPr>
              <w:suppressAutoHyphens/>
              <w:spacing w:after="0" w:line="240" w:lineRule="auto"/>
              <w:contextualSpacing/>
              <w:jc w:val="both"/>
              <w:rPr>
                <w:sz w:val="24"/>
                <w:szCs w:val="24"/>
                <w:lang w:val="ru-RU"/>
              </w:rPr>
            </w:pPr>
            <w:r w:rsidRPr="00961896">
              <w:rPr>
                <w:sz w:val="24"/>
                <w:szCs w:val="24"/>
                <w:lang w:val="ru-RU"/>
              </w:rPr>
              <w:t xml:space="preserve">Форм-фактор для </w:t>
            </w:r>
            <w:proofErr w:type="spellStart"/>
            <w:r w:rsidRPr="00961896">
              <w:rPr>
                <w:sz w:val="24"/>
                <w:szCs w:val="24"/>
                <w:lang w:val="ru-RU"/>
              </w:rPr>
              <w:t>встановлення</w:t>
            </w:r>
            <w:proofErr w:type="spellEnd"/>
            <w:r w:rsidRPr="00961896">
              <w:rPr>
                <w:sz w:val="24"/>
                <w:szCs w:val="24"/>
                <w:lang w:val="ru-RU"/>
              </w:rPr>
              <w:t xml:space="preserve"> в </w:t>
            </w:r>
            <w:proofErr w:type="spellStart"/>
            <w:r w:rsidRPr="00961896">
              <w:rPr>
                <w:sz w:val="24"/>
                <w:szCs w:val="24"/>
                <w:lang w:val="ru-RU"/>
              </w:rPr>
              <w:t>стандартну</w:t>
            </w:r>
            <w:proofErr w:type="spellEnd"/>
            <w:r w:rsidRPr="00961896">
              <w:rPr>
                <w:sz w:val="24"/>
                <w:szCs w:val="24"/>
                <w:lang w:val="ru-RU"/>
              </w:rPr>
              <w:t xml:space="preserve"> </w:t>
            </w:r>
            <w:proofErr w:type="spellStart"/>
            <w:r w:rsidRPr="00961896">
              <w:rPr>
                <w:sz w:val="24"/>
                <w:szCs w:val="24"/>
                <w:lang w:val="ru-RU"/>
              </w:rPr>
              <w:t>серверну</w:t>
            </w:r>
            <w:proofErr w:type="spellEnd"/>
            <w:r w:rsidRPr="00961896">
              <w:rPr>
                <w:sz w:val="24"/>
                <w:szCs w:val="24"/>
                <w:lang w:val="ru-RU"/>
              </w:rPr>
              <w:t xml:space="preserve"> </w:t>
            </w:r>
            <w:proofErr w:type="spellStart"/>
            <w:r w:rsidRPr="00961896">
              <w:rPr>
                <w:sz w:val="24"/>
                <w:szCs w:val="24"/>
                <w:lang w:val="ru-RU"/>
              </w:rPr>
              <w:t>шафу</w:t>
            </w:r>
            <w:proofErr w:type="spellEnd"/>
            <w:r w:rsidRPr="00961896">
              <w:rPr>
                <w:sz w:val="24"/>
                <w:szCs w:val="24"/>
                <w:lang w:val="ru-RU"/>
              </w:rPr>
              <w:t xml:space="preserve"> 19" і </w:t>
            </w:r>
            <w:proofErr w:type="spellStart"/>
            <w:r w:rsidRPr="00961896">
              <w:rPr>
                <w:sz w:val="24"/>
                <w:szCs w:val="24"/>
                <w:lang w:val="ru-RU"/>
              </w:rPr>
              <w:t>мати</w:t>
            </w:r>
            <w:proofErr w:type="spellEnd"/>
            <w:r w:rsidRPr="00961896">
              <w:rPr>
                <w:sz w:val="24"/>
                <w:szCs w:val="24"/>
                <w:lang w:val="ru-RU"/>
              </w:rPr>
              <w:t xml:space="preserve"> </w:t>
            </w:r>
            <w:proofErr w:type="spellStart"/>
            <w:r w:rsidRPr="00961896">
              <w:rPr>
                <w:sz w:val="24"/>
                <w:szCs w:val="24"/>
                <w:lang w:val="ru-RU"/>
              </w:rPr>
              <w:t>висоту</w:t>
            </w:r>
            <w:proofErr w:type="spellEnd"/>
            <w:r w:rsidRPr="00961896">
              <w:rPr>
                <w:sz w:val="24"/>
                <w:szCs w:val="24"/>
                <w:lang w:val="ru-RU"/>
              </w:rPr>
              <w:t xml:space="preserve"> не </w:t>
            </w:r>
            <w:proofErr w:type="spellStart"/>
            <w:r w:rsidRPr="00961896">
              <w:rPr>
                <w:sz w:val="24"/>
                <w:szCs w:val="24"/>
                <w:lang w:val="ru-RU"/>
              </w:rPr>
              <w:t>більше</w:t>
            </w:r>
            <w:proofErr w:type="spellEnd"/>
            <w:r w:rsidRPr="00961896">
              <w:rPr>
                <w:sz w:val="24"/>
                <w:szCs w:val="24"/>
                <w:lang w:val="ru-RU"/>
              </w:rPr>
              <w:t xml:space="preserve"> 1</w:t>
            </w:r>
            <w:r w:rsidRPr="00961896">
              <w:rPr>
                <w:sz w:val="24"/>
                <w:szCs w:val="24"/>
                <w:lang w:val="en-GB"/>
              </w:rPr>
              <w:t>RU</w:t>
            </w:r>
            <w:r w:rsidRPr="00961896">
              <w:rPr>
                <w:sz w:val="24"/>
                <w:szCs w:val="24"/>
                <w:lang w:val="ru-RU"/>
              </w:rPr>
              <w:t>.</w:t>
            </w:r>
          </w:p>
          <w:p w:rsidR="00961896" w:rsidRPr="00961896" w:rsidRDefault="00961896" w:rsidP="00961896">
            <w:pPr>
              <w:pStyle w:val="a8"/>
              <w:numPr>
                <w:ilvl w:val="0"/>
                <w:numId w:val="20"/>
              </w:numPr>
              <w:spacing w:after="200" w:line="276" w:lineRule="auto"/>
              <w:contextualSpacing/>
              <w:rPr>
                <w:lang w:val="uk-UA"/>
              </w:rPr>
            </w:pPr>
            <w:r w:rsidRPr="00961896">
              <w:rPr>
                <w:color w:val="000000"/>
                <w:lang w:val="ru-RU"/>
              </w:rPr>
              <w:t xml:space="preserve">В комплект </w:t>
            </w:r>
            <w:proofErr w:type="spellStart"/>
            <w:r w:rsidRPr="00961896">
              <w:rPr>
                <w:color w:val="000000"/>
                <w:lang w:val="ru-RU"/>
              </w:rPr>
              <w:t>повинні</w:t>
            </w:r>
            <w:proofErr w:type="spellEnd"/>
            <w:r w:rsidRPr="00961896">
              <w:rPr>
                <w:color w:val="000000"/>
                <w:lang w:val="ru-RU"/>
              </w:rPr>
              <w:t xml:space="preserve"> </w:t>
            </w:r>
            <w:proofErr w:type="spellStart"/>
            <w:r w:rsidRPr="00961896">
              <w:rPr>
                <w:color w:val="000000"/>
                <w:lang w:val="ru-RU"/>
              </w:rPr>
              <w:t>входити</w:t>
            </w:r>
            <w:proofErr w:type="spellEnd"/>
            <w:r w:rsidRPr="00961896">
              <w:rPr>
                <w:color w:val="000000"/>
                <w:lang w:val="ru-RU"/>
              </w:rPr>
              <w:t xml:space="preserve"> </w:t>
            </w:r>
            <w:proofErr w:type="spellStart"/>
            <w:r w:rsidRPr="00961896">
              <w:rPr>
                <w:color w:val="000000"/>
                <w:lang w:val="ru-RU"/>
              </w:rPr>
              <w:t>направляючі</w:t>
            </w:r>
            <w:proofErr w:type="spellEnd"/>
            <w:r w:rsidRPr="00961896">
              <w:rPr>
                <w:color w:val="000000"/>
                <w:lang w:val="ru-RU"/>
              </w:rPr>
              <w:t xml:space="preserve"> для </w:t>
            </w:r>
            <w:proofErr w:type="spellStart"/>
            <w:r w:rsidRPr="00961896">
              <w:rPr>
                <w:color w:val="000000"/>
                <w:lang w:val="ru-RU"/>
              </w:rPr>
              <w:t>встановлення</w:t>
            </w:r>
            <w:proofErr w:type="spellEnd"/>
            <w:r w:rsidRPr="00961896">
              <w:rPr>
                <w:color w:val="000000"/>
                <w:lang w:val="ru-RU"/>
              </w:rPr>
              <w:t xml:space="preserve"> </w:t>
            </w:r>
            <w:proofErr w:type="spellStart"/>
            <w:r w:rsidRPr="00961896">
              <w:rPr>
                <w:color w:val="000000"/>
                <w:lang w:val="ru-RU"/>
              </w:rPr>
              <w:t>комутатору</w:t>
            </w:r>
            <w:proofErr w:type="spellEnd"/>
            <w:r w:rsidRPr="00961896">
              <w:rPr>
                <w:color w:val="000000"/>
                <w:lang w:val="ru-RU"/>
              </w:rPr>
              <w:t xml:space="preserve"> в </w:t>
            </w:r>
            <w:proofErr w:type="spellStart"/>
            <w:r w:rsidRPr="00961896">
              <w:rPr>
                <w:color w:val="000000"/>
                <w:lang w:val="ru-RU"/>
              </w:rPr>
              <w:t>шафу</w:t>
            </w:r>
            <w:proofErr w:type="spellEnd"/>
            <w:r w:rsidRPr="00961896">
              <w:rPr>
                <w:color w:val="000000"/>
                <w:lang w:val="ru-RU"/>
              </w:rPr>
              <w:t>.</w:t>
            </w:r>
          </w:p>
        </w:tc>
      </w:tr>
      <w:tr w:rsidR="00961896" w:rsidRPr="00961896" w:rsidTr="00961896">
        <w:trPr>
          <w:trHeight w:val="672"/>
        </w:trPr>
        <w:tc>
          <w:tcPr>
            <w:tcW w:w="781"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1E6EB7">
            <w:pPr>
              <w:rPr>
                <w:sz w:val="24"/>
                <w:szCs w:val="24"/>
              </w:rPr>
            </w:pPr>
            <w:r w:rsidRPr="00961896">
              <w:rPr>
                <w:sz w:val="24"/>
                <w:szCs w:val="24"/>
              </w:rPr>
              <w:t>1.2</w:t>
            </w:r>
          </w:p>
        </w:tc>
        <w:tc>
          <w:tcPr>
            <w:tcW w:w="2441"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1E6EB7">
            <w:pPr>
              <w:rPr>
                <w:sz w:val="24"/>
                <w:szCs w:val="24"/>
              </w:rPr>
            </w:pPr>
            <w:proofErr w:type="spellStart"/>
            <w:r w:rsidRPr="00961896">
              <w:rPr>
                <w:sz w:val="24"/>
                <w:szCs w:val="24"/>
                <w:lang w:val="en-GB"/>
              </w:rPr>
              <w:t>Живлення</w:t>
            </w:r>
            <w:proofErr w:type="spellEnd"/>
            <w:r w:rsidRPr="00961896">
              <w:rPr>
                <w:sz w:val="24"/>
                <w:szCs w:val="24"/>
              </w:rPr>
              <w:t xml:space="preserve"> </w:t>
            </w:r>
            <w:proofErr w:type="spellStart"/>
            <w:r w:rsidRPr="00961896">
              <w:rPr>
                <w:sz w:val="24"/>
                <w:szCs w:val="24"/>
                <w:lang w:val="en-GB"/>
              </w:rPr>
              <w:t>та</w:t>
            </w:r>
            <w:proofErr w:type="spellEnd"/>
            <w:r w:rsidRPr="00961896">
              <w:rPr>
                <w:sz w:val="24"/>
                <w:szCs w:val="24"/>
                <w:lang w:val="en-GB"/>
              </w:rPr>
              <w:t xml:space="preserve"> </w:t>
            </w:r>
            <w:proofErr w:type="spellStart"/>
            <w:r w:rsidRPr="00961896">
              <w:rPr>
                <w:sz w:val="24"/>
                <w:szCs w:val="24"/>
                <w:lang w:val="en-GB"/>
              </w:rPr>
              <w:t>охолодження</w:t>
            </w:r>
            <w:proofErr w:type="spellEnd"/>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961896">
            <w:pPr>
              <w:numPr>
                <w:ilvl w:val="0"/>
                <w:numId w:val="20"/>
              </w:numPr>
              <w:suppressAutoHyphens/>
              <w:spacing w:after="0" w:line="240" w:lineRule="auto"/>
              <w:contextualSpacing/>
              <w:jc w:val="both"/>
              <w:rPr>
                <w:sz w:val="24"/>
                <w:szCs w:val="24"/>
                <w:lang w:val="ru-RU"/>
              </w:rPr>
            </w:pPr>
            <w:r w:rsidRPr="00961896">
              <w:rPr>
                <w:sz w:val="24"/>
                <w:szCs w:val="24"/>
                <w:lang w:val="ru-RU"/>
              </w:rPr>
              <w:t xml:space="preserve">Не </w:t>
            </w:r>
            <w:proofErr w:type="spellStart"/>
            <w:r w:rsidRPr="00961896">
              <w:rPr>
                <w:sz w:val="24"/>
                <w:szCs w:val="24"/>
                <w:lang w:val="ru-RU"/>
              </w:rPr>
              <w:t>менше</w:t>
            </w:r>
            <w:proofErr w:type="spellEnd"/>
            <w:r w:rsidRPr="00961896">
              <w:rPr>
                <w:sz w:val="24"/>
                <w:szCs w:val="24"/>
                <w:lang w:val="ru-RU"/>
              </w:rPr>
              <w:t xml:space="preserve"> одного блоку </w:t>
            </w:r>
            <w:proofErr w:type="spellStart"/>
            <w:r w:rsidRPr="00961896">
              <w:rPr>
                <w:sz w:val="24"/>
                <w:szCs w:val="24"/>
                <w:lang w:val="ru-RU"/>
              </w:rPr>
              <w:t>живлення</w:t>
            </w:r>
            <w:proofErr w:type="spellEnd"/>
            <w:r w:rsidRPr="00961896">
              <w:rPr>
                <w:sz w:val="24"/>
                <w:szCs w:val="24"/>
                <w:lang w:val="ru-RU"/>
              </w:rPr>
              <w:t xml:space="preserve"> в </w:t>
            </w:r>
            <w:proofErr w:type="spellStart"/>
            <w:r w:rsidRPr="00961896">
              <w:rPr>
                <w:sz w:val="24"/>
                <w:szCs w:val="24"/>
                <w:lang w:val="ru-RU"/>
              </w:rPr>
              <w:t>комплекті</w:t>
            </w:r>
            <w:proofErr w:type="spellEnd"/>
            <w:r w:rsidRPr="00961896">
              <w:rPr>
                <w:sz w:val="24"/>
                <w:szCs w:val="24"/>
                <w:lang w:val="ru-RU"/>
              </w:rPr>
              <w:t>.</w:t>
            </w:r>
          </w:p>
          <w:p w:rsidR="00961896" w:rsidRPr="00961896" w:rsidRDefault="00961896" w:rsidP="00961896">
            <w:pPr>
              <w:numPr>
                <w:ilvl w:val="0"/>
                <w:numId w:val="20"/>
              </w:numPr>
              <w:suppressAutoHyphens/>
              <w:spacing w:after="0" w:line="240" w:lineRule="auto"/>
              <w:contextualSpacing/>
              <w:jc w:val="both"/>
              <w:rPr>
                <w:sz w:val="24"/>
                <w:szCs w:val="24"/>
                <w:lang w:val="ru-RU"/>
              </w:rPr>
            </w:pPr>
            <w:r w:rsidRPr="00961896">
              <w:rPr>
                <w:sz w:val="24"/>
                <w:szCs w:val="24"/>
                <w:lang w:val="ru-RU"/>
              </w:rPr>
              <w:t xml:space="preserve">Не </w:t>
            </w:r>
            <w:proofErr w:type="spellStart"/>
            <w:r w:rsidRPr="00961896">
              <w:rPr>
                <w:sz w:val="24"/>
                <w:szCs w:val="24"/>
                <w:lang w:val="ru-RU"/>
              </w:rPr>
              <w:t>менше</w:t>
            </w:r>
            <w:proofErr w:type="spellEnd"/>
            <w:r w:rsidRPr="00961896">
              <w:rPr>
                <w:sz w:val="24"/>
                <w:szCs w:val="24"/>
                <w:lang w:val="ru-RU"/>
              </w:rPr>
              <w:t xml:space="preserve"> одного вентилятору </w:t>
            </w:r>
            <w:proofErr w:type="spellStart"/>
            <w:r w:rsidRPr="00961896">
              <w:rPr>
                <w:sz w:val="24"/>
                <w:szCs w:val="24"/>
                <w:lang w:val="ru-RU"/>
              </w:rPr>
              <w:t>охолодження</w:t>
            </w:r>
            <w:proofErr w:type="spellEnd"/>
            <w:r w:rsidRPr="00961896">
              <w:rPr>
                <w:sz w:val="24"/>
                <w:szCs w:val="24"/>
                <w:lang w:val="ru-RU"/>
              </w:rPr>
              <w:t xml:space="preserve">, </w:t>
            </w:r>
            <w:proofErr w:type="spellStart"/>
            <w:r w:rsidRPr="00961896">
              <w:rPr>
                <w:sz w:val="24"/>
                <w:szCs w:val="24"/>
                <w:lang w:val="ru-RU"/>
              </w:rPr>
              <w:t>інтегрованого</w:t>
            </w:r>
            <w:proofErr w:type="spellEnd"/>
            <w:r w:rsidRPr="00961896">
              <w:rPr>
                <w:sz w:val="24"/>
                <w:szCs w:val="24"/>
                <w:lang w:val="ru-RU"/>
              </w:rPr>
              <w:t xml:space="preserve"> </w:t>
            </w:r>
            <w:proofErr w:type="gramStart"/>
            <w:r w:rsidRPr="00961896">
              <w:rPr>
                <w:sz w:val="24"/>
                <w:szCs w:val="24"/>
                <w:lang w:val="ru-RU"/>
              </w:rPr>
              <w:t>до блоку</w:t>
            </w:r>
            <w:proofErr w:type="gramEnd"/>
            <w:r w:rsidRPr="00961896">
              <w:rPr>
                <w:sz w:val="24"/>
                <w:szCs w:val="24"/>
                <w:lang w:val="ru-RU"/>
              </w:rPr>
              <w:t xml:space="preserve"> </w:t>
            </w:r>
            <w:proofErr w:type="spellStart"/>
            <w:r w:rsidRPr="00961896">
              <w:rPr>
                <w:sz w:val="24"/>
                <w:szCs w:val="24"/>
                <w:lang w:val="ru-RU"/>
              </w:rPr>
              <w:t>живлення</w:t>
            </w:r>
            <w:proofErr w:type="spellEnd"/>
            <w:r w:rsidRPr="00961896">
              <w:rPr>
                <w:sz w:val="24"/>
                <w:szCs w:val="24"/>
                <w:lang w:val="ru-RU"/>
              </w:rPr>
              <w:t>.</w:t>
            </w:r>
          </w:p>
          <w:p w:rsidR="00961896" w:rsidRPr="00961896" w:rsidRDefault="00961896" w:rsidP="00961896">
            <w:pPr>
              <w:pStyle w:val="a8"/>
              <w:numPr>
                <w:ilvl w:val="0"/>
                <w:numId w:val="20"/>
              </w:numPr>
              <w:spacing w:after="200" w:line="276" w:lineRule="auto"/>
              <w:contextualSpacing/>
              <w:rPr>
                <w:lang w:val="uk-UA"/>
              </w:rPr>
            </w:pPr>
            <w:proofErr w:type="spellStart"/>
            <w:r w:rsidRPr="00961896">
              <w:rPr>
                <w:color w:val="000000"/>
                <w:lang w:val="ru-RU"/>
              </w:rPr>
              <w:t>Споживана</w:t>
            </w:r>
            <w:proofErr w:type="spellEnd"/>
            <w:r w:rsidRPr="00961896">
              <w:rPr>
                <w:color w:val="000000"/>
                <w:lang w:val="ru-RU"/>
              </w:rPr>
              <w:t xml:space="preserve"> </w:t>
            </w:r>
            <w:proofErr w:type="spellStart"/>
            <w:r w:rsidRPr="00961896">
              <w:rPr>
                <w:color w:val="000000"/>
                <w:lang w:val="ru-RU"/>
              </w:rPr>
              <w:t>потужність</w:t>
            </w:r>
            <w:proofErr w:type="spellEnd"/>
            <w:r w:rsidRPr="00961896">
              <w:rPr>
                <w:color w:val="000000"/>
                <w:lang w:val="ru-RU"/>
              </w:rPr>
              <w:t xml:space="preserve"> </w:t>
            </w:r>
            <w:proofErr w:type="spellStart"/>
            <w:r w:rsidRPr="00961896">
              <w:rPr>
                <w:color w:val="000000"/>
                <w:lang w:val="ru-RU"/>
              </w:rPr>
              <w:t>комутатору</w:t>
            </w:r>
            <w:proofErr w:type="spellEnd"/>
            <w:r w:rsidRPr="00961896">
              <w:rPr>
                <w:color w:val="000000"/>
                <w:lang w:val="ru-RU"/>
              </w:rPr>
              <w:t xml:space="preserve"> при максимальному </w:t>
            </w:r>
            <w:proofErr w:type="spellStart"/>
            <w:r w:rsidRPr="00961896">
              <w:rPr>
                <w:color w:val="000000"/>
                <w:lang w:val="ru-RU"/>
              </w:rPr>
              <w:t>навантаженні</w:t>
            </w:r>
            <w:proofErr w:type="spellEnd"/>
            <w:r w:rsidRPr="00961896">
              <w:rPr>
                <w:color w:val="000000"/>
                <w:lang w:val="ru-RU"/>
              </w:rPr>
              <w:t xml:space="preserve"> не </w:t>
            </w:r>
            <w:proofErr w:type="spellStart"/>
            <w:r w:rsidRPr="00961896">
              <w:rPr>
                <w:color w:val="000000"/>
                <w:lang w:val="ru-RU"/>
              </w:rPr>
              <w:t>більше</w:t>
            </w:r>
            <w:proofErr w:type="spellEnd"/>
            <w:r w:rsidRPr="00961896">
              <w:rPr>
                <w:color w:val="000000"/>
                <w:lang w:val="ru-RU"/>
              </w:rPr>
              <w:t xml:space="preserve"> 80 Вт.</w:t>
            </w:r>
          </w:p>
        </w:tc>
      </w:tr>
      <w:tr w:rsidR="00961896" w:rsidRPr="00961896" w:rsidTr="00961896">
        <w:tblPrEx>
          <w:tblCellMar>
            <w:top w:w="26" w:type="dxa"/>
            <w:right w:w="59" w:type="dxa"/>
          </w:tblCellMar>
        </w:tblPrEx>
        <w:trPr>
          <w:trHeight w:val="682"/>
        </w:trPr>
        <w:tc>
          <w:tcPr>
            <w:tcW w:w="781"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1E6EB7">
            <w:pPr>
              <w:rPr>
                <w:sz w:val="24"/>
                <w:szCs w:val="24"/>
              </w:rPr>
            </w:pPr>
            <w:r w:rsidRPr="00961896">
              <w:rPr>
                <w:sz w:val="24"/>
                <w:szCs w:val="24"/>
              </w:rPr>
              <w:t>1.3</w:t>
            </w:r>
          </w:p>
        </w:tc>
        <w:tc>
          <w:tcPr>
            <w:tcW w:w="2441"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1E6EB7">
            <w:pPr>
              <w:rPr>
                <w:sz w:val="24"/>
                <w:szCs w:val="24"/>
                <w:highlight w:val="yellow"/>
              </w:rPr>
            </w:pPr>
            <w:proofErr w:type="spellStart"/>
            <w:r w:rsidRPr="00961896">
              <w:rPr>
                <w:sz w:val="24"/>
                <w:szCs w:val="24"/>
                <w:lang w:val="en-GB"/>
              </w:rPr>
              <w:t>Порти</w:t>
            </w:r>
            <w:proofErr w:type="spellEnd"/>
            <w:r w:rsidRPr="00961896">
              <w:rPr>
                <w:sz w:val="24"/>
                <w:szCs w:val="24"/>
                <w:lang w:val="en-GB"/>
              </w:rPr>
              <w:t xml:space="preserve"> </w:t>
            </w:r>
            <w:proofErr w:type="spellStart"/>
            <w:r w:rsidRPr="00961896">
              <w:rPr>
                <w:sz w:val="24"/>
                <w:szCs w:val="24"/>
                <w:lang w:val="en-GB"/>
              </w:rPr>
              <w:t>та</w:t>
            </w:r>
            <w:proofErr w:type="spellEnd"/>
            <w:r w:rsidRPr="00961896">
              <w:rPr>
                <w:sz w:val="24"/>
                <w:szCs w:val="24"/>
                <w:lang w:val="en-GB"/>
              </w:rPr>
              <w:t xml:space="preserve"> </w:t>
            </w:r>
            <w:proofErr w:type="spellStart"/>
            <w:r w:rsidRPr="00961896">
              <w:rPr>
                <w:sz w:val="24"/>
                <w:szCs w:val="24"/>
                <w:lang w:val="en-GB"/>
              </w:rPr>
              <w:t>інші</w:t>
            </w:r>
            <w:proofErr w:type="spellEnd"/>
            <w:r w:rsidRPr="00961896">
              <w:rPr>
                <w:sz w:val="24"/>
                <w:szCs w:val="24"/>
                <w:lang w:val="en-GB"/>
              </w:rPr>
              <w:t xml:space="preserve"> </w:t>
            </w:r>
            <w:proofErr w:type="spellStart"/>
            <w:r w:rsidRPr="00961896">
              <w:rPr>
                <w:sz w:val="24"/>
                <w:szCs w:val="24"/>
                <w:lang w:val="en-GB"/>
              </w:rPr>
              <w:t>інтерфейси</w:t>
            </w:r>
            <w:proofErr w:type="spellEnd"/>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961896">
            <w:pPr>
              <w:numPr>
                <w:ilvl w:val="0"/>
                <w:numId w:val="20"/>
              </w:numPr>
              <w:suppressAutoHyphens/>
              <w:spacing w:after="0" w:line="240" w:lineRule="auto"/>
              <w:contextualSpacing/>
              <w:jc w:val="both"/>
              <w:rPr>
                <w:sz w:val="24"/>
                <w:szCs w:val="24"/>
              </w:rPr>
            </w:pPr>
            <w:r w:rsidRPr="00961896">
              <w:rPr>
                <w:sz w:val="24"/>
                <w:szCs w:val="24"/>
              </w:rPr>
              <w:t xml:space="preserve">Не менше 24 фізичних портів SFP+ з підтримкою протоколу FC й швидкості передачі даних 4 </w:t>
            </w:r>
            <w:proofErr w:type="spellStart"/>
            <w:r w:rsidRPr="00961896">
              <w:rPr>
                <w:sz w:val="24"/>
                <w:szCs w:val="24"/>
              </w:rPr>
              <w:t>Гб</w:t>
            </w:r>
            <w:proofErr w:type="spellEnd"/>
            <w:r w:rsidRPr="00961896">
              <w:rPr>
                <w:sz w:val="24"/>
                <w:szCs w:val="24"/>
              </w:rPr>
              <w:t xml:space="preserve">/с, 8 </w:t>
            </w:r>
            <w:proofErr w:type="spellStart"/>
            <w:r w:rsidRPr="00961896">
              <w:rPr>
                <w:sz w:val="24"/>
                <w:szCs w:val="24"/>
              </w:rPr>
              <w:t>Гб</w:t>
            </w:r>
            <w:proofErr w:type="spellEnd"/>
            <w:r w:rsidRPr="00961896">
              <w:rPr>
                <w:sz w:val="24"/>
                <w:szCs w:val="24"/>
              </w:rPr>
              <w:t xml:space="preserve">/с, 16 </w:t>
            </w:r>
            <w:proofErr w:type="spellStart"/>
            <w:r w:rsidRPr="00961896">
              <w:rPr>
                <w:sz w:val="24"/>
                <w:szCs w:val="24"/>
              </w:rPr>
              <w:t>Гб</w:t>
            </w:r>
            <w:proofErr w:type="spellEnd"/>
            <w:r w:rsidRPr="00961896">
              <w:rPr>
                <w:sz w:val="24"/>
                <w:szCs w:val="24"/>
              </w:rPr>
              <w:t xml:space="preserve">/с та 32 </w:t>
            </w:r>
            <w:proofErr w:type="spellStart"/>
            <w:r w:rsidRPr="00961896">
              <w:rPr>
                <w:sz w:val="24"/>
                <w:szCs w:val="24"/>
              </w:rPr>
              <w:t>Гб</w:t>
            </w:r>
            <w:proofErr w:type="spellEnd"/>
            <w:r w:rsidRPr="00961896">
              <w:rPr>
                <w:sz w:val="24"/>
                <w:szCs w:val="24"/>
              </w:rPr>
              <w:t>/с, з авто-визначенням швидкості; мають підтримуватись всі вказані швидкісні режими для сумісності зі старим обладнанням.</w:t>
            </w:r>
          </w:p>
          <w:p w:rsidR="00961896" w:rsidRPr="00961896" w:rsidRDefault="00961896" w:rsidP="00961896">
            <w:pPr>
              <w:numPr>
                <w:ilvl w:val="0"/>
                <w:numId w:val="20"/>
              </w:numPr>
              <w:suppressAutoHyphens/>
              <w:spacing w:after="0" w:line="240" w:lineRule="auto"/>
              <w:contextualSpacing/>
              <w:jc w:val="both"/>
              <w:rPr>
                <w:sz w:val="24"/>
                <w:szCs w:val="24"/>
                <w:lang w:val="ru-RU"/>
              </w:rPr>
            </w:pPr>
            <w:r w:rsidRPr="00961896">
              <w:rPr>
                <w:sz w:val="24"/>
                <w:szCs w:val="24"/>
                <w:lang w:val="ru-RU"/>
              </w:rPr>
              <w:t xml:space="preserve">Не </w:t>
            </w:r>
            <w:proofErr w:type="spellStart"/>
            <w:r w:rsidRPr="00961896">
              <w:rPr>
                <w:sz w:val="24"/>
                <w:szCs w:val="24"/>
                <w:lang w:val="ru-RU"/>
              </w:rPr>
              <w:t>менше</w:t>
            </w:r>
            <w:proofErr w:type="spellEnd"/>
            <w:r w:rsidRPr="00961896">
              <w:rPr>
                <w:sz w:val="24"/>
                <w:szCs w:val="24"/>
                <w:lang w:val="ru-RU"/>
              </w:rPr>
              <w:t xml:space="preserve"> </w:t>
            </w:r>
            <w:proofErr w:type="spellStart"/>
            <w:r w:rsidRPr="00961896">
              <w:rPr>
                <w:sz w:val="24"/>
                <w:szCs w:val="24"/>
                <w:lang w:val="ru-RU"/>
              </w:rPr>
              <w:t>ніж</w:t>
            </w:r>
            <w:proofErr w:type="spellEnd"/>
            <w:r w:rsidRPr="00961896">
              <w:rPr>
                <w:sz w:val="24"/>
                <w:szCs w:val="24"/>
                <w:lang w:val="ru-RU"/>
              </w:rPr>
              <w:t xml:space="preserve"> 24 з </w:t>
            </w:r>
            <w:proofErr w:type="spellStart"/>
            <w:r w:rsidRPr="00961896">
              <w:rPr>
                <w:sz w:val="24"/>
                <w:szCs w:val="24"/>
                <w:lang w:val="ru-RU"/>
              </w:rPr>
              <w:t>цих</w:t>
            </w:r>
            <w:proofErr w:type="spellEnd"/>
            <w:r w:rsidRPr="00961896">
              <w:rPr>
                <w:sz w:val="24"/>
                <w:szCs w:val="24"/>
                <w:lang w:val="ru-RU"/>
              </w:rPr>
              <w:t xml:space="preserve"> </w:t>
            </w:r>
            <w:proofErr w:type="spellStart"/>
            <w:r w:rsidRPr="00961896">
              <w:rPr>
                <w:sz w:val="24"/>
                <w:szCs w:val="24"/>
                <w:lang w:val="ru-RU"/>
              </w:rPr>
              <w:t>портів</w:t>
            </w:r>
            <w:proofErr w:type="spellEnd"/>
            <w:r w:rsidRPr="00961896">
              <w:rPr>
                <w:sz w:val="24"/>
                <w:szCs w:val="24"/>
                <w:lang w:val="ru-RU"/>
              </w:rPr>
              <w:t xml:space="preserve"> </w:t>
            </w:r>
            <w:proofErr w:type="spellStart"/>
            <w:r w:rsidRPr="00961896">
              <w:rPr>
                <w:sz w:val="24"/>
                <w:szCs w:val="24"/>
                <w:lang w:val="ru-RU"/>
              </w:rPr>
              <w:t>мають</w:t>
            </w:r>
            <w:proofErr w:type="spellEnd"/>
            <w:r w:rsidRPr="00961896">
              <w:rPr>
                <w:sz w:val="24"/>
                <w:szCs w:val="24"/>
                <w:lang w:val="ru-RU"/>
              </w:rPr>
              <w:t xml:space="preserve"> бути </w:t>
            </w:r>
            <w:proofErr w:type="spellStart"/>
            <w:r w:rsidRPr="00961896">
              <w:rPr>
                <w:sz w:val="24"/>
                <w:szCs w:val="24"/>
                <w:lang w:val="ru-RU"/>
              </w:rPr>
              <w:t>активні</w:t>
            </w:r>
            <w:proofErr w:type="spellEnd"/>
            <w:r w:rsidRPr="00961896">
              <w:rPr>
                <w:sz w:val="24"/>
                <w:szCs w:val="24"/>
                <w:lang w:val="ru-RU"/>
              </w:rPr>
              <w:t>.</w:t>
            </w:r>
          </w:p>
          <w:p w:rsidR="00961896" w:rsidRPr="00961896" w:rsidRDefault="00961896" w:rsidP="00961896">
            <w:pPr>
              <w:pStyle w:val="a8"/>
              <w:numPr>
                <w:ilvl w:val="0"/>
                <w:numId w:val="20"/>
              </w:numPr>
              <w:spacing w:after="200" w:line="276" w:lineRule="auto"/>
              <w:contextualSpacing/>
              <w:rPr>
                <w:lang w:val="uk-UA"/>
              </w:rPr>
            </w:pPr>
            <w:proofErr w:type="spellStart"/>
            <w:r w:rsidRPr="00961896">
              <w:rPr>
                <w:color w:val="000000"/>
                <w:lang w:val="ru-RU"/>
              </w:rPr>
              <w:lastRenderedPageBreak/>
              <w:t>Всі</w:t>
            </w:r>
            <w:proofErr w:type="spellEnd"/>
            <w:r w:rsidRPr="00961896">
              <w:rPr>
                <w:color w:val="000000"/>
                <w:lang w:val="ru-RU"/>
              </w:rPr>
              <w:t xml:space="preserve"> порти </w:t>
            </w:r>
            <w:proofErr w:type="spellStart"/>
            <w:r w:rsidRPr="00961896">
              <w:rPr>
                <w:color w:val="000000"/>
                <w:lang w:val="ru-RU"/>
              </w:rPr>
              <w:t>комутатору</w:t>
            </w:r>
            <w:proofErr w:type="spellEnd"/>
            <w:r w:rsidRPr="00961896">
              <w:rPr>
                <w:color w:val="000000"/>
                <w:lang w:val="ru-RU"/>
              </w:rPr>
              <w:t xml:space="preserve"> </w:t>
            </w:r>
            <w:proofErr w:type="spellStart"/>
            <w:r w:rsidRPr="00961896">
              <w:rPr>
                <w:color w:val="000000"/>
                <w:lang w:val="ru-RU"/>
              </w:rPr>
              <w:t>мають</w:t>
            </w:r>
            <w:proofErr w:type="spellEnd"/>
            <w:r w:rsidRPr="00961896">
              <w:rPr>
                <w:color w:val="000000"/>
                <w:lang w:val="ru-RU"/>
              </w:rPr>
              <w:t xml:space="preserve"> бути </w:t>
            </w:r>
            <w:proofErr w:type="spellStart"/>
            <w:r w:rsidRPr="00961896">
              <w:rPr>
                <w:color w:val="000000"/>
                <w:lang w:val="ru-RU"/>
              </w:rPr>
              <w:t>універсальними</w:t>
            </w:r>
            <w:proofErr w:type="spellEnd"/>
            <w:r w:rsidRPr="00961896">
              <w:rPr>
                <w:color w:val="000000"/>
                <w:lang w:val="ru-RU"/>
              </w:rPr>
              <w:t xml:space="preserve"> й </w:t>
            </w:r>
            <w:proofErr w:type="spellStart"/>
            <w:r w:rsidRPr="00961896">
              <w:rPr>
                <w:color w:val="000000"/>
                <w:lang w:val="ru-RU"/>
              </w:rPr>
              <w:t>підтримувати</w:t>
            </w:r>
            <w:proofErr w:type="spellEnd"/>
            <w:r w:rsidRPr="00961896">
              <w:rPr>
                <w:color w:val="000000"/>
                <w:lang w:val="ru-RU"/>
              </w:rPr>
              <w:t xml:space="preserve"> </w:t>
            </w:r>
            <w:proofErr w:type="spellStart"/>
            <w:r w:rsidRPr="00961896">
              <w:rPr>
                <w:color w:val="000000"/>
                <w:lang w:val="ru-RU"/>
              </w:rPr>
              <w:t>наступні</w:t>
            </w:r>
            <w:proofErr w:type="spellEnd"/>
            <w:r w:rsidRPr="00961896">
              <w:rPr>
                <w:color w:val="000000"/>
                <w:lang w:val="ru-RU"/>
              </w:rPr>
              <w:t xml:space="preserve"> </w:t>
            </w:r>
            <w:proofErr w:type="spellStart"/>
            <w:r w:rsidRPr="00961896">
              <w:rPr>
                <w:color w:val="000000"/>
                <w:lang w:val="ru-RU"/>
              </w:rPr>
              <w:t>режими</w:t>
            </w:r>
            <w:proofErr w:type="spellEnd"/>
            <w:r w:rsidRPr="00961896">
              <w:rPr>
                <w:color w:val="000000"/>
                <w:lang w:val="ru-RU"/>
              </w:rPr>
              <w:t xml:space="preserve"> </w:t>
            </w:r>
            <w:proofErr w:type="spellStart"/>
            <w:r w:rsidRPr="00961896">
              <w:rPr>
                <w:color w:val="000000"/>
                <w:lang w:val="ru-RU"/>
              </w:rPr>
              <w:t>роботи</w:t>
            </w:r>
            <w:proofErr w:type="spellEnd"/>
            <w:r w:rsidRPr="00961896">
              <w:rPr>
                <w:color w:val="000000"/>
                <w:lang w:val="ru-RU"/>
              </w:rPr>
              <w:t xml:space="preserve"> у </w:t>
            </w:r>
            <w:proofErr w:type="spellStart"/>
            <w:r w:rsidRPr="00961896">
              <w:rPr>
                <w:color w:val="000000"/>
                <w:lang w:val="ru-RU"/>
              </w:rPr>
              <w:t>фабриці</w:t>
            </w:r>
            <w:proofErr w:type="spellEnd"/>
            <w:r w:rsidRPr="00961896">
              <w:rPr>
                <w:color w:val="000000"/>
                <w:lang w:val="ru-RU"/>
              </w:rPr>
              <w:t xml:space="preserve"> </w:t>
            </w:r>
            <w:r w:rsidRPr="00961896">
              <w:rPr>
                <w:color w:val="000000"/>
              </w:rPr>
              <w:t>SAN</w:t>
            </w:r>
            <w:r w:rsidRPr="00961896">
              <w:rPr>
                <w:color w:val="000000"/>
                <w:lang w:val="ru-RU"/>
              </w:rPr>
              <w:t xml:space="preserve">: </w:t>
            </w:r>
            <w:r w:rsidRPr="00961896">
              <w:rPr>
                <w:color w:val="000000"/>
                <w:lang w:val="en-GB"/>
              </w:rPr>
              <w:t>F</w:t>
            </w:r>
            <w:r w:rsidRPr="00961896">
              <w:rPr>
                <w:color w:val="000000"/>
                <w:lang w:val="ru-RU"/>
              </w:rPr>
              <w:t>_</w:t>
            </w:r>
            <w:r w:rsidRPr="00961896">
              <w:rPr>
                <w:color w:val="000000"/>
                <w:lang w:val="en-GB"/>
              </w:rPr>
              <w:t>Port</w:t>
            </w:r>
            <w:r w:rsidRPr="00961896">
              <w:rPr>
                <w:color w:val="000000"/>
                <w:lang w:val="ru-RU"/>
              </w:rPr>
              <w:t xml:space="preserve">, </w:t>
            </w:r>
            <w:r w:rsidRPr="00961896">
              <w:rPr>
                <w:color w:val="000000"/>
                <w:lang w:val="en-GB"/>
              </w:rPr>
              <w:t>E</w:t>
            </w:r>
            <w:r w:rsidRPr="00961896">
              <w:rPr>
                <w:color w:val="000000"/>
                <w:lang w:val="ru-RU"/>
              </w:rPr>
              <w:t>_</w:t>
            </w:r>
            <w:r w:rsidRPr="00961896">
              <w:rPr>
                <w:color w:val="000000"/>
                <w:lang w:val="en-GB"/>
              </w:rPr>
              <w:t>Port</w:t>
            </w:r>
            <w:r w:rsidRPr="00961896">
              <w:rPr>
                <w:color w:val="000000"/>
                <w:lang w:val="ru-RU"/>
              </w:rPr>
              <w:t xml:space="preserve">, </w:t>
            </w:r>
            <w:r w:rsidRPr="00961896">
              <w:rPr>
                <w:color w:val="000000"/>
                <w:lang w:val="en-GB"/>
              </w:rPr>
              <w:t>M</w:t>
            </w:r>
            <w:r w:rsidRPr="00961896">
              <w:rPr>
                <w:color w:val="000000"/>
                <w:lang w:val="ru-RU"/>
              </w:rPr>
              <w:t>_</w:t>
            </w:r>
            <w:r w:rsidRPr="00961896">
              <w:rPr>
                <w:color w:val="000000"/>
                <w:lang w:val="en-GB"/>
              </w:rPr>
              <w:t>Port</w:t>
            </w:r>
            <w:r w:rsidRPr="00961896">
              <w:rPr>
                <w:color w:val="000000"/>
                <w:lang w:val="ru-RU"/>
              </w:rPr>
              <w:t xml:space="preserve">, </w:t>
            </w:r>
            <w:r w:rsidRPr="00961896">
              <w:rPr>
                <w:color w:val="000000"/>
                <w:lang w:val="en-GB"/>
              </w:rPr>
              <w:t>D</w:t>
            </w:r>
            <w:r w:rsidRPr="00961896">
              <w:rPr>
                <w:color w:val="000000"/>
                <w:lang w:val="ru-RU"/>
              </w:rPr>
              <w:t>_</w:t>
            </w:r>
            <w:r w:rsidRPr="00961896">
              <w:rPr>
                <w:color w:val="000000"/>
                <w:lang w:val="en-GB"/>
              </w:rPr>
              <w:t>Port</w:t>
            </w:r>
            <w:r w:rsidRPr="00961896">
              <w:rPr>
                <w:color w:val="000000"/>
                <w:lang w:val="ru-RU"/>
              </w:rPr>
              <w:t xml:space="preserve">, </w:t>
            </w:r>
            <w:r w:rsidRPr="00961896">
              <w:rPr>
                <w:color w:val="000000"/>
              </w:rPr>
              <w:t>N</w:t>
            </w:r>
            <w:r w:rsidRPr="00961896">
              <w:rPr>
                <w:color w:val="000000"/>
                <w:lang w:val="ru-RU"/>
              </w:rPr>
              <w:t>_</w:t>
            </w:r>
            <w:r w:rsidRPr="00961896">
              <w:rPr>
                <w:color w:val="000000"/>
                <w:lang w:val="en-GB"/>
              </w:rPr>
              <w:t>Port</w:t>
            </w:r>
            <w:r w:rsidRPr="00961896">
              <w:rPr>
                <w:color w:val="000000"/>
                <w:lang w:val="ru-RU"/>
              </w:rPr>
              <w:t>.</w:t>
            </w:r>
          </w:p>
        </w:tc>
      </w:tr>
      <w:tr w:rsidR="00961896" w:rsidRPr="00961896" w:rsidTr="00961896">
        <w:tblPrEx>
          <w:tblCellMar>
            <w:top w:w="26" w:type="dxa"/>
            <w:right w:w="59" w:type="dxa"/>
          </w:tblCellMar>
        </w:tblPrEx>
        <w:trPr>
          <w:trHeight w:val="662"/>
        </w:trPr>
        <w:tc>
          <w:tcPr>
            <w:tcW w:w="781"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1E6EB7">
            <w:pPr>
              <w:rPr>
                <w:sz w:val="24"/>
                <w:szCs w:val="24"/>
              </w:rPr>
            </w:pPr>
            <w:r w:rsidRPr="00961896">
              <w:rPr>
                <w:sz w:val="24"/>
                <w:szCs w:val="24"/>
              </w:rPr>
              <w:lastRenderedPageBreak/>
              <w:t>1.4</w:t>
            </w:r>
          </w:p>
        </w:tc>
        <w:tc>
          <w:tcPr>
            <w:tcW w:w="2441"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1E6EB7">
            <w:pPr>
              <w:rPr>
                <w:sz w:val="24"/>
                <w:szCs w:val="24"/>
                <w:highlight w:val="yellow"/>
              </w:rPr>
            </w:pPr>
            <w:proofErr w:type="spellStart"/>
            <w:r w:rsidRPr="00961896">
              <w:rPr>
                <w:sz w:val="24"/>
                <w:szCs w:val="24"/>
                <w:lang w:val="en-GB"/>
              </w:rPr>
              <w:t>Кабелі</w:t>
            </w:r>
            <w:proofErr w:type="spellEnd"/>
            <w:r w:rsidRPr="00961896">
              <w:rPr>
                <w:sz w:val="24"/>
                <w:szCs w:val="24"/>
                <w:lang w:val="en-GB"/>
              </w:rPr>
              <w:t xml:space="preserve"> </w:t>
            </w:r>
            <w:proofErr w:type="spellStart"/>
            <w:r w:rsidRPr="00961896">
              <w:rPr>
                <w:sz w:val="24"/>
                <w:szCs w:val="24"/>
                <w:lang w:val="en-GB"/>
              </w:rPr>
              <w:t>та</w:t>
            </w:r>
            <w:proofErr w:type="spellEnd"/>
            <w:r w:rsidRPr="00961896">
              <w:rPr>
                <w:sz w:val="24"/>
                <w:szCs w:val="24"/>
                <w:lang w:val="en-GB"/>
              </w:rPr>
              <w:t xml:space="preserve"> </w:t>
            </w:r>
            <w:proofErr w:type="spellStart"/>
            <w:r w:rsidRPr="00961896">
              <w:rPr>
                <w:sz w:val="24"/>
                <w:szCs w:val="24"/>
                <w:lang w:val="en-GB"/>
              </w:rPr>
              <w:t>трансивери</w:t>
            </w:r>
            <w:proofErr w:type="spellEnd"/>
          </w:p>
        </w:tc>
        <w:tc>
          <w:tcPr>
            <w:tcW w:w="69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1896" w:rsidRPr="00961896" w:rsidRDefault="00961896" w:rsidP="001E6EB7">
            <w:pPr>
              <w:suppressAutoHyphens/>
              <w:spacing w:after="200"/>
              <w:contextualSpacing/>
              <w:jc w:val="both"/>
              <w:rPr>
                <w:sz w:val="24"/>
                <w:szCs w:val="24"/>
                <w:lang w:val="ru-RU"/>
              </w:rPr>
            </w:pPr>
            <w:proofErr w:type="spellStart"/>
            <w:r w:rsidRPr="00961896">
              <w:rPr>
                <w:sz w:val="24"/>
                <w:szCs w:val="24"/>
                <w:lang w:val="ru-RU"/>
              </w:rPr>
              <w:t>Комутатор</w:t>
            </w:r>
            <w:proofErr w:type="spellEnd"/>
            <w:r w:rsidRPr="00961896">
              <w:rPr>
                <w:sz w:val="24"/>
                <w:szCs w:val="24"/>
                <w:lang w:val="ru-RU"/>
              </w:rPr>
              <w:t xml:space="preserve"> </w:t>
            </w:r>
            <w:proofErr w:type="spellStart"/>
            <w:r w:rsidRPr="00961896">
              <w:rPr>
                <w:sz w:val="24"/>
                <w:szCs w:val="24"/>
                <w:lang w:val="ru-RU"/>
              </w:rPr>
              <w:t>має</w:t>
            </w:r>
            <w:proofErr w:type="spellEnd"/>
            <w:r w:rsidRPr="00961896">
              <w:rPr>
                <w:sz w:val="24"/>
                <w:szCs w:val="24"/>
                <w:lang w:val="ru-RU"/>
              </w:rPr>
              <w:t xml:space="preserve"> бути оснащений </w:t>
            </w:r>
            <w:proofErr w:type="spellStart"/>
            <w:r w:rsidRPr="00961896">
              <w:rPr>
                <w:sz w:val="24"/>
                <w:szCs w:val="24"/>
                <w:lang w:val="ru-RU"/>
              </w:rPr>
              <w:t>наступними</w:t>
            </w:r>
            <w:proofErr w:type="spellEnd"/>
            <w:r w:rsidRPr="00961896">
              <w:rPr>
                <w:sz w:val="24"/>
                <w:szCs w:val="24"/>
                <w:lang w:val="ru-RU"/>
              </w:rPr>
              <w:t xml:space="preserve"> компонентами:</w:t>
            </w:r>
          </w:p>
          <w:p w:rsidR="00961896" w:rsidRPr="00961896" w:rsidRDefault="00961896" w:rsidP="00961896">
            <w:pPr>
              <w:numPr>
                <w:ilvl w:val="0"/>
                <w:numId w:val="12"/>
              </w:numPr>
              <w:suppressAutoHyphens/>
              <w:spacing w:after="0" w:line="240" w:lineRule="auto"/>
              <w:ind w:left="543" w:hanging="283"/>
              <w:contextualSpacing/>
              <w:jc w:val="both"/>
              <w:rPr>
                <w:sz w:val="24"/>
                <w:szCs w:val="24"/>
                <w:lang w:val="ru-RU"/>
              </w:rPr>
            </w:pPr>
            <w:r w:rsidRPr="00961896">
              <w:rPr>
                <w:sz w:val="24"/>
                <w:szCs w:val="24"/>
                <w:lang w:val="ru-RU"/>
              </w:rPr>
              <w:t xml:space="preserve">Не </w:t>
            </w:r>
            <w:proofErr w:type="spellStart"/>
            <w:r w:rsidRPr="00961896">
              <w:rPr>
                <w:sz w:val="24"/>
                <w:szCs w:val="24"/>
                <w:lang w:val="ru-RU"/>
              </w:rPr>
              <w:t>менше</w:t>
            </w:r>
            <w:proofErr w:type="spellEnd"/>
            <w:r w:rsidRPr="00961896">
              <w:rPr>
                <w:sz w:val="24"/>
                <w:szCs w:val="24"/>
                <w:lang w:val="ru-RU"/>
              </w:rPr>
              <w:t xml:space="preserve"> </w:t>
            </w:r>
            <w:proofErr w:type="spellStart"/>
            <w:r w:rsidRPr="00961896">
              <w:rPr>
                <w:sz w:val="24"/>
                <w:szCs w:val="24"/>
                <w:lang w:val="ru-RU"/>
              </w:rPr>
              <w:t>ніж</w:t>
            </w:r>
            <w:proofErr w:type="spellEnd"/>
            <w:r w:rsidRPr="00961896">
              <w:rPr>
                <w:sz w:val="24"/>
                <w:szCs w:val="24"/>
                <w:lang w:val="ru-RU"/>
              </w:rPr>
              <w:t xml:space="preserve"> 24 </w:t>
            </w:r>
            <w:proofErr w:type="spellStart"/>
            <w:r w:rsidRPr="00961896">
              <w:rPr>
                <w:sz w:val="24"/>
                <w:szCs w:val="24"/>
                <w:lang w:val="ru-RU"/>
              </w:rPr>
              <w:t>оптичних</w:t>
            </w:r>
            <w:proofErr w:type="spellEnd"/>
            <w:r w:rsidRPr="00961896">
              <w:rPr>
                <w:sz w:val="24"/>
                <w:szCs w:val="24"/>
                <w:lang w:val="ru-RU"/>
              </w:rPr>
              <w:t xml:space="preserve"> </w:t>
            </w:r>
            <w:proofErr w:type="spellStart"/>
            <w:r w:rsidRPr="00961896">
              <w:rPr>
                <w:sz w:val="24"/>
                <w:szCs w:val="24"/>
                <w:lang w:val="ru-RU"/>
              </w:rPr>
              <w:t>трансиверів</w:t>
            </w:r>
            <w:proofErr w:type="spellEnd"/>
            <w:r w:rsidRPr="00961896">
              <w:rPr>
                <w:sz w:val="24"/>
                <w:szCs w:val="24"/>
                <w:lang w:val="ru-RU"/>
              </w:rPr>
              <w:t xml:space="preserve"> типу </w:t>
            </w:r>
            <w:r w:rsidRPr="00961896">
              <w:rPr>
                <w:sz w:val="24"/>
                <w:szCs w:val="24"/>
                <w:lang w:val="en-GB"/>
              </w:rPr>
              <w:t>SFP</w:t>
            </w:r>
            <w:r w:rsidRPr="00961896">
              <w:rPr>
                <w:sz w:val="24"/>
                <w:szCs w:val="24"/>
                <w:lang w:val="ru-RU"/>
              </w:rPr>
              <w:t xml:space="preserve">28 </w:t>
            </w:r>
            <w:r w:rsidRPr="00961896">
              <w:rPr>
                <w:sz w:val="24"/>
                <w:szCs w:val="24"/>
              </w:rPr>
              <w:t>SR</w:t>
            </w:r>
            <w:r w:rsidRPr="00961896">
              <w:rPr>
                <w:sz w:val="24"/>
                <w:szCs w:val="24"/>
                <w:lang w:val="ru-RU"/>
              </w:rPr>
              <w:t xml:space="preserve"> </w:t>
            </w:r>
            <w:proofErr w:type="spellStart"/>
            <w:r w:rsidRPr="00961896">
              <w:rPr>
                <w:sz w:val="24"/>
                <w:szCs w:val="24"/>
                <w:lang w:val="ru-RU"/>
              </w:rPr>
              <w:t>зі</w:t>
            </w:r>
            <w:proofErr w:type="spellEnd"/>
            <w:r w:rsidRPr="00961896">
              <w:rPr>
                <w:sz w:val="24"/>
                <w:szCs w:val="24"/>
                <w:lang w:val="ru-RU"/>
              </w:rPr>
              <w:t xml:space="preserve"> </w:t>
            </w:r>
            <w:proofErr w:type="spellStart"/>
            <w:r w:rsidRPr="00961896">
              <w:rPr>
                <w:sz w:val="24"/>
                <w:szCs w:val="24"/>
                <w:lang w:val="ru-RU"/>
              </w:rPr>
              <w:t>швидкістю</w:t>
            </w:r>
            <w:proofErr w:type="spellEnd"/>
            <w:r w:rsidRPr="00961896">
              <w:rPr>
                <w:sz w:val="24"/>
                <w:szCs w:val="24"/>
                <w:lang w:val="ru-RU"/>
              </w:rPr>
              <w:t xml:space="preserve"> не </w:t>
            </w:r>
            <w:proofErr w:type="spellStart"/>
            <w:r w:rsidRPr="00961896">
              <w:rPr>
                <w:sz w:val="24"/>
                <w:szCs w:val="24"/>
                <w:lang w:val="ru-RU"/>
              </w:rPr>
              <w:t>нижче</w:t>
            </w:r>
            <w:proofErr w:type="spellEnd"/>
            <w:r w:rsidRPr="00961896">
              <w:rPr>
                <w:sz w:val="24"/>
                <w:szCs w:val="24"/>
                <w:lang w:val="ru-RU"/>
              </w:rPr>
              <w:t xml:space="preserve"> 32 </w:t>
            </w:r>
            <w:proofErr w:type="spellStart"/>
            <w:r w:rsidRPr="00961896">
              <w:rPr>
                <w:sz w:val="24"/>
                <w:szCs w:val="24"/>
              </w:rPr>
              <w:t>Гб</w:t>
            </w:r>
            <w:proofErr w:type="spellEnd"/>
            <w:r w:rsidRPr="00961896">
              <w:rPr>
                <w:sz w:val="24"/>
                <w:szCs w:val="24"/>
              </w:rPr>
              <w:t>/с</w:t>
            </w:r>
            <w:r w:rsidRPr="00961896">
              <w:rPr>
                <w:sz w:val="24"/>
                <w:szCs w:val="24"/>
                <w:lang w:val="ru-RU"/>
              </w:rPr>
              <w:t xml:space="preserve"> й </w:t>
            </w:r>
            <w:proofErr w:type="spellStart"/>
            <w:r w:rsidRPr="00961896">
              <w:rPr>
                <w:sz w:val="24"/>
                <w:szCs w:val="24"/>
                <w:lang w:val="ru-RU"/>
              </w:rPr>
              <w:t>підтримкою</w:t>
            </w:r>
            <w:proofErr w:type="spellEnd"/>
            <w:r w:rsidRPr="00961896">
              <w:rPr>
                <w:sz w:val="24"/>
                <w:szCs w:val="24"/>
                <w:lang w:val="ru-RU"/>
              </w:rPr>
              <w:t xml:space="preserve"> протоколу </w:t>
            </w:r>
            <w:r w:rsidRPr="00961896">
              <w:rPr>
                <w:sz w:val="24"/>
                <w:szCs w:val="24"/>
              </w:rPr>
              <w:t>FC</w:t>
            </w:r>
            <w:r w:rsidRPr="00961896">
              <w:rPr>
                <w:sz w:val="24"/>
                <w:szCs w:val="24"/>
                <w:lang w:val="ru-RU"/>
              </w:rPr>
              <w:t>.</w:t>
            </w:r>
          </w:p>
          <w:p w:rsidR="00961896" w:rsidRPr="00961896" w:rsidRDefault="00961896" w:rsidP="00961896">
            <w:pPr>
              <w:pStyle w:val="a8"/>
              <w:numPr>
                <w:ilvl w:val="0"/>
                <w:numId w:val="20"/>
              </w:numPr>
              <w:spacing w:after="200" w:line="276" w:lineRule="auto"/>
              <w:contextualSpacing/>
              <w:rPr>
                <w:lang w:val="uk-UA"/>
              </w:rPr>
            </w:pPr>
            <w:r w:rsidRPr="00961896">
              <w:rPr>
                <w:color w:val="000000"/>
                <w:lang w:val="ru-RU"/>
              </w:rPr>
              <w:t xml:space="preserve">Не </w:t>
            </w:r>
            <w:proofErr w:type="spellStart"/>
            <w:r w:rsidRPr="00961896">
              <w:rPr>
                <w:color w:val="000000"/>
                <w:lang w:val="ru-RU"/>
              </w:rPr>
              <w:t>менше</w:t>
            </w:r>
            <w:proofErr w:type="spellEnd"/>
            <w:r w:rsidRPr="00961896">
              <w:rPr>
                <w:color w:val="000000"/>
                <w:lang w:val="ru-RU"/>
              </w:rPr>
              <w:t xml:space="preserve"> </w:t>
            </w:r>
            <w:proofErr w:type="spellStart"/>
            <w:r w:rsidRPr="00961896">
              <w:rPr>
                <w:color w:val="000000"/>
                <w:lang w:val="ru-RU"/>
              </w:rPr>
              <w:t>ніж</w:t>
            </w:r>
            <w:proofErr w:type="spellEnd"/>
            <w:r w:rsidRPr="00961896">
              <w:rPr>
                <w:color w:val="000000"/>
                <w:lang w:val="ru-RU"/>
              </w:rPr>
              <w:t xml:space="preserve"> 8 </w:t>
            </w:r>
            <w:proofErr w:type="spellStart"/>
            <w:r w:rsidRPr="00961896">
              <w:rPr>
                <w:color w:val="000000"/>
                <w:lang w:val="ru-RU"/>
              </w:rPr>
              <w:t>оптичних</w:t>
            </w:r>
            <w:proofErr w:type="spellEnd"/>
            <w:r w:rsidRPr="00961896">
              <w:rPr>
                <w:color w:val="000000"/>
                <w:lang w:val="ru-RU"/>
              </w:rPr>
              <w:t xml:space="preserve"> </w:t>
            </w:r>
            <w:proofErr w:type="spellStart"/>
            <w:r w:rsidRPr="00961896">
              <w:rPr>
                <w:color w:val="000000"/>
                <w:lang w:val="ru-RU"/>
              </w:rPr>
              <w:t>кабелів</w:t>
            </w:r>
            <w:proofErr w:type="spellEnd"/>
            <w:r w:rsidRPr="00961896">
              <w:rPr>
                <w:color w:val="000000"/>
                <w:lang w:val="ru-RU"/>
              </w:rPr>
              <w:t xml:space="preserve"> з </w:t>
            </w:r>
            <w:proofErr w:type="spellStart"/>
            <w:r w:rsidRPr="00961896">
              <w:rPr>
                <w:color w:val="000000"/>
                <w:lang w:val="ru-RU"/>
              </w:rPr>
              <w:t>роз’ємами</w:t>
            </w:r>
            <w:proofErr w:type="spellEnd"/>
            <w:r w:rsidRPr="00961896">
              <w:rPr>
                <w:color w:val="000000"/>
                <w:lang w:val="ru-RU"/>
              </w:rPr>
              <w:t xml:space="preserve"> </w:t>
            </w:r>
            <w:r w:rsidRPr="00961896">
              <w:rPr>
                <w:color w:val="000000"/>
              </w:rPr>
              <w:t>LC</w:t>
            </w:r>
            <w:r w:rsidRPr="00961896">
              <w:rPr>
                <w:color w:val="000000"/>
                <w:lang w:val="ru-RU"/>
              </w:rPr>
              <w:t>-</w:t>
            </w:r>
            <w:r w:rsidRPr="00961896">
              <w:rPr>
                <w:color w:val="000000"/>
              </w:rPr>
              <w:t>LC</w:t>
            </w:r>
            <w:r w:rsidRPr="00961896">
              <w:rPr>
                <w:color w:val="000000"/>
                <w:lang w:val="ru-RU"/>
              </w:rPr>
              <w:t xml:space="preserve">, не </w:t>
            </w:r>
            <w:proofErr w:type="spellStart"/>
            <w:r w:rsidRPr="00961896">
              <w:rPr>
                <w:color w:val="000000"/>
                <w:lang w:val="ru-RU"/>
              </w:rPr>
              <w:t>гірше</w:t>
            </w:r>
            <w:proofErr w:type="spellEnd"/>
            <w:r w:rsidRPr="00961896">
              <w:rPr>
                <w:color w:val="000000"/>
                <w:lang w:val="ru-RU"/>
              </w:rPr>
              <w:t xml:space="preserve"> </w:t>
            </w:r>
            <w:proofErr w:type="spellStart"/>
            <w:r w:rsidRPr="00961896">
              <w:rPr>
                <w:color w:val="000000"/>
                <w:lang w:val="ru-RU"/>
              </w:rPr>
              <w:t>ніж</w:t>
            </w:r>
            <w:proofErr w:type="spellEnd"/>
            <w:r w:rsidRPr="00961896">
              <w:rPr>
                <w:color w:val="000000"/>
                <w:lang w:val="ru-RU"/>
              </w:rPr>
              <w:t xml:space="preserve"> </w:t>
            </w:r>
            <w:r w:rsidRPr="00961896">
              <w:rPr>
                <w:color w:val="000000"/>
              </w:rPr>
              <w:t>OM</w:t>
            </w:r>
            <w:r w:rsidRPr="00961896">
              <w:rPr>
                <w:color w:val="000000"/>
                <w:lang w:val="ru-RU"/>
              </w:rPr>
              <w:t xml:space="preserve">4, </w:t>
            </w:r>
            <w:proofErr w:type="spellStart"/>
            <w:r w:rsidRPr="00961896">
              <w:rPr>
                <w:color w:val="000000"/>
                <w:lang w:val="ru-RU"/>
              </w:rPr>
              <w:t>довжиною</w:t>
            </w:r>
            <w:proofErr w:type="spellEnd"/>
            <w:r w:rsidRPr="00961896">
              <w:rPr>
                <w:color w:val="000000"/>
                <w:lang w:val="ru-RU"/>
              </w:rPr>
              <w:t xml:space="preserve"> не </w:t>
            </w:r>
            <w:proofErr w:type="spellStart"/>
            <w:r w:rsidRPr="00961896">
              <w:rPr>
                <w:color w:val="000000"/>
                <w:lang w:val="ru-RU"/>
              </w:rPr>
              <w:t>менше</w:t>
            </w:r>
            <w:proofErr w:type="spellEnd"/>
            <w:r w:rsidRPr="00961896">
              <w:rPr>
                <w:color w:val="000000"/>
                <w:lang w:val="ru-RU"/>
              </w:rPr>
              <w:t xml:space="preserve"> 5м, </w:t>
            </w:r>
            <w:proofErr w:type="spellStart"/>
            <w:r w:rsidRPr="00961896">
              <w:rPr>
                <w:color w:val="000000"/>
                <w:lang w:val="ru-RU"/>
              </w:rPr>
              <w:t>сумісних</w:t>
            </w:r>
            <w:proofErr w:type="spellEnd"/>
            <w:r w:rsidRPr="00961896">
              <w:rPr>
                <w:color w:val="000000"/>
                <w:lang w:val="ru-RU"/>
              </w:rPr>
              <w:t xml:space="preserve"> з </w:t>
            </w:r>
            <w:proofErr w:type="spellStart"/>
            <w:r w:rsidRPr="00961896">
              <w:rPr>
                <w:color w:val="000000"/>
                <w:lang w:val="ru-RU"/>
              </w:rPr>
              <w:t>вказаними</w:t>
            </w:r>
            <w:proofErr w:type="spellEnd"/>
            <w:r w:rsidRPr="00961896">
              <w:rPr>
                <w:color w:val="000000"/>
                <w:lang w:val="ru-RU"/>
              </w:rPr>
              <w:t xml:space="preserve"> трансиверами.</w:t>
            </w:r>
          </w:p>
        </w:tc>
      </w:tr>
      <w:tr w:rsidR="00961896" w:rsidRPr="00961896" w:rsidTr="00961896">
        <w:tblPrEx>
          <w:tblCellMar>
            <w:top w:w="26" w:type="dxa"/>
            <w:right w:w="59" w:type="dxa"/>
          </w:tblCellMar>
        </w:tblPrEx>
        <w:trPr>
          <w:trHeight w:val="384"/>
        </w:trPr>
        <w:tc>
          <w:tcPr>
            <w:tcW w:w="781"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1E6EB7">
            <w:pPr>
              <w:rPr>
                <w:sz w:val="24"/>
                <w:szCs w:val="24"/>
              </w:rPr>
            </w:pPr>
            <w:r w:rsidRPr="00961896">
              <w:rPr>
                <w:sz w:val="24"/>
                <w:szCs w:val="24"/>
              </w:rPr>
              <w:t>1.5</w:t>
            </w:r>
          </w:p>
        </w:tc>
        <w:tc>
          <w:tcPr>
            <w:tcW w:w="2441"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1E6EB7">
            <w:pPr>
              <w:rPr>
                <w:sz w:val="24"/>
                <w:szCs w:val="24"/>
                <w:highlight w:val="yellow"/>
              </w:rPr>
            </w:pPr>
            <w:proofErr w:type="spellStart"/>
            <w:r w:rsidRPr="00961896">
              <w:rPr>
                <w:sz w:val="24"/>
                <w:szCs w:val="24"/>
                <w:lang w:val="en-GB"/>
              </w:rPr>
              <w:t>Продуктивність</w:t>
            </w:r>
            <w:proofErr w:type="spellEnd"/>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961896">
            <w:pPr>
              <w:numPr>
                <w:ilvl w:val="0"/>
                <w:numId w:val="20"/>
              </w:numPr>
              <w:suppressAutoHyphens/>
              <w:spacing w:after="0" w:line="240" w:lineRule="auto"/>
              <w:contextualSpacing/>
              <w:jc w:val="both"/>
              <w:rPr>
                <w:sz w:val="24"/>
                <w:szCs w:val="24"/>
                <w:lang w:val="ru-RU"/>
              </w:rPr>
            </w:pPr>
            <w:proofErr w:type="spellStart"/>
            <w:r w:rsidRPr="00961896">
              <w:rPr>
                <w:sz w:val="24"/>
                <w:szCs w:val="24"/>
                <w:lang w:val="ru-RU"/>
              </w:rPr>
              <w:t>Агрегована</w:t>
            </w:r>
            <w:proofErr w:type="spellEnd"/>
            <w:r w:rsidRPr="00961896">
              <w:rPr>
                <w:sz w:val="24"/>
                <w:szCs w:val="24"/>
                <w:lang w:val="ru-RU"/>
              </w:rPr>
              <w:t xml:space="preserve"> </w:t>
            </w:r>
            <w:proofErr w:type="spellStart"/>
            <w:r w:rsidRPr="00961896">
              <w:rPr>
                <w:sz w:val="24"/>
                <w:szCs w:val="24"/>
                <w:lang w:val="ru-RU"/>
              </w:rPr>
              <w:t>пропускна</w:t>
            </w:r>
            <w:proofErr w:type="spellEnd"/>
            <w:r w:rsidRPr="00961896">
              <w:rPr>
                <w:sz w:val="24"/>
                <w:szCs w:val="24"/>
                <w:lang w:val="ru-RU"/>
              </w:rPr>
              <w:t xml:space="preserve"> </w:t>
            </w:r>
            <w:proofErr w:type="spellStart"/>
            <w:r w:rsidRPr="00961896">
              <w:rPr>
                <w:sz w:val="24"/>
                <w:szCs w:val="24"/>
                <w:lang w:val="ru-RU"/>
              </w:rPr>
              <w:t>здатність</w:t>
            </w:r>
            <w:proofErr w:type="spellEnd"/>
            <w:r w:rsidRPr="00961896">
              <w:rPr>
                <w:sz w:val="24"/>
                <w:szCs w:val="24"/>
                <w:lang w:val="ru-RU"/>
              </w:rPr>
              <w:t xml:space="preserve"> </w:t>
            </w:r>
            <w:proofErr w:type="spellStart"/>
            <w:r w:rsidRPr="00961896">
              <w:rPr>
                <w:sz w:val="24"/>
                <w:szCs w:val="24"/>
                <w:lang w:val="ru-RU"/>
              </w:rPr>
              <w:t>портів</w:t>
            </w:r>
            <w:proofErr w:type="spellEnd"/>
            <w:r w:rsidRPr="00961896">
              <w:rPr>
                <w:sz w:val="24"/>
                <w:szCs w:val="24"/>
                <w:lang w:val="ru-RU"/>
              </w:rPr>
              <w:t xml:space="preserve"> до 768 </w:t>
            </w:r>
            <w:proofErr w:type="spellStart"/>
            <w:r w:rsidRPr="00961896">
              <w:rPr>
                <w:sz w:val="24"/>
                <w:szCs w:val="24"/>
              </w:rPr>
              <w:t>Гб</w:t>
            </w:r>
            <w:proofErr w:type="spellEnd"/>
            <w:r w:rsidRPr="00961896">
              <w:rPr>
                <w:sz w:val="24"/>
                <w:szCs w:val="24"/>
              </w:rPr>
              <w:t>/с</w:t>
            </w:r>
            <w:r w:rsidRPr="00961896">
              <w:rPr>
                <w:sz w:val="24"/>
                <w:szCs w:val="24"/>
                <w:lang w:val="ru-RU"/>
              </w:rPr>
              <w:t>.</w:t>
            </w:r>
          </w:p>
          <w:p w:rsidR="00961896" w:rsidRPr="00961896" w:rsidRDefault="00961896" w:rsidP="00961896">
            <w:pPr>
              <w:numPr>
                <w:ilvl w:val="0"/>
                <w:numId w:val="20"/>
              </w:numPr>
              <w:suppressAutoHyphens/>
              <w:spacing w:after="0" w:line="240" w:lineRule="auto"/>
              <w:contextualSpacing/>
              <w:jc w:val="both"/>
              <w:rPr>
                <w:sz w:val="24"/>
                <w:szCs w:val="24"/>
                <w:lang w:val="ru-RU"/>
              </w:rPr>
            </w:pPr>
            <w:proofErr w:type="spellStart"/>
            <w:r w:rsidRPr="00961896">
              <w:rPr>
                <w:sz w:val="24"/>
                <w:szCs w:val="24"/>
                <w:lang w:val="ru-RU"/>
              </w:rPr>
              <w:t>Затримка</w:t>
            </w:r>
            <w:proofErr w:type="spellEnd"/>
            <w:r w:rsidRPr="00961896">
              <w:rPr>
                <w:sz w:val="24"/>
                <w:szCs w:val="24"/>
                <w:lang w:val="ru-RU"/>
              </w:rPr>
              <w:t xml:space="preserve"> (</w:t>
            </w:r>
            <w:proofErr w:type="spellStart"/>
            <w:r w:rsidRPr="00961896">
              <w:rPr>
                <w:sz w:val="24"/>
                <w:szCs w:val="24"/>
              </w:rPr>
              <w:t>latency</w:t>
            </w:r>
            <w:proofErr w:type="spellEnd"/>
            <w:r w:rsidRPr="00961896">
              <w:rPr>
                <w:sz w:val="24"/>
                <w:szCs w:val="24"/>
                <w:lang w:val="ru-RU"/>
              </w:rPr>
              <w:t xml:space="preserve">) </w:t>
            </w:r>
            <w:proofErr w:type="spellStart"/>
            <w:r w:rsidRPr="00961896">
              <w:rPr>
                <w:sz w:val="24"/>
                <w:szCs w:val="24"/>
                <w:lang w:val="ru-RU"/>
              </w:rPr>
              <w:t>передачі</w:t>
            </w:r>
            <w:proofErr w:type="spellEnd"/>
            <w:r w:rsidRPr="00961896">
              <w:rPr>
                <w:sz w:val="24"/>
                <w:szCs w:val="24"/>
                <w:lang w:val="ru-RU"/>
              </w:rPr>
              <w:t xml:space="preserve"> </w:t>
            </w:r>
            <w:proofErr w:type="spellStart"/>
            <w:r w:rsidRPr="00961896">
              <w:rPr>
                <w:sz w:val="24"/>
                <w:szCs w:val="24"/>
                <w:lang w:val="ru-RU"/>
              </w:rPr>
              <w:t>даних</w:t>
            </w:r>
            <w:proofErr w:type="spellEnd"/>
            <w:r w:rsidRPr="00961896">
              <w:rPr>
                <w:sz w:val="24"/>
                <w:szCs w:val="24"/>
                <w:lang w:val="ru-RU"/>
              </w:rPr>
              <w:t xml:space="preserve"> </w:t>
            </w:r>
            <w:proofErr w:type="spellStart"/>
            <w:r w:rsidRPr="00961896">
              <w:rPr>
                <w:sz w:val="24"/>
                <w:szCs w:val="24"/>
                <w:lang w:val="ru-RU"/>
              </w:rPr>
              <w:t>між</w:t>
            </w:r>
            <w:proofErr w:type="spellEnd"/>
            <w:r w:rsidRPr="00961896">
              <w:rPr>
                <w:sz w:val="24"/>
                <w:szCs w:val="24"/>
                <w:lang w:val="ru-RU"/>
              </w:rPr>
              <w:t xml:space="preserve"> </w:t>
            </w:r>
            <w:proofErr w:type="spellStart"/>
            <w:r w:rsidRPr="00961896">
              <w:rPr>
                <w:sz w:val="24"/>
                <w:szCs w:val="24"/>
                <w:lang w:val="ru-RU"/>
              </w:rPr>
              <w:t>локальними</w:t>
            </w:r>
            <w:proofErr w:type="spellEnd"/>
            <w:r w:rsidRPr="00961896">
              <w:rPr>
                <w:sz w:val="24"/>
                <w:szCs w:val="24"/>
                <w:lang w:val="ru-RU"/>
              </w:rPr>
              <w:t xml:space="preserve"> портами не </w:t>
            </w:r>
            <w:proofErr w:type="spellStart"/>
            <w:r w:rsidRPr="00961896">
              <w:rPr>
                <w:sz w:val="24"/>
                <w:szCs w:val="24"/>
                <w:lang w:val="ru-RU"/>
              </w:rPr>
              <w:t>більше</w:t>
            </w:r>
            <w:proofErr w:type="spellEnd"/>
            <w:r w:rsidRPr="00961896">
              <w:rPr>
                <w:sz w:val="24"/>
                <w:szCs w:val="24"/>
                <w:lang w:val="ru-RU"/>
              </w:rPr>
              <w:t xml:space="preserve"> 900 </w:t>
            </w:r>
            <w:proofErr w:type="spellStart"/>
            <w:r w:rsidRPr="00961896">
              <w:rPr>
                <w:sz w:val="24"/>
                <w:szCs w:val="24"/>
                <w:lang w:val="ru-RU"/>
              </w:rPr>
              <w:t>нс</w:t>
            </w:r>
            <w:proofErr w:type="spellEnd"/>
            <w:r w:rsidRPr="00961896">
              <w:rPr>
                <w:sz w:val="24"/>
                <w:szCs w:val="24"/>
                <w:lang w:val="ru-RU"/>
              </w:rPr>
              <w:t xml:space="preserve">, з </w:t>
            </w:r>
            <w:proofErr w:type="spellStart"/>
            <w:r w:rsidRPr="00961896">
              <w:rPr>
                <w:sz w:val="24"/>
                <w:szCs w:val="24"/>
                <w:lang w:val="ru-RU"/>
              </w:rPr>
              <w:t>врахуванням</w:t>
            </w:r>
            <w:proofErr w:type="spellEnd"/>
            <w:r w:rsidRPr="00961896">
              <w:rPr>
                <w:sz w:val="24"/>
                <w:szCs w:val="24"/>
                <w:lang w:val="ru-RU"/>
              </w:rPr>
              <w:t xml:space="preserve"> режиму </w:t>
            </w:r>
            <w:proofErr w:type="spellStart"/>
            <w:r w:rsidRPr="00961896">
              <w:rPr>
                <w:sz w:val="24"/>
                <w:szCs w:val="24"/>
                <w:lang w:val="ru-RU"/>
              </w:rPr>
              <w:t>корекції</w:t>
            </w:r>
            <w:proofErr w:type="spellEnd"/>
            <w:r w:rsidRPr="00961896">
              <w:rPr>
                <w:sz w:val="24"/>
                <w:szCs w:val="24"/>
                <w:lang w:val="ru-RU"/>
              </w:rPr>
              <w:t xml:space="preserve"> </w:t>
            </w:r>
            <w:proofErr w:type="spellStart"/>
            <w:r w:rsidRPr="00961896">
              <w:rPr>
                <w:sz w:val="24"/>
                <w:szCs w:val="24"/>
                <w:lang w:val="ru-RU"/>
              </w:rPr>
              <w:t>помилок</w:t>
            </w:r>
            <w:proofErr w:type="spellEnd"/>
            <w:r w:rsidRPr="00961896">
              <w:rPr>
                <w:sz w:val="24"/>
                <w:szCs w:val="24"/>
                <w:lang w:val="ru-RU"/>
              </w:rPr>
              <w:t xml:space="preserve"> (</w:t>
            </w:r>
            <w:r w:rsidRPr="00961896">
              <w:rPr>
                <w:sz w:val="24"/>
                <w:szCs w:val="24"/>
              </w:rPr>
              <w:t>FEC</w:t>
            </w:r>
            <w:r w:rsidRPr="00961896">
              <w:rPr>
                <w:sz w:val="24"/>
                <w:szCs w:val="24"/>
                <w:lang w:val="ru-RU"/>
              </w:rPr>
              <w:t>).</w:t>
            </w:r>
          </w:p>
          <w:p w:rsidR="00961896" w:rsidRPr="00961896" w:rsidRDefault="00961896" w:rsidP="00961896">
            <w:pPr>
              <w:numPr>
                <w:ilvl w:val="0"/>
                <w:numId w:val="20"/>
              </w:numPr>
              <w:suppressAutoHyphens/>
              <w:spacing w:after="0" w:line="240" w:lineRule="auto"/>
              <w:contextualSpacing/>
              <w:jc w:val="both"/>
              <w:rPr>
                <w:sz w:val="24"/>
                <w:szCs w:val="24"/>
                <w:lang w:val="ru-RU"/>
              </w:rPr>
            </w:pPr>
            <w:proofErr w:type="spellStart"/>
            <w:r w:rsidRPr="00961896">
              <w:rPr>
                <w:sz w:val="24"/>
                <w:szCs w:val="24"/>
                <w:lang w:val="ru-RU"/>
              </w:rPr>
              <w:t>Підтримка</w:t>
            </w:r>
            <w:proofErr w:type="spellEnd"/>
            <w:r w:rsidRPr="00961896">
              <w:rPr>
                <w:sz w:val="24"/>
                <w:szCs w:val="24"/>
                <w:lang w:val="ru-RU"/>
              </w:rPr>
              <w:t xml:space="preserve"> </w:t>
            </w:r>
            <w:proofErr w:type="spellStart"/>
            <w:r w:rsidRPr="00961896">
              <w:rPr>
                <w:sz w:val="24"/>
                <w:szCs w:val="24"/>
                <w:lang w:val="ru-RU"/>
              </w:rPr>
              <w:t>кадрів</w:t>
            </w:r>
            <w:proofErr w:type="spellEnd"/>
            <w:r w:rsidRPr="00961896">
              <w:rPr>
                <w:sz w:val="24"/>
                <w:szCs w:val="24"/>
                <w:lang w:val="ru-RU"/>
              </w:rPr>
              <w:t xml:space="preserve"> </w:t>
            </w:r>
            <w:proofErr w:type="spellStart"/>
            <w:r w:rsidRPr="00961896">
              <w:rPr>
                <w:sz w:val="24"/>
                <w:szCs w:val="24"/>
                <w:lang w:val="ru-RU"/>
              </w:rPr>
              <w:t>передачі</w:t>
            </w:r>
            <w:proofErr w:type="spellEnd"/>
            <w:r w:rsidRPr="00961896">
              <w:rPr>
                <w:sz w:val="24"/>
                <w:szCs w:val="24"/>
                <w:lang w:val="ru-RU"/>
              </w:rPr>
              <w:t xml:space="preserve"> </w:t>
            </w:r>
            <w:proofErr w:type="spellStart"/>
            <w:r w:rsidRPr="00961896">
              <w:rPr>
                <w:sz w:val="24"/>
                <w:szCs w:val="24"/>
                <w:lang w:val="ru-RU"/>
              </w:rPr>
              <w:t>даних</w:t>
            </w:r>
            <w:proofErr w:type="spellEnd"/>
            <w:r w:rsidRPr="00961896">
              <w:rPr>
                <w:sz w:val="24"/>
                <w:szCs w:val="24"/>
                <w:lang w:val="ru-RU"/>
              </w:rPr>
              <w:t xml:space="preserve"> не </w:t>
            </w:r>
            <w:proofErr w:type="spellStart"/>
            <w:r w:rsidRPr="00961896">
              <w:rPr>
                <w:sz w:val="24"/>
                <w:szCs w:val="24"/>
                <w:lang w:val="ru-RU"/>
              </w:rPr>
              <w:t>менше</w:t>
            </w:r>
            <w:proofErr w:type="spellEnd"/>
            <w:r w:rsidRPr="00961896">
              <w:rPr>
                <w:sz w:val="24"/>
                <w:szCs w:val="24"/>
                <w:lang w:val="ru-RU"/>
              </w:rPr>
              <w:t xml:space="preserve"> 2112 байт.</w:t>
            </w:r>
          </w:p>
          <w:p w:rsidR="00961896" w:rsidRPr="00961896" w:rsidRDefault="00961896" w:rsidP="00961896">
            <w:pPr>
              <w:pStyle w:val="a8"/>
              <w:numPr>
                <w:ilvl w:val="0"/>
                <w:numId w:val="20"/>
              </w:numPr>
              <w:spacing w:after="200" w:line="276" w:lineRule="auto"/>
              <w:contextualSpacing/>
              <w:rPr>
                <w:lang w:val="uk-UA"/>
              </w:rPr>
            </w:pPr>
            <w:proofErr w:type="spellStart"/>
            <w:r w:rsidRPr="00961896">
              <w:rPr>
                <w:color w:val="000000"/>
                <w:lang w:val="ru-RU"/>
              </w:rPr>
              <w:t>Підтримка</w:t>
            </w:r>
            <w:proofErr w:type="spellEnd"/>
            <w:r w:rsidRPr="00961896">
              <w:rPr>
                <w:color w:val="000000"/>
                <w:lang w:val="ru-RU"/>
              </w:rPr>
              <w:t xml:space="preserve"> </w:t>
            </w:r>
            <w:proofErr w:type="spellStart"/>
            <w:r w:rsidRPr="00961896">
              <w:rPr>
                <w:color w:val="000000"/>
                <w:lang w:val="ru-RU"/>
              </w:rPr>
              <w:t>об’єднання</w:t>
            </w:r>
            <w:proofErr w:type="spellEnd"/>
            <w:r w:rsidRPr="00961896">
              <w:rPr>
                <w:color w:val="000000"/>
                <w:lang w:val="ru-RU"/>
              </w:rPr>
              <w:t xml:space="preserve"> не </w:t>
            </w:r>
            <w:proofErr w:type="spellStart"/>
            <w:r w:rsidRPr="00961896">
              <w:rPr>
                <w:color w:val="000000"/>
                <w:lang w:val="ru-RU"/>
              </w:rPr>
              <w:t>менше</w:t>
            </w:r>
            <w:proofErr w:type="spellEnd"/>
            <w:r w:rsidRPr="00961896">
              <w:rPr>
                <w:color w:val="000000"/>
                <w:lang w:val="ru-RU"/>
              </w:rPr>
              <w:t xml:space="preserve"> 8 </w:t>
            </w:r>
            <w:proofErr w:type="spellStart"/>
            <w:r w:rsidRPr="00961896">
              <w:rPr>
                <w:color w:val="000000"/>
                <w:lang w:val="ru-RU"/>
              </w:rPr>
              <w:t>портів</w:t>
            </w:r>
            <w:proofErr w:type="spellEnd"/>
            <w:r w:rsidRPr="00961896">
              <w:rPr>
                <w:color w:val="000000"/>
                <w:lang w:val="ru-RU"/>
              </w:rPr>
              <w:t xml:space="preserve"> у </w:t>
            </w:r>
            <w:proofErr w:type="spellStart"/>
            <w:r w:rsidRPr="00961896">
              <w:rPr>
                <w:color w:val="000000"/>
                <w:lang w:val="ru-RU"/>
              </w:rPr>
              <w:t>транк-групу</w:t>
            </w:r>
            <w:proofErr w:type="spellEnd"/>
            <w:r w:rsidRPr="00961896">
              <w:rPr>
                <w:color w:val="000000"/>
                <w:lang w:val="ru-RU"/>
              </w:rPr>
              <w:t xml:space="preserve"> (</w:t>
            </w:r>
            <w:r w:rsidRPr="00961896">
              <w:rPr>
                <w:color w:val="000000"/>
              </w:rPr>
              <w:t>ISL</w:t>
            </w:r>
            <w:r w:rsidRPr="00961896">
              <w:rPr>
                <w:color w:val="000000"/>
                <w:lang w:val="ru-RU"/>
              </w:rPr>
              <w:t xml:space="preserve"> </w:t>
            </w:r>
            <w:r w:rsidRPr="00961896">
              <w:rPr>
                <w:color w:val="000000"/>
              </w:rPr>
              <w:t>Trunk</w:t>
            </w:r>
            <w:r w:rsidRPr="00961896">
              <w:rPr>
                <w:color w:val="000000"/>
                <w:lang w:val="ru-RU"/>
              </w:rPr>
              <w:t xml:space="preserve">) з </w:t>
            </w:r>
            <w:proofErr w:type="spellStart"/>
            <w:r w:rsidRPr="00961896">
              <w:rPr>
                <w:color w:val="000000"/>
                <w:lang w:val="ru-RU"/>
              </w:rPr>
              <w:t>агрегованою</w:t>
            </w:r>
            <w:proofErr w:type="spellEnd"/>
            <w:r w:rsidRPr="00961896">
              <w:rPr>
                <w:color w:val="000000"/>
                <w:lang w:val="ru-RU"/>
              </w:rPr>
              <w:t xml:space="preserve"> пропускною </w:t>
            </w:r>
            <w:proofErr w:type="spellStart"/>
            <w:r w:rsidRPr="00961896">
              <w:rPr>
                <w:color w:val="000000"/>
                <w:lang w:val="ru-RU"/>
              </w:rPr>
              <w:t>здатністю</w:t>
            </w:r>
            <w:proofErr w:type="spellEnd"/>
            <w:r w:rsidRPr="00961896">
              <w:rPr>
                <w:color w:val="000000"/>
                <w:lang w:val="ru-RU"/>
              </w:rPr>
              <w:t xml:space="preserve"> </w:t>
            </w:r>
            <w:proofErr w:type="spellStart"/>
            <w:r w:rsidRPr="00961896">
              <w:rPr>
                <w:color w:val="000000"/>
                <w:lang w:val="ru-RU"/>
              </w:rPr>
              <w:t>транк-лінку</w:t>
            </w:r>
            <w:proofErr w:type="spellEnd"/>
            <w:r w:rsidRPr="00961896">
              <w:rPr>
                <w:color w:val="000000"/>
                <w:lang w:val="ru-RU"/>
              </w:rPr>
              <w:t xml:space="preserve"> не </w:t>
            </w:r>
            <w:proofErr w:type="spellStart"/>
            <w:r w:rsidRPr="00961896">
              <w:rPr>
                <w:color w:val="000000"/>
                <w:lang w:val="ru-RU"/>
              </w:rPr>
              <w:t>менше</w:t>
            </w:r>
            <w:proofErr w:type="spellEnd"/>
            <w:r w:rsidRPr="00961896">
              <w:rPr>
                <w:color w:val="000000"/>
                <w:lang w:val="ru-RU"/>
              </w:rPr>
              <w:t xml:space="preserve"> 256 </w:t>
            </w:r>
            <w:proofErr w:type="spellStart"/>
            <w:r w:rsidRPr="00961896">
              <w:rPr>
                <w:lang w:val="uk-UA"/>
              </w:rPr>
              <w:t>Гб</w:t>
            </w:r>
            <w:proofErr w:type="spellEnd"/>
            <w:r w:rsidRPr="00961896">
              <w:rPr>
                <w:lang w:val="uk-UA"/>
              </w:rPr>
              <w:t>/с</w:t>
            </w:r>
            <w:r w:rsidRPr="00961896">
              <w:rPr>
                <w:lang w:val="ru-RU"/>
              </w:rPr>
              <w:t>.</w:t>
            </w:r>
          </w:p>
        </w:tc>
      </w:tr>
      <w:tr w:rsidR="00961896" w:rsidRPr="00961896" w:rsidTr="00961896">
        <w:tblPrEx>
          <w:tblCellMar>
            <w:top w:w="26" w:type="dxa"/>
            <w:right w:w="59" w:type="dxa"/>
          </w:tblCellMar>
        </w:tblPrEx>
        <w:trPr>
          <w:trHeight w:val="682"/>
        </w:trPr>
        <w:tc>
          <w:tcPr>
            <w:tcW w:w="781"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1E6EB7">
            <w:pPr>
              <w:rPr>
                <w:sz w:val="24"/>
                <w:szCs w:val="24"/>
              </w:rPr>
            </w:pPr>
            <w:r w:rsidRPr="00961896">
              <w:rPr>
                <w:sz w:val="24"/>
                <w:szCs w:val="24"/>
              </w:rPr>
              <w:t>1.6</w:t>
            </w:r>
          </w:p>
        </w:tc>
        <w:tc>
          <w:tcPr>
            <w:tcW w:w="2441"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1E6EB7">
            <w:pPr>
              <w:rPr>
                <w:sz w:val="24"/>
                <w:szCs w:val="24"/>
                <w:highlight w:val="yellow"/>
              </w:rPr>
            </w:pPr>
            <w:proofErr w:type="spellStart"/>
            <w:r w:rsidRPr="00961896">
              <w:rPr>
                <w:sz w:val="24"/>
                <w:szCs w:val="24"/>
                <w:lang w:val="en-GB"/>
              </w:rPr>
              <w:t>Підтримка</w:t>
            </w:r>
            <w:proofErr w:type="spellEnd"/>
            <w:r w:rsidRPr="00961896">
              <w:rPr>
                <w:sz w:val="24"/>
                <w:szCs w:val="24"/>
                <w:lang w:val="en-GB"/>
              </w:rPr>
              <w:t xml:space="preserve"> </w:t>
            </w:r>
            <w:proofErr w:type="spellStart"/>
            <w:r w:rsidRPr="00961896">
              <w:rPr>
                <w:sz w:val="24"/>
                <w:szCs w:val="24"/>
                <w:lang w:val="en-GB"/>
              </w:rPr>
              <w:t>служб</w:t>
            </w:r>
            <w:proofErr w:type="spellEnd"/>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1E6EB7">
            <w:pPr>
              <w:suppressAutoHyphens/>
              <w:spacing w:after="200"/>
              <w:contextualSpacing/>
              <w:jc w:val="both"/>
              <w:rPr>
                <w:sz w:val="24"/>
                <w:szCs w:val="24"/>
                <w:lang w:val="ru-RU"/>
              </w:rPr>
            </w:pPr>
            <w:proofErr w:type="spellStart"/>
            <w:r w:rsidRPr="00961896">
              <w:rPr>
                <w:sz w:val="24"/>
                <w:szCs w:val="24"/>
                <w:lang w:val="ru-RU"/>
              </w:rPr>
              <w:t>Комутатор</w:t>
            </w:r>
            <w:proofErr w:type="spellEnd"/>
            <w:r w:rsidRPr="00961896">
              <w:rPr>
                <w:sz w:val="24"/>
                <w:szCs w:val="24"/>
                <w:lang w:val="ru-RU"/>
              </w:rPr>
              <w:t xml:space="preserve"> </w:t>
            </w:r>
            <w:proofErr w:type="spellStart"/>
            <w:r w:rsidRPr="00961896">
              <w:rPr>
                <w:sz w:val="24"/>
                <w:szCs w:val="24"/>
                <w:lang w:val="ru-RU"/>
              </w:rPr>
              <w:t>має</w:t>
            </w:r>
            <w:proofErr w:type="spellEnd"/>
            <w:r w:rsidRPr="00961896">
              <w:rPr>
                <w:sz w:val="24"/>
                <w:szCs w:val="24"/>
                <w:lang w:val="ru-RU"/>
              </w:rPr>
              <w:t xml:space="preserve"> </w:t>
            </w:r>
            <w:proofErr w:type="spellStart"/>
            <w:r w:rsidRPr="00961896">
              <w:rPr>
                <w:sz w:val="24"/>
                <w:szCs w:val="24"/>
                <w:lang w:val="ru-RU"/>
              </w:rPr>
              <w:t>підтримувати</w:t>
            </w:r>
            <w:proofErr w:type="spellEnd"/>
            <w:r w:rsidRPr="00961896">
              <w:rPr>
                <w:sz w:val="24"/>
                <w:szCs w:val="24"/>
                <w:lang w:val="ru-RU"/>
              </w:rPr>
              <w:t xml:space="preserve"> </w:t>
            </w:r>
            <w:proofErr w:type="spellStart"/>
            <w:r w:rsidRPr="00961896">
              <w:rPr>
                <w:sz w:val="24"/>
                <w:szCs w:val="24"/>
                <w:lang w:val="ru-RU"/>
              </w:rPr>
              <w:t>наступні</w:t>
            </w:r>
            <w:proofErr w:type="spellEnd"/>
            <w:r w:rsidRPr="00961896">
              <w:rPr>
                <w:sz w:val="24"/>
                <w:szCs w:val="24"/>
                <w:lang w:val="ru-RU"/>
              </w:rPr>
              <w:t xml:space="preserve"> </w:t>
            </w:r>
            <w:proofErr w:type="spellStart"/>
            <w:r w:rsidRPr="00961896">
              <w:rPr>
                <w:sz w:val="24"/>
                <w:szCs w:val="24"/>
                <w:lang w:val="ru-RU"/>
              </w:rPr>
              <w:t>служби</w:t>
            </w:r>
            <w:proofErr w:type="spellEnd"/>
            <w:r w:rsidRPr="00961896">
              <w:rPr>
                <w:sz w:val="24"/>
                <w:szCs w:val="24"/>
                <w:lang w:val="ru-RU"/>
              </w:rPr>
              <w:t xml:space="preserve"> фабрики </w:t>
            </w:r>
            <w:r w:rsidRPr="00961896">
              <w:rPr>
                <w:sz w:val="24"/>
                <w:szCs w:val="24"/>
              </w:rPr>
              <w:t>SAN</w:t>
            </w:r>
            <w:r w:rsidRPr="00961896">
              <w:rPr>
                <w:sz w:val="24"/>
                <w:szCs w:val="24"/>
                <w:lang w:val="ru-RU"/>
              </w:rPr>
              <w:t>:</w:t>
            </w:r>
          </w:p>
          <w:p w:rsidR="00961896" w:rsidRPr="00961896" w:rsidRDefault="00961896" w:rsidP="00961896">
            <w:pPr>
              <w:numPr>
                <w:ilvl w:val="0"/>
                <w:numId w:val="20"/>
              </w:numPr>
              <w:suppressAutoHyphens/>
              <w:spacing w:after="0" w:line="240" w:lineRule="auto"/>
              <w:contextualSpacing/>
              <w:jc w:val="both"/>
              <w:rPr>
                <w:sz w:val="24"/>
                <w:szCs w:val="24"/>
                <w:lang w:val="en-GB"/>
              </w:rPr>
            </w:pPr>
            <w:r w:rsidRPr="00961896">
              <w:rPr>
                <w:sz w:val="24"/>
                <w:szCs w:val="24"/>
                <w:lang w:val="en-GB"/>
              </w:rPr>
              <w:t>Simple Name Server (SNS).</w:t>
            </w:r>
          </w:p>
          <w:p w:rsidR="00961896" w:rsidRPr="00961896" w:rsidRDefault="00961896" w:rsidP="00961896">
            <w:pPr>
              <w:numPr>
                <w:ilvl w:val="0"/>
                <w:numId w:val="20"/>
              </w:numPr>
              <w:suppressAutoHyphens/>
              <w:spacing w:after="0" w:line="240" w:lineRule="auto"/>
              <w:contextualSpacing/>
              <w:jc w:val="both"/>
              <w:rPr>
                <w:sz w:val="24"/>
                <w:szCs w:val="24"/>
                <w:lang w:val="en-GB"/>
              </w:rPr>
            </w:pPr>
            <w:r w:rsidRPr="00961896">
              <w:rPr>
                <w:sz w:val="24"/>
                <w:szCs w:val="24"/>
                <w:lang w:val="en-GB"/>
              </w:rPr>
              <w:t>Registered State Change Notification (RSCN).</w:t>
            </w:r>
          </w:p>
          <w:p w:rsidR="00961896" w:rsidRPr="00961896" w:rsidRDefault="00961896" w:rsidP="00961896">
            <w:pPr>
              <w:numPr>
                <w:ilvl w:val="0"/>
                <w:numId w:val="20"/>
              </w:numPr>
              <w:suppressAutoHyphens/>
              <w:spacing w:after="0" w:line="240" w:lineRule="auto"/>
              <w:contextualSpacing/>
              <w:jc w:val="both"/>
              <w:rPr>
                <w:sz w:val="24"/>
                <w:szCs w:val="24"/>
                <w:lang w:val="en-GB"/>
              </w:rPr>
            </w:pPr>
            <w:r w:rsidRPr="00961896">
              <w:rPr>
                <w:sz w:val="24"/>
                <w:szCs w:val="24"/>
                <w:lang w:val="en-GB"/>
              </w:rPr>
              <w:t>NTP.</w:t>
            </w:r>
          </w:p>
          <w:p w:rsidR="00961896" w:rsidRPr="00961896" w:rsidRDefault="00961896" w:rsidP="00961896">
            <w:pPr>
              <w:numPr>
                <w:ilvl w:val="0"/>
                <w:numId w:val="20"/>
              </w:numPr>
              <w:suppressAutoHyphens/>
              <w:spacing w:after="0" w:line="240" w:lineRule="auto"/>
              <w:contextualSpacing/>
              <w:jc w:val="both"/>
              <w:rPr>
                <w:sz w:val="24"/>
                <w:szCs w:val="24"/>
                <w:lang w:val="en-GB"/>
              </w:rPr>
            </w:pPr>
            <w:r w:rsidRPr="00961896">
              <w:rPr>
                <w:sz w:val="24"/>
                <w:szCs w:val="24"/>
                <w:lang w:val="en-GB"/>
              </w:rPr>
              <w:t>RADIUS.</w:t>
            </w:r>
          </w:p>
          <w:p w:rsidR="00961896" w:rsidRPr="00961896" w:rsidRDefault="00961896" w:rsidP="00961896">
            <w:pPr>
              <w:numPr>
                <w:ilvl w:val="0"/>
                <w:numId w:val="20"/>
              </w:numPr>
              <w:suppressAutoHyphens/>
              <w:spacing w:after="0" w:line="240" w:lineRule="auto"/>
              <w:contextualSpacing/>
              <w:jc w:val="both"/>
              <w:rPr>
                <w:sz w:val="24"/>
                <w:szCs w:val="24"/>
                <w:lang w:val="en-GB"/>
              </w:rPr>
            </w:pPr>
            <w:r w:rsidRPr="00961896">
              <w:rPr>
                <w:sz w:val="24"/>
                <w:szCs w:val="24"/>
                <w:lang w:val="en-GB"/>
              </w:rPr>
              <w:t>RCS (Reliable Commit Service).</w:t>
            </w:r>
          </w:p>
          <w:p w:rsidR="00961896" w:rsidRPr="00961896" w:rsidRDefault="00961896" w:rsidP="00961896">
            <w:pPr>
              <w:numPr>
                <w:ilvl w:val="0"/>
                <w:numId w:val="20"/>
              </w:numPr>
              <w:suppressAutoHyphens/>
              <w:spacing w:after="0" w:line="240" w:lineRule="auto"/>
              <w:contextualSpacing/>
              <w:jc w:val="both"/>
              <w:rPr>
                <w:sz w:val="24"/>
                <w:szCs w:val="24"/>
                <w:lang w:val="en-GB"/>
              </w:rPr>
            </w:pPr>
            <w:r w:rsidRPr="00961896">
              <w:rPr>
                <w:sz w:val="24"/>
                <w:szCs w:val="24"/>
                <w:lang w:val="en-GB"/>
              </w:rPr>
              <w:t>Dynamic Path Selection (DPS).</w:t>
            </w:r>
          </w:p>
          <w:p w:rsidR="00961896" w:rsidRPr="00961896" w:rsidRDefault="00961896" w:rsidP="00961896">
            <w:pPr>
              <w:numPr>
                <w:ilvl w:val="0"/>
                <w:numId w:val="20"/>
              </w:numPr>
              <w:suppressAutoHyphens/>
              <w:spacing w:after="0" w:line="240" w:lineRule="auto"/>
              <w:contextualSpacing/>
              <w:jc w:val="both"/>
              <w:rPr>
                <w:sz w:val="24"/>
                <w:szCs w:val="24"/>
                <w:lang w:val="en-GB"/>
              </w:rPr>
            </w:pPr>
            <w:r w:rsidRPr="00961896">
              <w:rPr>
                <w:sz w:val="24"/>
                <w:szCs w:val="24"/>
                <w:lang w:val="en-GB"/>
              </w:rPr>
              <w:t>Brocade Advanced Zoning.</w:t>
            </w:r>
          </w:p>
          <w:p w:rsidR="00961896" w:rsidRPr="00961896" w:rsidRDefault="00961896" w:rsidP="00961896">
            <w:pPr>
              <w:numPr>
                <w:ilvl w:val="0"/>
                <w:numId w:val="20"/>
              </w:numPr>
              <w:suppressAutoHyphens/>
              <w:spacing w:after="0" w:line="240" w:lineRule="auto"/>
              <w:contextualSpacing/>
              <w:jc w:val="both"/>
              <w:rPr>
                <w:sz w:val="24"/>
                <w:szCs w:val="24"/>
                <w:lang w:val="en-GB"/>
              </w:rPr>
            </w:pPr>
            <w:r w:rsidRPr="00961896">
              <w:rPr>
                <w:sz w:val="24"/>
                <w:szCs w:val="24"/>
                <w:lang w:val="en-GB"/>
              </w:rPr>
              <w:t>Brocade Advanced Web Tools</w:t>
            </w:r>
            <w:r w:rsidRPr="00961896">
              <w:rPr>
                <w:sz w:val="24"/>
                <w:szCs w:val="24"/>
              </w:rPr>
              <w:t>.</w:t>
            </w:r>
          </w:p>
          <w:p w:rsidR="00961896" w:rsidRPr="00961896" w:rsidRDefault="00961896" w:rsidP="00961896">
            <w:pPr>
              <w:numPr>
                <w:ilvl w:val="0"/>
                <w:numId w:val="20"/>
              </w:numPr>
              <w:suppressAutoHyphens/>
              <w:spacing w:after="0" w:line="240" w:lineRule="auto"/>
              <w:contextualSpacing/>
              <w:jc w:val="both"/>
              <w:rPr>
                <w:sz w:val="24"/>
                <w:szCs w:val="24"/>
                <w:lang w:val="en-GB"/>
              </w:rPr>
            </w:pPr>
            <w:proofErr w:type="spellStart"/>
            <w:r w:rsidRPr="00961896">
              <w:rPr>
                <w:sz w:val="24"/>
                <w:szCs w:val="24"/>
              </w:rPr>
              <w:t>Extended</w:t>
            </w:r>
            <w:proofErr w:type="spellEnd"/>
            <w:r w:rsidRPr="00961896">
              <w:rPr>
                <w:sz w:val="24"/>
                <w:szCs w:val="24"/>
              </w:rPr>
              <w:t xml:space="preserve"> </w:t>
            </w:r>
            <w:proofErr w:type="spellStart"/>
            <w:r w:rsidRPr="00961896">
              <w:rPr>
                <w:sz w:val="24"/>
                <w:szCs w:val="24"/>
              </w:rPr>
              <w:t>Fabrics</w:t>
            </w:r>
            <w:proofErr w:type="spellEnd"/>
            <w:r w:rsidRPr="00961896">
              <w:rPr>
                <w:sz w:val="24"/>
                <w:szCs w:val="24"/>
                <w:lang w:val="en-GB"/>
              </w:rPr>
              <w:t>.</w:t>
            </w:r>
          </w:p>
          <w:p w:rsidR="00961896" w:rsidRPr="00961896" w:rsidRDefault="00961896" w:rsidP="00961896">
            <w:pPr>
              <w:numPr>
                <w:ilvl w:val="0"/>
                <w:numId w:val="20"/>
              </w:numPr>
              <w:suppressAutoHyphens/>
              <w:spacing w:after="0" w:line="240" w:lineRule="auto"/>
              <w:contextualSpacing/>
              <w:jc w:val="both"/>
              <w:rPr>
                <w:sz w:val="24"/>
                <w:szCs w:val="24"/>
                <w:lang w:val="en-GB"/>
              </w:rPr>
            </w:pPr>
            <w:r w:rsidRPr="00961896">
              <w:rPr>
                <w:sz w:val="24"/>
                <w:szCs w:val="24"/>
              </w:rPr>
              <w:t xml:space="preserve">ISL </w:t>
            </w:r>
            <w:proofErr w:type="spellStart"/>
            <w:r w:rsidRPr="00961896">
              <w:rPr>
                <w:sz w:val="24"/>
                <w:szCs w:val="24"/>
              </w:rPr>
              <w:t>Trunking</w:t>
            </w:r>
            <w:proofErr w:type="spellEnd"/>
            <w:r w:rsidRPr="00961896">
              <w:rPr>
                <w:sz w:val="24"/>
                <w:szCs w:val="24"/>
                <w:lang w:val="en-GB"/>
              </w:rPr>
              <w:t>.</w:t>
            </w:r>
          </w:p>
          <w:p w:rsidR="00961896" w:rsidRPr="00961896" w:rsidRDefault="00961896" w:rsidP="00961896">
            <w:pPr>
              <w:pStyle w:val="a8"/>
              <w:numPr>
                <w:ilvl w:val="0"/>
                <w:numId w:val="20"/>
              </w:numPr>
              <w:spacing w:after="200" w:line="276" w:lineRule="auto"/>
              <w:contextualSpacing/>
              <w:rPr>
                <w:lang w:val="uk-UA"/>
              </w:rPr>
            </w:pPr>
            <w:r w:rsidRPr="00961896">
              <w:rPr>
                <w:color w:val="000000"/>
              </w:rPr>
              <w:t>Fabric Vision</w:t>
            </w:r>
            <w:r w:rsidRPr="00961896">
              <w:rPr>
                <w:color w:val="000000"/>
                <w:lang w:val="en-GB"/>
              </w:rPr>
              <w:t>.</w:t>
            </w:r>
          </w:p>
        </w:tc>
      </w:tr>
      <w:tr w:rsidR="00961896" w:rsidRPr="00961896" w:rsidTr="00961896">
        <w:tblPrEx>
          <w:tblCellMar>
            <w:top w:w="26" w:type="dxa"/>
            <w:right w:w="59" w:type="dxa"/>
          </w:tblCellMar>
        </w:tblPrEx>
        <w:trPr>
          <w:trHeight w:val="677"/>
        </w:trPr>
        <w:tc>
          <w:tcPr>
            <w:tcW w:w="781"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1E6EB7">
            <w:pPr>
              <w:rPr>
                <w:sz w:val="24"/>
                <w:szCs w:val="24"/>
              </w:rPr>
            </w:pPr>
            <w:r w:rsidRPr="00961896">
              <w:rPr>
                <w:sz w:val="24"/>
                <w:szCs w:val="24"/>
              </w:rPr>
              <w:t>1.7</w:t>
            </w:r>
          </w:p>
        </w:tc>
        <w:tc>
          <w:tcPr>
            <w:tcW w:w="2441"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1E6EB7">
            <w:pPr>
              <w:rPr>
                <w:sz w:val="24"/>
                <w:szCs w:val="24"/>
                <w:highlight w:val="yellow"/>
              </w:rPr>
            </w:pPr>
            <w:proofErr w:type="spellStart"/>
            <w:r w:rsidRPr="00961896">
              <w:rPr>
                <w:sz w:val="24"/>
                <w:szCs w:val="24"/>
                <w:lang w:val="en-GB"/>
              </w:rPr>
              <w:t>Керування</w:t>
            </w:r>
            <w:proofErr w:type="spellEnd"/>
            <w:r w:rsidRPr="00961896">
              <w:rPr>
                <w:sz w:val="24"/>
                <w:szCs w:val="24"/>
                <w:lang w:val="en-GB"/>
              </w:rPr>
              <w:t xml:space="preserve">, </w:t>
            </w:r>
            <w:proofErr w:type="spellStart"/>
            <w:r w:rsidRPr="00961896">
              <w:rPr>
                <w:sz w:val="24"/>
                <w:szCs w:val="24"/>
                <w:lang w:val="en-GB"/>
              </w:rPr>
              <w:t>моніторинг</w:t>
            </w:r>
            <w:proofErr w:type="spellEnd"/>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1E6EB7">
            <w:pPr>
              <w:suppressAutoHyphens/>
              <w:spacing w:after="200"/>
              <w:contextualSpacing/>
              <w:jc w:val="both"/>
              <w:rPr>
                <w:sz w:val="24"/>
                <w:szCs w:val="24"/>
                <w:lang w:val="ru-RU"/>
              </w:rPr>
            </w:pPr>
            <w:proofErr w:type="spellStart"/>
            <w:r w:rsidRPr="00961896">
              <w:rPr>
                <w:sz w:val="24"/>
                <w:szCs w:val="24"/>
                <w:lang w:val="ru-RU"/>
              </w:rPr>
              <w:t>Комутатор</w:t>
            </w:r>
            <w:proofErr w:type="spellEnd"/>
            <w:r w:rsidRPr="00961896">
              <w:rPr>
                <w:sz w:val="24"/>
                <w:szCs w:val="24"/>
                <w:lang w:val="ru-RU"/>
              </w:rPr>
              <w:t xml:space="preserve"> </w:t>
            </w:r>
            <w:proofErr w:type="spellStart"/>
            <w:r w:rsidRPr="00961896">
              <w:rPr>
                <w:sz w:val="24"/>
                <w:szCs w:val="24"/>
                <w:lang w:val="ru-RU"/>
              </w:rPr>
              <w:t>має</w:t>
            </w:r>
            <w:proofErr w:type="spellEnd"/>
            <w:r w:rsidRPr="00961896">
              <w:rPr>
                <w:sz w:val="24"/>
                <w:szCs w:val="24"/>
                <w:lang w:val="ru-RU"/>
              </w:rPr>
              <w:t xml:space="preserve"> </w:t>
            </w:r>
            <w:proofErr w:type="spellStart"/>
            <w:r w:rsidRPr="00961896">
              <w:rPr>
                <w:sz w:val="24"/>
                <w:szCs w:val="24"/>
                <w:lang w:val="ru-RU"/>
              </w:rPr>
              <w:t>мати</w:t>
            </w:r>
            <w:proofErr w:type="spellEnd"/>
            <w:r w:rsidRPr="00961896">
              <w:rPr>
                <w:sz w:val="24"/>
                <w:szCs w:val="24"/>
                <w:lang w:val="ru-RU"/>
              </w:rPr>
              <w:t xml:space="preserve"> не </w:t>
            </w:r>
            <w:proofErr w:type="spellStart"/>
            <w:r w:rsidRPr="00961896">
              <w:rPr>
                <w:sz w:val="24"/>
                <w:szCs w:val="24"/>
                <w:lang w:val="ru-RU"/>
              </w:rPr>
              <w:t>менше</w:t>
            </w:r>
            <w:proofErr w:type="spellEnd"/>
            <w:r w:rsidRPr="00961896">
              <w:rPr>
                <w:sz w:val="24"/>
                <w:szCs w:val="24"/>
                <w:lang w:val="ru-RU"/>
              </w:rPr>
              <w:t xml:space="preserve"> </w:t>
            </w:r>
            <w:proofErr w:type="spellStart"/>
            <w:r w:rsidRPr="00961896">
              <w:rPr>
                <w:sz w:val="24"/>
                <w:szCs w:val="24"/>
                <w:lang w:val="ru-RU"/>
              </w:rPr>
              <w:t>ніж</w:t>
            </w:r>
            <w:proofErr w:type="spellEnd"/>
            <w:r w:rsidRPr="00961896">
              <w:rPr>
                <w:sz w:val="24"/>
                <w:szCs w:val="24"/>
                <w:lang w:val="ru-RU"/>
              </w:rPr>
              <w:t xml:space="preserve"> </w:t>
            </w:r>
            <w:proofErr w:type="spellStart"/>
            <w:r w:rsidRPr="00961896">
              <w:rPr>
                <w:sz w:val="24"/>
                <w:szCs w:val="24"/>
                <w:lang w:val="ru-RU"/>
              </w:rPr>
              <w:t>наступні</w:t>
            </w:r>
            <w:proofErr w:type="spellEnd"/>
            <w:r w:rsidRPr="00961896">
              <w:rPr>
                <w:sz w:val="24"/>
                <w:szCs w:val="24"/>
                <w:lang w:val="ru-RU"/>
              </w:rPr>
              <w:t xml:space="preserve"> порти </w:t>
            </w:r>
            <w:proofErr w:type="spellStart"/>
            <w:r w:rsidRPr="00961896">
              <w:rPr>
                <w:sz w:val="24"/>
                <w:szCs w:val="24"/>
                <w:lang w:val="ru-RU"/>
              </w:rPr>
              <w:t>керування</w:t>
            </w:r>
            <w:proofErr w:type="spellEnd"/>
            <w:r w:rsidRPr="00961896">
              <w:rPr>
                <w:sz w:val="24"/>
                <w:szCs w:val="24"/>
                <w:lang w:val="ru-RU"/>
              </w:rPr>
              <w:t>:</w:t>
            </w:r>
          </w:p>
          <w:p w:rsidR="00961896" w:rsidRPr="00961896" w:rsidRDefault="00961896" w:rsidP="00961896">
            <w:pPr>
              <w:numPr>
                <w:ilvl w:val="0"/>
                <w:numId w:val="20"/>
              </w:numPr>
              <w:suppressAutoHyphens/>
              <w:spacing w:after="0" w:line="240" w:lineRule="auto"/>
              <w:contextualSpacing/>
              <w:jc w:val="both"/>
              <w:rPr>
                <w:sz w:val="24"/>
                <w:szCs w:val="24"/>
                <w:lang w:val="ru-RU"/>
              </w:rPr>
            </w:pPr>
            <w:proofErr w:type="spellStart"/>
            <w:r w:rsidRPr="00961896">
              <w:rPr>
                <w:sz w:val="24"/>
                <w:szCs w:val="24"/>
                <w:lang w:val="ru-RU"/>
              </w:rPr>
              <w:t>Виділений</w:t>
            </w:r>
            <w:proofErr w:type="spellEnd"/>
            <w:r w:rsidRPr="00961896">
              <w:rPr>
                <w:sz w:val="24"/>
                <w:szCs w:val="24"/>
                <w:lang w:val="ru-RU"/>
              </w:rPr>
              <w:t xml:space="preserve"> </w:t>
            </w:r>
            <w:proofErr w:type="spellStart"/>
            <w:r w:rsidRPr="00961896">
              <w:rPr>
                <w:sz w:val="24"/>
                <w:szCs w:val="24"/>
              </w:rPr>
              <w:t>Ethernet</w:t>
            </w:r>
            <w:proofErr w:type="spellEnd"/>
            <w:r w:rsidRPr="00961896">
              <w:rPr>
                <w:sz w:val="24"/>
                <w:szCs w:val="24"/>
                <w:lang w:val="ru-RU"/>
              </w:rPr>
              <w:t>-порт (</w:t>
            </w:r>
            <w:r w:rsidRPr="00961896">
              <w:rPr>
                <w:sz w:val="24"/>
                <w:szCs w:val="24"/>
              </w:rPr>
              <w:t>RJ</w:t>
            </w:r>
            <w:r w:rsidRPr="00961896">
              <w:rPr>
                <w:sz w:val="24"/>
                <w:szCs w:val="24"/>
                <w:lang w:val="ru-RU"/>
              </w:rPr>
              <w:t xml:space="preserve">-45) </w:t>
            </w:r>
            <w:proofErr w:type="spellStart"/>
            <w:r w:rsidRPr="00961896">
              <w:rPr>
                <w:sz w:val="24"/>
                <w:szCs w:val="24"/>
                <w:lang w:val="ru-RU"/>
              </w:rPr>
              <w:t>зі</w:t>
            </w:r>
            <w:proofErr w:type="spellEnd"/>
            <w:r w:rsidRPr="00961896">
              <w:rPr>
                <w:sz w:val="24"/>
                <w:szCs w:val="24"/>
                <w:lang w:val="ru-RU"/>
              </w:rPr>
              <w:t xml:space="preserve"> </w:t>
            </w:r>
            <w:proofErr w:type="spellStart"/>
            <w:r w:rsidRPr="00961896">
              <w:rPr>
                <w:sz w:val="24"/>
                <w:szCs w:val="24"/>
                <w:lang w:val="ru-RU"/>
              </w:rPr>
              <w:t>швидкістю</w:t>
            </w:r>
            <w:proofErr w:type="spellEnd"/>
            <w:r w:rsidRPr="00961896">
              <w:rPr>
                <w:sz w:val="24"/>
                <w:szCs w:val="24"/>
                <w:lang w:val="ru-RU"/>
              </w:rPr>
              <w:t xml:space="preserve"> не </w:t>
            </w:r>
            <w:proofErr w:type="spellStart"/>
            <w:r w:rsidRPr="00961896">
              <w:rPr>
                <w:sz w:val="24"/>
                <w:szCs w:val="24"/>
                <w:lang w:val="ru-RU"/>
              </w:rPr>
              <w:t>нижче</w:t>
            </w:r>
            <w:proofErr w:type="spellEnd"/>
            <w:r w:rsidRPr="00961896">
              <w:rPr>
                <w:sz w:val="24"/>
                <w:szCs w:val="24"/>
                <w:lang w:val="ru-RU"/>
              </w:rPr>
              <w:t xml:space="preserve"> 1000 </w:t>
            </w:r>
            <w:proofErr w:type="spellStart"/>
            <w:r w:rsidRPr="00961896">
              <w:rPr>
                <w:sz w:val="24"/>
                <w:szCs w:val="24"/>
              </w:rPr>
              <w:t>Мб</w:t>
            </w:r>
            <w:proofErr w:type="spellEnd"/>
            <w:r w:rsidRPr="00961896">
              <w:rPr>
                <w:sz w:val="24"/>
                <w:szCs w:val="24"/>
              </w:rPr>
              <w:t>/с</w:t>
            </w:r>
            <w:r w:rsidRPr="00961896">
              <w:rPr>
                <w:sz w:val="24"/>
                <w:szCs w:val="24"/>
                <w:lang w:val="ru-RU"/>
              </w:rPr>
              <w:t xml:space="preserve"> для </w:t>
            </w:r>
            <w:proofErr w:type="spellStart"/>
            <w:r w:rsidRPr="00961896">
              <w:rPr>
                <w:sz w:val="24"/>
                <w:szCs w:val="24"/>
                <w:lang w:val="ru-RU"/>
              </w:rPr>
              <w:t>зовнішнього</w:t>
            </w:r>
            <w:proofErr w:type="spellEnd"/>
            <w:r w:rsidRPr="00961896">
              <w:rPr>
                <w:sz w:val="24"/>
                <w:szCs w:val="24"/>
                <w:lang w:val="ru-RU"/>
              </w:rPr>
              <w:t xml:space="preserve"> </w:t>
            </w:r>
            <w:proofErr w:type="spellStart"/>
            <w:r w:rsidRPr="00961896">
              <w:rPr>
                <w:sz w:val="24"/>
                <w:szCs w:val="24"/>
                <w:lang w:val="ru-RU"/>
              </w:rPr>
              <w:t>керування</w:t>
            </w:r>
            <w:proofErr w:type="spellEnd"/>
            <w:r w:rsidRPr="00961896">
              <w:rPr>
                <w:sz w:val="24"/>
                <w:szCs w:val="24"/>
                <w:lang w:val="ru-RU"/>
              </w:rPr>
              <w:t>.</w:t>
            </w:r>
          </w:p>
          <w:p w:rsidR="00961896" w:rsidRPr="00961896" w:rsidRDefault="00961896" w:rsidP="00961896">
            <w:pPr>
              <w:numPr>
                <w:ilvl w:val="0"/>
                <w:numId w:val="20"/>
              </w:numPr>
              <w:suppressAutoHyphens/>
              <w:spacing w:after="0" w:line="240" w:lineRule="auto"/>
              <w:contextualSpacing/>
              <w:jc w:val="both"/>
              <w:rPr>
                <w:sz w:val="24"/>
                <w:szCs w:val="24"/>
                <w:lang w:val="ru-RU"/>
              </w:rPr>
            </w:pPr>
            <w:proofErr w:type="spellStart"/>
            <w:r w:rsidRPr="00961896">
              <w:rPr>
                <w:sz w:val="24"/>
                <w:szCs w:val="24"/>
                <w:lang w:val="ru-RU"/>
              </w:rPr>
              <w:t>Підтримка</w:t>
            </w:r>
            <w:proofErr w:type="spellEnd"/>
            <w:r w:rsidRPr="00961896">
              <w:rPr>
                <w:sz w:val="24"/>
                <w:szCs w:val="24"/>
                <w:lang w:val="ru-RU"/>
              </w:rPr>
              <w:t xml:space="preserve"> </w:t>
            </w:r>
            <w:proofErr w:type="spellStart"/>
            <w:r w:rsidRPr="00961896">
              <w:rPr>
                <w:sz w:val="24"/>
                <w:szCs w:val="24"/>
                <w:lang w:val="ru-RU"/>
              </w:rPr>
              <w:t>внутрішнього</w:t>
            </w:r>
            <w:proofErr w:type="spellEnd"/>
            <w:r w:rsidRPr="00961896">
              <w:rPr>
                <w:sz w:val="24"/>
                <w:szCs w:val="24"/>
                <w:lang w:val="ru-RU"/>
              </w:rPr>
              <w:t xml:space="preserve"> (</w:t>
            </w:r>
            <w:r w:rsidRPr="00961896">
              <w:rPr>
                <w:sz w:val="24"/>
                <w:szCs w:val="24"/>
                <w:lang w:val="en-GB"/>
              </w:rPr>
              <w:t>in</w:t>
            </w:r>
            <w:r w:rsidRPr="00961896">
              <w:rPr>
                <w:sz w:val="24"/>
                <w:szCs w:val="24"/>
                <w:lang w:val="ru-RU"/>
              </w:rPr>
              <w:t>-</w:t>
            </w:r>
            <w:r w:rsidRPr="00961896">
              <w:rPr>
                <w:sz w:val="24"/>
                <w:szCs w:val="24"/>
                <w:lang w:val="en-GB"/>
              </w:rPr>
              <w:t>band</w:t>
            </w:r>
            <w:r w:rsidRPr="00961896">
              <w:rPr>
                <w:sz w:val="24"/>
                <w:szCs w:val="24"/>
                <w:lang w:val="ru-RU"/>
              </w:rPr>
              <w:t xml:space="preserve">) </w:t>
            </w:r>
            <w:proofErr w:type="spellStart"/>
            <w:r w:rsidRPr="00961896">
              <w:rPr>
                <w:sz w:val="24"/>
                <w:szCs w:val="24"/>
                <w:lang w:val="ru-RU"/>
              </w:rPr>
              <w:t>керування</w:t>
            </w:r>
            <w:proofErr w:type="spellEnd"/>
            <w:r w:rsidRPr="00961896">
              <w:rPr>
                <w:sz w:val="24"/>
                <w:szCs w:val="24"/>
                <w:lang w:val="ru-RU"/>
              </w:rPr>
              <w:t xml:space="preserve"> в </w:t>
            </w:r>
            <w:proofErr w:type="spellStart"/>
            <w:r w:rsidRPr="00961896">
              <w:rPr>
                <w:sz w:val="24"/>
                <w:szCs w:val="24"/>
                <w:lang w:val="ru-RU"/>
              </w:rPr>
              <w:t>мережі</w:t>
            </w:r>
            <w:proofErr w:type="spellEnd"/>
            <w:r w:rsidRPr="00961896">
              <w:rPr>
                <w:sz w:val="24"/>
                <w:szCs w:val="24"/>
                <w:lang w:val="ru-RU"/>
              </w:rPr>
              <w:t xml:space="preserve"> </w:t>
            </w:r>
            <w:proofErr w:type="spellStart"/>
            <w:r w:rsidRPr="00961896">
              <w:rPr>
                <w:sz w:val="24"/>
                <w:szCs w:val="24"/>
              </w:rPr>
              <w:t>Fibre</w:t>
            </w:r>
            <w:proofErr w:type="spellEnd"/>
            <w:r w:rsidRPr="00961896">
              <w:rPr>
                <w:sz w:val="24"/>
                <w:szCs w:val="24"/>
                <w:lang w:val="ru-RU"/>
              </w:rPr>
              <w:t xml:space="preserve"> </w:t>
            </w:r>
            <w:proofErr w:type="spellStart"/>
            <w:r w:rsidRPr="00961896">
              <w:rPr>
                <w:sz w:val="24"/>
                <w:szCs w:val="24"/>
              </w:rPr>
              <w:t>Channel</w:t>
            </w:r>
            <w:proofErr w:type="spellEnd"/>
            <w:r w:rsidRPr="00961896">
              <w:rPr>
                <w:sz w:val="24"/>
                <w:szCs w:val="24"/>
                <w:lang w:val="ru-RU"/>
              </w:rPr>
              <w:t>.</w:t>
            </w:r>
          </w:p>
          <w:p w:rsidR="00961896" w:rsidRPr="00961896" w:rsidRDefault="00961896" w:rsidP="00961896">
            <w:pPr>
              <w:numPr>
                <w:ilvl w:val="0"/>
                <w:numId w:val="20"/>
              </w:numPr>
              <w:suppressAutoHyphens/>
              <w:spacing w:after="0" w:line="240" w:lineRule="auto"/>
              <w:contextualSpacing/>
              <w:jc w:val="both"/>
              <w:rPr>
                <w:sz w:val="24"/>
                <w:szCs w:val="24"/>
                <w:lang w:val="en-GB"/>
              </w:rPr>
            </w:pPr>
            <w:proofErr w:type="spellStart"/>
            <w:r w:rsidRPr="00961896">
              <w:rPr>
                <w:sz w:val="24"/>
                <w:szCs w:val="24"/>
                <w:lang w:val="en-GB"/>
              </w:rPr>
              <w:t>Серійний</w:t>
            </w:r>
            <w:proofErr w:type="spellEnd"/>
            <w:r w:rsidRPr="00961896">
              <w:rPr>
                <w:sz w:val="24"/>
                <w:szCs w:val="24"/>
                <w:lang w:val="en-GB"/>
              </w:rPr>
              <w:t xml:space="preserve"> </w:t>
            </w:r>
            <w:proofErr w:type="spellStart"/>
            <w:r w:rsidRPr="00961896">
              <w:rPr>
                <w:sz w:val="24"/>
                <w:szCs w:val="24"/>
                <w:lang w:val="en-GB"/>
              </w:rPr>
              <w:t>порт</w:t>
            </w:r>
            <w:proofErr w:type="spellEnd"/>
            <w:r w:rsidRPr="00961896">
              <w:rPr>
                <w:sz w:val="24"/>
                <w:szCs w:val="24"/>
                <w:lang w:val="en-GB"/>
              </w:rPr>
              <w:t xml:space="preserve"> (</w:t>
            </w:r>
            <w:r w:rsidRPr="00961896">
              <w:rPr>
                <w:sz w:val="24"/>
                <w:szCs w:val="24"/>
              </w:rPr>
              <w:t>RJ</w:t>
            </w:r>
            <w:r w:rsidRPr="00961896">
              <w:rPr>
                <w:sz w:val="24"/>
                <w:szCs w:val="24"/>
                <w:lang w:val="ru-RU"/>
              </w:rPr>
              <w:t>-45</w:t>
            </w:r>
            <w:r w:rsidRPr="00961896">
              <w:rPr>
                <w:sz w:val="24"/>
                <w:szCs w:val="24"/>
                <w:lang w:val="en-GB"/>
              </w:rPr>
              <w:t>).</w:t>
            </w:r>
          </w:p>
          <w:p w:rsidR="00961896" w:rsidRPr="00961896" w:rsidRDefault="00961896" w:rsidP="00961896">
            <w:pPr>
              <w:numPr>
                <w:ilvl w:val="0"/>
                <w:numId w:val="20"/>
              </w:numPr>
              <w:suppressAutoHyphens/>
              <w:spacing w:after="0" w:line="240" w:lineRule="auto"/>
              <w:contextualSpacing/>
              <w:jc w:val="both"/>
              <w:rPr>
                <w:sz w:val="24"/>
                <w:szCs w:val="24"/>
                <w:lang w:val="ru-RU"/>
              </w:rPr>
            </w:pPr>
            <w:r w:rsidRPr="00961896">
              <w:rPr>
                <w:sz w:val="24"/>
                <w:szCs w:val="24"/>
                <w:lang w:val="ru-RU"/>
              </w:rPr>
              <w:t xml:space="preserve">Порт </w:t>
            </w:r>
            <w:r w:rsidRPr="00961896">
              <w:rPr>
                <w:sz w:val="24"/>
                <w:szCs w:val="24"/>
              </w:rPr>
              <w:t>USB</w:t>
            </w:r>
            <w:r w:rsidRPr="00961896">
              <w:rPr>
                <w:sz w:val="24"/>
                <w:szCs w:val="24"/>
                <w:lang w:val="ru-RU"/>
              </w:rPr>
              <w:t xml:space="preserve"> з </w:t>
            </w:r>
            <w:proofErr w:type="spellStart"/>
            <w:r w:rsidRPr="00961896">
              <w:rPr>
                <w:sz w:val="24"/>
                <w:szCs w:val="24"/>
                <w:lang w:val="ru-RU"/>
              </w:rPr>
              <w:t>можливістю</w:t>
            </w:r>
            <w:proofErr w:type="spellEnd"/>
            <w:r w:rsidRPr="00961896">
              <w:rPr>
                <w:sz w:val="24"/>
                <w:szCs w:val="24"/>
                <w:lang w:val="ru-RU"/>
              </w:rPr>
              <w:t xml:space="preserve"> </w:t>
            </w:r>
            <w:proofErr w:type="spellStart"/>
            <w:r w:rsidRPr="00961896">
              <w:rPr>
                <w:sz w:val="24"/>
                <w:szCs w:val="24"/>
                <w:lang w:val="ru-RU"/>
              </w:rPr>
              <w:t>завантаження</w:t>
            </w:r>
            <w:proofErr w:type="spellEnd"/>
            <w:r w:rsidRPr="00961896">
              <w:rPr>
                <w:sz w:val="24"/>
                <w:szCs w:val="24"/>
                <w:lang w:val="ru-RU"/>
              </w:rPr>
              <w:t xml:space="preserve"> лог-</w:t>
            </w:r>
            <w:proofErr w:type="spellStart"/>
            <w:r w:rsidRPr="00961896">
              <w:rPr>
                <w:sz w:val="24"/>
                <w:szCs w:val="24"/>
                <w:lang w:val="ru-RU"/>
              </w:rPr>
              <w:t>файлів</w:t>
            </w:r>
            <w:proofErr w:type="spellEnd"/>
            <w:r w:rsidRPr="00961896">
              <w:rPr>
                <w:sz w:val="24"/>
                <w:szCs w:val="24"/>
                <w:lang w:val="ru-RU"/>
              </w:rPr>
              <w:t xml:space="preserve"> та </w:t>
            </w:r>
            <w:proofErr w:type="spellStart"/>
            <w:r w:rsidRPr="00961896">
              <w:rPr>
                <w:sz w:val="24"/>
                <w:szCs w:val="24"/>
                <w:lang w:val="ru-RU"/>
              </w:rPr>
              <w:t>оновлення</w:t>
            </w:r>
            <w:proofErr w:type="spellEnd"/>
            <w:r w:rsidRPr="00961896">
              <w:rPr>
                <w:sz w:val="24"/>
                <w:szCs w:val="24"/>
                <w:lang w:val="ru-RU"/>
              </w:rPr>
              <w:t xml:space="preserve"> прошивок.</w:t>
            </w:r>
          </w:p>
          <w:p w:rsidR="00961896" w:rsidRPr="00961896" w:rsidRDefault="00961896" w:rsidP="001E6EB7">
            <w:pPr>
              <w:suppressAutoHyphens/>
              <w:spacing w:after="200"/>
              <w:contextualSpacing/>
              <w:jc w:val="both"/>
              <w:rPr>
                <w:sz w:val="24"/>
                <w:szCs w:val="24"/>
                <w:lang w:val="ru-RU"/>
              </w:rPr>
            </w:pPr>
            <w:proofErr w:type="spellStart"/>
            <w:r w:rsidRPr="00961896">
              <w:rPr>
                <w:sz w:val="24"/>
                <w:szCs w:val="24"/>
                <w:lang w:val="ru-RU"/>
              </w:rPr>
              <w:t>Комутатор</w:t>
            </w:r>
            <w:proofErr w:type="spellEnd"/>
            <w:r w:rsidRPr="00961896">
              <w:rPr>
                <w:sz w:val="24"/>
                <w:szCs w:val="24"/>
                <w:lang w:val="ru-RU"/>
              </w:rPr>
              <w:t xml:space="preserve"> </w:t>
            </w:r>
            <w:proofErr w:type="spellStart"/>
            <w:r w:rsidRPr="00961896">
              <w:rPr>
                <w:sz w:val="24"/>
                <w:szCs w:val="24"/>
                <w:lang w:val="ru-RU"/>
              </w:rPr>
              <w:t>має</w:t>
            </w:r>
            <w:proofErr w:type="spellEnd"/>
            <w:r w:rsidRPr="00961896">
              <w:rPr>
                <w:sz w:val="24"/>
                <w:szCs w:val="24"/>
                <w:lang w:val="ru-RU"/>
              </w:rPr>
              <w:t xml:space="preserve"> </w:t>
            </w:r>
            <w:proofErr w:type="spellStart"/>
            <w:r w:rsidRPr="00961896">
              <w:rPr>
                <w:sz w:val="24"/>
                <w:szCs w:val="24"/>
                <w:lang w:val="ru-RU"/>
              </w:rPr>
              <w:t>підтримувати</w:t>
            </w:r>
            <w:proofErr w:type="spellEnd"/>
            <w:r w:rsidRPr="00961896">
              <w:rPr>
                <w:sz w:val="24"/>
                <w:szCs w:val="24"/>
                <w:lang w:val="ru-RU"/>
              </w:rPr>
              <w:t xml:space="preserve"> </w:t>
            </w:r>
            <w:proofErr w:type="spellStart"/>
            <w:r w:rsidRPr="00961896">
              <w:rPr>
                <w:sz w:val="24"/>
                <w:szCs w:val="24"/>
                <w:lang w:val="ru-RU"/>
              </w:rPr>
              <w:t>наступні</w:t>
            </w:r>
            <w:proofErr w:type="spellEnd"/>
            <w:r w:rsidRPr="00961896">
              <w:rPr>
                <w:sz w:val="24"/>
                <w:szCs w:val="24"/>
                <w:lang w:val="ru-RU"/>
              </w:rPr>
              <w:t xml:space="preserve"> </w:t>
            </w:r>
            <w:proofErr w:type="spellStart"/>
            <w:r w:rsidRPr="00961896">
              <w:rPr>
                <w:sz w:val="24"/>
                <w:szCs w:val="24"/>
                <w:lang w:val="ru-RU"/>
              </w:rPr>
              <w:t>протоколи</w:t>
            </w:r>
            <w:proofErr w:type="spellEnd"/>
            <w:r w:rsidRPr="00961896">
              <w:rPr>
                <w:sz w:val="24"/>
                <w:szCs w:val="24"/>
                <w:lang w:val="ru-RU"/>
              </w:rPr>
              <w:t xml:space="preserve"> та </w:t>
            </w:r>
            <w:proofErr w:type="spellStart"/>
            <w:r w:rsidRPr="00961896">
              <w:rPr>
                <w:sz w:val="24"/>
                <w:szCs w:val="24"/>
                <w:lang w:val="ru-RU"/>
              </w:rPr>
              <w:t>служби</w:t>
            </w:r>
            <w:proofErr w:type="spellEnd"/>
            <w:r w:rsidRPr="00961896">
              <w:rPr>
                <w:sz w:val="24"/>
                <w:szCs w:val="24"/>
                <w:lang w:val="ru-RU"/>
              </w:rPr>
              <w:t xml:space="preserve"> </w:t>
            </w:r>
            <w:proofErr w:type="spellStart"/>
            <w:r w:rsidRPr="00961896">
              <w:rPr>
                <w:sz w:val="24"/>
                <w:szCs w:val="24"/>
                <w:lang w:val="ru-RU"/>
              </w:rPr>
              <w:t>керування</w:t>
            </w:r>
            <w:proofErr w:type="spellEnd"/>
            <w:r w:rsidRPr="00961896">
              <w:rPr>
                <w:sz w:val="24"/>
                <w:szCs w:val="24"/>
                <w:lang w:val="ru-RU"/>
              </w:rPr>
              <w:t>:</w:t>
            </w:r>
          </w:p>
          <w:p w:rsidR="00961896" w:rsidRPr="00961896" w:rsidRDefault="00961896" w:rsidP="00961896">
            <w:pPr>
              <w:numPr>
                <w:ilvl w:val="0"/>
                <w:numId w:val="20"/>
              </w:numPr>
              <w:suppressAutoHyphens/>
              <w:spacing w:after="0" w:line="240" w:lineRule="auto"/>
              <w:contextualSpacing/>
              <w:jc w:val="both"/>
              <w:rPr>
                <w:sz w:val="24"/>
                <w:szCs w:val="24"/>
                <w:lang w:val="en-GB"/>
              </w:rPr>
            </w:pPr>
            <w:r w:rsidRPr="00961896">
              <w:rPr>
                <w:sz w:val="24"/>
                <w:szCs w:val="24"/>
                <w:lang w:val="en-GB"/>
              </w:rPr>
              <w:t>SSH v2.</w:t>
            </w:r>
          </w:p>
          <w:p w:rsidR="00961896" w:rsidRPr="00961896" w:rsidRDefault="00961896" w:rsidP="00961896">
            <w:pPr>
              <w:numPr>
                <w:ilvl w:val="0"/>
                <w:numId w:val="20"/>
              </w:numPr>
              <w:suppressAutoHyphens/>
              <w:spacing w:after="0" w:line="240" w:lineRule="auto"/>
              <w:contextualSpacing/>
              <w:jc w:val="both"/>
              <w:rPr>
                <w:sz w:val="24"/>
                <w:szCs w:val="24"/>
                <w:lang w:val="en-GB"/>
              </w:rPr>
            </w:pPr>
            <w:r w:rsidRPr="00961896">
              <w:rPr>
                <w:sz w:val="24"/>
                <w:szCs w:val="24"/>
                <w:lang w:val="en-GB"/>
              </w:rPr>
              <w:lastRenderedPageBreak/>
              <w:t>HTTP/HTTPS.</w:t>
            </w:r>
          </w:p>
          <w:p w:rsidR="00961896" w:rsidRPr="00961896" w:rsidRDefault="00961896" w:rsidP="00961896">
            <w:pPr>
              <w:numPr>
                <w:ilvl w:val="0"/>
                <w:numId w:val="20"/>
              </w:numPr>
              <w:suppressAutoHyphens/>
              <w:spacing w:after="0" w:line="240" w:lineRule="auto"/>
              <w:contextualSpacing/>
              <w:jc w:val="both"/>
              <w:rPr>
                <w:sz w:val="24"/>
                <w:szCs w:val="24"/>
                <w:lang w:val="en-GB"/>
              </w:rPr>
            </w:pPr>
            <w:r w:rsidRPr="00961896">
              <w:rPr>
                <w:sz w:val="24"/>
                <w:szCs w:val="24"/>
                <w:lang w:val="en-GB"/>
              </w:rPr>
              <w:t>SNMP v1/v3.</w:t>
            </w:r>
          </w:p>
          <w:p w:rsidR="00961896" w:rsidRPr="00961896" w:rsidRDefault="00961896" w:rsidP="00961896">
            <w:pPr>
              <w:numPr>
                <w:ilvl w:val="0"/>
                <w:numId w:val="20"/>
              </w:numPr>
              <w:suppressAutoHyphens/>
              <w:spacing w:after="0" w:line="240" w:lineRule="auto"/>
              <w:contextualSpacing/>
              <w:jc w:val="both"/>
              <w:rPr>
                <w:sz w:val="24"/>
                <w:szCs w:val="24"/>
                <w:lang w:val="en-GB"/>
              </w:rPr>
            </w:pPr>
            <w:r w:rsidRPr="00961896">
              <w:rPr>
                <w:sz w:val="24"/>
                <w:szCs w:val="24"/>
                <w:lang w:val="en-GB"/>
              </w:rPr>
              <w:t>Advanced Web Tools.</w:t>
            </w:r>
          </w:p>
          <w:p w:rsidR="00961896" w:rsidRPr="00961896" w:rsidRDefault="00961896" w:rsidP="00961896">
            <w:pPr>
              <w:numPr>
                <w:ilvl w:val="0"/>
                <w:numId w:val="20"/>
              </w:numPr>
              <w:suppressAutoHyphens/>
              <w:spacing w:after="0" w:line="240" w:lineRule="auto"/>
              <w:contextualSpacing/>
              <w:jc w:val="both"/>
              <w:rPr>
                <w:sz w:val="24"/>
                <w:szCs w:val="24"/>
                <w:lang w:val="en-GB"/>
              </w:rPr>
            </w:pPr>
            <w:r w:rsidRPr="00961896">
              <w:rPr>
                <w:sz w:val="24"/>
                <w:szCs w:val="24"/>
                <w:lang w:val="en-GB"/>
              </w:rPr>
              <w:t>SAN Network Advisor.</w:t>
            </w:r>
          </w:p>
          <w:p w:rsidR="00961896" w:rsidRPr="00961896" w:rsidRDefault="00961896" w:rsidP="00961896">
            <w:pPr>
              <w:numPr>
                <w:ilvl w:val="0"/>
                <w:numId w:val="20"/>
              </w:numPr>
              <w:suppressAutoHyphens/>
              <w:spacing w:after="0" w:line="240" w:lineRule="auto"/>
              <w:contextualSpacing/>
              <w:jc w:val="both"/>
              <w:rPr>
                <w:sz w:val="24"/>
                <w:szCs w:val="24"/>
                <w:lang w:val="en-GB"/>
              </w:rPr>
            </w:pPr>
            <w:proofErr w:type="spellStart"/>
            <w:r w:rsidRPr="00961896">
              <w:rPr>
                <w:sz w:val="24"/>
                <w:szCs w:val="24"/>
                <w:lang w:val="en-GB"/>
              </w:rPr>
              <w:t>SANnav</w:t>
            </w:r>
            <w:proofErr w:type="spellEnd"/>
            <w:r w:rsidRPr="00961896">
              <w:rPr>
                <w:sz w:val="24"/>
                <w:szCs w:val="24"/>
                <w:lang w:val="en-GB"/>
              </w:rPr>
              <w:t>.</w:t>
            </w:r>
          </w:p>
          <w:p w:rsidR="00961896" w:rsidRPr="00961896" w:rsidRDefault="00961896" w:rsidP="00961896">
            <w:pPr>
              <w:numPr>
                <w:ilvl w:val="0"/>
                <w:numId w:val="20"/>
              </w:numPr>
              <w:suppressAutoHyphens/>
              <w:spacing w:after="0" w:line="240" w:lineRule="auto"/>
              <w:contextualSpacing/>
              <w:jc w:val="both"/>
              <w:rPr>
                <w:sz w:val="24"/>
                <w:szCs w:val="24"/>
                <w:lang w:val="en-GB"/>
              </w:rPr>
            </w:pPr>
            <w:r w:rsidRPr="00961896">
              <w:rPr>
                <w:sz w:val="24"/>
                <w:szCs w:val="24"/>
                <w:lang w:val="en-GB"/>
              </w:rPr>
              <w:t>SMI-S.</w:t>
            </w:r>
          </w:p>
          <w:p w:rsidR="00961896" w:rsidRPr="00961896" w:rsidRDefault="00961896" w:rsidP="00961896">
            <w:pPr>
              <w:numPr>
                <w:ilvl w:val="0"/>
                <w:numId w:val="20"/>
              </w:numPr>
              <w:suppressAutoHyphens/>
              <w:spacing w:after="0" w:line="240" w:lineRule="auto"/>
              <w:contextualSpacing/>
              <w:jc w:val="both"/>
              <w:rPr>
                <w:sz w:val="24"/>
                <w:szCs w:val="24"/>
                <w:lang w:val="en-GB"/>
              </w:rPr>
            </w:pPr>
            <w:r w:rsidRPr="00961896">
              <w:rPr>
                <w:sz w:val="24"/>
                <w:szCs w:val="24"/>
                <w:lang w:val="en-GB"/>
              </w:rPr>
              <w:t>RADIUS.</w:t>
            </w:r>
          </w:p>
          <w:p w:rsidR="00961896" w:rsidRPr="00961896" w:rsidRDefault="00961896" w:rsidP="00961896">
            <w:pPr>
              <w:numPr>
                <w:ilvl w:val="0"/>
                <w:numId w:val="20"/>
              </w:numPr>
              <w:suppressAutoHyphens/>
              <w:spacing w:after="0" w:line="240" w:lineRule="auto"/>
              <w:contextualSpacing/>
              <w:jc w:val="both"/>
              <w:rPr>
                <w:sz w:val="24"/>
                <w:szCs w:val="24"/>
                <w:lang w:val="en-GB"/>
              </w:rPr>
            </w:pPr>
            <w:r w:rsidRPr="00961896">
              <w:rPr>
                <w:sz w:val="24"/>
                <w:szCs w:val="24"/>
                <w:lang w:val="en-GB"/>
              </w:rPr>
              <w:t>LDAP.</w:t>
            </w:r>
          </w:p>
        </w:tc>
      </w:tr>
      <w:tr w:rsidR="00961896" w:rsidRPr="00961896" w:rsidTr="00961896">
        <w:tblPrEx>
          <w:tblCellMar>
            <w:top w:w="26" w:type="dxa"/>
            <w:right w:w="59" w:type="dxa"/>
          </w:tblCellMar>
        </w:tblPrEx>
        <w:trPr>
          <w:trHeight w:val="677"/>
        </w:trPr>
        <w:tc>
          <w:tcPr>
            <w:tcW w:w="781"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1E6EB7">
            <w:pPr>
              <w:rPr>
                <w:sz w:val="24"/>
                <w:szCs w:val="24"/>
              </w:rPr>
            </w:pPr>
            <w:r w:rsidRPr="00961896">
              <w:rPr>
                <w:sz w:val="24"/>
                <w:szCs w:val="24"/>
              </w:rPr>
              <w:lastRenderedPageBreak/>
              <w:t>1.8</w:t>
            </w:r>
          </w:p>
        </w:tc>
        <w:tc>
          <w:tcPr>
            <w:tcW w:w="2441"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1E6EB7">
            <w:pPr>
              <w:rPr>
                <w:sz w:val="24"/>
                <w:szCs w:val="24"/>
                <w:highlight w:val="yellow"/>
              </w:rPr>
            </w:pPr>
            <w:proofErr w:type="spellStart"/>
            <w:r w:rsidRPr="00961896">
              <w:rPr>
                <w:sz w:val="24"/>
                <w:szCs w:val="24"/>
                <w:lang w:val="en-GB"/>
              </w:rPr>
              <w:t>Гарантія</w:t>
            </w:r>
            <w:proofErr w:type="spellEnd"/>
            <w:r w:rsidRPr="00961896">
              <w:rPr>
                <w:sz w:val="24"/>
                <w:szCs w:val="24"/>
                <w:lang w:val="en-GB"/>
              </w:rPr>
              <w:t xml:space="preserve"> </w:t>
            </w:r>
            <w:proofErr w:type="spellStart"/>
            <w:r w:rsidRPr="00961896">
              <w:rPr>
                <w:sz w:val="24"/>
                <w:szCs w:val="24"/>
                <w:lang w:val="en-GB"/>
              </w:rPr>
              <w:t>та</w:t>
            </w:r>
            <w:proofErr w:type="spellEnd"/>
            <w:r w:rsidRPr="00961896">
              <w:rPr>
                <w:sz w:val="24"/>
                <w:szCs w:val="24"/>
                <w:lang w:val="en-GB"/>
              </w:rPr>
              <w:t xml:space="preserve"> </w:t>
            </w:r>
            <w:proofErr w:type="spellStart"/>
            <w:r w:rsidRPr="00961896">
              <w:rPr>
                <w:sz w:val="24"/>
                <w:szCs w:val="24"/>
                <w:lang w:val="en-GB"/>
              </w:rPr>
              <w:t>сервісна</w:t>
            </w:r>
            <w:proofErr w:type="spellEnd"/>
            <w:r w:rsidRPr="00961896">
              <w:rPr>
                <w:sz w:val="24"/>
                <w:szCs w:val="24"/>
                <w:lang w:val="en-GB"/>
              </w:rPr>
              <w:t xml:space="preserve"> </w:t>
            </w:r>
            <w:proofErr w:type="spellStart"/>
            <w:r w:rsidRPr="00961896">
              <w:rPr>
                <w:sz w:val="24"/>
                <w:szCs w:val="24"/>
                <w:lang w:val="en-GB"/>
              </w:rPr>
              <w:t>підтримка</w:t>
            </w:r>
            <w:proofErr w:type="spellEnd"/>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961896" w:rsidRPr="00961896" w:rsidRDefault="00961896" w:rsidP="00961896">
            <w:pPr>
              <w:numPr>
                <w:ilvl w:val="0"/>
                <w:numId w:val="20"/>
              </w:numPr>
              <w:suppressAutoHyphens/>
              <w:spacing w:after="0" w:line="240" w:lineRule="auto"/>
              <w:contextualSpacing/>
              <w:jc w:val="both"/>
              <w:rPr>
                <w:sz w:val="24"/>
                <w:szCs w:val="24"/>
                <w:lang w:val="ru-RU"/>
              </w:rPr>
            </w:pPr>
            <w:r w:rsidRPr="00961896">
              <w:rPr>
                <w:sz w:val="24"/>
                <w:szCs w:val="24"/>
              </w:rPr>
              <w:t>Термін гарантії: - не менше 36 місяців на всі компоненти комутатору, цілодобове обслуговування, з реакцією до 15 хвилин</w:t>
            </w:r>
            <w:r w:rsidRPr="00961896">
              <w:rPr>
                <w:color w:val="FF0000"/>
                <w:sz w:val="24"/>
                <w:szCs w:val="24"/>
              </w:rPr>
              <w:t xml:space="preserve"> </w:t>
            </w:r>
            <w:r w:rsidRPr="00961896">
              <w:rPr>
                <w:sz w:val="24"/>
                <w:szCs w:val="24"/>
              </w:rPr>
              <w:t xml:space="preserve">на інциденти найвищого (1-го) рівня критичності, або до 1 години на інциденти іншої критичності, з моменту звернення. </w:t>
            </w:r>
            <w:proofErr w:type="spellStart"/>
            <w:r w:rsidRPr="00961896">
              <w:rPr>
                <w:sz w:val="24"/>
                <w:szCs w:val="24"/>
                <w:lang w:val="ru-RU"/>
              </w:rPr>
              <w:t>Обслуговування</w:t>
            </w:r>
            <w:proofErr w:type="spellEnd"/>
            <w:r w:rsidRPr="00961896">
              <w:rPr>
                <w:sz w:val="24"/>
                <w:szCs w:val="24"/>
                <w:lang w:val="ru-RU"/>
              </w:rPr>
              <w:t xml:space="preserve"> на </w:t>
            </w:r>
            <w:proofErr w:type="spellStart"/>
            <w:r w:rsidRPr="00961896">
              <w:rPr>
                <w:sz w:val="24"/>
                <w:szCs w:val="24"/>
                <w:lang w:val="ru-RU"/>
              </w:rPr>
              <w:t>майданчику</w:t>
            </w:r>
            <w:proofErr w:type="spellEnd"/>
            <w:r w:rsidRPr="00961896">
              <w:rPr>
                <w:sz w:val="24"/>
                <w:szCs w:val="24"/>
                <w:lang w:val="ru-RU"/>
              </w:rPr>
              <w:t xml:space="preserve"> у </w:t>
            </w:r>
            <w:proofErr w:type="spellStart"/>
            <w:r w:rsidRPr="00961896">
              <w:rPr>
                <w:sz w:val="24"/>
                <w:szCs w:val="24"/>
                <w:lang w:val="ru-RU"/>
              </w:rPr>
              <w:t>замовника</w:t>
            </w:r>
            <w:proofErr w:type="spellEnd"/>
            <w:r w:rsidRPr="00961896">
              <w:rPr>
                <w:sz w:val="24"/>
                <w:szCs w:val="24"/>
                <w:lang w:val="ru-RU"/>
              </w:rPr>
              <w:t xml:space="preserve">, </w:t>
            </w:r>
            <w:proofErr w:type="spellStart"/>
            <w:r w:rsidRPr="00961896">
              <w:rPr>
                <w:sz w:val="24"/>
                <w:szCs w:val="24"/>
                <w:lang w:val="ru-RU"/>
              </w:rPr>
              <w:t>крім</w:t>
            </w:r>
            <w:proofErr w:type="spellEnd"/>
            <w:r w:rsidRPr="00961896">
              <w:rPr>
                <w:sz w:val="24"/>
                <w:szCs w:val="24"/>
                <w:lang w:val="ru-RU"/>
              </w:rPr>
              <w:t xml:space="preserve"> </w:t>
            </w:r>
            <w:proofErr w:type="spellStart"/>
            <w:r w:rsidRPr="00961896">
              <w:rPr>
                <w:sz w:val="24"/>
                <w:szCs w:val="24"/>
                <w:lang w:val="ru-RU"/>
              </w:rPr>
              <w:t>випадків</w:t>
            </w:r>
            <w:proofErr w:type="spellEnd"/>
            <w:r w:rsidRPr="00961896">
              <w:rPr>
                <w:sz w:val="24"/>
                <w:szCs w:val="24"/>
                <w:lang w:val="ru-RU"/>
              </w:rPr>
              <w:t xml:space="preserve">, </w:t>
            </w:r>
            <w:proofErr w:type="spellStart"/>
            <w:r w:rsidRPr="00961896">
              <w:rPr>
                <w:sz w:val="24"/>
                <w:szCs w:val="24"/>
                <w:lang w:val="ru-RU"/>
              </w:rPr>
              <w:t>що</w:t>
            </w:r>
            <w:proofErr w:type="spellEnd"/>
            <w:r w:rsidRPr="00961896">
              <w:rPr>
                <w:sz w:val="24"/>
                <w:szCs w:val="24"/>
                <w:lang w:val="ru-RU"/>
              </w:rPr>
              <w:t xml:space="preserve"> </w:t>
            </w:r>
            <w:proofErr w:type="spellStart"/>
            <w:r w:rsidRPr="00961896">
              <w:rPr>
                <w:sz w:val="24"/>
                <w:szCs w:val="24"/>
                <w:lang w:val="ru-RU"/>
              </w:rPr>
              <w:t>можуть</w:t>
            </w:r>
            <w:proofErr w:type="spellEnd"/>
            <w:r w:rsidRPr="00961896">
              <w:rPr>
                <w:sz w:val="24"/>
                <w:szCs w:val="24"/>
                <w:lang w:val="ru-RU"/>
              </w:rPr>
              <w:t xml:space="preserve"> бути </w:t>
            </w:r>
            <w:proofErr w:type="spellStart"/>
            <w:r w:rsidRPr="00961896">
              <w:rPr>
                <w:sz w:val="24"/>
                <w:szCs w:val="24"/>
                <w:lang w:val="ru-RU"/>
              </w:rPr>
              <w:t>вирішені</w:t>
            </w:r>
            <w:proofErr w:type="spellEnd"/>
            <w:r w:rsidRPr="00961896">
              <w:rPr>
                <w:sz w:val="24"/>
                <w:szCs w:val="24"/>
                <w:lang w:val="ru-RU"/>
              </w:rPr>
              <w:t xml:space="preserve"> </w:t>
            </w:r>
            <w:proofErr w:type="spellStart"/>
            <w:r w:rsidRPr="00961896">
              <w:rPr>
                <w:sz w:val="24"/>
                <w:szCs w:val="24"/>
                <w:lang w:val="ru-RU"/>
              </w:rPr>
              <w:t>дистанційно</w:t>
            </w:r>
            <w:proofErr w:type="spellEnd"/>
            <w:r w:rsidRPr="00961896">
              <w:rPr>
                <w:sz w:val="24"/>
                <w:szCs w:val="24"/>
                <w:lang w:val="ru-RU"/>
              </w:rPr>
              <w:t>;</w:t>
            </w:r>
          </w:p>
          <w:p w:rsidR="00961896" w:rsidRPr="00961896" w:rsidRDefault="00961896" w:rsidP="00961896">
            <w:pPr>
              <w:numPr>
                <w:ilvl w:val="0"/>
                <w:numId w:val="20"/>
              </w:numPr>
              <w:suppressAutoHyphens/>
              <w:spacing w:after="0" w:line="240" w:lineRule="auto"/>
              <w:contextualSpacing/>
              <w:jc w:val="both"/>
              <w:rPr>
                <w:sz w:val="24"/>
                <w:szCs w:val="24"/>
                <w:lang w:val="ru-RU"/>
              </w:rPr>
            </w:pPr>
            <w:r w:rsidRPr="00961896">
              <w:rPr>
                <w:sz w:val="24"/>
                <w:szCs w:val="24"/>
                <w:lang w:val="ru-RU"/>
              </w:rPr>
              <w:t xml:space="preserve">Доставка і </w:t>
            </w:r>
            <w:proofErr w:type="spellStart"/>
            <w:r w:rsidRPr="00961896">
              <w:rPr>
                <w:sz w:val="24"/>
                <w:szCs w:val="24"/>
                <w:lang w:val="ru-RU"/>
              </w:rPr>
              <w:t>заміна</w:t>
            </w:r>
            <w:proofErr w:type="spellEnd"/>
            <w:r w:rsidRPr="00961896">
              <w:rPr>
                <w:sz w:val="24"/>
                <w:szCs w:val="24"/>
                <w:lang w:val="ru-RU"/>
              </w:rPr>
              <w:t xml:space="preserve"> </w:t>
            </w:r>
            <w:proofErr w:type="spellStart"/>
            <w:r w:rsidRPr="00961896">
              <w:rPr>
                <w:sz w:val="24"/>
                <w:szCs w:val="24"/>
                <w:lang w:val="ru-RU"/>
              </w:rPr>
              <w:t>запасних</w:t>
            </w:r>
            <w:proofErr w:type="spellEnd"/>
            <w:r w:rsidRPr="00961896">
              <w:rPr>
                <w:sz w:val="24"/>
                <w:szCs w:val="24"/>
                <w:lang w:val="ru-RU"/>
              </w:rPr>
              <w:t xml:space="preserve"> </w:t>
            </w:r>
            <w:proofErr w:type="spellStart"/>
            <w:r w:rsidRPr="00961896">
              <w:rPr>
                <w:sz w:val="24"/>
                <w:szCs w:val="24"/>
                <w:lang w:val="ru-RU"/>
              </w:rPr>
              <w:t>частин</w:t>
            </w:r>
            <w:proofErr w:type="spellEnd"/>
            <w:r w:rsidRPr="00961896">
              <w:rPr>
                <w:sz w:val="24"/>
                <w:szCs w:val="24"/>
                <w:lang w:val="ru-RU"/>
              </w:rPr>
              <w:t xml:space="preserve"> на </w:t>
            </w:r>
            <w:proofErr w:type="spellStart"/>
            <w:r w:rsidRPr="00961896">
              <w:rPr>
                <w:sz w:val="24"/>
                <w:szCs w:val="24"/>
                <w:lang w:val="ru-RU"/>
              </w:rPr>
              <w:t>протязі</w:t>
            </w:r>
            <w:proofErr w:type="spellEnd"/>
            <w:r w:rsidRPr="00961896">
              <w:rPr>
                <w:sz w:val="24"/>
                <w:szCs w:val="24"/>
                <w:lang w:val="ru-RU"/>
              </w:rPr>
              <w:t xml:space="preserve"> 4-х годин з моменту </w:t>
            </w:r>
            <w:proofErr w:type="spellStart"/>
            <w:r w:rsidRPr="00961896">
              <w:rPr>
                <w:sz w:val="24"/>
                <w:szCs w:val="24"/>
                <w:lang w:val="ru-RU"/>
              </w:rPr>
              <w:t>підтвердження</w:t>
            </w:r>
            <w:proofErr w:type="spellEnd"/>
            <w:r w:rsidRPr="00961896">
              <w:rPr>
                <w:sz w:val="24"/>
                <w:szCs w:val="24"/>
                <w:lang w:val="ru-RU"/>
              </w:rPr>
              <w:t xml:space="preserve"> з боку </w:t>
            </w:r>
            <w:proofErr w:type="spellStart"/>
            <w:r w:rsidRPr="00961896">
              <w:rPr>
                <w:sz w:val="24"/>
                <w:szCs w:val="24"/>
                <w:lang w:val="ru-RU"/>
              </w:rPr>
              <w:t>виробника</w:t>
            </w:r>
            <w:proofErr w:type="spellEnd"/>
            <w:r w:rsidRPr="00961896">
              <w:rPr>
                <w:sz w:val="24"/>
                <w:szCs w:val="24"/>
                <w:lang w:val="ru-RU"/>
              </w:rPr>
              <w:t xml:space="preserve"> </w:t>
            </w:r>
            <w:proofErr w:type="spellStart"/>
            <w:r w:rsidRPr="00961896">
              <w:rPr>
                <w:sz w:val="24"/>
                <w:szCs w:val="24"/>
                <w:lang w:val="ru-RU"/>
              </w:rPr>
              <w:t>необхідності</w:t>
            </w:r>
            <w:proofErr w:type="spellEnd"/>
            <w:r w:rsidRPr="00961896">
              <w:rPr>
                <w:sz w:val="24"/>
                <w:szCs w:val="24"/>
                <w:lang w:val="ru-RU"/>
              </w:rPr>
              <w:t xml:space="preserve"> </w:t>
            </w:r>
            <w:proofErr w:type="spellStart"/>
            <w:r w:rsidRPr="00961896">
              <w:rPr>
                <w:sz w:val="24"/>
                <w:szCs w:val="24"/>
                <w:lang w:val="ru-RU"/>
              </w:rPr>
              <w:t>такої</w:t>
            </w:r>
            <w:proofErr w:type="spellEnd"/>
            <w:r w:rsidRPr="00961896">
              <w:rPr>
                <w:sz w:val="24"/>
                <w:szCs w:val="24"/>
                <w:lang w:val="ru-RU"/>
              </w:rPr>
              <w:t xml:space="preserve"> </w:t>
            </w:r>
            <w:proofErr w:type="spellStart"/>
            <w:r w:rsidRPr="00961896">
              <w:rPr>
                <w:sz w:val="24"/>
                <w:szCs w:val="24"/>
                <w:lang w:val="ru-RU"/>
              </w:rPr>
              <w:t>заміни</w:t>
            </w:r>
            <w:proofErr w:type="spellEnd"/>
            <w:r w:rsidRPr="00961896">
              <w:rPr>
                <w:sz w:val="24"/>
                <w:szCs w:val="24"/>
                <w:lang w:val="ru-RU"/>
              </w:rPr>
              <w:t xml:space="preserve">, </w:t>
            </w:r>
            <w:proofErr w:type="spellStart"/>
            <w:r w:rsidRPr="00961896">
              <w:rPr>
                <w:sz w:val="24"/>
                <w:szCs w:val="24"/>
                <w:lang w:val="ru-RU"/>
              </w:rPr>
              <w:t>після</w:t>
            </w:r>
            <w:proofErr w:type="spellEnd"/>
            <w:r w:rsidRPr="00961896">
              <w:rPr>
                <w:sz w:val="24"/>
                <w:szCs w:val="24"/>
                <w:lang w:val="ru-RU"/>
              </w:rPr>
              <w:t xml:space="preserve"> </w:t>
            </w:r>
            <w:proofErr w:type="spellStart"/>
            <w:r w:rsidRPr="00961896">
              <w:rPr>
                <w:sz w:val="24"/>
                <w:szCs w:val="24"/>
                <w:lang w:val="ru-RU"/>
              </w:rPr>
              <w:t>отримання</w:t>
            </w:r>
            <w:proofErr w:type="spellEnd"/>
            <w:r w:rsidRPr="00961896">
              <w:rPr>
                <w:sz w:val="24"/>
                <w:szCs w:val="24"/>
                <w:lang w:val="ru-RU"/>
              </w:rPr>
              <w:t xml:space="preserve"> </w:t>
            </w:r>
            <w:proofErr w:type="spellStart"/>
            <w:r w:rsidRPr="00961896">
              <w:rPr>
                <w:sz w:val="24"/>
                <w:szCs w:val="24"/>
                <w:lang w:val="ru-RU"/>
              </w:rPr>
              <w:t>звернення</w:t>
            </w:r>
            <w:proofErr w:type="spellEnd"/>
            <w:r w:rsidRPr="00961896">
              <w:rPr>
                <w:sz w:val="24"/>
                <w:szCs w:val="24"/>
                <w:lang w:val="ru-RU"/>
              </w:rPr>
              <w:t xml:space="preserve"> до </w:t>
            </w:r>
            <w:proofErr w:type="spellStart"/>
            <w:r w:rsidRPr="00961896">
              <w:rPr>
                <w:sz w:val="24"/>
                <w:szCs w:val="24"/>
                <w:lang w:val="ru-RU"/>
              </w:rPr>
              <w:t>сервісної</w:t>
            </w:r>
            <w:proofErr w:type="spellEnd"/>
            <w:r w:rsidRPr="00961896">
              <w:rPr>
                <w:sz w:val="24"/>
                <w:szCs w:val="24"/>
                <w:lang w:val="ru-RU"/>
              </w:rPr>
              <w:t xml:space="preserve"> </w:t>
            </w:r>
            <w:proofErr w:type="spellStart"/>
            <w:r w:rsidRPr="00961896">
              <w:rPr>
                <w:sz w:val="24"/>
                <w:szCs w:val="24"/>
                <w:lang w:val="ru-RU"/>
              </w:rPr>
              <w:t>служби</w:t>
            </w:r>
            <w:proofErr w:type="spellEnd"/>
            <w:r w:rsidRPr="00961896">
              <w:rPr>
                <w:sz w:val="24"/>
                <w:szCs w:val="24"/>
                <w:lang w:val="ru-RU"/>
              </w:rPr>
              <w:t xml:space="preserve"> </w:t>
            </w:r>
            <w:proofErr w:type="spellStart"/>
            <w:r w:rsidRPr="00961896">
              <w:rPr>
                <w:sz w:val="24"/>
                <w:szCs w:val="24"/>
                <w:lang w:val="ru-RU"/>
              </w:rPr>
              <w:t>підтримки</w:t>
            </w:r>
            <w:proofErr w:type="spellEnd"/>
            <w:r w:rsidRPr="00961896">
              <w:rPr>
                <w:sz w:val="24"/>
                <w:szCs w:val="24"/>
                <w:lang w:val="ru-RU"/>
              </w:rPr>
              <w:t>;</w:t>
            </w:r>
          </w:p>
          <w:p w:rsidR="00961896" w:rsidRPr="00961896" w:rsidRDefault="00961896" w:rsidP="00961896">
            <w:pPr>
              <w:numPr>
                <w:ilvl w:val="0"/>
                <w:numId w:val="20"/>
              </w:numPr>
              <w:suppressAutoHyphens/>
              <w:spacing w:after="0" w:line="240" w:lineRule="auto"/>
              <w:contextualSpacing/>
              <w:jc w:val="both"/>
              <w:rPr>
                <w:sz w:val="24"/>
                <w:szCs w:val="24"/>
                <w:lang w:val="ru-RU"/>
              </w:rPr>
            </w:pPr>
            <w:proofErr w:type="spellStart"/>
            <w:r w:rsidRPr="00961896">
              <w:rPr>
                <w:sz w:val="24"/>
                <w:szCs w:val="24"/>
                <w:lang w:val="ru-RU"/>
              </w:rPr>
              <w:t>Виробник</w:t>
            </w:r>
            <w:proofErr w:type="spellEnd"/>
            <w:r w:rsidRPr="00961896">
              <w:rPr>
                <w:sz w:val="24"/>
                <w:szCs w:val="24"/>
                <w:lang w:val="ru-RU"/>
              </w:rPr>
              <w:t xml:space="preserve"> </w:t>
            </w:r>
            <w:proofErr w:type="spellStart"/>
            <w:r w:rsidRPr="00961896">
              <w:rPr>
                <w:sz w:val="24"/>
                <w:szCs w:val="24"/>
                <w:lang w:val="ru-RU"/>
              </w:rPr>
              <w:t>комутатору</w:t>
            </w:r>
            <w:proofErr w:type="spellEnd"/>
            <w:r w:rsidRPr="00961896">
              <w:rPr>
                <w:sz w:val="24"/>
                <w:szCs w:val="24"/>
                <w:lang w:val="ru-RU"/>
              </w:rPr>
              <w:t xml:space="preserve"> повинен </w:t>
            </w:r>
            <w:proofErr w:type="spellStart"/>
            <w:r w:rsidRPr="00961896">
              <w:rPr>
                <w:sz w:val="24"/>
                <w:szCs w:val="24"/>
                <w:lang w:val="ru-RU"/>
              </w:rPr>
              <w:t>мати</w:t>
            </w:r>
            <w:proofErr w:type="spellEnd"/>
            <w:r w:rsidRPr="00961896">
              <w:rPr>
                <w:sz w:val="24"/>
                <w:szCs w:val="24"/>
                <w:lang w:val="ru-RU"/>
              </w:rPr>
              <w:t xml:space="preserve"> </w:t>
            </w:r>
            <w:proofErr w:type="spellStart"/>
            <w:r w:rsidRPr="00961896">
              <w:rPr>
                <w:sz w:val="24"/>
                <w:szCs w:val="24"/>
                <w:lang w:val="ru-RU"/>
              </w:rPr>
              <w:t>авторизовані</w:t>
            </w:r>
            <w:proofErr w:type="spellEnd"/>
            <w:r w:rsidRPr="00961896">
              <w:rPr>
                <w:sz w:val="24"/>
                <w:szCs w:val="24"/>
                <w:lang w:val="ru-RU"/>
              </w:rPr>
              <w:t xml:space="preserve"> </w:t>
            </w:r>
            <w:proofErr w:type="spellStart"/>
            <w:r w:rsidRPr="00961896">
              <w:rPr>
                <w:sz w:val="24"/>
                <w:szCs w:val="24"/>
                <w:lang w:val="ru-RU"/>
              </w:rPr>
              <w:t>сервісні</w:t>
            </w:r>
            <w:proofErr w:type="spellEnd"/>
            <w:r w:rsidRPr="00961896">
              <w:rPr>
                <w:sz w:val="24"/>
                <w:szCs w:val="24"/>
                <w:lang w:val="ru-RU"/>
              </w:rPr>
              <w:t xml:space="preserve"> </w:t>
            </w:r>
            <w:proofErr w:type="spellStart"/>
            <w:r w:rsidRPr="00961896">
              <w:rPr>
                <w:sz w:val="24"/>
                <w:szCs w:val="24"/>
                <w:lang w:val="ru-RU"/>
              </w:rPr>
              <w:t>центри</w:t>
            </w:r>
            <w:proofErr w:type="spellEnd"/>
            <w:r w:rsidRPr="00961896">
              <w:rPr>
                <w:sz w:val="24"/>
                <w:szCs w:val="24"/>
                <w:lang w:val="ru-RU"/>
              </w:rPr>
              <w:t xml:space="preserve"> на </w:t>
            </w:r>
            <w:proofErr w:type="spellStart"/>
            <w:r w:rsidRPr="00961896">
              <w:rPr>
                <w:sz w:val="24"/>
                <w:szCs w:val="24"/>
                <w:lang w:val="ru-RU"/>
              </w:rPr>
              <w:t>території</w:t>
            </w:r>
            <w:proofErr w:type="spellEnd"/>
            <w:r w:rsidRPr="00961896">
              <w:rPr>
                <w:sz w:val="24"/>
                <w:szCs w:val="24"/>
                <w:lang w:val="ru-RU"/>
              </w:rPr>
              <w:t xml:space="preserve"> України, а </w:t>
            </w:r>
            <w:proofErr w:type="spellStart"/>
            <w:r w:rsidRPr="00961896">
              <w:rPr>
                <w:sz w:val="24"/>
                <w:szCs w:val="24"/>
                <w:lang w:val="ru-RU"/>
              </w:rPr>
              <w:t>також</w:t>
            </w:r>
            <w:proofErr w:type="spellEnd"/>
            <w:r w:rsidRPr="00961896">
              <w:rPr>
                <w:sz w:val="24"/>
                <w:szCs w:val="24"/>
                <w:lang w:val="ru-RU"/>
              </w:rPr>
              <w:t xml:space="preserve"> повинна бути </w:t>
            </w:r>
            <w:proofErr w:type="spellStart"/>
            <w:r w:rsidRPr="00961896">
              <w:rPr>
                <w:sz w:val="24"/>
                <w:szCs w:val="24"/>
                <w:lang w:val="ru-RU"/>
              </w:rPr>
              <w:t>можливість</w:t>
            </w:r>
            <w:proofErr w:type="spellEnd"/>
            <w:r w:rsidRPr="00961896">
              <w:rPr>
                <w:sz w:val="24"/>
                <w:szCs w:val="24"/>
                <w:lang w:val="ru-RU"/>
              </w:rPr>
              <w:t xml:space="preserve"> </w:t>
            </w:r>
            <w:proofErr w:type="spellStart"/>
            <w:r w:rsidRPr="00961896">
              <w:rPr>
                <w:sz w:val="24"/>
                <w:szCs w:val="24"/>
                <w:lang w:val="ru-RU"/>
              </w:rPr>
              <w:t>цілодобово</w:t>
            </w:r>
            <w:proofErr w:type="spellEnd"/>
            <w:r w:rsidRPr="00961896">
              <w:rPr>
                <w:sz w:val="24"/>
                <w:szCs w:val="24"/>
                <w:lang w:val="ru-RU"/>
              </w:rPr>
              <w:t xml:space="preserve"> </w:t>
            </w:r>
            <w:proofErr w:type="spellStart"/>
            <w:r w:rsidRPr="00961896">
              <w:rPr>
                <w:sz w:val="24"/>
                <w:szCs w:val="24"/>
                <w:lang w:val="ru-RU"/>
              </w:rPr>
              <w:t>відкривати</w:t>
            </w:r>
            <w:proofErr w:type="spellEnd"/>
            <w:r w:rsidRPr="00961896">
              <w:rPr>
                <w:sz w:val="24"/>
                <w:szCs w:val="24"/>
                <w:lang w:val="ru-RU"/>
              </w:rPr>
              <w:t xml:space="preserve"> </w:t>
            </w:r>
            <w:proofErr w:type="spellStart"/>
            <w:r w:rsidRPr="00961896">
              <w:rPr>
                <w:sz w:val="24"/>
                <w:szCs w:val="24"/>
                <w:lang w:val="ru-RU"/>
              </w:rPr>
              <w:t>сервісні</w:t>
            </w:r>
            <w:proofErr w:type="spellEnd"/>
            <w:r w:rsidRPr="00961896">
              <w:rPr>
                <w:sz w:val="24"/>
                <w:szCs w:val="24"/>
                <w:lang w:val="ru-RU"/>
              </w:rPr>
              <w:t xml:space="preserve"> заявки за телефоном </w:t>
            </w:r>
            <w:proofErr w:type="spellStart"/>
            <w:r w:rsidRPr="00961896">
              <w:rPr>
                <w:sz w:val="24"/>
                <w:szCs w:val="24"/>
                <w:lang w:val="ru-RU"/>
              </w:rPr>
              <w:t>гарячої</w:t>
            </w:r>
            <w:proofErr w:type="spellEnd"/>
            <w:r w:rsidRPr="00961896">
              <w:rPr>
                <w:sz w:val="24"/>
                <w:szCs w:val="24"/>
                <w:lang w:val="ru-RU"/>
              </w:rPr>
              <w:t xml:space="preserve"> </w:t>
            </w:r>
            <w:proofErr w:type="spellStart"/>
            <w:r w:rsidRPr="00961896">
              <w:rPr>
                <w:sz w:val="24"/>
                <w:szCs w:val="24"/>
                <w:lang w:val="ru-RU"/>
              </w:rPr>
              <w:t>лінії</w:t>
            </w:r>
            <w:proofErr w:type="spellEnd"/>
            <w:r w:rsidRPr="00961896">
              <w:rPr>
                <w:sz w:val="24"/>
                <w:szCs w:val="24"/>
                <w:lang w:val="ru-RU"/>
              </w:rPr>
              <w:t xml:space="preserve"> </w:t>
            </w:r>
            <w:proofErr w:type="spellStart"/>
            <w:r w:rsidRPr="00961896">
              <w:rPr>
                <w:sz w:val="24"/>
                <w:szCs w:val="24"/>
                <w:lang w:val="ru-RU"/>
              </w:rPr>
              <w:t>виробника</w:t>
            </w:r>
            <w:proofErr w:type="spellEnd"/>
            <w:r w:rsidRPr="00961896">
              <w:rPr>
                <w:sz w:val="24"/>
                <w:szCs w:val="24"/>
                <w:lang w:val="ru-RU"/>
              </w:rPr>
              <w:t xml:space="preserve"> </w:t>
            </w:r>
            <w:proofErr w:type="spellStart"/>
            <w:r w:rsidRPr="00961896">
              <w:rPr>
                <w:sz w:val="24"/>
                <w:szCs w:val="24"/>
                <w:lang w:val="ru-RU"/>
              </w:rPr>
              <w:t>комутатору</w:t>
            </w:r>
            <w:proofErr w:type="spellEnd"/>
            <w:r w:rsidRPr="00961896">
              <w:rPr>
                <w:sz w:val="24"/>
                <w:szCs w:val="24"/>
                <w:lang w:val="ru-RU"/>
              </w:rPr>
              <w:t xml:space="preserve"> 0-800-ххх-ххх та </w:t>
            </w:r>
            <w:proofErr w:type="spellStart"/>
            <w:r w:rsidRPr="00961896">
              <w:rPr>
                <w:sz w:val="24"/>
                <w:szCs w:val="24"/>
                <w:lang w:val="ru-RU"/>
              </w:rPr>
              <w:t>електронною</w:t>
            </w:r>
            <w:proofErr w:type="spellEnd"/>
            <w:r w:rsidRPr="00961896">
              <w:rPr>
                <w:sz w:val="24"/>
                <w:szCs w:val="24"/>
                <w:lang w:val="ru-RU"/>
              </w:rPr>
              <w:t xml:space="preserve"> </w:t>
            </w:r>
            <w:proofErr w:type="spellStart"/>
            <w:r w:rsidRPr="00961896">
              <w:rPr>
                <w:sz w:val="24"/>
                <w:szCs w:val="24"/>
                <w:lang w:val="ru-RU"/>
              </w:rPr>
              <w:t>поштою</w:t>
            </w:r>
            <w:proofErr w:type="spellEnd"/>
            <w:r w:rsidRPr="00961896">
              <w:rPr>
                <w:sz w:val="24"/>
                <w:szCs w:val="24"/>
                <w:lang w:val="ru-RU"/>
              </w:rPr>
              <w:t>.</w:t>
            </w:r>
          </w:p>
          <w:p w:rsidR="00961896" w:rsidRPr="00961896" w:rsidRDefault="00961896" w:rsidP="00961896">
            <w:pPr>
              <w:numPr>
                <w:ilvl w:val="0"/>
                <w:numId w:val="20"/>
              </w:numPr>
              <w:suppressAutoHyphens/>
              <w:spacing w:after="0" w:line="240" w:lineRule="auto"/>
              <w:contextualSpacing/>
              <w:jc w:val="both"/>
              <w:rPr>
                <w:sz w:val="24"/>
                <w:szCs w:val="24"/>
                <w:lang w:val="ru-RU"/>
              </w:rPr>
            </w:pPr>
            <w:proofErr w:type="spellStart"/>
            <w:r w:rsidRPr="00961896">
              <w:rPr>
                <w:sz w:val="24"/>
                <w:szCs w:val="24"/>
                <w:lang w:val="ru-RU"/>
              </w:rPr>
              <w:t>Можливість</w:t>
            </w:r>
            <w:proofErr w:type="spellEnd"/>
            <w:r w:rsidRPr="00961896">
              <w:rPr>
                <w:sz w:val="24"/>
                <w:szCs w:val="24"/>
                <w:lang w:val="ru-RU"/>
              </w:rPr>
              <w:t xml:space="preserve"> </w:t>
            </w:r>
            <w:proofErr w:type="spellStart"/>
            <w:r w:rsidRPr="00961896">
              <w:rPr>
                <w:sz w:val="24"/>
                <w:szCs w:val="24"/>
                <w:lang w:val="ru-RU"/>
              </w:rPr>
              <w:t>скачування</w:t>
            </w:r>
            <w:proofErr w:type="spellEnd"/>
            <w:r w:rsidRPr="00961896">
              <w:rPr>
                <w:sz w:val="24"/>
                <w:szCs w:val="24"/>
                <w:lang w:val="ru-RU"/>
              </w:rPr>
              <w:t xml:space="preserve"> та </w:t>
            </w:r>
            <w:proofErr w:type="spellStart"/>
            <w:r w:rsidRPr="00961896">
              <w:rPr>
                <w:sz w:val="24"/>
                <w:szCs w:val="24"/>
                <w:lang w:val="ru-RU"/>
              </w:rPr>
              <w:t>оновлення</w:t>
            </w:r>
            <w:proofErr w:type="spellEnd"/>
            <w:r w:rsidRPr="00961896">
              <w:rPr>
                <w:sz w:val="24"/>
                <w:szCs w:val="24"/>
                <w:lang w:val="ru-RU"/>
              </w:rPr>
              <w:t xml:space="preserve"> </w:t>
            </w:r>
            <w:proofErr w:type="spellStart"/>
            <w:r w:rsidRPr="00961896">
              <w:rPr>
                <w:sz w:val="24"/>
                <w:szCs w:val="24"/>
                <w:lang w:val="ru-RU"/>
              </w:rPr>
              <w:t>програмного</w:t>
            </w:r>
            <w:proofErr w:type="spellEnd"/>
            <w:r w:rsidRPr="00961896">
              <w:rPr>
                <w:sz w:val="24"/>
                <w:szCs w:val="24"/>
                <w:lang w:val="ru-RU"/>
              </w:rPr>
              <w:t xml:space="preserve"> </w:t>
            </w:r>
            <w:proofErr w:type="spellStart"/>
            <w:r w:rsidRPr="00961896">
              <w:rPr>
                <w:sz w:val="24"/>
                <w:szCs w:val="24"/>
                <w:lang w:val="ru-RU"/>
              </w:rPr>
              <w:t>забезпечення</w:t>
            </w:r>
            <w:proofErr w:type="spellEnd"/>
            <w:r w:rsidRPr="00961896">
              <w:rPr>
                <w:sz w:val="24"/>
                <w:szCs w:val="24"/>
                <w:lang w:val="ru-RU"/>
              </w:rPr>
              <w:t xml:space="preserve"> та </w:t>
            </w:r>
            <w:proofErr w:type="spellStart"/>
            <w:r w:rsidRPr="00961896">
              <w:rPr>
                <w:sz w:val="24"/>
                <w:szCs w:val="24"/>
                <w:lang w:val="ru-RU"/>
              </w:rPr>
              <w:t>мікрокодів</w:t>
            </w:r>
            <w:proofErr w:type="spellEnd"/>
            <w:r w:rsidRPr="00961896">
              <w:rPr>
                <w:sz w:val="24"/>
                <w:szCs w:val="24"/>
                <w:lang w:val="ru-RU"/>
              </w:rPr>
              <w:t>.</w:t>
            </w:r>
          </w:p>
          <w:p w:rsidR="00961896" w:rsidRPr="00961896" w:rsidRDefault="00961896" w:rsidP="00961896">
            <w:pPr>
              <w:pStyle w:val="a8"/>
              <w:numPr>
                <w:ilvl w:val="0"/>
                <w:numId w:val="20"/>
              </w:numPr>
              <w:spacing w:after="200" w:line="276" w:lineRule="auto"/>
              <w:contextualSpacing/>
              <w:rPr>
                <w:lang w:val="uk-UA"/>
              </w:rPr>
            </w:pPr>
            <w:proofErr w:type="spellStart"/>
            <w:r w:rsidRPr="00961896">
              <w:rPr>
                <w:color w:val="000000"/>
                <w:lang w:val="ru-RU"/>
              </w:rPr>
              <w:t>Комутатор</w:t>
            </w:r>
            <w:proofErr w:type="spellEnd"/>
            <w:r w:rsidRPr="00961896">
              <w:rPr>
                <w:color w:val="000000"/>
                <w:lang w:val="ru-RU"/>
              </w:rPr>
              <w:t xml:space="preserve"> та </w:t>
            </w:r>
            <w:proofErr w:type="spellStart"/>
            <w:r w:rsidRPr="00961896">
              <w:rPr>
                <w:color w:val="000000"/>
                <w:lang w:val="ru-RU"/>
              </w:rPr>
              <w:t>всі</w:t>
            </w:r>
            <w:proofErr w:type="spellEnd"/>
            <w:r w:rsidRPr="00961896">
              <w:rPr>
                <w:color w:val="000000"/>
                <w:lang w:val="ru-RU"/>
              </w:rPr>
              <w:t xml:space="preserve"> </w:t>
            </w:r>
            <w:proofErr w:type="spellStart"/>
            <w:r w:rsidRPr="00961896">
              <w:rPr>
                <w:color w:val="000000"/>
                <w:lang w:val="ru-RU"/>
              </w:rPr>
              <w:t>компоненти</w:t>
            </w:r>
            <w:proofErr w:type="spellEnd"/>
            <w:r w:rsidRPr="00961896">
              <w:rPr>
                <w:color w:val="000000"/>
                <w:lang w:val="ru-RU"/>
              </w:rPr>
              <w:t xml:space="preserve"> </w:t>
            </w:r>
            <w:proofErr w:type="spellStart"/>
            <w:r w:rsidRPr="00961896">
              <w:rPr>
                <w:color w:val="000000"/>
                <w:lang w:val="ru-RU"/>
              </w:rPr>
              <w:t>повинні</w:t>
            </w:r>
            <w:proofErr w:type="spellEnd"/>
            <w:r w:rsidRPr="00961896">
              <w:rPr>
                <w:color w:val="000000"/>
                <w:lang w:val="ru-RU"/>
              </w:rPr>
              <w:t xml:space="preserve"> бути від одного </w:t>
            </w:r>
            <w:proofErr w:type="spellStart"/>
            <w:r w:rsidRPr="00961896">
              <w:rPr>
                <w:color w:val="000000"/>
                <w:lang w:val="ru-RU"/>
              </w:rPr>
              <w:t>виробника</w:t>
            </w:r>
            <w:proofErr w:type="spellEnd"/>
            <w:r w:rsidRPr="00961896">
              <w:rPr>
                <w:color w:val="000000"/>
                <w:lang w:val="ru-RU"/>
              </w:rPr>
              <w:t xml:space="preserve">, </w:t>
            </w:r>
            <w:proofErr w:type="spellStart"/>
            <w:r w:rsidRPr="00961896">
              <w:rPr>
                <w:color w:val="000000"/>
                <w:lang w:val="ru-RU"/>
              </w:rPr>
              <w:t>новими</w:t>
            </w:r>
            <w:proofErr w:type="spellEnd"/>
            <w:r w:rsidRPr="00961896">
              <w:rPr>
                <w:color w:val="000000"/>
                <w:lang w:val="ru-RU"/>
              </w:rPr>
              <w:t xml:space="preserve">, такими, </w:t>
            </w:r>
            <w:proofErr w:type="spellStart"/>
            <w:r w:rsidRPr="00961896">
              <w:rPr>
                <w:color w:val="000000"/>
                <w:lang w:val="ru-RU"/>
              </w:rPr>
              <w:t>що</w:t>
            </w:r>
            <w:proofErr w:type="spellEnd"/>
            <w:r w:rsidRPr="00961896">
              <w:rPr>
                <w:color w:val="000000"/>
                <w:lang w:val="ru-RU"/>
              </w:rPr>
              <w:t xml:space="preserve"> не </w:t>
            </w:r>
            <w:proofErr w:type="spellStart"/>
            <w:r w:rsidRPr="00961896">
              <w:rPr>
                <w:color w:val="000000"/>
                <w:lang w:val="ru-RU"/>
              </w:rPr>
              <w:t>були</w:t>
            </w:r>
            <w:proofErr w:type="spellEnd"/>
            <w:r w:rsidRPr="00961896">
              <w:rPr>
                <w:color w:val="000000"/>
                <w:lang w:val="ru-RU"/>
              </w:rPr>
              <w:t xml:space="preserve"> в </w:t>
            </w:r>
            <w:proofErr w:type="spellStart"/>
            <w:r w:rsidRPr="00961896">
              <w:rPr>
                <w:color w:val="000000"/>
                <w:lang w:val="ru-RU"/>
              </w:rPr>
              <w:t>експлуатації</w:t>
            </w:r>
            <w:proofErr w:type="spellEnd"/>
            <w:r w:rsidRPr="00961896">
              <w:rPr>
                <w:color w:val="000000"/>
                <w:lang w:val="ru-RU"/>
              </w:rPr>
              <w:t xml:space="preserve"> та </w:t>
            </w:r>
            <w:proofErr w:type="spellStart"/>
            <w:r w:rsidRPr="00961896">
              <w:rPr>
                <w:color w:val="000000"/>
                <w:lang w:val="ru-RU"/>
              </w:rPr>
              <w:t>мати</w:t>
            </w:r>
            <w:proofErr w:type="spellEnd"/>
            <w:r w:rsidRPr="00961896">
              <w:rPr>
                <w:color w:val="000000"/>
                <w:lang w:val="ru-RU"/>
              </w:rPr>
              <w:t xml:space="preserve"> </w:t>
            </w:r>
            <w:proofErr w:type="spellStart"/>
            <w:r w:rsidRPr="00961896">
              <w:rPr>
                <w:color w:val="000000"/>
                <w:lang w:val="ru-RU"/>
              </w:rPr>
              <w:t>відповідне</w:t>
            </w:r>
            <w:proofErr w:type="spellEnd"/>
            <w:r w:rsidRPr="00961896">
              <w:rPr>
                <w:color w:val="000000"/>
                <w:lang w:val="ru-RU"/>
              </w:rPr>
              <w:t xml:space="preserve"> </w:t>
            </w:r>
            <w:proofErr w:type="spellStart"/>
            <w:r w:rsidRPr="00961896">
              <w:rPr>
                <w:color w:val="000000"/>
                <w:lang w:val="ru-RU"/>
              </w:rPr>
              <w:t>маркування</w:t>
            </w:r>
            <w:proofErr w:type="spellEnd"/>
            <w:r w:rsidRPr="00961896">
              <w:rPr>
                <w:color w:val="000000"/>
                <w:lang w:val="ru-RU"/>
              </w:rPr>
              <w:t xml:space="preserve">, в </w:t>
            </w:r>
            <w:proofErr w:type="spellStart"/>
            <w:r w:rsidRPr="00961896">
              <w:rPr>
                <w:color w:val="000000"/>
                <w:lang w:val="ru-RU"/>
              </w:rPr>
              <w:t>разі</w:t>
            </w:r>
            <w:proofErr w:type="spellEnd"/>
            <w:r w:rsidRPr="00961896">
              <w:rPr>
                <w:color w:val="000000"/>
                <w:lang w:val="ru-RU"/>
              </w:rPr>
              <w:t xml:space="preserve"> </w:t>
            </w:r>
            <w:proofErr w:type="spellStart"/>
            <w:r w:rsidRPr="00961896">
              <w:rPr>
                <w:color w:val="000000"/>
                <w:lang w:val="ru-RU"/>
              </w:rPr>
              <w:t>якщо</w:t>
            </w:r>
            <w:proofErr w:type="spellEnd"/>
            <w:r w:rsidRPr="00961896">
              <w:rPr>
                <w:color w:val="000000"/>
                <w:lang w:val="ru-RU"/>
              </w:rPr>
              <w:t xml:space="preserve"> </w:t>
            </w:r>
            <w:proofErr w:type="spellStart"/>
            <w:r w:rsidRPr="00961896">
              <w:rPr>
                <w:color w:val="000000"/>
                <w:lang w:val="ru-RU"/>
              </w:rPr>
              <w:t>таке</w:t>
            </w:r>
            <w:proofErr w:type="spellEnd"/>
            <w:r w:rsidRPr="00961896">
              <w:rPr>
                <w:color w:val="000000"/>
                <w:lang w:val="ru-RU"/>
              </w:rPr>
              <w:t xml:space="preserve"> </w:t>
            </w:r>
            <w:proofErr w:type="spellStart"/>
            <w:r w:rsidRPr="00961896">
              <w:rPr>
                <w:color w:val="000000"/>
                <w:lang w:val="ru-RU"/>
              </w:rPr>
              <w:t>передбачено</w:t>
            </w:r>
            <w:proofErr w:type="spellEnd"/>
            <w:r w:rsidRPr="00961896">
              <w:rPr>
                <w:color w:val="000000"/>
                <w:lang w:val="ru-RU"/>
              </w:rPr>
              <w:t xml:space="preserve"> </w:t>
            </w:r>
            <w:proofErr w:type="spellStart"/>
            <w:r w:rsidRPr="00961896">
              <w:rPr>
                <w:color w:val="000000"/>
                <w:lang w:val="ru-RU"/>
              </w:rPr>
              <w:t>виробником</w:t>
            </w:r>
            <w:proofErr w:type="spellEnd"/>
            <w:r w:rsidRPr="00961896">
              <w:rPr>
                <w:color w:val="000000"/>
                <w:lang w:val="ru-RU"/>
              </w:rPr>
              <w:t>.</w:t>
            </w:r>
          </w:p>
        </w:tc>
      </w:tr>
    </w:tbl>
    <w:p w:rsidR="00961896" w:rsidRPr="00961896" w:rsidRDefault="00961896" w:rsidP="00961896">
      <w:pPr>
        <w:widowControl w:val="0"/>
        <w:snapToGrid w:val="0"/>
        <w:ind w:firstLine="567"/>
        <w:jc w:val="both"/>
        <w:rPr>
          <w:sz w:val="24"/>
          <w:szCs w:val="24"/>
        </w:rPr>
      </w:pPr>
      <w:bookmarkStart w:id="1" w:name="_GoBack"/>
      <w:bookmarkEnd w:id="1"/>
      <w:r w:rsidRPr="00961896">
        <w:rPr>
          <w:sz w:val="24"/>
          <w:szCs w:val="24"/>
        </w:rPr>
        <w:t>Учасник повинен гарантувати дотримання норм чинного законодавства із захисту довкілля, основних вимог державної політики України в галузі захисту довкілля та вимог чинного природоохоронного законодавства України під час постачання товару, що є предметом закупівлі (надати довідку в довільній формі).</w:t>
      </w:r>
    </w:p>
    <w:p w:rsidR="00961896" w:rsidRPr="00F13E26" w:rsidRDefault="00961896" w:rsidP="00961896"/>
    <w:p w:rsidR="00E80D2E" w:rsidRPr="00516E87" w:rsidRDefault="00E80D2E" w:rsidP="00961896">
      <w:pPr>
        <w:tabs>
          <w:tab w:val="left" w:pos="708"/>
        </w:tabs>
        <w:spacing w:after="0"/>
        <w:jc w:val="center"/>
      </w:pPr>
    </w:p>
    <w:sectPr w:rsidR="00E80D2E" w:rsidRPr="00516E87" w:rsidSect="00996996">
      <w:pgSz w:w="12240" w:h="15840"/>
      <w:pgMar w:top="1134" w:right="474"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CC"/>
    <w:family w:val="roman"/>
    <w:pitch w:val="variable"/>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ndale Sans UI">
    <w:altName w:val="Times New Roman"/>
    <w:charset w:val="CC"/>
    <w:family w:val="auto"/>
    <w:pitch w:val="variable"/>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FreeSet">
    <w:altName w:val="Courier New"/>
    <w:charset w:val="00"/>
    <w:family w:val="swiss"/>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0"/>
    <w:family w:val="swiss"/>
    <w:pitch w:val="variable"/>
    <w:sig w:usb0="002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Antiqua">
    <w:altName w:val="Corbel"/>
    <w:charset w:val="00"/>
    <w:family w:val="auto"/>
    <w:pitch w:val="default"/>
    <w:sig w:usb0="00000003" w:usb1="00000000" w:usb2="00000000" w:usb3="00000000" w:csb0="00000001" w:csb1="00000000"/>
  </w:font>
  <w:font w:name="Helvetica Neue">
    <w:altName w:val="MV Boli"/>
    <w:panose1 w:val="00000000000000000000"/>
    <w:charset w:val="00"/>
    <w:family w:val="roman"/>
    <w:notTrueType/>
    <w:pitch w:val="default"/>
  </w:font>
  <w:font w:name="ヒラギノ角ゴ Pro W3">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E198109E"/>
    <w:name w:val="WW8Num2"/>
    <w:lvl w:ilvl="0">
      <w:start w:val="1"/>
      <w:numFmt w:val="decimal"/>
      <w:lvlText w:val="%1."/>
      <w:lvlJc w:val="left"/>
      <w:pPr>
        <w:tabs>
          <w:tab w:val="num" w:pos="720"/>
        </w:tabs>
        <w:ind w:left="720" w:hanging="360"/>
      </w:pPr>
      <w:rPr>
        <w:rFonts w:cs="Times New Roman"/>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 w15:restartNumberingAfterBreak="0">
    <w:nsid w:val="10821180"/>
    <w:multiLevelType w:val="multilevel"/>
    <w:tmpl w:val="0E9A7100"/>
    <w:lvl w:ilvl="0">
      <w:start w:val="1"/>
      <w:numFmt w:val="decimal"/>
      <w:pStyle w:val="1"/>
      <w:lvlText w:val="%1."/>
      <w:lvlJc w:val="left"/>
      <w:pPr>
        <w:ind w:left="5039" w:hanging="360"/>
      </w:pPr>
    </w:lvl>
    <w:lvl w:ilvl="1">
      <w:start w:val="1"/>
      <w:numFmt w:val="decimal"/>
      <w:lvlText w:val="%1.%2."/>
      <w:lvlJc w:val="left"/>
      <w:pPr>
        <w:ind w:left="502" w:hanging="360"/>
      </w:pPr>
      <w:rPr>
        <w:b w:val="0"/>
        <w:color w:val="000000"/>
      </w:rPr>
    </w:lvl>
    <w:lvl w:ilvl="2">
      <w:start w:val="1"/>
      <w:numFmt w:val="decimal"/>
      <w:lvlText w:val="%1.%2.%3."/>
      <w:lvlJc w:val="left"/>
      <w:pPr>
        <w:ind w:left="5846" w:hanging="720"/>
      </w:pPr>
    </w:lvl>
    <w:lvl w:ilvl="3">
      <w:start w:val="1"/>
      <w:numFmt w:val="decimal"/>
      <w:lvlText w:val="%1.%2.%3.%4."/>
      <w:lvlJc w:val="left"/>
      <w:pPr>
        <w:ind w:left="6566" w:hanging="720"/>
      </w:pPr>
    </w:lvl>
    <w:lvl w:ilvl="4">
      <w:start w:val="1"/>
      <w:numFmt w:val="decimal"/>
      <w:lvlText w:val="%1.%2.%3.%4.%5."/>
      <w:lvlJc w:val="left"/>
      <w:pPr>
        <w:ind w:left="7646" w:hanging="1080"/>
      </w:pPr>
    </w:lvl>
    <w:lvl w:ilvl="5">
      <w:start w:val="1"/>
      <w:numFmt w:val="decimal"/>
      <w:lvlText w:val="%1.%2.%3.%4.%5.%6."/>
      <w:lvlJc w:val="left"/>
      <w:pPr>
        <w:ind w:left="8366" w:hanging="1080"/>
      </w:pPr>
    </w:lvl>
    <w:lvl w:ilvl="6">
      <w:start w:val="1"/>
      <w:numFmt w:val="decimal"/>
      <w:lvlText w:val="%1.%2.%3.%4.%5.%6.%7."/>
      <w:lvlJc w:val="left"/>
      <w:pPr>
        <w:ind w:left="9446" w:hanging="1440"/>
      </w:pPr>
    </w:lvl>
    <w:lvl w:ilvl="7">
      <w:start w:val="1"/>
      <w:numFmt w:val="decimal"/>
      <w:lvlText w:val="%1.%2.%3.%4.%5.%6.%7.%8."/>
      <w:lvlJc w:val="left"/>
      <w:pPr>
        <w:ind w:left="10166" w:hanging="1440"/>
      </w:pPr>
    </w:lvl>
    <w:lvl w:ilvl="8">
      <w:start w:val="1"/>
      <w:numFmt w:val="decimal"/>
      <w:lvlText w:val="%1.%2.%3.%4.%5.%6.%7.%8.%9."/>
      <w:lvlJc w:val="left"/>
      <w:pPr>
        <w:ind w:left="11246" w:hanging="1800"/>
      </w:pPr>
    </w:lvl>
  </w:abstractNum>
  <w:abstractNum w:abstractNumId="2" w15:restartNumberingAfterBreak="0">
    <w:nsid w:val="18C620FC"/>
    <w:multiLevelType w:val="multilevel"/>
    <w:tmpl w:val="7D1880EA"/>
    <w:styleLink w:val="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5E56DAA"/>
    <w:multiLevelType w:val="hybridMultilevel"/>
    <w:tmpl w:val="B5B0D330"/>
    <w:lvl w:ilvl="0" w:tplc="0419000F">
      <w:start w:val="1"/>
      <w:numFmt w:val="decimal"/>
      <w:lvlText w:val="%1."/>
      <w:lvlJc w:val="left"/>
      <w:pPr>
        <w:tabs>
          <w:tab w:val="num" w:pos="360"/>
        </w:tabs>
        <w:ind w:left="360" w:hanging="360"/>
      </w:pPr>
      <w:rPr>
        <w:rFonts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4" w15:restartNumberingAfterBreak="0">
    <w:nsid w:val="2C7B211E"/>
    <w:multiLevelType w:val="multilevel"/>
    <w:tmpl w:val="08090025"/>
    <w:lvl w:ilvl="0">
      <w:start w:val="1"/>
      <w:numFmt w:val="decimal"/>
      <w:pStyle w:val="11"/>
      <w:lvlText w:val="%1"/>
      <w:lvlJc w:val="left"/>
      <w:pPr>
        <w:ind w:left="432" w:hanging="432"/>
      </w:pPr>
    </w:lvl>
    <w:lvl w:ilvl="1">
      <w:start w:val="1"/>
      <w:numFmt w:val="decimal"/>
      <w:pStyle w:val="21"/>
      <w:lvlText w:val="%1.%2"/>
      <w:lvlJc w:val="left"/>
      <w:pPr>
        <w:ind w:left="576" w:hanging="576"/>
      </w:pPr>
    </w:lvl>
    <w:lvl w:ilvl="2">
      <w:start w:val="1"/>
      <w:numFmt w:val="decimal"/>
      <w:pStyle w:val="32"/>
      <w:lvlText w:val="%1.%2.%3"/>
      <w:lvlJc w:val="left"/>
      <w:pPr>
        <w:ind w:left="720" w:hanging="720"/>
      </w:pPr>
    </w:lvl>
    <w:lvl w:ilvl="3">
      <w:start w:val="1"/>
      <w:numFmt w:val="decimal"/>
      <w:pStyle w:val="41"/>
      <w:lvlText w:val="%1.%2.%3.%4"/>
      <w:lvlJc w:val="left"/>
      <w:pPr>
        <w:ind w:left="864" w:hanging="864"/>
      </w:pPr>
    </w:lvl>
    <w:lvl w:ilvl="4">
      <w:start w:val="1"/>
      <w:numFmt w:val="decimal"/>
      <w:pStyle w:val="51"/>
      <w:lvlText w:val="%1.%2.%3.%4.%5"/>
      <w:lvlJc w:val="left"/>
      <w:pPr>
        <w:ind w:left="1008" w:hanging="1008"/>
      </w:pPr>
    </w:lvl>
    <w:lvl w:ilvl="5">
      <w:start w:val="1"/>
      <w:numFmt w:val="decimal"/>
      <w:pStyle w:val="61"/>
      <w:lvlText w:val="%1.%2.%3.%4.%5.%6"/>
      <w:lvlJc w:val="left"/>
      <w:pPr>
        <w:ind w:left="1152" w:hanging="1152"/>
      </w:pPr>
    </w:lvl>
    <w:lvl w:ilvl="6">
      <w:start w:val="1"/>
      <w:numFmt w:val="decimal"/>
      <w:pStyle w:val="71"/>
      <w:lvlText w:val="%1.%2.%3.%4.%5.%6.%7"/>
      <w:lvlJc w:val="left"/>
      <w:pPr>
        <w:ind w:left="1296" w:hanging="1296"/>
      </w:pPr>
    </w:lvl>
    <w:lvl w:ilvl="7">
      <w:start w:val="1"/>
      <w:numFmt w:val="decimal"/>
      <w:pStyle w:val="81"/>
      <w:lvlText w:val="%1.%2.%3.%4.%5.%6.%7.%8"/>
      <w:lvlJc w:val="left"/>
      <w:pPr>
        <w:ind w:left="1440" w:hanging="1440"/>
      </w:pPr>
    </w:lvl>
    <w:lvl w:ilvl="8">
      <w:start w:val="1"/>
      <w:numFmt w:val="decimal"/>
      <w:pStyle w:val="91"/>
      <w:lvlText w:val="%1.%2.%3.%4.%5.%6.%7.%8.%9"/>
      <w:lvlJc w:val="left"/>
      <w:pPr>
        <w:ind w:left="1584" w:hanging="1584"/>
      </w:pPr>
    </w:lvl>
  </w:abstractNum>
  <w:abstractNum w:abstractNumId="5" w15:restartNumberingAfterBreak="0">
    <w:nsid w:val="47A07F61"/>
    <w:multiLevelType w:val="multilevel"/>
    <w:tmpl w:val="2D464DAA"/>
    <w:styleLink w:val="4"/>
    <w:lvl w:ilvl="0">
      <w:start w:val="2"/>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4B542269"/>
    <w:multiLevelType w:val="multilevel"/>
    <w:tmpl w:val="713C653E"/>
    <w:styleLink w:val="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5A15718"/>
    <w:multiLevelType w:val="multilevel"/>
    <w:tmpl w:val="A0765BD6"/>
    <w:lvl w:ilvl="0">
      <w:start w:val="1"/>
      <w:numFmt w:val="decimal"/>
      <w:pStyle w:val="12"/>
      <w:lvlText w:val="%1."/>
      <w:lvlJc w:val="left"/>
      <w:pPr>
        <w:tabs>
          <w:tab w:val="num" w:pos="360"/>
        </w:tabs>
        <w:ind w:left="360" w:hanging="360"/>
      </w:pPr>
      <w:rPr>
        <w:rFonts w:cs="Times New Roman" w:hint="default"/>
      </w:rPr>
    </w:lvl>
    <w:lvl w:ilvl="1">
      <w:start w:val="1"/>
      <w:numFmt w:val="decimal"/>
      <w:lvlText w:val="%1.%2."/>
      <w:lvlJc w:val="left"/>
      <w:pPr>
        <w:tabs>
          <w:tab w:val="num" w:pos="1267"/>
        </w:tabs>
        <w:ind w:left="115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8" w15:restartNumberingAfterBreak="0">
    <w:nsid w:val="625E6DA7"/>
    <w:multiLevelType w:val="multilevel"/>
    <w:tmpl w:val="6B7E44CA"/>
    <w:styleLink w:val="5"/>
    <w:lvl w:ilvl="0">
      <w:start w:val="2"/>
      <w:numFmt w:val="decimal"/>
      <w:lvlText w:val="%1."/>
      <w:lvlJc w:val="left"/>
      <w:pPr>
        <w:ind w:left="90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755" w:hanging="1080"/>
      </w:pPr>
      <w:rPr>
        <w:rFonts w:hint="default"/>
      </w:rPr>
    </w:lvl>
    <w:lvl w:ilvl="6">
      <w:start w:val="1"/>
      <w:numFmt w:val="decimal"/>
      <w:isLgl/>
      <w:lvlText w:val="%1.%2.%3.%4.%5.%6.%7."/>
      <w:lvlJc w:val="left"/>
      <w:pPr>
        <w:ind w:left="2142" w:hanging="1440"/>
      </w:pPr>
      <w:rPr>
        <w:rFonts w:hint="default"/>
      </w:rPr>
    </w:lvl>
    <w:lvl w:ilvl="7">
      <w:start w:val="1"/>
      <w:numFmt w:val="decimal"/>
      <w:isLgl/>
      <w:lvlText w:val="%1.%2.%3.%4.%5.%6.%7.%8."/>
      <w:lvlJc w:val="left"/>
      <w:pPr>
        <w:ind w:left="2169" w:hanging="1440"/>
      </w:pPr>
      <w:rPr>
        <w:rFonts w:hint="default"/>
      </w:rPr>
    </w:lvl>
    <w:lvl w:ilvl="8">
      <w:start w:val="1"/>
      <w:numFmt w:val="decimal"/>
      <w:isLgl/>
      <w:lvlText w:val="%1.%2.%3.%4.%5.%6.%7.%8.%9."/>
      <w:lvlJc w:val="left"/>
      <w:pPr>
        <w:ind w:left="2556" w:hanging="1800"/>
      </w:pPr>
      <w:rPr>
        <w:rFonts w:hint="default"/>
      </w:rPr>
    </w:lvl>
  </w:abstractNum>
  <w:abstractNum w:abstractNumId="9" w15:restartNumberingAfterBreak="0">
    <w:nsid w:val="64741506"/>
    <w:multiLevelType w:val="hybridMultilevel"/>
    <w:tmpl w:val="7960E556"/>
    <w:lvl w:ilvl="0" w:tplc="2A44C110">
      <w:start w:val="23"/>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5075B2"/>
    <w:multiLevelType w:val="hybridMultilevel"/>
    <w:tmpl w:val="D91A709E"/>
    <w:lvl w:ilvl="0" w:tplc="1B5E67BA">
      <w:start w:val="1"/>
      <w:numFmt w:val="bullet"/>
      <w:pStyle w:val="a"/>
      <w:lvlText w:val=""/>
      <w:lvlJc w:val="left"/>
      <w:pPr>
        <w:ind w:left="1571" w:hanging="360"/>
      </w:pPr>
      <w:rPr>
        <w:rFonts w:ascii="Symbol" w:hAnsi="Symbol" w:hint="default"/>
      </w:rPr>
    </w:lvl>
    <w:lvl w:ilvl="1" w:tplc="CC34880C" w:tentative="1">
      <w:start w:val="1"/>
      <w:numFmt w:val="bullet"/>
      <w:lvlText w:val="o"/>
      <w:lvlJc w:val="left"/>
      <w:pPr>
        <w:ind w:left="2291" w:hanging="360"/>
      </w:pPr>
      <w:rPr>
        <w:rFonts w:ascii="Courier New" w:hAnsi="Courier New" w:hint="default"/>
      </w:rPr>
    </w:lvl>
    <w:lvl w:ilvl="2" w:tplc="C3343BEE" w:tentative="1">
      <w:start w:val="1"/>
      <w:numFmt w:val="bullet"/>
      <w:lvlText w:val=""/>
      <w:lvlJc w:val="left"/>
      <w:pPr>
        <w:ind w:left="3011" w:hanging="360"/>
      </w:pPr>
      <w:rPr>
        <w:rFonts w:ascii="Wingdings" w:hAnsi="Wingdings" w:hint="default"/>
      </w:rPr>
    </w:lvl>
    <w:lvl w:ilvl="3" w:tplc="6EEE0E30" w:tentative="1">
      <w:start w:val="1"/>
      <w:numFmt w:val="bullet"/>
      <w:lvlText w:val=""/>
      <w:lvlJc w:val="left"/>
      <w:pPr>
        <w:ind w:left="3731" w:hanging="360"/>
      </w:pPr>
      <w:rPr>
        <w:rFonts w:ascii="Symbol" w:hAnsi="Symbol" w:hint="default"/>
      </w:rPr>
    </w:lvl>
    <w:lvl w:ilvl="4" w:tplc="BFEA1FB6" w:tentative="1">
      <w:start w:val="1"/>
      <w:numFmt w:val="bullet"/>
      <w:lvlText w:val="o"/>
      <w:lvlJc w:val="left"/>
      <w:pPr>
        <w:ind w:left="4451" w:hanging="360"/>
      </w:pPr>
      <w:rPr>
        <w:rFonts w:ascii="Courier New" w:hAnsi="Courier New" w:hint="default"/>
      </w:rPr>
    </w:lvl>
    <w:lvl w:ilvl="5" w:tplc="0EB478AE" w:tentative="1">
      <w:start w:val="1"/>
      <w:numFmt w:val="bullet"/>
      <w:lvlText w:val=""/>
      <w:lvlJc w:val="left"/>
      <w:pPr>
        <w:ind w:left="5171" w:hanging="360"/>
      </w:pPr>
      <w:rPr>
        <w:rFonts w:ascii="Wingdings" w:hAnsi="Wingdings" w:hint="default"/>
      </w:rPr>
    </w:lvl>
    <w:lvl w:ilvl="6" w:tplc="32A0ABB8" w:tentative="1">
      <w:start w:val="1"/>
      <w:numFmt w:val="bullet"/>
      <w:lvlText w:val=""/>
      <w:lvlJc w:val="left"/>
      <w:pPr>
        <w:ind w:left="5891" w:hanging="360"/>
      </w:pPr>
      <w:rPr>
        <w:rFonts w:ascii="Symbol" w:hAnsi="Symbol" w:hint="default"/>
      </w:rPr>
    </w:lvl>
    <w:lvl w:ilvl="7" w:tplc="477CB17E" w:tentative="1">
      <w:start w:val="1"/>
      <w:numFmt w:val="bullet"/>
      <w:lvlText w:val="o"/>
      <w:lvlJc w:val="left"/>
      <w:pPr>
        <w:ind w:left="6611" w:hanging="360"/>
      </w:pPr>
      <w:rPr>
        <w:rFonts w:ascii="Courier New" w:hAnsi="Courier New" w:hint="default"/>
      </w:rPr>
    </w:lvl>
    <w:lvl w:ilvl="8" w:tplc="BF163978" w:tentative="1">
      <w:start w:val="1"/>
      <w:numFmt w:val="bullet"/>
      <w:lvlText w:val=""/>
      <w:lvlJc w:val="left"/>
      <w:pPr>
        <w:ind w:left="7331" w:hanging="360"/>
      </w:pPr>
      <w:rPr>
        <w:rFonts w:ascii="Wingdings" w:hAnsi="Wingdings" w:hint="default"/>
      </w:rPr>
    </w:lvl>
  </w:abstractNum>
  <w:abstractNum w:abstractNumId="11" w15:restartNumberingAfterBreak="0">
    <w:nsid w:val="688B6D28"/>
    <w:multiLevelType w:val="multilevel"/>
    <w:tmpl w:val="DCA2D7AC"/>
    <w:name w:val="ToR_WB"/>
    <w:lvl w:ilvl="0">
      <w:start w:val="1"/>
      <w:numFmt w:val="upperLetter"/>
      <w:pStyle w:val="ToRWBLVL1"/>
      <w:lvlText w:val="%1."/>
      <w:lvlJc w:val="left"/>
      <w:pPr>
        <w:ind w:left="360" w:hanging="360"/>
      </w:pPr>
      <w:rPr>
        <w:rFonts w:cs="Times New Roman" w:hint="default"/>
        <w:b/>
        <w:i w:val="0"/>
        <w:color w:val="000000"/>
        <w:sz w:val="28"/>
      </w:rPr>
    </w:lvl>
    <w:lvl w:ilvl="1">
      <w:start w:val="1"/>
      <w:numFmt w:val="decimal"/>
      <w:pStyle w:val="ToRWBLVL2"/>
      <w:isLgl/>
      <w:lvlText w:val="%1.%2."/>
      <w:lvlJc w:val="left"/>
      <w:pPr>
        <w:ind w:left="567" w:hanging="567"/>
      </w:pPr>
      <w:rPr>
        <w:rFonts w:cs="Times New Roman" w:hint="default"/>
      </w:rPr>
    </w:lvl>
    <w:lvl w:ilvl="2">
      <w:start w:val="1"/>
      <w:numFmt w:val="decimal"/>
      <w:pStyle w:val="ToRWBLVL3"/>
      <w:isLgl/>
      <w:lvlText w:val="%1.%2.%3."/>
      <w:lvlJc w:val="right"/>
      <w:pPr>
        <w:ind w:left="567" w:firstLine="567"/>
      </w:pPr>
      <w:rPr>
        <w:rFonts w:cs="Times New Roman" w:hint="default"/>
      </w:rPr>
    </w:lvl>
    <w:lvl w:ilvl="3">
      <w:start w:val="1"/>
      <w:numFmt w:val="decimal"/>
      <w:pStyle w:val="ToRWBLVL4"/>
      <w:isLgl/>
      <w:lvlText w:val="%1.%2.%3.%4."/>
      <w:lvlJc w:val="left"/>
      <w:pPr>
        <w:ind w:left="1701" w:hanging="850"/>
      </w:pPr>
      <w:rPr>
        <w:rFonts w:cs="Times New Roman" w:hint="default"/>
      </w:rPr>
    </w:lvl>
    <w:lvl w:ilvl="4">
      <w:start w:val="1"/>
      <w:numFmt w:val="lowerLetter"/>
      <w:lvlText w:val="%5."/>
      <w:lvlJc w:val="left"/>
      <w:pPr>
        <w:ind w:left="342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2" w15:restartNumberingAfterBreak="0">
    <w:nsid w:val="6B89469C"/>
    <w:multiLevelType w:val="multilevel"/>
    <w:tmpl w:val="3B686A9E"/>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C221A8A"/>
    <w:multiLevelType w:val="multilevel"/>
    <w:tmpl w:val="A740DC84"/>
    <w:styleLink w:v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C252236"/>
    <w:multiLevelType w:val="hybridMultilevel"/>
    <w:tmpl w:val="767848C2"/>
    <w:lvl w:ilvl="0" w:tplc="98ECFE80">
      <w:start w:val="1"/>
      <w:numFmt w:val="decimal"/>
      <w:lvlText w:val="%1."/>
      <w:lvlJc w:val="left"/>
      <w:pPr>
        <w:ind w:left="927" w:hanging="36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5" w15:restartNumberingAfterBreak="0">
    <w:nsid w:val="6D9F3701"/>
    <w:multiLevelType w:val="hybridMultilevel"/>
    <w:tmpl w:val="8438B87C"/>
    <w:lvl w:ilvl="0" w:tplc="15C47F76">
      <w:start w:val="1"/>
      <w:numFmt w:val="decimal"/>
      <w:pStyle w:val="PR2TableNo"/>
      <w:lvlText w:val="2.%1"/>
      <w:lvlJc w:val="left"/>
      <w:pPr>
        <w:ind w:left="1070" w:hanging="360"/>
      </w:pPr>
      <w:rPr>
        <w:rFonts w:cs="Times New Roman" w:hint="default"/>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16" w15:restartNumberingAfterBreak="0">
    <w:nsid w:val="707B6C5B"/>
    <w:multiLevelType w:val="hybridMultilevel"/>
    <w:tmpl w:val="7D70CF94"/>
    <w:lvl w:ilvl="0" w:tplc="0409000D">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566716"/>
    <w:multiLevelType w:val="hybridMultilevel"/>
    <w:tmpl w:val="74D6C5E6"/>
    <w:lvl w:ilvl="0" w:tplc="9DA68CF2">
      <w:start w:val="1"/>
      <w:numFmt w:val="decimal"/>
      <w:lvlText w:val="%1)"/>
      <w:lvlJc w:val="left"/>
      <w:pPr>
        <w:ind w:left="786" w:hanging="360"/>
      </w:pPr>
      <w:rPr>
        <w:b w:val="0"/>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8" w15:restartNumberingAfterBreak="0">
    <w:nsid w:val="74610EB5"/>
    <w:multiLevelType w:val="hybridMultilevel"/>
    <w:tmpl w:val="1624DC2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650954"/>
    <w:multiLevelType w:val="hybridMultilevel"/>
    <w:tmpl w:val="F320D752"/>
    <w:lvl w:ilvl="0" w:tplc="0409000D">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5"/>
  </w:num>
  <w:num w:numId="3">
    <w:abstractNumId w:val="1"/>
  </w:num>
  <w:num w:numId="4">
    <w:abstractNumId w:val="10"/>
  </w:num>
  <w:num w:numId="5">
    <w:abstractNumId w:val="2"/>
  </w:num>
  <w:num w:numId="6">
    <w:abstractNumId w:val="13"/>
  </w:num>
  <w:num w:numId="7">
    <w:abstractNumId w:val="6"/>
  </w:num>
  <w:num w:numId="8">
    <w:abstractNumId w:val="5"/>
  </w:num>
  <w:num w:numId="9">
    <w:abstractNumId w:val="8"/>
  </w:num>
  <w:num w:numId="10">
    <w:abstractNumId w:val="4"/>
  </w:num>
  <w:num w:numId="11">
    <w:abstractNumId w:val="11"/>
  </w:num>
  <w:num w:numId="12">
    <w:abstractNumId w:val="18"/>
  </w:num>
  <w:num w:numId="13">
    <w:abstractNumId w:val="9"/>
  </w:num>
  <w:num w:numId="14">
    <w:abstractNumId w:val="16"/>
  </w:num>
  <w:num w:numId="15">
    <w:abstractNumId w:val="19"/>
  </w:num>
  <w:num w:numId="16">
    <w:abstractNumId w:val="3"/>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F25"/>
    <w:rsid w:val="000073D1"/>
    <w:rsid w:val="00054112"/>
    <w:rsid w:val="000728C9"/>
    <w:rsid w:val="00081FC0"/>
    <w:rsid w:val="000D7B68"/>
    <w:rsid w:val="000E026A"/>
    <w:rsid w:val="000F369D"/>
    <w:rsid w:val="00141EAE"/>
    <w:rsid w:val="001612A9"/>
    <w:rsid w:val="001C60E2"/>
    <w:rsid w:val="002400B7"/>
    <w:rsid w:val="002674E4"/>
    <w:rsid w:val="002A58A2"/>
    <w:rsid w:val="002A7BE6"/>
    <w:rsid w:val="002B3DD1"/>
    <w:rsid w:val="002C4310"/>
    <w:rsid w:val="002E3C14"/>
    <w:rsid w:val="002F48D8"/>
    <w:rsid w:val="00320173"/>
    <w:rsid w:val="00386B1C"/>
    <w:rsid w:val="00411183"/>
    <w:rsid w:val="0042085D"/>
    <w:rsid w:val="004472C4"/>
    <w:rsid w:val="00455EB4"/>
    <w:rsid w:val="00476842"/>
    <w:rsid w:val="0049405A"/>
    <w:rsid w:val="004A1C83"/>
    <w:rsid w:val="004A5033"/>
    <w:rsid w:val="00514A47"/>
    <w:rsid w:val="00516E87"/>
    <w:rsid w:val="005267EB"/>
    <w:rsid w:val="00566EB3"/>
    <w:rsid w:val="005828B1"/>
    <w:rsid w:val="0059366D"/>
    <w:rsid w:val="00596452"/>
    <w:rsid w:val="005B11A3"/>
    <w:rsid w:val="005E778E"/>
    <w:rsid w:val="00603045"/>
    <w:rsid w:val="00610CE8"/>
    <w:rsid w:val="006475BF"/>
    <w:rsid w:val="00651345"/>
    <w:rsid w:val="00694674"/>
    <w:rsid w:val="006B5566"/>
    <w:rsid w:val="006C4FAE"/>
    <w:rsid w:val="006D4819"/>
    <w:rsid w:val="006D6BAC"/>
    <w:rsid w:val="006E7BB0"/>
    <w:rsid w:val="00703BD9"/>
    <w:rsid w:val="00732032"/>
    <w:rsid w:val="00741E47"/>
    <w:rsid w:val="007450D3"/>
    <w:rsid w:val="00757713"/>
    <w:rsid w:val="00771B9F"/>
    <w:rsid w:val="0078113E"/>
    <w:rsid w:val="007D3124"/>
    <w:rsid w:val="00805CB7"/>
    <w:rsid w:val="00814D6C"/>
    <w:rsid w:val="00846621"/>
    <w:rsid w:val="0084750C"/>
    <w:rsid w:val="00895453"/>
    <w:rsid w:val="008A4BFA"/>
    <w:rsid w:val="008F140A"/>
    <w:rsid w:val="008F3A9E"/>
    <w:rsid w:val="008F4281"/>
    <w:rsid w:val="008F5404"/>
    <w:rsid w:val="0094383F"/>
    <w:rsid w:val="00951F25"/>
    <w:rsid w:val="00961896"/>
    <w:rsid w:val="0099101B"/>
    <w:rsid w:val="00996996"/>
    <w:rsid w:val="009D09A9"/>
    <w:rsid w:val="009E7B49"/>
    <w:rsid w:val="00A049E3"/>
    <w:rsid w:val="00A15E85"/>
    <w:rsid w:val="00A52A5A"/>
    <w:rsid w:val="00A7220B"/>
    <w:rsid w:val="00A7276B"/>
    <w:rsid w:val="00A77264"/>
    <w:rsid w:val="00AD7148"/>
    <w:rsid w:val="00B057C2"/>
    <w:rsid w:val="00B13AE1"/>
    <w:rsid w:val="00B218EF"/>
    <w:rsid w:val="00B55729"/>
    <w:rsid w:val="00B86B83"/>
    <w:rsid w:val="00B96EB1"/>
    <w:rsid w:val="00BD3662"/>
    <w:rsid w:val="00BE318B"/>
    <w:rsid w:val="00C04CEE"/>
    <w:rsid w:val="00C12D80"/>
    <w:rsid w:val="00C42B38"/>
    <w:rsid w:val="00C56C3B"/>
    <w:rsid w:val="00C95002"/>
    <w:rsid w:val="00CA6D09"/>
    <w:rsid w:val="00CC5B51"/>
    <w:rsid w:val="00D479D9"/>
    <w:rsid w:val="00D62982"/>
    <w:rsid w:val="00E01960"/>
    <w:rsid w:val="00E13FF6"/>
    <w:rsid w:val="00E543AA"/>
    <w:rsid w:val="00E6414D"/>
    <w:rsid w:val="00E67F06"/>
    <w:rsid w:val="00E8063E"/>
    <w:rsid w:val="00E808D8"/>
    <w:rsid w:val="00E80D2E"/>
    <w:rsid w:val="00EB3869"/>
    <w:rsid w:val="00EB6869"/>
    <w:rsid w:val="00EC4589"/>
    <w:rsid w:val="00ED1E9A"/>
    <w:rsid w:val="00ED215F"/>
    <w:rsid w:val="00EE561D"/>
    <w:rsid w:val="00EE6CEE"/>
    <w:rsid w:val="00F52E77"/>
    <w:rsid w:val="00F67C0D"/>
    <w:rsid w:val="00FA33B2"/>
    <w:rsid w:val="00FA4B8E"/>
    <w:rsid w:val="00FB706F"/>
    <w:rsid w:val="00FD0C9F"/>
    <w:rsid w:val="00FE03F1"/>
    <w:rsid w:val="00FE6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A828B"/>
  <w15:chartTrackingRefBased/>
  <w15:docId w15:val="{1434FC8C-E249-4680-A45D-1D5D689DC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4383F"/>
    <w:rPr>
      <w:rFonts w:ascii="Times New Roman" w:eastAsia="Calibri" w:hAnsi="Times New Roman" w:cs="Times New Roman"/>
      <w:color w:val="000000"/>
      <w:sz w:val="28"/>
      <w:szCs w:val="28"/>
      <w:lang w:val="uk-UA"/>
    </w:rPr>
  </w:style>
  <w:style w:type="paragraph" w:styleId="13">
    <w:name w:val="heading 1"/>
    <w:aliases w:val="Название док-та,тзРаздел1,Heading 1 Char Char"/>
    <w:basedOn w:val="a0"/>
    <w:next w:val="a0"/>
    <w:link w:val="14"/>
    <w:uiPriority w:val="9"/>
    <w:qFormat/>
    <w:rsid w:val="0094383F"/>
    <w:pPr>
      <w:widowControl w:val="0"/>
      <w:tabs>
        <w:tab w:val="num" w:pos="0"/>
      </w:tabs>
      <w:suppressAutoHyphens/>
      <w:autoSpaceDE w:val="0"/>
      <w:spacing w:after="0" w:line="240" w:lineRule="auto"/>
      <w:ind w:left="432" w:hanging="432"/>
      <w:outlineLvl w:val="0"/>
    </w:pPr>
    <w:rPr>
      <w:rFonts w:ascii="Times New Roman CYR" w:eastAsia="Times New Roman" w:hAnsi="Times New Roman CYR"/>
      <w:color w:val="auto"/>
      <w:sz w:val="24"/>
      <w:szCs w:val="24"/>
      <w:lang w:val="ru-RU" w:eastAsia="ar-SA"/>
    </w:rPr>
  </w:style>
  <w:style w:type="paragraph" w:styleId="20">
    <w:name w:val="heading 2"/>
    <w:aliases w:val="Модуль,Модуль1,Модуль2,Модуль11,Модуль3,Модуль12,Модуль21,Модуль4,Модуль5,Модуль22,Модуль6,Модуль7,Модуль13,Модуль23,Модуль8,Модуль14,Модуль24,Модуль9,Модуль15,Модуль25,Модуль10,Модуль16,Модуль26,Модуль17,Модуль27,Модуль18,Модуль28,Модуль19"/>
    <w:basedOn w:val="a0"/>
    <w:next w:val="a0"/>
    <w:link w:val="22"/>
    <w:uiPriority w:val="9"/>
    <w:qFormat/>
    <w:rsid w:val="006C4FAE"/>
    <w:pPr>
      <w:keepNext/>
      <w:spacing w:after="0" w:line="240" w:lineRule="auto"/>
      <w:ind w:firstLine="851"/>
      <w:outlineLvl w:val="1"/>
    </w:pPr>
    <w:rPr>
      <w:rFonts w:eastAsia="Times New Roman"/>
      <w:color w:val="auto"/>
      <w:sz w:val="24"/>
      <w:szCs w:val="20"/>
      <w:lang w:eastAsia="x-none"/>
    </w:rPr>
  </w:style>
  <w:style w:type="paragraph" w:styleId="30">
    <w:name w:val="heading 3"/>
    <w:aliases w:val="Глава,Раздел,Глава1,Раздел1,Глава2,Раздел2,Глава11,Раздел11,Глава3,Раздел3,Глава12,Раздел12,Глава21,Раздел21,Глава4,Раздел4,Глава5,Раздел5,Глава22,Раздел22,Глава6,Раздел6,Глава7,Раздел7,Глава13,Раздел13,Глава23,Раздел23,Глава8,Раздел8,Глава9"/>
    <w:basedOn w:val="a0"/>
    <w:next w:val="a0"/>
    <w:link w:val="31"/>
    <w:uiPriority w:val="9"/>
    <w:qFormat/>
    <w:rsid w:val="006C4FAE"/>
    <w:pPr>
      <w:keepNext/>
      <w:spacing w:after="0" w:line="240" w:lineRule="auto"/>
      <w:ind w:left="-108" w:right="-108" w:firstLine="108"/>
      <w:jc w:val="both"/>
      <w:outlineLvl w:val="2"/>
    </w:pPr>
    <w:rPr>
      <w:rFonts w:eastAsia="Times New Roman"/>
      <w:b/>
      <w:bCs/>
      <w:color w:val="auto"/>
      <w:sz w:val="24"/>
      <w:szCs w:val="24"/>
      <w:lang w:val="en-GB" w:eastAsia="x-none"/>
    </w:rPr>
  </w:style>
  <w:style w:type="paragraph" w:styleId="40">
    <w:name w:val="heading 4"/>
    <w:basedOn w:val="a0"/>
    <w:next w:val="a0"/>
    <w:link w:val="42"/>
    <w:uiPriority w:val="9"/>
    <w:unhideWhenUsed/>
    <w:qFormat/>
    <w:rsid w:val="006C4FAE"/>
    <w:pPr>
      <w:keepNext/>
      <w:spacing w:before="240" w:after="60" w:line="276" w:lineRule="auto"/>
      <w:jc w:val="both"/>
      <w:outlineLvl w:val="3"/>
    </w:pPr>
    <w:rPr>
      <w:rFonts w:ascii="Calibri" w:eastAsia="Times New Roman" w:hAnsi="Calibri"/>
      <w:b/>
      <w:bCs/>
      <w:color w:val="auto"/>
    </w:rPr>
  </w:style>
  <w:style w:type="paragraph" w:styleId="50">
    <w:name w:val="heading 5"/>
    <w:basedOn w:val="a0"/>
    <w:next w:val="a0"/>
    <w:link w:val="52"/>
    <w:uiPriority w:val="9"/>
    <w:qFormat/>
    <w:rsid w:val="006C4FAE"/>
    <w:pPr>
      <w:spacing w:before="240" w:after="60" w:line="240" w:lineRule="auto"/>
      <w:outlineLvl w:val="4"/>
    </w:pPr>
    <w:rPr>
      <w:rFonts w:eastAsia="Times New Roman"/>
      <w:b/>
      <w:bCs/>
      <w:i/>
      <w:iCs/>
      <w:color w:val="auto"/>
      <w:sz w:val="26"/>
      <w:szCs w:val="26"/>
      <w:lang w:eastAsia="x-none"/>
    </w:rPr>
  </w:style>
  <w:style w:type="paragraph" w:styleId="6">
    <w:name w:val="heading 6"/>
    <w:basedOn w:val="a0"/>
    <w:next w:val="a0"/>
    <w:link w:val="60"/>
    <w:uiPriority w:val="9"/>
    <w:qFormat/>
    <w:rsid w:val="006C4FAE"/>
    <w:pPr>
      <w:tabs>
        <w:tab w:val="left" w:leader="dot" w:pos="851"/>
        <w:tab w:val="left" w:leader="dot" w:pos="8505"/>
      </w:tabs>
      <w:spacing w:before="240" w:after="60" w:line="240" w:lineRule="auto"/>
      <w:jc w:val="both"/>
      <w:outlineLvl w:val="5"/>
    </w:pPr>
    <w:rPr>
      <w:rFonts w:eastAsia="Times New Roman"/>
      <w:i/>
      <w:iCs/>
      <w:color w:val="auto"/>
      <w:sz w:val="22"/>
      <w:szCs w:val="22"/>
      <w:lang w:val="x-none" w:eastAsia="x-none"/>
    </w:rPr>
  </w:style>
  <w:style w:type="paragraph" w:styleId="7">
    <w:name w:val="heading 7"/>
    <w:basedOn w:val="a0"/>
    <w:next w:val="a0"/>
    <w:link w:val="70"/>
    <w:uiPriority w:val="99"/>
    <w:qFormat/>
    <w:rsid w:val="006C4FAE"/>
    <w:pPr>
      <w:tabs>
        <w:tab w:val="left" w:leader="dot" w:pos="851"/>
        <w:tab w:val="left" w:leader="dot" w:pos="8505"/>
      </w:tabs>
      <w:spacing w:before="240" w:after="60" w:line="240" w:lineRule="auto"/>
      <w:jc w:val="both"/>
      <w:outlineLvl w:val="6"/>
    </w:pPr>
    <w:rPr>
      <w:rFonts w:ascii="Arial" w:eastAsia="Times New Roman" w:hAnsi="Arial"/>
      <w:color w:val="auto"/>
      <w:sz w:val="20"/>
      <w:szCs w:val="20"/>
      <w:lang w:val="x-none" w:eastAsia="x-none"/>
    </w:rPr>
  </w:style>
  <w:style w:type="paragraph" w:styleId="8">
    <w:name w:val="heading 8"/>
    <w:basedOn w:val="a0"/>
    <w:next w:val="a0"/>
    <w:link w:val="80"/>
    <w:uiPriority w:val="99"/>
    <w:qFormat/>
    <w:rsid w:val="006C4FAE"/>
    <w:pPr>
      <w:pageBreakBefore/>
      <w:tabs>
        <w:tab w:val="left" w:leader="dot" w:pos="851"/>
        <w:tab w:val="left" w:leader="dot" w:pos="8505"/>
      </w:tabs>
      <w:spacing w:before="120" w:after="240" w:line="240" w:lineRule="auto"/>
      <w:jc w:val="right"/>
      <w:outlineLvl w:val="7"/>
    </w:pPr>
    <w:rPr>
      <w:rFonts w:eastAsia="Times New Roman"/>
      <w:color w:val="auto"/>
      <w:sz w:val="26"/>
      <w:szCs w:val="26"/>
      <w:lang w:val="x-none" w:eastAsia="x-none"/>
    </w:rPr>
  </w:style>
  <w:style w:type="paragraph" w:styleId="9">
    <w:name w:val="heading 9"/>
    <w:basedOn w:val="a0"/>
    <w:next w:val="a0"/>
    <w:link w:val="90"/>
    <w:uiPriority w:val="99"/>
    <w:unhideWhenUsed/>
    <w:qFormat/>
    <w:rsid w:val="006C4FAE"/>
    <w:pPr>
      <w:spacing w:before="240" w:after="60" w:line="240" w:lineRule="auto"/>
      <w:outlineLvl w:val="8"/>
    </w:pPr>
    <w:rPr>
      <w:rFonts w:ascii="Cambria" w:eastAsia="Times New Roman" w:hAnsi="Cambria"/>
      <w:color w:val="auto"/>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andard">
    <w:name w:val="Standard"/>
    <w:rsid w:val="0094383F"/>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customStyle="1" w:styleId="14">
    <w:name w:val="Заголовок 1 Знак"/>
    <w:aliases w:val="Название док-та Знак,тзРаздел1 Знак,Heading 1 Char Char Знак"/>
    <w:basedOn w:val="a1"/>
    <w:link w:val="13"/>
    <w:uiPriority w:val="9"/>
    <w:rsid w:val="0094383F"/>
    <w:rPr>
      <w:rFonts w:ascii="Times New Roman CYR" w:eastAsia="Times New Roman" w:hAnsi="Times New Roman CYR" w:cs="Times New Roman"/>
      <w:sz w:val="24"/>
      <w:szCs w:val="24"/>
      <w:lang w:val="ru-RU" w:eastAsia="ar-SA"/>
    </w:rPr>
  </w:style>
  <w:style w:type="character" w:styleId="a4">
    <w:name w:val="Hyperlink"/>
    <w:basedOn w:val="a1"/>
    <w:uiPriority w:val="99"/>
    <w:unhideWhenUsed/>
    <w:rsid w:val="0094383F"/>
    <w:rPr>
      <w:color w:val="0563C1" w:themeColor="hyperlink"/>
      <w:u w:val="single"/>
    </w:rPr>
  </w:style>
  <w:style w:type="character" w:styleId="a5">
    <w:name w:val="FollowedHyperlink"/>
    <w:basedOn w:val="a1"/>
    <w:unhideWhenUsed/>
    <w:rsid w:val="0094383F"/>
    <w:rPr>
      <w:color w:val="954F72" w:themeColor="followedHyperlink"/>
      <w:u w:val="single"/>
    </w:rPr>
  </w:style>
  <w:style w:type="paragraph" w:styleId="a6">
    <w:name w:val="No Spacing"/>
    <w:aliases w:val="nado12,Bullet"/>
    <w:link w:val="a7"/>
    <w:uiPriority w:val="1"/>
    <w:qFormat/>
    <w:rsid w:val="001C60E2"/>
    <w:pPr>
      <w:widowControl w:val="0"/>
      <w:suppressAutoHyphens/>
      <w:autoSpaceDE w:val="0"/>
      <w:spacing w:after="0" w:line="240" w:lineRule="auto"/>
    </w:pPr>
    <w:rPr>
      <w:rFonts w:ascii="Times New Roman CYR" w:eastAsia="Times New Roman" w:hAnsi="Times New Roman CYR" w:cs="Times New Roman CYR"/>
      <w:sz w:val="24"/>
      <w:szCs w:val="24"/>
      <w:lang w:val="ru-RU" w:eastAsia="zh-CN"/>
    </w:rPr>
  </w:style>
  <w:style w:type="character" w:customStyle="1" w:styleId="211">
    <w:name w:val="Основной текст (2) + 11"/>
    <w:aliases w:val="5 pt,Не курсив,Основний текст (3) + 9,Основной текст (2) + Tahoma,6,8 pt,Полужирный,7,10,11"/>
    <w:rsid w:val="001C60E2"/>
    <w:rPr>
      <w:rFonts w:ascii="Times New Roman" w:hAnsi="Times New Roman" w:cs="Times New Roman"/>
      <w:spacing w:val="0"/>
      <w:sz w:val="23"/>
      <w:szCs w:val="23"/>
    </w:rPr>
  </w:style>
  <w:style w:type="character" w:customStyle="1" w:styleId="a7">
    <w:name w:val="Без интервала Знак"/>
    <w:aliases w:val="nado12 Знак,Bullet Знак"/>
    <w:link w:val="a6"/>
    <w:uiPriority w:val="1"/>
    <w:rsid w:val="001C60E2"/>
    <w:rPr>
      <w:rFonts w:ascii="Times New Roman CYR" w:eastAsia="Times New Roman" w:hAnsi="Times New Roman CYR" w:cs="Times New Roman CYR"/>
      <w:sz w:val="24"/>
      <w:szCs w:val="24"/>
      <w:lang w:val="ru-RU" w:eastAsia="zh-CN"/>
    </w:rPr>
  </w:style>
  <w:style w:type="character" w:customStyle="1" w:styleId="23">
    <w:name w:val="Основной текст (2)_"/>
    <w:link w:val="24"/>
    <w:rsid w:val="001C60E2"/>
    <w:rPr>
      <w:rFonts w:eastAsia="Times New Roman"/>
      <w:shd w:val="clear" w:color="auto" w:fill="FFFFFF"/>
    </w:rPr>
  </w:style>
  <w:style w:type="paragraph" w:customStyle="1" w:styleId="24">
    <w:name w:val="Основной текст (2)"/>
    <w:basedOn w:val="a0"/>
    <w:link w:val="23"/>
    <w:rsid w:val="001C60E2"/>
    <w:pPr>
      <w:widowControl w:val="0"/>
      <w:shd w:val="clear" w:color="auto" w:fill="FFFFFF"/>
      <w:spacing w:after="0" w:line="240" w:lineRule="auto"/>
    </w:pPr>
    <w:rPr>
      <w:rFonts w:asciiTheme="minorHAnsi" w:eastAsia="Times New Roman" w:hAnsiTheme="minorHAnsi" w:cstheme="minorBidi"/>
      <w:color w:val="auto"/>
      <w:sz w:val="22"/>
      <w:szCs w:val="22"/>
      <w:lang w:val="en-US"/>
    </w:rPr>
  </w:style>
  <w:style w:type="paragraph" w:styleId="a8">
    <w:name w:val="List Paragraph"/>
    <w:aliases w:val="заголовок 1.1,Литература,Bullet Number,Bullet 1,Use Case List Paragraph,lp1,lp11,List Paragraph11,Elenco Normale,название табл/рис,List Paragraph,Абзац списка1,Список уровня 2,Chapter10,List Paragraph1,ТЗОТ Текст 2 уровня. Без оглавления"/>
    <w:basedOn w:val="a0"/>
    <w:link w:val="a9"/>
    <w:uiPriority w:val="34"/>
    <w:qFormat/>
    <w:rsid w:val="00ED1E9A"/>
    <w:pPr>
      <w:spacing w:after="0" w:line="240" w:lineRule="auto"/>
      <w:ind w:left="720"/>
    </w:pPr>
    <w:rPr>
      <w:color w:val="auto"/>
      <w:sz w:val="24"/>
      <w:szCs w:val="24"/>
      <w:lang w:val="en-US"/>
    </w:rPr>
  </w:style>
  <w:style w:type="character" w:customStyle="1" w:styleId="a9">
    <w:name w:val="Абзац списка Знак"/>
    <w:aliases w:val="заголовок 1.1 Знак,Литература Знак,Bullet Number Знак,Bullet 1 Знак,Use Case List Paragraph Знак,lp1 Знак,lp11 Знак,List Paragraph11 Знак,Elenco Normale Знак,название табл/рис Знак,List Paragraph Знак,Абзац списка1 Знак,Chapter10 Знак"/>
    <w:link w:val="a8"/>
    <w:uiPriority w:val="34"/>
    <w:qFormat/>
    <w:locked/>
    <w:rsid w:val="00ED1E9A"/>
    <w:rPr>
      <w:rFonts w:ascii="Times New Roman" w:eastAsia="Calibri" w:hAnsi="Times New Roman" w:cs="Times New Roman"/>
      <w:sz w:val="24"/>
      <w:szCs w:val="24"/>
    </w:rPr>
  </w:style>
  <w:style w:type="character" w:styleId="aa">
    <w:name w:val="Intense Reference"/>
    <w:uiPriority w:val="32"/>
    <w:qFormat/>
    <w:rsid w:val="002F48D8"/>
    <w:rPr>
      <w:b/>
      <w:bCs/>
      <w:smallCaps/>
      <w:color w:val="5B9BD5"/>
      <w:spacing w:val="5"/>
    </w:rPr>
  </w:style>
  <w:style w:type="table" w:styleId="ab">
    <w:name w:val="Table Grid"/>
    <w:basedOn w:val="a2"/>
    <w:uiPriority w:val="39"/>
    <w:rsid w:val="00805CB7"/>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uiPriority w:val="1"/>
    <w:qFormat/>
    <w:rsid w:val="00805CB7"/>
    <w:pPr>
      <w:spacing w:before="280" w:after="280" w:line="276" w:lineRule="auto"/>
    </w:pPr>
    <w:rPr>
      <w:rFonts w:ascii="Times New Roman" w:eastAsia="Arial Unicode MS" w:hAnsi="Times New Roman" w:cs="Times New Roman"/>
      <w:sz w:val="24"/>
      <w:szCs w:val="24"/>
      <w:lang w:val="uk-UA" w:eastAsia="zh-CN"/>
    </w:rPr>
  </w:style>
  <w:style w:type="paragraph" w:styleId="ac">
    <w:name w:val="Normal (Web)"/>
    <w:aliases w:val="Обычный (Web),Знак2,Обычный (веб) Знак Знак Знак Знак Знак Знак Знак Знак Знак Знак,Обычный (веб) Знак Знак Знак Знак Знак Знак Знак Знак Знак, Знак2,Знак5 Знак,Знак5,Обычный (веб) Знак2 Знак,Обычный (веб) Знак Знак1 Знак"/>
    <w:basedOn w:val="a0"/>
    <w:link w:val="ad"/>
    <w:uiPriority w:val="99"/>
    <w:qFormat/>
    <w:rsid w:val="00E6414D"/>
    <w:pPr>
      <w:spacing w:before="100" w:beforeAutospacing="1" w:after="100" w:afterAutospacing="1" w:line="240" w:lineRule="auto"/>
    </w:pPr>
    <w:rPr>
      <w:color w:val="auto"/>
      <w:sz w:val="24"/>
      <w:szCs w:val="24"/>
      <w:lang w:eastAsia="ru-RU"/>
    </w:rPr>
  </w:style>
  <w:style w:type="character" w:customStyle="1" w:styleId="ad">
    <w:name w:val="Обычный (веб) Знак"/>
    <w:aliases w:val="Обычный (Web) Знак,Знак2 Знак,Обычный (веб) Знак Знак Знак Знак Знак Знак Знак Знак Знак Знак Знак,Обычный (веб) Знак Знак Знак Знак Знак Знак Знак Знак Знак Знак1, Знак2 Знак,Знак5 Знак Знак,Знак5 Знак1,Обычный (веб) Знак2 Знак Знак"/>
    <w:link w:val="ac"/>
    <w:uiPriority w:val="99"/>
    <w:locked/>
    <w:rsid w:val="00E6414D"/>
    <w:rPr>
      <w:rFonts w:ascii="Times New Roman" w:eastAsia="Calibri" w:hAnsi="Times New Roman" w:cs="Times New Roman"/>
      <w:sz w:val="24"/>
      <w:szCs w:val="24"/>
      <w:lang w:val="uk-UA" w:eastAsia="ru-RU"/>
    </w:rPr>
  </w:style>
  <w:style w:type="paragraph" w:styleId="HTML">
    <w:name w:val="HTML Preformatted"/>
    <w:basedOn w:val="a0"/>
    <w:link w:val="HTML0"/>
    <w:qFormat/>
    <w:rsid w:val="00E64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pPr>
    <w:rPr>
      <w:color w:val="auto"/>
      <w:sz w:val="20"/>
      <w:szCs w:val="20"/>
      <w:lang w:eastAsia="uk-UA"/>
    </w:rPr>
  </w:style>
  <w:style w:type="character" w:customStyle="1" w:styleId="HTML0">
    <w:name w:val="Стандартный HTML Знак"/>
    <w:basedOn w:val="a1"/>
    <w:link w:val="HTML"/>
    <w:qFormat/>
    <w:rsid w:val="00E6414D"/>
    <w:rPr>
      <w:rFonts w:ascii="Times New Roman" w:eastAsia="Calibri" w:hAnsi="Times New Roman" w:cs="Times New Roman"/>
      <w:sz w:val="20"/>
      <w:szCs w:val="20"/>
      <w:lang w:val="uk-UA" w:eastAsia="uk-UA"/>
    </w:rPr>
  </w:style>
  <w:style w:type="paragraph" w:customStyle="1" w:styleId="ae">
    <w:name w:val="Содержимое таблицы"/>
    <w:basedOn w:val="a0"/>
    <w:qFormat/>
    <w:rsid w:val="009E7B49"/>
    <w:pPr>
      <w:widowControl w:val="0"/>
      <w:suppressLineNumbers/>
      <w:suppressAutoHyphens/>
      <w:spacing w:after="0" w:line="240" w:lineRule="auto"/>
    </w:pPr>
    <w:rPr>
      <w:rFonts w:eastAsia="Andale Sans UI"/>
      <w:color w:val="00000A"/>
      <w:sz w:val="24"/>
      <w:szCs w:val="24"/>
      <w:lang w:val="ru-RU" w:eastAsia="zh-CN"/>
    </w:rPr>
  </w:style>
  <w:style w:type="paragraph" w:customStyle="1" w:styleId="15">
    <w:name w:val="Обычный (веб)1"/>
    <w:basedOn w:val="a0"/>
    <w:rsid w:val="008A4BFA"/>
    <w:pPr>
      <w:suppressAutoHyphens/>
      <w:spacing w:before="280" w:after="280" w:line="240" w:lineRule="auto"/>
    </w:pPr>
    <w:rPr>
      <w:rFonts w:eastAsia="Times New Roman"/>
      <w:color w:val="auto"/>
      <w:kern w:val="2"/>
      <w:sz w:val="24"/>
      <w:szCs w:val="24"/>
      <w:lang w:eastAsia="uk-UA"/>
    </w:rPr>
  </w:style>
  <w:style w:type="paragraph" w:styleId="af">
    <w:name w:val="Plain Text"/>
    <w:basedOn w:val="a0"/>
    <w:link w:val="af0"/>
    <w:unhideWhenUsed/>
    <w:rsid w:val="008A4BFA"/>
    <w:pPr>
      <w:spacing w:after="0" w:line="240" w:lineRule="auto"/>
    </w:pPr>
    <w:rPr>
      <w:rFonts w:ascii="Calibri" w:hAnsi="Calibri"/>
      <w:color w:val="auto"/>
      <w:sz w:val="22"/>
      <w:szCs w:val="21"/>
      <w:lang w:val="en-US"/>
    </w:rPr>
  </w:style>
  <w:style w:type="character" w:customStyle="1" w:styleId="af0">
    <w:name w:val="Текст Знак"/>
    <w:basedOn w:val="a1"/>
    <w:link w:val="af"/>
    <w:rsid w:val="008A4BFA"/>
    <w:rPr>
      <w:rFonts w:ascii="Calibri" w:eastAsia="Calibri" w:hAnsi="Calibri" w:cs="Times New Roman"/>
      <w:szCs w:val="21"/>
    </w:rPr>
  </w:style>
  <w:style w:type="paragraph" w:customStyle="1" w:styleId="TableParagraph">
    <w:name w:val="Table Paragraph"/>
    <w:basedOn w:val="a0"/>
    <w:uiPriority w:val="1"/>
    <w:qFormat/>
    <w:rsid w:val="008F3A9E"/>
    <w:pPr>
      <w:widowControl w:val="0"/>
      <w:autoSpaceDE w:val="0"/>
      <w:autoSpaceDN w:val="0"/>
      <w:spacing w:after="0" w:line="240" w:lineRule="auto"/>
      <w:ind w:left="109"/>
    </w:pPr>
    <w:rPr>
      <w:rFonts w:eastAsia="Times New Roman"/>
      <w:color w:val="auto"/>
      <w:sz w:val="22"/>
      <w:szCs w:val="22"/>
    </w:rPr>
  </w:style>
  <w:style w:type="table" w:customStyle="1" w:styleId="TableNormal">
    <w:name w:val="Table Normal"/>
    <w:uiPriority w:val="2"/>
    <w:semiHidden/>
    <w:unhideWhenUsed/>
    <w:qFormat/>
    <w:rsid w:val="008F3A9E"/>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rvps6">
    <w:name w:val="rvps6"/>
    <w:basedOn w:val="a0"/>
    <w:rsid w:val="00A7220B"/>
    <w:pPr>
      <w:spacing w:before="100" w:beforeAutospacing="1" w:after="100" w:afterAutospacing="1" w:line="240" w:lineRule="auto"/>
    </w:pPr>
    <w:rPr>
      <w:rFonts w:eastAsia="Times New Roman"/>
      <w:color w:val="auto"/>
      <w:sz w:val="24"/>
      <w:szCs w:val="24"/>
      <w:lang w:eastAsia="uk-UA"/>
    </w:rPr>
  </w:style>
  <w:style w:type="paragraph" w:styleId="25">
    <w:name w:val="Body Text Indent 2"/>
    <w:basedOn w:val="a0"/>
    <w:link w:val="26"/>
    <w:uiPriority w:val="99"/>
    <w:unhideWhenUsed/>
    <w:rsid w:val="00EB6869"/>
    <w:pPr>
      <w:spacing w:after="120" w:line="480" w:lineRule="auto"/>
      <w:ind w:left="283"/>
    </w:pPr>
    <w:rPr>
      <w:rFonts w:eastAsia="Times New Roman"/>
      <w:color w:val="auto"/>
      <w:sz w:val="24"/>
      <w:szCs w:val="24"/>
      <w:lang w:val="x-none" w:eastAsia="x-none"/>
    </w:rPr>
  </w:style>
  <w:style w:type="character" w:customStyle="1" w:styleId="26">
    <w:name w:val="Основной текст с отступом 2 Знак"/>
    <w:basedOn w:val="a1"/>
    <w:link w:val="25"/>
    <w:uiPriority w:val="99"/>
    <w:rsid w:val="00EB6869"/>
    <w:rPr>
      <w:rFonts w:ascii="Times New Roman" w:eastAsia="Times New Roman" w:hAnsi="Times New Roman" w:cs="Times New Roman"/>
      <w:sz w:val="24"/>
      <w:szCs w:val="24"/>
      <w:lang w:val="x-none" w:eastAsia="x-none"/>
    </w:rPr>
  </w:style>
  <w:style w:type="character" w:customStyle="1" w:styleId="22">
    <w:name w:val="Заголовок 2 Знак"/>
    <w:aliases w:val="Модуль Знак,Модуль1 Знак,Модуль2 Знак,Модуль11 Знак,Модуль3 Знак,Модуль12 Знак,Модуль21 Знак,Модуль4 Знак,Модуль5 Знак,Модуль22 Знак,Модуль6 Знак,Модуль7 Знак,Модуль13 Знак,Модуль23 Знак,Модуль8 Знак,Модуль14 Знак,Модуль24 Знак"/>
    <w:basedOn w:val="a1"/>
    <w:link w:val="20"/>
    <w:uiPriority w:val="9"/>
    <w:rsid w:val="006C4FAE"/>
    <w:rPr>
      <w:rFonts w:ascii="Times New Roman" w:eastAsia="Times New Roman" w:hAnsi="Times New Roman" w:cs="Times New Roman"/>
      <w:sz w:val="24"/>
      <w:szCs w:val="20"/>
      <w:lang w:val="uk-UA" w:eastAsia="x-none"/>
    </w:rPr>
  </w:style>
  <w:style w:type="character" w:customStyle="1" w:styleId="31">
    <w:name w:val="Заголовок 3 Знак"/>
    <w:aliases w:val="Глава Знак,Раздел Знак,Глава1 Знак,Раздел1 Знак,Глава2 Знак,Раздел2 Знак,Глава11 Знак,Раздел11 Знак,Глава3 Знак,Раздел3 Знак,Глава12 Знак,Раздел12 Знак,Глава21 Знак,Раздел21 Знак,Глава4 Знак,Раздел4 Знак,Глава5 Знак,Раздел5 Знак"/>
    <w:basedOn w:val="a1"/>
    <w:link w:val="30"/>
    <w:uiPriority w:val="9"/>
    <w:rsid w:val="006C4FAE"/>
    <w:rPr>
      <w:rFonts w:ascii="Times New Roman" w:eastAsia="Times New Roman" w:hAnsi="Times New Roman" w:cs="Times New Roman"/>
      <w:b/>
      <w:bCs/>
      <w:sz w:val="24"/>
      <w:szCs w:val="24"/>
      <w:lang w:val="en-GB" w:eastAsia="x-none"/>
    </w:rPr>
  </w:style>
  <w:style w:type="character" w:customStyle="1" w:styleId="42">
    <w:name w:val="Заголовок 4 Знак"/>
    <w:basedOn w:val="a1"/>
    <w:link w:val="40"/>
    <w:uiPriority w:val="9"/>
    <w:rsid w:val="006C4FAE"/>
    <w:rPr>
      <w:rFonts w:ascii="Calibri" w:eastAsia="Times New Roman" w:hAnsi="Calibri" w:cs="Times New Roman"/>
      <w:b/>
      <w:bCs/>
      <w:sz w:val="28"/>
      <w:szCs w:val="28"/>
      <w:lang w:val="uk-UA"/>
    </w:rPr>
  </w:style>
  <w:style w:type="character" w:customStyle="1" w:styleId="52">
    <w:name w:val="Заголовок 5 Знак"/>
    <w:basedOn w:val="a1"/>
    <w:link w:val="50"/>
    <w:uiPriority w:val="9"/>
    <w:rsid w:val="006C4FAE"/>
    <w:rPr>
      <w:rFonts w:ascii="Times New Roman" w:eastAsia="Times New Roman" w:hAnsi="Times New Roman" w:cs="Times New Roman"/>
      <w:b/>
      <w:bCs/>
      <w:i/>
      <w:iCs/>
      <w:sz w:val="26"/>
      <w:szCs w:val="26"/>
      <w:lang w:val="uk-UA" w:eastAsia="x-none"/>
    </w:rPr>
  </w:style>
  <w:style w:type="character" w:customStyle="1" w:styleId="60">
    <w:name w:val="Заголовок 6 Знак"/>
    <w:basedOn w:val="a1"/>
    <w:link w:val="6"/>
    <w:uiPriority w:val="9"/>
    <w:rsid w:val="006C4FAE"/>
    <w:rPr>
      <w:rFonts w:ascii="Times New Roman" w:eastAsia="Times New Roman" w:hAnsi="Times New Roman" w:cs="Times New Roman"/>
      <w:i/>
      <w:iCs/>
      <w:lang w:val="x-none" w:eastAsia="x-none"/>
    </w:rPr>
  </w:style>
  <w:style w:type="character" w:customStyle="1" w:styleId="70">
    <w:name w:val="Заголовок 7 Знак"/>
    <w:basedOn w:val="a1"/>
    <w:link w:val="7"/>
    <w:uiPriority w:val="99"/>
    <w:rsid w:val="006C4FAE"/>
    <w:rPr>
      <w:rFonts w:ascii="Arial" w:eastAsia="Times New Roman" w:hAnsi="Arial" w:cs="Times New Roman"/>
      <w:sz w:val="20"/>
      <w:szCs w:val="20"/>
      <w:lang w:val="x-none" w:eastAsia="x-none"/>
    </w:rPr>
  </w:style>
  <w:style w:type="character" w:customStyle="1" w:styleId="80">
    <w:name w:val="Заголовок 8 Знак"/>
    <w:basedOn w:val="a1"/>
    <w:link w:val="8"/>
    <w:uiPriority w:val="99"/>
    <w:rsid w:val="006C4FAE"/>
    <w:rPr>
      <w:rFonts w:ascii="Times New Roman" w:eastAsia="Times New Roman" w:hAnsi="Times New Roman" w:cs="Times New Roman"/>
      <w:sz w:val="26"/>
      <w:szCs w:val="26"/>
      <w:lang w:val="x-none" w:eastAsia="x-none"/>
    </w:rPr>
  </w:style>
  <w:style w:type="character" w:customStyle="1" w:styleId="90">
    <w:name w:val="Заголовок 9 Знак"/>
    <w:basedOn w:val="a1"/>
    <w:link w:val="9"/>
    <w:uiPriority w:val="99"/>
    <w:rsid w:val="006C4FAE"/>
    <w:rPr>
      <w:rFonts w:ascii="Cambria" w:eastAsia="Times New Roman" w:hAnsi="Cambria" w:cs="Times New Roman"/>
      <w:lang w:val="uk-UA"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uiPriority w:val="99"/>
    <w:rsid w:val="006C4FAE"/>
    <w:pPr>
      <w:spacing w:after="0" w:line="240" w:lineRule="auto"/>
    </w:pPr>
    <w:rPr>
      <w:rFonts w:ascii="Verdana" w:eastAsia="Times New Roman" w:hAnsi="Verdana" w:cs="Verdana"/>
      <w:color w:val="auto"/>
      <w:sz w:val="24"/>
      <w:szCs w:val="24"/>
      <w:lang w:val="en-US"/>
    </w:rPr>
  </w:style>
  <w:style w:type="character" w:styleId="af1">
    <w:name w:val="annotation reference"/>
    <w:uiPriority w:val="99"/>
    <w:rsid w:val="006C4FAE"/>
    <w:rPr>
      <w:sz w:val="16"/>
      <w:szCs w:val="16"/>
    </w:rPr>
  </w:style>
  <w:style w:type="paragraph" w:styleId="af2">
    <w:name w:val="annotation text"/>
    <w:basedOn w:val="a0"/>
    <w:link w:val="af3"/>
    <w:uiPriority w:val="99"/>
    <w:rsid w:val="006C4FAE"/>
    <w:pPr>
      <w:spacing w:after="0" w:line="240" w:lineRule="auto"/>
    </w:pPr>
    <w:rPr>
      <w:rFonts w:eastAsia="Times New Roman"/>
      <w:color w:val="auto"/>
      <w:sz w:val="20"/>
      <w:szCs w:val="20"/>
      <w:lang w:val="x-none" w:eastAsia="x-none"/>
    </w:rPr>
  </w:style>
  <w:style w:type="character" w:customStyle="1" w:styleId="af3">
    <w:name w:val="Текст примечания Знак"/>
    <w:basedOn w:val="a1"/>
    <w:link w:val="af2"/>
    <w:uiPriority w:val="99"/>
    <w:rsid w:val="006C4FAE"/>
    <w:rPr>
      <w:rFonts w:ascii="Times New Roman" w:eastAsia="Times New Roman" w:hAnsi="Times New Roman" w:cs="Times New Roman"/>
      <w:sz w:val="20"/>
      <w:szCs w:val="20"/>
      <w:lang w:val="x-none" w:eastAsia="x-none"/>
    </w:rPr>
  </w:style>
  <w:style w:type="paragraph" w:styleId="af4">
    <w:name w:val="annotation subject"/>
    <w:basedOn w:val="af2"/>
    <w:next w:val="af2"/>
    <w:link w:val="af5"/>
    <w:uiPriority w:val="99"/>
    <w:rsid w:val="006C4FAE"/>
    <w:rPr>
      <w:b/>
      <w:bCs/>
    </w:rPr>
  </w:style>
  <w:style w:type="character" w:customStyle="1" w:styleId="af5">
    <w:name w:val="Тема примечания Знак"/>
    <w:basedOn w:val="af3"/>
    <w:link w:val="af4"/>
    <w:uiPriority w:val="99"/>
    <w:rsid w:val="006C4FAE"/>
    <w:rPr>
      <w:rFonts w:ascii="Times New Roman" w:eastAsia="Times New Roman" w:hAnsi="Times New Roman" w:cs="Times New Roman"/>
      <w:b/>
      <w:bCs/>
      <w:sz w:val="20"/>
      <w:szCs w:val="20"/>
      <w:lang w:val="x-none" w:eastAsia="x-none"/>
    </w:rPr>
  </w:style>
  <w:style w:type="paragraph" w:styleId="af6">
    <w:name w:val="Balloon Text"/>
    <w:basedOn w:val="a0"/>
    <w:link w:val="af7"/>
    <w:uiPriority w:val="99"/>
    <w:rsid w:val="006C4FAE"/>
    <w:pPr>
      <w:spacing w:after="0" w:line="240" w:lineRule="auto"/>
    </w:pPr>
    <w:rPr>
      <w:rFonts w:ascii="Tahoma" w:eastAsia="Times New Roman" w:hAnsi="Tahoma"/>
      <w:color w:val="auto"/>
      <w:sz w:val="16"/>
      <w:szCs w:val="16"/>
      <w:lang w:val="x-none" w:eastAsia="x-none"/>
    </w:rPr>
  </w:style>
  <w:style w:type="character" w:customStyle="1" w:styleId="af7">
    <w:name w:val="Текст выноски Знак"/>
    <w:basedOn w:val="a1"/>
    <w:link w:val="af6"/>
    <w:uiPriority w:val="99"/>
    <w:rsid w:val="006C4FAE"/>
    <w:rPr>
      <w:rFonts w:ascii="Tahoma" w:eastAsia="Times New Roman" w:hAnsi="Tahoma" w:cs="Times New Roman"/>
      <w:sz w:val="16"/>
      <w:szCs w:val="16"/>
      <w:lang w:val="x-none" w:eastAsia="x-none"/>
    </w:rPr>
  </w:style>
  <w:style w:type="paragraph" w:styleId="af8">
    <w:name w:val="footnote text"/>
    <w:basedOn w:val="a0"/>
    <w:link w:val="af9"/>
    <w:uiPriority w:val="99"/>
    <w:rsid w:val="006C4FAE"/>
    <w:pPr>
      <w:spacing w:after="0" w:line="240" w:lineRule="auto"/>
    </w:pPr>
    <w:rPr>
      <w:rFonts w:eastAsia="Times New Roman"/>
      <w:color w:val="auto"/>
      <w:sz w:val="20"/>
      <w:szCs w:val="20"/>
      <w:lang w:val="x-none" w:eastAsia="x-none"/>
    </w:rPr>
  </w:style>
  <w:style w:type="character" w:customStyle="1" w:styleId="af9">
    <w:name w:val="Текст сноски Знак"/>
    <w:basedOn w:val="a1"/>
    <w:link w:val="af8"/>
    <w:uiPriority w:val="99"/>
    <w:rsid w:val="006C4FAE"/>
    <w:rPr>
      <w:rFonts w:ascii="Times New Roman" w:eastAsia="Times New Roman" w:hAnsi="Times New Roman" w:cs="Times New Roman"/>
      <w:sz w:val="20"/>
      <w:szCs w:val="20"/>
      <w:lang w:val="x-none" w:eastAsia="x-none"/>
    </w:rPr>
  </w:style>
  <w:style w:type="character" w:styleId="afa">
    <w:name w:val="footnote reference"/>
    <w:semiHidden/>
    <w:qFormat/>
    <w:rsid w:val="006C4FAE"/>
    <w:rPr>
      <w:vertAlign w:val="superscript"/>
    </w:rPr>
  </w:style>
  <w:style w:type="paragraph" w:styleId="afb">
    <w:name w:val="header"/>
    <w:aliases w:val="/tsv"/>
    <w:basedOn w:val="a0"/>
    <w:link w:val="afc"/>
    <w:uiPriority w:val="99"/>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c">
    <w:name w:val="Верхний колонтитул Знак"/>
    <w:aliases w:val="/tsv Знак"/>
    <w:basedOn w:val="a1"/>
    <w:link w:val="afb"/>
    <w:uiPriority w:val="99"/>
    <w:rsid w:val="006C4FAE"/>
    <w:rPr>
      <w:rFonts w:ascii="Times New Roman" w:eastAsia="Times New Roman" w:hAnsi="Times New Roman" w:cs="Times New Roman"/>
      <w:sz w:val="24"/>
      <w:szCs w:val="24"/>
      <w:lang w:val="x-none" w:eastAsia="x-none"/>
    </w:rPr>
  </w:style>
  <w:style w:type="character" w:styleId="afd">
    <w:name w:val="page number"/>
    <w:basedOn w:val="a1"/>
    <w:rsid w:val="006C4FAE"/>
  </w:style>
  <w:style w:type="paragraph" w:customStyle="1" w:styleId="afe">
    <w:name w:val="Знак Знак"/>
    <w:basedOn w:val="a0"/>
    <w:rsid w:val="006C4FAE"/>
    <w:pPr>
      <w:spacing w:after="0" w:line="240" w:lineRule="auto"/>
    </w:pPr>
    <w:rPr>
      <w:rFonts w:ascii="Verdana" w:eastAsia="Times New Roman" w:hAnsi="Verdana" w:cs="Verdana"/>
      <w:color w:val="auto"/>
      <w:sz w:val="20"/>
      <w:szCs w:val="20"/>
      <w:lang w:val="en-US"/>
    </w:rPr>
  </w:style>
  <w:style w:type="paragraph" w:styleId="aff">
    <w:name w:val="footer"/>
    <w:basedOn w:val="a0"/>
    <w:link w:val="aff0"/>
    <w:uiPriority w:val="99"/>
    <w:unhideWhenUsed/>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f0">
    <w:name w:val="Нижний колонтитул Знак"/>
    <w:basedOn w:val="a1"/>
    <w:link w:val="aff"/>
    <w:uiPriority w:val="99"/>
    <w:rsid w:val="006C4FAE"/>
    <w:rPr>
      <w:rFonts w:ascii="Times New Roman" w:eastAsia="Times New Roman" w:hAnsi="Times New Roman" w:cs="Times New Roman"/>
      <w:sz w:val="24"/>
      <w:szCs w:val="24"/>
      <w:lang w:val="x-none" w:eastAsia="x-none"/>
    </w:rPr>
  </w:style>
  <w:style w:type="paragraph" w:customStyle="1" w:styleId="16">
    <w:name w:val="Знак1 Знак Знак Знак Знак Знак Знак"/>
    <w:basedOn w:val="a0"/>
    <w:rsid w:val="006C4FAE"/>
    <w:pPr>
      <w:spacing w:after="0" w:line="240" w:lineRule="auto"/>
    </w:pPr>
    <w:rPr>
      <w:rFonts w:ascii="Verdana" w:eastAsia="Times New Roman" w:hAnsi="Verdana"/>
      <w:color w:val="auto"/>
      <w:sz w:val="24"/>
      <w:szCs w:val="24"/>
      <w:lang w:val="en-US"/>
    </w:rPr>
  </w:style>
  <w:style w:type="paragraph" w:customStyle="1" w:styleId="aff1">
    <w:name w:val="Знак"/>
    <w:basedOn w:val="a0"/>
    <w:rsid w:val="006C4FAE"/>
    <w:pPr>
      <w:spacing w:after="0" w:line="240" w:lineRule="auto"/>
    </w:pPr>
    <w:rPr>
      <w:rFonts w:ascii="Verdana" w:eastAsia="Times New Roman" w:hAnsi="Verdana" w:cs="Verdana"/>
      <w:color w:val="auto"/>
      <w:sz w:val="20"/>
      <w:szCs w:val="20"/>
      <w:lang w:val="en-US"/>
    </w:rPr>
  </w:style>
  <w:style w:type="character" w:customStyle="1" w:styleId="fontstyle">
    <w:name w:val="fontstyle"/>
    <w:basedOn w:val="a1"/>
    <w:rsid w:val="006C4FAE"/>
  </w:style>
  <w:style w:type="paragraph" w:customStyle="1" w:styleId="27">
    <w:name w:val="Заг2"/>
    <w:basedOn w:val="a0"/>
    <w:next w:val="aff2"/>
    <w:autoRedefine/>
    <w:rsid w:val="006C4FAE"/>
    <w:pPr>
      <w:keepNext/>
      <w:spacing w:after="0" w:line="240" w:lineRule="auto"/>
      <w:ind w:firstLine="720"/>
      <w:jc w:val="both"/>
      <w:outlineLvl w:val="1"/>
    </w:pPr>
    <w:rPr>
      <w:rFonts w:eastAsia="Times New Roman"/>
      <w:b/>
      <w:color w:val="0000FF"/>
      <w:sz w:val="24"/>
      <w:szCs w:val="24"/>
      <w:lang w:eastAsia="ru-RU"/>
    </w:rPr>
  </w:style>
  <w:style w:type="paragraph" w:styleId="aff2">
    <w:name w:val="Body Text"/>
    <w:basedOn w:val="a0"/>
    <w:link w:val="aff3"/>
    <w:unhideWhenUsed/>
    <w:rsid w:val="006C4FAE"/>
    <w:pPr>
      <w:spacing w:after="120" w:line="240" w:lineRule="auto"/>
    </w:pPr>
    <w:rPr>
      <w:rFonts w:eastAsia="Times New Roman"/>
      <w:color w:val="auto"/>
      <w:sz w:val="24"/>
      <w:szCs w:val="24"/>
      <w:lang w:val="x-none" w:eastAsia="x-none"/>
    </w:rPr>
  </w:style>
  <w:style w:type="character" w:customStyle="1" w:styleId="aff3">
    <w:name w:val="Основной текст Знак"/>
    <w:basedOn w:val="a1"/>
    <w:link w:val="aff2"/>
    <w:rsid w:val="006C4FAE"/>
    <w:rPr>
      <w:rFonts w:ascii="Times New Roman" w:eastAsia="Times New Roman" w:hAnsi="Times New Roman" w:cs="Times New Roman"/>
      <w:sz w:val="24"/>
      <w:szCs w:val="24"/>
      <w:lang w:val="x-none" w:eastAsia="x-none"/>
    </w:rPr>
  </w:style>
  <w:style w:type="character" w:styleId="aff4">
    <w:name w:val="Strong"/>
    <w:uiPriority w:val="22"/>
    <w:qFormat/>
    <w:rsid w:val="006C4FAE"/>
    <w:rPr>
      <w:b/>
      <w:bCs/>
    </w:rPr>
  </w:style>
  <w:style w:type="paragraph" w:customStyle="1" w:styleId="17">
    <w:name w:val="Основной текст1"/>
    <w:basedOn w:val="a0"/>
    <w:link w:val="BodyText"/>
    <w:rsid w:val="006C4FAE"/>
    <w:pPr>
      <w:widowControl w:val="0"/>
      <w:spacing w:after="0" w:line="240" w:lineRule="auto"/>
    </w:pPr>
    <w:rPr>
      <w:rFonts w:ascii="Arial" w:eastAsia="Times New Roman" w:hAnsi="Arial"/>
      <w:snapToGrid w:val="0"/>
      <w:color w:val="auto"/>
      <w:sz w:val="24"/>
      <w:szCs w:val="20"/>
      <w:lang w:val="x-none" w:eastAsia="x-none"/>
    </w:rPr>
  </w:style>
  <w:style w:type="character" w:customStyle="1" w:styleId="BodyText">
    <w:name w:val="Body Text Знак"/>
    <w:link w:val="17"/>
    <w:rsid w:val="006C4FAE"/>
    <w:rPr>
      <w:rFonts w:ascii="Arial" w:eastAsia="Times New Roman" w:hAnsi="Arial" w:cs="Times New Roman"/>
      <w:snapToGrid w:val="0"/>
      <w:sz w:val="24"/>
      <w:szCs w:val="20"/>
      <w:lang w:val="x-none" w:eastAsia="x-none"/>
    </w:rPr>
  </w:style>
  <w:style w:type="paragraph" w:styleId="aff5">
    <w:name w:val="Body Text Indent"/>
    <w:basedOn w:val="a0"/>
    <w:link w:val="aff6"/>
    <w:uiPriority w:val="99"/>
    <w:rsid w:val="006C4FAE"/>
    <w:pPr>
      <w:spacing w:after="120" w:line="240" w:lineRule="auto"/>
      <w:ind w:left="283"/>
    </w:pPr>
    <w:rPr>
      <w:rFonts w:eastAsia="Times New Roman"/>
      <w:color w:val="auto"/>
      <w:sz w:val="24"/>
      <w:szCs w:val="24"/>
      <w:lang w:val="x-none" w:eastAsia="x-none"/>
    </w:rPr>
  </w:style>
  <w:style w:type="character" w:customStyle="1" w:styleId="aff6">
    <w:name w:val="Основной текст с отступом Знак"/>
    <w:basedOn w:val="a1"/>
    <w:link w:val="aff5"/>
    <w:uiPriority w:val="99"/>
    <w:rsid w:val="006C4FAE"/>
    <w:rPr>
      <w:rFonts w:ascii="Times New Roman" w:eastAsia="Times New Roman" w:hAnsi="Times New Roman" w:cs="Times New Roman"/>
      <w:sz w:val="24"/>
      <w:szCs w:val="24"/>
      <w:lang w:val="x-none" w:eastAsia="x-none"/>
    </w:rPr>
  </w:style>
  <w:style w:type="paragraph" w:styleId="aff7">
    <w:name w:val="caption"/>
    <w:basedOn w:val="a0"/>
    <w:qFormat/>
    <w:rsid w:val="006C4FAE"/>
    <w:pPr>
      <w:spacing w:after="0" w:line="240" w:lineRule="auto"/>
      <w:jc w:val="center"/>
    </w:pPr>
    <w:rPr>
      <w:rFonts w:eastAsia="Times New Roman"/>
      <w:b/>
      <w:color w:val="auto"/>
      <w:sz w:val="36"/>
      <w:szCs w:val="20"/>
      <w:lang w:eastAsia="ru-RU"/>
    </w:rPr>
  </w:style>
  <w:style w:type="paragraph" w:customStyle="1" w:styleId="aff8">
    <w:name w:val="Знак Знак Знак Знак"/>
    <w:basedOn w:val="a0"/>
    <w:rsid w:val="006C4FAE"/>
    <w:pPr>
      <w:spacing w:after="0" w:line="240" w:lineRule="auto"/>
    </w:pPr>
    <w:rPr>
      <w:rFonts w:ascii="Verdana" w:eastAsia="Times New Roman" w:hAnsi="Verdana"/>
      <w:color w:val="auto"/>
      <w:sz w:val="24"/>
      <w:szCs w:val="24"/>
      <w:lang w:val="en-US"/>
    </w:rPr>
  </w:style>
  <w:style w:type="character" w:customStyle="1" w:styleId="variant1">
    <w:name w:val="variant1"/>
    <w:rsid w:val="006C4FAE"/>
    <w:rPr>
      <w:color w:val="0000FF"/>
    </w:rPr>
  </w:style>
  <w:style w:type="character" w:customStyle="1" w:styleId="unknown1">
    <w:name w:val="unknown1"/>
    <w:rsid w:val="006C4FAE"/>
    <w:rPr>
      <w:color w:val="FF0000"/>
    </w:rPr>
  </w:style>
  <w:style w:type="paragraph" w:customStyle="1" w:styleId="Default">
    <w:name w:val="Default"/>
    <w:rsid w:val="006C4FAE"/>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8">
    <w:name w:val="Знак1"/>
    <w:basedOn w:val="a0"/>
    <w:rsid w:val="006C4FAE"/>
    <w:pPr>
      <w:spacing w:after="0" w:line="240" w:lineRule="auto"/>
    </w:pPr>
    <w:rPr>
      <w:rFonts w:ascii="Verdana" w:eastAsia="Times New Roman" w:hAnsi="Verdana" w:cs="Verdana"/>
      <w:color w:val="auto"/>
      <w:sz w:val="20"/>
      <w:szCs w:val="20"/>
      <w:lang w:val="en-US"/>
    </w:rPr>
  </w:style>
  <w:style w:type="character" w:customStyle="1" w:styleId="moz-txt-citetags">
    <w:name w:val="moz-txt-citetags"/>
    <w:basedOn w:val="a1"/>
    <w:rsid w:val="006C4FAE"/>
  </w:style>
  <w:style w:type="paragraph" w:customStyle="1" w:styleId="CharChar0">
    <w:name w:val="Char Знак Знак Char Знак Знак Знак Знак Знак Знак Знак Знак Знак Знак Знак Знак Знак"/>
    <w:basedOn w:val="a0"/>
    <w:rsid w:val="006C4FAE"/>
    <w:pPr>
      <w:spacing w:after="0" w:line="240" w:lineRule="auto"/>
    </w:pPr>
    <w:rPr>
      <w:rFonts w:ascii="Verdana" w:eastAsia="Times New Roman" w:hAnsi="Verdana"/>
      <w:color w:val="auto"/>
      <w:sz w:val="20"/>
      <w:szCs w:val="20"/>
      <w:lang w:val="en-US"/>
    </w:rPr>
  </w:style>
  <w:style w:type="character" w:customStyle="1" w:styleId="highlightedsearchterm">
    <w:name w:val="highlightedsearchterm"/>
    <w:basedOn w:val="a1"/>
    <w:rsid w:val="006C4FAE"/>
  </w:style>
  <w:style w:type="character" w:customStyle="1" w:styleId="FontStyle0">
    <w:name w:val="Font Style"/>
    <w:rsid w:val="006C4FAE"/>
    <w:rPr>
      <w:rFonts w:cs="Courier New"/>
      <w:color w:val="000000"/>
      <w:sz w:val="20"/>
      <w:szCs w:val="20"/>
    </w:rPr>
  </w:style>
  <w:style w:type="paragraph" w:customStyle="1" w:styleId="ParagraphStyle">
    <w:name w:val="Paragraph Style"/>
    <w:rsid w:val="006C4FAE"/>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paragraph" w:styleId="33">
    <w:name w:val="Body Text 3"/>
    <w:basedOn w:val="a0"/>
    <w:link w:val="34"/>
    <w:uiPriority w:val="99"/>
    <w:unhideWhenUsed/>
    <w:rsid w:val="006C4FAE"/>
    <w:pPr>
      <w:spacing w:after="120" w:line="240" w:lineRule="auto"/>
    </w:pPr>
    <w:rPr>
      <w:rFonts w:eastAsia="Times New Roman"/>
      <w:color w:val="auto"/>
      <w:sz w:val="16"/>
      <w:szCs w:val="16"/>
      <w:lang w:eastAsia="x-none"/>
    </w:rPr>
  </w:style>
  <w:style w:type="character" w:customStyle="1" w:styleId="34">
    <w:name w:val="Основной текст 3 Знак"/>
    <w:basedOn w:val="a1"/>
    <w:link w:val="33"/>
    <w:uiPriority w:val="99"/>
    <w:rsid w:val="006C4FAE"/>
    <w:rPr>
      <w:rFonts w:ascii="Times New Roman" w:eastAsia="Times New Roman" w:hAnsi="Times New Roman" w:cs="Times New Roman"/>
      <w:sz w:val="16"/>
      <w:szCs w:val="16"/>
      <w:lang w:val="uk-UA" w:eastAsia="x-none"/>
    </w:rPr>
  </w:style>
  <w:style w:type="paragraph" w:customStyle="1" w:styleId="heading3">
    <w:name w:val="heading 3.Пункт"/>
    <w:basedOn w:val="a0"/>
    <w:next w:val="a0"/>
    <w:uiPriority w:val="99"/>
    <w:rsid w:val="006C4FAE"/>
    <w:pPr>
      <w:tabs>
        <w:tab w:val="left" w:leader="dot" w:pos="851"/>
        <w:tab w:val="num" w:pos="2422"/>
        <w:tab w:val="left" w:leader="dot" w:pos="8505"/>
      </w:tabs>
      <w:spacing w:after="0" w:line="240" w:lineRule="auto"/>
      <w:ind w:left="2422" w:hanging="851"/>
      <w:jc w:val="both"/>
      <w:outlineLvl w:val="2"/>
    </w:pPr>
    <w:rPr>
      <w:rFonts w:eastAsia="Times New Roman"/>
      <w:color w:val="auto"/>
      <w:sz w:val="26"/>
      <w:szCs w:val="26"/>
      <w:lang w:val="ru-RU" w:eastAsia="ru-RU"/>
    </w:rPr>
  </w:style>
  <w:style w:type="paragraph" w:styleId="28">
    <w:name w:val="Body Text 2"/>
    <w:basedOn w:val="a0"/>
    <w:link w:val="29"/>
    <w:uiPriority w:val="99"/>
    <w:unhideWhenUsed/>
    <w:rsid w:val="006C4FAE"/>
    <w:pPr>
      <w:spacing w:after="120" w:line="480" w:lineRule="auto"/>
    </w:pPr>
    <w:rPr>
      <w:rFonts w:eastAsia="Times New Roman"/>
      <w:color w:val="auto"/>
      <w:sz w:val="24"/>
      <w:szCs w:val="24"/>
      <w:lang w:eastAsia="x-none"/>
    </w:rPr>
  </w:style>
  <w:style w:type="character" w:customStyle="1" w:styleId="29">
    <w:name w:val="Основной текст 2 Знак"/>
    <w:basedOn w:val="a1"/>
    <w:link w:val="28"/>
    <w:uiPriority w:val="99"/>
    <w:rsid w:val="006C4FAE"/>
    <w:rPr>
      <w:rFonts w:ascii="Times New Roman" w:eastAsia="Times New Roman" w:hAnsi="Times New Roman" w:cs="Times New Roman"/>
      <w:sz w:val="24"/>
      <w:szCs w:val="24"/>
      <w:lang w:val="uk-UA" w:eastAsia="x-none"/>
    </w:rPr>
  </w:style>
  <w:style w:type="paragraph" w:customStyle="1" w:styleId="xl65">
    <w:name w:val="xl65"/>
    <w:basedOn w:val="a0"/>
    <w:rsid w:val="006C4FAE"/>
    <w:pPr>
      <w:spacing w:before="100" w:beforeAutospacing="1" w:after="100" w:afterAutospacing="1" w:line="240" w:lineRule="auto"/>
    </w:pPr>
    <w:rPr>
      <w:rFonts w:eastAsia="Times New Roman"/>
      <w:color w:val="auto"/>
      <w:sz w:val="22"/>
      <w:szCs w:val="22"/>
      <w:lang w:val="ru-RU" w:eastAsia="ru-RU"/>
    </w:rPr>
  </w:style>
  <w:style w:type="paragraph" w:customStyle="1" w:styleId="xl66">
    <w:name w:val="xl66"/>
    <w:basedOn w:val="a0"/>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7">
    <w:name w:val="xl67"/>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auto"/>
      <w:sz w:val="22"/>
      <w:szCs w:val="22"/>
      <w:lang w:val="ru-RU" w:eastAsia="ru-RU"/>
    </w:rPr>
  </w:style>
  <w:style w:type="paragraph" w:customStyle="1" w:styleId="xl68">
    <w:name w:val="xl68"/>
    <w:basedOn w:val="a0"/>
    <w:rsid w:val="006C4FAE"/>
    <w:pPr>
      <w:shd w:val="clear" w:color="000000" w:fill="FFFF99"/>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9">
    <w:name w:val="xl69"/>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0">
    <w:name w:val="xl70"/>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1">
    <w:name w:val="xl71"/>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2">
    <w:name w:val="xl72"/>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3">
    <w:name w:val="xl73"/>
    <w:basedOn w:val="a0"/>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4">
    <w:name w:val="xl74"/>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5">
    <w:name w:val="xl75"/>
    <w:basedOn w:val="a0"/>
    <w:rsid w:val="006C4FA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76">
    <w:name w:val="xl76"/>
    <w:basedOn w:val="a0"/>
    <w:rsid w:val="006C4FAE"/>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7">
    <w:name w:val="xl77"/>
    <w:basedOn w:val="a0"/>
    <w:rsid w:val="006C4FAE"/>
    <w:pPr>
      <w:pBdr>
        <w:top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8">
    <w:name w:val="xl78"/>
    <w:basedOn w:val="a0"/>
    <w:rsid w:val="006C4FAE"/>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9">
    <w:name w:val="xl79"/>
    <w:basedOn w:val="a0"/>
    <w:rsid w:val="006C4FAE"/>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0">
    <w:name w:val="xl80"/>
    <w:basedOn w:val="a0"/>
    <w:rsid w:val="006C4FAE"/>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1">
    <w:name w:val="xl81"/>
    <w:basedOn w:val="a0"/>
    <w:rsid w:val="006C4FAE"/>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aff9">
    <w:name w:val="Знак Знак Знак Знак Знак Знак Знак Знак"/>
    <w:basedOn w:val="a0"/>
    <w:rsid w:val="006C4FAE"/>
    <w:pPr>
      <w:spacing w:after="0" w:line="240" w:lineRule="auto"/>
    </w:pPr>
    <w:rPr>
      <w:rFonts w:ascii="Verdana" w:eastAsia="Times New Roman" w:hAnsi="Verdana"/>
      <w:color w:val="auto"/>
      <w:sz w:val="20"/>
      <w:szCs w:val="20"/>
      <w:lang w:val="en-US"/>
    </w:rPr>
  </w:style>
  <w:style w:type="character" w:customStyle="1" w:styleId="subhead21">
    <w:name w:val="subhead21"/>
    <w:rsid w:val="006C4FAE"/>
    <w:rPr>
      <w:rFonts w:ascii="Verdana" w:hAnsi="Verdana" w:hint="default"/>
      <w:b/>
      <w:bCs/>
      <w:color w:val="000000"/>
      <w:sz w:val="16"/>
      <w:szCs w:val="16"/>
    </w:rPr>
  </w:style>
  <w:style w:type="paragraph" w:customStyle="1" w:styleId="ft5">
    <w:name w:val="ft5"/>
    <w:basedOn w:val="a0"/>
    <w:rsid w:val="006C4FAE"/>
    <w:pPr>
      <w:spacing w:before="100" w:beforeAutospacing="1" w:after="100" w:afterAutospacing="1" w:line="240" w:lineRule="auto"/>
    </w:pPr>
    <w:rPr>
      <w:rFonts w:ascii="Verdana" w:eastAsia="Times New Roman" w:hAnsi="Verdana"/>
      <w:b/>
      <w:bCs/>
      <w:sz w:val="12"/>
      <w:szCs w:val="12"/>
      <w:lang w:val="ru-RU" w:eastAsia="ru-RU"/>
    </w:rPr>
  </w:style>
  <w:style w:type="character" w:customStyle="1" w:styleId="ft21">
    <w:name w:val="ft21"/>
    <w:rsid w:val="006C4FAE"/>
    <w:rPr>
      <w:rFonts w:ascii="Verdana" w:hAnsi="Verdana" w:hint="default"/>
      <w:b w:val="0"/>
      <w:bCs w:val="0"/>
      <w:color w:val="000000"/>
      <w:sz w:val="12"/>
      <w:szCs w:val="12"/>
    </w:rPr>
  </w:style>
  <w:style w:type="character" w:customStyle="1" w:styleId="copyright1">
    <w:name w:val="copyright1"/>
    <w:rsid w:val="006C4FAE"/>
    <w:rPr>
      <w:rFonts w:ascii="Verdana" w:hAnsi="Verdana" w:hint="default"/>
      <w:b w:val="0"/>
      <w:bCs w:val="0"/>
      <w:color w:val="00377E"/>
      <w:sz w:val="10"/>
      <w:szCs w:val="10"/>
    </w:rPr>
  </w:style>
  <w:style w:type="character" w:customStyle="1" w:styleId="rvts2">
    <w:name w:val="rvts2"/>
    <w:rsid w:val="006C4FAE"/>
    <w:rPr>
      <w:rFonts w:ascii="Arial" w:hAnsi="Arial" w:cs="Arial" w:hint="default"/>
      <w:b/>
      <w:bCs/>
      <w:color w:val="000080"/>
      <w:sz w:val="20"/>
      <w:szCs w:val="20"/>
    </w:rPr>
  </w:style>
  <w:style w:type="paragraph" w:customStyle="1" w:styleId="35">
    <w:name w:val="заголовок 3"/>
    <w:basedOn w:val="a0"/>
    <w:next w:val="a0"/>
    <w:rsid w:val="006C4FAE"/>
    <w:pPr>
      <w:keepNext/>
      <w:widowControl w:val="0"/>
      <w:autoSpaceDE w:val="0"/>
      <w:autoSpaceDN w:val="0"/>
      <w:spacing w:after="0" w:line="240" w:lineRule="auto"/>
      <w:jc w:val="center"/>
    </w:pPr>
    <w:rPr>
      <w:rFonts w:ascii="Arial" w:eastAsia="Times New Roman" w:hAnsi="Arial" w:cs="Arial"/>
      <w:b/>
      <w:bCs/>
      <w:color w:val="auto"/>
      <w:sz w:val="20"/>
      <w:szCs w:val="24"/>
      <w:lang w:eastAsia="ru-RU"/>
    </w:rPr>
  </w:style>
  <w:style w:type="paragraph" w:styleId="36">
    <w:name w:val="Body Text Indent 3"/>
    <w:basedOn w:val="a0"/>
    <w:link w:val="37"/>
    <w:uiPriority w:val="99"/>
    <w:rsid w:val="006C4FAE"/>
    <w:pPr>
      <w:spacing w:after="120" w:line="240" w:lineRule="auto"/>
      <w:ind w:left="283"/>
    </w:pPr>
    <w:rPr>
      <w:rFonts w:eastAsia="Times New Roman"/>
      <w:color w:val="auto"/>
      <w:sz w:val="16"/>
      <w:szCs w:val="16"/>
      <w:lang w:eastAsia="x-none"/>
    </w:rPr>
  </w:style>
  <w:style w:type="character" w:customStyle="1" w:styleId="37">
    <w:name w:val="Основной текст с отступом 3 Знак"/>
    <w:basedOn w:val="a1"/>
    <w:link w:val="36"/>
    <w:uiPriority w:val="99"/>
    <w:rsid w:val="006C4FAE"/>
    <w:rPr>
      <w:rFonts w:ascii="Times New Roman" w:eastAsia="Times New Roman" w:hAnsi="Times New Roman" w:cs="Times New Roman"/>
      <w:sz w:val="16"/>
      <w:szCs w:val="16"/>
      <w:lang w:val="uk-UA" w:eastAsia="x-none"/>
    </w:rPr>
  </w:style>
  <w:style w:type="paragraph" w:customStyle="1" w:styleId="affa">
    <w:name w:val="Таблиця цифри"/>
    <w:basedOn w:val="a0"/>
    <w:rsid w:val="006C4FAE"/>
    <w:pPr>
      <w:spacing w:before="60" w:after="60" w:line="240" w:lineRule="auto"/>
      <w:jc w:val="center"/>
    </w:pPr>
    <w:rPr>
      <w:rFonts w:eastAsia="Times New Roman"/>
      <w:color w:val="auto"/>
      <w:sz w:val="20"/>
      <w:szCs w:val="20"/>
      <w:lang w:eastAsia="ru-RU"/>
    </w:rPr>
  </w:style>
  <w:style w:type="paragraph" w:customStyle="1" w:styleId="affb">
    <w:name w:val="Таблиця текст"/>
    <w:basedOn w:val="a0"/>
    <w:rsid w:val="006C4FAE"/>
    <w:pPr>
      <w:spacing w:before="60" w:after="60" w:line="240" w:lineRule="auto"/>
    </w:pPr>
    <w:rPr>
      <w:rFonts w:eastAsia="Times New Roman"/>
      <w:color w:val="auto"/>
      <w:sz w:val="20"/>
      <w:szCs w:val="24"/>
      <w:lang w:eastAsia="ru-RU"/>
    </w:rPr>
  </w:style>
  <w:style w:type="paragraph" w:customStyle="1" w:styleId="affc">
    <w:name w:val="Таблиця_оформлення"/>
    <w:basedOn w:val="a0"/>
    <w:rsid w:val="006C4FAE"/>
    <w:pPr>
      <w:spacing w:before="60" w:after="60" w:line="240" w:lineRule="auto"/>
      <w:jc w:val="center"/>
    </w:pPr>
    <w:rPr>
      <w:rFonts w:eastAsia="Times New Roman"/>
      <w:color w:val="auto"/>
      <w:sz w:val="20"/>
      <w:szCs w:val="24"/>
      <w:lang w:eastAsia="ru-RU"/>
    </w:rPr>
  </w:style>
  <w:style w:type="paragraph" w:customStyle="1" w:styleId="affd">
    <w:name w:val="Таблиця текст Знак"/>
    <w:basedOn w:val="a0"/>
    <w:rsid w:val="006C4FAE"/>
    <w:pPr>
      <w:spacing w:before="60" w:after="60" w:line="240" w:lineRule="auto"/>
    </w:pPr>
    <w:rPr>
      <w:rFonts w:eastAsia="Times New Roman"/>
      <w:color w:val="auto"/>
      <w:sz w:val="20"/>
      <w:szCs w:val="24"/>
      <w:lang w:eastAsia="ru-RU"/>
    </w:rPr>
  </w:style>
  <w:style w:type="paragraph" w:styleId="affe">
    <w:name w:val="Title"/>
    <w:basedOn w:val="a0"/>
    <w:link w:val="afff"/>
    <w:uiPriority w:val="99"/>
    <w:qFormat/>
    <w:rsid w:val="006C4FAE"/>
    <w:pPr>
      <w:widowControl w:val="0"/>
      <w:tabs>
        <w:tab w:val="left" w:pos="10206"/>
      </w:tabs>
      <w:spacing w:after="0" w:line="240" w:lineRule="auto"/>
      <w:ind w:firstLine="720"/>
      <w:jc w:val="center"/>
    </w:pPr>
    <w:rPr>
      <w:rFonts w:ascii="Garamond" w:eastAsia="Times New Roman" w:hAnsi="Garamond"/>
      <w:b/>
      <w:color w:val="auto"/>
      <w:w w:val="90"/>
      <w:sz w:val="26"/>
      <w:szCs w:val="26"/>
      <w:lang w:eastAsia="x-none"/>
    </w:rPr>
  </w:style>
  <w:style w:type="character" w:customStyle="1" w:styleId="afff">
    <w:name w:val="Заголовок Знак"/>
    <w:basedOn w:val="a1"/>
    <w:link w:val="affe"/>
    <w:uiPriority w:val="10"/>
    <w:rsid w:val="006C4FAE"/>
    <w:rPr>
      <w:rFonts w:ascii="Garamond" w:eastAsia="Times New Roman" w:hAnsi="Garamond" w:cs="Times New Roman"/>
      <w:b/>
      <w:w w:val="90"/>
      <w:sz w:val="26"/>
      <w:szCs w:val="26"/>
      <w:lang w:val="uk-UA" w:eastAsia="x-none"/>
    </w:rPr>
  </w:style>
  <w:style w:type="paragraph" w:customStyle="1" w:styleId="19">
    <w:name w:val="Обычный1"/>
    <w:rsid w:val="006C4FAE"/>
    <w:pPr>
      <w:spacing w:after="0" w:line="240" w:lineRule="auto"/>
    </w:pPr>
    <w:rPr>
      <w:rFonts w:ascii="FreeSet" w:eastAsia="Times New Roman" w:hAnsi="FreeSet" w:cs="Times New Roman"/>
      <w:snapToGrid w:val="0"/>
      <w:sz w:val="24"/>
      <w:szCs w:val="20"/>
      <w:lang w:eastAsia="ru-RU"/>
    </w:rPr>
  </w:style>
  <w:style w:type="paragraph" w:customStyle="1" w:styleId="0">
    <w:name w:val="Òåêñò0"/>
    <w:basedOn w:val="a0"/>
    <w:rsid w:val="006C4FAE"/>
    <w:pPr>
      <w:widowControl w:val="0"/>
      <w:spacing w:after="0" w:line="210" w:lineRule="atLeast"/>
      <w:jc w:val="both"/>
    </w:pPr>
    <w:rPr>
      <w:rFonts w:eastAsia="Times New Roman"/>
      <w:color w:val="auto"/>
      <w:sz w:val="20"/>
      <w:szCs w:val="20"/>
      <w:lang w:eastAsia="ru-RU"/>
    </w:rPr>
  </w:style>
  <w:style w:type="paragraph" w:customStyle="1" w:styleId="Normal-12">
    <w:name w:val="Normal-12"/>
    <w:basedOn w:val="a0"/>
    <w:rsid w:val="006C4FAE"/>
    <w:pPr>
      <w:spacing w:after="0" w:line="240" w:lineRule="auto"/>
      <w:ind w:firstLine="720"/>
      <w:jc w:val="both"/>
    </w:pPr>
    <w:rPr>
      <w:rFonts w:eastAsia="Times New Roman"/>
      <w:color w:val="auto"/>
      <w:sz w:val="24"/>
      <w:szCs w:val="24"/>
      <w:lang w:val="ru-RU"/>
    </w:rPr>
  </w:style>
  <w:style w:type="paragraph" w:styleId="afff0">
    <w:name w:val="List"/>
    <w:basedOn w:val="a0"/>
    <w:rsid w:val="006C4FAE"/>
    <w:pPr>
      <w:suppressAutoHyphens/>
      <w:spacing w:after="0" w:line="240" w:lineRule="auto"/>
      <w:ind w:left="360" w:hanging="360"/>
    </w:pPr>
    <w:rPr>
      <w:rFonts w:ascii="MS Sans Serif" w:eastAsia="Times New Roman" w:hAnsi="MS Sans Serif"/>
      <w:color w:val="auto"/>
      <w:sz w:val="20"/>
      <w:szCs w:val="20"/>
      <w:lang w:val="ru-RU" w:eastAsia="ar-SA"/>
    </w:rPr>
  </w:style>
  <w:style w:type="paragraph" w:customStyle="1" w:styleId="43">
    <w:name w:val="Стиль4"/>
    <w:basedOn w:val="a0"/>
    <w:uiPriority w:val="99"/>
    <w:rsid w:val="006C4FAE"/>
    <w:pPr>
      <w:spacing w:after="0" w:line="240" w:lineRule="auto"/>
      <w:jc w:val="both"/>
    </w:pPr>
    <w:rPr>
      <w:color w:val="auto"/>
      <w:sz w:val="26"/>
      <w:szCs w:val="26"/>
      <w:lang w:eastAsia="ar-SA"/>
    </w:rPr>
  </w:style>
  <w:style w:type="character" w:customStyle="1" w:styleId="rvts0">
    <w:name w:val="rvts0"/>
    <w:rsid w:val="006C4FAE"/>
  </w:style>
  <w:style w:type="paragraph" w:customStyle="1" w:styleId="2a">
    <w:name w:val="Стиль2"/>
    <w:basedOn w:val="a0"/>
    <w:link w:val="2b"/>
    <w:rsid w:val="006C4FAE"/>
    <w:pPr>
      <w:suppressAutoHyphens/>
      <w:spacing w:before="240" w:after="120" w:line="240" w:lineRule="auto"/>
      <w:jc w:val="center"/>
    </w:pPr>
    <w:rPr>
      <w:b/>
      <w:bCs/>
      <w:color w:val="auto"/>
      <w:sz w:val="26"/>
      <w:szCs w:val="26"/>
      <w:lang w:val="x-none" w:eastAsia="ar-SA"/>
    </w:rPr>
  </w:style>
  <w:style w:type="character" w:customStyle="1" w:styleId="2b">
    <w:name w:val="Стиль2 Знак"/>
    <w:link w:val="2a"/>
    <w:locked/>
    <w:rsid w:val="006C4FAE"/>
    <w:rPr>
      <w:rFonts w:ascii="Times New Roman" w:eastAsia="Calibri" w:hAnsi="Times New Roman" w:cs="Times New Roman"/>
      <w:b/>
      <w:bCs/>
      <w:sz w:val="26"/>
      <w:szCs w:val="26"/>
      <w:lang w:val="x-none" w:eastAsia="ar-SA"/>
    </w:rPr>
  </w:style>
  <w:style w:type="paragraph" w:customStyle="1" w:styleId="xl82">
    <w:name w:val="xl82"/>
    <w:basedOn w:val="a0"/>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val="ru-RU" w:eastAsia="ru-RU"/>
    </w:rPr>
  </w:style>
  <w:style w:type="paragraph" w:customStyle="1" w:styleId="xl83">
    <w:name w:val="xl83"/>
    <w:basedOn w:val="a0"/>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ru-RU" w:eastAsia="ru-RU"/>
    </w:rPr>
  </w:style>
  <w:style w:type="paragraph" w:customStyle="1" w:styleId="xl84">
    <w:name w:val="xl84"/>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0"/>
      <w:szCs w:val="20"/>
      <w:lang w:val="ru-RU" w:eastAsia="ru-RU"/>
    </w:rPr>
  </w:style>
  <w:style w:type="paragraph" w:customStyle="1" w:styleId="xl85">
    <w:name w:val="xl85"/>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0"/>
      <w:szCs w:val="20"/>
      <w:lang w:val="ru-RU" w:eastAsia="ru-RU"/>
    </w:rPr>
  </w:style>
  <w:style w:type="paragraph" w:customStyle="1" w:styleId="xl86">
    <w:name w:val="xl86"/>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7">
    <w:name w:val="xl87"/>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8">
    <w:name w:val="xl88"/>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9">
    <w:name w:val="xl89"/>
    <w:basedOn w:val="a0"/>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0">
    <w:name w:val="xl90"/>
    <w:basedOn w:val="a0"/>
    <w:rsid w:val="006C4FA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1">
    <w:name w:val="xl91"/>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2">
    <w:name w:val="xl92"/>
    <w:basedOn w:val="a0"/>
    <w:rsid w:val="006C4FA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3">
    <w:name w:val="xl93"/>
    <w:basedOn w:val="a0"/>
    <w:rsid w:val="006C4FA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paragraph" w:customStyle="1" w:styleId="xl94">
    <w:name w:val="xl94"/>
    <w:basedOn w:val="a0"/>
    <w:rsid w:val="006C4FAE"/>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5">
    <w:name w:val="xl95"/>
    <w:basedOn w:val="a0"/>
    <w:rsid w:val="006C4FAE"/>
    <w:pPr>
      <w:pBdr>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6">
    <w:name w:val="xl96"/>
    <w:basedOn w:val="a0"/>
    <w:rsid w:val="006C4FAE"/>
    <w:pPr>
      <w:spacing w:before="100" w:beforeAutospacing="1" w:after="100" w:afterAutospacing="1" w:line="240" w:lineRule="auto"/>
      <w:jc w:val="right"/>
      <w:textAlignment w:val="center"/>
    </w:pPr>
    <w:rPr>
      <w:rFonts w:eastAsia="Times New Roman"/>
      <w:color w:val="auto"/>
      <w:sz w:val="24"/>
      <w:szCs w:val="24"/>
      <w:lang w:val="ru-RU" w:eastAsia="ru-RU"/>
    </w:rPr>
  </w:style>
  <w:style w:type="paragraph" w:customStyle="1" w:styleId="110">
    <w:name w:val="Знак1 Знак Знак Знак Знак Знак Знак1"/>
    <w:basedOn w:val="a0"/>
    <w:rsid w:val="006C4FAE"/>
    <w:pPr>
      <w:spacing w:after="0" w:line="240" w:lineRule="auto"/>
    </w:pPr>
    <w:rPr>
      <w:rFonts w:ascii="Verdana" w:eastAsia="Times New Roman" w:hAnsi="Verdana"/>
      <w:color w:val="auto"/>
      <w:sz w:val="24"/>
      <w:szCs w:val="24"/>
      <w:lang w:val="en-US"/>
    </w:rPr>
  </w:style>
  <w:style w:type="paragraph" w:customStyle="1" w:styleId="1a">
    <w:name w:val="Знак Знак Знак Знак1"/>
    <w:basedOn w:val="a0"/>
    <w:rsid w:val="006C4FAE"/>
    <w:pPr>
      <w:spacing w:after="0" w:line="240" w:lineRule="auto"/>
    </w:pPr>
    <w:rPr>
      <w:rFonts w:ascii="Verdana" w:eastAsia="Times New Roman" w:hAnsi="Verdana"/>
      <w:color w:val="auto"/>
      <w:sz w:val="24"/>
      <w:szCs w:val="24"/>
      <w:lang w:val="en-US"/>
    </w:rPr>
  </w:style>
  <w:style w:type="paragraph" w:customStyle="1" w:styleId="111">
    <w:name w:val="Знак11"/>
    <w:basedOn w:val="a0"/>
    <w:rsid w:val="006C4FAE"/>
    <w:pPr>
      <w:spacing w:after="0" w:line="240" w:lineRule="auto"/>
    </w:pPr>
    <w:rPr>
      <w:rFonts w:ascii="Verdana" w:eastAsia="Times New Roman" w:hAnsi="Verdana" w:cs="Verdana"/>
      <w:color w:val="auto"/>
      <w:sz w:val="20"/>
      <w:szCs w:val="20"/>
      <w:lang w:val="en-US"/>
    </w:rPr>
  </w:style>
  <w:style w:type="paragraph" w:customStyle="1" w:styleId="CharChar1">
    <w:name w:val="Char Знак Знак Char Знак Знак Знак Знак Знак Знак Знак Знак Знак Знак Знак Знак Знак1"/>
    <w:basedOn w:val="a0"/>
    <w:rsid w:val="006C4FAE"/>
    <w:pPr>
      <w:spacing w:after="0" w:line="240" w:lineRule="auto"/>
    </w:pPr>
    <w:rPr>
      <w:rFonts w:ascii="Verdana" w:eastAsia="Times New Roman" w:hAnsi="Verdana"/>
      <w:color w:val="auto"/>
      <w:sz w:val="20"/>
      <w:szCs w:val="20"/>
      <w:lang w:val="en-US"/>
    </w:rPr>
  </w:style>
  <w:style w:type="character" w:customStyle="1" w:styleId="rvts23">
    <w:name w:val="rvts23"/>
    <w:basedOn w:val="a1"/>
    <w:rsid w:val="006C4FAE"/>
  </w:style>
  <w:style w:type="character" w:styleId="afff1">
    <w:name w:val="Emphasis"/>
    <w:uiPriority w:val="20"/>
    <w:qFormat/>
    <w:rsid w:val="006C4FAE"/>
    <w:rPr>
      <w:i/>
      <w:iCs/>
    </w:rPr>
  </w:style>
  <w:style w:type="paragraph" w:customStyle="1" w:styleId="rvps2">
    <w:name w:val="rvps2"/>
    <w:basedOn w:val="a0"/>
    <w:rsid w:val="006C4FAE"/>
    <w:pPr>
      <w:spacing w:before="100" w:beforeAutospacing="1" w:after="100" w:afterAutospacing="1" w:line="240" w:lineRule="auto"/>
    </w:pPr>
    <w:rPr>
      <w:color w:val="auto"/>
      <w:sz w:val="24"/>
      <w:szCs w:val="24"/>
      <w:lang w:eastAsia="uk-UA"/>
    </w:rPr>
  </w:style>
  <w:style w:type="character" w:customStyle="1" w:styleId="1b">
    <w:name w:val="Гіперпосилання1"/>
    <w:uiPriority w:val="99"/>
    <w:unhideWhenUsed/>
    <w:rsid w:val="006C4FAE"/>
    <w:rPr>
      <w:color w:val="0000FF"/>
      <w:u w:val="single"/>
    </w:rPr>
  </w:style>
  <w:style w:type="paragraph" w:customStyle="1" w:styleId="LO-normal">
    <w:name w:val="LO-normal"/>
    <w:qFormat/>
    <w:rsid w:val="006C4FAE"/>
    <w:pPr>
      <w:spacing w:after="0" w:line="276" w:lineRule="auto"/>
    </w:pPr>
    <w:rPr>
      <w:rFonts w:ascii="Arial" w:eastAsia="Arial" w:hAnsi="Arial" w:cs="Arial"/>
      <w:color w:val="000000"/>
      <w:lang w:val="ru-RU" w:eastAsia="zh-CN"/>
    </w:rPr>
  </w:style>
  <w:style w:type="paragraph" w:styleId="afff2">
    <w:name w:val="Block Text"/>
    <w:basedOn w:val="a0"/>
    <w:rsid w:val="006C4FAE"/>
    <w:pPr>
      <w:spacing w:after="0" w:line="240" w:lineRule="auto"/>
      <w:ind w:left="-108" w:right="-108"/>
      <w:jc w:val="center"/>
    </w:pPr>
    <w:rPr>
      <w:rFonts w:eastAsia="Times New Roman"/>
      <w:b/>
      <w:color w:val="auto"/>
      <w:sz w:val="19"/>
      <w:szCs w:val="20"/>
      <w:lang w:eastAsia="ru-RU"/>
    </w:rPr>
  </w:style>
  <w:style w:type="paragraph" w:customStyle="1" w:styleId="afff3">
    <w:name w:val="Знак Знак Знак Знак Знак Знак Знак"/>
    <w:basedOn w:val="a0"/>
    <w:uiPriority w:val="99"/>
    <w:rsid w:val="006C4FAE"/>
    <w:pPr>
      <w:spacing w:after="0" w:line="240" w:lineRule="auto"/>
    </w:pPr>
    <w:rPr>
      <w:rFonts w:ascii="Verdana" w:eastAsia="Times New Roman" w:hAnsi="Verdana"/>
      <w:color w:val="auto"/>
      <w:sz w:val="20"/>
      <w:szCs w:val="20"/>
      <w:lang w:val="en-US"/>
    </w:rPr>
  </w:style>
  <w:style w:type="paragraph" w:customStyle="1" w:styleId="BodyText21">
    <w:name w:val="Body Text 21"/>
    <w:basedOn w:val="a0"/>
    <w:uiPriority w:val="99"/>
    <w:rsid w:val="006C4FAE"/>
    <w:pPr>
      <w:tabs>
        <w:tab w:val="left" w:pos="0"/>
      </w:tabs>
      <w:spacing w:after="0" w:line="240" w:lineRule="auto"/>
    </w:pPr>
    <w:rPr>
      <w:rFonts w:eastAsia="Times New Roman"/>
      <w:color w:val="auto"/>
      <w:sz w:val="24"/>
      <w:szCs w:val="20"/>
      <w:lang w:val="ru-RU" w:eastAsia="ru-RU"/>
    </w:rPr>
  </w:style>
  <w:style w:type="paragraph" w:customStyle="1" w:styleId="1c">
    <w:name w:val="Без интервала1"/>
    <w:uiPriority w:val="99"/>
    <w:qFormat/>
    <w:rsid w:val="006C4FAE"/>
    <w:pPr>
      <w:spacing w:after="0" w:line="240" w:lineRule="auto"/>
    </w:pPr>
    <w:rPr>
      <w:rFonts w:ascii="Times New Roman" w:eastAsia="Times New Roman" w:hAnsi="Times New Roman" w:cs="Times New Roman"/>
      <w:sz w:val="20"/>
      <w:szCs w:val="20"/>
      <w:lang w:val="uk-UA" w:eastAsia="ru-RU"/>
    </w:rPr>
  </w:style>
  <w:style w:type="character" w:customStyle="1" w:styleId="1d">
    <w:name w:val="Заголовок №1_"/>
    <w:link w:val="1e"/>
    <w:locked/>
    <w:rsid w:val="006C4FAE"/>
    <w:rPr>
      <w:rFonts w:ascii="Sylfaen" w:hAnsi="Sylfaen" w:cs="Gautami"/>
      <w:shd w:val="clear" w:color="auto" w:fill="FFFFFF"/>
      <w:lang w:bidi="te-IN"/>
    </w:rPr>
  </w:style>
  <w:style w:type="paragraph" w:customStyle="1" w:styleId="1e">
    <w:name w:val="Заголовок №1"/>
    <w:basedOn w:val="a0"/>
    <w:link w:val="1d"/>
    <w:rsid w:val="006C4FAE"/>
    <w:pPr>
      <w:shd w:val="clear" w:color="auto" w:fill="FFFFFF"/>
      <w:spacing w:after="0" w:line="240" w:lineRule="atLeast"/>
      <w:outlineLvl w:val="0"/>
    </w:pPr>
    <w:rPr>
      <w:rFonts w:ascii="Sylfaen" w:eastAsiaTheme="minorHAnsi" w:hAnsi="Sylfaen" w:cs="Gautami"/>
      <w:color w:val="auto"/>
      <w:sz w:val="22"/>
      <w:szCs w:val="22"/>
      <w:shd w:val="clear" w:color="auto" w:fill="FFFFFF"/>
      <w:lang w:val="en-US" w:bidi="te-IN"/>
    </w:rPr>
  </w:style>
  <w:style w:type="character" w:customStyle="1" w:styleId="38">
    <w:name w:val="Основной текст (3)_"/>
    <w:link w:val="39"/>
    <w:uiPriority w:val="99"/>
    <w:locked/>
    <w:rsid w:val="006C4FAE"/>
    <w:rPr>
      <w:rFonts w:ascii="Sylfaen" w:hAnsi="Sylfaen" w:cs="Gautami"/>
      <w:spacing w:val="10"/>
      <w:shd w:val="clear" w:color="auto" w:fill="FFFFFF"/>
      <w:lang w:bidi="te-IN"/>
    </w:rPr>
  </w:style>
  <w:style w:type="paragraph" w:customStyle="1" w:styleId="39">
    <w:name w:val="Основной текст (3)"/>
    <w:basedOn w:val="a0"/>
    <w:link w:val="38"/>
    <w:uiPriority w:val="99"/>
    <w:rsid w:val="006C4FAE"/>
    <w:pPr>
      <w:shd w:val="clear" w:color="auto" w:fill="FFFFFF"/>
      <w:spacing w:after="300" w:line="240" w:lineRule="atLeast"/>
    </w:pPr>
    <w:rPr>
      <w:rFonts w:ascii="Sylfaen" w:eastAsiaTheme="minorHAnsi" w:hAnsi="Sylfaen" w:cs="Gautami"/>
      <w:color w:val="auto"/>
      <w:spacing w:val="10"/>
      <w:sz w:val="22"/>
      <w:szCs w:val="22"/>
      <w:shd w:val="clear" w:color="auto" w:fill="FFFFFF"/>
      <w:lang w:val="en-US" w:bidi="te-IN"/>
    </w:rPr>
  </w:style>
  <w:style w:type="character" w:customStyle="1" w:styleId="afff4">
    <w:name w:val="Основной текст_"/>
    <w:link w:val="112"/>
    <w:uiPriority w:val="99"/>
    <w:locked/>
    <w:rsid w:val="006C4FAE"/>
    <w:rPr>
      <w:rFonts w:ascii="Sylfaen" w:hAnsi="Sylfaen" w:cs="Gautami"/>
      <w:sz w:val="21"/>
      <w:szCs w:val="21"/>
      <w:shd w:val="clear" w:color="auto" w:fill="FFFFFF"/>
      <w:lang w:bidi="te-IN"/>
    </w:rPr>
  </w:style>
  <w:style w:type="paragraph" w:customStyle="1" w:styleId="112">
    <w:name w:val="Основной текст11"/>
    <w:basedOn w:val="a0"/>
    <w:link w:val="afff4"/>
    <w:uiPriority w:val="99"/>
    <w:rsid w:val="006C4FAE"/>
    <w:pPr>
      <w:shd w:val="clear" w:color="auto" w:fill="FFFFFF"/>
      <w:spacing w:before="300" w:after="0" w:line="269" w:lineRule="exact"/>
      <w:ind w:hanging="360"/>
      <w:jc w:val="both"/>
    </w:pPr>
    <w:rPr>
      <w:rFonts w:ascii="Sylfaen" w:eastAsiaTheme="minorHAnsi" w:hAnsi="Sylfaen" w:cs="Gautami"/>
      <w:color w:val="auto"/>
      <w:sz w:val="21"/>
      <w:szCs w:val="21"/>
      <w:shd w:val="clear" w:color="auto" w:fill="FFFFFF"/>
      <w:lang w:val="en-US" w:bidi="te-IN"/>
    </w:rPr>
  </w:style>
  <w:style w:type="character" w:customStyle="1" w:styleId="53">
    <w:name w:val="Основной текст (5)_"/>
    <w:link w:val="54"/>
    <w:uiPriority w:val="99"/>
    <w:locked/>
    <w:rsid w:val="006C4FAE"/>
    <w:rPr>
      <w:rFonts w:ascii="MS Reference Sans Serif" w:hAnsi="MS Reference Sans Serif" w:cs="Gautami"/>
      <w:sz w:val="17"/>
      <w:szCs w:val="17"/>
      <w:shd w:val="clear" w:color="auto" w:fill="FFFFFF"/>
      <w:lang w:bidi="te-IN"/>
    </w:rPr>
  </w:style>
  <w:style w:type="paragraph" w:customStyle="1" w:styleId="54">
    <w:name w:val="Основной текст (5)"/>
    <w:basedOn w:val="a0"/>
    <w:link w:val="53"/>
    <w:uiPriority w:val="99"/>
    <w:rsid w:val="006C4FAE"/>
    <w:pPr>
      <w:shd w:val="clear" w:color="auto" w:fill="FFFFFF"/>
      <w:spacing w:after="60" w:line="240" w:lineRule="atLeast"/>
      <w:ind w:hanging="340"/>
      <w:jc w:val="both"/>
    </w:pPr>
    <w:rPr>
      <w:rFonts w:ascii="MS Reference Sans Serif" w:eastAsiaTheme="minorHAnsi" w:hAnsi="MS Reference Sans Serif" w:cs="Gautami"/>
      <w:color w:val="auto"/>
      <w:sz w:val="17"/>
      <w:szCs w:val="17"/>
      <w:shd w:val="clear" w:color="auto" w:fill="FFFFFF"/>
      <w:lang w:val="en-US" w:bidi="te-IN"/>
    </w:rPr>
  </w:style>
  <w:style w:type="paragraph" w:customStyle="1" w:styleId="1f">
    <w:name w:val="Знак Знак1"/>
    <w:basedOn w:val="a0"/>
    <w:uiPriority w:val="99"/>
    <w:rsid w:val="006C4FAE"/>
    <w:pPr>
      <w:spacing w:after="0" w:line="240" w:lineRule="auto"/>
    </w:pPr>
    <w:rPr>
      <w:rFonts w:ascii="Verdana" w:eastAsia="Times New Roman" w:hAnsi="Verdana" w:cs="Verdana"/>
      <w:color w:val="auto"/>
      <w:sz w:val="20"/>
      <w:szCs w:val="20"/>
    </w:rPr>
  </w:style>
  <w:style w:type="paragraph" w:customStyle="1" w:styleId="12">
    <w:name w:val="Договор Заг 1"/>
    <w:basedOn w:val="a0"/>
    <w:next w:val="a0"/>
    <w:autoRedefine/>
    <w:uiPriority w:val="99"/>
    <w:rsid w:val="006C4FAE"/>
    <w:pPr>
      <w:keepNext/>
      <w:numPr>
        <w:numId w:val="1"/>
      </w:numPr>
      <w:tabs>
        <w:tab w:val="left" w:pos="851"/>
      </w:tabs>
      <w:spacing w:before="120" w:after="120" w:line="240" w:lineRule="auto"/>
      <w:ind w:left="0" w:firstLine="0"/>
      <w:jc w:val="center"/>
    </w:pPr>
    <w:rPr>
      <w:rFonts w:eastAsia="Times New Roman"/>
      <w:b/>
      <w:color w:val="auto"/>
      <w:sz w:val="24"/>
      <w:szCs w:val="20"/>
      <w:lang w:eastAsia="ru-RU"/>
    </w:rPr>
  </w:style>
  <w:style w:type="paragraph" w:customStyle="1" w:styleId="afff5">
    <w:name w:val="Договор осн текст"/>
    <w:basedOn w:val="a0"/>
    <w:uiPriority w:val="99"/>
    <w:rsid w:val="006C4FAE"/>
    <w:pPr>
      <w:tabs>
        <w:tab w:val="num" w:pos="1267"/>
      </w:tabs>
      <w:spacing w:after="120" w:line="240" w:lineRule="auto"/>
      <w:ind w:left="1152" w:hanging="432"/>
      <w:jc w:val="both"/>
    </w:pPr>
    <w:rPr>
      <w:rFonts w:eastAsia="Times New Roman"/>
      <w:color w:val="auto"/>
      <w:sz w:val="24"/>
      <w:szCs w:val="20"/>
      <w:lang w:eastAsia="ru-RU"/>
    </w:rPr>
  </w:style>
  <w:style w:type="paragraph" w:styleId="afff6">
    <w:name w:val="Document Map"/>
    <w:basedOn w:val="a0"/>
    <w:link w:val="afff7"/>
    <w:uiPriority w:val="99"/>
    <w:semiHidden/>
    <w:rsid w:val="006C4FAE"/>
    <w:pPr>
      <w:shd w:val="clear" w:color="auto" w:fill="000080"/>
      <w:spacing w:after="0" w:line="240" w:lineRule="auto"/>
    </w:pPr>
    <w:rPr>
      <w:rFonts w:eastAsia="Times New Roman"/>
      <w:color w:val="auto"/>
      <w:sz w:val="2"/>
      <w:szCs w:val="20"/>
      <w:lang w:val="x-none" w:eastAsia="ru-RU"/>
    </w:rPr>
  </w:style>
  <w:style w:type="character" w:customStyle="1" w:styleId="afff7">
    <w:name w:val="Схема документа Знак"/>
    <w:basedOn w:val="a1"/>
    <w:link w:val="afff6"/>
    <w:uiPriority w:val="99"/>
    <w:semiHidden/>
    <w:rsid w:val="006C4FAE"/>
    <w:rPr>
      <w:rFonts w:ascii="Times New Roman" w:eastAsia="Times New Roman" w:hAnsi="Times New Roman" w:cs="Times New Roman"/>
      <w:sz w:val="2"/>
      <w:szCs w:val="20"/>
      <w:shd w:val="clear" w:color="auto" w:fill="000080"/>
      <w:lang w:val="x-none" w:eastAsia="ru-RU"/>
    </w:rPr>
  </w:style>
  <w:style w:type="character" w:customStyle="1" w:styleId="xfmb">
    <w:name w:val="xfmb"/>
    <w:uiPriority w:val="99"/>
    <w:rsid w:val="006C4FAE"/>
    <w:rPr>
      <w:rFonts w:cs="Times New Roman"/>
    </w:rPr>
  </w:style>
  <w:style w:type="character" w:customStyle="1" w:styleId="2c">
    <w:name w:val="Заголовок 2 Знак Знак"/>
    <w:uiPriority w:val="99"/>
    <w:rsid w:val="006C4FAE"/>
    <w:rPr>
      <w:rFonts w:ascii="Arial" w:hAnsi="Arial"/>
      <w:noProof/>
      <w:sz w:val="22"/>
      <w:lang w:val="uk-UA" w:eastAsia="ru-RU"/>
    </w:rPr>
  </w:style>
  <w:style w:type="character" w:customStyle="1" w:styleId="1f0">
    <w:name w:val="Стиль1 Знак"/>
    <w:link w:val="1f1"/>
    <w:uiPriority w:val="99"/>
    <w:locked/>
    <w:rsid w:val="006C4FAE"/>
    <w:rPr>
      <w:sz w:val="26"/>
    </w:rPr>
  </w:style>
  <w:style w:type="paragraph" w:customStyle="1" w:styleId="1f1">
    <w:name w:val="Стиль1"/>
    <w:basedOn w:val="a0"/>
    <w:link w:val="1f0"/>
    <w:uiPriority w:val="99"/>
    <w:rsid w:val="006C4FAE"/>
    <w:pPr>
      <w:spacing w:after="0" w:line="240" w:lineRule="auto"/>
      <w:ind w:firstLine="567"/>
      <w:jc w:val="both"/>
    </w:pPr>
    <w:rPr>
      <w:rFonts w:asciiTheme="minorHAnsi" w:eastAsiaTheme="minorHAnsi" w:hAnsiTheme="minorHAnsi" w:cstheme="minorBidi"/>
      <w:color w:val="auto"/>
      <w:sz w:val="26"/>
      <w:szCs w:val="22"/>
      <w:lang w:val="en-US"/>
    </w:rPr>
  </w:style>
  <w:style w:type="character" w:customStyle="1" w:styleId="xfm86538610">
    <w:name w:val="xfm_86538610"/>
    <w:rsid w:val="006C4FAE"/>
  </w:style>
  <w:style w:type="paragraph" w:customStyle="1" w:styleId="xfmc1">
    <w:name w:val="xfmc1"/>
    <w:basedOn w:val="a0"/>
    <w:rsid w:val="006C4FAE"/>
    <w:pPr>
      <w:spacing w:before="100" w:beforeAutospacing="1" w:after="100" w:afterAutospacing="1" w:line="240" w:lineRule="auto"/>
    </w:pPr>
    <w:rPr>
      <w:rFonts w:eastAsia="Times New Roman"/>
      <w:color w:val="auto"/>
      <w:sz w:val="24"/>
      <w:szCs w:val="24"/>
      <w:lang w:eastAsia="uk-UA"/>
    </w:rPr>
  </w:style>
  <w:style w:type="character" w:customStyle="1" w:styleId="xfmc2">
    <w:name w:val="xfmc2"/>
    <w:rsid w:val="006C4FAE"/>
  </w:style>
  <w:style w:type="paragraph" w:customStyle="1" w:styleId="2d">
    <w:name w:val="Без интервала2"/>
    <w:uiPriority w:val="1"/>
    <w:qFormat/>
    <w:rsid w:val="006C4FAE"/>
    <w:pPr>
      <w:spacing w:after="0" w:line="240" w:lineRule="auto"/>
    </w:pPr>
    <w:rPr>
      <w:rFonts w:ascii="Times New Roman" w:eastAsia="Times New Roman" w:hAnsi="Times New Roman" w:cs="Times New Roman"/>
      <w:sz w:val="24"/>
      <w:szCs w:val="24"/>
      <w:lang w:val="ru-RU" w:eastAsia="ru-RU"/>
    </w:rPr>
  </w:style>
  <w:style w:type="paragraph" w:styleId="afff8">
    <w:name w:val="Revision"/>
    <w:hidden/>
    <w:uiPriority w:val="99"/>
    <w:semiHidden/>
    <w:rsid w:val="006C4FAE"/>
    <w:pPr>
      <w:spacing w:after="0" w:line="240" w:lineRule="auto"/>
    </w:pPr>
    <w:rPr>
      <w:rFonts w:ascii="Times New Roman" w:eastAsia="Times New Roman" w:hAnsi="Times New Roman" w:cs="Times New Roman"/>
      <w:sz w:val="24"/>
      <w:szCs w:val="24"/>
      <w:lang w:val="uk-UA" w:eastAsia="ru-RU"/>
    </w:rPr>
  </w:style>
  <w:style w:type="character" w:customStyle="1" w:styleId="apple-converted-space">
    <w:name w:val="apple-converted-space"/>
    <w:rsid w:val="006C4FAE"/>
    <w:rPr>
      <w:rFonts w:cs="Times New Roman"/>
    </w:rPr>
  </w:style>
  <w:style w:type="paragraph" w:styleId="afff9">
    <w:name w:val="Subtitle"/>
    <w:basedOn w:val="a0"/>
    <w:link w:val="afffa"/>
    <w:uiPriority w:val="11"/>
    <w:qFormat/>
    <w:rsid w:val="006C4FAE"/>
    <w:pPr>
      <w:spacing w:after="0" w:line="240" w:lineRule="auto"/>
      <w:jc w:val="center"/>
      <w:outlineLvl w:val="0"/>
    </w:pPr>
    <w:rPr>
      <w:rFonts w:eastAsia="Times New Roman"/>
      <w:b/>
      <w:i/>
      <w:color w:val="auto"/>
      <w:sz w:val="24"/>
      <w:szCs w:val="24"/>
      <w:lang w:val="x-none" w:eastAsia="ru-RU"/>
    </w:rPr>
  </w:style>
  <w:style w:type="character" w:customStyle="1" w:styleId="afffa">
    <w:name w:val="Подзаголовок Знак"/>
    <w:basedOn w:val="a1"/>
    <w:link w:val="afff9"/>
    <w:uiPriority w:val="11"/>
    <w:rsid w:val="006C4FAE"/>
    <w:rPr>
      <w:rFonts w:ascii="Times New Roman" w:eastAsia="Times New Roman" w:hAnsi="Times New Roman" w:cs="Times New Roman"/>
      <w:b/>
      <w:i/>
      <w:sz w:val="24"/>
      <w:szCs w:val="24"/>
      <w:lang w:val="x-none" w:eastAsia="ru-RU"/>
    </w:rPr>
  </w:style>
  <w:style w:type="paragraph" w:customStyle="1" w:styleId="afffb">
    <w:name w:val="Знак Знак Знак"/>
    <w:basedOn w:val="a0"/>
    <w:rsid w:val="006C4FAE"/>
    <w:pPr>
      <w:spacing w:after="0" w:line="240" w:lineRule="auto"/>
    </w:pPr>
    <w:rPr>
      <w:rFonts w:ascii="Verdana" w:eastAsia="Times New Roman" w:hAnsi="Verdana" w:cs="Verdana"/>
      <w:color w:val="auto"/>
      <w:sz w:val="20"/>
      <w:szCs w:val="20"/>
      <w:lang w:val="en-US"/>
    </w:rPr>
  </w:style>
  <w:style w:type="paragraph" w:customStyle="1" w:styleId="xfmc3">
    <w:name w:val="xfmc3"/>
    <w:basedOn w:val="a0"/>
    <w:rsid w:val="006C4FAE"/>
    <w:pPr>
      <w:spacing w:before="100" w:beforeAutospacing="1" w:after="100" w:afterAutospacing="1" w:line="240" w:lineRule="auto"/>
    </w:pPr>
    <w:rPr>
      <w:rFonts w:eastAsia="Times New Roman"/>
      <w:color w:val="auto"/>
      <w:sz w:val="24"/>
      <w:szCs w:val="24"/>
      <w:lang w:eastAsia="uk-UA"/>
    </w:rPr>
  </w:style>
  <w:style w:type="paragraph" w:customStyle="1" w:styleId="xfmc4">
    <w:name w:val="xfmc4"/>
    <w:basedOn w:val="a0"/>
    <w:rsid w:val="006C4FAE"/>
    <w:pPr>
      <w:spacing w:before="100" w:beforeAutospacing="1" w:after="100" w:afterAutospacing="1" w:line="240" w:lineRule="auto"/>
    </w:pPr>
    <w:rPr>
      <w:rFonts w:eastAsia="Times New Roman"/>
      <w:color w:val="auto"/>
      <w:sz w:val="24"/>
      <w:szCs w:val="24"/>
      <w:lang w:eastAsia="uk-UA"/>
    </w:rPr>
  </w:style>
  <w:style w:type="paragraph" w:customStyle="1" w:styleId="310">
    <w:name w:val="Основной текст 31"/>
    <w:basedOn w:val="a0"/>
    <w:rsid w:val="006C4FAE"/>
    <w:pPr>
      <w:suppressAutoHyphens/>
      <w:spacing w:after="0" w:line="240" w:lineRule="auto"/>
      <w:jc w:val="both"/>
    </w:pPr>
    <w:rPr>
      <w:rFonts w:eastAsia="Times New Roman"/>
      <w:color w:val="auto"/>
      <w:szCs w:val="20"/>
      <w:lang w:eastAsia="ar-SA"/>
    </w:rPr>
  </w:style>
  <w:style w:type="character" w:customStyle="1" w:styleId="longtext">
    <w:name w:val="long_text"/>
    <w:rsid w:val="006C4FAE"/>
  </w:style>
  <w:style w:type="paragraph" w:customStyle="1" w:styleId="company">
    <w:name w:val="company"/>
    <w:basedOn w:val="a0"/>
    <w:rsid w:val="006C4FAE"/>
    <w:pPr>
      <w:widowControl w:val="0"/>
      <w:spacing w:after="240" w:line="240" w:lineRule="auto"/>
      <w:jc w:val="center"/>
    </w:pPr>
    <w:rPr>
      <w:rFonts w:eastAsia="Times New Roman"/>
      <w:b/>
      <w:bCs/>
      <w:color w:val="auto"/>
      <w:sz w:val="24"/>
      <w:szCs w:val="24"/>
      <w:lang w:val="ru-RU"/>
    </w:rPr>
  </w:style>
  <w:style w:type="character" w:customStyle="1" w:styleId="shorttext">
    <w:name w:val="short_text"/>
    <w:rsid w:val="006C4FAE"/>
  </w:style>
  <w:style w:type="paragraph" w:customStyle="1" w:styleId="2e">
    <w:name w:val="2Заголовок"/>
    <w:basedOn w:val="a0"/>
    <w:uiPriority w:val="99"/>
    <w:rsid w:val="006C4FAE"/>
    <w:pPr>
      <w:tabs>
        <w:tab w:val="num" w:pos="1220"/>
      </w:tabs>
      <w:spacing w:after="120" w:line="240" w:lineRule="auto"/>
      <w:ind w:left="710"/>
      <w:jc w:val="both"/>
    </w:pPr>
    <w:rPr>
      <w:rFonts w:eastAsia="Times New Roman"/>
      <w:color w:val="auto"/>
      <w:sz w:val="24"/>
      <w:szCs w:val="24"/>
      <w:lang w:eastAsia="ar-SA"/>
    </w:rPr>
  </w:style>
  <w:style w:type="character" w:customStyle="1" w:styleId="rvts46">
    <w:name w:val="rvts46"/>
    <w:rsid w:val="006C4FAE"/>
  </w:style>
  <w:style w:type="paragraph" w:customStyle="1" w:styleId="2f">
    <w:name w:val="заголовок 2"/>
    <w:basedOn w:val="a0"/>
    <w:next w:val="a0"/>
    <w:uiPriority w:val="99"/>
    <w:rsid w:val="006C4FAE"/>
    <w:pPr>
      <w:keepNext/>
      <w:autoSpaceDE w:val="0"/>
      <w:autoSpaceDN w:val="0"/>
      <w:spacing w:after="0" w:line="240" w:lineRule="auto"/>
      <w:jc w:val="both"/>
      <w:outlineLvl w:val="1"/>
    </w:pPr>
    <w:rPr>
      <w:rFonts w:eastAsia="Times New Roman"/>
      <w:color w:val="auto"/>
      <w:lang w:val="ru-RU" w:eastAsia="ru-RU"/>
    </w:rPr>
  </w:style>
  <w:style w:type="paragraph" w:customStyle="1" w:styleId="44">
    <w:name w:val="Бланк 4"/>
    <w:basedOn w:val="a0"/>
    <w:uiPriority w:val="99"/>
    <w:rsid w:val="006C4FAE"/>
    <w:pPr>
      <w:tabs>
        <w:tab w:val="left" w:pos="1276"/>
        <w:tab w:val="left" w:pos="6804"/>
      </w:tabs>
      <w:autoSpaceDE w:val="0"/>
      <w:autoSpaceDN w:val="0"/>
      <w:spacing w:after="0" w:line="240" w:lineRule="auto"/>
      <w:ind w:firstLine="851"/>
      <w:jc w:val="both"/>
    </w:pPr>
    <w:rPr>
      <w:rFonts w:eastAsia="Times New Roman"/>
      <w:color w:val="auto"/>
      <w:sz w:val="24"/>
      <w:szCs w:val="24"/>
      <w:lang w:eastAsia="ru-RU"/>
    </w:rPr>
  </w:style>
  <w:style w:type="paragraph" w:styleId="afffc">
    <w:name w:val="Date"/>
    <w:basedOn w:val="a0"/>
    <w:link w:val="afffd"/>
    <w:rsid w:val="006C4FAE"/>
    <w:pPr>
      <w:tabs>
        <w:tab w:val="left" w:pos="-1985"/>
        <w:tab w:val="right" w:pos="9923"/>
      </w:tabs>
      <w:spacing w:after="0" w:line="240" w:lineRule="auto"/>
      <w:jc w:val="both"/>
    </w:pPr>
    <w:rPr>
      <w:rFonts w:eastAsia="Times New Roman"/>
      <w:color w:val="auto"/>
      <w:szCs w:val="20"/>
      <w:lang w:val="en-US" w:eastAsia="x-none"/>
    </w:rPr>
  </w:style>
  <w:style w:type="character" w:customStyle="1" w:styleId="afffd">
    <w:name w:val="Дата Знак"/>
    <w:basedOn w:val="a1"/>
    <w:link w:val="afffc"/>
    <w:rsid w:val="006C4FAE"/>
    <w:rPr>
      <w:rFonts w:ascii="Times New Roman" w:eastAsia="Times New Roman" w:hAnsi="Times New Roman" w:cs="Times New Roman"/>
      <w:sz w:val="28"/>
      <w:szCs w:val="20"/>
      <w:lang w:eastAsia="x-none"/>
    </w:rPr>
  </w:style>
  <w:style w:type="paragraph" w:customStyle="1" w:styleId="afffe">
    <w:name w:val="Начальник"/>
    <w:basedOn w:val="a0"/>
    <w:next w:val="afffc"/>
    <w:rsid w:val="006C4FAE"/>
    <w:pPr>
      <w:tabs>
        <w:tab w:val="right" w:pos="9639"/>
      </w:tabs>
      <w:autoSpaceDE w:val="0"/>
      <w:autoSpaceDN w:val="0"/>
      <w:spacing w:before="360" w:after="240" w:line="240" w:lineRule="auto"/>
    </w:pPr>
    <w:rPr>
      <w:rFonts w:eastAsia="Times New Roman"/>
      <w:b/>
      <w:bCs/>
      <w:color w:val="auto"/>
      <w:lang w:eastAsia="ru-RU"/>
    </w:rPr>
  </w:style>
  <w:style w:type="character" w:customStyle="1" w:styleId="xfm1647356658">
    <w:name w:val="xfm_1647356658"/>
    <w:rsid w:val="006C4FAE"/>
  </w:style>
  <w:style w:type="character" w:customStyle="1" w:styleId="spelle">
    <w:name w:val="spelle"/>
    <w:rsid w:val="006C4FAE"/>
  </w:style>
  <w:style w:type="character" w:customStyle="1" w:styleId="1f2">
    <w:name w:val="Текст примечания Знак1"/>
    <w:uiPriority w:val="99"/>
    <w:semiHidden/>
    <w:rsid w:val="006C4FAE"/>
    <w:rPr>
      <w:rFonts w:eastAsia="Calibri" w:cs="Times New Roman"/>
      <w:sz w:val="20"/>
      <w:szCs w:val="20"/>
      <w:lang w:val="ru-RU"/>
    </w:rPr>
  </w:style>
  <w:style w:type="character" w:customStyle="1" w:styleId="xfm28932042">
    <w:name w:val="xfm_28932042"/>
    <w:rsid w:val="006C4FAE"/>
  </w:style>
  <w:style w:type="character" w:customStyle="1" w:styleId="st">
    <w:name w:val="st"/>
    <w:rsid w:val="006C4FAE"/>
  </w:style>
  <w:style w:type="paragraph" w:customStyle="1" w:styleId="xl64">
    <w:name w:val="xl64"/>
    <w:basedOn w:val="a0"/>
    <w:rsid w:val="006C4FAE"/>
    <w:pPr>
      <w:spacing w:before="100" w:beforeAutospacing="1" w:after="100" w:afterAutospacing="1" w:line="240" w:lineRule="auto"/>
    </w:pPr>
    <w:rPr>
      <w:rFonts w:eastAsia="Times New Roman"/>
      <w:b/>
      <w:bCs/>
      <w:sz w:val="20"/>
      <w:szCs w:val="20"/>
      <w:lang w:eastAsia="uk-UA"/>
    </w:rPr>
  </w:style>
  <w:style w:type="paragraph" w:customStyle="1" w:styleId="xl97">
    <w:name w:val="xl97"/>
    <w:basedOn w:val="a0"/>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8">
    <w:name w:val="xl98"/>
    <w:basedOn w:val="a0"/>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9">
    <w:name w:val="xl99"/>
    <w:basedOn w:val="a0"/>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0">
    <w:name w:val="xl100"/>
    <w:basedOn w:val="a0"/>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1">
    <w:name w:val="xl101"/>
    <w:basedOn w:val="a0"/>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2">
    <w:name w:val="xl102"/>
    <w:basedOn w:val="a0"/>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3">
    <w:name w:val="xl103"/>
    <w:basedOn w:val="a0"/>
    <w:rsid w:val="006C4FAE"/>
    <w:pPr>
      <w:pBdr>
        <w:top w:val="single" w:sz="8" w:space="0" w:color="auto"/>
        <w:bottom w:val="single" w:sz="4"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4">
    <w:name w:val="xl104"/>
    <w:basedOn w:val="a0"/>
    <w:rsid w:val="006C4FAE"/>
    <w:pPr>
      <w:pBdr>
        <w:top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5">
    <w:name w:val="xl105"/>
    <w:basedOn w:val="a0"/>
    <w:rsid w:val="006C4FAE"/>
    <w:pPr>
      <w:pBdr>
        <w:left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06">
    <w:name w:val="xl106"/>
    <w:basedOn w:val="a0"/>
    <w:rsid w:val="006C4FAE"/>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7">
    <w:name w:val="xl107"/>
    <w:basedOn w:val="a0"/>
    <w:rsid w:val="006C4FAE"/>
    <w:pPr>
      <w:pBdr>
        <w:top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08">
    <w:name w:val="xl108"/>
    <w:basedOn w:val="a0"/>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9">
    <w:name w:val="xl109"/>
    <w:basedOn w:val="a0"/>
    <w:rsid w:val="006C4FAE"/>
    <w:pPr>
      <w:pBdr>
        <w:left w:val="single" w:sz="8" w:space="0" w:color="auto"/>
        <w:bottom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10">
    <w:name w:val="xl110"/>
    <w:basedOn w:val="a0"/>
    <w:rsid w:val="006C4FAE"/>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1">
    <w:name w:val="xl111"/>
    <w:basedOn w:val="a0"/>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2">
    <w:name w:val="xl112"/>
    <w:basedOn w:val="a0"/>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3">
    <w:name w:val="xl113"/>
    <w:basedOn w:val="a0"/>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4">
    <w:name w:val="xl114"/>
    <w:basedOn w:val="a0"/>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5">
    <w:name w:val="xl115"/>
    <w:basedOn w:val="a0"/>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6">
    <w:name w:val="xl116"/>
    <w:basedOn w:val="a0"/>
    <w:rsid w:val="006C4FAE"/>
    <w:pPr>
      <w:pBdr>
        <w:top w:val="single" w:sz="8" w:space="0" w:color="auto"/>
        <w:bottom w:val="single" w:sz="8" w:space="0" w:color="auto"/>
      </w:pBdr>
      <w:shd w:val="clear" w:color="000000" w:fill="FFFFFF"/>
      <w:spacing w:before="100" w:beforeAutospacing="1" w:after="100" w:afterAutospacing="1" w:line="240" w:lineRule="auto"/>
    </w:pPr>
    <w:rPr>
      <w:rFonts w:eastAsia="Times New Roman"/>
      <w:b/>
      <w:bCs/>
      <w:sz w:val="24"/>
      <w:szCs w:val="24"/>
      <w:lang w:eastAsia="uk-UA"/>
    </w:rPr>
  </w:style>
  <w:style w:type="paragraph" w:customStyle="1" w:styleId="xl117">
    <w:name w:val="xl117"/>
    <w:basedOn w:val="a0"/>
    <w:rsid w:val="006C4FAE"/>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18">
    <w:name w:val="xl118"/>
    <w:basedOn w:val="a0"/>
    <w:rsid w:val="006C4FAE"/>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9">
    <w:name w:val="xl119"/>
    <w:basedOn w:val="a0"/>
    <w:rsid w:val="006C4FAE"/>
    <w:pP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20">
    <w:name w:val="xl120"/>
    <w:basedOn w:val="a0"/>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1">
    <w:name w:val="xl121"/>
    <w:basedOn w:val="a0"/>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2">
    <w:name w:val="xl122"/>
    <w:basedOn w:val="a0"/>
    <w:rsid w:val="006C4FAE"/>
    <w:pPr>
      <w:pBdr>
        <w:top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3">
    <w:name w:val="xl123"/>
    <w:basedOn w:val="a0"/>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4">
    <w:name w:val="xl124"/>
    <w:basedOn w:val="a0"/>
    <w:rsid w:val="006C4FAE"/>
    <w:pP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5">
    <w:name w:val="xl125"/>
    <w:basedOn w:val="a0"/>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6">
    <w:name w:val="xl126"/>
    <w:basedOn w:val="a0"/>
    <w:rsid w:val="006C4FAE"/>
    <w:pPr>
      <w:shd w:val="clear" w:color="000000" w:fill="FFFF00"/>
      <w:spacing w:before="100" w:beforeAutospacing="1" w:after="100" w:afterAutospacing="1" w:line="240" w:lineRule="auto"/>
    </w:pPr>
    <w:rPr>
      <w:rFonts w:eastAsia="Times New Roman"/>
      <w:sz w:val="20"/>
      <w:szCs w:val="20"/>
      <w:lang w:eastAsia="uk-UA"/>
    </w:rPr>
  </w:style>
  <w:style w:type="paragraph" w:customStyle="1" w:styleId="xl127">
    <w:name w:val="xl127"/>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0"/>
      <w:szCs w:val="20"/>
      <w:lang w:eastAsia="uk-UA"/>
    </w:rPr>
  </w:style>
  <w:style w:type="paragraph" w:customStyle="1" w:styleId="xl128">
    <w:name w:val="xl128"/>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29">
    <w:name w:val="xl129"/>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0">
    <w:name w:val="xl130"/>
    <w:basedOn w:val="a0"/>
    <w:rsid w:val="006C4FA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1">
    <w:name w:val="xl131"/>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auto"/>
      <w:sz w:val="20"/>
      <w:szCs w:val="20"/>
      <w:lang w:eastAsia="uk-UA"/>
    </w:rPr>
  </w:style>
  <w:style w:type="paragraph" w:customStyle="1" w:styleId="xl132">
    <w:name w:val="xl132"/>
    <w:basedOn w:val="a0"/>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3">
    <w:name w:val="xl133"/>
    <w:basedOn w:val="a0"/>
    <w:rsid w:val="006C4FAE"/>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4">
    <w:name w:val="xl134"/>
    <w:basedOn w:val="a0"/>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35">
    <w:name w:val="xl135"/>
    <w:basedOn w:val="a0"/>
    <w:rsid w:val="006C4FAE"/>
    <w:pPr>
      <w:pBdr>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6">
    <w:name w:val="xl136"/>
    <w:basedOn w:val="a0"/>
    <w:rsid w:val="006C4FAE"/>
    <w:pPr>
      <w:pBdr>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7">
    <w:name w:val="xl137"/>
    <w:basedOn w:val="a0"/>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8">
    <w:name w:val="xl138"/>
    <w:basedOn w:val="a0"/>
    <w:rsid w:val="006C4FA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9">
    <w:name w:val="xl139"/>
    <w:basedOn w:val="a0"/>
    <w:rsid w:val="006C4FAE"/>
    <w:pPr>
      <w:pBdr>
        <w:top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0">
    <w:name w:val="xl140"/>
    <w:basedOn w:val="a0"/>
    <w:rsid w:val="006C4FAE"/>
    <w:pPr>
      <w:pBdr>
        <w:top w:val="single" w:sz="8" w:space="0" w:color="auto"/>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1">
    <w:name w:val="xl141"/>
    <w:basedOn w:val="a0"/>
    <w:rsid w:val="006C4FAE"/>
    <w:pP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2">
    <w:name w:val="xl142"/>
    <w:basedOn w:val="a0"/>
    <w:rsid w:val="006C4FAE"/>
    <w:pPr>
      <w:pBdr>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3">
    <w:name w:val="xl143"/>
    <w:basedOn w:val="a0"/>
    <w:rsid w:val="006C4FAE"/>
    <w:pPr>
      <w:pBdr>
        <w:top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4">
    <w:name w:val="xl144"/>
    <w:basedOn w:val="a0"/>
    <w:rsid w:val="006C4FAE"/>
    <w:pPr>
      <w:pBdr>
        <w:top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5">
    <w:name w:val="xl145"/>
    <w:basedOn w:val="a0"/>
    <w:rsid w:val="006C4FAE"/>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6">
    <w:name w:val="xl146"/>
    <w:basedOn w:val="a0"/>
    <w:rsid w:val="006C4F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7">
    <w:name w:val="xl147"/>
    <w:basedOn w:val="a0"/>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8">
    <w:name w:val="xl148"/>
    <w:basedOn w:val="a0"/>
    <w:rsid w:val="006C4FA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9">
    <w:name w:val="xl149"/>
    <w:basedOn w:val="a0"/>
    <w:rsid w:val="006C4FA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0">
    <w:name w:val="xl150"/>
    <w:basedOn w:val="a0"/>
    <w:rsid w:val="006C4FA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1">
    <w:name w:val="xl151"/>
    <w:basedOn w:val="a0"/>
    <w:rsid w:val="006C4FAE"/>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2">
    <w:name w:val="xl152"/>
    <w:basedOn w:val="a0"/>
    <w:rsid w:val="006C4FAE"/>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3">
    <w:name w:val="xl153"/>
    <w:basedOn w:val="a0"/>
    <w:rsid w:val="006C4FAE"/>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4">
    <w:name w:val="xl154"/>
    <w:basedOn w:val="a0"/>
    <w:rsid w:val="006C4FAE"/>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5">
    <w:name w:val="xl155"/>
    <w:basedOn w:val="a0"/>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6">
    <w:name w:val="xl156"/>
    <w:basedOn w:val="a0"/>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7">
    <w:name w:val="xl157"/>
    <w:basedOn w:val="a0"/>
    <w:rsid w:val="006C4FAE"/>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8">
    <w:name w:val="xl158"/>
    <w:basedOn w:val="a0"/>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9">
    <w:name w:val="xl159"/>
    <w:basedOn w:val="a0"/>
    <w:rsid w:val="006C4FAE"/>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0">
    <w:name w:val="xl160"/>
    <w:basedOn w:val="a0"/>
    <w:rsid w:val="006C4FAE"/>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1">
    <w:name w:val="xl161"/>
    <w:basedOn w:val="a0"/>
    <w:rsid w:val="006C4F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2">
    <w:name w:val="xl162"/>
    <w:basedOn w:val="a0"/>
    <w:rsid w:val="006C4FAE"/>
    <w:pPr>
      <w:pBdr>
        <w:top w:val="single" w:sz="8" w:space="0" w:color="auto"/>
        <w:bottom w:val="single" w:sz="4"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paragraph" w:customStyle="1" w:styleId="xl163">
    <w:name w:val="xl163"/>
    <w:basedOn w:val="a0"/>
    <w:rsid w:val="006C4FAE"/>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character" w:customStyle="1" w:styleId="WW8Num26z0">
    <w:name w:val="WW8Num26z0"/>
    <w:rsid w:val="006C4FAE"/>
    <w:rPr>
      <w:rFonts w:ascii="Times New Roman" w:hAnsi="Times New Roman" w:cs="Times New Roman" w:hint="default"/>
      <w:color w:val="00000A"/>
      <w:sz w:val="24"/>
      <w:szCs w:val="24"/>
      <w:lang w:val="uk-UA"/>
    </w:rPr>
  </w:style>
  <w:style w:type="character" w:customStyle="1" w:styleId="WW8Num41z3">
    <w:name w:val="WW8Num41z3"/>
    <w:rsid w:val="006C4FAE"/>
  </w:style>
  <w:style w:type="paragraph" w:customStyle="1" w:styleId="210">
    <w:name w:val="Основной текст с отступом 21"/>
    <w:basedOn w:val="a0"/>
    <w:rsid w:val="006C4FAE"/>
    <w:pPr>
      <w:widowControl w:val="0"/>
      <w:suppressAutoHyphens/>
      <w:spacing w:after="120" w:line="480" w:lineRule="auto"/>
      <w:ind w:left="283"/>
    </w:pPr>
    <w:rPr>
      <w:rFonts w:ascii="Times New Roman CYR" w:eastAsia="Times New Roman" w:hAnsi="Times New Roman CYR" w:cs="Times New Roman CYR"/>
      <w:color w:val="auto"/>
      <w:kern w:val="1"/>
      <w:sz w:val="24"/>
      <w:szCs w:val="24"/>
      <w:lang w:eastAsia="hi-IN" w:bidi="hi-IN"/>
    </w:rPr>
  </w:style>
  <w:style w:type="paragraph" w:customStyle="1" w:styleId="Normal1">
    <w:name w:val="Normal1"/>
    <w:uiPriority w:val="99"/>
    <w:rsid w:val="006C4FAE"/>
    <w:pPr>
      <w:widowControl w:val="0"/>
      <w:suppressAutoHyphens/>
      <w:spacing w:after="0" w:line="300" w:lineRule="auto"/>
      <w:jc w:val="both"/>
    </w:pPr>
    <w:rPr>
      <w:rFonts w:ascii="Times New Roman" w:eastAsia="Times New Roman" w:hAnsi="Times New Roman" w:cs="Times New Roman"/>
      <w:szCs w:val="20"/>
      <w:lang w:val="uk-UA" w:eastAsia="ar-SA"/>
    </w:rPr>
  </w:style>
  <w:style w:type="character" w:customStyle="1" w:styleId="xfm81885398">
    <w:name w:val="xfm_81885398"/>
    <w:basedOn w:val="a1"/>
    <w:rsid w:val="006C4FAE"/>
  </w:style>
  <w:style w:type="paragraph" w:customStyle="1" w:styleId="2f0">
    <w:name w:val="Основной текст2"/>
    <w:basedOn w:val="a0"/>
    <w:rsid w:val="006C4FAE"/>
    <w:pPr>
      <w:widowControl w:val="0"/>
      <w:shd w:val="clear" w:color="auto" w:fill="FFFFFF"/>
      <w:spacing w:before="240" w:after="360" w:line="0" w:lineRule="atLeast"/>
      <w:ind w:hanging="1740"/>
      <w:jc w:val="both"/>
    </w:pPr>
    <w:rPr>
      <w:rFonts w:asciiTheme="minorHAnsi" w:eastAsiaTheme="minorHAnsi" w:hAnsiTheme="minorHAnsi" w:cstheme="minorBidi"/>
      <w:color w:val="auto"/>
      <w:sz w:val="23"/>
      <w:szCs w:val="23"/>
    </w:rPr>
  </w:style>
  <w:style w:type="paragraph" w:customStyle="1" w:styleId="affff">
    <w:name w:val="ДинТекстОбыч"/>
    <w:basedOn w:val="a0"/>
    <w:rsid w:val="006C4FAE"/>
    <w:pPr>
      <w:suppressAutoHyphens/>
      <w:spacing w:after="0" w:line="240" w:lineRule="auto"/>
      <w:ind w:firstLine="567"/>
      <w:jc w:val="both"/>
    </w:pPr>
    <w:rPr>
      <w:rFonts w:eastAsia="Times New Roman"/>
      <w:color w:val="auto"/>
      <w:sz w:val="24"/>
      <w:szCs w:val="24"/>
      <w:lang w:eastAsia="zh-CN"/>
    </w:rPr>
  </w:style>
  <w:style w:type="character" w:customStyle="1" w:styleId="hard-blue-color">
    <w:name w:val="hard-blue-color"/>
    <w:basedOn w:val="a1"/>
    <w:rsid w:val="006C4FAE"/>
  </w:style>
  <w:style w:type="character" w:customStyle="1" w:styleId="rvts9">
    <w:name w:val="rvts9"/>
    <w:basedOn w:val="a1"/>
    <w:rsid w:val="006C4FAE"/>
  </w:style>
  <w:style w:type="paragraph" w:customStyle="1" w:styleId="tj">
    <w:name w:val="tj"/>
    <w:basedOn w:val="a0"/>
    <w:rsid w:val="006C4FAE"/>
    <w:pPr>
      <w:spacing w:before="100" w:beforeAutospacing="1" w:after="100" w:afterAutospacing="1" w:line="240" w:lineRule="auto"/>
    </w:pPr>
    <w:rPr>
      <w:rFonts w:eastAsia="Times New Roman"/>
      <w:color w:val="auto"/>
      <w:sz w:val="24"/>
      <w:szCs w:val="24"/>
      <w:lang w:eastAsia="uk-UA"/>
    </w:rPr>
  </w:style>
  <w:style w:type="character" w:customStyle="1" w:styleId="WW8Num36z5">
    <w:name w:val="WW8Num36z5"/>
    <w:uiPriority w:val="99"/>
    <w:rsid w:val="006C4FAE"/>
  </w:style>
  <w:style w:type="character" w:customStyle="1" w:styleId="zk-definition-listitem-text">
    <w:name w:val="zk-definition-list__item-text"/>
    <w:rsid w:val="006C4FAE"/>
  </w:style>
  <w:style w:type="paragraph" w:customStyle="1" w:styleId="tl">
    <w:name w:val="tl"/>
    <w:basedOn w:val="a0"/>
    <w:rsid w:val="006C4FAE"/>
    <w:pPr>
      <w:spacing w:before="100" w:beforeAutospacing="1" w:after="100" w:afterAutospacing="1" w:line="240" w:lineRule="auto"/>
    </w:pPr>
    <w:rPr>
      <w:rFonts w:eastAsia="Times New Roman"/>
      <w:color w:val="auto"/>
      <w:sz w:val="24"/>
      <w:szCs w:val="24"/>
      <w:lang w:eastAsia="uk-UA"/>
    </w:rPr>
  </w:style>
  <w:style w:type="paragraph" w:customStyle="1" w:styleId="affff0">
    <w:name w:val="Нормальний текст"/>
    <w:basedOn w:val="a0"/>
    <w:rsid w:val="006C4FAE"/>
    <w:pPr>
      <w:spacing w:before="120" w:after="0" w:line="240" w:lineRule="auto"/>
      <w:ind w:firstLine="567"/>
    </w:pPr>
    <w:rPr>
      <w:rFonts w:ascii="Antiqua" w:eastAsia="Times New Roman" w:hAnsi="Antiqua"/>
      <w:color w:val="auto"/>
      <w:sz w:val="26"/>
      <w:szCs w:val="20"/>
      <w:lang w:eastAsia="ru-RU"/>
    </w:rPr>
  </w:style>
  <w:style w:type="character" w:customStyle="1" w:styleId="WW8Num44z0">
    <w:name w:val="WW8Num44z0"/>
    <w:rsid w:val="006C4FAE"/>
    <w:rPr>
      <w:rFonts w:eastAsia="Times New Roman"/>
    </w:rPr>
  </w:style>
  <w:style w:type="paragraph" w:customStyle="1" w:styleId="msonormalbullet2gif">
    <w:name w:val="msonormalbullet2.gif"/>
    <w:basedOn w:val="a0"/>
    <w:rsid w:val="006C4FAE"/>
    <w:pPr>
      <w:pBdr>
        <w:top w:val="none" w:sz="0" w:space="0" w:color="000000"/>
        <w:left w:val="none" w:sz="0" w:space="0" w:color="000000"/>
        <w:bottom w:val="none" w:sz="0" w:space="0" w:color="000000"/>
        <w:right w:val="none" w:sz="0" w:space="0" w:color="000000"/>
      </w:pBdr>
      <w:shd w:val="clear" w:color="auto" w:fill="FFFFFF"/>
      <w:suppressAutoHyphens/>
      <w:spacing w:before="280" w:after="280" w:line="240" w:lineRule="auto"/>
    </w:pPr>
    <w:rPr>
      <w:rFonts w:eastAsia="Times New Roman"/>
      <w:color w:val="auto"/>
      <w:sz w:val="24"/>
      <w:szCs w:val="24"/>
      <w:lang w:val="ru-RU" w:eastAsia="zh-CN"/>
    </w:rPr>
  </w:style>
  <w:style w:type="paragraph" w:customStyle="1" w:styleId="PR2TableNo">
    <w:name w:val="PR2 Table No."/>
    <w:basedOn w:val="a0"/>
    <w:uiPriority w:val="99"/>
    <w:rsid w:val="006C4FAE"/>
    <w:pPr>
      <w:numPr>
        <w:numId w:val="2"/>
      </w:numPr>
      <w:spacing w:before="60" w:after="60" w:line="240" w:lineRule="auto"/>
      <w:ind w:left="720"/>
      <w:jc w:val="center"/>
    </w:pPr>
    <w:rPr>
      <w:rFonts w:ascii="Arial" w:eastAsia="Times New Roman" w:hAnsi="Arial" w:cs="Arial"/>
      <w:b/>
      <w:bCs/>
      <w:color w:val="00539B"/>
      <w:sz w:val="18"/>
      <w:szCs w:val="18"/>
      <w:lang w:val="en-GB"/>
    </w:rPr>
  </w:style>
  <w:style w:type="table" w:customStyle="1" w:styleId="2f1">
    <w:name w:val="Сетка таблицы2"/>
    <w:basedOn w:val="a2"/>
    <w:next w:val="ab"/>
    <w:uiPriority w:val="39"/>
    <w:rsid w:val="006C4FAE"/>
    <w:pPr>
      <w:spacing w:after="0" w:line="240" w:lineRule="auto"/>
    </w:pPr>
    <w:rPr>
      <w:rFonts w:ascii="Times New Roman" w:eastAsia="Calibri" w:hAnsi="Times New Roman" w:cs="Times New Roman"/>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1"/>
    <w:basedOn w:val="a0"/>
    <w:qFormat/>
    <w:rsid w:val="006C4FAE"/>
    <w:pPr>
      <w:numPr>
        <w:numId w:val="3"/>
      </w:numPr>
      <w:spacing w:after="0" w:line="240" w:lineRule="auto"/>
      <w:jc w:val="both"/>
    </w:pPr>
    <w:rPr>
      <w:color w:val="auto"/>
      <w:sz w:val="24"/>
      <w:szCs w:val="24"/>
      <w:lang w:eastAsia="ru-RU"/>
    </w:rPr>
  </w:style>
  <w:style w:type="character" w:customStyle="1" w:styleId="contact-street">
    <w:name w:val="contact-street"/>
    <w:rsid w:val="006C4FAE"/>
  </w:style>
  <w:style w:type="character" w:customStyle="1" w:styleId="apple-style-span">
    <w:name w:val="apple-style-span"/>
    <w:rsid w:val="00741E47"/>
    <w:rPr>
      <w:rFonts w:cs="Times New Roman"/>
    </w:rPr>
  </w:style>
  <w:style w:type="character" w:customStyle="1" w:styleId="2f2">
    <w:name w:val="Обычный (веб) Знак2"/>
    <w:uiPriority w:val="99"/>
    <w:locked/>
    <w:rsid w:val="005E778E"/>
    <w:rPr>
      <w:sz w:val="24"/>
      <w:szCs w:val="24"/>
      <w:lang w:val="ru-RU" w:eastAsia="ru-RU"/>
    </w:rPr>
  </w:style>
  <w:style w:type="paragraph" w:customStyle="1" w:styleId="msonormal0">
    <w:name w:val="msonormal"/>
    <w:basedOn w:val="a0"/>
    <w:rsid w:val="00FD0C9F"/>
    <w:pPr>
      <w:spacing w:before="100" w:beforeAutospacing="1" w:after="100" w:afterAutospacing="1" w:line="240" w:lineRule="auto"/>
    </w:pPr>
    <w:rPr>
      <w:rFonts w:eastAsia="Times New Roman"/>
      <w:color w:val="auto"/>
      <w:sz w:val="24"/>
      <w:szCs w:val="24"/>
      <w:lang w:val="ru-UA" w:eastAsia="ru-UA"/>
    </w:rPr>
  </w:style>
  <w:style w:type="paragraph" w:customStyle="1" w:styleId="xl63">
    <w:name w:val="xl63"/>
    <w:basedOn w:val="a0"/>
    <w:rsid w:val="00FD0C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val="ru-UA" w:eastAsia="ru-UA"/>
    </w:rPr>
  </w:style>
  <w:style w:type="paragraph" w:customStyle="1" w:styleId="affff1">
    <w:name w:val="Базовый"/>
    <w:rsid w:val="008F4281"/>
    <w:pPr>
      <w:widowControl w:val="0"/>
      <w:suppressAutoHyphens/>
      <w:spacing w:after="200" w:line="276" w:lineRule="auto"/>
    </w:pPr>
    <w:rPr>
      <w:rFonts w:ascii="Times New Roman CYR" w:eastAsia="Times New Roman" w:hAnsi="Times New Roman CYR" w:cs="Times New Roman CYR"/>
      <w:color w:val="00000A"/>
      <w:sz w:val="24"/>
      <w:szCs w:val="24"/>
      <w:lang w:val="uk-UA" w:eastAsia="ru-RU"/>
    </w:rPr>
  </w:style>
  <w:style w:type="paragraph" w:customStyle="1" w:styleId="2f3">
    <w:name w:val="Обычный2"/>
    <w:rsid w:val="007D3124"/>
    <w:pPr>
      <w:snapToGrid w:val="0"/>
      <w:spacing w:after="0" w:line="240" w:lineRule="auto"/>
    </w:pPr>
    <w:rPr>
      <w:rFonts w:ascii="Times New Roman" w:eastAsia="Times New Roman" w:hAnsi="Times New Roman" w:cs="Times New Roman"/>
      <w:sz w:val="20"/>
      <w:szCs w:val="20"/>
      <w:lang w:val="ru-RU" w:eastAsia="ru-RU"/>
    </w:rPr>
  </w:style>
  <w:style w:type="paragraph" w:customStyle="1" w:styleId="-3">
    <w:name w:val="Список-3"/>
    <w:rsid w:val="007D3124"/>
    <w:pPr>
      <w:tabs>
        <w:tab w:val="num" w:pos="360"/>
      </w:tabs>
      <w:spacing w:after="0" w:line="240" w:lineRule="auto"/>
      <w:jc w:val="both"/>
    </w:pPr>
    <w:rPr>
      <w:rFonts w:ascii="Times New Roman" w:eastAsia="Times New Roman" w:hAnsi="Times New Roman" w:cs="Times New Roman"/>
      <w:sz w:val="24"/>
      <w:szCs w:val="24"/>
      <w:lang w:val="ru-RU" w:eastAsia="ru-RU"/>
    </w:rPr>
  </w:style>
  <w:style w:type="character" w:customStyle="1" w:styleId="1f3">
    <w:name w:val="Заголовок Знак1"/>
    <w:uiPriority w:val="99"/>
    <w:rsid w:val="007D3124"/>
    <w:rPr>
      <w:sz w:val="24"/>
    </w:rPr>
  </w:style>
  <w:style w:type="paragraph" w:customStyle="1" w:styleId="-">
    <w:name w:val="Текст-абзаца"/>
    <w:uiPriority w:val="99"/>
    <w:rsid w:val="007D3124"/>
    <w:pPr>
      <w:spacing w:after="0" w:line="240" w:lineRule="auto"/>
      <w:ind w:firstLine="425"/>
      <w:jc w:val="both"/>
    </w:pPr>
    <w:rPr>
      <w:rFonts w:ascii="Times New Roman" w:eastAsia="Times New Roman" w:hAnsi="Times New Roman" w:cs="Times New Roman"/>
      <w:sz w:val="24"/>
      <w:szCs w:val="20"/>
      <w:lang w:val="ru-RU" w:eastAsia="ru-RU"/>
    </w:rPr>
  </w:style>
  <w:style w:type="character" w:customStyle="1" w:styleId="bold">
    <w:name w:val="bold"/>
    <w:rsid w:val="007D3124"/>
  </w:style>
  <w:style w:type="character" w:customStyle="1" w:styleId="underlined">
    <w:name w:val="underlined"/>
    <w:rsid w:val="007D3124"/>
  </w:style>
  <w:style w:type="character" w:customStyle="1" w:styleId="longtext1">
    <w:name w:val="long_text1"/>
    <w:rsid w:val="007D3124"/>
    <w:rPr>
      <w:sz w:val="20"/>
      <w:szCs w:val="20"/>
    </w:rPr>
  </w:style>
  <w:style w:type="character" w:customStyle="1" w:styleId="WW8Num5z5">
    <w:name w:val="WW8Num5z5"/>
    <w:rsid w:val="007D3124"/>
    <w:rPr>
      <w:rFonts w:ascii="Wingdings" w:hAnsi="Wingdings"/>
    </w:rPr>
  </w:style>
  <w:style w:type="paragraph" w:customStyle="1" w:styleId="311">
    <w:name w:val="Заголовок 31"/>
    <w:basedOn w:val="a0"/>
    <w:qFormat/>
    <w:rsid w:val="007D3124"/>
    <w:pPr>
      <w:suppressAutoHyphens/>
      <w:spacing w:before="280" w:after="280" w:line="276" w:lineRule="auto"/>
    </w:pPr>
    <w:rPr>
      <w:rFonts w:ascii="Cambria" w:eastAsia="Times New Roman" w:hAnsi="Cambria"/>
      <w:b/>
      <w:bCs/>
      <w:color w:val="4F81BD"/>
      <w:sz w:val="24"/>
      <w:szCs w:val="24"/>
      <w:lang w:eastAsia="uk-UA"/>
    </w:rPr>
  </w:style>
  <w:style w:type="character" w:customStyle="1" w:styleId="-0">
    <w:name w:val="Интернет-ссылка"/>
    <w:qFormat/>
    <w:rsid w:val="007D3124"/>
    <w:rPr>
      <w:color w:val="000080"/>
      <w:u w:val="single"/>
    </w:rPr>
  </w:style>
  <w:style w:type="numbering" w:customStyle="1" w:styleId="1f4">
    <w:name w:val="Нет списка1"/>
    <w:next w:val="a3"/>
    <w:uiPriority w:val="99"/>
    <w:semiHidden/>
    <w:unhideWhenUsed/>
    <w:rsid w:val="007D3124"/>
  </w:style>
  <w:style w:type="paragraph" w:customStyle="1" w:styleId="a">
    <w:name w:val="Маркированный текст"/>
    <w:basedOn w:val="aff5"/>
    <w:uiPriority w:val="99"/>
    <w:rsid w:val="007D3124"/>
    <w:pPr>
      <w:numPr>
        <w:numId w:val="4"/>
      </w:numPr>
      <w:autoSpaceDE w:val="0"/>
      <w:autoSpaceDN w:val="0"/>
      <w:spacing w:before="120" w:after="0"/>
      <w:jc w:val="both"/>
    </w:pPr>
    <w:rPr>
      <w:sz w:val="20"/>
      <w:szCs w:val="20"/>
      <w:lang w:val="uk-UA" w:eastAsia="ru-RU"/>
    </w:rPr>
  </w:style>
  <w:style w:type="character" w:customStyle="1" w:styleId="affff2">
    <w:name w:val="Основний текст + Напівжирний"/>
    <w:aliases w:val="Інтервал 0 pt"/>
    <w:rsid w:val="007D3124"/>
    <w:rPr>
      <w:rFonts w:ascii="Times New Roman" w:eastAsia="Times New Roman" w:hAnsi="Times New Roman" w:cs="Times New Roman" w:hint="default"/>
      <w:b/>
      <w:bCs/>
      <w:i w:val="0"/>
      <w:iCs w:val="0"/>
      <w:smallCaps w:val="0"/>
      <w:strike w:val="0"/>
      <w:dstrike w:val="0"/>
      <w:spacing w:val="10"/>
      <w:sz w:val="21"/>
      <w:szCs w:val="21"/>
      <w:u w:val="none"/>
      <w:effect w:val="none"/>
    </w:rPr>
  </w:style>
  <w:style w:type="character" w:customStyle="1" w:styleId="affff3">
    <w:name w:val="Основний текст_"/>
    <w:link w:val="1f5"/>
    <w:locked/>
    <w:rsid w:val="007D3124"/>
    <w:rPr>
      <w:sz w:val="21"/>
      <w:szCs w:val="21"/>
      <w:shd w:val="clear" w:color="auto" w:fill="FFFFFF"/>
    </w:rPr>
  </w:style>
  <w:style w:type="paragraph" w:customStyle="1" w:styleId="1f5">
    <w:name w:val="Основний текст1"/>
    <w:basedOn w:val="a0"/>
    <w:link w:val="affff3"/>
    <w:rsid w:val="007D3124"/>
    <w:pPr>
      <w:shd w:val="clear" w:color="auto" w:fill="FFFFFF"/>
      <w:spacing w:before="240" w:after="540" w:line="0" w:lineRule="atLeast"/>
      <w:ind w:hanging="700"/>
      <w:jc w:val="both"/>
    </w:pPr>
    <w:rPr>
      <w:rFonts w:asciiTheme="minorHAnsi" w:eastAsiaTheme="minorHAnsi" w:hAnsiTheme="minorHAnsi" w:cstheme="minorBidi"/>
      <w:color w:val="auto"/>
      <w:sz w:val="21"/>
      <w:szCs w:val="21"/>
      <w:lang w:val="en-US"/>
    </w:rPr>
  </w:style>
  <w:style w:type="character" w:customStyle="1" w:styleId="2f4">
    <w:name w:val="Основний текст (2)_"/>
    <w:link w:val="2f5"/>
    <w:locked/>
    <w:rsid w:val="007D3124"/>
    <w:rPr>
      <w:spacing w:val="10"/>
      <w:sz w:val="21"/>
      <w:szCs w:val="21"/>
      <w:shd w:val="clear" w:color="auto" w:fill="FFFFFF"/>
    </w:rPr>
  </w:style>
  <w:style w:type="paragraph" w:customStyle="1" w:styleId="2f5">
    <w:name w:val="Основний текст (2)"/>
    <w:basedOn w:val="a0"/>
    <w:link w:val="2f4"/>
    <w:rsid w:val="007D3124"/>
    <w:pPr>
      <w:shd w:val="clear" w:color="auto" w:fill="FFFFFF"/>
      <w:spacing w:after="300" w:line="0" w:lineRule="atLeast"/>
      <w:ind w:hanging="400"/>
    </w:pPr>
    <w:rPr>
      <w:rFonts w:asciiTheme="minorHAnsi" w:eastAsiaTheme="minorHAnsi" w:hAnsiTheme="minorHAnsi" w:cstheme="minorBidi"/>
      <w:color w:val="auto"/>
      <w:spacing w:val="10"/>
      <w:sz w:val="21"/>
      <w:szCs w:val="21"/>
      <w:lang w:val="en-US"/>
    </w:rPr>
  </w:style>
  <w:style w:type="character" w:customStyle="1" w:styleId="xfm53013365">
    <w:name w:val="xfm_53013365"/>
    <w:rsid w:val="007D3124"/>
  </w:style>
  <w:style w:type="character" w:customStyle="1" w:styleId="infotendernum">
    <w:name w:val="info_tendernum"/>
    <w:rsid w:val="007D3124"/>
  </w:style>
  <w:style w:type="character" w:customStyle="1" w:styleId="b-tagtext">
    <w:name w:val="b-tag__text"/>
    <w:rsid w:val="007D3124"/>
  </w:style>
  <w:style w:type="paragraph" w:customStyle="1" w:styleId="1f6">
    <w:name w:val="Абзац списку1"/>
    <w:basedOn w:val="a0"/>
    <w:qFormat/>
    <w:rsid w:val="007D3124"/>
    <w:pPr>
      <w:spacing w:after="0" w:line="240" w:lineRule="auto"/>
      <w:ind w:left="720"/>
      <w:contextualSpacing/>
    </w:pPr>
    <w:rPr>
      <w:rFonts w:eastAsia="Times New Roman"/>
      <w:color w:val="auto"/>
      <w:sz w:val="24"/>
      <w:szCs w:val="24"/>
      <w:lang w:val="ru-RU" w:eastAsia="ru-RU"/>
    </w:rPr>
  </w:style>
  <w:style w:type="numbering" w:customStyle="1" w:styleId="113">
    <w:name w:val="Нет списка11"/>
    <w:next w:val="a3"/>
    <w:uiPriority w:val="99"/>
    <w:semiHidden/>
    <w:unhideWhenUsed/>
    <w:rsid w:val="007D3124"/>
  </w:style>
  <w:style w:type="table" w:customStyle="1" w:styleId="TableNormal1">
    <w:name w:val="Table Normal1"/>
    <w:rsid w:val="007D3124"/>
    <w:pPr>
      <w:widowControl w:val="0"/>
      <w:spacing w:after="0" w:line="240" w:lineRule="auto"/>
    </w:pPr>
    <w:rPr>
      <w:rFonts w:ascii="Times New Roman" w:eastAsia="Times New Roman" w:hAnsi="Times New Roman" w:cs="Times New Roman"/>
      <w:sz w:val="20"/>
      <w:szCs w:val="20"/>
      <w:lang w:val="uk-UA" w:eastAsia="ru-RU"/>
    </w:rPr>
    <w:tblPr>
      <w:tblCellMar>
        <w:top w:w="0" w:type="dxa"/>
        <w:left w:w="0" w:type="dxa"/>
        <w:bottom w:w="0" w:type="dxa"/>
        <w:right w:w="0" w:type="dxa"/>
      </w:tblCellMar>
    </w:tblPr>
  </w:style>
  <w:style w:type="paragraph" w:styleId="1f7">
    <w:name w:val="toc 1"/>
    <w:basedOn w:val="a0"/>
    <w:next w:val="a0"/>
    <w:autoRedefine/>
    <w:uiPriority w:val="39"/>
    <w:unhideWhenUsed/>
    <w:rsid w:val="007D3124"/>
    <w:pPr>
      <w:tabs>
        <w:tab w:val="left" w:pos="660"/>
        <w:tab w:val="right" w:pos="9627"/>
      </w:tabs>
      <w:spacing w:after="100" w:line="276" w:lineRule="auto"/>
    </w:pPr>
    <w:rPr>
      <w:rFonts w:ascii="Arial" w:eastAsia="Arial" w:hAnsi="Arial" w:cs="Arial"/>
      <w:color w:val="auto"/>
      <w:sz w:val="22"/>
      <w:szCs w:val="22"/>
      <w:lang w:val="ru" w:eastAsia="en-GB"/>
    </w:rPr>
  </w:style>
  <w:style w:type="paragraph" w:styleId="3a">
    <w:name w:val="toc 3"/>
    <w:basedOn w:val="a0"/>
    <w:next w:val="a0"/>
    <w:autoRedefine/>
    <w:uiPriority w:val="39"/>
    <w:unhideWhenUsed/>
    <w:rsid w:val="007D3124"/>
    <w:pPr>
      <w:tabs>
        <w:tab w:val="left" w:pos="1100"/>
        <w:tab w:val="right" w:pos="9627"/>
      </w:tabs>
      <w:spacing w:after="100" w:line="276" w:lineRule="auto"/>
      <w:ind w:left="440"/>
    </w:pPr>
    <w:rPr>
      <w:rFonts w:ascii="Arial" w:eastAsia="Arial" w:hAnsi="Arial" w:cs="Arial"/>
      <w:color w:val="auto"/>
      <w:sz w:val="22"/>
      <w:szCs w:val="22"/>
      <w:lang w:val="ru" w:eastAsia="en-GB"/>
    </w:rPr>
  </w:style>
  <w:style w:type="paragraph" w:styleId="45">
    <w:name w:val="toc 4"/>
    <w:basedOn w:val="a0"/>
    <w:next w:val="a0"/>
    <w:autoRedefine/>
    <w:uiPriority w:val="39"/>
    <w:unhideWhenUsed/>
    <w:rsid w:val="007D3124"/>
    <w:pPr>
      <w:tabs>
        <w:tab w:val="left" w:pos="1418"/>
        <w:tab w:val="right" w:pos="9627"/>
      </w:tabs>
      <w:spacing w:after="100" w:line="276" w:lineRule="auto"/>
      <w:ind w:left="660"/>
    </w:pPr>
    <w:rPr>
      <w:rFonts w:ascii="Arial" w:eastAsia="Arial" w:hAnsi="Arial" w:cs="Arial"/>
      <w:color w:val="auto"/>
      <w:sz w:val="22"/>
      <w:szCs w:val="22"/>
      <w:lang w:val="ru" w:eastAsia="en-GB"/>
    </w:rPr>
  </w:style>
  <w:style w:type="paragraph" w:styleId="2f6">
    <w:name w:val="toc 2"/>
    <w:basedOn w:val="a0"/>
    <w:next w:val="a0"/>
    <w:autoRedefine/>
    <w:uiPriority w:val="39"/>
    <w:unhideWhenUsed/>
    <w:rsid w:val="007D3124"/>
    <w:pPr>
      <w:spacing w:after="100" w:line="276" w:lineRule="auto"/>
      <w:ind w:left="220"/>
    </w:pPr>
    <w:rPr>
      <w:rFonts w:ascii="Arial" w:eastAsia="Arial" w:hAnsi="Arial" w:cs="Arial"/>
      <w:color w:val="auto"/>
      <w:sz w:val="22"/>
      <w:szCs w:val="22"/>
      <w:lang w:val="ru" w:eastAsia="en-GB"/>
    </w:rPr>
  </w:style>
  <w:style w:type="paragraph" w:styleId="55">
    <w:name w:val="toc 5"/>
    <w:basedOn w:val="a0"/>
    <w:next w:val="a0"/>
    <w:autoRedefine/>
    <w:uiPriority w:val="39"/>
    <w:unhideWhenUsed/>
    <w:rsid w:val="007D3124"/>
    <w:pPr>
      <w:spacing w:after="100"/>
      <w:ind w:left="880"/>
    </w:pPr>
    <w:rPr>
      <w:rFonts w:ascii="Calibri" w:eastAsia="Times New Roman" w:hAnsi="Calibri"/>
      <w:color w:val="auto"/>
      <w:sz w:val="22"/>
      <w:szCs w:val="22"/>
      <w:lang w:eastAsia="ru-RU"/>
    </w:rPr>
  </w:style>
  <w:style w:type="paragraph" w:styleId="62">
    <w:name w:val="toc 6"/>
    <w:basedOn w:val="a0"/>
    <w:next w:val="a0"/>
    <w:autoRedefine/>
    <w:uiPriority w:val="39"/>
    <w:unhideWhenUsed/>
    <w:rsid w:val="007D3124"/>
    <w:pPr>
      <w:spacing w:after="100"/>
      <w:ind w:left="1100"/>
    </w:pPr>
    <w:rPr>
      <w:rFonts w:ascii="Calibri" w:eastAsia="Times New Roman" w:hAnsi="Calibri"/>
      <w:color w:val="auto"/>
      <w:sz w:val="22"/>
      <w:szCs w:val="22"/>
      <w:lang w:eastAsia="ru-RU"/>
    </w:rPr>
  </w:style>
  <w:style w:type="paragraph" w:styleId="72">
    <w:name w:val="toc 7"/>
    <w:basedOn w:val="a0"/>
    <w:next w:val="a0"/>
    <w:autoRedefine/>
    <w:uiPriority w:val="39"/>
    <w:unhideWhenUsed/>
    <w:rsid w:val="007D3124"/>
    <w:pPr>
      <w:spacing w:after="100"/>
      <w:ind w:left="1320"/>
    </w:pPr>
    <w:rPr>
      <w:rFonts w:ascii="Calibri" w:eastAsia="Times New Roman" w:hAnsi="Calibri"/>
      <w:color w:val="auto"/>
      <w:sz w:val="22"/>
      <w:szCs w:val="22"/>
      <w:lang w:eastAsia="ru-RU"/>
    </w:rPr>
  </w:style>
  <w:style w:type="paragraph" w:styleId="82">
    <w:name w:val="toc 8"/>
    <w:basedOn w:val="a0"/>
    <w:next w:val="a0"/>
    <w:autoRedefine/>
    <w:uiPriority w:val="39"/>
    <w:unhideWhenUsed/>
    <w:rsid w:val="007D3124"/>
    <w:pPr>
      <w:spacing w:after="100"/>
      <w:ind w:left="1540"/>
    </w:pPr>
    <w:rPr>
      <w:rFonts w:ascii="Calibri" w:eastAsia="Times New Roman" w:hAnsi="Calibri"/>
      <w:color w:val="auto"/>
      <w:sz w:val="22"/>
      <w:szCs w:val="22"/>
      <w:lang w:eastAsia="ru-RU"/>
    </w:rPr>
  </w:style>
  <w:style w:type="paragraph" w:styleId="92">
    <w:name w:val="toc 9"/>
    <w:basedOn w:val="a0"/>
    <w:next w:val="a0"/>
    <w:autoRedefine/>
    <w:uiPriority w:val="39"/>
    <w:unhideWhenUsed/>
    <w:rsid w:val="007D3124"/>
    <w:pPr>
      <w:spacing w:after="100"/>
      <w:ind w:left="1760"/>
    </w:pPr>
    <w:rPr>
      <w:rFonts w:ascii="Calibri" w:eastAsia="Times New Roman" w:hAnsi="Calibri"/>
      <w:color w:val="auto"/>
      <w:sz w:val="22"/>
      <w:szCs w:val="22"/>
      <w:lang w:eastAsia="ru-RU"/>
    </w:rPr>
  </w:style>
  <w:style w:type="character" w:customStyle="1" w:styleId="1f8">
    <w:name w:val="Неразрешенное упоминание1"/>
    <w:uiPriority w:val="99"/>
    <w:semiHidden/>
    <w:unhideWhenUsed/>
    <w:rsid w:val="007D3124"/>
    <w:rPr>
      <w:color w:val="605E5C"/>
      <w:shd w:val="clear" w:color="auto" w:fill="E1DFDD"/>
    </w:rPr>
  </w:style>
  <w:style w:type="character" w:customStyle="1" w:styleId="UnresolvedMention1">
    <w:name w:val="Unresolved Mention1"/>
    <w:uiPriority w:val="99"/>
    <w:semiHidden/>
    <w:unhideWhenUsed/>
    <w:rsid w:val="007D3124"/>
    <w:rPr>
      <w:color w:val="605E5C"/>
      <w:shd w:val="clear" w:color="auto" w:fill="E1DFDD"/>
    </w:rPr>
  </w:style>
  <w:style w:type="numbering" w:customStyle="1" w:styleId="10">
    <w:name w:val="Текущий список1"/>
    <w:uiPriority w:val="99"/>
    <w:rsid w:val="007D3124"/>
    <w:pPr>
      <w:numPr>
        <w:numId w:val="5"/>
      </w:numPr>
    </w:pPr>
  </w:style>
  <w:style w:type="numbering" w:customStyle="1" w:styleId="2">
    <w:name w:val="Текущий список2"/>
    <w:uiPriority w:val="99"/>
    <w:rsid w:val="007D3124"/>
    <w:pPr>
      <w:numPr>
        <w:numId w:val="6"/>
      </w:numPr>
    </w:pPr>
  </w:style>
  <w:style w:type="numbering" w:customStyle="1" w:styleId="3">
    <w:name w:val="Текущий список3"/>
    <w:uiPriority w:val="99"/>
    <w:rsid w:val="007D3124"/>
    <w:pPr>
      <w:numPr>
        <w:numId w:val="7"/>
      </w:numPr>
    </w:pPr>
  </w:style>
  <w:style w:type="numbering" w:customStyle="1" w:styleId="4">
    <w:name w:val="Текущий список4"/>
    <w:uiPriority w:val="99"/>
    <w:rsid w:val="007D3124"/>
    <w:pPr>
      <w:numPr>
        <w:numId w:val="8"/>
      </w:numPr>
    </w:pPr>
  </w:style>
  <w:style w:type="numbering" w:customStyle="1" w:styleId="5">
    <w:name w:val="Текущий список5"/>
    <w:uiPriority w:val="99"/>
    <w:rsid w:val="007D3124"/>
    <w:pPr>
      <w:numPr>
        <w:numId w:val="9"/>
      </w:numPr>
    </w:pPr>
  </w:style>
  <w:style w:type="character" w:customStyle="1" w:styleId="2f7">
    <w:name w:val="Неразрешенное упоминание2"/>
    <w:uiPriority w:val="99"/>
    <w:semiHidden/>
    <w:unhideWhenUsed/>
    <w:rsid w:val="007D3124"/>
    <w:rPr>
      <w:color w:val="605E5C"/>
      <w:shd w:val="clear" w:color="auto" w:fill="E1DFDD"/>
    </w:rPr>
  </w:style>
  <w:style w:type="table" w:customStyle="1" w:styleId="1f9">
    <w:name w:val="Сетка таблицы1"/>
    <w:rsid w:val="007D3124"/>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customStyle="1" w:styleId="Nevyeenzmnka">
    <w:name w:val="Nevyřešená zmínka"/>
    <w:uiPriority w:val="99"/>
    <w:semiHidden/>
    <w:unhideWhenUsed/>
    <w:rsid w:val="007D3124"/>
    <w:rPr>
      <w:color w:val="605E5C"/>
      <w:shd w:val="clear" w:color="auto" w:fill="E1DFDD"/>
    </w:rPr>
  </w:style>
  <w:style w:type="character" w:customStyle="1" w:styleId="toc-item-body">
    <w:name w:val="toc-item-body"/>
    <w:basedOn w:val="a1"/>
    <w:rsid w:val="007D3124"/>
  </w:style>
  <w:style w:type="paragraph" w:styleId="affff4">
    <w:name w:val="table of figures"/>
    <w:basedOn w:val="a0"/>
    <w:next w:val="a0"/>
    <w:uiPriority w:val="99"/>
    <w:rsid w:val="007D3124"/>
    <w:pPr>
      <w:spacing w:after="0" w:line="240" w:lineRule="auto"/>
    </w:pPr>
    <w:rPr>
      <w:rFonts w:eastAsia="Times New Roman" w:cs="Arial"/>
      <w:color w:val="auto"/>
      <w:sz w:val="24"/>
      <w:szCs w:val="24"/>
      <w:lang w:val="ru-RU" w:eastAsia="ru-RU"/>
    </w:rPr>
  </w:style>
  <w:style w:type="paragraph" w:customStyle="1" w:styleId="11">
    <w:name w:val="Заголовок 11"/>
    <w:basedOn w:val="a0"/>
    <w:rsid w:val="007D3124"/>
    <w:pPr>
      <w:numPr>
        <w:numId w:val="10"/>
      </w:numPr>
      <w:spacing w:after="0" w:line="240" w:lineRule="auto"/>
    </w:pPr>
    <w:rPr>
      <w:rFonts w:eastAsia="Times New Roman" w:cs="Arial"/>
      <w:color w:val="auto"/>
      <w:sz w:val="24"/>
      <w:szCs w:val="24"/>
      <w:lang w:val="ru-RU" w:eastAsia="ru-RU"/>
    </w:rPr>
  </w:style>
  <w:style w:type="paragraph" w:customStyle="1" w:styleId="21">
    <w:name w:val="Заголовок 21"/>
    <w:basedOn w:val="a0"/>
    <w:rsid w:val="007D3124"/>
    <w:pPr>
      <w:numPr>
        <w:ilvl w:val="1"/>
        <w:numId w:val="10"/>
      </w:numPr>
      <w:spacing w:after="0" w:line="240" w:lineRule="auto"/>
    </w:pPr>
    <w:rPr>
      <w:rFonts w:eastAsia="Times New Roman" w:cs="Arial"/>
      <w:color w:val="auto"/>
      <w:sz w:val="24"/>
      <w:szCs w:val="24"/>
      <w:lang w:val="ru-RU" w:eastAsia="ru-RU"/>
    </w:rPr>
  </w:style>
  <w:style w:type="paragraph" w:customStyle="1" w:styleId="32">
    <w:name w:val="Заголовок 32"/>
    <w:basedOn w:val="a0"/>
    <w:rsid w:val="007D3124"/>
    <w:pPr>
      <w:numPr>
        <w:ilvl w:val="2"/>
        <w:numId w:val="10"/>
      </w:numPr>
      <w:spacing w:after="0" w:line="240" w:lineRule="auto"/>
    </w:pPr>
    <w:rPr>
      <w:rFonts w:eastAsia="Times New Roman" w:cs="Arial"/>
      <w:color w:val="auto"/>
      <w:sz w:val="24"/>
      <w:szCs w:val="24"/>
      <w:lang w:val="ru-RU" w:eastAsia="ru-RU"/>
    </w:rPr>
  </w:style>
  <w:style w:type="paragraph" w:customStyle="1" w:styleId="41">
    <w:name w:val="Заголовок 41"/>
    <w:basedOn w:val="a0"/>
    <w:rsid w:val="007D3124"/>
    <w:pPr>
      <w:numPr>
        <w:ilvl w:val="3"/>
        <w:numId w:val="10"/>
      </w:numPr>
      <w:spacing w:after="0" w:line="240" w:lineRule="auto"/>
    </w:pPr>
    <w:rPr>
      <w:rFonts w:eastAsia="Times New Roman" w:cs="Arial"/>
      <w:color w:val="auto"/>
      <w:sz w:val="24"/>
      <w:szCs w:val="24"/>
      <w:lang w:val="ru-RU" w:eastAsia="ru-RU"/>
    </w:rPr>
  </w:style>
  <w:style w:type="paragraph" w:customStyle="1" w:styleId="51">
    <w:name w:val="Заголовок 51"/>
    <w:basedOn w:val="a0"/>
    <w:rsid w:val="007D3124"/>
    <w:pPr>
      <w:numPr>
        <w:ilvl w:val="4"/>
        <w:numId w:val="10"/>
      </w:numPr>
      <w:spacing w:after="0" w:line="240" w:lineRule="auto"/>
    </w:pPr>
    <w:rPr>
      <w:rFonts w:eastAsia="Times New Roman" w:cs="Arial"/>
      <w:color w:val="auto"/>
      <w:sz w:val="24"/>
      <w:szCs w:val="24"/>
      <w:lang w:val="ru-RU" w:eastAsia="ru-RU"/>
    </w:rPr>
  </w:style>
  <w:style w:type="paragraph" w:customStyle="1" w:styleId="61">
    <w:name w:val="Заголовок 61"/>
    <w:basedOn w:val="a0"/>
    <w:rsid w:val="007D3124"/>
    <w:pPr>
      <w:numPr>
        <w:ilvl w:val="5"/>
        <w:numId w:val="10"/>
      </w:numPr>
      <w:spacing w:after="0" w:line="240" w:lineRule="auto"/>
    </w:pPr>
    <w:rPr>
      <w:rFonts w:eastAsia="Times New Roman" w:cs="Arial"/>
      <w:color w:val="auto"/>
      <w:sz w:val="24"/>
      <w:szCs w:val="24"/>
      <w:lang w:val="ru-RU" w:eastAsia="ru-RU"/>
    </w:rPr>
  </w:style>
  <w:style w:type="paragraph" w:customStyle="1" w:styleId="71">
    <w:name w:val="Заголовок 71"/>
    <w:basedOn w:val="a0"/>
    <w:rsid w:val="007D3124"/>
    <w:pPr>
      <w:numPr>
        <w:ilvl w:val="6"/>
        <w:numId w:val="10"/>
      </w:numPr>
      <w:spacing w:after="0" w:line="240" w:lineRule="auto"/>
    </w:pPr>
    <w:rPr>
      <w:rFonts w:eastAsia="Times New Roman" w:cs="Arial"/>
      <w:color w:val="auto"/>
      <w:sz w:val="24"/>
      <w:szCs w:val="24"/>
      <w:lang w:val="ru-RU" w:eastAsia="ru-RU"/>
    </w:rPr>
  </w:style>
  <w:style w:type="paragraph" w:customStyle="1" w:styleId="81">
    <w:name w:val="Заголовок 81"/>
    <w:basedOn w:val="a0"/>
    <w:rsid w:val="007D3124"/>
    <w:pPr>
      <w:numPr>
        <w:ilvl w:val="7"/>
        <w:numId w:val="10"/>
      </w:numPr>
      <w:spacing w:after="0" w:line="240" w:lineRule="auto"/>
    </w:pPr>
    <w:rPr>
      <w:rFonts w:eastAsia="Times New Roman" w:cs="Arial"/>
      <w:color w:val="auto"/>
      <w:sz w:val="24"/>
      <w:szCs w:val="24"/>
      <w:lang w:val="ru-RU" w:eastAsia="ru-RU"/>
    </w:rPr>
  </w:style>
  <w:style w:type="paragraph" w:customStyle="1" w:styleId="91">
    <w:name w:val="Заголовок 91"/>
    <w:basedOn w:val="a0"/>
    <w:rsid w:val="007D3124"/>
    <w:pPr>
      <w:numPr>
        <w:ilvl w:val="8"/>
        <w:numId w:val="10"/>
      </w:numPr>
      <w:spacing w:after="0" w:line="240" w:lineRule="auto"/>
    </w:pPr>
    <w:rPr>
      <w:rFonts w:eastAsia="Times New Roman" w:cs="Arial"/>
      <w:color w:val="auto"/>
      <w:sz w:val="24"/>
      <w:szCs w:val="24"/>
      <w:lang w:val="ru-RU" w:eastAsia="ru-RU"/>
    </w:rPr>
  </w:style>
  <w:style w:type="paragraph" w:customStyle="1" w:styleId="ToRWBLVL1">
    <w:name w:val="ToR_WB_LVL1"/>
    <w:basedOn w:val="13"/>
    <w:qFormat/>
    <w:rsid w:val="007D3124"/>
    <w:pPr>
      <w:pageBreakBefore/>
      <w:widowControl/>
      <w:numPr>
        <w:numId w:val="11"/>
      </w:numPr>
      <w:pBdr>
        <w:bottom w:val="single" w:sz="4" w:space="1" w:color="auto"/>
      </w:pBdr>
      <w:autoSpaceDE/>
      <w:spacing w:before="480" w:after="120"/>
      <w:jc w:val="center"/>
    </w:pPr>
    <w:rPr>
      <w:rFonts w:ascii="Calibri" w:eastAsia="Calibri" w:hAnsi="Calibri"/>
      <w:b/>
      <w:smallCaps/>
      <w:sz w:val="28"/>
      <w:szCs w:val="20"/>
      <w:lang w:val="en-US" w:eastAsia="en-US"/>
    </w:rPr>
  </w:style>
  <w:style w:type="paragraph" w:customStyle="1" w:styleId="ToRWBLVL2">
    <w:name w:val="ToR_WB_LVL2"/>
    <w:basedOn w:val="20"/>
    <w:qFormat/>
    <w:rsid w:val="007D3124"/>
    <w:pPr>
      <w:keepNext w:val="0"/>
      <w:numPr>
        <w:ilvl w:val="1"/>
        <w:numId w:val="11"/>
      </w:numPr>
      <w:suppressAutoHyphens/>
      <w:spacing w:after="120"/>
    </w:pPr>
    <w:rPr>
      <w:rFonts w:ascii="Calibri" w:eastAsia="Calibri" w:hAnsi="Calibri"/>
      <w:b/>
      <w:spacing w:val="20"/>
      <w:sz w:val="22"/>
      <w:lang w:val="en-US" w:eastAsia="en-US"/>
    </w:rPr>
  </w:style>
  <w:style w:type="paragraph" w:customStyle="1" w:styleId="ToRWBLVL3">
    <w:name w:val="ToR_WB_LVL3"/>
    <w:basedOn w:val="a0"/>
    <w:link w:val="ToRWBLVL30"/>
    <w:autoRedefine/>
    <w:qFormat/>
    <w:rsid w:val="007D3124"/>
    <w:pPr>
      <w:widowControl w:val="0"/>
      <w:numPr>
        <w:ilvl w:val="2"/>
        <w:numId w:val="11"/>
      </w:numPr>
      <w:suppressAutoHyphens/>
      <w:spacing w:before="240" w:after="120" w:line="240" w:lineRule="auto"/>
      <w:jc w:val="both"/>
    </w:pPr>
    <w:rPr>
      <w:rFonts w:ascii="Calibri" w:hAnsi="Calibri"/>
      <w:color w:val="auto"/>
      <w:sz w:val="24"/>
      <w:szCs w:val="24"/>
    </w:rPr>
  </w:style>
  <w:style w:type="character" w:customStyle="1" w:styleId="ToRWBLVL30">
    <w:name w:val="ToR_WB_LVL3 Знак"/>
    <w:link w:val="ToRWBLVL3"/>
    <w:locked/>
    <w:rsid w:val="007D3124"/>
    <w:rPr>
      <w:rFonts w:ascii="Calibri" w:eastAsia="Calibri" w:hAnsi="Calibri" w:cs="Times New Roman"/>
      <w:sz w:val="24"/>
      <w:szCs w:val="24"/>
      <w:lang w:val="uk-UA"/>
    </w:rPr>
  </w:style>
  <w:style w:type="paragraph" w:customStyle="1" w:styleId="ToRWBLVL4">
    <w:name w:val="ToR_WB_LVL4"/>
    <w:basedOn w:val="a0"/>
    <w:link w:val="ToRWBLVL40"/>
    <w:autoRedefine/>
    <w:qFormat/>
    <w:rsid w:val="007D3124"/>
    <w:pPr>
      <w:numPr>
        <w:ilvl w:val="3"/>
        <w:numId w:val="11"/>
      </w:numPr>
      <w:suppressAutoHyphens/>
      <w:spacing w:after="120" w:line="240" w:lineRule="auto"/>
      <w:jc w:val="both"/>
    </w:pPr>
    <w:rPr>
      <w:rFonts w:ascii="Calibri" w:hAnsi="Calibri"/>
      <w:color w:val="auto"/>
      <w:sz w:val="24"/>
      <w:szCs w:val="20"/>
      <w:lang w:val="en-US"/>
    </w:rPr>
  </w:style>
  <w:style w:type="character" w:customStyle="1" w:styleId="ToRWBLVL40">
    <w:name w:val="ToR_WB_LVL4 Знак"/>
    <w:link w:val="ToRWBLVL4"/>
    <w:locked/>
    <w:rsid w:val="007D3124"/>
    <w:rPr>
      <w:rFonts w:ascii="Calibri" w:eastAsia="Calibri" w:hAnsi="Calibri" w:cs="Times New Roman"/>
      <w:sz w:val="24"/>
      <w:szCs w:val="20"/>
    </w:rPr>
  </w:style>
  <w:style w:type="paragraph" w:customStyle="1" w:styleId="affff5">
    <w:name w:val="Стандартний"/>
    <w:rsid w:val="00B96EB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84319">
      <w:bodyDiv w:val="1"/>
      <w:marLeft w:val="0"/>
      <w:marRight w:val="0"/>
      <w:marTop w:val="0"/>
      <w:marBottom w:val="0"/>
      <w:divBdr>
        <w:top w:val="none" w:sz="0" w:space="0" w:color="auto"/>
        <w:left w:val="none" w:sz="0" w:space="0" w:color="auto"/>
        <w:bottom w:val="none" w:sz="0" w:space="0" w:color="auto"/>
        <w:right w:val="none" w:sz="0" w:space="0" w:color="auto"/>
      </w:divBdr>
      <w:divsChild>
        <w:div w:id="1945728282">
          <w:marLeft w:val="0"/>
          <w:marRight w:val="0"/>
          <w:marTop w:val="0"/>
          <w:marBottom w:val="225"/>
          <w:divBdr>
            <w:top w:val="none" w:sz="0" w:space="0" w:color="auto"/>
            <w:left w:val="none" w:sz="0" w:space="0" w:color="auto"/>
            <w:bottom w:val="none" w:sz="0" w:space="0" w:color="auto"/>
            <w:right w:val="none" w:sz="0" w:space="0" w:color="auto"/>
          </w:divBdr>
          <w:divsChild>
            <w:div w:id="2064014392">
              <w:marLeft w:val="0"/>
              <w:marRight w:val="0"/>
              <w:marTop w:val="0"/>
              <w:marBottom w:val="0"/>
              <w:divBdr>
                <w:top w:val="none" w:sz="0" w:space="0" w:color="auto"/>
                <w:left w:val="none" w:sz="0" w:space="0" w:color="auto"/>
                <w:bottom w:val="none" w:sz="0" w:space="0" w:color="auto"/>
                <w:right w:val="none" w:sz="0" w:space="0" w:color="auto"/>
              </w:divBdr>
              <w:divsChild>
                <w:div w:id="1722559174">
                  <w:marLeft w:val="0"/>
                  <w:marRight w:val="0"/>
                  <w:marTop w:val="0"/>
                  <w:marBottom w:val="225"/>
                  <w:divBdr>
                    <w:top w:val="none" w:sz="0" w:space="0" w:color="auto"/>
                    <w:left w:val="none" w:sz="0" w:space="0" w:color="auto"/>
                    <w:bottom w:val="none" w:sz="0" w:space="0" w:color="auto"/>
                    <w:right w:val="none" w:sz="0" w:space="0" w:color="auto"/>
                  </w:divBdr>
                </w:div>
              </w:divsChild>
            </w:div>
            <w:div w:id="474026462">
              <w:marLeft w:val="0"/>
              <w:marRight w:val="0"/>
              <w:marTop w:val="0"/>
              <w:marBottom w:val="0"/>
              <w:divBdr>
                <w:top w:val="none" w:sz="0" w:space="0" w:color="auto"/>
                <w:left w:val="none" w:sz="0" w:space="0" w:color="auto"/>
                <w:bottom w:val="none" w:sz="0" w:space="0" w:color="auto"/>
                <w:right w:val="none" w:sz="0" w:space="0" w:color="auto"/>
              </w:divBdr>
              <w:divsChild>
                <w:div w:id="2036618806">
                  <w:marLeft w:val="0"/>
                  <w:marRight w:val="0"/>
                  <w:marTop w:val="0"/>
                  <w:marBottom w:val="150"/>
                  <w:divBdr>
                    <w:top w:val="none" w:sz="0" w:space="0" w:color="auto"/>
                    <w:left w:val="none" w:sz="0" w:space="0" w:color="auto"/>
                    <w:bottom w:val="none" w:sz="0" w:space="0" w:color="auto"/>
                    <w:right w:val="none" w:sz="0" w:space="0" w:color="auto"/>
                  </w:divBdr>
                </w:div>
                <w:div w:id="96607073">
                  <w:marLeft w:val="0"/>
                  <w:marRight w:val="0"/>
                  <w:marTop w:val="0"/>
                  <w:marBottom w:val="150"/>
                  <w:divBdr>
                    <w:top w:val="none" w:sz="0" w:space="0" w:color="auto"/>
                    <w:left w:val="none" w:sz="0" w:space="0" w:color="auto"/>
                    <w:bottom w:val="none" w:sz="0" w:space="0" w:color="auto"/>
                    <w:right w:val="none" w:sz="0" w:space="0" w:color="auto"/>
                  </w:divBdr>
                </w:div>
                <w:div w:id="1719283517">
                  <w:marLeft w:val="0"/>
                  <w:marRight w:val="0"/>
                  <w:marTop w:val="0"/>
                  <w:marBottom w:val="150"/>
                  <w:divBdr>
                    <w:top w:val="none" w:sz="0" w:space="0" w:color="auto"/>
                    <w:left w:val="none" w:sz="0" w:space="0" w:color="auto"/>
                    <w:bottom w:val="none" w:sz="0" w:space="0" w:color="auto"/>
                    <w:right w:val="none" w:sz="0" w:space="0" w:color="auto"/>
                  </w:divBdr>
                </w:div>
                <w:div w:id="127887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79105">
          <w:marLeft w:val="0"/>
          <w:marRight w:val="0"/>
          <w:marTop w:val="0"/>
          <w:marBottom w:val="225"/>
          <w:divBdr>
            <w:top w:val="none" w:sz="0" w:space="0" w:color="auto"/>
            <w:left w:val="none" w:sz="0" w:space="0" w:color="auto"/>
            <w:bottom w:val="none" w:sz="0" w:space="0" w:color="auto"/>
            <w:right w:val="none" w:sz="0" w:space="0" w:color="auto"/>
          </w:divBdr>
          <w:divsChild>
            <w:div w:id="262803562">
              <w:marLeft w:val="0"/>
              <w:marRight w:val="0"/>
              <w:marTop w:val="0"/>
              <w:marBottom w:val="0"/>
              <w:divBdr>
                <w:top w:val="none" w:sz="0" w:space="0" w:color="auto"/>
                <w:left w:val="none" w:sz="0" w:space="0" w:color="auto"/>
                <w:bottom w:val="none" w:sz="0" w:space="0" w:color="auto"/>
                <w:right w:val="none" w:sz="0" w:space="0" w:color="auto"/>
              </w:divBdr>
              <w:divsChild>
                <w:div w:id="132673871">
                  <w:marLeft w:val="0"/>
                  <w:marRight w:val="0"/>
                  <w:marTop w:val="0"/>
                  <w:marBottom w:val="225"/>
                  <w:divBdr>
                    <w:top w:val="none" w:sz="0" w:space="0" w:color="auto"/>
                    <w:left w:val="none" w:sz="0" w:space="0" w:color="auto"/>
                    <w:bottom w:val="none" w:sz="0" w:space="0" w:color="auto"/>
                    <w:right w:val="none" w:sz="0" w:space="0" w:color="auto"/>
                  </w:divBdr>
                </w:div>
              </w:divsChild>
            </w:div>
            <w:div w:id="1058168633">
              <w:marLeft w:val="0"/>
              <w:marRight w:val="0"/>
              <w:marTop w:val="0"/>
              <w:marBottom w:val="0"/>
              <w:divBdr>
                <w:top w:val="none" w:sz="0" w:space="0" w:color="auto"/>
                <w:left w:val="none" w:sz="0" w:space="0" w:color="auto"/>
                <w:bottom w:val="none" w:sz="0" w:space="0" w:color="auto"/>
                <w:right w:val="none" w:sz="0" w:space="0" w:color="auto"/>
              </w:divBdr>
              <w:divsChild>
                <w:div w:id="845289927">
                  <w:marLeft w:val="0"/>
                  <w:marRight w:val="0"/>
                  <w:marTop w:val="0"/>
                  <w:marBottom w:val="150"/>
                  <w:divBdr>
                    <w:top w:val="none" w:sz="0" w:space="0" w:color="auto"/>
                    <w:left w:val="none" w:sz="0" w:space="0" w:color="auto"/>
                    <w:bottom w:val="none" w:sz="0" w:space="0" w:color="auto"/>
                    <w:right w:val="none" w:sz="0" w:space="0" w:color="auto"/>
                  </w:divBdr>
                </w:div>
                <w:div w:id="2068989555">
                  <w:marLeft w:val="0"/>
                  <w:marRight w:val="0"/>
                  <w:marTop w:val="0"/>
                  <w:marBottom w:val="150"/>
                  <w:divBdr>
                    <w:top w:val="none" w:sz="0" w:space="0" w:color="auto"/>
                    <w:left w:val="none" w:sz="0" w:space="0" w:color="auto"/>
                    <w:bottom w:val="none" w:sz="0" w:space="0" w:color="auto"/>
                    <w:right w:val="none" w:sz="0" w:space="0" w:color="auto"/>
                  </w:divBdr>
                </w:div>
                <w:div w:id="865414052">
                  <w:marLeft w:val="0"/>
                  <w:marRight w:val="0"/>
                  <w:marTop w:val="0"/>
                  <w:marBottom w:val="150"/>
                  <w:divBdr>
                    <w:top w:val="none" w:sz="0" w:space="0" w:color="auto"/>
                    <w:left w:val="none" w:sz="0" w:space="0" w:color="auto"/>
                    <w:bottom w:val="none" w:sz="0" w:space="0" w:color="auto"/>
                    <w:right w:val="none" w:sz="0" w:space="0" w:color="auto"/>
                  </w:divBdr>
                </w:div>
                <w:div w:id="128754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42532">
      <w:bodyDiv w:val="1"/>
      <w:marLeft w:val="0"/>
      <w:marRight w:val="0"/>
      <w:marTop w:val="0"/>
      <w:marBottom w:val="0"/>
      <w:divBdr>
        <w:top w:val="none" w:sz="0" w:space="0" w:color="auto"/>
        <w:left w:val="none" w:sz="0" w:space="0" w:color="auto"/>
        <w:bottom w:val="none" w:sz="0" w:space="0" w:color="auto"/>
        <w:right w:val="none" w:sz="0" w:space="0" w:color="auto"/>
      </w:divBdr>
      <w:divsChild>
        <w:div w:id="709915340">
          <w:marLeft w:val="0"/>
          <w:marRight w:val="0"/>
          <w:marTop w:val="0"/>
          <w:marBottom w:val="0"/>
          <w:divBdr>
            <w:top w:val="none" w:sz="0" w:space="0" w:color="auto"/>
            <w:left w:val="none" w:sz="0" w:space="0" w:color="auto"/>
            <w:bottom w:val="none" w:sz="0" w:space="0" w:color="auto"/>
            <w:right w:val="none" w:sz="0" w:space="0" w:color="auto"/>
          </w:divBdr>
          <w:divsChild>
            <w:div w:id="850292410">
              <w:marLeft w:val="0"/>
              <w:marRight w:val="0"/>
              <w:marTop w:val="0"/>
              <w:marBottom w:val="225"/>
              <w:divBdr>
                <w:top w:val="none" w:sz="0" w:space="0" w:color="auto"/>
                <w:left w:val="none" w:sz="0" w:space="0" w:color="auto"/>
                <w:bottom w:val="none" w:sz="0" w:space="0" w:color="auto"/>
                <w:right w:val="none" w:sz="0" w:space="0" w:color="auto"/>
              </w:divBdr>
              <w:divsChild>
                <w:div w:id="2147164721">
                  <w:marLeft w:val="0"/>
                  <w:marRight w:val="0"/>
                  <w:marTop w:val="0"/>
                  <w:marBottom w:val="150"/>
                  <w:divBdr>
                    <w:top w:val="none" w:sz="0" w:space="0" w:color="auto"/>
                    <w:left w:val="none" w:sz="0" w:space="0" w:color="auto"/>
                    <w:bottom w:val="none" w:sz="0" w:space="0" w:color="auto"/>
                    <w:right w:val="none" w:sz="0" w:space="0" w:color="auto"/>
                  </w:divBdr>
                </w:div>
              </w:divsChild>
            </w:div>
            <w:div w:id="237983568">
              <w:marLeft w:val="0"/>
              <w:marRight w:val="0"/>
              <w:marTop w:val="0"/>
              <w:marBottom w:val="225"/>
              <w:divBdr>
                <w:top w:val="none" w:sz="0" w:space="0" w:color="auto"/>
                <w:left w:val="none" w:sz="0" w:space="0" w:color="auto"/>
                <w:bottom w:val="none" w:sz="0" w:space="0" w:color="auto"/>
                <w:right w:val="none" w:sz="0" w:space="0" w:color="auto"/>
              </w:divBdr>
            </w:div>
            <w:div w:id="1723405601">
              <w:marLeft w:val="0"/>
              <w:marRight w:val="0"/>
              <w:marTop w:val="0"/>
              <w:marBottom w:val="225"/>
              <w:divBdr>
                <w:top w:val="none" w:sz="0" w:space="0" w:color="auto"/>
                <w:left w:val="none" w:sz="0" w:space="0" w:color="auto"/>
                <w:bottom w:val="none" w:sz="0" w:space="0" w:color="auto"/>
                <w:right w:val="none" w:sz="0" w:space="0" w:color="auto"/>
              </w:divBdr>
              <w:divsChild>
                <w:div w:id="515846554">
                  <w:marLeft w:val="0"/>
                  <w:marRight w:val="0"/>
                  <w:marTop w:val="0"/>
                  <w:marBottom w:val="0"/>
                  <w:divBdr>
                    <w:top w:val="none" w:sz="0" w:space="0" w:color="auto"/>
                    <w:left w:val="none" w:sz="0" w:space="0" w:color="auto"/>
                    <w:bottom w:val="none" w:sz="0" w:space="0" w:color="auto"/>
                    <w:right w:val="none" w:sz="0" w:space="0" w:color="auto"/>
                  </w:divBdr>
                  <w:divsChild>
                    <w:div w:id="733553637">
                      <w:marLeft w:val="0"/>
                      <w:marRight w:val="0"/>
                      <w:marTop w:val="0"/>
                      <w:marBottom w:val="225"/>
                      <w:divBdr>
                        <w:top w:val="none" w:sz="0" w:space="0" w:color="auto"/>
                        <w:left w:val="none" w:sz="0" w:space="0" w:color="auto"/>
                        <w:bottom w:val="none" w:sz="0" w:space="0" w:color="auto"/>
                        <w:right w:val="none" w:sz="0" w:space="0" w:color="auto"/>
                      </w:divBdr>
                    </w:div>
                  </w:divsChild>
                </w:div>
                <w:div w:id="674068614">
                  <w:marLeft w:val="0"/>
                  <w:marRight w:val="0"/>
                  <w:marTop w:val="0"/>
                  <w:marBottom w:val="0"/>
                  <w:divBdr>
                    <w:top w:val="none" w:sz="0" w:space="0" w:color="auto"/>
                    <w:left w:val="none" w:sz="0" w:space="0" w:color="auto"/>
                    <w:bottom w:val="none" w:sz="0" w:space="0" w:color="auto"/>
                    <w:right w:val="none" w:sz="0" w:space="0" w:color="auto"/>
                  </w:divBdr>
                  <w:divsChild>
                    <w:div w:id="2135782834">
                      <w:marLeft w:val="0"/>
                      <w:marRight w:val="0"/>
                      <w:marTop w:val="0"/>
                      <w:marBottom w:val="150"/>
                      <w:divBdr>
                        <w:top w:val="none" w:sz="0" w:space="0" w:color="auto"/>
                        <w:left w:val="none" w:sz="0" w:space="0" w:color="auto"/>
                        <w:bottom w:val="none" w:sz="0" w:space="0" w:color="auto"/>
                        <w:right w:val="none" w:sz="0" w:space="0" w:color="auto"/>
                      </w:divBdr>
                    </w:div>
                    <w:div w:id="1696734679">
                      <w:marLeft w:val="0"/>
                      <w:marRight w:val="0"/>
                      <w:marTop w:val="0"/>
                      <w:marBottom w:val="150"/>
                      <w:divBdr>
                        <w:top w:val="none" w:sz="0" w:space="0" w:color="auto"/>
                        <w:left w:val="none" w:sz="0" w:space="0" w:color="auto"/>
                        <w:bottom w:val="none" w:sz="0" w:space="0" w:color="auto"/>
                        <w:right w:val="none" w:sz="0" w:space="0" w:color="auto"/>
                      </w:divBdr>
                    </w:div>
                    <w:div w:id="11684028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81994304">
      <w:bodyDiv w:val="1"/>
      <w:marLeft w:val="0"/>
      <w:marRight w:val="0"/>
      <w:marTop w:val="0"/>
      <w:marBottom w:val="0"/>
      <w:divBdr>
        <w:top w:val="none" w:sz="0" w:space="0" w:color="auto"/>
        <w:left w:val="none" w:sz="0" w:space="0" w:color="auto"/>
        <w:bottom w:val="none" w:sz="0" w:space="0" w:color="auto"/>
        <w:right w:val="none" w:sz="0" w:space="0" w:color="auto"/>
      </w:divBdr>
    </w:div>
    <w:div w:id="1016540483">
      <w:bodyDiv w:val="1"/>
      <w:marLeft w:val="0"/>
      <w:marRight w:val="0"/>
      <w:marTop w:val="0"/>
      <w:marBottom w:val="0"/>
      <w:divBdr>
        <w:top w:val="none" w:sz="0" w:space="0" w:color="auto"/>
        <w:left w:val="none" w:sz="0" w:space="0" w:color="auto"/>
        <w:bottom w:val="none" w:sz="0" w:space="0" w:color="auto"/>
        <w:right w:val="none" w:sz="0" w:space="0" w:color="auto"/>
      </w:divBdr>
    </w:div>
    <w:div w:id="1309703731">
      <w:bodyDiv w:val="1"/>
      <w:marLeft w:val="0"/>
      <w:marRight w:val="0"/>
      <w:marTop w:val="0"/>
      <w:marBottom w:val="0"/>
      <w:divBdr>
        <w:top w:val="none" w:sz="0" w:space="0" w:color="auto"/>
        <w:left w:val="none" w:sz="0" w:space="0" w:color="auto"/>
        <w:bottom w:val="none" w:sz="0" w:space="0" w:color="auto"/>
        <w:right w:val="none" w:sz="0" w:space="0" w:color="auto"/>
      </w:divBdr>
      <w:divsChild>
        <w:div w:id="1615013540">
          <w:marLeft w:val="0"/>
          <w:marRight w:val="0"/>
          <w:marTop w:val="0"/>
          <w:marBottom w:val="300"/>
          <w:divBdr>
            <w:top w:val="none" w:sz="0" w:space="0" w:color="auto"/>
            <w:left w:val="none" w:sz="0" w:space="0" w:color="auto"/>
            <w:bottom w:val="none" w:sz="0" w:space="0" w:color="auto"/>
            <w:right w:val="none" w:sz="0" w:space="0" w:color="auto"/>
          </w:divBdr>
        </w:div>
      </w:divsChild>
    </w:div>
    <w:div w:id="1411661535">
      <w:bodyDiv w:val="1"/>
      <w:marLeft w:val="0"/>
      <w:marRight w:val="0"/>
      <w:marTop w:val="0"/>
      <w:marBottom w:val="0"/>
      <w:divBdr>
        <w:top w:val="none" w:sz="0" w:space="0" w:color="auto"/>
        <w:left w:val="none" w:sz="0" w:space="0" w:color="auto"/>
        <w:bottom w:val="none" w:sz="0" w:space="0" w:color="auto"/>
        <w:right w:val="none" w:sz="0" w:space="0" w:color="auto"/>
      </w:divBdr>
      <w:divsChild>
        <w:div w:id="1518277822">
          <w:marLeft w:val="0"/>
          <w:marRight w:val="0"/>
          <w:marTop w:val="0"/>
          <w:marBottom w:val="225"/>
          <w:divBdr>
            <w:top w:val="none" w:sz="0" w:space="0" w:color="auto"/>
            <w:left w:val="none" w:sz="0" w:space="0" w:color="auto"/>
            <w:bottom w:val="none" w:sz="0" w:space="0" w:color="auto"/>
            <w:right w:val="none" w:sz="0" w:space="0" w:color="auto"/>
          </w:divBdr>
          <w:divsChild>
            <w:div w:id="505025070">
              <w:marLeft w:val="0"/>
              <w:marRight w:val="0"/>
              <w:marTop w:val="0"/>
              <w:marBottom w:val="0"/>
              <w:divBdr>
                <w:top w:val="none" w:sz="0" w:space="0" w:color="auto"/>
                <w:left w:val="none" w:sz="0" w:space="0" w:color="auto"/>
                <w:bottom w:val="none" w:sz="0" w:space="0" w:color="auto"/>
                <w:right w:val="none" w:sz="0" w:space="0" w:color="auto"/>
              </w:divBdr>
              <w:divsChild>
                <w:div w:id="417335531">
                  <w:marLeft w:val="0"/>
                  <w:marRight w:val="0"/>
                  <w:marTop w:val="0"/>
                  <w:marBottom w:val="225"/>
                  <w:divBdr>
                    <w:top w:val="none" w:sz="0" w:space="0" w:color="auto"/>
                    <w:left w:val="none" w:sz="0" w:space="0" w:color="auto"/>
                    <w:bottom w:val="none" w:sz="0" w:space="0" w:color="auto"/>
                    <w:right w:val="none" w:sz="0" w:space="0" w:color="auto"/>
                  </w:divBdr>
                </w:div>
              </w:divsChild>
            </w:div>
            <w:div w:id="1508324138">
              <w:marLeft w:val="0"/>
              <w:marRight w:val="0"/>
              <w:marTop w:val="0"/>
              <w:marBottom w:val="0"/>
              <w:divBdr>
                <w:top w:val="none" w:sz="0" w:space="0" w:color="auto"/>
                <w:left w:val="none" w:sz="0" w:space="0" w:color="auto"/>
                <w:bottom w:val="none" w:sz="0" w:space="0" w:color="auto"/>
                <w:right w:val="none" w:sz="0" w:space="0" w:color="auto"/>
              </w:divBdr>
              <w:divsChild>
                <w:div w:id="1821191393">
                  <w:marLeft w:val="0"/>
                  <w:marRight w:val="0"/>
                  <w:marTop w:val="0"/>
                  <w:marBottom w:val="150"/>
                  <w:divBdr>
                    <w:top w:val="none" w:sz="0" w:space="0" w:color="auto"/>
                    <w:left w:val="none" w:sz="0" w:space="0" w:color="auto"/>
                    <w:bottom w:val="none" w:sz="0" w:space="0" w:color="auto"/>
                    <w:right w:val="none" w:sz="0" w:space="0" w:color="auto"/>
                  </w:divBdr>
                </w:div>
                <w:div w:id="1395203607">
                  <w:marLeft w:val="0"/>
                  <w:marRight w:val="0"/>
                  <w:marTop w:val="0"/>
                  <w:marBottom w:val="150"/>
                  <w:divBdr>
                    <w:top w:val="none" w:sz="0" w:space="0" w:color="auto"/>
                    <w:left w:val="none" w:sz="0" w:space="0" w:color="auto"/>
                    <w:bottom w:val="none" w:sz="0" w:space="0" w:color="auto"/>
                    <w:right w:val="none" w:sz="0" w:space="0" w:color="auto"/>
                  </w:divBdr>
                </w:div>
                <w:div w:id="1449083488">
                  <w:marLeft w:val="0"/>
                  <w:marRight w:val="0"/>
                  <w:marTop w:val="0"/>
                  <w:marBottom w:val="150"/>
                  <w:divBdr>
                    <w:top w:val="none" w:sz="0" w:space="0" w:color="auto"/>
                    <w:left w:val="none" w:sz="0" w:space="0" w:color="auto"/>
                    <w:bottom w:val="none" w:sz="0" w:space="0" w:color="auto"/>
                    <w:right w:val="none" w:sz="0" w:space="0" w:color="auto"/>
                  </w:divBdr>
                </w:div>
                <w:div w:id="212129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50747">
          <w:marLeft w:val="0"/>
          <w:marRight w:val="0"/>
          <w:marTop w:val="0"/>
          <w:marBottom w:val="225"/>
          <w:divBdr>
            <w:top w:val="none" w:sz="0" w:space="0" w:color="auto"/>
            <w:left w:val="none" w:sz="0" w:space="0" w:color="auto"/>
            <w:bottom w:val="none" w:sz="0" w:space="0" w:color="auto"/>
            <w:right w:val="none" w:sz="0" w:space="0" w:color="auto"/>
          </w:divBdr>
          <w:divsChild>
            <w:div w:id="1699812203">
              <w:marLeft w:val="0"/>
              <w:marRight w:val="0"/>
              <w:marTop w:val="0"/>
              <w:marBottom w:val="0"/>
              <w:divBdr>
                <w:top w:val="none" w:sz="0" w:space="0" w:color="auto"/>
                <w:left w:val="none" w:sz="0" w:space="0" w:color="auto"/>
                <w:bottom w:val="none" w:sz="0" w:space="0" w:color="auto"/>
                <w:right w:val="none" w:sz="0" w:space="0" w:color="auto"/>
              </w:divBdr>
              <w:divsChild>
                <w:div w:id="1089539849">
                  <w:marLeft w:val="0"/>
                  <w:marRight w:val="0"/>
                  <w:marTop w:val="0"/>
                  <w:marBottom w:val="225"/>
                  <w:divBdr>
                    <w:top w:val="none" w:sz="0" w:space="0" w:color="auto"/>
                    <w:left w:val="none" w:sz="0" w:space="0" w:color="auto"/>
                    <w:bottom w:val="none" w:sz="0" w:space="0" w:color="auto"/>
                    <w:right w:val="none" w:sz="0" w:space="0" w:color="auto"/>
                  </w:divBdr>
                </w:div>
              </w:divsChild>
            </w:div>
            <w:div w:id="1906602292">
              <w:marLeft w:val="0"/>
              <w:marRight w:val="0"/>
              <w:marTop w:val="0"/>
              <w:marBottom w:val="0"/>
              <w:divBdr>
                <w:top w:val="none" w:sz="0" w:space="0" w:color="auto"/>
                <w:left w:val="none" w:sz="0" w:space="0" w:color="auto"/>
                <w:bottom w:val="none" w:sz="0" w:space="0" w:color="auto"/>
                <w:right w:val="none" w:sz="0" w:space="0" w:color="auto"/>
              </w:divBdr>
              <w:divsChild>
                <w:div w:id="1803887254">
                  <w:marLeft w:val="0"/>
                  <w:marRight w:val="0"/>
                  <w:marTop w:val="0"/>
                  <w:marBottom w:val="150"/>
                  <w:divBdr>
                    <w:top w:val="none" w:sz="0" w:space="0" w:color="auto"/>
                    <w:left w:val="none" w:sz="0" w:space="0" w:color="auto"/>
                    <w:bottom w:val="none" w:sz="0" w:space="0" w:color="auto"/>
                    <w:right w:val="none" w:sz="0" w:space="0" w:color="auto"/>
                  </w:divBdr>
                </w:div>
                <w:div w:id="1723283484">
                  <w:marLeft w:val="0"/>
                  <w:marRight w:val="0"/>
                  <w:marTop w:val="0"/>
                  <w:marBottom w:val="150"/>
                  <w:divBdr>
                    <w:top w:val="none" w:sz="0" w:space="0" w:color="auto"/>
                    <w:left w:val="none" w:sz="0" w:space="0" w:color="auto"/>
                    <w:bottom w:val="none" w:sz="0" w:space="0" w:color="auto"/>
                    <w:right w:val="none" w:sz="0" w:space="0" w:color="auto"/>
                  </w:divBdr>
                </w:div>
                <w:div w:id="499975483">
                  <w:marLeft w:val="0"/>
                  <w:marRight w:val="0"/>
                  <w:marTop w:val="0"/>
                  <w:marBottom w:val="150"/>
                  <w:divBdr>
                    <w:top w:val="none" w:sz="0" w:space="0" w:color="auto"/>
                    <w:left w:val="none" w:sz="0" w:space="0" w:color="auto"/>
                    <w:bottom w:val="none" w:sz="0" w:space="0" w:color="auto"/>
                    <w:right w:val="none" w:sz="0" w:space="0" w:color="auto"/>
                  </w:divBdr>
                </w:div>
                <w:div w:id="108233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309146">
      <w:bodyDiv w:val="1"/>
      <w:marLeft w:val="0"/>
      <w:marRight w:val="0"/>
      <w:marTop w:val="0"/>
      <w:marBottom w:val="0"/>
      <w:divBdr>
        <w:top w:val="none" w:sz="0" w:space="0" w:color="auto"/>
        <w:left w:val="none" w:sz="0" w:space="0" w:color="auto"/>
        <w:bottom w:val="none" w:sz="0" w:space="0" w:color="auto"/>
        <w:right w:val="none" w:sz="0" w:space="0" w:color="auto"/>
      </w:divBdr>
      <w:divsChild>
        <w:div w:id="415324696">
          <w:marLeft w:val="0"/>
          <w:marRight w:val="0"/>
          <w:marTop w:val="0"/>
          <w:marBottom w:val="0"/>
          <w:divBdr>
            <w:top w:val="none" w:sz="0" w:space="0" w:color="auto"/>
            <w:left w:val="none" w:sz="0" w:space="0" w:color="auto"/>
            <w:bottom w:val="none" w:sz="0" w:space="0" w:color="auto"/>
            <w:right w:val="none" w:sz="0" w:space="0" w:color="auto"/>
          </w:divBdr>
          <w:divsChild>
            <w:div w:id="559753636">
              <w:marLeft w:val="0"/>
              <w:marRight w:val="0"/>
              <w:marTop w:val="0"/>
              <w:marBottom w:val="225"/>
              <w:divBdr>
                <w:top w:val="none" w:sz="0" w:space="0" w:color="auto"/>
                <w:left w:val="none" w:sz="0" w:space="0" w:color="auto"/>
                <w:bottom w:val="none" w:sz="0" w:space="0" w:color="auto"/>
                <w:right w:val="none" w:sz="0" w:space="0" w:color="auto"/>
              </w:divBdr>
              <w:divsChild>
                <w:div w:id="1279411746">
                  <w:marLeft w:val="0"/>
                  <w:marRight w:val="0"/>
                  <w:marTop w:val="0"/>
                  <w:marBottom w:val="150"/>
                  <w:divBdr>
                    <w:top w:val="none" w:sz="0" w:space="0" w:color="auto"/>
                    <w:left w:val="none" w:sz="0" w:space="0" w:color="auto"/>
                    <w:bottom w:val="none" w:sz="0" w:space="0" w:color="auto"/>
                    <w:right w:val="none" w:sz="0" w:space="0" w:color="auto"/>
                  </w:divBdr>
                </w:div>
              </w:divsChild>
            </w:div>
            <w:div w:id="394864140">
              <w:marLeft w:val="0"/>
              <w:marRight w:val="0"/>
              <w:marTop w:val="0"/>
              <w:marBottom w:val="225"/>
              <w:divBdr>
                <w:top w:val="none" w:sz="0" w:space="0" w:color="auto"/>
                <w:left w:val="none" w:sz="0" w:space="0" w:color="auto"/>
                <w:bottom w:val="none" w:sz="0" w:space="0" w:color="auto"/>
                <w:right w:val="none" w:sz="0" w:space="0" w:color="auto"/>
              </w:divBdr>
            </w:div>
            <w:div w:id="430659848">
              <w:marLeft w:val="0"/>
              <w:marRight w:val="0"/>
              <w:marTop w:val="0"/>
              <w:marBottom w:val="225"/>
              <w:divBdr>
                <w:top w:val="none" w:sz="0" w:space="0" w:color="auto"/>
                <w:left w:val="none" w:sz="0" w:space="0" w:color="auto"/>
                <w:bottom w:val="none" w:sz="0" w:space="0" w:color="auto"/>
                <w:right w:val="none" w:sz="0" w:space="0" w:color="auto"/>
              </w:divBdr>
              <w:divsChild>
                <w:div w:id="1518078099">
                  <w:marLeft w:val="0"/>
                  <w:marRight w:val="0"/>
                  <w:marTop w:val="0"/>
                  <w:marBottom w:val="0"/>
                  <w:divBdr>
                    <w:top w:val="none" w:sz="0" w:space="0" w:color="auto"/>
                    <w:left w:val="none" w:sz="0" w:space="0" w:color="auto"/>
                    <w:bottom w:val="none" w:sz="0" w:space="0" w:color="auto"/>
                    <w:right w:val="none" w:sz="0" w:space="0" w:color="auto"/>
                  </w:divBdr>
                  <w:divsChild>
                    <w:div w:id="450590434">
                      <w:marLeft w:val="0"/>
                      <w:marRight w:val="0"/>
                      <w:marTop w:val="0"/>
                      <w:marBottom w:val="225"/>
                      <w:divBdr>
                        <w:top w:val="none" w:sz="0" w:space="0" w:color="auto"/>
                        <w:left w:val="none" w:sz="0" w:space="0" w:color="auto"/>
                        <w:bottom w:val="none" w:sz="0" w:space="0" w:color="auto"/>
                        <w:right w:val="none" w:sz="0" w:space="0" w:color="auto"/>
                      </w:divBdr>
                    </w:div>
                  </w:divsChild>
                </w:div>
                <w:div w:id="12266716">
                  <w:marLeft w:val="0"/>
                  <w:marRight w:val="0"/>
                  <w:marTop w:val="0"/>
                  <w:marBottom w:val="0"/>
                  <w:divBdr>
                    <w:top w:val="none" w:sz="0" w:space="0" w:color="auto"/>
                    <w:left w:val="none" w:sz="0" w:space="0" w:color="auto"/>
                    <w:bottom w:val="none" w:sz="0" w:space="0" w:color="auto"/>
                    <w:right w:val="none" w:sz="0" w:space="0" w:color="auto"/>
                  </w:divBdr>
                  <w:divsChild>
                    <w:div w:id="2070572833">
                      <w:marLeft w:val="0"/>
                      <w:marRight w:val="0"/>
                      <w:marTop w:val="0"/>
                      <w:marBottom w:val="150"/>
                      <w:divBdr>
                        <w:top w:val="none" w:sz="0" w:space="0" w:color="auto"/>
                        <w:left w:val="none" w:sz="0" w:space="0" w:color="auto"/>
                        <w:bottom w:val="none" w:sz="0" w:space="0" w:color="auto"/>
                        <w:right w:val="none" w:sz="0" w:space="0" w:color="auto"/>
                      </w:divBdr>
                    </w:div>
                    <w:div w:id="2141989878">
                      <w:marLeft w:val="0"/>
                      <w:marRight w:val="0"/>
                      <w:marTop w:val="0"/>
                      <w:marBottom w:val="150"/>
                      <w:divBdr>
                        <w:top w:val="none" w:sz="0" w:space="0" w:color="auto"/>
                        <w:left w:val="none" w:sz="0" w:space="0" w:color="auto"/>
                        <w:bottom w:val="none" w:sz="0" w:space="0" w:color="auto"/>
                        <w:right w:val="none" w:sz="0" w:space="0" w:color="auto"/>
                      </w:divBdr>
                    </w:div>
                    <w:div w:id="578239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95830381">
      <w:bodyDiv w:val="1"/>
      <w:marLeft w:val="0"/>
      <w:marRight w:val="0"/>
      <w:marTop w:val="0"/>
      <w:marBottom w:val="0"/>
      <w:divBdr>
        <w:top w:val="none" w:sz="0" w:space="0" w:color="auto"/>
        <w:left w:val="none" w:sz="0" w:space="0" w:color="auto"/>
        <w:bottom w:val="none" w:sz="0" w:space="0" w:color="auto"/>
        <w:right w:val="none" w:sz="0" w:space="0" w:color="auto"/>
      </w:divBdr>
    </w:div>
    <w:div w:id="193790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4-09-18-012787-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529</TotalTime>
  <Pages>17</Pages>
  <Words>4277</Words>
  <Characters>24379</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Кондратюк Олена Сергіївна</dc:creator>
  <cp:keywords/>
  <dc:description/>
  <cp:lastModifiedBy>Сердюк Олена Антонівна</cp:lastModifiedBy>
  <cp:revision>121</cp:revision>
  <dcterms:created xsi:type="dcterms:W3CDTF">2021-12-15T12:41:00Z</dcterms:created>
  <dcterms:modified xsi:type="dcterms:W3CDTF">2024-09-27T12:17:00Z</dcterms:modified>
</cp:coreProperties>
</file>