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99D" w:rsidRPr="003D5442" w:rsidRDefault="00B0399D" w:rsidP="003D5442">
      <w:pPr>
        <w:pStyle w:val="a7"/>
        <w:ind w:right="-5"/>
        <w:jc w:val="right"/>
        <w:rPr>
          <w:rFonts w:ascii="Arial" w:hAnsi="Arial" w:cs="Arial"/>
          <w:b/>
          <w:sz w:val="20"/>
          <w:szCs w:val="20"/>
        </w:rPr>
      </w:pPr>
      <w:r w:rsidRPr="003D5442">
        <w:rPr>
          <w:rFonts w:ascii="Arial" w:hAnsi="Arial" w:cs="Arial"/>
          <w:b/>
          <w:sz w:val="20"/>
          <w:szCs w:val="20"/>
        </w:rPr>
        <w:t>Додаток</w:t>
      </w:r>
      <w:r w:rsidR="00D948F1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Pr="003D5442">
        <w:rPr>
          <w:rFonts w:ascii="Arial" w:hAnsi="Arial" w:cs="Arial"/>
          <w:b/>
          <w:sz w:val="20"/>
          <w:szCs w:val="20"/>
        </w:rPr>
        <w:t>1</w:t>
      </w:r>
    </w:p>
    <w:p w:rsidR="00B0399D" w:rsidRPr="003D5442" w:rsidRDefault="00B0399D" w:rsidP="003D5442">
      <w:pPr>
        <w:pStyle w:val="a7"/>
        <w:ind w:right="-5"/>
        <w:jc w:val="both"/>
        <w:rPr>
          <w:rFonts w:ascii="Arial" w:hAnsi="Arial" w:cs="Arial"/>
          <w:b/>
          <w:sz w:val="20"/>
          <w:szCs w:val="20"/>
        </w:rPr>
      </w:pPr>
    </w:p>
    <w:p w:rsidR="00B0399D" w:rsidRPr="003D5442" w:rsidRDefault="00B0399D" w:rsidP="003D5442">
      <w:pPr>
        <w:pStyle w:val="a7"/>
        <w:ind w:right="-5"/>
        <w:jc w:val="both"/>
        <w:rPr>
          <w:rFonts w:ascii="Arial" w:hAnsi="Arial" w:cs="Arial"/>
          <w:b/>
          <w:sz w:val="20"/>
          <w:szCs w:val="20"/>
        </w:rPr>
      </w:pPr>
      <w:r w:rsidRPr="003D5442">
        <w:rPr>
          <w:rFonts w:ascii="Arial" w:hAnsi="Arial" w:cs="Arial"/>
          <w:b/>
          <w:sz w:val="20"/>
          <w:szCs w:val="20"/>
        </w:rPr>
        <w:t>«Перелік суттєвих поправок до протоколів клінічних випробувань, розглянутих на засіданні НТР № 44 від 28.11.24, на які були отримані позитивні висновки експертів.»</w:t>
      </w:r>
    </w:p>
    <w:p w:rsidR="00B0399D" w:rsidRPr="003D5442" w:rsidRDefault="00B0399D" w:rsidP="003D5442">
      <w:pPr>
        <w:pStyle w:val="a7"/>
        <w:ind w:right="-5"/>
        <w:jc w:val="both"/>
        <w:rPr>
          <w:rFonts w:ascii="Arial" w:hAnsi="Arial" w:cs="Arial"/>
          <w:b/>
          <w:sz w:val="20"/>
          <w:szCs w:val="20"/>
        </w:rPr>
      </w:pPr>
    </w:p>
    <w:p w:rsidR="000E5622" w:rsidRPr="003D5442" w:rsidRDefault="000E5622" w:rsidP="003D5442">
      <w:pPr>
        <w:pStyle w:val="a7"/>
        <w:ind w:right="-5"/>
        <w:jc w:val="both"/>
        <w:rPr>
          <w:rFonts w:ascii="Arial" w:hAnsi="Arial" w:cs="Arial"/>
          <w:sz w:val="20"/>
          <w:szCs w:val="20"/>
        </w:rPr>
      </w:pPr>
    </w:p>
    <w:p w:rsidR="00B0399D" w:rsidRPr="003D5442" w:rsidRDefault="00B0399D" w:rsidP="003D5442">
      <w:pPr>
        <w:jc w:val="both"/>
        <w:rPr>
          <w:rFonts w:ascii="Arial" w:hAnsi="Arial" w:cs="Arial"/>
          <w:sz w:val="20"/>
        </w:rPr>
      </w:pPr>
      <w:r w:rsidRPr="003D5442">
        <w:rPr>
          <w:rStyle w:val="cs80d9435b1"/>
          <w:rFonts w:ascii="Arial" w:hAnsi="Arial" w:cs="Arial"/>
          <w:b/>
          <w:sz w:val="20"/>
          <w:szCs w:val="20"/>
        </w:rPr>
        <w:t xml:space="preserve">1. </w:t>
      </w:r>
      <w:r w:rsidR="00BB4132" w:rsidRPr="003D5442">
        <w:rPr>
          <w:rStyle w:val="cs5e98e9301"/>
        </w:rPr>
        <w:t xml:space="preserve">Протокол клінічного дослідження X4P-001-110, версія 2.0 від 05 липня 2024 р.; Брошура дослідника </w:t>
      </w:r>
      <w:proofErr w:type="spellStart"/>
      <w:r w:rsidR="00BB4132" w:rsidRPr="003D5442">
        <w:rPr>
          <w:rStyle w:val="cs5e98e9301"/>
        </w:rPr>
        <w:t>мавориксафор</w:t>
      </w:r>
      <w:proofErr w:type="spellEnd"/>
      <w:r w:rsidR="00BB4132" w:rsidRPr="003D5442">
        <w:rPr>
          <w:rStyle w:val="cs5e98e9301"/>
        </w:rPr>
        <w:t xml:space="preserve"> (X4P-001), версія 12.0 від 10 липня 2024 року; Досьє досліджуваного лікарського засобу </w:t>
      </w:r>
      <w:proofErr w:type="spellStart"/>
      <w:r w:rsidR="00BB4132" w:rsidRPr="003D5442">
        <w:rPr>
          <w:rStyle w:val="cs5e98e9301"/>
        </w:rPr>
        <w:t>мавориксафор</w:t>
      </w:r>
      <w:proofErr w:type="spellEnd"/>
      <w:r w:rsidR="00BB4132" w:rsidRPr="003D5442">
        <w:rPr>
          <w:rStyle w:val="cs5e98e9301"/>
        </w:rPr>
        <w:t xml:space="preserve"> (X4P-001), версія 10 від 04 вересня 2024 року; Згода на участь у клінічному дослідженні, версія 2.0 від 27 серпня 2024 р., українською мовою; Згода батьків на участь дитини у клінічному дослідженні, версія 2.0 від 27 серпня 2024 р. українською мовою; Інформація та форма інформованої згоди неповнолітньої дитини віком 14-17 років, версія 2.0 від 27 серпня 2024 р. українською мовою; Інформаційний лист для вагітної учасниці/партнерки та форма інформованої згоди, версія 2.0 від 27 серпня 2024 р. українською мовою; Інформація про дослідження для дітей віком 12-13 років, версія 2.0 від 27 серпня 2024 р. українською мовою; СК_ФІЗ для дорослого, Україна, версія 2.0 від 27 серпня 2024 р. українською мовою; Інструкції щодо поводження з досліджуваним препаратом для учасни</w:t>
      </w:r>
      <w:r w:rsidR="003D5442">
        <w:rPr>
          <w:rStyle w:val="cs5e98e9301"/>
        </w:rPr>
        <w:t>ків дослідження, версія 3.0 від</w:t>
      </w:r>
      <w:r w:rsidR="00C554C5" w:rsidRPr="003D5442">
        <w:rPr>
          <w:rStyle w:val="cs5e98e9301"/>
        </w:rPr>
        <w:t xml:space="preserve"> </w:t>
      </w:r>
      <w:r w:rsidR="003D5442">
        <w:rPr>
          <w:rStyle w:val="cs5e98e9301"/>
        </w:rPr>
        <w:t xml:space="preserve">                    </w:t>
      </w:r>
      <w:r w:rsidR="00BB4132" w:rsidRPr="003D5442">
        <w:rPr>
          <w:rStyle w:val="cs5e98e9301"/>
        </w:rPr>
        <w:t>25 вересня 2024 р. українською мовою; Зміна назви місця проведення клінічного випробування та відповідального дослідника; Включення додаткового місця проведення клінічного випробування</w:t>
      </w:r>
      <w:r w:rsidR="00BB4132" w:rsidRPr="003D5442">
        <w:rPr>
          <w:rStyle w:val="csa16174ba1"/>
        </w:rPr>
        <w:t xml:space="preserve"> до протоколу клінічного дослідження «</w:t>
      </w:r>
      <w:proofErr w:type="spellStart"/>
      <w:r w:rsidR="00BB4132" w:rsidRPr="003D5442">
        <w:rPr>
          <w:rStyle w:val="csa16174ba1"/>
        </w:rPr>
        <w:t>Рандомізоване</w:t>
      </w:r>
      <w:proofErr w:type="spellEnd"/>
      <w:r w:rsidR="00BB4132" w:rsidRPr="003D5442">
        <w:rPr>
          <w:rStyle w:val="csa16174ba1"/>
        </w:rPr>
        <w:t xml:space="preserve">, подвійне сліпе, плацебо-контрольоване, </w:t>
      </w:r>
      <w:proofErr w:type="spellStart"/>
      <w:r w:rsidR="00BB4132" w:rsidRPr="003D5442">
        <w:rPr>
          <w:rStyle w:val="csa16174ba1"/>
        </w:rPr>
        <w:t>багатоцентрове</w:t>
      </w:r>
      <w:proofErr w:type="spellEnd"/>
      <w:r w:rsidR="00BB4132" w:rsidRPr="003D5442">
        <w:rPr>
          <w:rStyle w:val="csa16174ba1"/>
        </w:rPr>
        <w:t xml:space="preserve"> дослідження </w:t>
      </w:r>
      <w:proofErr w:type="spellStart"/>
      <w:r w:rsidR="00BB4132" w:rsidRPr="003D5442">
        <w:rPr>
          <w:rStyle w:val="cs5e98e9301"/>
        </w:rPr>
        <w:t>мавориксафору</w:t>
      </w:r>
      <w:proofErr w:type="spellEnd"/>
      <w:r w:rsidR="00BB4132" w:rsidRPr="003D5442">
        <w:rPr>
          <w:rStyle w:val="csa16174ba1"/>
        </w:rPr>
        <w:t xml:space="preserve"> фази III серед учасників з вродженими та набутими первинними </w:t>
      </w:r>
      <w:proofErr w:type="spellStart"/>
      <w:r w:rsidR="00BB4132" w:rsidRPr="003D5442">
        <w:rPr>
          <w:rStyle w:val="csa16174ba1"/>
        </w:rPr>
        <w:t>аутоімунними</w:t>
      </w:r>
      <w:proofErr w:type="spellEnd"/>
      <w:r w:rsidR="00BB4132" w:rsidRPr="003D5442">
        <w:rPr>
          <w:rStyle w:val="csa16174ba1"/>
        </w:rPr>
        <w:t xml:space="preserve"> та </w:t>
      </w:r>
      <w:proofErr w:type="spellStart"/>
      <w:r w:rsidR="00BB4132" w:rsidRPr="003D5442">
        <w:rPr>
          <w:rStyle w:val="csa16174ba1"/>
        </w:rPr>
        <w:t>ідіопатичними</w:t>
      </w:r>
      <w:proofErr w:type="spellEnd"/>
      <w:r w:rsidR="00BB4132" w:rsidRPr="003D5442">
        <w:rPr>
          <w:rStyle w:val="csa16174ba1"/>
        </w:rPr>
        <w:t xml:space="preserve"> хронічними </w:t>
      </w:r>
      <w:proofErr w:type="spellStart"/>
      <w:r w:rsidR="00BB4132" w:rsidRPr="003D5442">
        <w:rPr>
          <w:rStyle w:val="csa16174ba1"/>
        </w:rPr>
        <w:t>нейтропенічними</w:t>
      </w:r>
      <w:proofErr w:type="spellEnd"/>
      <w:r w:rsidR="00BB4132" w:rsidRPr="003D5442">
        <w:rPr>
          <w:rStyle w:val="csa16174ba1"/>
        </w:rPr>
        <w:t xml:space="preserve"> розладами, що страждають на </w:t>
      </w:r>
      <w:proofErr w:type="spellStart"/>
      <w:r w:rsidR="00BB4132" w:rsidRPr="003D5442">
        <w:rPr>
          <w:rStyle w:val="csa16174ba1"/>
        </w:rPr>
        <w:t>рецидивуючі</w:t>
      </w:r>
      <w:proofErr w:type="spellEnd"/>
      <w:r w:rsidR="00BB4132" w:rsidRPr="003D5442">
        <w:rPr>
          <w:rStyle w:val="csa16174ba1"/>
        </w:rPr>
        <w:t xml:space="preserve"> та/або серйозні інфекції», код дослідження </w:t>
      </w:r>
      <w:r w:rsidR="00BB4132" w:rsidRPr="003D5442">
        <w:rPr>
          <w:rStyle w:val="cs5e98e9301"/>
        </w:rPr>
        <w:t>X4P-001-110</w:t>
      </w:r>
      <w:r w:rsidR="003D5442">
        <w:rPr>
          <w:rStyle w:val="csa16174ba1"/>
        </w:rPr>
        <w:t>, версія 1.0 від</w:t>
      </w:r>
      <w:r w:rsidR="00C554C5" w:rsidRPr="003D5442">
        <w:rPr>
          <w:rStyle w:val="csa16174ba1"/>
        </w:rPr>
        <w:t xml:space="preserve"> </w:t>
      </w:r>
      <w:r w:rsidR="003D5442">
        <w:rPr>
          <w:rStyle w:val="csa16174ba1"/>
        </w:rPr>
        <w:t xml:space="preserve">                </w:t>
      </w:r>
      <w:r w:rsidR="00BB4132" w:rsidRPr="003D5442">
        <w:rPr>
          <w:rStyle w:val="csa16174ba1"/>
        </w:rPr>
        <w:t xml:space="preserve">23 жовтня 2023; спонсор - X4 </w:t>
      </w:r>
      <w:proofErr w:type="spellStart"/>
      <w:r w:rsidR="00BB4132" w:rsidRPr="003D5442">
        <w:rPr>
          <w:rStyle w:val="csa16174ba1"/>
        </w:rPr>
        <w:t>Pharmaceuticals</w:t>
      </w:r>
      <w:proofErr w:type="spellEnd"/>
      <w:r w:rsidR="00BB4132" w:rsidRPr="003D5442">
        <w:rPr>
          <w:rStyle w:val="csa16174ba1"/>
        </w:rPr>
        <w:t xml:space="preserve">, </w:t>
      </w:r>
      <w:proofErr w:type="spellStart"/>
      <w:r w:rsidR="00BB4132" w:rsidRPr="003D5442">
        <w:rPr>
          <w:rStyle w:val="csa16174ba1"/>
        </w:rPr>
        <w:t>Inc</w:t>
      </w:r>
      <w:proofErr w:type="spellEnd"/>
      <w:r w:rsidR="00BB4132" w:rsidRPr="003D5442">
        <w:rPr>
          <w:rStyle w:val="csa16174ba1"/>
        </w:rPr>
        <w:t xml:space="preserve">., USA / Ікс4 </w:t>
      </w:r>
      <w:proofErr w:type="spellStart"/>
      <w:r w:rsidR="00BB4132" w:rsidRPr="003D5442">
        <w:rPr>
          <w:rStyle w:val="csa16174ba1"/>
        </w:rPr>
        <w:t>Фармасьютікалз</w:t>
      </w:r>
      <w:proofErr w:type="spellEnd"/>
      <w:r w:rsidR="00BB4132" w:rsidRPr="003D5442">
        <w:rPr>
          <w:rStyle w:val="csa16174ba1"/>
        </w:rPr>
        <w:t xml:space="preserve">, Інк., США </w:t>
      </w:r>
      <w:r w:rsidRPr="003D5442">
        <w:rPr>
          <w:rFonts w:ascii="Arial" w:hAnsi="Arial" w:cs="Arial"/>
          <w:sz w:val="20"/>
          <w:szCs w:val="20"/>
        </w:rPr>
        <w:cr/>
        <w:t>Заявник</w:t>
      </w:r>
      <w:r w:rsidR="00BB4132" w:rsidRPr="003D5442">
        <w:rPr>
          <w:rFonts w:ascii="Arial" w:hAnsi="Arial" w:cs="Arial"/>
          <w:sz w:val="20"/>
          <w:szCs w:val="20"/>
        </w:rPr>
        <w:t xml:space="preserve"> - НОВОТЕК КЛІНІКАЛ РІСЬОЧ (КІПР) ЛІМІТЕД, Кіпр</w:t>
      </w:r>
    </w:p>
    <w:p w:rsidR="00B0399D" w:rsidRPr="003D5442" w:rsidRDefault="00B0399D" w:rsidP="003D5442">
      <w:pPr>
        <w:rPr>
          <w:rFonts w:ascii="Arial" w:hAnsi="Arial" w:cs="Arial"/>
          <w:sz w:val="20"/>
        </w:rPr>
      </w:pPr>
    </w:p>
    <w:tbl>
      <w:tblPr>
        <w:tblW w:w="961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810"/>
      </w:tblGrid>
      <w:tr w:rsidR="00B0399D" w:rsidRPr="003D5442" w:rsidTr="00971BE9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99D" w:rsidRPr="003D5442" w:rsidRDefault="00B0399D" w:rsidP="003D5442">
            <w:pPr>
              <w:pStyle w:val="cs2e86d3a6"/>
              <w:rPr>
                <w:rFonts w:ascii="Arial" w:hAnsi="Arial" w:cs="Arial"/>
                <w:sz w:val="20"/>
              </w:rPr>
            </w:pPr>
            <w:r w:rsidRPr="003D5442">
              <w:rPr>
                <w:rStyle w:val="csa16174ba1"/>
              </w:rPr>
              <w:t>БУЛО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99D" w:rsidRPr="003D5442" w:rsidRDefault="00B0399D" w:rsidP="003D5442">
            <w:pPr>
              <w:pStyle w:val="cs2e86d3a6"/>
              <w:rPr>
                <w:rFonts w:ascii="Arial" w:hAnsi="Arial" w:cs="Arial"/>
                <w:sz w:val="20"/>
              </w:rPr>
            </w:pPr>
            <w:r w:rsidRPr="003D5442">
              <w:rPr>
                <w:rStyle w:val="csa16174ba1"/>
              </w:rPr>
              <w:t>СТАЛО</w:t>
            </w:r>
          </w:p>
        </w:tc>
      </w:tr>
      <w:tr w:rsidR="00B0399D" w:rsidRPr="003D5442" w:rsidTr="00971BE9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99D" w:rsidRPr="003D5442" w:rsidRDefault="00B0399D" w:rsidP="003D5442">
            <w:pPr>
              <w:pStyle w:val="cs95e872d0"/>
              <w:rPr>
                <w:rFonts w:ascii="Arial" w:hAnsi="Arial" w:cs="Arial"/>
                <w:sz w:val="20"/>
              </w:rPr>
            </w:pPr>
            <w:proofErr w:type="spellStart"/>
            <w:r w:rsidRPr="003D5442">
              <w:rPr>
                <w:rStyle w:val="cs5e98e9301"/>
              </w:rPr>
              <w:t>д.м.н</w:t>
            </w:r>
            <w:proofErr w:type="spellEnd"/>
            <w:r w:rsidRPr="003D5442">
              <w:rPr>
                <w:rStyle w:val="cs5e98e9301"/>
              </w:rPr>
              <w:t>., проф. Боярчук О.Р.</w:t>
            </w:r>
          </w:p>
          <w:p w:rsidR="00B0399D" w:rsidRPr="003D5442" w:rsidRDefault="00B0399D" w:rsidP="003D5442">
            <w:pPr>
              <w:pStyle w:val="cs80d9435b"/>
              <w:rPr>
                <w:rFonts w:ascii="Arial" w:hAnsi="Arial" w:cs="Arial"/>
                <w:sz w:val="20"/>
              </w:rPr>
            </w:pPr>
            <w:r w:rsidRPr="003D5442">
              <w:rPr>
                <w:rStyle w:val="csa16174ba1"/>
                <w:b/>
              </w:rPr>
              <w:t>Комунальне некомерційне підприємство «Тернопільська міська дитяча комунальна лікарня»</w:t>
            </w:r>
            <w:r w:rsidRPr="003D5442">
              <w:rPr>
                <w:rStyle w:val="csa16174ba1"/>
              </w:rPr>
              <w:t xml:space="preserve">, </w:t>
            </w:r>
            <w:proofErr w:type="spellStart"/>
            <w:r w:rsidRPr="003D5442">
              <w:rPr>
                <w:rStyle w:val="csa16174ba1"/>
              </w:rPr>
              <w:t>онкогематологічне</w:t>
            </w:r>
            <w:proofErr w:type="spellEnd"/>
            <w:r w:rsidRPr="003D5442">
              <w:rPr>
                <w:rStyle w:val="csa16174ba1"/>
              </w:rPr>
              <w:t xml:space="preserve"> відділення, Тернопільський національний медичний університет імені І.Я. </w:t>
            </w:r>
            <w:proofErr w:type="spellStart"/>
            <w:r w:rsidRPr="003D5442">
              <w:rPr>
                <w:rStyle w:val="csa16174ba1"/>
              </w:rPr>
              <w:t>Горбачевського</w:t>
            </w:r>
            <w:proofErr w:type="spellEnd"/>
            <w:r w:rsidRPr="003D5442">
              <w:rPr>
                <w:rStyle w:val="csa16174ba1"/>
              </w:rPr>
              <w:t xml:space="preserve"> МОЗ України, кафедра дитячих </w:t>
            </w:r>
            <w:proofErr w:type="spellStart"/>
            <w:r w:rsidRPr="003D5442">
              <w:rPr>
                <w:rStyle w:val="csa16174ba1"/>
              </w:rPr>
              <w:t>хвороб</w:t>
            </w:r>
            <w:proofErr w:type="spellEnd"/>
            <w:r w:rsidRPr="003D5442">
              <w:rPr>
                <w:rStyle w:val="csa16174ba1"/>
              </w:rPr>
              <w:t xml:space="preserve"> з дитячою хірургією, м. Тернопіль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99D" w:rsidRPr="003D5442" w:rsidRDefault="00B0399D" w:rsidP="003D5442">
            <w:pPr>
              <w:pStyle w:val="csfeeeeb43"/>
              <w:rPr>
                <w:rFonts w:ascii="Arial" w:hAnsi="Arial" w:cs="Arial"/>
                <w:sz w:val="20"/>
              </w:rPr>
            </w:pPr>
            <w:proofErr w:type="spellStart"/>
            <w:r w:rsidRPr="003D5442">
              <w:rPr>
                <w:rStyle w:val="cs5e98e9301"/>
              </w:rPr>
              <w:t>к.м.н</w:t>
            </w:r>
            <w:proofErr w:type="spellEnd"/>
            <w:r w:rsidRPr="003D5442">
              <w:rPr>
                <w:rStyle w:val="cs5e98e9301"/>
              </w:rPr>
              <w:t xml:space="preserve">. </w:t>
            </w:r>
            <w:proofErr w:type="spellStart"/>
            <w:r w:rsidRPr="003D5442">
              <w:rPr>
                <w:rStyle w:val="cs5e98e9301"/>
              </w:rPr>
              <w:t>Гаріян</w:t>
            </w:r>
            <w:proofErr w:type="spellEnd"/>
            <w:r w:rsidRPr="003D5442">
              <w:rPr>
                <w:rStyle w:val="cs5e98e9301"/>
              </w:rPr>
              <w:t xml:space="preserve"> Т.В.</w:t>
            </w:r>
          </w:p>
          <w:p w:rsidR="00B0399D" w:rsidRPr="003D5442" w:rsidRDefault="00B0399D" w:rsidP="003D5442">
            <w:pPr>
              <w:pStyle w:val="cs80d9435b"/>
              <w:rPr>
                <w:rFonts w:ascii="Arial" w:hAnsi="Arial" w:cs="Arial"/>
                <w:sz w:val="20"/>
              </w:rPr>
            </w:pPr>
            <w:r w:rsidRPr="003D5442">
              <w:rPr>
                <w:rStyle w:val="csa16174ba1"/>
                <w:b/>
              </w:rPr>
              <w:t>Комунальне некомерційне підприємство «</w:t>
            </w:r>
            <w:r w:rsidRPr="003D5442">
              <w:rPr>
                <w:rStyle w:val="cs5e98e9301"/>
              </w:rPr>
              <w:t>Тернопільська комунальна міська лікарня №2</w:t>
            </w:r>
            <w:r w:rsidRPr="003D5442">
              <w:rPr>
                <w:rStyle w:val="csa16174ba1"/>
                <w:b/>
              </w:rPr>
              <w:t>»</w:t>
            </w:r>
            <w:r w:rsidRPr="003D5442">
              <w:rPr>
                <w:rStyle w:val="csa16174ba1"/>
              </w:rPr>
              <w:t xml:space="preserve">, </w:t>
            </w:r>
            <w:proofErr w:type="spellStart"/>
            <w:r w:rsidRPr="003D5442">
              <w:rPr>
                <w:rStyle w:val="csa16174ba1"/>
              </w:rPr>
              <w:t>онкогематологічне</w:t>
            </w:r>
            <w:proofErr w:type="spellEnd"/>
            <w:r w:rsidRPr="003D5442">
              <w:rPr>
                <w:rStyle w:val="csa16174ba1"/>
              </w:rPr>
              <w:t xml:space="preserve"> відділення, Тернопільський національний медичний університет імені І.Я. </w:t>
            </w:r>
            <w:proofErr w:type="spellStart"/>
            <w:r w:rsidRPr="003D5442">
              <w:rPr>
                <w:rStyle w:val="csa16174ba1"/>
              </w:rPr>
              <w:t>Горбачевського</w:t>
            </w:r>
            <w:proofErr w:type="spellEnd"/>
            <w:r w:rsidRPr="003D5442">
              <w:rPr>
                <w:rStyle w:val="csa16174ba1"/>
              </w:rPr>
              <w:t xml:space="preserve"> МОЗ України, кафедра дитячих </w:t>
            </w:r>
            <w:proofErr w:type="spellStart"/>
            <w:r w:rsidRPr="003D5442">
              <w:rPr>
                <w:rStyle w:val="csa16174ba1"/>
              </w:rPr>
              <w:t>хвороб</w:t>
            </w:r>
            <w:proofErr w:type="spellEnd"/>
            <w:r w:rsidRPr="003D5442">
              <w:rPr>
                <w:rStyle w:val="csa16174ba1"/>
              </w:rPr>
              <w:t xml:space="preserve"> з дитячою хірургією, м. Тернопіль</w:t>
            </w:r>
          </w:p>
        </w:tc>
      </w:tr>
    </w:tbl>
    <w:p w:rsidR="00B0399D" w:rsidRPr="003D5442" w:rsidRDefault="00B0399D" w:rsidP="003D5442">
      <w:pPr>
        <w:rPr>
          <w:rFonts w:ascii="Arial" w:hAnsi="Arial" w:cs="Arial"/>
          <w:sz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8954"/>
      </w:tblGrid>
      <w:tr w:rsidR="00B0399D" w:rsidRPr="003D5442" w:rsidTr="00971BE9">
        <w:tc>
          <w:tcPr>
            <w:tcW w:w="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99D" w:rsidRPr="003D5442" w:rsidRDefault="00B0399D" w:rsidP="003D5442">
            <w:pPr>
              <w:pStyle w:val="cs2e86d3a6"/>
              <w:rPr>
                <w:rFonts w:ascii="Arial" w:hAnsi="Arial" w:cs="Arial"/>
                <w:sz w:val="20"/>
              </w:rPr>
            </w:pPr>
            <w:r w:rsidRPr="003D5442">
              <w:rPr>
                <w:rStyle w:val="csa16174ba1"/>
              </w:rPr>
              <w:t>№ п/п</w:t>
            </w:r>
          </w:p>
        </w:tc>
        <w:tc>
          <w:tcPr>
            <w:tcW w:w="8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99D" w:rsidRPr="003D5442" w:rsidRDefault="00B0399D" w:rsidP="003D5442">
            <w:pPr>
              <w:pStyle w:val="cs202b20ac"/>
              <w:rPr>
                <w:rFonts w:ascii="Arial" w:hAnsi="Arial" w:cs="Arial"/>
                <w:sz w:val="20"/>
              </w:rPr>
            </w:pPr>
            <w:r w:rsidRPr="003D5442">
              <w:rPr>
                <w:rStyle w:val="csa16174ba1"/>
              </w:rPr>
              <w:t>П.І.Б. відповідального дослідника</w:t>
            </w:r>
          </w:p>
          <w:p w:rsidR="00B0399D" w:rsidRPr="003D5442" w:rsidRDefault="00B0399D" w:rsidP="003D5442">
            <w:pPr>
              <w:pStyle w:val="cs2e86d3a6"/>
              <w:rPr>
                <w:rFonts w:ascii="Arial" w:hAnsi="Arial" w:cs="Arial"/>
                <w:sz w:val="20"/>
              </w:rPr>
            </w:pPr>
            <w:r w:rsidRPr="003D5442">
              <w:rPr>
                <w:rStyle w:val="csa16174ba1"/>
              </w:rPr>
              <w:t>Назва місця проведення клінічного випробування</w:t>
            </w:r>
          </w:p>
        </w:tc>
      </w:tr>
      <w:tr w:rsidR="00B0399D" w:rsidRPr="003D5442" w:rsidTr="00971BE9">
        <w:tc>
          <w:tcPr>
            <w:tcW w:w="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99D" w:rsidRPr="003D5442" w:rsidRDefault="00B0399D" w:rsidP="003D5442">
            <w:pPr>
              <w:pStyle w:val="cs2e86d3a6"/>
              <w:rPr>
                <w:rFonts w:ascii="Arial" w:hAnsi="Arial" w:cs="Arial"/>
                <w:sz w:val="20"/>
              </w:rPr>
            </w:pPr>
            <w:r w:rsidRPr="003D5442">
              <w:rPr>
                <w:rStyle w:val="csa16174ba1"/>
              </w:rPr>
              <w:t>1.</w:t>
            </w:r>
          </w:p>
        </w:tc>
        <w:tc>
          <w:tcPr>
            <w:tcW w:w="8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99D" w:rsidRPr="003D5442" w:rsidRDefault="00B0399D" w:rsidP="003D5442">
            <w:pPr>
              <w:pStyle w:val="csfeeeeb43"/>
              <w:rPr>
                <w:rFonts w:ascii="Arial" w:hAnsi="Arial" w:cs="Arial"/>
                <w:sz w:val="20"/>
              </w:rPr>
            </w:pPr>
            <w:proofErr w:type="spellStart"/>
            <w:r w:rsidRPr="003D5442">
              <w:rPr>
                <w:rStyle w:val="csa16174ba1"/>
              </w:rPr>
              <w:t>д.м.н</w:t>
            </w:r>
            <w:proofErr w:type="spellEnd"/>
            <w:r w:rsidRPr="003D5442">
              <w:rPr>
                <w:rStyle w:val="csa16174ba1"/>
              </w:rPr>
              <w:t>., проф. Господарський І.Я.</w:t>
            </w:r>
          </w:p>
          <w:p w:rsidR="00B0399D" w:rsidRPr="003D5442" w:rsidRDefault="00B0399D" w:rsidP="003D5442">
            <w:pPr>
              <w:pStyle w:val="cs80d9435b"/>
              <w:rPr>
                <w:rFonts w:ascii="Arial" w:hAnsi="Arial" w:cs="Arial"/>
                <w:sz w:val="20"/>
              </w:rPr>
            </w:pPr>
            <w:r w:rsidRPr="003D5442">
              <w:rPr>
                <w:rStyle w:val="csa16174ba1"/>
              </w:rPr>
              <w:t>Товариство з обмеженою відповідальністю «Медичний центр «Клініка Господарських», терапевтичний підрозділ, м. Тернопіль</w:t>
            </w:r>
          </w:p>
        </w:tc>
      </w:tr>
    </w:tbl>
    <w:p w:rsidR="000E5622" w:rsidRPr="003D5442" w:rsidRDefault="000E5622" w:rsidP="003D5442">
      <w:pPr>
        <w:jc w:val="both"/>
        <w:rPr>
          <w:rFonts w:ascii="Arial" w:hAnsi="Arial" w:cs="Arial"/>
          <w:sz w:val="20"/>
          <w:szCs w:val="20"/>
        </w:rPr>
      </w:pPr>
    </w:p>
    <w:p w:rsidR="00B0399D" w:rsidRPr="003D5442" w:rsidRDefault="00B0399D" w:rsidP="003D5442">
      <w:pPr>
        <w:rPr>
          <w:rStyle w:val="cs80d9435b2"/>
          <w:rFonts w:ascii="Arial" w:hAnsi="Arial" w:cs="Arial"/>
          <w:b/>
          <w:sz w:val="20"/>
          <w:szCs w:val="20"/>
          <w:lang w:val="ru-RU"/>
        </w:rPr>
      </w:pPr>
    </w:p>
    <w:p w:rsidR="00B0399D" w:rsidRPr="003D5442" w:rsidRDefault="00B0399D" w:rsidP="003D5442">
      <w:pPr>
        <w:jc w:val="both"/>
        <w:rPr>
          <w:rFonts w:ascii="Arial" w:hAnsi="Arial" w:cs="Arial"/>
          <w:sz w:val="20"/>
        </w:rPr>
      </w:pPr>
      <w:r w:rsidRPr="003D5442">
        <w:rPr>
          <w:rStyle w:val="cs80d9435b2"/>
          <w:rFonts w:ascii="Arial" w:hAnsi="Arial" w:cs="Arial"/>
          <w:b/>
          <w:sz w:val="20"/>
          <w:szCs w:val="20"/>
          <w:lang w:val="ru-RU"/>
        </w:rPr>
        <w:t xml:space="preserve">2. </w:t>
      </w:r>
      <w:r w:rsidR="00BB4132" w:rsidRPr="003D5442">
        <w:rPr>
          <w:rStyle w:val="cs5e98e9302"/>
        </w:rPr>
        <w:t>Протокол клінічного дослідження AC102-201, версія 4.0 від 15 липня 2024 р.; Зміна назви заявника; Брошура дослідника для AC102, версія 3.</w:t>
      </w:r>
      <w:r w:rsidR="003D5442">
        <w:rPr>
          <w:rStyle w:val="cs5e98e9302"/>
        </w:rPr>
        <w:t xml:space="preserve">0, від 22 серпня 2024 р.; Досьє </w:t>
      </w:r>
      <w:r w:rsidR="00BB4132" w:rsidRPr="003D5442">
        <w:rPr>
          <w:rStyle w:val="cs5e98e9302"/>
        </w:rPr>
        <w:t>досліджуваного лікарського засобу AC102 / плацебо, версія 2.0, від 09 вересня 2024 р.; Спрощене досьє досліджуваного лікарського засобу преднізолон / плацебо версія 2.0, від 10 вересня</w:t>
      </w:r>
      <w:r w:rsidR="00C554C5" w:rsidRPr="003D5442">
        <w:rPr>
          <w:rStyle w:val="cs5e98e9302"/>
        </w:rPr>
        <w:t xml:space="preserve"> </w:t>
      </w:r>
      <w:r w:rsidR="003D5442">
        <w:rPr>
          <w:rStyle w:val="cs5e98e9302"/>
        </w:rPr>
        <w:t xml:space="preserve">                      </w:t>
      </w:r>
      <w:r w:rsidR="00BB4132" w:rsidRPr="003D5442">
        <w:rPr>
          <w:rStyle w:val="cs5e98e9302"/>
        </w:rPr>
        <w:t xml:space="preserve">2024 р.; Інформаційний листок учасника та форма інформованої згоди на участь у клінічному дослідженні версія 2.0 від 18 жовтня 2024 р. українською мовою; Інформація для вагітної учасниці / партнерки і форма інформованої згоди версія 2.0 від 18 жовтня 2024 р. українською мовою; Анкета для визначення проблем із вадами слуху для дорослих, версія 2 від 19 серпня 2024 р. українською мовою; Візуальна аналогова шкала для оцінювання шуму у вухах версія 2.0 від 19 серпня 2024 р. українською мовою; Візуальна аналогова шкала для оцінювання запаморочення версія 2.0 від 19 серпня 2024 р. українською мовою; Шкала оцінки тяжкості суїциду Колумбійського університету (C-SSRS), Вихідні данні /Версія для оцінювання, версія 14/01/09, українською мовою; Шкала оцінки тяжкості суїциду Колумбійського університету </w:t>
      </w:r>
      <w:r w:rsidR="003D5442">
        <w:rPr>
          <w:rStyle w:val="cs5e98e9302"/>
        </w:rPr>
        <w:t xml:space="preserve">                        </w:t>
      </w:r>
      <w:r w:rsidR="00BB4132" w:rsidRPr="003D5442">
        <w:rPr>
          <w:rStyle w:val="cs5e98e9302"/>
        </w:rPr>
        <w:t>(C-SSRS), з моменту останнього візиту, версія 14/01/09, українською мовою; Медикаментозна картка, версія 2.0 від 18 жовтня 2024 р. українською мовою; Ідентифікаційна картка пацієнта для екстрених випадків, версія 2.0 від 18 жовтня 2024 р. українською мовою; Зміна назви місця проведення клінічного випробування</w:t>
      </w:r>
      <w:r w:rsidR="00BB4132" w:rsidRPr="003D5442">
        <w:rPr>
          <w:rStyle w:val="csa16174ba2"/>
        </w:rPr>
        <w:t xml:space="preserve"> до протоколу клінічного дослідження «</w:t>
      </w:r>
      <w:proofErr w:type="spellStart"/>
      <w:r w:rsidR="00BB4132" w:rsidRPr="003D5442">
        <w:rPr>
          <w:rStyle w:val="csa16174ba2"/>
        </w:rPr>
        <w:t>Багатоцентрове</w:t>
      </w:r>
      <w:proofErr w:type="spellEnd"/>
      <w:r w:rsidR="00BB4132" w:rsidRPr="003D5442">
        <w:rPr>
          <w:rStyle w:val="csa16174ba2"/>
        </w:rPr>
        <w:t xml:space="preserve">, </w:t>
      </w:r>
      <w:proofErr w:type="spellStart"/>
      <w:r w:rsidR="00BB4132" w:rsidRPr="003D5442">
        <w:rPr>
          <w:rStyle w:val="csa16174ba2"/>
        </w:rPr>
        <w:t>рандомізоване</w:t>
      </w:r>
      <w:proofErr w:type="spellEnd"/>
      <w:r w:rsidR="00BB4132" w:rsidRPr="003D5442">
        <w:rPr>
          <w:rStyle w:val="csa16174ba2"/>
        </w:rPr>
        <w:t xml:space="preserve">, сліпе клінічне дослідження фази ІІ для оцінки ефективності, безпеки та </w:t>
      </w:r>
      <w:proofErr w:type="spellStart"/>
      <w:r w:rsidR="00BB4132" w:rsidRPr="003D5442">
        <w:rPr>
          <w:rStyle w:val="csa16174ba2"/>
        </w:rPr>
        <w:t>переносимості</w:t>
      </w:r>
      <w:proofErr w:type="spellEnd"/>
      <w:r w:rsidR="00BB4132" w:rsidRPr="003D5442">
        <w:rPr>
          <w:rStyle w:val="csa16174ba2"/>
        </w:rPr>
        <w:t xml:space="preserve"> разової </w:t>
      </w:r>
      <w:proofErr w:type="spellStart"/>
      <w:r w:rsidR="00BB4132" w:rsidRPr="003D5442">
        <w:rPr>
          <w:rStyle w:val="csa16174ba2"/>
        </w:rPr>
        <w:t>інтратимпанальної</w:t>
      </w:r>
      <w:proofErr w:type="spellEnd"/>
      <w:r w:rsidR="00BB4132" w:rsidRPr="003D5442">
        <w:rPr>
          <w:rStyle w:val="csa16174ba2"/>
        </w:rPr>
        <w:t xml:space="preserve"> дози препарату </w:t>
      </w:r>
      <w:r w:rsidR="00BB4132" w:rsidRPr="003D5442">
        <w:rPr>
          <w:rStyle w:val="cs5e98e9302"/>
        </w:rPr>
        <w:t>AC102</w:t>
      </w:r>
      <w:r w:rsidR="00BB4132" w:rsidRPr="003D5442">
        <w:rPr>
          <w:rStyle w:val="csa16174ba2"/>
        </w:rPr>
        <w:t xml:space="preserve"> у порівнянні з пероральними стероїдами для лікування </w:t>
      </w:r>
      <w:proofErr w:type="spellStart"/>
      <w:r w:rsidR="00BB4132" w:rsidRPr="003D5442">
        <w:rPr>
          <w:rStyle w:val="csa16174ba2"/>
        </w:rPr>
        <w:t>ідіопатичної</w:t>
      </w:r>
      <w:proofErr w:type="spellEnd"/>
      <w:r w:rsidR="00BB4132" w:rsidRPr="003D5442">
        <w:rPr>
          <w:rStyle w:val="csa16174ba2"/>
        </w:rPr>
        <w:t xml:space="preserve"> раптової </w:t>
      </w:r>
      <w:proofErr w:type="spellStart"/>
      <w:r w:rsidR="00BB4132" w:rsidRPr="003D5442">
        <w:rPr>
          <w:rStyle w:val="csa16174ba2"/>
        </w:rPr>
        <w:t>сенсоневральної</w:t>
      </w:r>
      <w:proofErr w:type="spellEnd"/>
      <w:r w:rsidR="00BB4132" w:rsidRPr="003D5442">
        <w:rPr>
          <w:rStyle w:val="csa16174ba2"/>
        </w:rPr>
        <w:t xml:space="preserve"> втрати слуху», код дослідження </w:t>
      </w:r>
      <w:r w:rsidR="00BB4132" w:rsidRPr="003D5442">
        <w:rPr>
          <w:rStyle w:val="cs5e98e9302"/>
        </w:rPr>
        <w:t>AC102-201</w:t>
      </w:r>
      <w:r w:rsidR="00BB4132" w:rsidRPr="003D5442">
        <w:rPr>
          <w:rStyle w:val="csa16174ba2"/>
        </w:rPr>
        <w:t xml:space="preserve">, версія 3.0 </w:t>
      </w:r>
      <w:r w:rsidR="00BB4132" w:rsidRPr="003D5442">
        <w:rPr>
          <w:rStyle w:val="csa16174ba2"/>
        </w:rPr>
        <w:lastRenderedPageBreak/>
        <w:t xml:space="preserve">від 23.08.2023; спонсор - </w:t>
      </w:r>
      <w:proofErr w:type="spellStart"/>
      <w:r w:rsidR="00BB4132" w:rsidRPr="003D5442">
        <w:rPr>
          <w:rStyle w:val="csa16174ba2"/>
        </w:rPr>
        <w:t>АудіоК'юр</w:t>
      </w:r>
      <w:proofErr w:type="spellEnd"/>
      <w:r w:rsidR="00BB4132" w:rsidRPr="003D5442">
        <w:rPr>
          <w:rStyle w:val="csa16174ba2"/>
        </w:rPr>
        <w:t xml:space="preserve"> </w:t>
      </w:r>
      <w:proofErr w:type="spellStart"/>
      <w:r w:rsidR="00BB4132" w:rsidRPr="003D5442">
        <w:rPr>
          <w:rStyle w:val="csa16174ba2"/>
        </w:rPr>
        <w:t>Фарма</w:t>
      </w:r>
      <w:proofErr w:type="spellEnd"/>
      <w:r w:rsidR="00BB4132" w:rsidRPr="003D5442">
        <w:rPr>
          <w:rStyle w:val="csa16174ba2"/>
        </w:rPr>
        <w:t xml:space="preserve"> </w:t>
      </w:r>
      <w:proofErr w:type="spellStart"/>
      <w:r w:rsidR="00BB4132" w:rsidRPr="003D5442">
        <w:rPr>
          <w:rStyle w:val="csa16174ba2"/>
        </w:rPr>
        <w:t>ГмбХ</w:t>
      </w:r>
      <w:proofErr w:type="spellEnd"/>
      <w:r w:rsidR="00BB4132" w:rsidRPr="003D5442">
        <w:rPr>
          <w:rStyle w:val="csa16174ba2"/>
        </w:rPr>
        <w:t xml:space="preserve"> (</w:t>
      </w:r>
      <w:proofErr w:type="spellStart"/>
      <w:r w:rsidR="00BB4132" w:rsidRPr="003D5442">
        <w:rPr>
          <w:rStyle w:val="csa16174ba2"/>
        </w:rPr>
        <w:t>AudioCure</w:t>
      </w:r>
      <w:proofErr w:type="spellEnd"/>
      <w:r w:rsidR="00BB4132" w:rsidRPr="003D5442">
        <w:rPr>
          <w:rStyle w:val="csa16174ba2"/>
        </w:rPr>
        <w:t xml:space="preserve"> </w:t>
      </w:r>
      <w:proofErr w:type="spellStart"/>
      <w:r w:rsidR="00BB4132" w:rsidRPr="003D5442">
        <w:rPr>
          <w:rStyle w:val="csa16174ba2"/>
        </w:rPr>
        <w:t>Pharma</w:t>
      </w:r>
      <w:proofErr w:type="spellEnd"/>
      <w:r w:rsidR="00BB4132" w:rsidRPr="003D5442">
        <w:rPr>
          <w:rStyle w:val="csa16174ba2"/>
        </w:rPr>
        <w:t xml:space="preserve"> </w:t>
      </w:r>
      <w:proofErr w:type="spellStart"/>
      <w:r w:rsidR="00BB4132" w:rsidRPr="003D5442">
        <w:rPr>
          <w:rStyle w:val="csa16174ba2"/>
        </w:rPr>
        <w:t>GmbH</w:t>
      </w:r>
      <w:proofErr w:type="spellEnd"/>
      <w:r w:rsidR="00BB4132" w:rsidRPr="003D5442">
        <w:rPr>
          <w:rStyle w:val="csa16174ba2"/>
        </w:rPr>
        <w:t>), Німеччина</w:t>
      </w:r>
      <w:r w:rsidRPr="003D5442">
        <w:rPr>
          <w:rFonts w:ascii="Arial" w:hAnsi="Arial" w:cs="Arial"/>
          <w:sz w:val="20"/>
          <w:szCs w:val="20"/>
        </w:rPr>
        <w:cr/>
        <w:t>Заявник</w:t>
      </w:r>
      <w:r w:rsidR="00BB4132" w:rsidRPr="003D5442">
        <w:rPr>
          <w:rFonts w:ascii="Arial" w:hAnsi="Arial" w:cs="Arial"/>
          <w:sz w:val="20"/>
          <w:szCs w:val="20"/>
        </w:rPr>
        <w:t xml:space="preserve"> - НОВОТЕК КЛІНІКАЛ РІСЬОЧ (КІПР) ЛІМІТЕД, Кіпр</w:t>
      </w:r>
    </w:p>
    <w:p w:rsidR="00B0399D" w:rsidRPr="003D5442" w:rsidRDefault="00B0399D" w:rsidP="003D5442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B0399D" w:rsidRPr="003D5442" w:rsidTr="00971BE9"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99D" w:rsidRPr="003D5442" w:rsidRDefault="00B0399D" w:rsidP="003D5442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3D5442">
              <w:rPr>
                <w:rStyle w:val="csa16174ba2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99D" w:rsidRPr="003D5442" w:rsidRDefault="00B0399D" w:rsidP="003D5442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3D5442">
              <w:rPr>
                <w:rStyle w:val="csa16174ba2"/>
              </w:rPr>
              <w:t>СТАЛО</w:t>
            </w:r>
          </w:p>
        </w:tc>
      </w:tr>
      <w:tr w:rsidR="00B0399D" w:rsidRPr="003D5442" w:rsidTr="00971BE9"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99D" w:rsidRPr="003D5442" w:rsidRDefault="00B0399D" w:rsidP="003D5442">
            <w:pPr>
              <w:pStyle w:val="cs95e872d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5442">
              <w:rPr>
                <w:rStyle w:val="cs5e98e9302"/>
              </w:rPr>
              <w:t>ІстХОРН</w:t>
            </w:r>
            <w:proofErr w:type="spellEnd"/>
            <w:r w:rsidRPr="003D5442">
              <w:rPr>
                <w:rStyle w:val="cs5e98e9302"/>
              </w:rPr>
              <w:t xml:space="preserve"> </w:t>
            </w:r>
            <w:proofErr w:type="spellStart"/>
            <w:r w:rsidRPr="003D5442">
              <w:rPr>
                <w:rStyle w:val="cs5e98e9302"/>
              </w:rPr>
              <w:t>Клінікал</w:t>
            </w:r>
            <w:proofErr w:type="spellEnd"/>
            <w:r w:rsidRPr="003D5442">
              <w:rPr>
                <w:rStyle w:val="cs5e98e9302"/>
              </w:rPr>
              <w:t xml:space="preserve"> </w:t>
            </w:r>
            <w:proofErr w:type="spellStart"/>
            <w:r w:rsidRPr="003D5442">
              <w:rPr>
                <w:rStyle w:val="cs5e98e9302"/>
              </w:rPr>
              <w:t>Сервісес</w:t>
            </w:r>
            <w:proofErr w:type="spellEnd"/>
            <w:r w:rsidRPr="003D5442">
              <w:rPr>
                <w:rStyle w:val="cs5e98e9302"/>
              </w:rPr>
              <w:t xml:space="preserve"> Ін СІІ </w:t>
            </w:r>
            <w:proofErr w:type="spellStart"/>
            <w:r w:rsidRPr="003D5442">
              <w:rPr>
                <w:rStyle w:val="cs5e98e9302"/>
              </w:rPr>
              <w:t>Лімітед</w:t>
            </w:r>
            <w:proofErr w:type="spellEnd"/>
            <w:r w:rsidRPr="003D5442">
              <w:rPr>
                <w:rStyle w:val="csa16174ba2"/>
              </w:rPr>
              <w:t xml:space="preserve">, </w:t>
            </w:r>
            <w:r w:rsidRPr="003D5442">
              <w:rPr>
                <w:rStyle w:val="cs5e98e9302"/>
              </w:rPr>
              <w:t>Кіпр</w:t>
            </w:r>
            <w:r w:rsidRPr="003D5442">
              <w:rPr>
                <w:rStyle w:val="csa16174ba2"/>
              </w:rPr>
              <w:t xml:space="preserve"> 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99D" w:rsidRPr="003D5442" w:rsidRDefault="00B0399D" w:rsidP="003D5442">
            <w:pPr>
              <w:pStyle w:val="cs95e872d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5442">
              <w:rPr>
                <w:rStyle w:val="cs22dd47e61"/>
                <w:rFonts w:ascii="Arial" w:hAnsi="Arial" w:cs="Arial"/>
                <w:sz w:val="20"/>
                <w:szCs w:val="20"/>
              </w:rPr>
              <w:t>НОВОТЕК КЛІНІКАЛ РІСЬОЧ (КІПР) ЛІМІТЕД, Кіпр</w:t>
            </w:r>
          </w:p>
        </w:tc>
      </w:tr>
    </w:tbl>
    <w:p w:rsidR="00B0399D" w:rsidRPr="003D5442" w:rsidRDefault="00B0399D" w:rsidP="003D5442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B0399D" w:rsidRPr="003D5442" w:rsidTr="00971BE9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99D" w:rsidRPr="003D5442" w:rsidRDefault="00B0399D" w:rsidP="003D5442">
            <w:pPr>
              <w:pStyle w:val="cs2e86d3a6"/>
              <w:rPr>
                <w:rFonts w:ascii="Arial" w:hAnsi="Arial" w:cs="Arial"/>
                <w:sz w:val="20"/>
              </w:rPr>
            </w:pPr>
            <w:r w:rsidRPr="003D5442">
              <w:rPr>
                <w:rStyle w:val="csa16174ba2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99D" w:rsidRPr="003D5442" w:rsidRDefault="00B0399D" w:rsidP="003D5442">
            <w:pPr>
              <w:pStyle w:val="cs2e86d3a6"/>
              <w:rPr>
                <w:rFonts w:ascii="Arial" w:hAnsi="Arial" w:cs="Arial"/>
                <w:sz w:val="20"/>
              </w:rPr>
            </w:pPr>
            <w:r w:rsidRPr="003D5442">
              <w:rPr>
                <w:rStyle w:val="csa16174ba2"/>
              </w:rPr>
              <w:t>СТАЛО</w:t>
            </w:r>
          </w:p>
        </w:tc>
      </w:tr>
      <w:tr w:rsidR="00B0399D" w:rsidRPr="003D5442" w:rsidTr="00971BE9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99D" w:rsidRPr="003D5442" w:rsidRDefault="00B0399D" w:rsidP="003D5442">
            <w:pPr>
              <w:pStyle w:val="cs95e872d0"/>
              <w:rPr>
                <w:rFonts w:ascii="Arial" w:hAnsi="Arial" w:cs="Arial"/>
                <w:sz w:val="20"/>
              </w:rPr>
            </w:pPr>
            <w:proofErr w:type="spellStart"/>
            <w:r w:rsidRPr="003D5442">
              <w:rPr>
                <w:rStyle w:val="csa16174ba2"/>
              </w:rPr>
              <w:t>д.м.н</w:t>
            </w:r>
            <w:proofErr w:type="spellEnd"/>
            <w:r w:rsidRPr="003D5442">
              <w:rPr>
                <w:rStyle w:val="csa16174ba2"/>
              </w:rPr>
              <w:t xml:space="preserve">., проф. </w:t>
            </w:r>
            <w:proofErr w:type="spellStart"/>
            <w:r w:rsidRPr="003D5442">
              <w:rPr>
                <w:rStyle w:val="csa16174ba2"/>
              </w:rPr>
              <w:t>Дєєва</w:t>
            </w:r>
            <w:proofErr w:type="spellEnd"/>
            <w:r w:rsidRPr="003D5442">
              <w:rPr>
                <w:rStyle w:val="csa16174ba2"/>
              </w:rPr>
              <w:t xml:space="preserve"> Ю.В. </w:t>
            </w:r>
          </w:p>
          <w:p w:rsidR="00B0399D" w:rsidRPr="003D5442" w:rsidRDefault="00B0399D" w:rsidP="003D5442">
            <w:pPr>
              <w:pStyle w:val="cs80d9435b"/>
              <w:rPr>
                <w:rFonts w:ascii="Arial" w:hAnsi="Arial" w:cs="Arial"/>
                <w:sz w:val="20"/>
              </w:rPr>
            </w:pPr>
            <w:r w:rsidRPr="003D5442">
              <w:rPr>
                <w:rStyle w:val="csa16174ba2"/>
                <w:b/>
              </w:rPr>
              <w:t>Комунальне некомерційне підприємство «</w:t>
            </w:r>
            <w:r w:rsidRPr="003D5442">
              <w:rPr>
                <w:rStyle w:val="cs5e98e9302"/>
              </w:rPr>
              <w:t>Олександрівська клінічна лікарня м. Києва</w:t>
            </w:r>
            <w:r w:rsidRPr="003D5442">
              <w:rPr>
                <w:rStyle w:val="csa16174ba2"/>
                <w:b/>
              </w:rPr>
              <w:t>»</w:t>
            </w:r>
            <w:r w:rsidRPr="003D5442">
              <w:rPr>
                <w:rStyle w:val="csa16174ba2"/>
              </w:rPr>
              <w:t xml:space="preserve"> </w:t>
            </w:r>
            <w:r w:rsidRPr="003D5442">
              <w:rPr>
                <w:rStyle w:val="csa16174ba2"/>
                <w:b/>
              </w:rPr>
              <w:t>виконавчого органу Київської міської ради (Київської міської державної адміністрації),</w:t>
            </w:r>
            <w:r w:rsidRPr="003D5442">
              <w:rPr>
                <w:rStyle w:val="csa16174ba2"/>
              </w:rPr>
              <w:t xml:space="preserve"> відділення отоларингології для дорослих та дітей, м. Київ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99D" w:rsidRPr="003D5442" w:rsidRDefault="00B0399D" w:rsidP="003D5442">
            <w:pPr>
              <w:pStyle w:val="csfeeeeb43"/>
              <w:rPr>
                <w:rFonts w:ascii="Arial" w:hAnsi="Arial" w:cs="Arial"/>
                <w:sz w:val="20"/>
              </w:rPr>
            </w:pPr>
            <w:proofErr w:type="spellStart"/>
            <w:r w:rsidRPr="003D5442">
              <w:rPr>
                <w:rStyle w:val="csa16174ba2"/>
              </w:rPr>
              <w:t>д.м.н</w:t>
            </w:r>
            <w:proofErr w:type="spellEnd"/>
            <w:r w:rsidRPr="003D5442">
              <w:rPr>
                <w:rStyle w:val="csa16174ba2"/>
              </w:rPr>
              <w:t xml:space="preserve">., проф. </w:t>
            </w:r>
            <w:proofErr w:type="spellStart"/>
            <w:r w:rsidRPr="003D5442">
              <w:rPr>
                <w:rStyle w:val="csa16174ba2"/>
              </w:rPr>
              <w:t>Дєєва</w:t>
            </w:r>
            <w:proofErr w:type="spellEnd"/>
            <w:r w:rsidRPr="003D5442">
              <w:rPr>
                <w:rStyle w:val="csa16174ba2"/>
              </w:rPr>
              <w:t xml:space="preserve"> Ю.В. </w:t>
            </w:r>
          </w:p>
          <w:p w:rsidR="00B0399D" w:rsidRPr="003D5442" w:rsidRDefault="00B0399D" w:rsidP="003D5442">
            <w:pPr>
              <w:pStyle w:val="cs80d9435b"/>
              <w:rPr>
                <w:rFonts w:ascii="Arial" w:hAnsi="Arial" w:cs="Arial"/>
                <w:sz w:val="20"/>
              </w:rPr>
            </w:pPr>
            <w:r w:rsidRPr="003D5442">
              <w:rPr>
                <w:rStyle w:val="csa16174ba2"/>
                <w:b/>
              </w:rPr>
              <w:t>Комунальне некомерційне підприємство</w:t>
            </w:r>
            <w:r w:rsidRPr="003D5442">
              <w:rPr>
                <w:rStyle w:val="csa16174ba2"/>
              </w:rPr>
              <w:t xml:space="preserve"> </w:t>
            </w:r>
            <w:r w:rsidRPr="003D5442">
              <w:rPr>
                <w:rStyle w:val="csa16174ba2"/>
                <w:b/>
              </w:rPr>
              <w:t>«</w:t>
            </w:r>
            <w:r w:rsidRPr="003D5442">
              <w:rPr>
                <w:rStyle w:val="cs5e98e9302"/>
              </w:rPr>
              <w:t>Свято-Михайлівська клінічна лікарня                        м. Києва</w:t>
            </w:r>
            <w:r w:rsidRPr="003D5442">
              <w:rPr>
                <w:rStyle w:val="csa16174ba2"/>
                <w:b/>
              </w:rPr>
              <w:t>» виконавчого органу Київської міської ради (Київської міської державної адміністрації)</w:t>
            </w:r>
            <w:r w:rsidRPr="003D5442">
              <w:rPr>
                <w:rStyle w:val="csa16174ba2"/>
              </w:rPr>
              <w:t>, відділення отоларингології для дорослих та дітей, м. Київ</w:t>
            </w:r>
          </w:p>
        </w:tc>
      </w:tr>
    </w:tbl>
    <w:p w:rsidR="000E5622" w:rsidRPr="003D5442" w:rsidRDefault="000E5622" w:rsidP="003D5442">
      <w:pPr>
        <w:jc w:val="both"/>
        <w:rPr>
          <w:rFonts w:ascii="Arial" w:hAnsi="Arial" w:cs="Arial"/>
          <w:sz w:val="20"/>
          <w:szCs w:val="20"/>
        </w:rPr>
      </w:pPr>
    </w:p>
    <w:p w:rsidR="00B0399D" w:rsidRPr="003D5442" w:rsidRDefault="00B0399D" w:rsidP="003D5442">
      <w:pPr>
        <w:jc w:val="both"/>
        <w:rPr>
          <w:rStyle w:val="cs80d9435b3"/>
          <w:rFonts w:ascii="Arial" w:hAnsi="Arial" w:cs="Arial"/>
          <w:b/>
          <w:sz w:val="20"/>
          <w:szCs w:val="20"/>
        </w:rPr>
      </w:pPr>
    </w:p>
    <w:p w:rsidR="000E5622" w:rsidRPr="003D5442" w:rsidRDefault="00B0399D" w:rsidP="003D5442">
      <w:pPr>
        <w:jc w:val="both"/>
        <w:rPr>
          <w:rFonts w:ascii="Arial" w:hAnsi="Arial" w:cs="Arial"/>
          <w:sz w:val="20"/>
          <w:szCs w:val="20"/>
        </w:rPr>
      </w:pPr>
      <w:r w:rsidRPr="003D5442">
        <w:rPr>
          <w:rStyle w:val="cs80d9435b3"/>
          <w:rFonts w:ascii="Arial" w:hAnsi="Arial" w:cs="Arial"/>
          <w:b/>
          <w:sz w:val="20"/>
          <w:szCs w:val="20"/>
        </w:rPr>
        <w:t xml:space="preserve">3. </w:t>
      </w:r>
      <w:r w:rsidR="00BB4132" w:rsidRPr="003D5442">
        <w:rPr>
          <w:rStyle w:val="cs5e98e9303"/>
        </w:rPr>
        <w:t xml:space="preserve">Оновлений протокол клінічного дослідження MS200662_0001, версія 15.0 від 01 липня </w:t>
      </w:r>
      <w:r w:rsidR="003D5442">
        <w:rPr>
          <w:rStyle w:val="cs5e98e9303"/>
        </w:rPr>
        <w:t xml:space="preserve">                    </w:t>
      </w:r>
      <w:r w:rsidR="00BB4132" w:rsidRPr="003D5442">
        <w:rPr>
          <w:rStyle w:val="cs5e98e9303"/>
        </w:rPr>
        <w:t xml:space="preserve">2024 року, англійською мовою; Інформація для пацієнта і форма інформованої згоди для фази продовження лікування: MS200622_0001 Основна ФІЗ для фази продовження лікування, для України, редакція 1.0 від 23 жовтня 2024 р. (MS200662_0001 Шаблон основної ФІЗ для фази продовження лікування, редакція 1.0 від 16 жовтня 2024 р.), українською, російською, англійською мовами; Подовження тривалості клінічного випробування в Україні до грудня </w:t>
      </w:r>
      <w:r w:rsidR="00C554C5" w:rsidRPr="003D5442">
        <w:rPr>
          <w:rStyle w:val="cs5e98e9303"/>
        </w:rPr>
        <w:t xml:space="preserve">                     </w:t>
      </w:r>
      <w:r w:rsidR="00BB4132" w:rsidRPr="003D5442">
        <w:rPr>
          <w:rStyle w:val="cs5e98e9303"/>
        </w:rPr>
        <w:t>2025 року</w:t>
      </w:r>
      <w:r w:rsidR="00BB4132" w:rsidRPr="003D5442">
        <w:rPr>
          <w:rStyle w:val="csa16174ba3"/>
        </w:rPr>
        <w:t xml:space="preserve"> до протоколу клінічного дослідження «Фаза I/II, дослідження першого застосування у людей препарату </w:t>
      </w:r>
      <w:r w:rsidR="00BB4132" w:rsidRPr="003D5442">
        <w:rPr>
          <w:rStyle w:val="cs5e98e9303"/>
        </w:rPr>
        <w:t>TL-895</w:t>
      </w:r>
      <w:r w:rsidR="00BB4132" w:rsidRPr="003D5442">
        <w:rPr>
          <w:rStyle w:val="csa16174ba3"/>
        </w:rPr>
        <w:t xml:space="preserve"> як </w:t>
      </w:r>
      <w:proofErr w:type="spellStart"/>
      <w:r w:rsidR="00BB4132" w:rsidRPr="003D5442">
        <w:rPr>
          <w:rStyle w:val="csa16174ba3"/>
        </w:rPr>
        <w:t>монотерапії</w:t>
      </w:r>
      <w:proofErr w:type="spellEnd"/>
      <w:r w:rsidR="00BB4132" w:rsidRPr="003D5442">
        <w:rPr>
          <w:rStyle w:val="csa16174ba3"/>
        </w:rPr>
        <w:t xml:space="preserve"> з ескалацією дози у пацієнтів з рецидивними/рефрактерними B-клітинними злоякісними захворюваннями та із подальшим застосуванням препарату TL-895 як </w:t>
      </w:r>
      <w:proofErr w:type="spellStart"/>
      <w:r w:rsidR="00BB4132" w:rsidRPr="003D5442">
        <w:rPr>
          <w:rStyle w:val="csa16174ba3"/>
        </w:rPr>
        <w:t>монотерапії</w:t>
      </w:r>
      <w:proofErr w:type="spellEnd"/>
      <w:r w:rsidR="00BB4132" w:rsidRPr="003D5442">
        <w:rPr>
          <w:rStyle w:val="csa16174ba3"/>
        </w:rPr>
        <w:t xml:space="preserve"> та у рамках комбінованої терапії разом із </w:t>
      </w:r>
      <w:proofErr w:type="spellStart"/>
      <w:r w:rsidR="00BB4132" w:rsidRPr="003D5442">
        <w:rPr>
          <w:rStyle w:val="csa16174ba3"/>
        </w:rPr>
        <w:t>навтемадліном</w:t>
      </w:r>
      <w:proofErr w:type="spellEnd"/>
      <w:r w:rsidR="00BB4132" w:rsidRPr="003D5442">
        <w:rPr>
          <w:rStyle w:val="csa16174ba3"/>
        </w:rPr>
        <w:t xml:space="preserve"> у пацієнтів з хронічним </w:t>
      </w:r>
      <w:proofErr w:type="spellStart"/>
      <w:r w:rsidR="00BB4132" w:rsidRPr="003D5442">
        <w:rPr>
          <w:rStyle w:val="csa16174ba3"/>
        </w:rPr>
        <w:t>лімфоцитарним</w:t>
      </w:r>
      <w:proofErr w:type="spellEnd"/>
      <w:r w:rsidR="00BB4132" w:rsidRPr="003D5442">
        <w:rPr>
          <w:rStyle w:val="csa16174ba3"/>
        </w:rPr>
        <w:t xml:space="preserve"> лейкозом або дрібноклітинною </w:t>
      </w:r>
      <w:proofErr w:type="spellStart"/>
      <w:r w:rsidR="00BB4132" w:rsidRPr="003D5442">
        <w:rPr>
          <w:rStyle w:val="csa16174ba3"/>
        </w:rPr>
        <w:t>лімфоцитарною</w:t>
      </w:r>
      <w:proofErr w:type="spellEnd"/>
      <w:r w:rsidR="00BB4132" w:rsidRPr="003D5442">
        <w:rPr>
          <w:rStyle w:val="csa16174ba3"/>
        </w:rPr>
        <w:t xml:space="preserve"> лімфомою, які раніше не отримували лікування, та пацієнтів з рецидивним/рефрактерним хронічним </w:t>
      </w:r>
      <w:proofErr w:type="spellStart"/>
      <w:r w:rsidR="00BB4132" w:rsidRPr="003D5442">
        <w:rPr>
          <w:rStyle w:val="csa16174ba3"/>
        </w:rPr>
        <w:t>лімфоцитарним</w:t>
      </w:r>
      <w:proofErr w:type="spellEnd"/>
      <w:r w:rsidR="00BB4132" w:rsidRPr="003D5442">
        <w:rPr>
          <w:rStyle w:val="csa16174ba3"/>
        </w:rPr>
        <w:t xml:space="preserve"> лейкозом або рецидивною/рефрактерною дрібноклітинною </w:t>
      </w:r>
      <w:proofErr w:type="spellStart"/>
      <w:r w:rsidR="00BB4132" w:rsidRPr="003D5442">
        <w:rPr>
          <w:rStyle w:val="csa16174ba3"/>
        </w:rPr>
        <w:t>лімфоцитарною</w:t>
      </w:r>
      <w:proofErr w:type="spellEnd"/>
      <w:r w:rsidR="00BB4132" w:rsidRPr="003D5442">
        <w:rPr>
          <w:rStyle w:val="csa16174ba3"/>
        </w:rPr>
        <w:t xml:space="preserve"> лімфомою», код дослідження </w:t>
      </w:r>
      <w:r w:rsidR="00BB4132" w:rsidRPr="003D5442">
        <w:rPr>
          <w:rStyle w:val="cs5e98e9303"/>
        </w:rPr>
        <w:t>MS200662_0001</w:t>
      </w:r>
      <w:r w:rsidR="00BB4132" w:rsidRPr="003D5442">
        <w:rPr>
          <w:rStyle w:val="csa16174ba3"/>
        </w:rPr>
        <w:t xml:space="preserve">, версія 14.0 від </w:t>
      </w:r>
      <w:proofErr w:type="spellStart"/>
      <w:r w:rsidR="00BB4132" w:rsidRPr="003D5442">
        <w:rPr>
          <w:rStyle w:val="csa16174ba3"/>
        </w:rPr>
        <w:t>від</w:t>
      </w:r>
      <w:proofErr w:type="spellEnd"/>
      <w:r w:rsidR="00BB4132" w:rsidRPr="003D5442">
        <w:rPr>
          <w:rStyle w:val="csa16174ba3"/>
        </w:rPr>
        <w:t xml:space="preserve"> 03 листопада 2022 року; спонсор - «</w:t>
      </w:r>
      <w:proofErr w:type="spellStart"/>
      <w:r w:rsidR="00BB4132" w:rsidRPr="003D5442">
        <w:rPr>
          <w:rStyle w:val="csa16174ba3"/>
        </w:rPr>
        <w:t>Теліос</w:t>
      </w:r>
      <w:proofErr w:type="spellEnd"/>
      <w:r w:rsidR="00BB4132" w:rsidRPr="003D5442">
        <w:rPr>
          <w:rStyle w:val="csa16174ba3"/>
        </w:rPr>
        <w:t xml:space="preserve"> </w:t>
      </w:r>
      <w:proofErr w:type="spellStart"/>
      <w:r w:rsidR="00BB4132" w:rsidRPr="003D5442">
        <w:rPr>
          <w:rStyle w:val="csa16174ba3"/>
        </w:rPr>
        <w:t>Фарма</w:t>
      </w:r>
      <w:proofErr w:type="spellEnd"/>
      <w:r w:rsidR="00BB4132" w:rsidRPr="003D5442">
        <w:rPr>
          <w:rStyle w:val="csa16174ba3"/>
        </w:rPr>
        <w:t>, Інк» [</w:t>
      </w:r>
      <w:proofErr w:type="spellStart"/>
      <w:r w:rsidR="00BB4132" w:rsidRPr="003D5442">
        <w:rPr>
          <w:rStyle w:val="csa16174ba3"/>
        </w:rPr>
        <w:t>Telios</w:t>
      </w:r>
      <w:proofErr w:type="spellEnd"/>
      <w:r w:rsidR="00BB4132" w:rsidRPr="003D5442">
        <w:rPr>
          <w:rStyle w:val="csa16174ba3"/>
        </w:rPr>
        <w:t xml:space="preserve"> </w:t>
      </w:r>
      <w:proofErr w:type="spellStart"/>
      <w:r w:rsidR="00BB4132" w:rsidRPr="003D5442">
        <w:rPr>
          <w:rStyle w:val="csa16174ba3"/>
        </w:rPr>
        <w:t>Pharma</w:t>
      </w:r>
      <w:proofErr w:type="spellEnd"/>
      <w:r w:rsidR="00BB4132" w:rsidRPr="003D5442">
        <w:rPr>
          <w:rStyle w:val="csa16174ba3"/>
        </w:rPr>
        <w:t xml:space="preserve">, </w:t>
      </w:r>
      <w:proofErr w:type="spellStart"/>
      <w:r w:rsidR="00BB4132" w:rsidRPr="003D5442">
        <w:rPr>
          <w:rStyle w:val="csa16174ba3"/>
        </w:rPr>
        <w:t>Inc</w:t>
      </w:r>
      <w:proofErr w:type="spellEnd"/>
      <w:r w:rsidR="00BB4132" w:rsidRPr="003D5442">
        <w:rPr>
          <w:rStyle w:val="csa16174ba3"/>
        </w:rPr>
        <w:t>.], США</w:t>
      </w:r>
      <w:r w:rsidRPr="003D5442">
        <w:rPr>
          <w:rFonts w:ascii="Arial" w:hAnsi="Arial" w:cs="Arial"/>
          <w:sz w:val="20"/>
          <w:szCs w:val="20"/>
        </w:rPr>
        <w:cr/>
        <w:t>Заявник</w:t>
      </w:r>
      <w:r w:rsidR="00BB4132" w:rsidRPr="003D5442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«МЕДПЕЙС УКРАЇНА»</w:t>
      </w:r>
    </w:p>
    <w:p w:rsidR="00B0399D" w:rsidRPr="003D5442" w:rsidRDefault="00B0399D" w:rsidP="003D5442">
      <w:pPr>
        <w:jc w:val="both"/>
        <w:rPr>
          <w:rFonts w:ascii="Arial" w:hAnsi="Arial" w:cs="Arial"/>
          <w:sz w:val="20"/>
          <w:szCs w:val="20"/>
        </w:rPr>
      </w:pPr>
    </w:p>
    <w:p w:rsidR="000E5622" w:rsidRPr="003D5442" w:rsidRDefault="000E5622" w:rsidP="003D5442">
      <w:pPr>
        <w:jc w:val="both"/>
        <w:rPr>
          <w:rFonts w:ascii="Arial" w:hAnsi="Arial" w:cs="Arial"/>
          <w:sz w:val="20"/>
          <w:szCs w:val="20"/>
        </w:rPr>
      </w:pPr>
    </w:p>
    <w:p w:rsidR="00B0399D" w:rsidRPr="003D5442" w:rsidRDefault="00B0399D" w:rsidP="003D5442">
      <w:pPr>
        <w:jc w:val="both"/>
        <w:rPr>
          <w:rFonts w:ascii="Arial" w:hAnsi="Arial" w:cs="Arial"/>
          <w:sz w:val="20"/>
        </w:rPr>
      </w:pPr>
      <w:r w:rsidRPr="003D5442">
        <w:rPr>
          <w:rStyle w:val="cs80d9435b4"/>
          <w:rFonts w:ascii="Arial" w:hAnsi="Arial" w:cs="Arial"/>
          <w:b/>
          <w:sz w:val="20"/>
          <w:szCs w:val="20"/>
        </w:rPr>
        <w:t xml:space="preserve">4. </w:t>
      </w:r>
      <w:r w:rsidR="00BB4132" w:rsidRPr="003D5442">
        <w:rPr>
          <w:rStyle w:val="cs5e98e9304"/>
        </w:rPr>
        <w:t>Зміна місця проведення клінічного випробування</w:t>
      </w:r>
      <w:r w:rsidR="00BB4132" w:rsidRPr="003D5442">
        <w:rPr>
          <w:rStyle w:val="csa16174ba4"/>
        </w:rPr>
        <w:t xml:space="preserve"> до протоколу клінічного дослідження «</w:t>
      </w:r>
      <w:proofErr w:type="spellStart"/>
      <w:r w:rsidR="00BB4132" w:rsidRPr="003D5442">
        <w:rPr>
          <w:rStyle w:val="csa16174ba4"/>
        </w:rPr>
        <w:t>MonarchE</w:t>
      </w:r>
      <w:proofErr w:type="spellEnd"/>
      <w:r w:rsidR="00BB4132" w:rsidRPr="003D5442">
        <w:rPr>
          <w:rStyle w:val="csa16174ba4"/>
        </w:rPr>
        <w:t xml:space="preserve">: </w:t>
      </w:r>
      <w:proofErr w:type="spellStart"/>
      <w:r w:rsidR="00BB4132" w:rsidRPr="003D5442">
        <w:rPr>
          <w:rStyle w:val="csa16174ba4"/>
        </w:rPr>
        <w:t>Рандомізоване</w:t>
      </w:r>
      <w:proofErr w:type="spellEnd"/>
      <w:r w:rsidR="00BB4132" w:rsidRPr="003D5442">
        <w:rPr>
          <w:rStyle w:val="csa16174ba4"/>
        </w:rPr>
        <w:t xml:space="preserve">, відкрите дослідження III фази терапії </w:t>
      </w:r>
      <w:proofErr w:type="spellStart"/>
      <w:r w:rsidR="00BB4132" w:rsidRPr="003D5442">
        <w:rPr>
          <w:rStyle w:val="cs5e98e9304"/>
        </w:rPr>
        <w:t>абемаціклібом</w:t>
      </w:r>
      <w:proofErr w:type="spellEnd"/>
      <w:r w:rsidR="00BB4132" w:rsidRPr="003D5442">
        <w:rPr>
          <w:rStyle w:val="csa16174ba4"/>
        </w:rPr>
        <w:t xml:space="preserve"> в комбінації зі стандартною </w:t>
      </w:r>
      <w:proofErr w:type="spellStart"/>
      <w:r w:rsidR="00BB4132" w:rsidRPr="003D5442">
        <w:rPr>
          <w:rStyle w:val="csa16174ba4"/>
        </w:rPr>
        <w:t>ад'ювантною</w:t>
      </w:r>
      <w:proofErr w:type="spellEnd"/>
      <w:r w:rsidR="00BB4132" w:rsidRPr="003D5442">
        <w:rPr>
          <w:rStyle w:val="csa16174ba4"/>
        </w:rPr>
        <w:t xml:space="preserve"> гормонотерапією в порівнянні зі стандартною </w:t>
      </w:r>
      <w:proofErr w:type="spellStart"/>
      <w:r w:rsidR="00BB4132" w:rsidRPr="003D5442">
        <w:rPr>
          <w:rStyle w:val="csa16174ba4"/>
        </w:rPr>
        <w:t>ад'ювантною</w:t>
      </w:r>
      <w:proofErr w:type="spellEnd"/>
      <w:r w:rsidR="00BB4132" w:rsidRPr="003D5442">
        <w:rPr>
          <w:rStyle w:val="csa16174ba4"/>
        </w:rPr>
        <w:t xml:space="preserve"> гормональною </w:t>
      </w:r>
      <w:proofErr w:type="spellStart"/>
      <w:r w:rsidR="00BB4132" w:rsidRPr="003D5442">
        <w:rPr>
          <w:rStyle w:val="csa16174ba4"/>
        </w:rPr>
        <w:t>монотерапією</w:t>
      </w:r>
      <w:proofErr w:type="spellEnd"/>
      <w:r w:rsidR="00BB4132" w:rsidRPr="003D5442">
        <w:rPr>
          <w:rStyle w:val="csa16174ba4"/>
        </w:rPr>
        <w:t xml:space="preserve"> у пацієнтів із початковою стадією гормон-рецептор-позитивного, з негативним рецепторним статусом людського епідермального </w:t>
      </w:r>
      <w:proofErr w:type="spellStart"/>
      <w:r w:rsidR="00BB4132" w:rsidRPr="003D5442">
        <w:rPr>
          <w:rStyle w:val="csa16174ba4"/>
        </w:rPr>
        <w:t>фактора</w:t>
      </w:r>
      <w:proofErr w:type="spellEnd"/>
      <w:r w:rsidR="00BB4132" w:rsidRPr="003D5442">
        <w:rPr>
          <w:rStyle w:val="csa16174ba4"/>
        </w:rPr>
        <w:t xml:space="preserve"> росту 2-го типу, пахвових лімфатичних вузлів позитивного раку молочної залози високого ризику», код дослідження </w:t>
      </w:r>
      <w:r w:rsidR="00BB4132" w:rsidRPr="003D5442">
        <w:rPr>
          <w:rStyle w:val="cs5e98e9304"/>
        </w:rPr>
        <w:t>I3Y-MC-JPCF</w:t>
      </w:r>
      <w:r w:rsidR="00BB4132" w:rsidRPr="003D5442">
        <w:rPr>
          <w:rStyle w:val="csa16174ba4"/>
        </w:rPr>
        <w:t xml:space="preserve">, з інкорпорованою поправкою (h) від 20 лютого 2024 року; спонсор - Елі Ліллі </w:t>
      </w:r>
      <w:proofErr w:type="spellStart"/>
      <w:r w:rsidR="00BB4132" w:rsidRPr="003D5442">
        <w:rPr>
          <w:rStyle w:val="csa16174ba4"/>
        </w:rPr>
        <w:t>енд</w:t>
      </w:r>
      <w:proofErr w:type="spellEnd"/>
      <w:r w:rsidR="00BB4132" w:rsidRPr="003D5442">
        <w:rPr>
          <w:rStyle w:val="csa16174ba4"/>
        </w:rPr>
        <w:t xml:space="preserve"> </w:t>
      </w:r>
      <w:proofErr w:type="spellStart"/>
      <w:r w:rsidR="00BB4132" w:rsidRPr="003D5442">
        <w:rPr>
          <w:rStyle w:val="csa16174ba4"/>
        </w:rPr>
        <w:t>Компані</w:t>
      </w:r>
      <w:proofErr w:type="spellEnd"/>
      <w:r w:rsidR="00BB4132" w:rsidRPr="003D5442">
        <w:rPr>
          <w:rStyle w:val="csa16174ba4"/>
        </w:rPr>
        <w:t>, США</w:t>
      </w:r>
      <w:r w:rsidRPr="003D5442">
        <w:rPr>
          <w:rFonts w:ascii="Arial" w:hAnsi="Arial" w:cs="Arial"/>
          <w:sz w:val="20"/>
          <w:szCs w:val="20"/>
        </w:rPr>
        <w:cr/>
        <w:t>Заявник</w:t>
      </w:r>
      <w:r w:rsidR="00BB4132" w:rsidRPr="003D5442">
        <w:rPr>
          <w:rFonts w:ascii="Arial" w:hAnsi="Arial" w:cs="Arial"/>
          <w:sz w:val="20"/>
          <w:szCs w:val="20"/>
        </w:rPr>
        <w:t xml:space="preserve"> - «Елі Ліллі </w:t>
      </w:r>
      <w:proofErr w:type="spellStart"/>
      <w:r w:rsidR="00BB4132" w:rsidRPr="003D5442">
        <w:rPr>
          <w:rFonts w:ascii="Arial" w:hAnsi="Arial" w:cs="Arial"/>
          <w:sz w:val="20"/>
          <w:szCs w:val="20"/>
        </w:rPr>
        <w:t>Восток</w:t>
      </w:r>
      <w:proofErr w:type="spellEnd"/>
      <w:r w:rsidR="00BB4132" w:rsidRPr="003D5442">
        <w:rPr>
          <w:rFonts w:ascii="Arial" w:hAnsi="Arial" w:cs="Arial"/>
          <w:sz w:val="20"/>
          <w:szCs w:val="20"/>
        </w:rPr>
        <w:t xml:space="preserve"> СА», Швейцарія </w:t>
      </w:r>
    </w:p>
    <w:p w:rsidR="00B0399D" w:rsidRPr="003D5442" w:rsidRDefault="00B0399D" w:rsidP="003D5442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B0399D" w:rsidRPr="003D5442" w:rsidTr="00971BE9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99D" w:rsidRPr="003D5442" w:rsidRDefault="00B0399D" w:rsidP="003D5442">
            <w:pPr>
              <w:pStyle w:val="cs2e86d3a6"/>
              <w:rPr>
                <w:rFonts w:ascii="Arial" w:hAnsi="Arial" w:cs="Arial"/>
                <w:sz w:val="20"/>
              </w:rPr>
            </w:pPr>
            <w:r w:rsidRPr="003D5442">
              <w:rPr>
                <w:rStyle w:val="csa16174ba4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99D" w:rsidRPr="003D5442" w:rsidRDefault="00B0399D" w:rsidP="003D5442">
            <w:pPr>
              <w:pStyle w:val="cs2e86d3a6"/>
              <w:rPr>
                <w:rFonts w:ascii="Arial" w:hAnsi="Arial" w:cs="Arial"/>
                <w:sz w:val="20"/>
              </w:rPr>
            </w:pPr>
            <w:r w:rsidRPr="003D5442">
              <w:rPr>
                <w:rStyle w:val="csa16174ba4"/>
              </w:rPr>
              <w:t>СТАЛО</w:t>
            </w:r>
          </w:p>
        </w:tc>
      </w:tr>
      <w:tr w:rsidR="00B0399D" w:rsidRPr="003D5442" w:rsidTr="00971BE9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99D" w:rsidRPr="003D5442" w:rsidRDefault="00B0399D" w:rsidP="003D5442">
            <w:pPr>
              <w:pStyle w:val="cs80d9435b"/>
              <w:rPr>
                <w:rFonts w:ascii="Arial" w:hAnsi="Arial" w:cs="Arial"/>
                <w:sz w:val="20"/>
              </w:rPr>
            </w:pPr>
            <w:r w:rsidRPr="003D5442">
              <w:rPr>
                <w:rStyle w:val="csa16174ba4"/>
              </w:rPr>
              <w:t xml:space="preserve">лікар </w:t>
            </w:r>
            <w:proofErr w:type="spellStart"/>
            <w:r w:rsidRPr="003D5442">
              <w:rPr>
                <w:rStyle w:val="csa16174ba4"/>
              </w:rPr>
              <w:t>Шевня</w:t>
            </w:r>
            <w:proofErr w:type="spellEnd"/>
            <w:r w:rsidRPr="003D5442">
              <w:rPr>
                <w:rStyle w:val="csa16174ba4"/>
              </w:rPr>
              <w:t xml:space="preserve"> С.П. </w:t>
            </w:r>
          </w:p>
          <w:p w:rsidR="00B0399D" w:rsidRPr="003D5442" w:rsidRDefault="00B0399D" w:rsidP="003D5442">
            <w:pPr>
              <w:pStyle w:val="cs80d9435b"/>
              <w:rPr>
                <w:rFonts w:ascii="Arial" w:hAnsi="Arial" w:cs="Arial"/>
                <w:sz w:val="20"/>
              </w:rPr>
            </w:pPr>
            <w:r w:rsidRPr="003D5442">
              <w:rPr>
                <w:rStyle w:val="cs5e98e9304"/>
              </w:rPr>
              <w:t>Вінницький обласний клінічний онкологічний диспансер, відділення хіміотерапії</w:t>
            </w:r>
            <w:r w:rsidRPr="003D5442">
              <w:rPr>
                <w:rStyle w:val="csa16174ba4"/>
              </w:rPr>
              <w:t>, м. Вінниця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99D" w:rsidRPr="003D5442" w:rsidRDefault="00B0399D" w:rsidP="003D5442">
            <w:pPr>
              <w:pStyle w:val="cs80d9435b"/>
              <w:rPr>
                <w:rFonts w:ascii="Arial" w:hAnsi="Arial" w:cs="Arial"/>
                <w:sz w:val="20"/>
              </w:rPr>
            </w:pPr>
            <w:r w:rsidRPr="003D5442">
              <w:rPr>
                <w:rStyle w:val="csa16174ba4"/>
              </w:rPr>
              <w:t xml:space="preserve">лікар </w:t>
            </w:r>
            <w:proofErr w:type="spellStart"/>
            <w:r w:rsidRPr="003D5442">
              <w:rPr>
                <w:rStyle w:val="csa16174ba4"/>
              </w:rPr>
              <w:t>Шевня</w:t>
            </w:r>
            <w:proofErr w:type="spellEnd"/>
            <w:r w:rsidRPr="003D5442">
              <w:rPr>
                <w:rStyle w:val="csa16174ba4"/>
              </w:rPr>
              <w:t xml:space="preserve"> С.П. </w:t>
            </w:r>
          </w:p>
          <w:p w:rsidR="00B0399D" w:rsidRPr="003D5442" w:rsidRDefault="00B0399D" w:rsidP="003D5442">
            <w:pPr>
              <w:pStyle w:val="cs80d9435b"/>
              <w:rPr>
                <w:rFonts w:ascii="Arial" w:hAnsi="Arial" w:cs="Arial"/>
                <w:sz w:val="20"/>
              </w:rPr>
            </w:pPr>
            <w:r w:rsidRPr="003D5442">
              <w:rPr>
                <w:rStyle w:val="cs5e98e9304"/>
              </w:rPr>
              <w:t>Товариство з обмеженою відповідальністю «Медичний центр «</w:t>
            </w:r>
            <w:proofErr w:type="spellStart"/>
            <w:r w:rsidRPr="003D5442">
              <w:rPr>
                <w:rStyle w:val="cs5e98e9304"/>
              </w:rPr>
              <w:t>Альтамедика</w:t>
            </w:r>
            <w:proofErr w:type="spellEnd"/>
            <w:r w:rsidRPr="003D5442">
              <w:rPr>
                <w:rStyle w:val="cs5e98e9304"/>
              </w:rPr>
              <w:t>», відокремлений структурний підрозділ</w:t>
            </w:r>
            <w:r w:rsidRPr="003D5442">
              <w:rPr>
                <w:rStyle w:val="csa16174ba4"/>
              </w:rPr>
              <w:t>,                      м. Вінниця</w:t>
            </w:r>
          </w:p>
        </w:tc>
      </w:tr>
    </w:tbl>
    <w:p w:rsidR="000E5622" w:rsidRPr="003D5442" w:rsidRDefault="000E5622" w:rsidP="003D5442">
      <w:pPr>
        <w:jc w:val="both"/>
        <w:rPr>
          <w:rFonts w:ascii="Arial" w:hAnsi="Arial" w:cs="Arial"/>
          <w:sz w:val="20"/>
          <w:szCs w:val="20"/>
        </w:rPr>
      </w:pPr>
    </w:p>
    <w:p w:rsidR="00B0399D" w:rsidRPr="003D5442" w:rsidRDefault="00B0399D" w:rsidP="003D5442">
      <w:pPr>
        <w:jc w:val="both"/>
        <w:rPr>
          <w:rStyle w:val="cs80d9435b5"/>
          <w:rFonts w:ascii="Arial" w:hAnsi="Arial" w:cs="Arial"/>
          <w:b/>
          <w:sz w:val="20"/>
          <w:szCs w:val="20"/>
          <w:lang w:val="ru-RU"/>
        </w:rPr>
      </w:pPr>
    </w:p>
    <w:p w:rsidR="000E5622" w:rsidRPr="003D5442" w:rsidRDefault="00B0399D" w:rsidP="003D5442">
      <w:pPr>
        <w:jc w:val="both"/>
        <w:rPr>
          <w:rFonts w:ascii="Arial" w:hAnsi="Arial" w:cs="Arial"/>
          <w:sz w:val="20"/>
          <w:szCs w:val="10"/>
        </w:rPr>
      </w:pPr>
      <w:r w:rsidRPr="003D5442">
        <w:rPr>
          <w:rStyle w:val="cs80d9435b5"/>
          <w:rFonts w:ascii="Arial" w:hAnsi="Arial" w:cs="Arial"/>
          <w:b/>
          <w:sz w:val="20"/>
          <w:szCs w:val="20"/>
          <w:lang w:val="ru-RU"/>
        </w:rPr>
        <w:t xml:space="preserve">5. </w:t>
      </w:r>
      <w:r w:rsidR="00BB4132" w:rsidRPr="003D5442">
        <w:rPr>
          <w:rStyle w:val="cs5e98e9305"/>
        </w:rPr>
        <w:t>Збільшення запланованої кількості суб’єктів для включення у клінічне випробування в Україні з 40 до 70 осіб</w:t>
      </w:r>
      <w:r w:rsidR="00BB4132" w:rsidRPr="003D5442">
        <w:rPr>
          <w:rStyle w:val="csa16174ba5"/>
        </w:rPr>
        <w:t xml:space="preserve"> до протоколу клінічного дослідження «</w:t>
      </w:r>
      <w:proofErr w:type="spellStart"/>
      <w:r w:rsidR="00BB4132" w:rsidRPr="003D5442">
        <w:rPr>
          <w:rStyle w:val="csa16174ba5"/>
        </w:rPr>
        <w:t>Багатоцентрове</w:t>
      </w:r>
      <w:proofErr w:type="spellEnd"/>
      <w:r w:rsidR="00BB4132" w:rsidRPr="003D5442">
        <w:rPr>
          <w:rStyle w:val="csa16174ba5"/>
        </w:rPr>
        <w:t xml:space="preserve">, відкрите дослідження ІІІ фази для оцінки довгострокової безпечності та ефективності в учасників, яким наразі проводиться лікування або спостереження у дослідженнях, що включають </w:t>
      </w:r>
      <w:proofErr w:type="spellStart"/>
      <w:r w:rsidR="00BB4132" w:rsidRPr="003D5442">
        <w:rPr>
          <w:rStyle w:val="cs5e98e9305"/>
        </w:rPr>
        <w:t>пембролізумаб</w:t>
      </w:r>
      <w:proofErr w:type="spellEnd"/>
      <w:r w:rsidR="00BB4132" w:rsidRPr="003D5442">
        <w:rPr>
          <w:rStyle w:val="csa16174ba5"/>
        </w:rPr>
        <w:t xml:space="preserve">», код дослідження </w:t>
      </w:r>
      <w:r w:rsidR="00BB4132" w:rsidRPr="003D5442">
        <w:rPr>
          <w:rStyle w:val="cs5e98e9305"/>
        </w:rPr>
        <w:t>MK-3475-587</w:t>
      </w:r>
      <w:r w:rsidR="00BB4132" w:rsidRPr="003D5442">
        <w:rPr>
          <w:rStyle w:val="csa16174ba5"/>
        </w:rPr>
        <w:t>, з інкорпорованою попра</w:t>
      </w:r>
      <w:r w:rsidR="00C554C5" w:rsidRPr="003D5442">
        <w:rPr>
          <w:rStyle w:val="csa16174ba5"/>
        </w:rPr>
        <w:t>вкою 05 від 05 грудня 2023 року</w:t>
      </w:r>
      <w:r w:rsidR="00BB4132" w:rsidRPr="003D5442">
        <w:rPr>
          <w:rStyle w:val="csa16174ba5"/>
        </w:rPr>
        <w:t xml:space="preserve">; спонсор - ТОВ </w:t>
      </w:r>
      <w:proofErr w:type="spellStart"/>
      <w:r w:rsidR="00BB4132" w:rsidRPr="003D5442">
        <w:rPr>
          <w:rStyle w:val="csa16174ba5"/>
        </w:rPr>
        <w:t>Мерк</w:t>
      </w:r>
      <w:proofErr w:type="spellEnd"/>
      <w:r w:rsidR="00BB4132" w:rsidRPr="003D5442">
        <w:rPr>
          <w:rStyle w:val="csa16174ba5"/>
        </w:rPr>
        <w:t xml:space="preserve"> </w:t>
      </w:r>
      <w:proofErr w:type="spellStart"/>
      <w:r w:rsidR="00BB4132" w:rsidRPr="003D5442">
        <w:rPr>
          <w:rStyle w:val="csa16174ba5"/>
        </w:rPr>
        <w:t>Шарп</w:t>
      </w:r>
      <w:proofErr w:type="spellEnd"/>
      <w:r w:rsidR="00BB4132" w:rsidRPr="003D5442">
        <w:rPr>
          <w:rStyle w:val="csa16174ba5"/>
        </w:rPr>
        <w:t xml:space="preserve"> </w:t>
      </w:r>
      <w:proofErr w:type="spellStart"/>
      <w:r w:rsidR="00BB4132" w:rsidRPr="003D5442">
        <w:rPr>
          <w:rStyle w:val="csa16174ba5"/>
        </w:rPr>
        <w:t>енд</w:t>
      </w:r>
      <w:proofErr w:type="spellEnd"/>
      <w:r w:rsidR="00BB4132" w:rsidRPr="003D5442">
        <w:rPr>
          <w:rStyle w:val="csa16174ba5"/>
        </w:rPr>
        <w:t xml:space="preserve"> </w:t>
      </w:r>
      <w:proofErr w:type="spellStart"/>
      <w:r w:rsidR="00BB4132" w:rsidRPr="003D5442">
        <w:rPr>
          <w:rStyle w:val="csa16174ba5"/>
        </w:rPr>
        <w:t>Доум</w:t>
      </w:r>
      <w:proofErr w:type="spellEnd"/>
      <w:r w:rsidR="00BB4132" w:rsidRPr="003D5442">
        <w:rPr>
          <w:rStyle w:val="csa16174ba5"/>
        </w:rPr>
        <w:t>, США (</w:t>
      </w:r>
      <w:proofErr w:type="spellStart"/>
      <w:r w:rsidR="00BB4132" w:rsidRPr="003D5442">
        <w:rPr>
          <w:rStyle w:val="csa16174ba5"/>
        </w:rPr>
        <w:t>Merck</w:t>
      </w:r>
      <w:proofErr w:type="spellEnd"/>
      <w:r w:rsidR="00BB4132" w:rsidRPr="003D5442">
        <w:rPr>
          <w:rStyle w:val="csa16174ba5"/>
        </w:rPr>
        <w:t xml:space="preserve"> </w:t>
      </w:r>
      <w:proofErr w:type="spellStart"/>
      <w:r w:rsidR="00BB4132" w:rsidRPr="003D5442">
        <w:rPr>
          <w:rStyle w:val="csa16174ba5"/>
        </w:rPr>
        <w:t>Sharp</w:t>
      </w:r>
      <w:proofErr w:type="spellEnd"/>
      <w:r w:rsidR="00BB4132" w:rsidRPr="003D5442">
        <w:rPr>
          <w:rStyle w:val="csa16174ba5"/>
        </w:rPr>
        <w:t xml:space="preserve"> &amp; </w:t>
      </w:r>
      <w:proofErr w:type="spellStart"/>
      <w:r w:rsidR="00BB4132" w:rsidRPr="003D5442">
        <w:rPr>
          <w:rStyle w:val="csa16174ba5"/>
        </w:rPr>
        <w:t>Dohme</w:t>
      </w:r>
      <w:proofErr w:type="spellEnd"/>
      <w:r w:rsidR="00BB4132" w:rsidRPr="003D5442">
        <w:rPr>
          <w:rStyle w:val="csa16174ba5"/>
        </w:rPr>
        <w:t xml:space="preserve"> LLC, USA)</w:t>
      </w:r>
      <w:r w:rsidRPr="003D5442">
        <w:rPr>
          <w:rFonts w:ascii="Arial" w:hAnsi="Arial" w:cs="Arial"/>
          <w:sz w:val="20"/>
          <w:szCs w:val="20"/>
        </w:rPr>
        <w:cr/>
        <w:t>Заявник</w:t>
      </w:r>
      <w:r w:rsidR="00BB4132" w:rsidRPr="003D5442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:rsidR="00B0399D" w:rsidRPr="003D5442" w:rsidRDefault="00B0399D" w:rsidP="003D5442">
      <w:pPr>
        <w:jc w:val="both"/>
        <w:rPr>
          <w:rFonts w:ascii="Arial" w:hAnsi="Arial" w:cs="Arial"/>
          <w:sz w:val="20"/>
          <w:szCs w:val="20"/>
        </w:rPr>
      </w:pPr>
    </w:p>
    <w:p w:rsidR="000E5622" w:rsidRPr="003D5442" w:rsidRDefault="000E5622" w:rsidP="003D5442">
      <w:pPr>
        <w:jc w:val="both"/>
        <w:rPr>
          <w:rFonts w:ascii="Arial" w:hAnsi="Arial" w:cs="Arial"/>
          <w:sz w:val="20"/>
          <w:szCs w:val="20"/>
        </w:rPr>
      </w:pPr>
    </w:p>
    <w:p w:rsidR="00B0399D" w:rsidRPr="003D5442" w:rsidRDefault="00B0399D" w:rsidP="003D5442">
      <w:pPr>
        <w:jc w:val="both"/>
        <w:rPr>
          <w:rFonts w:ascii="Arial" w:hAnsi="Arial" w:cs="Arial"/>
          <w:sz w:val="20"/>
        </w:rPr>
      </w:pPr>
      <w:r w:rsidRPr="003D5442">
        <w:rPr>
          <w:rStyle w:val="cs80d9435b6"/>
          <w:rFonts w:ascii="Arial" w:hAnsi="Arial" w:cs="Arial"/>
          <w:b/>
          <w:sz w:val="20"/>
          <w:szCs w:val="20"/>
        </w:rPr>
        <w:lastRenderedPageBreak/>
        <w:t xml:space="preserve">6. </w:t>
      </w:r>
      <w:r w:rsidR="00BB4132" w:rsidRPr="003D5442">
        <w:rPr>
          <w:rStyle w:val="cs5e98e9306"/>
        </w:rPr>
        <w:t>Брошура дослідника JNJ-61186372 (</w:t>
      </w:r>
      <w:proofErr w:type="spellStart"/>
      <w:r w:rsidR="00BB4132" w:rsidRPr="003D5442">
        <w:rPr>
          <w:rStyle w:val="cs5e98e9306"/>
        </w:rPr>
        <w:t>Амівантамаб</w:t>
      </w:r>
      <w:proofErr w:type="spellEnd"/>
      <w:r w:rsidR="00BB4132" w:rsidRPr="003D5442">
        <w:rPr>
          <w:rStyle w:val="cs5e98e9306"/>
        </w:rPr>
        <w:t>), видання 12 від 22.07.2024 р.; Брошура дослідника JNJ-73841937 (</w:t>
      </w:r>
      <w:proofErr w:type="spellStart"/>
      <w:r w:rsidR="00BB4132" w:rsidRPr="003D5442">
        <w:rPr>
          <w:rStyle w:val="cs5e98e9306"/>
        </w:rPr>
        <w:t>Лазертініб</w:t>
      </w:r>
      <w:proofErr w:type="spellEnd"/>
      <w:r w:rsidR="00BB4132" w:rsidRPr="003D5442">
        <w:rPr>
          <w:rStyle w:val="cs5e98e9306"/>
        </w:rPr>
        <w:t>), видання 15 від 22.07.2024 р.; Інформація для пацієнта та Форма інформованої згоди – Протокол 73841937NSC3003, версія 11.0 українською мовою для України від 06.09.2024; Інформація для пацієнта та Форма інформованої згоди – Протокол 73841937NSC3003, версія 11.0 російською мовою для України від 06.09.2024; Зміна назви місця проведення клінічного випробування</w:t>
      </w:r>
      <w:r w:rsidR="00BB4132" w:rsidRPr="003D5442">
        <w:rPr>
          <w:rStyle w:val="csa16174ba6"/>
        </w:rPr>
        <w:t xml:space="preserve"> до протоколу клінічного дослідження «</w:t>
      </w:r>
      <w:proofErr w:type="spellStart"/>
      <w:r w:rsidR="00BB4132" w:rsidRPr="003D5442">
        <w:rPr>
          <w:rStyle w:val="csa16174ba6"/>
        </w:rPr>
        <w:t>Рандомізоване</w:t>
      </w:r>
      <w:proofErr w:type="spellEnd"/>
      <w:r w:rsidR="00BB4132" w:rsidRPr="003D5442">
        <w:rPr>
          <w:rStyle w:val="csa16174ba6"/>
        </w:rPr>
        <w:t xml:space="preserve"> клінічне дослідження Фази 3 комбінованої терапії</w:t>
      </w:r>
      <w:r w:rsidR="00BB4132" w:rsidRPr="003D5442">
        <w:rPr>
          <w:rStyle w:val="cs5e98e9306"/>
        </w:rPr>
        <w:t xml:space="preserve"> </w:t>
      </w:r>
      <w:proofErr w:type="spellStart"/>
      <w:r w:rsidR="00BB4132" w:rsidRPr="003D5442">
        <w:rPr>
          <w:rStyle w:val="cs5e98e9306"/>
        </w:rPr>
        <w:t>Амівантамабом</w:t>
      </w:r>
      <w:proofErr w:type="spellEnd"/>
      <w:r w:rsidR="00BB4132" w:rsidRPr="003D5442">
        <w:rPr>
          <w:rStyle w:val="csa16174ba6"/>
        </w:rPr>
        <w:t xml:space="preserve"> та </w:t>
      </w:r>
      <w:proofErr w:type="spellStart"/>
      <w:r w:rsidR="00BB4132" w:rsidRPr="003D5442">
        <w:rPr>
          <w:rStyle w:val="csa16174ba6"/>
        </w:rPr>
        <w:t>Лазертінібом</w:t>
      </w:r>
      <w:proofErr w:type="spellEnd"/>
      <w:r w:rsidR="00BB4132" w:rsidRPr="003D5442">
        <w:rPr>
          <w:rStyle w:val="csa16174ba6"/>
        </w:rPr>
        <w:t xml:space="preserve"> у порівнянні з </w:t>
      </w:r>
      <w:proofErr w:type="spellStart"/>
      <w:r w:rsidR="00BB4132" w:rsidRPr="003D5442">
        <w:rPr>
          <w:rStyle w:val="csa16174ba6"/>
        </w:rPr>
        <w:t>Осимертинібом</w:t>
      </w:r>
      <w:proofErr w:type="spellEnd"/>
      <w:r w:rsidR="00BB4132" w:rsidRPr="003D5442">
        <w:rPr>
          <w:rStyle w:val="csa16174ba6"/>
        </w:rPr>
        <w:t xml:space="preserve"> та у порівнянні з </w:t>
      </w:r>
      <w:proofErr w:type="spellStart"/>
      <w:r w:rsidR="00BB4132" w:rsidRPr="003D5442">
        <w:rPr>
          <w:rStyle w:val="csa16174ba6"/>
        </w:rPr>
        <w:t>Лазертінібом</w:t>
      </w:r>
      <w:proofErr w:type="spellEnd"/>
      <w:r w:rsidR="00BB4132" w:rsidRPr="003D5442">
        <w:rPr>
          <w:rStyle w:val="csa16174ba6"/>
        </w:rPr>
        <w:t xml:space="preserve"> як першої лінії терапії у пацієнтів з місцево-поширеним або метастатичним недрібноклітинним раком легень з мутацією рецепторів епідермального </w:t>
      </w:r>
      <w:proofErr w:type="spellStart"/>
      <w:r w:rsidR="00BB4132" w:rsidRPr="003D5442">
        <w:rPr>
          <w:rStyle w:val="csa16174ba6"/>
        </w:rPr>
        <w:t>фактора</w:t>
      </w:r>
      <w:proofErr w:type="spellEnd"/>
      <w:r w:rsidR="00BB4132" w:rsidRPr="003D5442">
        <w:rPr>
          <w:rStyle w:val="csa16174ba6"/>
        </w:rPr>
        <w:t xml:space="preserve"> росту (EGFR-мутацією)», код дослідження </w:t>
      </w:r>
      <w:r w:rsidR="00BB4132" w:rsidRPr="003D5442">
        <w:rPr>
          <w:rStyle w:val="cs5e98e9306"/>
        </w:rPr>
        <w:t>73841937NSC3003</w:t>
      </w:r>
      <w:r w:rsidR="00BB4132" w:rsidRPr="003D5442">
        <w:rPr>
          <w:rStyle w:val="csa16174ba6"/>
        </w:rPr>
        <w:t>, з Поправкою 4 від 14.11.2023 р.; спонсор - «ЯНССЕН ФАРМАЦЕВТИКА НВ», Бельгія</w:t>
      </w:r>
      <w:r w:rsidRPr="003D5442">
        <w:rPr>
          <w:rFonts w:ascii="Arial" w:hAnsi="Arial" w:cs="Arial"/>
          <w:sz w:val="20"/>
          <w:szCs w:val="20"/>
        </w:rPr>
        <w:cr/>
        <w:t>Заявник</w:t>
      </w:r>
      <w:r w:rsidR="00BB4132" w:rsidRPr="003D5442">
        <w:rPr>
          <w:rFonts w:ascii="Arial" w:hAnsi="Arial" w:cs="Arial"/>
          <w:sz w:val="20"/>
          <w:szCs w:val="20"/>
        </w:rPr>
        <w:t xml:space="preserve"> - «ЯНССЕН ФАРМАЦЕВТИКА НВ», Бельгія</w:t>
      </w:r>
    </w:p>
    <w:p w:rsidR="00B0399D" w:rsidRPr="003D5442" w:rsidRDefault="00B0399D" w:rsidP="003D5442">
      <w:pPr>
        <w:rPr>
          <w:rFonts w:ascii="Arial" w:hAnsi="Arial" w:cs="Arial"/>
          <w:sz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B0399D" w:rsidRPr="003D5442" w:rsidTr="00971BE9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99D" w:rsidRPr="003D5442" w:rsidRDefault="00B0399D" w:rsidP="003D5442">
            <w:pPr>
              <w:pStyle w:val="cs2e86d3a6"/>
              <w:rPr>
                <w:rFonts w:ascii="Arial" w:hAnsi="Arial" w:cs="Arial"/>
                <w:sz w:val="20"/>
              </w:rPr>
            </w:pPr>
            <w:r w:rsidRPr="003D5442">
              <w:rPr>
                <w:rStyle w:val="csa16174ba6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99D" w:rsidRPr="003D5442" w:rsidRDefault="00B0399D" w:rsidP="003D5442">
            <w:pPr>
              <w:pStyle w:val="cs2e86d3a6"/>
              <w:rPr>
                <w:rFonts w:ascii="Arial" w:hAnsi="Arial" w:cs="Arial"/>
                <w:sz w:val="20"/>
              </w:rPr>
            </w:pPr>
            <w:r w:rsidRPr="003D5442">
              <w:rPr>
                <w:rStyle w:val="csa16174ba6"/>
              </w:rPr>
              <w:t>СТАЛО</w:t>
            </w:r>
          </w:p>
        </w:tc>
      </w:tr>
      <w:tr w:rsidR="00B0399D" w:rsidRPr="003D5442" w:rsidTr="00971BE9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99D" w:rsidRPr="003D5442" w:rsidRDefault="00B0399D" w:rsidP="003D5442">
            <w:pPr>
              <w:pStyle w:val="cs80d9435b"/>
              <w:rPr>
                <w:rFonts w:ascii="Arial" w:hAnsi="Arial" w:cs="Arial"/>
                <w:sz w:val="20"/>
              </w:rPr>
            </w:pPr>
            <w:r w:rsidRPr="003D5442">
              <w:rPr>
                <w:rStyle w:val="csa16174ba6"/>
              </w:rPr>
              <w:t xml:space="preserve">лікар </w:t>
            </w:r>
            <w:proofErr w:type="spellStart"/>
            <w:r w:rsidRPr="003D5442">
              <w:rPr>
                <w:rStyle w:val="csa16174ba6"/>
              </w:rPr>
              <w:t>Готько</w:t>
            </w:r>
            <w:proofErr w:type="spellEnd"/>
            <w:r w:rsidRPr="003D5442">
              <w:rPr>
                <w:rStyle w:val="csa16174ba6"/>
              </w:rPr>
              <w:t xml:space="preserve"> І.Ю.</w:t>
            </w:r>
          </w:p>
          <w:p w:rsidR="00B0399D" w:rsidRPr="003D5442" w:rsidRDefault="00B0399D" w:rsidP="003D5442">
            <w:pPr>
              <w:pStyle w:val="cs80d9435b"/>
              <w:rPr>
                <w:rFonts w:ascii="Arial" w:hAnsi="Arial" w:cs="Arial"/>
                <w:sz w:val="20"/>
              </w:rPr>
            </w:pPr>
            <w:r w:rsidRPr="003D5442">
              <w:rPr>
                <w:rStyle w:val="cs5e98e9306"/>
              </w:rPr>
              <w:t>Комунальне некомерційне підприємство «Центральна міська клінічна лікарня» Ужгородської міської ради, терапевтичне відділення,</w:t>
            </w:r>
            <w:r w:rsidRPr="003D5442">
              <w:rPr>
                <w:rStyle w:val="csa16174ba6"/>
              </w:rPr>
              <w:t xml:space="preserve"> Державний вищий навчальний заклад «Ужгородський національний університет», кафедра онкології та радіології факультету післядипломної освіти та </w:t>
            </w:r>
            <w:proofErr w:type="spellStart"/>
            <w:r w:rsidRPr="003D5442">
              <w:rPr>
                <w:rStyle w:val="csa16174ba6"/>
              </w:rPr>
              <w:t>доуніверситетської</w:t>
            </w:r>
            <w:proofErr w:type="spellEnd"/>
            <w:r w:rsidRPr="003D5442">
              <w:rPr>
                <w:rStyle w:val="csa16174ba6"/>
              </w:rPr>
              <w:t xml:space="preserve"> підготовки, м. Ужгород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99D" w:rsidRPr="003D5442" w:rsidRDefault="00B0399D" w:rsidP="003D5442">
            <w:pPr>
              <w:pStyle w:val="csf06cd379"/>
              <w:rPr>
                <w:rFonts w:ascii="Arial" w:hAnsi="Arial" w:cs="Arial"/>
                <w:sz w:val="20"/>
              </w:rPr>
            </w:pPr>
            <w:r w:rsidRPr="003D5442">
              <w:rPr>
                <w:rStyle w:val="csa16174ba6"/>
              </w:rPr>
              <w:t xml:space="preserve">лікар </w:t>
            </w:r>
            <w:proofErr w:type="spellStart"/>
            <w:r w:rsidRPr="003D5442">
              <w:rPr>
                <w:rStyle w:val="csa16174ba6"/>
              </w:rPr>
              <w:t>Готько</w:t>
            </w:r>
            <w:proofErr w:type="spellEnd"/>
            <w:r w:rsidRPr="003D5442">
              <w:rPr>
                <w:rStyle w:val="csa16174ba6"/>
              </w:rPr>
              <w:t xml:space="preserve"> І.Ю.</w:t>
            </w:r>
          </w:p>
          <w:p w:rsidR="00B0399D" w:rsidRPr="003D5442" w:rsidRDefault="00B0399D" w:rsidP="003D5442">
            <w:pPr>
              <w:pStyle w:val="cs80d9435b"/>
              <w:rPr>
                <w:rFonts w:ascii="Arial" w:hAnsi="Arial" w:cs="Arial"/>
                <w:sz w:val="20"/>
              </w:rPr>
            </w:pPr>
            <w:r w:rsidRPr="003D5442">
              <w:rPr>
                <w:rStyle w:val="cs5e98e9306"/>
              </w:rPr>
              <w:t>Відокремлений підрозділ «Клінічна лікарня з невідкладних станів та екстреної медичної допомоги» Комунального некомерційного підприємства «Ужгородська міська багатопрофільна клінічна лікарня» Ужгородської міської ради, онкологічне відділення</w:t>
            </w:r>
            <w:r w:rsidRPr="003D5442">
              <w:rPr>
                <w:rStyle w:val="csa16174ba6"/>
              </w:rPr>
              <w:t xml:space="preserve">, Державний вищий навчальний заклад «Ужгородський національний університет», кафедра онкології та радіології факультету післядипломної освіти та </w:t>
            </w:r>
            <w:proofErr w:type="spellStart"/>
            <w:r w:rsidRPr="003D5442">
              <w:rPr>
                <w:rStyle w:val="csa16174ba6"/>
              </w:rPr>
              <w:t>доуніверситетської</w:t>
            </w:r>
            <w:proofErr w:type="spellEnd"/>
            <w:r w:rsidRPr="003D5442">
              <w:rPr>
                <w:rStyle w:val="csa16174ba6"/>
              </w:rPr>
              <w:t xml:space="preserve"> підготовки, м. Ужгород</w:t>
            </w:r>
          </w:p>
        </w:tc>
      </w:tr>
    </w:tbl>
    <w:p w:rsidR="000E5622" w:rsidRPr="003D5442" w:rsidRDefault="000E5622" w:rsidP="003D5442">
      <w:pPr>
        <w:jc w:val="both"/>
        <w:rPr>
          <w:rFonts w:ascii="Arial" w:hAnsi="Arial" w:cs="Arial"/>
          <w:sz w:val="20"/>
          <w:szCs w:val="20"/>
        </w:rPr>
      </w:pPr>
    </w:p>
    <w:p w:rsidR="00B0399D" w:rsidRPr="003D5442" w:rsidRDefault="00B0399D" w:rsidP="003D5442">
      <w:pPr>
        <w:jc w:val="both"/>
        <w:rPr>
          <w:rStyle w:val="cs80d9435b7"/>
          <w:rFonts w:ascii="Arial" w:hAnsi="Arial" w:cs="Arial"/>
          <w:b/>
          <w:sz w:val="20"/>
          <w:szCs w:val="20"/>
        </w:rPr>
      </w:pPr>
    </w:p>
    <w:p w:rsidR="000E5622" w:rsidRPr="003D5442" w:rsidRDefault="00B0399D" w:rsidP="003D5442">
      <w:pPr>
        <w:jc w:val="both"/>
        <w:rPr>
          <w:rFonts w:ascii="Arial" w:hAnsi="Arial" w:cs="Arial"/>
          <w:sz w:val="20"/>
          <w:szCs w:val="20"/>
        </w:rPr>
      </w:pPr>
      <w:r w:rsidRPr="003D5442">
        <w:rPr>
          <w:rStyle w:val="cs80d9435b7"/>
          <w:rFonts w:ascii="Arial" w:hAnsi="Arial" w:cs="Arial"/>
          <w:b/>
          <w:sz w:val="20"/>
          <w:szCs w:val="20"/>
        </w:rPr>
        <w:t xml:space="preserve">7. </w:t>
      </w:r>
      <w:r w:rsidR="00BB4132" w:rsidRPr="003D5442">
        <w:rPr>
          <w:rStyle w:val="cs5e98e9307"/>
        </w:rPr>
        <w:t xml:space="preserve">Брошура дослідника для </w:t>
      </w:r>
      <w:proofErr w:type="spellStart"/>
      <w:r w:rsidR="00BB4132" w:rsidRPr="003D5442">
        <w:rPr>
          <w:rStyle w:val="cs5e98e9307"/>
        </w:rPr>
        <w:t>Алектинібу</w:t>
      </w:r>
      <w:proofErr w:type="spellEnd"/>
      <w:r w:rsidR="00BB4132" w:rsidRPr="003D5442">
        <w:rPr>
          <w:rStyle w:val="cs5e98e9307"/>
        </w:rPr>
        <w:t xml:space="preserve"> (RO5424802), версія 15 від вересня 2024 р.</w:t>
      </w:r>
      <w:r w:rsidR="00BB4132" w:rsidRPr="003D5442">
        <w:rPr>
          <w:rStyle w:val="csa16174ba7"/>
        </w:rPr>
        <w:t xml:space="preserve"> до протоколів клінічних випробувань</w:t>
      </w:r>
      <w:r w:rsidR="00AB3665" w:rsidRPr="003D5442">
        <w:rPr>
          <w:rStyle w:val="csa16174ba7"/>
        </w:rPr>
        <w:t>:</w:t>
      </w:r>
      <w:r w:rsidR="00BB4132" w:rsidRPr="003D5442">
        <w:rPr>
          <w:rStyle w:val="csa16174ba7"/>
        </w:rPr>
        <w:t xml:space="preserve"> «</w:t>
      </w:r>
      <w:proofErr w:type="spellStart"/>
      <w:r w:rsidR="00BB4132" w:rsidRPr="003D5442">
        <w:rPr>
          <w:rStyle w:val="csa16174ba7"/>
        </w:rPr>
        <w:t>Рандомізоване</w:t>
      </w:r>
      <w:proofErr w:type="spellEnd"/>
      <w:r w:rsidR="00BB4132" w:rsidRPr="003D5442">
        <w:rPr>
          <w:rStyle w:val="csa16174ba7"/>
        </w:rPr>
        <w:t xml:space="preserve">, </w:t>
      </w:r>
      <w:proofErr w:type="spellStart"/>
      <w:r w:rsidR="00BB4132" w:rsidRPr="003D5442">
        <w:rPr>
          <w:rStyle w:val="csa16174ba7"/>
        </w:rPr>
        <w:t>багатоцентрове</w:t>
      </w:r>
      <w:proofErr w:type="spellEnd"/>
      <w:r w:rsidR="00BB4132" w:rsidRPr="003D5442">
        <w:rPr>
          <w:rStyle w:val="csa16174ba7"/>
        </w:rPr>
        <w:t xml:space="preserve">, фази 3, відкрите дослідження </w:t>
      </w:r>
      <w:proofErr w:type="spellStart"/>
      <w:r w:rsidR="00BB4132" w:rsidRPr="003D5442">
        <w:rPr>
          <w:rStyle w:val="cs5e98e9307"/>
        </w:rPr>
        <w:t>алектинібу</w:t>
      </w:r>
      <w:proofErr w:type="spellEnd"/>
      <w:r w:rsidR="00BB4132" w:rsidRPr="003D5442">
        <w:rPr>
          <w:rStyle w:val="csa16174ba7"/>
        </w:rPr>
        <w:t xml:space="preserve"> у порівнянні із </w:t>
      </w:r>
      <w:proofErr w:type="spellStart"/>
      <w:r w:rsidR="00BB4132" w:rsidRPr="003D5442">
        <w:rPr>
          <w:rStyle w:val="csa16174ba7"/>
        </w:rPr>
        <w:t>кризотинібом</w:t>
      </w:r>
      <w:proofErr w:type="spellEnd"/>
      <w:r w:rsidR="00BB4132" w:rsidRPr="003D5442">
        <w:rPr>
          <w:rStyle w:val="csa16174ba7"/>
        </w:rPr>
        <w:t xml:space="preserve"> при лікуванні поширеного недрібноклітинного раку легень, позитивного до </w:t>
      </w:r>
      <w:proofErr w:type="spellStart"/>
      <w:r w:rsidR="00BB4132" w:rsidRPr="003D5442">
        <w:rPr>
          <w:rStyle w:val="csa16174ba7"/>
        </w:rPr>
        <w:t>кінази</w:t>
      </w:r>
      <w:proofErr w:type="spellEnd"/>
      <w:r w:rsidR="00BB4132" w:rsidRPr="003D5442">
        <w:rPr>
          <w:rStyle w:val="csa16174ba7"/>
        </w:rPr>
        <w:t xml:space="preserve"> </w:t>
      </w:r>
      <w:proofErr w:type="spellStart"/>
      <w:r w:rsidR="00BB4132" w:rsidRPr="003D5442">
        <w:rPr>
          <w:rStyle w:val="csa16174ba7"/>
        </w:rPr>
        <w:t>анапластичної</w:t>
      </w:r>
      <w:proofErr w:type="spellEnd"/>
      <w:r w:rsidR="00BB4132" w:rsidRPr="003D5442">
        <w:rPr>
          <w:rStyle w:val="csa16174ba7"/>
        </w:rPr>
        <w:t xml:space="preserve"> лімфоми, з приводу якого раніше не проводилося лікування», код дослідження </w:t>
      </w:r>
      <w:r w:rsidR="00BB4132" w:rsidRPr="003D5442">
        <w:rPr>
          <w:rStyle w:val="cs5e98e9307"/>
        </w:rPr>
        <w:t>ВO28984</w:t>
      </w:r>
      <w:r w:rsidR="00BB4132" w:rsidRPr="003D5442">
        <w:rPr>
          <w:rStyle w:val="csa16174ba7"/>
        </w:rPr>
        <w:t xml:space="preserve">, версія 9 від 15 жовтня 2023 р.; «Відкрите, </w:t>
      </w:r>
      <w:proofErr w:type="spellStart"/>
      <w:r w:rsidR="00BB4132" w:rsidRPr="003D5442">
        <w:rPr>
          <w:rStyle w:val="csa16174ba7"/>
        </w:rPr>
        <w:t>рандомізоване</w:t>
      </w:r>
      <w:proofErr w:type="spellEnd"/>
      <w:r w:rsidR="00BB4132" w:rsidRPr="003D5442">
        <w:rPr>
          <w:rStyle w:val="csa16174ba7"/>
        </w:rPr>
        <w:t xml:space="preserve"> дослідження III фази для оцінки ефективності та безпеки </w:t>
      </w:r>
      <w:proofErr w:type="spellStart"/>
      <w:r w:rsidR="00BB4132" w:rsidRPr="003D5442">
        <w:rPr>
          <w:rStyle w:val="cs5e98e9307"/>
        </w:rPr>
        <w:t>алектинібу</w:t>
      </w:r>
      <w:proofErr w:type="spellEnd"/>
      <w:r w:rsidR="00BB4132" w:rsidRPr="003D5442">
        <w:rPr>
          <w:rStyle w:val="csa16174ba7"/>
        </w:rPr>
        <w:t xml:space="preserve"> в якості </w:t>
      </w:r>
      <w:proofErr w:type="spellStart"/>
      <w:r w:rsidR="00BB4132" w:rsidRPr="003D5442">
        <w:rPr>
          <w:rStyle w:val="csa16174ba7"/>
        </w:rPr>
        <w:t>ад'ювантної</w:t>
      </w:r>
      <w:proofErr w:type="spellEnd"/>
      <w:r w:rsidR="00BB4132" w:rsidRPr="003D5442">
        <w:rPr>
          <w:rStyle w:val="csa16174ba7"/>
        </w:rPr>
        <w:t xml:space="preserve"> терапії в порівнянні з </w:t>
      </w:r>
      <w:proofErr w:type="spellStart"/>
      <w:r w:rsidR="00BB4132" w:rsidRPr="003D5442">
        <w:rPr>
          <w:rStyle w:val="csa16174ba7"/>
        </w:rPr>
        <w:t>ад'ювантною</w:t>
      </w:r>
      <w:proofErr w:type="spellEnd"/>
      <w:r w:rsidR="00BB4132" w:rsidRPr="003D5442">
        <w:rPr>
          <w:rStyle w:val="csa16174ba7"/>
        </w:rPr>
        <w:t xml:space="preserve"> хіміотерапією препаратами на основі платини у пацієнтів з недрібноклітинним раком легень стадії IB (пухлини ≥ 4 см) - IIIA, позитивним щодо </w:t>
      </w:r>
      <w:proofErr w:type="spellStart"/>
      <w:r w:rsidR="00BB4132" w:rsidRPr="003D5442">
        <w:rPr>
          <w:rStyle w:val="csa16174ba7"/>
        </w:rPr>
        <w:t>кінази</w:t>
      </w:r>
      <w:proofErr w:type="spellEnd"/>
      <w:r w:rsidR="00BB4132" w:rsidRPr="003D5442">
        <w:rPr>
          <w:rStyle w:val="csa16174ba7"/>
        </w:rPr>
        <w:t xml:space="preserve"> </w:t>
      </w:r>
      <w:proofErr w:type="spellStart"/>
      <w:r w:rsidR="00BB4132" w:rsidRPr="003D5442">
        <w:rPr>
          <w:rStyle w:val="csa16174ba7"/>
        </w:rPr>
        <w:t>анапластичної</w:t>
      </w:r>
      <w:proofErr w:type="spellEnd"/>
      <w:r w:rsidR="00BB4132" w:rsidRPr="003D5442">
        <w:rPr>
          <w:rStyle w:val="csa16174ba7"/>
        </w:rPr>
        <w:t xml:space="preserve"> лімфоми, з повною резекцією пухлини», код дослідження </w:t>
      </w:r>
      <w:r w:rsidR="00BB4132" w:rsidRPr="003D5442">
        <w:rPr>
          <w:rStyle w:val="cs5e98e9307"/>
        </w:rPr>
        <w:t>ВО40336</w:t>
      </w:r>
      <w:r w:rsidR="00BB4132" w:rsidRPr="003D5442">
        <w:rPr>
          <w:rStyle w:val="csa16174ba7"/>
        </w:rPr>
        <w:t xml:space="preserve">, версія 7 від 16 грудня 2021 р.; спонсор - «Ф. </w:t>
      </w:r>
      <w:proofErr w:type="spellStart"/>
      <w:r w:rsidR="00BB4132" w:rsidRPr="003D5442">
        <w:rPr>
          <w:rStyle w:val="csa16174ba7"/>
        </w:rPr>
        <w:t>Хоффманн</w:t>
      </w:r>
      <w:proofErr w:type="spellEnd"/>
      <w:r w:rsidR="00BB4132" w:rsidRPr="003D5442">
        <w:rPr>
          <w:rStyle w:val="csa16174ba7"/>
        </w:rPr>
        <w:t xml:space="preserve">-Ля </w:t>
      </w:r>
      <w:proofErr w:type="spellStart"/>
      <w:r w:rsidR="00BB4132" w:rsidRPr="003D5442">
        <w:rPr>
          <w:rStyle w:val="csa16174ba7"/>
        </w:rPr>
        <w:t>Рош</w:t>
      </w:r>
      <w:proofErr w:type="spellEnd"/>
      <w:r w:rsidR="00BB4132" w:rsidRPr="003D5442">
        <w:rPr>
          <w:rStyle w:val="csa16174ba7"/>
        </w:rPr>
        <w:t xml:space="preserve"> </w:t>
      </w:r>
      <w:proofErr w:type="spellStart"/>
      <w:r w:rsidR="00BB4132" w:rsidRPr="003D5442">
        <w:rPr>
          <w:rStyle w:val="csa16174ba7"/>
        </w:rPr>
        <w:t>Лтд</w:t>
      </w:r>
      <w:proofErr w:type="spellEnd"/>
      <w:r w:rsidR="00BB4132" w:rsidRPr="003D5442">
        <w:rPr>
          <w:rStyle w:val="csa16174ba7"/>
        </w:rPr>
        <w:t xml:space="preserve">» </w:t>
      </w:r>
      <w:r w:rsidR="00453FD8" w:rsidRPr="003D5442">
        <w:rPr>
          <w:rStyle w:val="csa16174ba7"/>
        </w:rPr>
        <w:t xml:space="preserve">                      </w:t>
      </w:r>
      <w:r w:rsidR="00BB4132" w:rsidRPr="003D5442">
        <w:rPr>
          <w:rStyle w:val="csa16174ba7"/>
        </w:rPr>
        <w:t xml:space="preserve">(F. </w:t>
      </w:r>
      <w:proofErr w:type="spellStart"/>
      <w:r w:rsidR="00BB4132" w:rsidRPr="003D5442">
        <w:rPr>
          <w:rStyle w:val="csa16174ba7"/>
        </w:rPr>
        <w:t>Hoffmann-La</w:t>
      </w:r>
      <w:proofErr w:type="spellEnd"/>
      <w:r w:rsidR="00BB4132" w:rsidRPr="003D5442">
        <w:rPr>
          <w:rStyle w:val="csa16174ba7"/>
        </w:rPr>
        <w:t xml:space="preserve"> </w:t>
      </w:r>
      <w:proofErr w:type="spellStart"/>
      <w:r w:rsidR="00BB4132" w:rsidRPr="003D5442">
        <w:rPr>
          <w:rStyle w:val="csa16174ba7"/>
        </w:rPr>
        <w:t>Roche</w:t>
      </w:r>
      <w:proofErr w:type="spellEnd"/>
      <w:r w:rsidR="00BB4132" w:rsidRPr="003D5442">
        <w:rPr>
          <w:rStyle w:val="csa16174ba7"/>
        </w:rPr>
        <w:t xml:space="preserve"> </w:t>
      </w:r>
      <w:proofErr w:type="spellStart"/>
      <w:r w:rsidR="00BB4132" w:rsidRPr="003D5442">
        <w:rPr>
          <w:rStyle w:val="csa16174ba7"/>
        </w:rPr>
        <w:t>Ltd</w:t>
      </w:r>
      <w:proofErr w:type="spellEnd"/>
      <w:r w:rsidR="00BB4132" w:rsidRPr="003D5442">
        <w:rPr>
          <w:rStyle w:val="csa16174ba7"/>
        </w:rPr>
        <w:t>), Швейцарія</w:t>
      </w:r>
      <w:r w:rsidRPr="003D5442">
        <w:rPr>
          <w:rFonts w:ascii="Arial" w:hAnsi="Arial" w:cs="Arial"/>
          <w:sz w:val="20"/>
          <w:szCs w:val="20"/>
        </w:rPr>
        <w:cr/>
        <w:t>Заявник</w:t>
      </w:r>
      <w:r w:rsidR="00BB4132" w:rsidRPr="003D5442">
        <w:rPr>
          <w:rFonts w:ascii="Arial" w:hAnsi="Arial" w:cs="Arial"/>
          <w:sz w:val="20"/>
          <w:szCs w:val="20"/>
        </w:rPr>
        <w:t xml:space="preserve"> - Товариство з обмеженою відповідальністю «</w:t>
      </w:r>
      <w:proofErr w:type="spellStart"/>
      <w:r w:rsidR="00BB4132" w:rsidRPr="003D5442">
        <w:rPr>
          <w:rFonts w:ascii="Arial" w:hAnsi="Arial" w:cs="Arial"/>
          <w:sz w:val="20"/>
          <w:szCs w:val="20"/>
        </w:rPr>
        <w:t>Рош</w:t>
      </w:r>
      <w:proofErr w:type="spellEnd"/>
      <w:r w:rsidR="00BB4132" w:rsidRPr="003D5442">
        <w:rPr>
          <w:rFonts w:ascii="Arial" w:hAnsi="Arial" w:cs="Arial"/>
          <w:sz w:val="20"/>
          <w:szCs w:val="20"/>
        </w:rPr>
        <w:t xml:space="preserve"> Україна»</w:t>
      </w:r>
    </w:p>
    <w:p w:rsidR="00B0399D" w:rsidRPr="003D5442" w:rsidRDefault="00B0399D" w:rsidP="003D5442">
      <w:pPr>
        <w:jc w:val="both"/>
        <w:rPr>
          <w:rFonts w:ascii="Arial" w:hAnsi="Arial" w:cs="Arial"/>
          <w:sz w:val="20"/>
          <w:szCs w:val="20"/>
        </w:rPr>
      </w:pPr>
    </w:p>
    <w:p w:rsidR="000E5622" w:rsidRPr="003D5442" w:rsidRDefault="000E5622" w:rsidP="003D5442">
      <w:pPr>
        <w:jc w:val="both"/>
        <w:rPr>
          <w:rFonts w:ascii="Arial" w:hAnsi="Arial" w:cs="Arial"/>
          <w:sz w:val="20"/>
          <w:szCs w:val="20"/>
        </w:rPr>
      </w:pPr>
    </w:p>
    <w:p w:rsidR="00B0399D" w:rsidRPr="003D5442" w:rsidRDefault="00B0399D" w:rsidP="003D5442">
      <w:pPr>
        <w:jc w:val="both"/>
        <w:rPr>
          <w:rFonts w:ascii="Arial" w:hAnsi="Arial" w:cs="Arial"/>
          <w:sz w:val="20"/>
        </w:rPr>
      </w:pPr>
      <w:r w:rsidRPr="003D5442">
        <w:rPr>
          <w:rStyle w:val="cs80d9435b8"/>
          <w:rFonts w:ascii="Arial" w:hAnsi="Arial" w:cs="Arial"/>
          <w:b/>
          <w:sz w:val="20"/>
          <w:szCs w:val="20"/>
        </w:rPr>
        <w:t xml:space="preserve">8. </w:t>
      </w:r>
      <w:r w:rsidR="00BB4132" w:rsidRPr="003D5442">
        <w:rPr>
          <w:rStyle w:val="cs5e98e9308"/>
        </w:rPr>
        <w:t>Зміна назви місць проведення клінічного випробування</w:t>
      </w:r>
      <w:r w:rsidR="00BB4132" w:rsidRPr="003D5442">
        <w:rPr>
          <w:rStyle w:val="csa16174ba8"/>
        </w:rPr>
        <w:t xml:space="preserve"> до протоколу клінічного дослідження «</w:t>
      </w:r>
      <w:proofErr w:type="spellStart"/>
      <w:r w:rsidR="00BB4132" w:rsidRPr="003D5442">
        <w:rPr>
          <w:rStyle w:val="csa16174ba8"/>
        </w:rPr>
        <w:t>Рандомізоване</w:t>
      </w:r>
      <w:proofErr w:type="spellEnd"/>
      <w:r w:rsidR="00BB4132" w:rsidRPr="003D5442">
        <w:rPr>
          <w:rStyle w:val="csa16174ba8"/>
        </w:rPr>
        <w:t xml:space="preserve"> подвійне сліпе дослідження III фази, для порівняння препарату</w:t>
      </w:r>
      <w:r w:rsidR="00BB4132" w:rsidRPr="003D5442">
        <w:rPr>
          <w:rStyle w:val="cs5e98e9308"/>
        </w:rPr>
        <w:t xml:space="preserve"> </w:t>
      </w:r>
      <w:proofErr w:type="spellStart"/>
      <w:r w:rsidR="00BB4132" w:rsidRPr="003D5442">
        <w:rPr>
          <w:rStyle w:val="cs5e98e9308"/>
        </w:rPr>
        <w:t>Рісанкізумаб</w:t>
      </w:r>
      <w:proofErr w:type="spellEnd"/>
      <w:r w:rsidR="00BB4132" w:rsidRPr="003D5442">
        <w:rPr>
          <w:rStyle w:val="csa16174ba8"/>
        </w:rPr>
        <w:t xml:space="preserve"> з плацебо у пацієнтів з активним </w:t>
      </w:r>
      <w:proofErr w:type="spellStart"/>
      <w:r w:rsidR="00BB4132" w:rsidRPr="003D5442">
        <w:rPr>
          <w:rStyle w:val="csa16174ba8"/>
        </w:rPr>
        <w:t>псоріатичним</w:t>
      </w:r>
      <w:proofErr w:type="spellEnd"/>
      <w:r w:rsidR="00BB4132" w:rsidRPr="003D5442">
        <w:rPr>
          <w:rStyle w:val="csa16174ba8"/>
        </w:rPr>
        <w:t xml:space="preserve"> артритом (</w:t>
      </w:r>
      <w:proofErr w:type="spellStart"/>
      <w:r w:rsidR="00BB4132" w:rsidRPr="003D5442">
        <w:rPr>
          <w:rStyle w:val="csa16174ba8"/>
        </w:rPr>
        <w:t>ПсА</w:t>
      </w:r>
      <w:proofErr w:type="spellEnd"/>
      <w:r w:rsidR="00BB4132" w:rsidRPr="003D5442">
        <w:rPr>
          <w:rStyle w:val="csa16174ba8"/>
        </w:rPr>
        <w:t xml:space="preserve">), які мають в анамнезі неадекватну відповідь принаймні на один </w:t>
      </w:r>
      <w:proofErr w:type="spellStart"/>
      <w:r w:rsidR="00BB4132" w:rsidRPr="003D5442">
        <w:rPr>
          <w:rStyle w:val="csa16174ba8"/>
        </w:rPr>
        <w:t>хворобомодифікуючий</w:t>
      </w:r>
      <w:proofErr w:type="spellEnd"/>
      <w:r w:rsidR="00BB4132" w:rsidRPr="003D5442">
        <w:rPr>
          <w:rStyle w:val="csa16174ba8"/>
        </w:rPr>
        <w:t xml:space="preserve"> протиревматичний препарат (ХМПРП) або його непереносимість (</w:t>
      </w:r>
      <w:proofErr w:type="spellStart"/>
      <w:r w:rsidR="00BB4132" w:rsidRPr="003D5442">
        <w:rPr>
          <w:rStyle w:val="csa16174ba8"/>
        </w:rPr>
        <w:t>KEEPsAKE</w:t>
      </w:r>
      <w:proofErr w:type="spellEnd"/>
      <w:r w:rsidR="00BB4132" w:rsidRPr="003D5442">
        <w:rPr>
          <w:rStyle w:val="csa16174ba8"/>
        </w:rPr>
        <w:t xml:space="preserve"> 1)», код дослідження </w:t>
      </w:r>
      <w:r w:rsidR="00BB4132" w:rsidRPr="003D5442">
        <w:rPr>
          <w:rStyle w:val="cs5e98e9308"/>
        </w:rPr>
        <w:t>M16-011</w:t>
      </w:r>
      <w:r w:rsidR="00BB4132" w:rsidRPr="003D5442">
        <w:rPr>
          <w:rStyle w:val="csa16174ba8"/>
        </w:rPr>
        <w:t>, версія 6.0 від 13 березня</w:t>
      </w:r>
      <w:r w:rsidR="003D5442">
        <w:rPr>
          <w:rStyle w:val="csa16174ba8"/>
        </w:rPr>
        <w:t xml:space="preserve"> </w:t>
      </w:r>
      <w:r w:rsidR="00BB4132" w:rsidRPr="003D5442">
        <w:rPr>
          <w:rStyle w:val="csa16174ba8"/>
        </w:rPr>
        <w:t xml:space="preserve">2023 року; спонсор - </w:t>
      </w:r>
      <w:proofErr w:type="spellStart"/>
      <w:r w:rsidR="00BB4132" w:rsidRPr="003D5442">
        <w:rPr>
          <w:rStyle w:val="csa16174ba8"/>
        </w:rPr>
        <w:t>AbbVie</w:t>
      </w:r>
      <w:proofErr w:type="spellEnd"/>
      <w:r w:rsidR="00BB4132" w:rsidRPr="003D5442">
        <w:rPr>
          <w:rStyle w:val="csa16174ba8"/>
        </w:rPr>
        <w:t xml:space="preserve"> </w:t>
      </w:r>
      <w:proofErr w:type="spellStart"/>
      <w:r w:rsidR="00BB4132" w:rsidRPr="003D5442">
        <w:rPr>
          <w:rStyle w:val="csa16174ba8"/>
        </w:rPr>
        <w:t>Inc</w:t>
      </w:r>
      <w:proofErr w:type="spellEnd"/>
      <w:r w:rsidR="00BB4132" w:rsidRPr="003D5442">
        <w:rPr>
          <w:rStyle w:val="csa16174ba8"/>
        </w:rPr>
        <w:t xml:space="preserve">., USA/ </w:t>
      </w:r>
      <w:proofErr w:type="spellStart"/>
      <w:r w:rsidR="00BB4132" w:rsidRPr="003D5442">
        <w:rPr>
          <w:rStyle w:val="csa16174ba8"/>
        </w:rPr>
        <w:t>ЕббВі</w:t>
      </w:r>
      <w:proofErr w:type="spellEnd"/>
      <w:r w:rsidR="00BB4132" w:rsidRPr="003D5442">
        <w:rPr>
          <w:rStyle w:val="csa16174ba8"/>
        </w:rPr>
        <w:t xml:space="preserve"> Інк., США</w:t>
      </w:r>
      <w:r w:rsidRPr="003D5442">
        <w:rPr>
          <w:rFonts w:ascii="Arial" w:hAnsi="Arial" w:cs="Arial"/>
          <w:sz w:val="20"/>
          <w:szCs w:val="20"/>
        </w:rPr>
        <w:cr/>
        <w:t>Заявник</w:t>
      </w:r>
      <w:r w:rsidR="00BB4132" w:rsidRPr="003D5442">
        <w:rPr>
          <w:rFonts w:ascii="Arial" w:hAnsi="Arial" w:cs="Arial"/>
          <w:sz w:val="20"/>
          <w:szCs w:val="20"/>
        </w:rPr>
        <w:t xml:space="preserve"> - «</w:t>
      </w:r>
      <w:proofErr w:type="spellStart"/>
      <w:r w:rsidR="00BB4132" w:rsidRPr="003D5442">
        <w:rPr>
          <w:rFonts w:ascii="Arial" w:hAnsi="Arial" w:cs="Arial"/>
          <w:sz w:val="20"/>
          <w:szCs w:val="20"/>
        </w:rPr>
        <w:t>ЕббВі</w:t>
      </w:r>
      <w:proofErr w:type="spellEnd"/>
      <w:r w:rsidR="00BB4132" w:rsidRPr="003D54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4132" w:rsidRPr="003D5442">
        <w:rPr>
          <w:rFonts w:ascii="Arial" w:hAnsi="Arial" w:cs="Arial"/>
          <w:sz w:val="20"/>
          <w:szCs w:val="20"/>
        </w:rPr>
        <w:t>Біофармасьютікалз</w:t>
      </w:r>
      <w:proofErr w:type="spellEnd"/>
      <w:r w:rsidR="00BB4132" w:rsidRPr="003D54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4132" w:rsidRPr="003D5442">
        <w:rPr>
          <w:rFonts w:ascii="Arial" w:hAnsi="Arial" w:cs="Arial"/>
          <w:sz w:val="20"/>
          <w:szCs w:val="20"/>
        </w:rPr>
        <w:t>ГмбХ</w:t>
      </w:r>
      <w:proofErr w:type="spellEnd"/>
      <w:r w:rsidR="00BB4132" w:rsidRPr="003D5442">
        <w:rPr>
          <w:rFonts w:ascii="Arial" w:hAnsi="Arial" w:cs="Arial"/>
          <w:sz w:val="20"/>
          <w:szCs w:val="20"/>
        </w:rPr>
        <w:t>», Швейцарія</w:t>
      </w:r>
    </w:p>
    <w:p w:rsidR="00B0399D" w:rsidRPr="003D5442" w:rsidRDefault="00B0399D" w:rsidP="003D5442">
      <w:pPr>
        <w:rPr>
          <w:rFonts w:ascii="Arial" w:hAnsi="Arial" w:cs="Arial"/>
          <w:sz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B0399D" w:rsidRPr="003D5442" w:rsidTr="00971BE9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99D" w:rsidRPr="003D5442" w:rsidRDefault="00B0399D" w:rsidP="003D5442">
            <w:pPr>
              <w:pStyle w:val="cs2e86d3a6"/>
              <w:rPr>
                <w:rFonts w:ascii="Arial" w:hAnsi="Arial" w:cs="Arial"/>
                <w:sz w:val="20"/>
              </w:rPr>
            </w:pPr>
            <w:r w:rsidRPr="003D5442">
              <w:rPr>
                <w:rStyle w:val="csa16174ba8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99D" w:rsidRPr="003D5442" w:rsidRDefault="00B0399D" w:rsidP="003D5442">
            <w:pPr>
              <w:pStyle w:val="cs2e86d3a6"/>
              <w:rPr>
                <w:rFonts w:ascii="Arial" w:hAnsi="Arial" w:cs="Arial"/>
                <w:sz w:val="20"/>
              </w:rPr>
            </w:pPr>
            <w:r w:rsidRPr="003D5442">
              <w:rPr>
                <w:rStyle w:val="csa16174ba8"/>
              </w:rPr>
              <w:t>СТАЛО</w:t>
            </w:r>
          </w:p>
        </w:tc>
      </w:tr>
      <w:tr w:rsidR="00B0399D" w:rsidRPr="003D5442" w:rsidTr="00971BE9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99D" w:rsidRPr="003D5442" w:rsidRDefault="00B0399D" w:rsidP="003D5442">
            <w:pPr>
              <w:pStyle w:val="cs80d9435b"/>
              <w:rPr>
                <w:rFonts w:ascii="Arial" w:hAnsi="Arial" w:cs="Arial"/>
                <w:sz w:val="20"/>
              </w:rPr>
            </w:pPr>
            <w:r w:rsidRPr="003D5442">
              <w:rPr>
                <w:rStyle w:val="csa16174ba8"/>
              </w:rPr>
              <w:t>лікар Романюк В.П.</w:t>
            </w:r>
          </w:p>
          <w:p w:rsidR="00B0399D" w:rsidRPr="003D5442" w:rsidRDefault="00B0399D" w:rsidP="003D5442">
            <w:pPr>
              <w:pStyle w:val="cs80d9435b"/>
              <w:rPr>
                <w:rFonts w:ascii="Arial" w:hAnsi="Arial" w:cs="Arial"/>
                <w:sz w:val="20"/>
              </w:rPr>
            </w:pPr>
            <w:r w:rsidRPr="003D5442">
              <w:rPr>
                <w:rStyle w:val="cs5e98e9308"/>
              </w:rPr>
              <w:t>Комунальний лікувально-профілактичний заклад «Чернігівська обласна лікарня»</w:t>
            </w:r>
            <w:r w:rsidRPr="003D5442">
              <w:rPr>
                <w:rStyle w:val="csa16174ba8"/>
              </w:rPr>
              <w:t>, ревматологічне відділення, м. Чернігів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99D" w:rsidRPr="003D5442" w:rsidRDefault="00B0399D" w:rsidP="003D5442">
            <w:pPr>
              <w:pStyle w:val="cs80d9435b"/>
              <w:rPr>
                <w:rFonts w:ascii="Arial" w:hAnsi="Arial" w:cs="Arial"/>
                <w:sz w:val="20"/>
              </w:rPr>
            </w:pPr>
            <w:r w:rsidRPr="003D5442">
              <w:rPr>
                <w:rStyle w:val="csa16174ba8"/>
              </w:rPr>
              <w:t>лікар Романюк В.П.</w:t>
            </w:r>
          </w:p>
          <w:p w:rsidR="00B0399D" w:rsidRPr="003D5442" w:rsidRDefault="00B0399D" w:rsidP="003D5442">
            <w:pPr>
              <w:pStyle w:val="cs80d9435b"/>
              <w:rPr>
                <w:rFonts w:ascii="Arial" w:hAnsi="Arial" w:cs="Arial"/>
                <w:sz w:val="20"/>
              </w:rPr>
            </w:pPr>
            <w:r w:rsidRPr="003D5442">
              <w:rPr>
                <w:rStyle w:val="cs5e98e9308"/>
              </w:rPr>
              <w:t>Комунальне некомерційне підприємство «Чернігівська обласна лікарня» Чернігівської обласної ради</w:t>
            </w:r>
            <w:r w:rsidRPr="003D5442">
              <w:rPr>
                <w:rStyle w:val="csa16174ba8"/>
              </w:rPr>
              <w:t>, ревматологічне відділення,                   м. Чернігів</w:t>
            </w:r>
          </w:p>
        </w:tc>
      </w:tr>
      <w:tr w:rsidR="00B0399D" w:rsidRPr="003D5442" w:rsidTr="00971BE9">
        <w:trPr>
          <w:trHeight w:val="5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99D" w:rsidRPr="003D5442" w:rsidRDefault="00B0399D" w:rsidP="003D5442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D5442">
              <w:rPr>
                <w:rStyle w:val="csa16174ba8"/>
              </w:rPr>
              <w:t>к.м.н</w:t>
            </w:r>
            <w:proofErr w:type="spellEnd"/>
            <w:r w:rsidRPr="003D5442">
              <w:rPr>
                <w:rStyle w:val="csa16174ba8"/>
              </w:rPr>
              <w:t xml:space="preserve">. </w:t>
            </w:r>
            <w:proofErr w:type="spellStart"/>
            <w:r w:rsidRPr="003D5442">
              <w:rPr>
                <w:rStyle w:val="csa16174ba8"/>
              </w:rPr>
              <w:t>Урсол</w:t>
            </w:r>
            <w:proofErr w:type="spellEnd"/>
            <w:r w:rsidRPr="003D5442">
              <w:rPr>
                <w:rStyle w:val="csa16174ba8"/>
              </w:rPr>
              <w:t xml:space="preserve"> Н.Б.</w:t>
            </w:r>
          </w:p>
          <w:p w:rsidR="00B0399D" w:rsidRPr="003D5442" w:rsidRDefault="00B0399D" w:rsidP="003D5442">
            <w:pPr>
              <w:pStyle w:val="cs80d9435b"/>
              <w:rPr>
                <w:rFonts w:ascii="Arial" w:hAnsi="Arial" w:cs="Arial"/>
                <w:sz w:val="20"/>
              </w:rPr>
            </w:pPr>
            <w:r w:rsidRPr="003D5442">
              <w:rPr>
                <w:rStyle w:val="cs5e98e9308"/>
              </w:rPr>
              <w:t xml:space="preserve">Хмельницька обласна лікарня, </w:t>
            </w:r>
            <w:r w:rsidRPr="003D5442">
              <w:rPr>
                <w:rStyle w:val="csa16174ba8"/>
              </w:rPr>
              <w:t>ревматологічне відділення, м. Хмельницький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99D" w:rsidRPr="003D5442" w:rsidRDefault="00B0399D" w:rsidP="003D5442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D5442">
              <w:rPr>
                <w:rStyle w:val="csa16174ba8"/>
              </w:rPr>
              <w:t>к.м.н</w:t>
            </w:r>
            <w:proofErr w:type="spellEnd"/>
            <w:r w:rsidRPr="003D5442">
              <w:rPr>
                <w:rStyle w:val="csa16174ba8"/>
              </w:rPr>
              <w:t xml:space="preserve">. </w:t>
            </w:r>
            <w:proofErr w:type="spellStart"/>
            <w:r w:rsidRPr="003D5442">
              <w:rPr>
                <w:rStyle w:val="csa16174ba8"/>
              </w:rPr>
              <w:t>Урсол</w:t>
            </w:r>
            <w:proofErr w:type="spellEnd"/>
            <w:r w:rsidRPr="003D5442">
              <w:rPr>
                <w:rStyle w:val="csa16174ba8"/>
              </w:rPr>
              <w:t xml:space="preserve"> Н.Б. </w:t>
            </w:r>
          </w:p>
          <w:p w:rsidR="00B0399D" w:rsidRPr="003D5442" w:rsidRDefault="00B0399D" w:rsidP="003D5442">
            <w:pPr>
              <w:pStyle w:val="cs80d9435b"/>
              <w:rPr>
                <w:rFonts w:ascii="Arial" w:hAnsi="Arial" w:cs="Arial"/>
                <w:sz w:val="20"/>
              </w:rPr>
            </w:pPr>
            <w:r w:rsidRPr="003D5442">
              <w:rPr>
                <w:rStyle w:val="cs5e98e9308"/>
              </w:rPr>
              <w:t>Комунальне некомерційне підприємство «Хмельницька обласна лікарня» Хмельницької обласної ради</w:t>
            </w:r>
            <w:r w:rsidRPr="003D5442">
              <w:rPr>
                <w:rStyle w:val="csa16174ba8"/>
              </w:rPr>
              <w:t>, ревматологічне відділення, м. Хмельницький</w:t>
            </w:r>
          </w:p>
        </w:tc>
      </w:tr>
    </w:tbl>
    <w:p w:rsidR="000E5622" w:rsidRPr="003D5442" w:rsidRDefault="000E5622" w:rsidP="003D5442">
      <w:pPr>
        <w:jc w:val="both"/>
        <w:rPr>
          <w:rFonts w:ascii="Arial" w:hAnsi="Arial" w:cs="Arial"/>
          <w:sz w:val="20"/>
          <w:szCs w:val="20"/>
        </w:rPr>
      </w:pPr>
    </w:p>
    <w:p w:rsidR="00B0399D" w:rsidRPr="003D5442" w:rsidRDefault="00B0399D" w:rsidP="003D5442">
      <w:pPr>
        <w:jc w:val="both"/>
        <w:rPr>
          <w:rStyle w:val="cs80d9435b9"/>
          <w:rFonts w:ascii="Arial" w:hAnsi="Arial" w:cs="Arial"/>
          <w:b/>
          <w:sz w:val="20"/>
          <w:szCs w:val="20"/>
        </w:rPr>
      </w:pPr>
    </w:p>
    <w:p w:rsidR="000E5622" w:rsidRPr="003D5442" w:rsidRDefault="00B0399D" w:rsidP="003D5442">
      <w:pPr>
        <w:jc w:val="both"/>
        <w:rPr>
          <w:rFonts w:ascii="Arial" w:hAnsi="Arial" w:cs="Arial"/>
          <w:sz w:val="20"/>
          <w:szCs w:val="20"/>
        </w:rPr>
      </w:pPr>
      <w:r w:rsidRPr="003D5442">
        <w:rPr>
          <w:rStyle w:val="cs80d9435b9"/>
          <w:rFonts w:ascii="Arial" w:hAnsi="Arial" w:cs="Arial"/>
          <w:b/>
          <w:sz w:val="20"/>
          <w:szCs w:val="20"/>
        </w:rPr>
        <w:lastRenderedPageBreak/>
        <w:t xml:space="preserve">9. </w:t>
      </w:r>
      <w:r w:rsidR="00BB4132" w:rsidRPr="003D5442">
        <w:rPr>
          <w:rStyle w:val="cs5e98e9309"/>
        </w:rPr>
        <w:t>Брошура Дослідника JNJ-67896062 (</w:t>
      </w:r>
      <w:proofErr w:type="spellStart"/>
      <w:r w:rsidR="00BB4132" w:rsidRPr="003D5442">
        <w:rPr>
          <w:rStyle w:val="cs5e98e9309"/>
        </w:rPr>
        <w:t>macitentan</w:t>
      </w:r>
      <w:proofErr w:type="spellEnd"/>
      <w:r w:rsidR="00BB4132" w:rsidRPr="003D5442">
        <w:rPr>
          <w:rStyle w:val="cs5e98e9309"/>
        </w:rPr>
        <w:t>), видання 21 доповнення 1 від 29.07.2024 р.; Інформація для пацієнта та Форма інформованої згоди, версія 9.0 українською мовою для України від 23.10.2024; Інформація для пацієнта та Форма інформованої згоди, версія 9.0 російською мовою для України від 23.10.2024; Повідомлення № 3 щодо роз’яснення протоколу дослідження від 20.09.2024</w:t>
      </w:r>
      <w:r w:rsidR="00BB4132" w:rsidRPr="003D5442">
        <w:rPr>
          <w:rStyle w:val="csa16174ba9"/>
        </w:rPr>
        <w:t xml:space="preserve"> до протоколу клінічного дослідження «</w:t>
      </w:r>
      <w:proofErr w:type="spellStart"/>
      <w:r w:rsidR="00BB4132" w:rsidRPr="003D5442">
        <w:rPr>
          <w:rStyle w:val="csa16174ba9"/>
        </w:rPr>
        <w:t>Проспективне</w:t>
      </w:r>
      <w:proofErr w:type="spellEnd"/>
      <w:r w:rsidR="00BB4132" w:rsidRPr="003D5442">
        <w:rPr>
          <w:rStyle w:val="csa16174ba9"/>
        </w:rPr>
        <w:t xml:space="preserve">, </w:t>
      </w:r>
      <w:proofErr w:type="spellStart"/>
      <w:r w:rsidR="00BB4132" w:rsidRPr="003D5442">
        <w:rPr>
          <w:rStyle w:val="csa16174ba9"/>
        </w:rPr>
        <w:t>багатоцентрове</w:t>
      </w:r>
      <w:proofErr w:type="spellEnd"/>
      <w:r w:rsidR="00BB4132" w:rsidRPr="003D5442">
        <w:rPr>
          <w:rStyle w:val="csa16174ba9"/>
        </w:rPr>
        <w:t xml:space="preserve">, подвійне сліпе, з подвійною імітацією, </w:t>
      </w:r>
      <w:proofErr w:type="spellStart"/>
      <w:r w:rsidR="00BB4132" w:rsidRPr="003D5442">
        <w:rPr>
          <w:rStyle w:val="csa16174ba9"/>
        </w:rPr>
        <w:t>рандомізоване</w:t>
      </w:r>
      <w:proofErr w:type="spellEnd"/>
      <w:r w:rsidR="00BB4132" w:rsidRPr="003D5442">
        <w:rPr>
          <w:rStyle w:val="csa16174ba9"/>
        </w:rPr>
        <w:t xml:space="preserve">, з активним контролем, в паралельних групах, з послідовним включенням груп, адаптивне, контрольоване за подіями клінічне дослідження третьої фази для порівняння ефективності, безпечності та </w:t>
      </w:r>
      <w:proofErr w:type="spellStart"/>
      <w:r w:rsidR="00BB4132" w:rsidRPr="003D5442">
        <w:rPr>
          <w:rStyle w:val="csa16174ba9"/>
        </w:rPr>
        <w:t>переносимості</w:t>
      </w:r>
      <w:proofErr w:type="spellEnd"/>
      <w:r w:rsidR="00BB4132" w:rsidRPr="003D5442">
        <w:rPr>
          <w:rStyle w:val="csa16174ba9"/>
        </w:rPr>
        <w:t xml:space="preserve"> </w:t>
      </w:r>
      <w:proofErr w:type="spellStart"/>
      <w:r w:rsidR="00BB4132" w:rsidRPr="003D5442">
        <w:rPr>
          <w:rStyle w:val="cs5e98e9309"/>
        </w:rPr>
        <w:t>мацітентана</w:t>
      </w:r>
      <w:proofErr w:type="spellEnd"/>
      <w:r w:rsidR="003D5442">
        <w:rPr>
          <w:rStyle w:val="csa16174ba9"/>
        </w:rPr>
        <w:t xml:space="preserve"> </w:t>
      </w:r>
      <w:r w:rsidR="00BB4132" w:rsidRPr="003D5442">
        <w:rPr>
          <w:rStyle w:val="csa16174ba9"/>
        </w:rPr>
        <w:t xml:space="preserve">75 мг з </w:t>
      </w:r>
      <w:proofErr w:type="spellStart"/>
      <w:r w:rsidR="00BB4132" w:rsidRPr="003D5442">
        <w:rPr>
          <w:rStyle w:val="csa16174ba9"/>
        </w:rPr>
        <w:t>мацітентаном</w:t>
      </w:r>
      <w:proofErr w:type="spellEnd"/>
      <w:r w:rsidR="00BB4132" w:rsidRPr="003D5442">
        <w:rPr>
          <w:rStyle w:val="csa16174ba9"/>
        </w:rPr>
        <w:t xml:space="preserve"> 10 мг у пацієнтів з легеневою артеріальною гіпертензією з подальшим періодом відкритого лікування </w:t>
      </w:r>
      <w:proofErr w:type="spellStart"/>
      <w:r w:rsidR="00BB4132" w:rsidRPr="003D5442">
        <w:rPr>
          <w:rStyle w:val="csa16174ba9"/>
        </w:rPr>
        <w:t>мацітентаном</w:t>
      </w:r>
      <w:proofErr w:type="spellEnd"/>
      <w:r w:rsidR="00BB4132" w:rsidRPr="003D5442">
        <w:rPr>
          <w:rStyle w:val="csa16174ba9"/>
        </w:rPr>
        <w:t xml:space="preserve"> 75 мг», код дослідження </w:t>
      </w:r>
      <w:r w:rsidR="00BB4132" w:rsidRPr="003D5442">
        <w:rPr>
          <w:rStyle w:val="cs5e98e9309"/>
        </w:rPr>
        <w:t>AC-055-315</w:t>
      </w:r>
      <w:r w:rsidR="00BB4132" w:rsidRPr="003D5442">
        <w:rPr>
          <w:rStyle w:val="csa16174ba9"/>
        </w:rPr>
        <w:t>, з поправкою 4, версія 5, від 04.04.2023 р.; спонсор - «ЯНССЕН ФАРМАЦЕВТИКА НВ», Бельгія</w:t>
      </w:r>
      <w:r w:rsidRPr="003D5442">
        <w:rPr>
          <w:rFonts w:ascii="Arial" w:hAnsi="Arial" w:cs="Arial"/>
          <w:sz w:val="20"/>
          <w:szCs w:val="20"/>
        </w:rPr>
        <w:cr/>
        <w:t>Заявник</w:t>
      </w:r>
      <w:r w:rsidR="00BB4132" w:rsidRPr="003D5442">
        <w:rPr>
          <w:rFonts w:ascii="Arial" w:hAnsi="Arial" w:cs="Arial"/>
          <w:sz w:val="20"/>
          <w:szCs w:val="20"/>
        </w:rPr>
        <w:t xml:space="preserve"> - «ЯНССЕН ФАРМАЦЕВТИКА НВ», Бельгія</w:t>
      </w:r>
    </w:p>
    <w:p w:rsidR="00B0399D" w:rsidRPr="003D5442" w:rsidRDefault="00B0399D" w:rsidP="003D5442">
      <w:pPr>
        <w:jc w:val="both"/>
        <w:rPr>
          <w:rFonts w:ascii="Arial" w:hAnsi="Arial" w:cs="Arial"/>
          <w:sz w:val="20"/>
          <w:szCs w:val="20"/>
        </w:rPr>
      </w:pPr>
    </w:p>
    <w:p w:rsidR="000E5622" w:rsidRPr="003D5442" w:rsidRDefault="000E5622" w:rsidP="003D5442">
      <w:pPr>
        <w:jc w:val="both"/>
        <w:rPr>
          <w:rFonts w:ascii="Arial" w:hAnsi="Arial" w:cs="Arial"/>
          <w:sz w:val="20"/>
          <w:szCs w:val="20"/>
        </w:rPr>
      </w:pPr>
    </w:p>
    <w:p w:rsidR="00B0399D" w:rsidRPr="003D5442" w:rsidRDefault="00B0399D" w:rsidP="003D5442">
      <w:pPr>
        <w:jc w:val="both"/>
        <w:rPr>
          <w:rFonts w:ascii="Arial" w:hAnsi="Arial" w:cs="Arial"/>
          <w:sz w:val="20"/>
        </w:rPr>
      </w:pPr>
      <w:r w:rsidRPr="003D5442">
        <w:rPr>
          <w:rStyle w:val="cs80d9435b10"/>
          <w:rFonts w:ascii="Arial" w:hAnsi="Arial" w:cs="Arial"/>
          <w:b/>
          <w:sz w:val="20"/>
          <w:szCs w:val="20"/>
        </w:rPr>
        <w:t xml:space="preserve">10. </w:t>
      </w:r>
      <w:r w:rsidR="00BB4132" w:rsidRPr="003D5442">
        <w:rPr>
          <w:rStyle w:val="cs5e98e93010"/>
        </w:rPr>
        <w:t>Зміна відповідального дослідника та зміна назви місця проведення випробування</w:t>
      </w:r>
      <w:r w:rsidR="00BB4132" w:rsidRPr="003D5442">
        <w:rPr>
          <w:rStyle w:val="csa16174ba10"/>
        </w:rPr>
        <w:t xml:space="preserve"> до протоколу клінічного дослідження «Довготривале подовжене дослідження для оцінки безпеки </w:t>
      </w:r>
      <w:proofErr w:type="spellStart"/>
      <w:r w:rsidR="00BB4132" w:rsidRPr="003D5442">
        <w:rPr>
          <w:rStyle w:val="cs5e98e93010"/>
        </w:rPr>
        <w:t>філготінібу</w:t>
      </w:r>
      <w:proofErr w:type="spellEnd"/>
      <w:r w:rsidR="00BB4132" w:rsidRPr="003D5442">
        <w:rPr>
          <w:rStyle w:val="csa16174ba10"/>
        </w:rPr>
        <w:t xml:space="preserve"> в пацієнтів із виразковим колітом», код дослідження </w:t>
      </w:r>
      <w:r w:rsidR="00BB4132" w:rsidRPr="003D5442">
        <w:rPr>
          <w:rStyle w:val="cs5e98e93010"/>
        </w:rPr>
        <w:t>GS-US-418-3899</w:t>
      </w:r>
      <w:r w:rsidR="00BB4132" w:rsidRPr="003D5442">
        <w:rPr>
          <w:rStyle w:val="csa16174ba10"/>
        </w:rPr>
        <w:t xml:space="preserve">, з інкорпорованою поправкою 13 від 22 серпня 2024 року; спонсор - </w:t>
      </w:r>
      <w:proofErr w:type="spellStart"/>
      <w:r w:rsidR="00BB4132" w:rsidRPr="003D5442">
        <w:rPr>
          <w:rStyle w:val="csa16174ba10"/>
        </w:rPr>
        <w:t>Galapagos</w:t>
      </w:r>
      <w:proofErr w:type="spellEnd"/>
      <w:r w:rsidR="00BB4132" w:rsidRPr="003D5442">
        <w:rPr>
          <w:rStyle w:val="csa16174ba10"/>
        </w:rPr>
        <w:t xml:space="preserve"> NV, Бельгія</w:t>
      </w:r>
      <w:r w:rsidRPr="003D5442">
        <w:rPr>
          <w:rFonts w:ascii="Arial" w:hAnsi="Arial" w:cs="Arial"/>
          <w:sz w:val="20"/>
          <w:szCs w:val="20"/>
        </w:rPr>
        <w:cr/>
        <w:t>Заявник</w:t>
      </w:r>
      <w:r w:rsidR="00BB4132" w:rsidRPr="003D5442">
        <w:rPr>
          <w:rFonts w:ascii="Arial" w:hAnsi="Arial" w:cs="Arial"/>
          <w:sz w:val="20"/>
          <w:szCs w:val="20"/>
        </w:rPr>
        <w:t xml:space="preserve"> - ТОВАРИСТВО З ОБМЕЖЕНОЮ ВІДПОВІДАЛЬНІСТЮ «ФАРМАСЬЮТІКАЛ РІСЕРЧ АССОУШИЕЙТС УКРАЇНА» (ТОВ «ФРА УКРАЇНА»)</w:t>
      </w:r>
    </w:p>
    <w:p w:rsidR="00B0399D" w:rsidRPr="003D5442" w:rsidRDefault="00B0399D" w:rsidP="003D5442">
      <w:pPr>
        <w:rPr>
          <w:rFonts w:ascii="Arial" w:hAnsi="Arial" w:cs="Arial"/>
          <w:sz w:val="20"/>
        </w:rPr>
      </w:pPr>
    </w:p>
    <w:tbl>
      <w:tblPr>
        <w:tblW w:w="9574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7"/>
        <w:gridCol w:w="4787"/>
      </w:tblGrid>
      <w:tr w:rsidR="00B0399D" w:rsidRPr="003D5442" w:rsidTr="00971BE9">
        <w:trPr>
          <w:trHeight w:val="213"/>
        </w:trPr>
        <w:tc>
          <w:tcPr>
            <w:tcW w:w="47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99D" w:rsidRPr="003D5442" w:rsidRDefault="00B0399D" w:rsidP="003D5442">
            <w:pPr>
              <w:pStyle w:val="cs2e86d3a6"/>
              <w:rPr>
                <w:rFonts w:ascii="Arial" w:hAnsi="Arial" w:cs="Arial"/>
                <w:sz w:val="20"/>
              </w:rPr>
            </w:pPr>
            <w:r w:rsidRPr="003D5442">
              <w:rPr>
                <w:rStyle w:val="csa16174ba10"/>
              </w:rPr>
              <w:t>БУЛО</w:t>
            </w:r>
          </w:p>
        </w:tc>
        <w:tc>
          <w:tcPr>
            <w:tcW w:w="47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99D" w:rsidRPr="003D5442" w:rsidRDefault="00B0399D" w:rsidP="003D5442">
            <w:pPr>
              <w:pStyle w:val="cs2e86d3a6"/>
              <w:rPr>
                <w:rFonts w:ascii="Arial" w:hAnsi="Arial" w:cs="Arial"/>
                <w:sz w:val="20"/>
              </w:rPr>
            </w:pPr>
            <w:r w:rsidRPr="003D5442">
              <w:rPr>
                <w:rStyle w:val="csa16174ba10"/>
              </w:rPr>
              <w:t>СТАЛО</w:t>
            </w:r>
          </w:p>
        </w:tc>
      </w:tr>
      <w:tr w:rsidR="00B0399D" w:rsidRPr="003D5442" w:rsidTr="00971BE9">
        <w:trPr>
          <w:trHeight w:val="213"/>
        </w:trPr>
        <w:tc>
          <w:tcPr>
            <w:tcW w:w="47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99D" w:rsidRPr="003D5442" w:rsidRDefault="00B0399D" w:rsidP="003D5442">
            <w:pPr>
              <w:pStyle w:val="cs95e872d0"/>
              <w:rPr>
                <w:rFonts w:ascii="Arial" w:hAnsi="Arial" w:cs="Arial"/>
                <w:b/>
                <w:sz w:val="20"/>
              </w:rPr>
            </w:pPr>
            <w:proofErr w:type="spellStart"/>
            <w:r w:rsidRPr="003D5442">
              <w:rPr>
                <w:rStyle w:val="csa16174ba10"/>
                <w:b/>
              </w:rPr>
              <w:t>к.м.н</w:t>
            </w:r>
            <w:proofErr w:type="spellEnd"/>
            <w:r w:rsidRPr="003D5442">
              <w:rPr>
                <w:rStyle w:val="csa16174ba10"/>
                <w:b/>
              </w:rPr>
              <w:t>. Левченко О.М.</w:t>
            </w:r>
          </w:p>
          <w:p w:rsidR="00B0399D" w:rsidRPr="003D5442" w:rsidRDefault="00B0399D" w:rsidP="003D5442">
            <w:pPr>
              <w:pStyle w:val="cs80d9435b"/>
              <w:rPr>
                <w:rFonts w:ascii="Arial" w:hAnsi="Arial" w:cs="Arial"/>
                <w:sz w:val="20"/>
              </w:rPr>
            </w:pPr>
            <w:r w:rsidRPr="003D5442">
              <w:rPr>
                <w:rStyle w:val="csa16174ba10"/>
                <w:b/>
              </w:rPr>
              <w:t>Комунальна установа «Одеська обласна клінічна лікарня», обласний гастроентерологічний центр на базі хірургічного відділення</w:t>
            </w:r>
            <w:r w:rsidRPr="003D5442">
              <w:rPr>
                <w:rStyle w:val="csa16174ba10"/>
              </w:rPr>
              <w:t>, м. Одеса</w:t>
            </w:r>
          </w:p>
        </w:tc>
        <w:tc>
          <w:tcPr>
            <w:tcW w:w="47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99D" w:rsidRPr="003D5442" w:rsidRDefault="00B0399D" w:rsidP="003D5442">
            <w:pPr>
              <w:pStyle w:val="csfeeeeb43"/>
              <w:rPr>
                <w:rFonts w:ascii="Arial" w:hAnsi="Arial" w:cs="Arial"/>
                <w:b/>
                <w:sz w:val="20"/>
              </w:rPr>
            </w:pPr>
            <w:r w:rsidRPr="003D5442">
              <w:rPr>
                <w:rStyle w:val="csa16174ba10"/>
                <w:b/>
              </w:rPr>
              <w:t>лікар Юрків А.Є.</w:t>
            </w:r>
          </w:p>
          <w:p w:rsidR="00B0399D" w:rsidRPr="003D5442" w:rsidRDefault="00B0399D" w:rsidP="003D5442">
            <w:pPr>
              <w:pStyle w:val="cs80d9435b"/>
              <w:rPr>
                <w:rFonts w:ascii="Arial" w:hAnsi="Arial" w:cs="Arial"/>
                <w:sz w:val="20"/>
              </w:rPr>
            </w:pPr>
            <w:r w:rsidRPr="003D5442">
              <w:rPr>
                <w:rStyle w:val="csa16174ba10"/>
                <w:b/>
              </w:rPr>
              <w:t xml:space="preserve">Комунальне некомерційне підприємство «Одеська обласна клінічна лікарня» Одеської обласної ради», відділення загальної та </w:t>
            </w:r>
            <w:proofErr w:type="spellStart"/>
            <w:r w:rsidRPr="003D5442">
              <w:rPr>
                <w:rStyle w:val="csa16174ba10"/>
                <w:b/>
              </w:rPr>
              <w:t>малоінвазивної</w:t>
            </w:r>
            <w:proofErr w:type="spellEnd"/>
            <w:r w:rsidRPr="003D5442">
              <w:rPr>
                <w:rStyle w:val="csa16174ba10"/>
                <w:b/>
              </w:rPr>
              <w:t xml:space="preserve"> хірургії</w:t>
            </w:r>
            <w:r w:rsidRPr="003D5442">
              <w:rPr>
                <w:rStyle w:val="csa16174ba10"/>
              </w:rPr>
              <w:t>, м. Одеса</w:t>
            </w:r>
          </w:p>
        </w:tc>
      </w:tr>
    </w:tbl>
    <w:p w:rsidR="000E5622" w:rsidRPr="003D5442" w:rsidRDefault="000E5622" w:rsidP="003D5442">
      <w:pPr>
        <w:jc w:val="both"/>
        <w:rPr>
          <w:rFonts w:ascii="Arial" w:hAnsi="Arial" w:cs="Arial"/>
          <w:sz w:val="20"/>
          <w:szCs w:val="20"/>
        </w:rPr>
      </w:pPr>
    </w:p>
    <w:p w:rsidR="00B0399D" w:rsidRPr="003D5442" w:rsidRDefault="00B0399D" w:rsidP="003D5442">
      <w:pPr>
        <w:jc w:val="both"/>
        <w:rPr>
          <w:rStyle w:val="cs80d9435b11"/>
          <w:rFonts w:ascii="Arial" w:hAnsi="Arial" w:cs="Arial"/>
          <w:b/>
          <w:sz w:val="20"/>
          <w:szCs w:val="20"/>
        </w:rPr>
      </w:pPr>
    </w:p>
    <w:p w:rsidR="000E5622" w:rsidRPr="003D5442" w:rsidRDefault="00B0399D" w:rsidP="003D5442">
      <w:pPr>
        <w:jc w:val="both"/>
        <w:rPr>
          <w:rFonts w:ascii="Arial" w:hAnsi="Arial" w:cs="Arial"/>
          <w:sz w:val="20"/>
          <w:szCs w:val="20"/>
        </w:rPr>
      </w:pPr>
      <w:r w:rsidRPr="003D5442">
        <w:rPr>
          <w:rStyle w:val="cs80d9435b11"/>
          <w:rFonts w:ascii="Arial" w:hAnsi="Arial" w:cs="Arial"/>
          <w:b/>
          <w:sz w:val="20"/>
          <w:szCs w:val="20"/>
        </w:rPr>
        <w:t xml:space="preserve">11. </w:t>
      </w:r>
      <w:r w:rsidR="00BB4132" w:rsidRPr="003D5442">
        <w:rPr>
          <w:rStyle w:val="cs5e98e93011"/>
        </w:rPr>
        <w:t xml:space="preserve">Брошура дослідника </w:t>
      </w:r>
      <w:proofErr w:type="spellStart"/>
      <w:r w:rsidR="00BB4132" w:rsidRPr="003D5442">
        <w:rPr>
          <w:rStyle w:val="cs5e98e93011"/>
        </w:rPr>
        <w:t>Niraparib</w:t>
      </w:r>
      <w:proofErr w:type="spellEnd"/>
      <w:r w:rsidR="00BB4132" w:rsidRPr="003D5442">
        <w:rPr>
          <w:rStyle w:val="cs5e98e93011"/>
        </w:rPr>
        <w:t xml:space="preserve"> (</w:t>
      </w:r>
      <w:proofErr w:type="spellStart"/>
      <w:r w:rsidR="00BB4132" w:rsidRPr="003D5442">
        <w:rPr>
          <w:rStyle w:val="cs5e98e93011"/>
        </w:rPr>
        <w:t>Zejula</w:t>
      </w:r>
      <w:proofErr w:type="spellEnd"/>
      <w:r w:rsidR="00BB4132" w:rsidRPr="003D5442">
        <w:rPr>
          <w:rStyle w:val="cs5e98e93011"/>
        </w:rPr>
        <w:t>), видання 16 від 19.06.2024 р.; Брошура дослідника CJNJ-67652000 (</w:t>
      </w:r>
      <w:proofErr w:type="spellStart"/>
      <w:r w:rsidR="00BB4132" w:rsidRPr="003D5442">
        <w:rPr>
          <w:rStyle w:val="cs5e98e93011"/>
        </w:rPr>
        <w:t>niraparib</w:t>
      </w:r>
      <w:proofErr w:type="spellEnd"/>
      <w:r w:rsidR="00BB4132" w:rsidRPr="003D5442">
        <w:rPr>
          <w:rStyle w:val="cs5e98e93011"/>
        </w:rPr>
        <w:t>/</w:t>
      </w:r>
      <w:proofErr w:type="spellStart"/>
      <w:r w:rsidR="00BB4132" w:rsidRPr="003D5442">
        <w:rPr>
          <w:rStyle w:val="cs5e98e93011"/>
        </w:rPr>
        <w:t>abiraterone</w:t>
      </w:r>
      <w:proofErr w:type="spellEnd"/>
      <w:r w:rsidR="00BB4132" w:rsidRPr="003D5442">
        <w:rPr>
          <w:rStyle w:val="cs5e98e93011"/>
        </w:rPr>
        <w:t xml:space="preserve"> </w:t>
      </w:r>
      <w:proofErr w:type="spellStart"/>
      <w:r w:rsidR="00BB4132" w:rsidRPr="003D5442">
        <w:rPr>
          <w:rStyle w:val="cs5e98e93011"/>
        </w:rPr>
        <w:t>acetate</w:t>
      </w:r>
      <w:proofErr w:type="spellEnd"/>
      <w:r w:rsidR="00BB4132" w:rsidRPr="003D5442">
        <w:rPr>
          <w:rStyle w:val="cs5e98e93011"/>
        </w:rPr>
        <w:t xml:space="preserve"> </w:t>
      </w:r>
      <w:proofErr w:type="spellStart"/>
      <w:r w:rsidR="00BB4132" w:rsidRPr="003D5442">
        <w:rPr>
          <w:rStyle w:val="cs5e98e93011"/>
        </w:rPr>
        <w:t>fixed-dose</w:t>
      </w:r>
      <w:proofErr w:type="spellEnd"/>
      <w:r w:rsidR="00BB4132" w:rsidRPr="003D5442">
        <w:rPr>
          <w:rStyle w:val="cs5e98e93011"/>
        </w:rPr>
        <w:t xml:space="preserve"> </w:t>
      </w:r>
      <w:proofErr w:type="spellStart"/>
      <w:r w:rsidR="00BB4132" w:rsidRPr="003D5442">
        <w:rPr>
          <w:rStyle w:val="cs5e98e93011"/>
        </w:rPr>
        <w:t>combination</w:t>
      </w:r>
      <w:proofErr w:type="spellEnd"/>
      <w:r w:rsidR="00BB4132" w:rsidRPr="003D5442">
        <w:rPr>
          <w:rStyle w:val="cs5e98e93011"/>
        </w:rPr>
        <w:t>), видання 6 від 24.07.2024 р.; Інформація для пацієнта та Форма інформованої згоди – Протокол 67652000PCR3002, версія 1.0 українською мовою для України від 17.07.2024 р.; Інформація для пацієнта та Форма інформованої згоди – Протокол 67652000PCR3002, версія 1.0 російською мовою для України від 17.07.2024 р.; Інформація для пацієнта та Форма інформованої згоди – Протокол 67652000PCR3002, версія 1.0 українською мовою для України від 22.07.2024 р.; Інформація для пацієнта та Форма інформованої згоди – Протокол 67652000PCR3002, версія 1.0 російською мовою для України від 22.07.2024 р.; Оновлений розділ 3.2.P Досьє досліджуваного лікарського засобу CJNJ-67652000-ZZZ (</w:t>
      </w:r>
      <w:proofErr w:type="spellStart"/>
      <w:r w:rsidR="00BB4132" w:rsidRPr="003D5442">
        <w:rPr>
          <w:rStyle w:val="cs5e98e93011"/>
        </w:rPr>
        <w:t>Niraparib</w:t>
      </w:r>
      <w:proofErr w:type="spellEnd"/>
      <w:r w:rsidR="00BB4132" w:rsidRPr="003D5442">
        <w:rPr>
          <w:rStyle w:val="cs5e98e93011"/>
        </w:rPr>
        <w:t>/</w:t>
      </w:r>
      <w:proofErr w:type="spellStart"/>
      <w:r w:rsidR="00BB4132" w:rsidRPr="003D5442">
        <w:rPr>
          <w:rStyle w:val="cs5e98e93011"/>
        </w:rPr>
        <w:t>Abiraterone</w:t>
      </w:r>
      <w:proofErr w:type="spellEnd"/>
      <w:r w:rsidR="00BB4132" w:rsidRPr="003D5442">
        <w:rPr>
          <w:rStyle w:val="cs5e98e93011"/>
        </w:rPr>
        <w:t xml:space="preserve"> </w:t>
      </w:r>
      <w:proofErr w:type="spellStart"/>
      <w:r w:rsidR="00BB4132" w:rsidRPr="003D5442">
        <w:rPr>
          <w:rStyle w:val="cs5e98e93011"/>
        </w:rPr>
        <w:t>acetate</w:t>
      </w:r>
      <w:proofErr w:type="spellEnd"/>
      <w:r w:rsidR="00BB4132" w:rsidRPr="003D5442">
        <w:rPr>
          <w:rStyle w:val="cs5e98e93011"/>
        </w:rPr>
        <w:t>) фіксована комбінація дози 50/500 мг (G009) та 100/500 мг (G010), таблетки, вкриті оболонкою, від 05.07.2024; Залучення нової виробничої ділянки для досліджуваного лікарського засобу CJNJ-67652000-ZZZ (</w:t>
      </w:r>
      <w:proofErr w:type="spellStart"/>
      <w:r w:rsidR="00BB4132" w:rsidRPr="003D5442">
        <w:rPr>
          <w:rStyle w:val="cs5e98e93011"/>
        </w:rPr>
        <w:t>Niraparib</w:t>
      </w:r>
      <w:proofErr w:type="spellEnd"/>
      <w:r w:rsidR="00BB4132" w:rsidRPr="003D5442">
        <w:rPr>
          <w:rStyle w:val="cs5e98e93011"/>
        </w:rPr>
        <w:t>/</w:t>
      </w:r>
      <w:proofErr w:type="spellStart"/>
      <w:r w:rsidR="00BB4132" w:rsidRPr="003D5442">
        <w:rPr>
          <w:rStyle w:val="cs5e98e93011"/>
        </w:rPr>
        <w:t>Abiraterone</w:t>
      </w:r>
      <w:proofErr w:type="spellEnd"/>
      <w:r w:rsidR="00BB4132" w:rsidRPr="003D5442">
        <w:rPr>
          <w:rStyle w:val="cs5e98e93011"/>
        </w:rPr>
        <w:t xml:space="preserve"> </w:t>
      </w:r>
      <w:proofErr w:type="spellStart"/>
      <w:r w:rsidR="00BB4132" w:rsidRPr="003D5442">
        <w:rPr>
          <w:rStyle w:val="cs5e98e93011"/>
        </w:rPr>
        <w:t>acetate</w:t>
      </w:r>
      <w:proofErr w:type="spellEnd"/>
      <w:r w:rsidR="00BB4132" w:rsidRPr="003D5442">
        <w:rPr>
          <w:rStyle w:val="cs5e98e93011"/>
        </w:rPr>
        <w:t xml:space="preserve">) фіксована комбінація дози 50/500 мг (G009) та 100/500 мг (G010), таблетки, вкриті оболонкою: </w:t>
      </w:r>
      <w:proofErr w:type="spellStart"/>
      <w:r w:rsidR="00BB4132" w:rsidRPr="003D5442">
        <w:rPr>
          <w:rStyle w:val="cs5e98e93011"/>
        </w:rPr>
        <w:t>Anabiotec</w:t>
      </w:r>
      <w:proofErr w:type="spellEnd"/>
      <w:r w:rsidR="00BB4132" w:rsidRPr="003D5442">
        <w:rPr>
          <w:rStyle w:val="cs5e98e93011"/>
        </w:rPr>
        <w:t xml:space="preserve"> NV, Бельгія</w:t>
      </w:r>
      <w:r w:rsidR="00BB4132" w:rsidRPr="003D5442">
        <w:rPr>
          <w:rStyle w:val="csa16174ba11"/>
        </w:rPr>
        <w:t xml:space="preserve"> до протоколу клінічного дослідження «</w:t>
      </w:r>
      <w:proofErr w:type="spellStart"/>
      <w:r w:rsidR="00BB4132" w:rsidRPr="003D5442">
        <w:rPr>
          <w:rStyle w:val="csa16174ba11"/>
        </w:rPr>
        <w:t>Рандомізоване</w:t>
      </w:r>
      <w:proofErr w:type="spellEnd"/>
      <w:r w:rsidR="00BB4132" w:rsidRPr="003D5442">
        <w:rPr>
          <w:rStyle w:val="csa16174ba11"/>
        </w:rPr>
        <w:t xml:space="preserve">, плацебо-контрольоване, подвійне сліпе клінічне дослідження 3 фази препарату </w:t>
      </w:r>
      <w:proofErr w:type="spellStart"/>
      <w:r w:rsidR="00BB4132" w:rsidRPr="003D5442">
        <w:rPr>
          <w:rStyle w:val="cs5e98e93011"/>
        </w:rPr>
        <w:t>Нірапариб</w:t>
      </w:r>
      <w:proofErr w:type="spellEnd"/>
      <w:r w:rsidR="00BB4132" w:rsidRPr="003D5442">
        <w:rPr>
          <w:rStyle w:val="csa16174ba11"/>
        </w:rPr>
        <w:t xml:space="preserve"> в комбінації з </w:t>
      </w:r>
      <w:proofErr w:type="spellStart"/>
      <w:r w:rsidR="00BB4132" w:rsidRPr="003D5442">
        <w:rPr>
          <w:rStyle w:val="csa16174ba11"/>
        </w:rPr>
        <w:t>абіратерона</w:t>
      </w:r>
      <w:proofErr w:type="spellEnd"/>
      <w:r w:rsidR="00BB4132" w:rsidRPr="003D5442">
        <w:rPr>
          <w:rStyle w:val="csa16174ba11"/>
        </w:rPr>
        <w:t xml:space="preserve"> ацетатом та </w:t>
      </w:r>
      <w:proofErr w:type="spellStart"/>
      <w:r w:rsidR="00BB4132" w:rsidRPr="003D5442">
        <w:rPr>
          <w:rStyle w:val="csa16174ba11"/>
        </w:rPr>
        <w:t>преднізоном</w:t>
      </w:r>
      <w:proofErr w:type="spellEnd"/>
      <w:r w:rsidR="00BB4132" w:rsidRPr="003D5442">
        <w:rPr>
          <w:rStyle w:val="csa16174ba11"/>
        </w:rPr>
        <w:t xml:space="preserve"> у порівнянні з </w:t>
      </w:r>
      <w:proofErr w:type="spellStart"/>
      <w:r w:rsidR="00BB4132" w:rsidRPr="003D5442">
        <w:rPr>
          <w:rStyle w:val="csa16174ba11"/>
        </w:rPr>
        <w:t>абіратерона</w:t>
      </w:r>
      <w:proofErr w:type="spellEnd"/>
      <w:r w:rsidR="00BB4132" w:rsidRPr="003D5442">
        <w:rPr>
          <w:rStyle w:val="csa16174ba11"/>
        </w:rPr>
        <w:t xml:space="preserve"> ацетатом та </w:t>
      </w:r>
      <w:proofErr w:type="spellStart"/>
      <w:r w:rsidR="00BB4132" w:rsidRPr="003D5442">
        <w:rPr>
          <w:rStyle w:val="csa16174ba11"/>
        </w:rPr>
        <w:t>преднізоном</w:t>
      </w:r>
      <w:proofErr w:type="spellEnd"/>
      <w:r w:rsidR="00BB4132" w:rsidRPr="003D5442">
        <w:rPr>
          <w:rStyle w:val="csa16174ba11"/>
        </w:rPr>
        <w:t xml:space="preserve"> для лікування пацієнтів з метастатичним кастрат-чутливим раком передміхурової залози (</w:t>
      </w:r>
      <w:proofErr w:type="spellStart"/>
      <w:r w:rsidR="00BB4132" w:rsidRPr="003D5442">
        <w:rPr>
          <w:rStyle w:val="csa16174ba11"/>
        </w:rPr>
        <w:t>mCSPC</w:t>
      </w:r>
      <w:proofErr w:type="spellEnd"/>
      <w:r w:rsidR="00BB4132" w:rsidRPr="003D5442">
        <w:rPr>
          <w:rStyle w:val="csa16174ba11"/>
        </w:rPr>
        <w:t xml:space="preserve">) зі шкідливою </w:t>
      </w:r>
      <w:proofErr w:type="spellStart"/>
      <w:r w:rsidR="00BB4132" w:rsidRPr="003D5442">
        <w:rPr>
          <w:rStyle w:val="csa16174ba11"/>
        </w:rPr>
        <w:t>гермінальною</w:t>
      </w:r>
      <w:proofErr w:type="spellEnd"/>
      <w:r w:rsidR="00BB4132" w:rsidRPr="003D5442">
        <w:rPr>
          <w:rStyle w:val="csa16174ba11"/>
        </w:rPr>
        <w:t xml:space="preserve"> або соматичною мутацією генів, що відповідають за репарацію шляхом гомологічної рекомбінації (HRR)», код дослідження </w:t>
      </w:r>
      <w:r w:rsidR="00BB4132" w:rsidRPr="003D5442">
        <w:rPr>
          <w:rStyle w:val="cs5e98e93011"/>
        </w:rPr>
        <w:t>67652000PCR3002</w:t>
      </w:r>
      <w:r w:rsidR="00BB4132" w:rsidRPr="003D5442">
        <w:rPr>
          <w:rStyle w:val="csa16174ba11"/>
        </w:rPr>
        <w:t>, з Поправкою 4 від 28.08.2023 р.; спонсор - «ЯНССЕН ФАРМАЦЕВТИКА НВ», Бельгія</w:t>
      </w:r>
      <w:r w:rsidRPr="003D5442">
        <w:rPr>
          <w:rFonts w:ascii="Arial" w:hAnsi="Arial" w:cs="Arial"/>
          <w:sz w:val="20"/>
          <w:szCs w:val="20"/>
        </w:rPr>
        <w:cr/>
        <w:t>Заявник</w:t>
      </w:r>
      <w:r w:rsidR="00BB4132" w:rsidRPr="003D5442">
        <w:rPr>
          <w:rFonts w:ascii="Arial" w:hAnsi="Arial" w:cs="Arial"/>
          <w:sz w:val="20"/>
          <w:szCs w:val="20"/>
        </w:rPr>
        <w:t xml:space="preserve"> - «ЯНССЕН ФАРМАЦЕВТИКА НВ», Бельгія</w:t>
      </w:r>
    </w:p>
    <w:p w:rsidR="00B0399D" w:rsidRPr="003D5442" w:rsidRDefault="00B0399D" w:rsidP="003D5442">
      <w:pPr>
        <w:jc w:val="both"/>
        <w:rPr>
          <w:rFonts w:ascii="Arial" w:hAnsi="Arial" w:cs="Arial"/>
          <w:sz w:val="20"/>
          <w:szCs w:val="20"/>
        </w:rPr>
      </w:pPr>
    </w:p>
    <w:p w:rsidR="000E5622" w:rsidRPr="003D5442" w:rsidRDefault="000E5622" w:rsidP="003D5442">
      <w:pPr>
        <w:jc w:val="both"/>
        <w:rPr>
          <w:rFonts w:ascii="Arial" w:hAnsi="Arial" w:cs="Arial"/>
          <w:sz w:val="20"/>
          <w:szCs w:val="20"/>
        </w:rPr>
      </w:pPr>
    </w:p>
    <w:p w:rsidR="000E5622" w:rsidRPr="003D5442" w:rsidRDefault="00B0399D" w:rsidP="003D5442">
      <w:pPr>
        <w:jc w:val="both"/>
        <w:rPr>
          <w:rFonts w:ascii="Arial" w:hAnsi="Arial" w:cs="Arial"/>
          <w:sz w:val="20"/>
          <w:szCs w:val="20"/>
        </w:rPr>
      </w:pPr>
      <w:r w:rsidRPr="003D5442">
        <w:rPr>
          <w:rStyle w:val="cs80d9435b12"/>
          <w:rFonts w:ascii="Arial" w:hAnsi="Arial" w:cs="Arial"/>
          <w:b/>
          <w:sz w:val="20"/>
          <w:szCs w:val="20"/>
        </w:rPr>
        <w:t xml:space="preserve">12. </w:t>
      </w:r>
      <w:r w:rsidR="00BB4132" w:rsidRPr="003D5442">
        <w:rPr>
          <w:rStyle w:val="cs5e98e93012"/>
        </w:rPr>
        <w:t>Додаток 1 від 07 серпня 2024 року до Брошури дослідника досліджуваного лікарського засобу ІМБРУВІКА® (</w:t>
      </w:r>
      <w:proofErr w:type="spellStart"/>
      <w:r w:rsidR="00BB4132" w:rsidRPr="003D5442">
        <w:rPr>
          <w:rStyle w:val="cs5e98e93012"/>
        </w:rPr>
        <w:t>ібрутиніб</w:t>
      </w:r>
      <w:proofErr w:type="spellEnd"/>
      <w:r w:rsidR="00BB4132" w:rsidRPr="003D5442">
        <w:rPr>
          <w:rStyle w:val="cs5e98e93012"/>
        </w:rPr>
        <w:t>), видання 17 від 04 грудня 2023 року англійською мовою; Інформація для пацієнта та Форма інформованої згоди для України, версія 14.0 від 23 вересня 2024 року українською та російською мовами</w:t>
      </w:r>
      <w:r w:rsidR="00BB4132" w:rsidRPr="003D5442">
        <w:rPr>
          <w:rStyle w:val="csa16174ba12"/>
        </w:rPr>
        <w:t xml:space="preserve"> до протоколу клінічного дослідження «</w:t>
      </w:r>
      <w:proofErr w:type="spellStart"/>
      <w:r w:rsidR="00BB4132" w:rsidRPr="003D5442">
        <w:rPr>
          <w:rStyle w:val="csa16174ba12"/>
        </w:rPr>
        <w:t>Багатоцентрове</w:t>
      </w:r>
      <w:proofErr w:type="spellEnd"/>
      <w:r w:rsidR="00BB4132" w:rsidRPr="003D5442">
        <w:rPr>
          <w:rStyle w:val="csa16174ba12"/>
        </w:rPr>
        <w:t xml:space="preserve"> відкрите довгострокове подовжене клінічне дослідження 3b фази препарату </w:t>
      </w:r>
      <w:r w:rsidR="00BB4132" w:rsidRPr="003D5442">
        <w:rPr>
          <w:rStyle w:val="cs5e98e93012"/>
        </w:rPr>
        <w:t>PCI-32765 (</w:t>
      </w:r>
      <w:proofErr w:type="spellStart"/>
      <w:r w:rsidR="00BB4132" w:rsidRPr="003D5442">
        <w:rPr>
          <w:rStyle w:val="cs5e98e93012"/>
        </w:rPr>
        <w:t>Ібрутиніб</w:t>
      </w:r>
      <w:proofErr w:type="spellEnd"/>
      <w:r w:rsidR="00BB4132" w:rsidRPr="003D5442">
        <w:rPr>
          <w:rStyle w:val="cs5e98e93012"/>
        </w:rPr>
        <w:t>)</w:t>
      </w:r>
      <w:r w:rsidR="00BB4132" w:rsidRPr="003D5442">
        <w:rPr>
          <w:rStyle w:val="csa16174ba12"/>
        </w:rPr>
        <w:t xml:space="preserve">», код дослідження </w:t>
      </w:r>
      <w:r w:rsidR="00BB4132" w:rsidRPr="003D5442">
        <w:rPr>
          <w:rStyle w:val="cs5e98e93012"/>
        </w:rPr>
        <w:t>PCI-32765CAN3001</w:t>
      </w:r>
      <w:r w:rsidR="00BB4132" w:rsidRPr="003D5442">
        <w:rPr>
          <w:rStyle w:val="csa16174ba12"/>
        </w:rPr>
        <w:t>, з поправкою INT-7 від 30 червня 2022 року; спонсор - «ЯНССЕН ФАРМАЦЕВТИКА НВ», Бельгія</w:t>
      </w:r>
      <w:r w:rsidRPr="003D5442">
        <w:rPr>
          <w:rFonts w:ascii="Arial" w:hAnsi="Arial" w:cs="Arial"/>
          <w:sz w:val="20"/>
          <w:szCs w:val="20"/>
        </w:rPr>
        <w:cr/>
        <w:t>Заявник</w:t>
      </w:r>
      <w:r w:rsidR="00BB4132" w:rsidRPr="003D5442">
        <w:rPr>
          <w:rFonts w:ascii="Arial" w:hAnsi="Arial" w:cs="Arial"/>
          <w:sz w:val="20"/>
          <w:szCs w:val="20"/>
        </w:rPr>
        <w:t xml:space="preserve"> - ТОВАРИСТВО З ОБМЕЖЕНОЮ ВІДПОВІДАЛЬНІСТЮ «ФАРМАСЬЮТІКАЛ РІСЕРЧ АССОУШИЕЙТС УКРАЇНА» (ТОВ «ФРА УКРАЇНА»)</w:t>
      </w:r>
    </w:p>
    <w:p w:rsidR="00B0399D" w:rsidRPr="003D5442" w:rsidRDefault="00B0399D" w:rsidP="003D5442">
      <w:pPr>
        <w:jc w:val="both"/>
        <w:rPr>
          <w:rFonts w:ascii="Arial" w:hAnsi="Arial" w:cs="Arial"/>
          <w:sz w:val="20"/>
          <w:szCs w:val="20"/>
        </w:rPr>
      </w:pPr>
    </w:p>
    <w:p w:rsidR="007C2431" w:rsidRPr="003D5442" w:rsidRDefault="007C2431" w:rsidP="003D5442">
      <w:pPr>
        <w:jc w:val="both"/>
        <w:rPr>
          <w:rFonts w:ascii="Arial" w:hAnsi="Arial" w:cs="Arial"/>
          <w:sz w:val="20"/>
          <w:szCs w:val="20"/>
        </w:rPr>
      </w:pPr>
    </w:p>
    <w:p w:rsidR="000E5622" w:rsidRPr="003D5442" w:rsidRDefault="00B0399D" w:rsidP="003D5442">
      <w:pPr>
        <w:jc w:val="both"/>
        <w:rPr>
          <w:rFonts w:ascii="Arial" w:hAnsi="Arial" w:cs="Arial"/>
          <w:sz w:val="20"/>
          <w:szCs w:val="20"/>
        </w:rPr>
      </w:pPr>
      <w:r w:rsidRPr="003D5442">
        <w:rPr>
          <w:rStyle w:val="cs80d9435b13"/>
          <w:rFonts w:ascii="Arial" w:hAnsi="Arial" w:cs="Arial"/>
          <w:b/>
          <w:sz w:val="20"/>
          <w:szCs w:val="20"/>
        </w:rPr>
        <w:lastRenderedPageBreak/>
        <w:t xml:space="preserve">13. </w:t>
      </w:r>
      <w:r w:rsidR="00BB4132" w:rsidRPr="003D5442">
        <w:rPr>
          <w:rStyle w:val="cs5e98e93013"/>
        </w:rPr>
        <w:t xml:space="preserve">Оновлений протокол клінічного випробування, версія 9 від 12 вересня 2024 р.; Форма інформованої згоди, версія 5.0 для України українською мовою від 11 жовтня 2024 р. На основі модельної форми інформованої згоди для дослідження WO41554, версія 6 від 3 жовтня 2024 р.; Брошура дослідника для </w:t>
      </w:r>
      <w:proofErr w:type="spellStart"/>
      <w:r w:rsidR="00BB4132" w:rsidRPr="003D5442">
        <w:rPr>
          <w:rStyle w:val="cs5e98e93013"/>
        </w:rPr>
        <w:t>інаволісибу</w:t>
      </w:r>
      <w:proofErr w:type="spellEnd"/>
      <w:r w:rsidR="00BB4132" w:rsidRPr="003D5442">
        <w:rPr>
          <w:rStyle w:val="cs5e98e93013"/>
        </w:rPr>
        <w:t xml:space="preserve"> (RO7113755), версія 9 від серпня 2024 р.; Оновлена Коротка характеристика лікарського засобу IBRANCE (</w:t>
      </w:r>
      <w:proofErr w:type="spellStart"/>
      <w:r w:rsidR="00BB4132" w:rsidRPr="003D5442">
        <w:rPr>
          <w:rStyle w:val="cs5e98e93013"/>
        </w:rPr>
        <w:t>Палбоцикліб</w:t>
      </w:r>
      <w:proofErr w:type="spellEnd"/>
      <w:r w:rsidR="00BB4132" w:rsidRPr="003D5442">
        <w:rPr>
          <w:rStyle w:val="cs5e98e93013"/>
        </w:rPr>
        <w:t>) тверді капсули по 75 мг, по 100 мг та по 125 мг, від 02 липня 2024 р.</w:t>
      </w:r>
      <w:r w:rsidR="00BB4132" w:rsidRPr="003D5442">
        <w:rPr>
          <w:rStyle w:val="csa16174ba13"/>
        </w:rPr>
        <w:t xml:space="preserve"> до протоколу клінічного дослідження «</w:t>
      </w:r>
      <w:proofErr w:type="spellStart"/>
      <w:r w:rsidR="00BB4132" w:rsidRPr="003D5442">
        <w:rPr>
          <w:rStyle w:val="csa16174ba13"/>
        </w:rPr>
        <w:t>Рандомізоване</w:t>
      </w:r>
      <w:proofErr w:type="spellEnd"/>
      <w:r w:rsidR="00BB4132" w:rsidRPr="003D5442">
        <w:rPr>
          <w:rStyle w:val="csa16174ba13"/>
        </w:rPr>
        <w:t xml:space="preserve">, подвійне сліпе, плацебо-контрольоване дослідження фази III з оцінки ефективності та безпечності комбінації </w:t>
      </w:r>
      <w:proofErr w:type="spellStart"/>
      <w:r w:rsidR="00BB4132" w:rsidRPr="003D5442">
        <w:rPr>
          <w:rStyle w:val="cs5e98e93013"/>
        </w:rPr>
        <w:t>інаволісибу</w:t>
      </w:r>
      <w:proofErr w:type="spellEnd"/>
      <w:r w:rsidR="00BB4132" w:rsidRPr="003D5442">
        <w:rPr>
          <w:rStyle w:val="csa16174ba13"/>
        </w:rPr>
        <w:t xml:space="preserve"> з </w:t>
      </w:r>
      <w:proofErr w:type="spellStart"/>
      <w:r w:rsidR="00BB4132" w:rsidRPr="003D5442">
        <w:rPr>
          <w:rStyle w:val="csa16174ba13"/>
        </w:rPr>
        <w:t>палбоциклібом</w:t>
      </w:r>
      <w:proofErr w:type="spellEnd"/>
      <w:r w:rsidR="00BB4132" w:rsidRPr="003D5442">
        <w:rPr>
          <w:rStyle w:val="csa16174ba13"/>
        </w:rPr>
        <w:t xml:space="preserve"> та </w:t>
      </w:r>
      <w:proofErr w:type="spellStart"/>
      <w:r w:rsidR="00BB4132" w:rsidRPr="003D5442">
        <w:rPr>
          <w:rStyle w:val="csa16174ba13"/>
        </w:rPr>
        <w:t>фулвестрантом</w:t>
      </w:r>
      <w:proofErr w:type="spellEnd"/>
      <w:r w:rsidR="00BB4132" w:rsidRPr="003D5442">
        <w:rPr>
          <w:rStyle w:val="csa16174ba13"/>
        </w:rPr>
        <w:t xml:space="preserve"> у порівнянні з комбінацією плацебо з </w:t>
      </w:r>
      <w:proofErr w:type="spellStart"/>
      <w:r w:rsidR="00BB4132" w:rsidRPr="003D5442">
        <w:rPr>
          <w:rStyle w:val="csa16174ba13"/>
        </w:rPr>
        <w:t>палбоциклібом</w:t>
      </w:r>
      <w:proofErr w:type="spellEnd"/>
      <w:r w:rsidR="00BB4132" w:rsidRPr="003D5442">
        <w:rPr>
          <w:rStyle w:val="csa16174ba13"/>
        </w:rPr>
        <w:t xml:space="preserve"> та </w:t>
      </w:r>
      <w:proofErr w:type="spellStart"/>
      <w:r w:rsidR="00BB4132" w:rsidRPr="003D5442">
        <w:rPr>
          <w:rStyle w:val="csa16174ba13"/>
        </w:rPr>
        <w:t>фулвестрантом</w:t>
      </w:r>
      <w:proofErr w:type="spellEnd"/>
      <w:r w:rsidR="00BB4132" w:rsidRPr="003D5442">
        <w:rPr>
          <w:rStyle w:val="csa16174ba13"/>
        </w:rPr>
        <w:t xml:space="preserve"> у пацієнтів з мутацією гена PIK3CA, гормон-рецептор-позитивним, HER2-негативним місцево-поширеним або метастатичним раком молочної залози», код дослідження </w:t>
      </w:r>
      <w:r w:rsidR="00BB4132" w:rsidRPr="003D5442">
        <w:rPr>
          <w:rStyle w:val="cs5e98e93013"/>
        </w:rPr>
        <w:t>WO41554</w:t>
      </w:r>
      <w:r w:rsidR="00BB4132" w:rsidRPr="003D5442">
        <w:rPr>
          <w:rStyle w:val="csa16174ba13"/>
        </w:rPr>
        <w:t xml:space="preserve">, версія 8 від 08 березня 2023 р.; спонсор - </w:t>
      </w:r>
      <w:proofErr w:type="spellStart"/>
      <w:r w:rsidR="00BB4132" w:rsidRPr="003D5442">
        <w:rPr>
          <w:rStyle w:val="csa16174ba13"/>
        </w:rPr>
        <w:t>Ф.Хоффманн</w:t>
      </w:r>
      <w:proofErr w:type="spellEnd"/>
      <w:r w:rsidR="00BB4132" w:rsidRPr="003D5442">
        <w:rPr>
          <w:rStyle w:val="csa16174ba13"/>
        </w:rPr>
        <w:t xml:space="preserve">-Ля </w:t>
      </w:r>
      <w:proofErr w:type="spellStart"/>
      <w:r w:rsidR="00BB4132" w:rsidRPr="003D5442">
        <w:rPr>
          <w:rStyle w:val="csa16174ba13"/>
        </w:rPr>
        <w:t>Рош</w:t>
      </w:r>
      <w:proofErr w:type="spellEnd"/>
      <w:r w:rsidR="00BB4132" w:rsidRPr="003D5442">
        <w:rPr>
          <w:rStyle w:val="csa16174ba13"/>
        </w:rPr>
        <w:t xml:space="preserve"> </w:t>
      </w:r>
      <w:proofErr w:type="spellStart"/>
      <w:r w:rsidR="00BB4132" w:rsidRPr="003D5442">
        <w:rPr>
          <w:rStyle w:val="csa16174ba13"/>
        </w:rPr>
        <w:t>Лтд</w:t>
      </w:r>
      <w:proofErr w:type="spellEnd"/>
      <w:r w:rsidR="00BB4132" w:rsidRPr="003D5442">
        <w:rPr>
          <w:rStyle w:val="csa16174ba13"/>
        </w:rPr>
        <w:t>, Швейцарія</w:t>
      </w:r>
      <w:r w:rsidRPr="003D5442">
        <w:rPr>
          <w:rFonts w:ascii="Arial" w:hAnsi="Arial" w:cs="Arial"/>
          <w:sz w:val="20"/>
          <w:szCs w:val="20"/>
        </w:rPr>
        <w:cr/>
        <w:t>Заявник</w:t>
      </w:r>
      <w:r w:rsidR="00BB4132" w:rsidRPr="003D5442">
        <w:rPr>
          <w:rFonts w:ascii="Arial" w:hAnsi="Arial" w:cs="Arial"/>
          <w:sz w:val="20"/>
          <w:szCs w:val="20"/>
        </w:rPr>
        <w:t xml:space="preserve"> - Товариство з обмеженою відповідальністю «</w:t>
      </w:r>
      <w:proofErr w:type="spellStart"/>
      <w:r w:rsidR="00BB4132" w:rsidRPr="003D5442">
        <w:rPr>
          <w:rFonts w:ascii="Arial" w:hAnsi="Arial" w:cs="Arial"/>
          <w:sz w:val="20"/>
          <w:szCs w:val="20"/>
        </w:rPr>
        <w:t>Рош</w:t>
      </w:r>
      <w:proofErr w:type="spellEnd"/>
      <w:r w:rsidR="00BB4132" w:rsidRPr="003D5442">
        <w:rPr>
          <w:rFonts w:ascii="Arial" w:hAnsi="Arial" w:cs="Arial"/>
          <w:sz w:val="20"/>
          <w:szCs w:val="20"/>
        </w:rPr>
        <w:t xml:space="preserve"> Україна»</w:t>
      </w:r>
    </w:p>
    <w:p w:rsidR="00B0399D" w:rsidRPr="003D5442" w:rsidRDefault="00B0399D" w:rsidP="003D5442">
      <w:pPr>
        <w:jc w:val="both"/>
        <w:rPr>
          <w:rFonts w:ascii="Arial" w:hAnsi="Arial" w:cs="Arial"/>
          <w:sz w:val="20"/>
          <w:szCs w:val="20"/>
        </w:rPr>
      </w:pPr>
    </w:p>
    <w:p w:rsidR="000E5622" w:rsidRPr="003D5442" w:rsidRDefault="000E5622" w:rsidP="003D5442">
      <w:pPr>
        <w:jc w:val="both"/>
        <w:rPr>
          <w:rFonts w:ascii="Arial" w:hAnsi="Arial" w:cs="Arial"/>
          <w:sz w:val="20"/>
          <w:szCs w:val="20"/>
        </w:rPr>
      </w:pPr>
    </w:p>
    <w:p w:rsidR="000E5622" w:rsidRPr="003D5442" w:rsidRDefault="00B0399D" w:rsidP="003D5442">
      <w:pPr>
        <w:jc w:val="both"/>
        <w:rPr>
          <w:rFonts w:ascii="Arial" w:hAnsi="Arial" w:cs="Arial"/>
          <w:sz w:val="20"/>
          <w:szCs w:val="20"/>
        </w:rPr>
      </w:pPr>
      <w:r w:rsidRPr="003D5442">
        <w:rPr>
          <w:rStyle w:val="cs80d9435b14"/>
          <w:rFonts w:ascii="Arial" w:hAnsi="Arial" w:cs="Arial"/>
          <w:b/>
          <w:sz w:val="20"/>
          <w:szCs w:val="20"/>
        </w:rPr>
        <w:t xml:space="preserve">14. </w:t>
      </w:r>
      <w:r w:rsidR="00BB4132" w:rsidRPr="003D5442">
        <w:rPr>
          <w:rStyle w:val="cs5e98e93014"/>
        </w:rPr>
        <w:t xml:space="preserve">Оновлений протокол клінічного випробування ABX464-108, остаточна версія 6.0, 9 жовтня 2024, англійською мовою; Стислий виклад оновленого протоколу клінічного випробування ABX464-108, остаточна версія 6.0, 9 жовтня 2024, українською мовою; Брошура дослідника </w:t>
      </w:r>
      <w:proofErr w:type="spellStart"/>
      <w:r w:rsidR="00BB4132" w:rsidRPr="003D5442">
        <w:rPr>
          <w:rStyle w:val="cs5e98e93014"/>
        </w:rPr>
        <w:t>Обефазімод</w:t>
      </w:r>
      <w:proofErr w:type="spellEnd"/>
      <w:r w:rsidR="00BB4132" w:rsidRPr="003D5442">
        <w:rPr>
          <w:rStyle w:val="cs5e98e93014"/>
        </w:rPr>
        <w:t xml:space="preserve"> (ABX464), версія 10.0, 25 січня 2024, англійською мовою; Інформаційний листок пацієнта та форма згоди, Версія 7.0 від 15.10.2024, українською мовою для України (ABX464-108_PIS/ICF – </w:t>
      </w:r>
      <w:proofErr w:type="spellStart"/>
      <w:r w:rsidR="00BB4132" w:rsidRPr="003D5442">
        <w:rPr>
          <w:rStyle w:val="cs5e98e93014"/>
        </w:rPr>
        <w:t>Ukrainian</w:t>
      </w:r>
      <w:proofErr w:type="spellEnd"/>
      <w:r w:rsidR="00BB4132" w:rsidRPr="003D5442">
        <w:rPr>
          <w:rStyle w:val="cs5e98e93014"/>
        </w:rPr>
        <w:t xml:space="preserve">, UA – V7.0 –15-OCT-2024); Вагітність партнера/Вагітність учасниці: Згода на подальше дослідження за умови вагітності, версія 6.0 від 15.10.2024, українською мовою для України (ABX464-108_Pregnancy FU ICF – </w:t>
      </w:r>
      <w:proofErr w:type="spellStart"/>
      <w:r w:rsidR="00BB4132" w:rsidRPr="003D5442">
        <w:rPr>
          <w:rStyle w:val="cs5e98e93014"/>
        </w:rPr>
        <w:t>Ukrainian</w:t>
      </w:r>
      <w:proofErr w:type="spellEnd"/>
      <w:r w:rsidR="00BB4132" w:rsidRPr="003D5442">
        <w:rPr>
          <w:rStyle w:val="cs5e98e93014"/>
        </w:rPr>
        <w:t>, UA_V6.0_ 15-OCT-2024 (</w:t>
      </w:r>
      <w:proofErr w:type="spellStart"/>
      <w:r w:rsidR="00BB4132" w:rsidRPr="003D5442">
        <w:rPr>
          <w:rStyle w:val="cs5e98e93014"/>
        </w:rPr>
        <w:t>previously</w:t>
      </w:r>
      <w:proofErr w:type="spellEnd"/>
      <w:r w:rsidR="00BB4132" w:rsidRPr="003D5442">
        <w:rPr>
          <w:rStyle w:val="cs5e98e93014"/>
        </w:rPr>
        <w:t xml:space="preserve"> “</w:t>
      </w:r>
      <w:proofErr w:type="spellStart"/>
      <w:r w:rsidR="00BB4132" w:rsidRPr="003D5442">
        <w:rPr>
          <w:rStyle w:val="cs5e98e93014"/>
        </w:rPr>
        <w:t>Pregnant</w:t>
      </w:r>
      <w:proofErr w:type="spellEnd"/>
      <w:r w:rsidR="00BB4132" w:rsidRPr="003D5442">
        <w:rPr>
          <w:rStyle w:val="cs5e98e93014"/>
        </w:rPr>
        <w:t xml:space="preserve"> </w:t>
      </w:r>
      <w:proofErr w:type="spellStart"/>
      <w:r w:rsidR="00BB4132" w:rsidRPr="003D5442">
        <w:rPr>
          <w:rStyle w:val="cs5e98e93014"/>
        </w:rPr>
        <w:t>Partner</w:t>
      </w:r>
      <w:proofErr w:type="spellEnd"/>
      <w:r w:rsidR="00BB4132" w:rsidRPr="003D5442">
        <w:rPr>
          <w:rStyle w:val="cs5e98e93014"/>
        </w:rPr>
        <w:t xml:space="preserve"> ICF”)); Картка пацієнта, остаточна версія 5.0 від 10.10.2024, українською мовою (0281, </w:t>
      </w:r>
      <w:proofErr w:type="spellStart"/>
      <w:r w:rsidR="00BB4132" w:rsidRPr="003D5442">
        <w:rPr>
          <w:rStyle w:val="cs5e98e93014"/>
        </w:rPr>
        <w:t>Patient</w:t>
      </w:r>
      <w:proofErr w:type="spellEnd"/>
      <w:r w:rsidR="00BB4132" w:rsidRPr="003D5442">
        <w:rPr>
          <w:rStyle w:val="cs5e98e93014"/>
        </w:rPr>
        <w:t xml:space="preserve"> </w:t>
      </w:r>
      <w:proofErr w:type="spellStart"/>
      <w:r w:rsidR="00BB4132" w:rsidRPr="003D5442">
        <w:rPr>
          <w:rStyle w:val="cs5e98e93014"/>
        </w:rPr>
        <w:t>Card_Final</w:t>
      </w:r>
      <w:proofErr w:type="spellEnd"/>
      <w:r w:rsidR="00BB4132" w:rsidRPr="003D5442">
        <w:rPr>
          <w:rStyle w:val="cs5e98e93014"/>
        </w:rPr>
        <w:t xml:space="preserve"> 5.0, 10-OCT-2024, </w:t>
      </w:r>
      <w:proofErr w:type="spellStart"/>
      <w:r w:rsidR="00BB4132" w:rsidRPr="003D5442">
        <w:rPr>
          <w:rStyle w:val="cs5e98e93014"/>
        </w:rPr>
        <w:t>Ukrainian</w:t>
      </w:r>
      <w:proofErr w:type="spellEnd"/>
      <w:r w:rsidR="00BB4132" w:rsidRPr="003D5442">
        <w:rPr>
          <w:rStyle w:val="cs5e98e93014"/>
        </w:rPr>
        <w:t>); Інформаційний лист для лікаря пацієнта, версія: 4.0 остаточна версія від 10.10.2024, українською мовою (</w:t>
      </w:r>
      <w:proofErr w:type="spellStart"/>
      <w:r w:rsidR="00BB4132" w:rsidRPr="003D5442">
        <w:rPr>
          <w:rStyle w:val="cs5e98e93014"/>
        </w:rPr>
        <w:t>Letter</w:t>
      </w:r>
      <w:proofErr w:type="spellEnd"/>
      <w:r w:rsidR="00BB4132" w:rsidRPr="003D5442">
        <w:rPr>
          <w:rStyle w:val="cs5e98e93014"/>
        </w:rPr>
        <w:t xml:space="preserve"> </w:t>
      </w:r>
      <w:proofErr w:type="spellStart"/>
      <w:r w:rsidR="00BB4132" w:rsidRPr="003D5442">
        <w:rPr>
          <w:rStyle w:val="cs5e98e93014"/>
        </w:rPr>
        <w:t>for</w:t>
      </w:r>
      <w:proofErr w:type="spellEnd"/>
      <w:r w:rsidR="00BB4132" w:rsidRPr="003D5442">
        <w:rPr>
          <w:rStyle w:val="cs5e98e93014"/>
        </w:rPr>
        <w:t xml:space="preserve"> </w:t>
      </w:r>
      <w:proofErr w:type="spellStart"/>
      <w:r w:rsidR="00BB4132" w:rsidRPr="003D5442">
        <w:rPr>
          <w:rStyle w:val="cs5e98e93014"/>
        </w:rPr>
        <w:t>the</w:t>
      </w:r>
      <w:proofErr w:type="spellEnd"/>
      <w:r w:rsidR="00BB4132" w:rsidRPr="003D5442">
        <w:rPr>
          <w:rStyle w:val="cs5e98e93014"/>
        </w:rPr>
        <w:t xml:space="preserve"> </w:t>
      </w:r>
      <w:proofErr w:type="spellStart"/>
      <w:r w:rsidR="00BB4132" w:rsidRPr="003D5442">
        <w:rPr>
          <w:rStyle w:val="cs5e98e93014"/>
        </w:rPr>
        <w:t>patient’s</w:t>
      </w:r>
      <w:proofErr w:type="spellEnd"/>
      <w:r w:rsidR="00BB4132" w:rsidRPr="003D5442">
        <w:rPr>
          <w:rStyle w:val="cs5e98e93014"/>
        </w:rPr>
        <w:t xml:space="preserve"> </w:t>
      </w:r>
      <w:proofErr w:type="spellStart"/>
      <w:r w:rsidR="00BB4132" w:rsidRPr="003D5442">
        <w:rPr>
          <w:rStyle w:val="cs5e98e93014"/>
        </w:rPr>
        <w:t>doctor</w:t>
      </w:r>
      <w:proofErr w:type="spellEnd"/>
      <w:r w:rsidR="00BB4132" w:rsidRPr="003D5442">
        <w:rPr>
          <w:rStyle w:val="cs5e98e93014"/>
        </w:rPr>
        <w:t xml:space="preserve">, </w:t>
      </w:r>
      <w:proofErr w:type="spellStart"/>
      <w:r w:rsidR="00BB4132" w:rsidRPr="003D5442">
        <w:rPr>
          <w:rStyle w:val="cs5e98e93014"/>
        </w:rPr>
        <w:t>Protocol</w:t>
      </w:r>
      <w:proofErr w:type="spellEnd"/>
      <w:r w:rsidR="00BB4132" w:rsidRPr="003D5442">
        <w:rPr>
          <w:rStyle w:val="cs5e98e93014"/>
        </w:rPr>
        <w:t xml:space="preserve">: ABX464-108 - </w:t>
      </w:r>
      <w:proofErr w:type="spellStart"/>
      <w:r w:rsidR="00BB4132" w:rsidRPr="003D5442">
        <w:rPr>
          <w:rStyle w:val="cs5e98e93014"/>
        </w:rPr>
        <w:t>Version</w:t>
      </w:r>
      <w:proofErr w:type="spellEnd"/>
      <w:r w:rsidR="00BB4132" w:rsidRPr="003D5442">
        <w:rPr>
          <w:rStyle w:val="cs5e98e93014"/>
        </w:rPr>
        <w:t xml:space="preserve">: V4.0 </w:t>
      </w:r>
      <w:proofErr w:type="spellStart"/>
      <w:r w:rsidR="00BB4132" w:rsidRPr="003D5442">
        <w:rPr>
          <w:rStyle w:val="cs5e98e93014"/>
        </w:rPr>
        <w:t>Final</w:t>
      </w:r>
      <w:proofErr w:type="spellEnd"/>
      <w:r w:rsidR="00BB4132" w:rsidRPr="003D5442">
        <w:rPr>
          <w:rStyle w:val="cs5e98e93014"/>
        </w:rPr>
        <w:t xml:space="preserve">, </w:t>
      </w:r>
      <w:proofErr w:type="spellStart"/>
      <w:r w:rsidR="00BB4132" w:rsidRPr="003D5442">
        <w:rPr>
          <w:rStyle w:val="cs5e98e93014"/>
        </w:rPr>
        <w:t>Ukrainian</w:t>
      </w:r>
      <w:proofErr w:type="spellEnd"/>
      <w:r w:rsidR="00BB4132" w:rsidRPr="003D5442">
        <w:rPr>
          <w:rStyle w:val="cs5e98e93014"/>
        </w:rPr>
        <w:t xml:space="preserve"> - </w:t>
      </w:r>
      <w:proofErr w:type="spellStart"/>
      <w:r w:rsidR="00BB4132" w:rsidRPr="003D5442">
        <w:rPr>
          <w:rStyle w:val="cs5e98e93014"/>
        </w:rPr>
        <w:t>Date</w:t>
      </w:r>
      <w:proofErr w:type="spellEnd"/>
      <w:r w:rsidR="00BB4132" w:rsidRPr="003D5442">
        <w:rPr>
          <w:rStyle w:val="cs5e98e93014"/>
        </w:rPr>
        <w:t xml:space="preserve">: 10 </w:t>
      </w:r>
      <w:proofErr w:type="spellStart"/>
      <w:r w:rsidR="00BB4132" w:rsidRPr="003D5442">
        <w:rPr>
          <w:rStyle w:val="cs5e98e93014"/>
        </w:rPr>
        <w:t>Oct</w:t>
      </w:r>
      <w:proofErr w:type="spellEnd"/>
      <w:r w:rsidR="00BB4132" w:rsidRPr="003D5442">
        <w:rPr>
          <w:rStyle w:val="cs5e98e93014"/>
        </w:rPr>
        <w:t xml:space="preserve"> 2024); Досьє досліджуваного лікарського засобу ABX464, версія 12.0 від 17 травня 2024 року, англійською мовою (INVESTIGATIONAL MEDICINAL PRODUCT DOSSIER (IMPD) – QUALITY_ COMPOUND ABX464_ EDITION </w:t>
      </w:r>
      <w:proofErr w:type="spellStart"/>
      <w:r w:rsidR="00BB4132" w:rsidRPr="003D5442">
        <w:rPr>
          <w:rStyle w:val="cs5e98e93014"/>
        </w:rPr>
        <w:t>No</w:t>
      </w:r>
      <w:proofErr w:type="spellEnd"/>
      <w:r w:rsidR="00BB4132" w:rsidRPr="003D5442">
        <w:rPr>
          <w:rStyle w:val="cs5e98e93014"/>
        </w:rPr>
        <w:t xml:space="preserve">. 12.0_ RELEASE DATE 17/05/2024); Додаток до Досьє досліджуваного лікарського засобу ABX464, англійською мовою (INVESTIGATIONAL MEDICINAL PRODUCT DOSSIER (IMPD)- EXCLUDING QUALITY DATA_EDITION </w:t>
      </w:r>
      <w:proofErr w:type="spellStart"/>
      <w:r w:rsidR="00BB4132" w:rsidRPr="003D5442">
        <w:rPr>
          <w:rStyle w:val="cs5e98e93014"/>
        </w:rPr>
        <w:t>No</w:t>
      </w:r>
      <w:proofErr w:type="spellEnd"/>
      <w:r w:rsidR="00BB4132" w:rsidRPr="003D5442">
        <w:rPr>
          <w:rStyle w:val="cs5e98e93014"/>
        </w:rPr>
        <w:t>. 12.0_ RELEASE DATE 13/06/2024)</w:t>
      </w:r>
      <w:r w:rsidR="00BB4132" w:rsidRPr="003D5442">
        <w:rPr>
          <w:rStyle w:val="csa16174ba14"/>
        </w:rPr>
        <w:t xml:space="preserve"> до протоколу клінічного дослідження «Подальше відкрите дослідження фази 2 для оцінки довготривалого профілю безпечності та ефективності препарату </w:t>
      </w:r>
      <w:r w:rsidR="00BB4132" w:rsidRPr="003D5442">
        <w:rPr>
          <w:rStyle w:val="cs5e98e93014"/>
        </w:rPr>
        <w:t>ABX464</w:t>
      </w:r>
      <w:r w:rsidR="00BB4132" w:rsidRPr="003D5442">
        <w:rPr>
          <w:rStyle w:val="csa16174ba14"/>
        </w:rPr>
        <w:t xml:space="preserve"> при застосуванні у дозі 25 мг один раз на день пацієнтами із активним виразковим колітом середнього та тяжкого ступеню», код дослідження </w:t>
      </w:r>
      <w:r w:rsidR="00BB4132" w:rsidRPr="003D5442">
        <w:rPr>
          <w:rStyle w:val="cs5e98e93014"/>
        </w:rPr>
        <w:t>ABX464-108</w:t>
      </w:r>
      <w:r w:rsidR="00BB4132" w:rsidRPr="003D5442">
        <w:rPr>
          <w:rStyle w:val="csa16174ba14"/>
        </w:rPr>
        <w:t>, остаточна версія 5.0, 5 грудня 2023; спонсор - ABIVAX, Франція</w:t>
      </w:r>
      <w:r w:rsidRPr="003D5442">
        <w:rPr>
          <w:rFonts w:ascii="Arial" w:hAnsi="Arial" w:cs="Arial"/>
          <w:sz w:val="20"/>
          <w:szCs w:val="20"/>
        </w:rPr>
        <w:cr/>
        <w:t>Заявник</w:t>
      </w:r>
      <w:r w:rsidR="00BB4132" w:rsidRPr="003D5442">
        <w:rPr>
          <w:rFonts w:ascii="Arial" w:hAnsi="Arial" w:cs="Arial"/>
          <w:sz w:val="20"/>
          <w:szCs w:val="20"/>
        </w:rPr>
        <w:t xml:space="preserve"> - «</w:t>
      </w:r>
      <w:proofErr w:type="spellStart"/>
      <w:r w:rsidR="00BB4132" w:rsidRPr="003D5442">
        <w:rPr>
          <w:rFonts w:ascii="Arial" w:hAnsi="Arial" w:cs="Arial"/>
          <w:sz w:val="20"/>
          <w:szCs w:val="20"/>
        </w:rPr>
        <w:t>Скоуп</w:t>
      </w:r>
      <w:proofErr w:type="spellEnd"/>
      <w:r w:rsidR="00BB4132" w:rsidRPr="003D5442">
        <w:rPr>
          <w:rFonts w:ascii="Arial" w:hAnsi="Arial" w:cs="Arial"/>
          <w:sz w:val="20"/>
          <w:szCs w:val="20"/>
        </w:rPr>
        <w:t xml:space="preserve"> Інтернешнл АГ», Німеччина</w:t>
      </w:r>
    </w:p>
    <w:p w:rsidR="00B0399D" w:rsidRPr="003D5442" w:rsidRDefault="00B0399D" w:rsidP="003D5442">
      <w:pPr>
        <w:jc w:val="both"/>
        <w:rPr>
          <w:rFonts w:ascii="Arial" w:hAnsi="Arial" w:cs="Arial"/>
          <w:sz w:val="20"/>
          <w:szCs w:val="20"/>
        </w:rPr>
      </w:pPr>
    </w:p>
    <w:p w:rsidR="000E5622" w:rsidRPr="003D5442" w:rsidRDefault="000E5622" w:rsidP="003D5442">
      <w:pPr>
        <w:jc w:val="both"/>
        <w:rPr>
          <w:rFonts w:ascii="Arial" w:hAnsi="Arial" w:cs="Arial"/>
          <w:sz w:val="20"/>
          <w:szCs w:val="20"/>
        </w:rPr>
      </w:pPr>
    </w:p>
    <w:p w:rsidR="000E5622" w:rsidRPr="003D5442" w:rsidRDefault="00B0399D" w:rsidP="003D5442">
      <w:pPr>
        <w:jc w:val="both"/>
        <w:rPr>
          <w:rFonts w:ascii="Arial" w:hAnsi="Arial" w:cs="Arial"/>
          <w:sz w:val="20"/>
          <w:szCs w:val="20"/>
        </w:rPr>
      </w:pPr>
      <w:r w:rsidRPr="003D5442">
        <w:rPr>
          <w:rStyle w:val="cs80d9435b15"/>
          <w:rFonts w:ascii="Arial" w:hAnsi="Arial" w:cs="Arial"/>
          <w:b/>
          <w:sz w:val="20"/>
          <w:szCs w:val="20"/>
        </w:rPr>
        <w:t xml:space="preserve">15. </w:t>
      </w:r>
      <w:r w:rsidR="00BB4132" w:rsidRPr="003D5442">
        <w:rPr>
          <w:rStyle w:val="cs5e98e93015"/>
        </w:rPr>
        <w:t xml:space="preserve">Опитувальник «AZ_D9180C00012-MIRANDA PGS2WR </w:t>
      </w:r>
      <w:proofErr w:type="spellStart"/>
      <w:r w:rsidR="00BB4132" w:rsidRPr="003D5442">
        <w:rPr>
          <w:rStyle w:val="cs5e98e93015"/>
        </w:rPr>
        <w:t>eCOA</w:t>
      </w:r>
      <w:proofErr w:type="spellEnd"/>
      <w:r w:rsidR="00BB4132" w:rsidRPr="003D5442">
        <w:rPr>
          <w:rStyle w:val="cs5e98e93015"/>
        </w:rPr>
        <w:t xml:space="preserve"> </w:t>
      </w:r>
      <w:proofErr w:type="spellStart"/>
      <w:r w:rsidR="00BB4132" w:rsidRPr="003D5442">
        <w:rPr>
          <w:rStyle w:val="cs5e98e93015"/>
        </w:rPr>
        <w:t>Handheld</w:t>
      </w:r>
      <w:proofErr w:type="spellEnd"/>
      <w:r w:rsidR="00BB4132" w:rsidRPr="003D5442">
        <w:rPr>
          <w:rStyle w:val="cs5e98e93015"/>
        </w:rPr>
        <w:t xml:space="preserve"> </w:t>
      </w:r>
      <w:proofErr w:type="spellStart"/>
      <w:r w:rsidR="00BB4132" w:rsidRPr="003D5442">
        <w:rPr>
          <w:rStyle w:val="cs5e98e93015"/>
        </w:rPr>
        <w:t>Screenshots</w:t>
      </w:r>
      <w:proofErr w:type="spellEnd"/>
      <w:r w:rsidR="00BB4132" w:rsidRPr="003D5442">
        <w:rPr>
          <w:rStyle w:val="cs5e98e93015"/>
        </w:rPr>
        <w:t>», версія 1,00 від 04 жовтня 2024 р. англійською та українською мовами</w:t>
      </w:r>
      <w:r w:rsidR="00BB4132" w:rsidRPr="003D5442">
        <w:rPr>
          <w:rStyle w:val="csa16174ba15"/>
        </w:rPr>
        <w:t xml:space="preserve"> до протоколу клінічного дослідження «</w:t>
      </w:r>
      <w:proofErr w:type="spellStart"/>
      <w:r w:rsidR="00BB4132" w:rsidRPr="003D5442">
        <w:rPr>
          <w:rStyle w:val="csa16174ba15"/>
        </w:rPr>
        <w:t>Рандомізоване</w:t>
      </w:r>
      <w:proofErr w:type="spellEnd"/>
      <w:r w:rsidR="00BB4132" w:rsidRPr="003D5442">
        <w:rPr>
          <w:rStyle w:val="csa16174ba15"/>
        </w:rPr>
        <w:t xml:space="preserve">, </w:t>
      </w:r>
      <w:proofErr w:type="spellStart"/>
      <w:r w:rsidR="00BB4132" w:rsidRPr="003D5442">
        <w:rPr>
          <w:rStyle w:val="csa16174ba15"/>
        </w:rPr>
        <w:t>багатоцентрове</w:t>
      </w:r>
      <w:proofErr w:type="spellEnd"/>
      <w:r w:rsidR="00BB4132" w:rsidRPr="003D5442">
        <w:rPr>
          <w:rStyle w:val="csa16174ba15"/>
        </w:rPr>
        <w:t xml:space="preserve">, подвійне сліпе, тривалого прийому, в паралельних групах, плацебо-контрольоване дослідження III фази оцінки ефективності та безпеки </w:t>
      </w:r>
      <w:proofErr w:type="spellStart"/>
      <w:r w:rsidR="00BB4132" w:rsidRPr="003D5442">
        <w:rPr>
          <w:rStyle w:val="cs5e98e93015"/>
        </w:rPr>
        <w:t>тозоракімабу</w:t>
      </w:r>
      <w:proofErr w:type="spellEnd"/>
      <w:r w:rsidR="00BB4132" w:rsidRPr="003D5442">
        <w:rPr>
          <w:rStyle w:val="csa16174ba15"/>
        </w:rPr>
        <w:t xml:space="preserve"> для учасників із симптоматичним хронічним обструктивним захворюванням легень (ХОЗЛ) із загостреннями ХОЗЛ в анамнезі (MIRANDA)», код дослідження </w:t>
      </w:r>
      <w:r w:rsidR="00BB4132" w:rsidRPr="003D5442">
        <w:rPr>
          <w:rStyle w:val="cs5e98e93015"/>
        </w:rPr>
        <w:t>D9180C00012</w:t>
      </w:r>
      <w:r w:rsidR="00BB4132" w:rsidRPr="003D5442">
        <w:rPr>
          <w:rStyle w:val="csa16174ba15"/>
        </w:rPr>
        <w:t xml:space="preserve">, версія 2.0 від 12 червня 2024 року; спонсор - </w:t>
      </w:r>
      <w:proofErr w:type="spellStart"/>
      <w:r w:rsidR="00BB4132" w:rsidRPr="003D5442">
        <w:rPr>
          <w:rStyle w:val="csa16174ba15"/>
        </w:rPr>
        <w:t>AstraZeneca</w:t>
      </w:r>
      <w:proofErr w:type="spellEnd"/>
      <w:r w:rsidR="00BB4132" w:rsidRPr="003D5442">
        <w:rPr>
          <w:rStyle w:val="csa16174ba15"/>
        </w:rPr>
        <w:t xml:space="preserve"> AB, </w:t>
      </w:r>
      <w:proofErr w:type="spellStart"/>
      <w:r w:rsidR="00BB4132" w:rsidRPr="003D5442">
        <w:rPr>
          <w:rStyle w:val="csa16174ba15"/>
        </w:rPr>
        <w:t>Sweden</w:t>
      </w:r>
      <w:proofErr w:type="spellEnd"/>
      <w:r w:rsidRPr="003D5442">
        <w:rPr>
          <w:rFonts w:ascii="Arial" w:hAnsi="Arial" w:cs="Arial"/>
          <w:sz w:val="20"/>
          <w:szCs w:val="20"/>
        </w:rPr>
        <w:cr/>
        <w:t>Заявник</w:t>
      </w:r>
      <w:r w:rsidR="00BB4132" w:rsidRPr="003D5442">
        <w:rPr>
          <w:rFonts w:ascii="Arial" w:hAnsi="Arial" w:cs="Arial"/>
          <w:sz w:val="20"/>
          <w:szCs w:val="20"/>
        </w:rPr>
        <w:t xml:space="preserve"> - ТОВ «АСТРАЗЕНЕКА УКРАЇНА»</w:t>
      </w:r>
    </w:p>
    <w:p w:rsidR="00B0399D" w:rsidRPr="003D5442" w:rsidRDefault="00B0399D" w:rsidP="003D5442">
      <w:pPr>
        <w:jc w:val="both"/>
        <w:rPr>
          <w:rFonts w:ascii="Arial" w:hAnsi="Arial" w:cs="Arial"/>
          <w:sz w:val="20"/>
          <w:szCs w:val="20"/>
        </w:rPr>
      </w:pPr>
    </w:p>
    <w:p w:rsidR="000E5622" w:rsidRPr="003D5442" w:rsidRDefault="000E5622" w:rsidP="003D5442">
      <w:pPr>
        <w:jc w:val="both"/>
        <w:rPr>
          <w:rFonts w:ascii="Arial" w:hAnsi="Arial" w:cs="Arial"/>
          <w:sz w:val="20"/>
          <w:szCs w:val="20"/>
        </w:rPr>
      </w:pPr>
    </w:p>
    <w:p w:rsidR="000E5622" w:rsidRPr="003D5442" w:rsidRDefault="00B0399D" w:rsidP="003D5442">
      <w:pPr>
        <w:jc w:val="both"/>
        <w:rPr>
          <w:rFonts w:ascii="Arial" w:hAnsi="Arial" w:cs="Arial"/>
          <w:sz w:val="20"/>
          <w:szCs w:val="20"/>
        </w:rPr>
      </w:pPr>
      <w:r w:rsidRPr="003D5442">
        <w:rPr>
          <w:rStyle w:val="cs80d9435b16"/>
          <w:rFonts w:ascii="Arial" w:hAnsi="Arial" w:cs="Arial"/>
          <w:b/>
          <w:sz w:val="20"/>
          <w:szCs w:val="20"/>
        </w:rPr>
        <w:t xml:space="preserve">16. </w:t>
      </w:r>
      <w:r w:rsidR="00BB4132" w:rsidRPr="003D5442">
        <w:rPr>
          <w:rStyle w:val="cs5e98e93016"/>
        </w:rPr>
        <w:t xml:space="preserve">Оновлені розділи досьє досліджуваного лікарського засобу NN6018 </w:t>
      </w:r>
      <w:proofErr w:type="spellStart"/>
      <w:r w:rsidR="00BB4132" w:rsidRPr="003D5442">
        <w:rPr>
          <w:rStyle w:val="cs5e98e93016"/>
        </w:rPr>
        <w:t>Ziltivekimab</w:t>
      </w:r>
      <w:proofErr w:type="spellEnd"/>
      <w:r w:rsidR="00BB4132" w:rsidRPr="003D5442">
        <w:rPr>
          <w:rStyle w:val="cs5e98e93016"/>
        </w:rPr>
        <w:t xml:space="preserve"> </w:t>
      </w:r>
      <w:proofErr w:type="spellStart"/>
      <w:r w:rsidR="00BB4132" w:rsidRPr="003D5442">
        <w:rPr>
          <w:rStyle w:val="cs5e98e93016"/>
        </w:rPr>
        <w:t>subcutaneous</w:t>
      </w:r>
      <w:proofErr w:type="spellEnd"/>
      <w:r w:rsidR="00BB4132" w:rsidRPr="003D5442">
        <w:rPr>
          <w:rStyle w:val="cs5e98e93016"/>
        </w:rPr>
        <w:t xml:space="preserve"> </w:t>
      </w:r>
      <w:proofErr w:type="spellStart"/>
      <w:r w:rsidR="00BB4132" w:rsidRPr="003D5442">
        <w:rPr>
          <w:rStyle w:val="cs5e98e93016"/>
        </w:rPr>
        <w:t>administration</w:t>
      </w:r>
      <w:proofErr w:type="spellEnd"/>
      <w:r w:rsidR="00BB4132" w:rsidRPr="003D5442">
        <w:rPr>
          <w:rStyle w:val="cs5e98e93016"/>
        </w:rPr>
        <w:t xml:space="preserve"> (CMC </w:t>
      </w:r>
      <w:proofErr w:type="spellStart"/>
      <w:r w:rsidR="00BB4132" w:rsidRPr="003D5442">
        <w:rPr>
          <w:rStyle w:val="cs5e98e93016"/>
        </w:rPr>
        <w:t>update</w:t>
      </w:r>
      <w:proofErr w:type="spellEnd"/>
      <w:r w:rsidR="00BB4132" w:rsidRPr="003D5442">
        <w:rPr>
          <w:rStyle w:val="cs5e98e93016"/>
        </w:rPr>
        <w:t>): Розділ 3.2.P.8 «</w:t>
      </w:r>
      <w:proofErr w:type="spellStart"/>
      <w:r w:rsidR="00BB4132" w:rsidRPr="003D5442">
        <w:rPr>
          <w:rStyle w:val="cs5e98e93016"/>
        </w:rPr>
        <w:t>Drug</w:t>
      </w:r>
      <w:proofErr w:type="spellEnd"/>
      <w:r w:rsidR="00BB4132" w:rsidRPr="003D5442">
        <w:rPr>
          <w:rStyle w:val="cs5e98e93016"/>
        </w:rPr>
        <w:t xml:space="preserve"> </w:t>
      </w:r>
      <w:proofErr w:type="spellStart"/>
      <w:r w:rsidR="00BB4132" w:rsidRPr="003D5442">
        <w:rPr>
          <w:rStyle w:val="cs5e98e93016"/>
        </w:rPr>
        <w:t>Product</w:t>
      </w:r>
      <w:proofErr w:type="spellEnd"/>
      <w:r w:rsidR="00BB4132" w:rsidRPr="003D5442">
        <w:rPr>
          <w:rStyle w:val="cs5e98e93016"/>
        </w:rPr>
        <w:t xml:space="preserve">. </w:t>
      </w:r>
      <w:proofErr w:type="spellStart"/>
      <w:r w:rsidR="00BB4132" w:rsidRPr="003D5442">
        <w:rPr>
          <w:rStyle w:val="cs5e98e93016"/>
        </w:rPr>
        <w:t>Ziltivekimab</w:t>
      </w:r>
      <w:proofErr w:type="spellEnd"/>
      <w:r w:rsidR="00BB4132" w:rsidRPr="003D5442">
        <w:rPr>
          <w:rStyle w:val="cs5e98e93016"/>
        </w:rPr>
        <w:t xml:space="preserve"> С. </w:t>
      </w:r>
      <w:proofErr w:type="spellStart"/>
      <w:r w:rsidR="00BB4132" w:rsidRPr="003D5442">
        <w:rPr>
          <w:rStyle w:val="cs5e98e93016"/>
        </w:rPr>
        <w:t>Stability</w:t>
      </w:r>
      <w:proofErr w:type="spellEnd"/>
      <w:r w:rsidR="00BB4132" w:rsidRPr="003D5442">
        <w:rPr>
          <w:rStyle w:val="cs5e98e93016"/>
        </w:rPr>
        <w:t xml:space="preserve">», версія 6.0, фінальна, від 13 вересня 2024 (v.6.0, </w:t>
      </w:r>
      <w:proofErr w:type="spellStart"/>
      <w:r w:rsidR="00BB4132" w:rsidRPr="003D5442">
        <w:rPr>
          <w:rStyle w:val="cs5e98e93016"/>
        </w:rPr>
        <w:t>final</w:t>
      </w:r>
      <w:proofErr w:type="spellEnd"/>
      <w:r w:rsidR="00BB4132" w:rsidRPr="003D5442">
        <w:rPr>
          <w:rStyle w:val="cs5e98e93016"/>
        </w:rPr>
        <w:t xml:space="preserve">, </w:t>
      </w:r>
      <w:proofErr w:type="spellStart"/>
      <w:r w:rsidR="00BB4132" w:rsidRPr="003D5442">
        <w:rPr>
          <w:rStyle w:val="cs5e98e93016"/>
        </w:rPr>
        <w:t>dated</w:t>
      </w:r>
      <w:proofErr w:type="spellEnd"/>
      <w:r w:rsidR="00BB4132" w:rsidRPr="003D5442">
        <w:rPr>
          <w:rStyle w:val="cs5e98e93016"/>
        </w:rPr>
        <w:t xml:space="preserve"> 13 </w:t>
      </w:r>
      <w:proofErr w:type="spellStart"/>
      <w:r w:rsidR="00BB4132" w:rsidRPr="003D5442">
        <w:rPr>
          <w:rStyle w:val="cs5e98e93016"/>
        </w:rPr>
        <w:t>September</w:t>
      </w:r>
      <w:proofErr w:type="spellEnd"/>
      <w:r w:rsidR="00BB4132" w:rsidRPr="003D5442">
        <w:rPr>
          <w:rStyle w:val="cs5e98e93016"/>
        </w:rPr>
        <w:t xml:space="preserve"> 2024), англійською мовою; Розділ 3.2.P «</w:t>
      </w:r>
      <w:proofErr w:type="spellStart"/>
      <w:r w:rsidR="00BB4132" w:rsidRPr="003D5442">
        <w:rPr>
          <w:rStyle w:val="cs5e98e93016"/>
        </w:rPr>
        <w:t>Placebo</w:t>
      </w:r>
      <w:proofErr w:type="spellEnd"/>
      <w:r w:rsidR="00BB4132" w:rsidRPr="003D5442">
        <w:rPr>
          <w:rStyle w:val="cs5e98e93016"/>
        </w:rPr>
        <w:t xml:space="preserve"> </w:t>
      </w:r>
      <w:proofErr w:type="spellStart"/>
      <w:r w:rsidR="00BB4132" w:rsidRPr="003D5442">
        <w:rPr>
          <w:rStyle w:val="cs5e98e93016"/>
        </w:rPr>
        <w:t>Product</w:t>
      </w:r>
      <w:proofErr w:type="spellEnd"/>
      <w:r w:rsidR="00BB4132" w:rsidRPr="003D5442">
        <w:rPr>
          <w:rStyle w:val="cs5e98e93016"/>
        </w:rPr>
        <w:t xml:space="preserve">. </w:t>
      </w:r>
      <w:proofErr w:type="spellStart"/>
      <w:r w:rsidR="00BB4132" w:rsidRPr="003D5442">
        <w:rPr>
          <w:rStyle w:val="cs5e98e93016"/>
        </w:rPr>
        <w:t>Ziltivekimab</w:t>
      </w:r>
      <w:proofErr w:type="spellEnd"/>
      <w:r w:rsidR="00BB4132" w:rsidRPr="003D5442">
        <w:rPr>
          <w:rStyle w:val="cs5e98e93016"/>
        </w:rPr>
        <w:t xml:space="preserve"> C. </w:t>
      </w:r>
      <w:proofErr w:type="spellStart"/>
      <w:r w:rsidR="00BB4132" w:rsidRPr="003D5442">
        <w:rPr>
          <w:rStyle w:val="cs5e98e93016"/>
        </w:rPr>
        <w:t>Placebo</w:t>
      </w:r>
      <w:proofErr w:type="spellEnd"/>
      <w:r w:rsidR="00BB4132" w:rsidRPr="003D5442">
        <w:rPr>
          <w:rStyle w:val="cs5e98e93016"/>
        </w:rPr>
        <w:t xml:space="preserve">», версія 5.0, фінальна, від </w:t>
      </w:r>
      <w:r w:rsidR="00217FFE" w:rsidRPr="003D5442">
        <w:rPr>
          <w:rStyle w:val="cs5e98e93016"/>
        </w:rPr>
        <w:t xml:space="preserve">                            </w:t>
      </w:r>
      <w:r w:rsidR="00BB4132" w:rsidRPr="003D5442">
        <w:rPr>
          <w:rStyle w:val="cs5e98e93016"/>
        </w:rPr>
        <w:t xml:space="preserve">13 вересня 2024 (v.5.0, </w:t>
      </w:r>
      <w:proofErr w:type="spellStart"/>
      <w:r w:rsidR="00BB4132" w:rsidRPr="003D5442">
        <w:rPr>
          <w:rStyle w:val="cs5e98e93016"/>
        </w:rPr>
        <w:t>final</w:t>
      </w:r>
      <w:proofErr w:type="spellEnd"/>
      <w:r w:rsidR="00BB4132" w:rsidRPr="003D5442">
        <w:rPr>
          <w:rStyle w:val="cs5e98e93016"/>
        </w:rPr>
        <w:t xml:space="preserve">, </w:t>
      </w:r>
      <w:proofErr w:type="spellStart"/>
      <w:r w:rsidR="00BB4132" w:rsidRPr="003D5442">
        <w:rPr>
          <w:rStyle w:val="cs5e98e93016"/>
        </w:rPr>
        <w:t>dated</w:t>
      </w:r>
      <w:proofErr w:type="spellEnd"/>
      <w:r w:rsidR="00BB4132" w:rsidRPr="003D5442">
        <w:rPr>
          <w:rStyle w:val="cs5e98e93016"/>
        </w:rPr>
        <w:t xml:space="preserve"> 13 </w:t>
      </w:r>
      <w:proofErr w:type="spellStart"/>
      <w:r w:rsidR="00BB4132" w:rsidRPr="003D5442">
        <w:rPr>
          <w:rStyle w:val="cs5e98e93016"/>
        </w:rPr>
        <w:t>September</w:t>
      </w:r>
      <w:proofErr w:type="spellEnd"/>
      <w:r w:rsidR="00BB4132" w:rsidRPr="003D5442">
        <w:rPr>
          <w:rStyle w:val="cs5e98e93016"/>
        </w:rPr>
        <w:t xml:space="preserve"> 2024), англійською мовою; Зміна терміну придатності досліджуваного лікарського засобу та відповідного плацебо з 30 місяців до </w:t>
      </w:r>
      <w:r w:rsidR="00217FFE" w:rsidRPr="003D5442">
        <w:rPr>
          <w:rStyle w:val="cs5e98e93016"/>
        </w:rPr>
        <w:t xml:space="preserve">                         </w:t>
      </w:r>
      <w:r w:rsidR="00BB4132" w:rsidRPr="003D5442">
        <w:rPr>
          <w:rStyle w:val="cs5e98e93016"/>
        </w:rPr>
        <w:t>36 місяців</w:t>
      </w:r>
      <w:r w:rsidR="00BB4132" w:rsidRPr="003D5442">
        <w:rPr>
          <w:rStyle w:val="csa16174ba16"/>
        </w:rPr>
        <w:t xml:space="preserve"> до протоколу клінічного дослідження «Дослідження ZEUS - Вплив</w:t>
      </w:r>
      <w:r w:rsidR="00BB4132" w:rsidRPr="003D5442">
        <w:rPr>
          <w:rStyle w:val="cs5e98e93016"/>
        </w:rPr>
        <w:t xml:space="preserve"> </w:t>
      </w:r>
      <w:proofErr w:type="spellStart"/>
      <w:r w:rsidR="00BB4132" w:rsidRPr="003D5442">
        <w:rPr>
          <w:rStyle w:val="cs5e98e93016"/>
        </w:rPr>
        <w:t>зілтівекімабу</w:t>
      </w:r>
      <w:proofErr w:type="spellEnd"/>
      <w:r w:rsidR="00BB4132" w:rsidRPr="003D5442">
        <w:rPr>
          <w:rStyle w:val="csa16174ba16"/>
        </w:rPr>
        <w:t xml:space="preserve"> порівняно з плацебо на серцево-судинні наслідки в учасників з </w:t>
      </w:r>
      <w:proofErr w:type="spellStart"/>
      <w:r w:rsidR="00BB4132" w:rsidRPr="003D5442">
        <w:rPr>
          <w:rStyle w:val="csa16174ba16"/>
        </w:rPr>
        <w:t>діагностованим</w:t>
      </w:r>
      <w:proofErr w:type="spellEnd"/>
      <w:r w:rsidR="00BB4132" w:rsidRPr="003D5442">
        <w:rPr>
          <w:rStyle w:val="csa16174ba16"/>
        </w:rPr>
        <w:t xml:space="preserve"> атеросклеротичним захворюванням серцево-судинної системи, хронічною хворобою нирок і системним запаленням», код дослідження </w:t>
      </w:r>
      <w:r w:rsidR="00BB4132" w:rsidRPr="003D5442">
        <w:rPr>
          <w:rStyle w:val="cs5e98e93016"/>
        </w:rPr>
        <w:t>EX6018-4758</w:t>
      </w:r>
      <w:r w:rsidR="00BB4132" w:rsidRPr="003D5442">
        <w:rPr>
          <w:rStyle w:val="csa16174ba16"/>
        </w:rPr>
        <w:t>, версія 12.0, фінальна, від 04 квітня 2024 р. (</w:t>
      </w:r>
      <w:proofErr w:type="spellStart"/>
      <w:r w:rsidR="00BB4132" w:rsidRPr="003D5442">
        <w:rPr>
          <w:rStyle w:val="csa16174ba16"/>
        </w:rPr>
        <w:t>Protocol</w:t>
      </w:r>
      <w:proofErr w:type="spellEnd"/>
      <w:r w:rsidR="00BB4132" w:rsidRPr="003D5442">
        <w:rPr>
          <w:rStyle w:val="csa16174ba16"/>
        </w:rPr>
        <w:t xml:space="preserve"> EX6018-4758, </w:t>
      </w:r>
      <w:proofErr w:type="spellStart"/>
      <w:r w:rsidR="00BB4132" w:rsidRPr="003D5442">
        <w:rPr>
          <w:rStyle w:val="csa16174ba16"/>
        </w:rPr>
        <w:t>version</w:t>
      </w:r>
      <w:proofErr w:type="spellEnd"/>
      <w:r w:rsidR="00BB4132" w:rsidRPr="003D5442">
        <w:rPr>
          <w:rStyle w:val="csa16174ba16"/>
        </w:rPr>
        <w:t xml:space="preserve"> 12.0, </w:t>
      </w:r>
      <w:proofErr w:type="spellStart"/>
      <w:r w:rsidR="00BB4132" w:rsidRPr="003D5442">
        <w:rPr>
          <w:rStyle w:val="csa16174ba16"/>
        </w:rPr>
        <w:t>Final</w:t>
      </w:r>
      <w:proofErr w:type="spellEnd"/>
      <w:r w:rsidR="00BB4132" w:rsidRPr="003D5442">
        <w:rPr>
          <w:rStyle w:val="csa16174ba16"/>
        </w:rPr>
        <w:t xml:space="preserve">, </w:t>
      </w:r>
      <w:proofErr w:type="spellStart"/>
      <w:r w:rsidR="00BB4132" w:rsidRPr="003D5442">
        <w:rPr>
          <w:rStyle w:val="csa16174ba16"/>
        </w:rPr>
        <w:t>dated</w:t>
      </w:r>
      <w:proofErr w:type="spellEnd"/>
      <w:r w:rsidR="00BB4132" w:rsidRPr="003D5442">
        <w:rPr>
          <w:rStyle w:val="csa16174ba16"/>
        </w:rPr>
        <w:t xml:space="preserve"> 04 </w:t>
      </w:r>
      <w:proofErr w:type="spellStart"/>
      <w:r w:rsidR="00BB4132" w:rsidRPr="003D5442">
        <w:rPr>
          <w:rStyle w:val="csa16174ba16"/>
        </w:rPr>
        <w:t>April</w:t>
      </w:r>
      <w:proofErr w:type="spellEnd"/>
      <w:r w:rsidR="00BB4132" w:rsidRPr="003D5442">
        <w:rPr>
          <w:rStyle w:val="csa16174ba16"/>
        </w:rPr>
        <w:t xml:space="preserve"> 2024); спонсор - </w:t>
      </w:r>
      <w:proofErr w:type="spellStart"/>
      <w:r w:rsidR="00BB4132" w:rsidRPr="003D5442">
        <w:rPr>
          <w:rStyle w:val="csa16174ba16"/>
        </w:rPr>
        <w:t>Novo</w:t>
      </w:r>
      <w:proofErr w:type="spellEnd"/>
      <w:r w:rsidR="00BB4132" w:rsidRPr="003D5442">
        <w:rPr>
          <w:rStyle w:val="csa16174ba16"/>
        </w:rPr>
        <w:t xml:space="preserve"> </w:t>
      </w:r>
      <w:proofErr w:type="spellStart"/>
      <w:r w:rsidR="00BB4132" w:rsidRPr="003D5442">
        <w:rPr>
          <w:rStyle w:val="csa16174ba16"/>
        </w:rPr>
        <w:t>Nordisk</w:t>
      </w:r>
      <w:proofErr w:type="spellEnd"/>
      <w:r w:rsidR="00BB4132" w:rsidRPr="003D5442">
        <w:rPr>
          <w:rStyle w:val="csa16174ba16"/>
        </w:rPr>
        <w:t xml:space="preserve"> A/S, </w:t>
      </w:r>
      <w:proofErr w:type="spellStart"/>
      <w:r w:rsidR="00BB4132" w:rsidRPr="003D5442">
        <w:rPr>
          <w:rStyle w:val="csa16174ba16"/>
        </w:rPr>
        <w:t>Denmark</w:t>
      </w:r>
      <w:proofErr w:type="spellEnd"/>
      <w:r w:rsidRPr="003D5442">
        <w:rPr>
          <w:rFonts w:ascii="Arial" w:hAnsi="Arial" w:cs="Arial"/>
          <w:sz w:val="20"/>
          <w:szCs w:val="20"/>
        </w:rPr>
        <w:cr/>
        <w:t>Заявник</w:t>
      </w:r>
      <w:r w:rsidR="00BB4132" w:rsidRPr="003D5442">
        <w:rPr>
          <w:rFonts w:ascii="Arial" w:hAnsi="Arial" w:cs="Arial"/>
          <w:sz w:val="20"/>
          <w:szCs w:val="20"/>
        </w:rPr>
        <w:t xml:space="preserve"> - ТОВ «Ново </w:t>
      </w:r>
      <w:proofErr w:type="spellStart"/>
      <w:r w:rsidR="00BB4132" w:rsidRPr="003D5442">
        <w:rPr>
          <w:rFonts w:ascii="Arial" w:hAnsi="Arial" w:cs="Arial"/>
          <w:sz w:val="20"/>
          <w:szCs w:val="20"/>
        </w:rPr>
        <w:t>Нордіск</w:t>
      </w:r>
      <w:proofErr w:type="spellEnd"/>
      <w:r w:rsidR="00BB4132" w:rsidRPr="003D5442">
        <w:rPr>
          <w:rFonts w:ascii="Arial" w:hAnsi="Arial" w:cs="Arial"/>
          <w:sz w:val="20"/>
          <w:szCs w:val="20"/>
        </w:rPr>
        <w:t xml:space="preserve"> Україна»</w:t>
      </w:r>
    </w:p>
    <w:p w:rsidR="00B0399D" w:rsidRPr="003D5442" w:rsidRDefault="00B0399D" w:rsidP="003D5442">
      <w:pPr>
        <w:jc w:val="both"/>
        <w:rPr>
          <w:rFonts w:ascii="Arial" w:hAnsi="Arial" w:cs="Arial"/>
          <w:sz w:val="20"/>
          <w:szCs w:val="20"/>
        </w:rPr>
      </w:pPr>
    </w:p>
    <w:p w:rsidR="000E5622" w:rsidRPr="003D5442" w:rsidRDefault="000E5622" w:rsidP="003D5442">
      <w:pPr>
        <w:jc w:val="both"/>
        <w:rPr>
          <w:rFonts w:ascii="Arial" w:hAnsi="Arial" w:cs="Arial"/>
          <w:sz w:val="20"/>
          <w:szCs w:val="20"/>
        </w:rPr>
      </w:pPr>
    </w:p>
    <w:p w:rsidR="000E5622" w:rsidRPr="003D5442" w:rsidRDefault="00B0399D" w:rsidP="003D5442">
      <w:pPr>
        <w:jc w:val="both"/>
        <w:rPr>
          <w:rFonts w:ascii="Arial" w:hAnsi="Arial" w:cs="Arial"/>
          <w:sz w:val="20"/>
          <w:szCs w:val="20"/>
        </w:rPr>
      </w:pPr>
      <w:r w:rsidRPr="003D5442">
        <w:rPr>
          <w:rStyle w:val="cs80d9435b17"/>
          <w:rFonts w:ascii="Arial" w:hAnsi="Arial" w:cs="Arial"/>
          <w:b/>
          <w:sz w:val="20"/>
          <w:szCs w:val="20"/>
        </w:rPr>
        <w:lastRenderedPageBreak/>
        <w:t xml:space="preserve">17. </w:t>
      </w:r>
      <w:r w:rsidR="00BB4132" w:rsidRPr="003D5442">
        <w:rPr>
          <w:rStyle w:val="cs5e98e93017"/>
        </w:rPr>
        <w:t xml:space="preserve">Оновлений протокол клінічного випробування M14-430 з інкорпорованими Адміністративними змінами 5,6 і 7 і Поправками 1, 2, 3, 4, 5, 6, 7, 7.01, 7.02, 7.04, 8, 8.01, 9 та 10 від 11 березня 2024 року; Інформація для пацієнта та інформована згода на участь у науковому дослідженні та необов’язковому дослідженні, версія 10.0 для України від 30 травня 2024 року, українською, російською та англійською мовами; Оновлений Клінічний розділ Досьє досліджуваного лікарського засобу </w:t>
      </w:r>
      <w:proofErr w:type="spellStart"/>
      <w:r w:rsidR="00BB4132" w:rsidRPr="003D5442">
        <w:rPr>
          <w:rStyle w:val="cs5e98e93017"/>
        </w:rPr>
        <w:t>Упадацитиніб</w:t>
      </w:r>
      <w:proofErr w:type="spellEnd"/>
      <w:r w:rsidR="00BB4132" w:rsidRPr="003D5442">
        <w:rPr>
          <w:rStyle w:val="cs5e98e93017"/>
        </w:rPr>
        <w:t xml:space="preserve"> (АВТ-494), версія 22.0 від 22 серпня 2023 року; Оновлений розділ «Якість» Досьє досліджуваного лікарського засобу </w:t>
      </w:r>
      <w:proofErr w:type="spellStart"/>
      <w:r w:rsidR="00BB4132" w:rsidRPr="003D5442">
        <w:rPr>
          <w:rStyle w:val="cs5e98e93017"/>
        </w:rPr>
        <w:t>Упадацитиніб</w:t>
      </w:r>
      <w:proofErr w:type="spellEnd"/>
      <w:r w:rsidR="00BB4132" w:rsidRPr="003D5442">
        <w:rPr>
          <w:rStyle w:val="cs5e98e93017"/>
        </w:rPr>
        <w:t xml:space="preserve"> (АВТ-494), версія 18.0 С від 23 лютого 2024 року; Оновлений розділ «Якість» скороченого Досьє плацебо до досліджуваного лікарського засобу </w:t>
      </w:r>
      <w:proofErr w:type="spellStart"/>
      <w:r w:rsidR="00BB4132" w:rsidRPr="003D5442">
        <w:rPr>
          <w:rStyle w:val="cs5e98e93017"/>
        </w:rPr>
        <w:t>Упадацитиніб</w:t>
      </w:r>
      <w:proofErr w:type="spellEnd"/>
      <w:r w:rsidR="00BB4132" w:rsidRPr="003D5442">
        <w:rPr>
          <w:rStyle w:val="cs5e98e93017"/>
        </w:rPr>
        <w:t xml:space="preserve"> (</w:t>
      </w:r>
      <w:proofErr w:type="spellStart"/>
      <w:r w:rsidR="00BB4132" w:rsidRPr="003D5442">
        <w:rPr>
          <w:rStyle w:val="cs5e98e93017"/>
        </w:rPr>
        <w:t>Upadacitinib</w:t>
      </w:r>
      <w:proofErr w:type="spellEnd"/>
      <w:r w:rsidR="00BB4132" w:rsidRPr="003D5442">
        <w:rPr>
          <w:rStyle w:val="cs5e98e93017"/>
        </w:rPr>
        <w:t xml:space="preserve">, АВТ-494) версія 6.0 P від </w:t>
      </w:r>
      <w:r w:rsidR="00453FD8" w:rsidRPr="003D5442">
        <w:rPr>
          <w:rStyle w:val="cs5e98e93017"/>
        </w:rPr>
        <w:t xml:space="preserve">                  </w:t>
      </w:r>
      <w:r w:rsidR="00BB4132" w:rsidRPr="003D5442">
        <w:rPr>
          <w:rStyle w:val="cs5e98e93017"/>
        </w:rPr>
        <w:t>29 листопада 2023 року</w:t>
      </w:r>
      <w:r w:rsidR="00BB4132" w:rsidRPr="003D5442">
        <w:rPr>
          <w:rStyle w:val="csa16174ba17"/>
        </w:rPr>
        <w:t xml:space="preserve"> до протоколу клінічного дослідження «</w:t>
      </w:r>
      <w:proofErr w:type="spellStart"/>
      <w:r w:rsidR="00BB4132" w:rsidRPr="003D5442">
        <w:rPr>
          <w:rStyle w:val="csa16174ba17"/>
        </w:rPr>
        <w:t>Багатоцентрове</w:t>
      </w:r>
      <w:proofErr w:type="spellEnd"/>
      <w:r w:rsidR="00BB4132" w:rsidRPr="003D5442">
        <w:rPr>
          <w:rStyle w:val="csa16174ba17"/>
        </w:rPr>
        <w:t xml:space="preserve">, </w:t>
      </w:r>
      <w:proofErr w:type="spellStart"/>
      <w:r w:rsidR="00BB4132" w:rsidRPr="003D5442">
        <w:rPr>
          <w:rStyle w:val="csa16174ba17"/>
        </w:rPr>
        <w:t>рандомізоване</w:t>
      </w:r>
      <w:proofErr w:type="spellEnd"/>
      <w:r w:rsidR="00BB4132" w:rsidRPr="003D5442">
        <w:rPr>
          <w:rStyle w:val="csa16174ba17"/>
        </w:rPr>
        <w:t xml:space="preserve">, подвійне сліпе, плацебо-контрольоване довгострокове продовжене дослідження підтримуючої терапії для вивчення ефективності та безпечності </w:t>
      </w:r>
      <w:proofErr w:type="spellStart"/>
      <w:r w:rsidR="00BB4132" w:rsidRPr="003D5442">
        <w:rPr>
          <w:rStyle w:val="cs5e98e93017"/>
        </w:rPr>
        <w:t>Упадацитинібу</w:t>
      </w:r>
      <w:proofErr w:type="spellEnd"/>
      <w:r w:rsidR="00BB4132" w:rsidRPr="003D5442">
        <w:rPr>
          <w:rStyle w:val="cs5e98e93017"/>
        </w:rPr>
        <w:t xml:space="preserve"> (ABT-494)</w:t>
      </w:r>
      <w:r w:rsidR="00BB4132" w:rsidRPr="003D5442">
        <w:rPr>
          <w:rStyle w:val="csa16174ba17"/>
        </w:rPr>
        <w:t xml:space="preserve"> у пацієнтів з хворобою Крона, які завершили дослідження M14-431 чи M14-433», код дослідження </w:t>
      </w:r>
      <w:r w:rsidR="00BB4132" w:rsidRPr="003D5442">
        <w:rPr>
          <w:rStyle w:val="cs5e98e93017"/>
        </w:rPr>
        <w:t>M14-430</w:t>
      </w:r>
      <w:r w:rsidR="00BB4132" w:rsidRPr="003D5442">
        <w:rPr>
          <w:rStyle w:val="csa16174ba17"/>
        </w:rPr>
        <w:t xml:space="preserve">, з інкорпорованими Адміністративними змінами 5 та 6 і Поправками 1, 2, 3, 4, 5, 6, 7, 7.01, 7.02, 7.04, 8 та 9 від 25 травня 2023 року; спонсор - </w:t>
      </w:r>
      <w:proofErr w:type="spellStart"/>
      <w:r w:rsidR="00BB4132" w:rsidRPr="003D5442">
        <w:rPr>
          <w:rStyle w:val="csa16174ba17"/>
        </w:rPr>
        <w:t>AbbVie</w:t>
      </w:r>
      <w:proofErr w:type="spellEnd"/>
      <w:r w:rsidR="00BB4132" w:rsidRPr="003D5442">
        <w:rPr>
          <w:rStyle w:val="csa16174ba17"/>
        </w:rPr>
        <w:t xml:space="preserve"> </w:t>
      </w:r>
      <w:proofErr w:type="spellStart"/>
      <w:r w:rsidR="00BB4132" w:rsidRPr="003D5442">
        <w:rPr>
          <w:rStyle w:val="csa16174ba17"/>
        </w:rPr>
        <w:t>Inc</w:t>
      </w:r>
      <w:proofErr w:type="spellEnd"/>
      <w:r w:rsidR="00BB4132" w:rsidRPr="003D5442">
        <w:rPr>
          <w:rStyle w:val="csa16174ba17"/>
        </w:rPr>
        <w:t>., USA</w:t>
      </w:r>
      <w:r w:rsidRPr="003D5442">
        <w:rPr>
          <w:rFonts w:ascii="Arial" w:hAnsi="Arial" w:cs="Arial"/>
          <w:sz w:val="20"/>
          <w:szCs w:val="20"/>
        </w:rPr>
        <w:cr/>
        <w:t>Заявник</w:t>
      </w:r>
      <w:r w:rsidR="00BB4132" w:rsidRPr="003D5442">
        <w:rPr>
          <w:rFonts w:ascii="Arial" w:hAnsi="Arial" w:cs="Arial"/>
          <w:sz w:val="20"/>
          <w:szCs w:val="20"/>
        </w:rPr>
        <w:t xml:space="preserve"> - «</w:t>
      </w:r>
      <w:proofErr w:type="spellStart"/>
      <w:r w:rsidR="00BB4132" w:rsidRPr="003D5442">
        <w:rPr>
          <w:rFonts w:ascii="Arial" w:hAnsi="Arial" w:cs="Arial"/>
          <w:sz w:val="20"/>
          <w:szCs w:val="20"/>
        </w:rPr>
        <w:t>ЕббВі</w:t>
      </w:r>
      <w:proofErr w:type="spellEnd"/>
      <w:r w:rsidR="00BB4132" w:rsidRPr="003D54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4132" w:rsidRPr="003D5442">
        <w:rPr>
          <w:rFonts w:ascii="Arial" w:hAnsi="Arial" w:cs="Arial"/>
          <w:sz w:val="20"/>
          <w:szCs w:val="20"/>
        </w:rPr>
        <w:t>Біофармасьютікалз</w:t>
      </w:r>
      <w:proofErr w:type="spellEnd"/>
      <w:r w:rsidR="00BB4132" w:rsidRPr="003D54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4132" w:rsidRPr="003D5442">
        <w:rPr>
          <w:rFonts w:ascii="Arial" w:hAnsi="Arial" w:cs="Arial"/>
          <w:sz w:val="20"/>
          <w:szCs w:val="20"/>
        </w:rPr>
        <w:t>ГмбХ</w:t>
      </w:r>
      <w:proofErr w:type="spellEnd"/>
      <w:r w:rsidR="00BB4132" w:rsidRPr="003D5442">
        <w:rPr>
          <w:rFonts w:ascii="Arial" w:hAnsi="Arial" w:cs="Arial"/>
          <w:sz w:val="20"/>
          <w:szCs w:val="20"/>
        </w:rPr>
        <w:t>», Швейцарія</w:t>
      </w:r>
      <w:r w:rsidRPr="003D5442">
        <w:rPr>
          <w:rFonts w:ascii="Arial" w:hAnsi="Arial" w:cs="Arial"/>
          <w:sz w:val="20"/>
          <w:szCs w:val="20"/>
        </w:rPr>
        <w:cr/>
      </w:r>
      <w:r w:rsidRPr="003D5442">
        <w:rPr>
          <w:rFonts w:ascii="Arial" w:hAnsi="Arial" w:cs="Arial"/>
          <w:sz w:val="20"/>
          <w:szCs w:val="20"/>
        </w:rPr>
        <w:cr/>
      </w:r>
      <w:r w:rsidRPr="003D5442">
        <w:rPr>
          <w:rFonts w:ascii="Arial" w:hAnsi="Arial" w:cs="Arial"/>
          <w:sz w:val="20"/>
          <w:szCs w:val="20"/>
        </w:rPr>
        <w:cr/>
      </w:r>
    </w:p>
    <w:sectPr w:rsidR="000E5622" w:rsidRPr="003D54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622" w:rsidRDefault="00BB4132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0E5622" w:rsidRDefault="00BB4132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622" w:rsidRDefault="000E5622">
    <w:pPr>
      <w:pStyle w:val="a5"/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622" w:rsidRDefault="00BB4132">
    <w:pPr>
      <w:pStyle w:val="a5"/>
      <w:tabs>
        <w:tab w:val="center" w:pos="4677"/>
        <w:tab w:val="right" w:pos="9355"/>
      </w:tabs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D948F1" w:rsidRPr="00D948F1">
      <w:rPr>
        <w:noProof/>
        <w:sz w:val="20"/>
        <w:szCs w:val="20"/>
        <w:lang w:val="ru-RU"/>
      </w:rPr>
      <w:t>6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622" w:rsidRDefault="000E5622">
    <w:pPr>
      <w:pStyle w:val="a5"/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622" w:rsidRDefault="00BB4132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0E5622" w:rsidRDefault="00BB4132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622" w:rsidRDefault="000E5622">
    <w:pPr>
      <w:pStyle w:val="a3"/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622" w:rsidRDefault="000E5622">
    <w:pPr>
      <w:pStyle w:val="a3"/>
      <w:tabs>
        <w:tab w:val="center" w:pos="4677"/>
        <w:tab w:val="right" w:pos="93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622" w:rsidRDefault="000E5622">
    <w:pPr>
      <w:pStyle w:val="a3"/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671F"/>
    <w:multiLevelType w:val="multilevel"/>
    <w:tmpl w:val="EEE689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3.%3."/>
      <w:lvlJc w:val="left"/>
      <w:pPr>
        <w:ind w:left="1224" w:hanging="504"/>
      </w:pPr>
      <w:rPr>
        <w:b/>
      </w:rPr>
    </w:lvl>
    <w:lvl w:ilvl="3">
      <w:start w:val="1"/>
      <w:numFmt w:val="decimal"/>
      <w:lvlText w:val="5.1.2.%4."/>
      <w:lvlJc w:val="left"/>
      <w:pPr>
        <w:tabs>
          <w:tab w:val="num" w:pos="1729"/>
        </w:tabs>
        <w:ind w:left="1728" w:hanging="648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6B6520"/>
    <w:multiLevelType w:val="multilevel"/>
    <w:tmpl w:val="A12457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5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5.1.1.%4."/>
      <w:lvlJc w:val="left"/>
      <w:pPr>
        <w:tabs>
          <w:tab w:val="num" w:pos="1729"/>
        </w:tabs>
        <w:ind w:left="1728" w:hanging="648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5019F7"/>
    <w:multiLevelType w:val="multilevel"/>
    <w:tmpl w:val="B0589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5F013B5"/>
    <w:multiLevelType w:val="multilevel"/>
    <w:tmpl w:val="7FB6DBA4"/>
    <w:lvl w:ilvl="0">
      <w:start w:val="2"/>
      <w:numFmt w:val="decimal"/>
      <w:lvlText w:val="%1."/>
      <w:lvlJc w:val="left"/>
      <w:pPr>
        <w:ind w:left="660" w:hanging="660"/>
      </w:pPr>
      <w:rPr>
        <w:rFonts w:ascii="Arial" w:hAnsi="Arial" w:cs="Arial" w:hint="default"/>
        <w:color w:val="000000"/>
        <w:sz w:val="20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ascii="Arial" w:hAnsi="Arial" w:cs="Arial" w:hint="default"/>
        <w:color w:val="000000"/>
        <w:sz w:val="20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hAnsi="Arial" w:cs="Arial" w:hint="default"/>
        <w:color w:val="000000"/>
        <w:sz w:val="20"/>
      </w:rPr>
    </w:lvl>
  </w:abstractNum>
  <w:abstractNum w:abstractNumId="4" w15:restartNumberingAfterBreak="0">
    <w:nsid w:val="7E1B16D3"/>
    <w:multiLevelType w:val="multilevel"/>
    <w:tmpl w:val="2034F684"/>
    <w:lvl w:ilvl="0">
      <w:start w:val="2"/>
      <w:numFmt w:val="decimal"/>
      <w:lvlText w:val="%1."/>
      <w:lvlJc w:val="left"/>
      <w:pPr>
        <w:ind w:left="660" w:hanging="660"/>
      </w:pPr>
      <w:rPr>
        <w:rFonts w:ascii="Arial" w:hAnsi="Arial" w:cs="Arial" w:hint="default"/>
        <w:color w:val="000000"/>
        <w:sz w:val="20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ascii="Arial" w:hAnsi="Arial" w:cs="Arial" w:hint="default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b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hAnsi="Arial" w:cs="Arial" w:hint="default"/>
        <w:color w:val="000000"/>
        <w:sz w:val="20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4C5"/>
    <w:rsid w:val="00066173"/>
    <w:rsid w:val="000E4DDC"/>
    <w:rsid w:val="000E5622"/>
    <w:rsid w:val="00183976"/>
    <w:rsid w:val="001C15D0"/>
    <w:rsid w:val="00217FFE"/>
    <w:rsid w:val="002444AB"/>
    <w:rsid w:val="002A2367"/>
    <w:rsid w:val="0032008A"/>
    <w:rsid w:val="00352E11"/>
    <w:rsid w:val="003D5442"/>
    <w:rsid w:val="003F4C37"/>
    <w:rsid w:val="00453FD8"/>
    <w:rsid w:val="00457411"/>
    <w:rsid w:val="004B64A5"/>
    <w:rsid w:val="004C4C22"/>
    <w:rsid w:val="00662A0F"/>
    <w:rsid w:val="006C2A59"/>
    <w:rsid w:val="00723F74"/>
    <w:rsid w:val="00782A53"/>
    <w:rsid w:val="007C2431"/>
    <w:rsid w:val="008878BE"/>
    <w:rsid w:val="008953CB"/>
    <w:rsid w:val="00947A55"/>
    <w:rsid w:val="00953B7B"/>
    <w:rsid w:val="00A43FF9"/>
    <w:rsid w:val="00AB3665"/>
    <w:rsid w:val="00AC6F02"/>
    <w:rsid w:val="00AD62AC"/>
    <w:rsid w:val="00AE4C2C"/>
    <w:rsid w:val="00B0399D"/>
    <w:rsid w:val="00BB4132"/>
    <w:rsid w:val="00C554C5"/>
    <w:rsid w:val="00C56198"/>
    <w:rsid w:val="00C566B2"/>
    <w:rsid w:val="00C72622"/>
    <w:rsid w:val="00D948F1"/>
    <w:rsid w:val="00E32C92"/>
    <w:rsid w:val="00EF3BD1"/>
    <w:rsid w:val="00F070F3"/>
    <w:rsid w:val="00F6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13AC9159"/>
  <w15:chartTrackingRefBased/>
  <w15:docId w15:val="{013CDF2D-6669-4F15-B950-6A5E1A7C3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10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basedOn w:val="a"/>
  </w:style>
  <w:style w:type="character" w:customStyle="1" w:styleId="11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і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і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ий текст Знак"/>
    <w:basedOn w:val="a0"/>
    <w:link w:val="a7"/>
    <w:semiHidden/>
    <w:locked/>
    <w:rPr>
      <w:sz w:val="24"/>
      <w:szCs w:val="24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и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у виносці Знак"/>
    <w:basedOn w:val="a0"/>
    <w:link w:val="ab"/>
    <w:semiHidden/>
    <w:locked/>
    <w:rPr>
      <w:rFonts w:ascii="Segoe UI" w:hAnsi="Segoe UI" w:cs="Segoe UI" w:hint="default"/>
      <w:sz w:val="18"/>
      <w:szCs w:val="1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10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12">
    <w:name w:val="Верхний колонтитул1"/>
    <w:basedOn w:val="a"/>
    <w:link w:val="ae"/>
  </w:style>
  <w:style w:type="character" w:customStyle="1" w:styleId="ae">
    <w:name w:val="Верхний колонтитул Знак"/>
    <w:basedOn w:val="a0"/>
    <w:link w:val="12"/>
    <w:locked/>
    <w:rPr>
      <w:sz w:val="24"/>
      <w:szCs w:val="24"/>
    </w:rPr>
  </w:style>
  <w:style w:type="paragraph" w:customStyle="1" w:styleId="13">
    <w:name w:val="Нижний колонтитул1"/>
    <w:basedOn w:val="a"/>
    <w:link w:val="af"/>
  </w:style>
  <w:style w:type="character" w:customStyle="1" w:styleId="af">
    <w:name w:val="Нижний колонтитул Знак"/>
    <w:basedOn w:val="a0"/>
    <w:link w:val="13"/>
    <w:uiPriority w:val="99"/>
    <w:locked/>
    <w:rPr>
      <w:sz w:val="24"/>
      <w:szCs w:val="24"/>
    </w:rPr>
  </w:style>
  <w:style w:type="paragraph" w:customStyle="1" w:styleId="14">
    <w:name w:val="Основной текст1"/>
    <w:basedOn w:val="a"/>
    <w:link w:val="af0"/>
  </w:style>
  <w:style w:type="character" w:customStyle="1" w:styleId="af0">
    <w:name w:val="Основной текст Знак"/>
    <w:basedOn w:val="a0"/>
    <w:link w:val="14"/>
    <w:semiHidden/>
    <w:locked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link w:val="22"/>
  </w:style>
  <w:style w:type="character" w:customStyle="1" w:styleId="22">
    <w:name w:val="Основной текст 2 Знак"/>
    <w:basedOn w:val="a0"/>
    <w:link w:val="210"/>
    <w:semiHidden/>
    <w:locked/>
    <w:rPr>
      <w:sz w:val="24"/>
      <w:szCs w:val="24"/>
    </w:rPr>
  </w:style>
  <w:style w:type="paragraph" w:customStyle="1" w:styleId="15">
    <w:name w:val="Текст выноски1"/>
    <w:basedOn w:val="a"/>
    <w:link w:val="af1"/>
  </w:style>
  <w:style w:type="character" w:customStyle="1" w:styleId="af1">
    <w:name w:val="Текст выноски Знак"/>
    <w:basedOn w:val="a0"/>
    <w:link w:val="15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0"/>
  </w:style>
  <w:style w:type="table" w:customStyle="1" w:styleId="16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paragraph" w:customStyle="1" w:styleId="cs4dee8253">
    <w:name w:val="cs4dee8253"/>
    <w:basedOn w:val="a"/>
    <w:pPr>
      <w:spacing w:before="100" w:beforeAutospacing="1" w:after="100" w:afterAutospacing="1"/>
      <w:ind w:left="10"/>
    </w:pPr>
    <w:rPr>
      <w:rFonts w:eastAsiaTheme="minorEastAsia"/>
    </w:rPr>
  </w:style>
  <w:style w:type="paragraph" w:customStyle="1" w:styleId="cs1e4cd6ce">
    <w:name w:val="cs1e4cd6c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7cdfe173">
    <w:name w:val="cs7cdfe17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6cc4f1fe">
    <w:name w:val="cs6cc4f1f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b331486">
    <w:name w:val="cs3b331486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2dd64bb">
    <w:name w:val="cs42dd64b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02bdabf">
    <w:name w:val="cs102bdab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2dd47e6">
    <w:name w:val="cs22dd47e6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paragraph" w:customStyle="1" w:styleId="csb81d60c1">
    <w:name w:val="csb81d60c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6ec2f4c">
    <w:name w:val="cs76ec2f4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2dd47e61">
    <w:name w:val="cs22dd47e6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f626577">
    <w:name w:val="csff62657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c052390e">
    <w:name w:val="csc052390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5a47a54">
    <w:name w:val="csa5a47a5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65cb2603">
    <w:name w:val="cs65cb260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d6855e0">
    <w:name w:val="cs8d6855e0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2826c47">
    <w:name w:val="cs72826c47"/>
    <w:basedOn w:val="a"/>
    <w:pPr>
      <w:spacing w:before="100" w:beforeAutospacing="1" w:after="100" w:afterAutospacing="1"/>
      <w:ind w:left="55"/>
    </w:pPr>
    <w:rPr>
      <w:rFonts w:eastAsiaTheme="minorEastAsia"/>
    </w:rPr>
  </w:style>
  <w:style w:type="paragraph" w:customStyle="1" w:styleId="cs45fa9cec">
    <w:name w:val="cs45fa9ce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</w:style>
  <w:style w:type="character" w:customStyle="1" w:styleId="cs5e98e93012">
    <w:name w:val="cs5e98e930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5e98e93013">
    <w:name w:val="cs5e98e930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</w:style>
  <w:style w:type="character" w:customStyle="1" w:styleId="cs5e98e93014">
    <w:name w:val="cs5e98e930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4">
    <w:name w:val="cs7f95de68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5e98e93015">
    <w:name w:val="cs5e98e930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5">
    <w:name w:val="cs7f95de68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6">
    <w:name w:val="cs80d9435b16"/>
    <w:basedOn w:val="a0"/>
  </w:style>
  <w:style w:type="character" w:customStyle="1" w:styleId="cs5e98e93016">
    <w:name w:val="cs5e98e930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6">
    <w:name w:val="cs7f95de68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5e98e93017">
    <w:name w:val="cs5e98e930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7">
    <w:name w:val="csa16174ba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7">
    <w:name w:val="cs7f95de68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fe2e6d7">
    <w:name w:val="csdfe2e6d7"/>
    <w:basedOn w:val="a"/>
    <w:pPr>
      <w:spacing w:before="100" w:beforeAutospacing="1" w:after="100" w:afterAutospacing="1"/>
      <w:ind w:left="-142"/>
    </w:pPr>
    <w:rPr>
      <w:rFonts w:eastAsiaTheme="minorEastAsia"/>
    </w:rPr>
  </w:style>
  <w:style w:type="paragraph" w:customStyle="1" w:styleId="cs4ea2e55b">
    <w:name w:val="cs4ea2e55b"/>
    <w:basedOn w:val="a"/>
    <w:pPr>
      <w:spacing w:before="100" w:beforeAutospacing="1" w:after="100" w:afterAutospacing="1"/>
    </w:pPr>
    <w:rPr>
      <w:rFonts w:eastAsiaTheme="minorEastAsia"/>
    </w:rPr>
  </w:style>
  <w:style w:type="paragraph" w:customStyle="1" w:styleId="cs284ea3bd">
    <w:name w:val="cs284ea3bd"/>
    <w:basedOn w:val="a"/>
    <w:pPr>
      <w:spacing w:before="100" w:beforeAutospacing="1" w:after="100" w:afterAutospacing="1"/>
    </w:pPr>
    <w:rPr>
      <w:rFonts w:eastAsiaTheme="minorEastAsia"/>
    </w:rPr>
  </w:style>
  <w:style w:type="paragraph" w:customStyle="1" w:styleId="cs6039b2a0">
    <w:name w:val="cs6039b2a0"/>
    <w:basedOn w:val="a"/>
    <w:pPr>
      <w:ind w:left="-100"/>
      <w:jc w:val="both"/>
    </w:pPr>
    <w:rPr>
      <w:rFonts w:eastAsiaTheme="minorEastAsia"/>
    </w:rPr>
  </w:style>
  <w:style w:type="character" w:customStyle="1" w:styleId="cs80d9435b18">
    <w:name w:val="cs80d9435b18"/>
    <w:basedOn w:val="a0"/>
  </w:style>
  <w:style w:type="character" w:customStyle="1" w:styleId="csa16174ba18">
    <w:name w:val="csa16174ba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8">
    <w:name w:val="cs5e98e930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2dd47e62">
    <w:name w:val="cs22dd47e6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f95de6818">
    <w:name w:val="cs7f95de68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9">
    <w:name w:val="cs80d9435b19"/>
    <w:basedOn w:val="a0"/>
  </w:style>
  <w:style w:type="character" w:customStyle="1" w:styleId="csa16174ba19">
    <w:name w:val="csa16174ba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9">
    <w:name w:val="cs5e98e930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2dd47e63">
    <w:name w:val="cs22dd47e6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f95de6819">
    <w:name w:val="cs7f95de68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table" w:styleId="af2">
    <w:name w:val="Table Grid"/>
    <w:basedOn w:val="a1"/>
    <w:rsid w:val="00453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6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E2F07-34C3-4FAC-A876-514054F7D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2825</Words>
  <Characters>19811</Characters>
  <Application>Microsoft Office Word</Application>
  <DocSecurity>0</DocSecurity>
  <Lines>165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ParmCentr</Company>
  <LinksUpToDate>false</LinksUpToDate>
  <CharactersWithSpaces>22591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3</cp:revision>
  <cp:lastPrinted>2024-11-27T13:11:00Z</cp:lastPrinted>
  <dcterms:created xsi:type="dcterms:W3CDTF">2024-11-27T14:14:00Z</dcterms:created>
  <dcterms:modified xsi:type="dcterms:W3CDTF">2024-11-28T06:30:00Z</dcterms:modified>
</cp:coreProperties>
</file>