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2D312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FE0145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1D651C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25199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992"/>
        <w:gridCol w:w="2410"/>
        <w:gridCol w:w="1275"/>
        <w:gridCol w:w="2835"/>
        <w:gridCol w:w="1046"/>
        <w:gridCol w:w="1557"/>
      </w:tblGrid>
      <w:tr w:rsidR="00FE0145" w:rsidRPr="00FE0145" w:rsidTr="002D312E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B3B03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B3B03" w:rsidRPr="001B662D" w:rsidRDefault="009B3B03" w:rsidP="009B3B0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9B3B03" w:rsidRPr="001F3B71" w:rsidRDefault="009B3B03" w:rsidP="009B3B0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F3B71">
              <w:rPr>
                <w:rFonts w:ascii="Arial" w:hAnsi="Arial" w:cs="Arial"/>
                <w:b/>
                <w:sz w:val="16"/>
                <w:szCs w:val="16"/>
              </w:rPr>
              <w:t>ПАКСЛОВІД</w:t>
            </w:r>
          </w:p>
        </w:tc>
        <w:tc>
          <w:tcPr>
            <w:tcW w:w="2410" w:type="dxa"/>
            <w:shd w:val="clear" w:color="auto" w:fill="FFFFFF"/>
          </w:tcPr>
          <w:p w:rsidR="009B3B03" w:rsidRPr="001F3B71" w:rsidRDefault="009B3B03" w:rsidP="009B3B0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150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150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блістерів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B3B03" w:rsidRPr="001F3B71" w:rsidRDefault="009B3B03" w:rsidP="009B3B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Пф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айзер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Ейч.Сі.Пі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9B3B03" w:rsidRPr="001F3B71" w:rsidRDefault="009B3B03" w:rsidP="009B3B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410" w:type="dxa"/>
            <w:shd w:val="clear" w:color="auto" w:fill="FFFFFF"/>
          </w:tcPr>
          <w:p w:rsidR="009B3B03" w:rsidRPr="001F3B71" w:rsidRDefault="009B3B03" w:rsidP="009B3B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нірматрелвір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реліз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реліз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Ірландія;виробництво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ритонавір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bulk: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Хетеро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премікс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ритонавіру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Хетеро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Драгс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випуск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bulk: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Фармадокс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Хелскеар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стабільність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</w:p>
        </w:tc>
        <w:tc>
          <w:tcPr>
            <w:tcW w:w="1275" w:type="dxa"/>
            <w:shd w:val="clear" w:color="auto" w:fill="FFFFFF"/>
          </w:tcPr>
          <w:p w:rsidR="009B3B03" w:rsidRDefault="009B3B03" w:rsidP="009B3B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9B3B03" w:rsidRDefault="009B3B03" w:rsidP="009B3B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9B3B03" w:rsidRDefault="009B3B03" w:rsidP="009B3B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9B3B03" w:rsidRDefault="009B3B03" w:rsidP="009B3B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9B3B03" w:rsidRPr="001B662D" w:rsidRDefault="009B3B03" w:rsidP="009B3B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B3B03" w:rsidRPr="001F3B71" w:rsidRDefault="009B3B03" w:rsidP="009B3B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Type IB,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C.I.z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Changes (Safety/Efficacy) of Human and Veterinary Medicinal Products - Other variation - To provide the Phase II of the Environmental Risk Assessment (ERA) for </w:t>
            </w:r>
            <w:proofErr w:type="spellStart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Paxlovid</w:t>
            </w:r>
            <w:proofErr w:type="spellEnd"/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br/>
              <w:t>PRESENT</w:t>
            </w:r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br/>
              <w:t>Module 1.6 ENVIRONMENTAL RISK ASSESSMENT</w:t>
            </w:r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br/>
              <w:t>1.6.1 Non-Genetically Modified Organisms (Non-GMO)</w:t>
            </w:r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br/>
              <w:t>Phase I</w:t>
            </w:r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br/>
              <w:t>PROPOSED</w:t>
            </w:r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br/>
              <w:t>Module 1.6 ENVIRONMENTAL RISK ASSESSMENT</w:t>
            </w:r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br/>
              <w:t>1.6.1 Non-Genetically Modified Organisms (Non-GMO)</w:t>
            </w:r>
            <w:r w:rsidRPr="001F3B71">
              <w:rPr>
                <w:rFonts w:ascii="Arial" w:hAnsi="Arial" w:cs="Arial"/>
                <w:color w:val="000000"/>
                <w:sz w:val="16"/>
                <w:szCs w:val="16"/>
              </w:rPr>
              <w:br/>
              <w:t>Phase I and II</w:t>
            </w:r>
          </w:p>
        </w:tc>
        <w:tc>
          <w:tcPr>
            <w:tcW w:w="1046" w:type="dxa"/>
            <w:shd w:val="clear" w:color="auto" w:fill="FFFFFF"/>
          </w:tcPr>
          <w:p w:rsidR="009B3B03" w:rsidRPr="001F3B71" w:rsidRDefault="009B3B03" w:rsidP="009B3B0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F3B7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F3B7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F3B7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9B3B03" w:rsidRPr="001F3B71" w:rsidRDefault="009B3B03" w:rsidP="009B3B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3B71">
              <w:rPr>
                <w:rFonts w:ascii="Arial" w:hAnsi="Arial" w:cs="Arial"/>
                <w:sz w:val="16"/>
                <w:szCs w:val="16"/>
              </w:rPr>
              <w:t>UA/20163/01/01</w:t>
            </w:r>
          </w:p>
        </w:tc>
      </w:tr>
    </w:tbl>
    <w:p w:rsidR="00D642BA" w:rsidRPr="00FE0145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E92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478D3"/>
    <w:rsid w:val="00650131"/>
    <w:rsid w:val="00651435"/>
    <w:rsid w:val="00651F00"/>
    <w:rsid w:val="00654187"/>
    <w:rsid w:val="00655526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0460"/>
    <w:rsid w:val="00FB32B0"/>
    <w:rsid w:val="00FB4768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A71A08-5BFE-44B9-8456-D61BBF6A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64340-6AE8-4E54-BAF9-65DEC34D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2024-12-06T14:47:00Z</dcterms:created>
  <dcterms:modified xsi:type="dcterms:W3CDTF">2024-12-06T14:47:00Z</dcterms:modified>
</cp:coreProperties>
</file>