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2F10B0" w:rsidTr="0074529E">
        <w:tc>
          <w:tcPr>
            <w:tcW w:w="3825" w:type="dxa"/>
            <w:hideMark/>
          </w:tcPr>
          <w:p w:rsidR="005240D8" w:rsidRPr="002F10B0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2F10B0">
              <w:rPr>
                <w:rFonts w:cs="Arial"/>
                <w:sz w:val="16"/>
                <w:szCs w:val="16"/>
              </w:rPr>
              <w:t>Додаток</w:t>
            </w:r>
            <w:r w:rsidRPr="002F10B0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2F10B0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F10B0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2F10B0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F10B0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2F10B0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F10B0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2F10B0" w:rsidRDefault="005240D8" w:rsidP="005864AD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2F10B0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2F10B0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2F10B0">
        <w:rPr>
          <w:rFonts w:ascii="Arial" w:hAnsi="Arial" w:cs="Arial"/>
          <w:b/>
          <w:caps/>
        </w:rPr>
        <w:t>ПЕРЕЛІК</w:t>
      </w:r>
    </w:p>
    <w:p w:rsidR="005240D8" w:rsidRPr="002F10B0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2F10B0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2F10B0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134"/>
        <w:gridCol w:w="1701"/>
        <w:gridCol w:w="1559"/>
        <w:gridCol w:w="1843"/>
        <w:gridCol w:w="1134"/>
        <w:gridCol w:w="992"/>
        <w:gridCol w:w="1559"/>
      </w:tblGrid>
      <w:tr w:rsidR="00745971" w:rsidRPr="002F10B0" w:rsidTr="00372BC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745971" w:rsidRPr="002F10B0" w:rsidRDefault="0074597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745971" w:rsidRPr="002F10B0" w:rsidRDefault="0074597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745971" w:rsidRPr="002F10B0" w:rsidRDefault="0074597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745971" w:rsidRPr="002F10B0" w:rsidRDefault="0074597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45971" w:rsidRPr="002F10B0" w:rsidRDefault="0074597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745971" w:rsidRPr="002F10B0" w:rsidRDefault="0074597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745971" w:rsidRPr="002F10B0" w:rsidRDefault="0074597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745971" w:rsidRPr="002F10B0" w:rsidRDefault="0074597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45971" w:rsidRPr="002F10B0" w:rsidRDefault="0074597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745971" w:rsidRPr="002F10B0" w:rsidRDefault="00745971" w:rsidP="006C56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745971" w:rsidRPr="002F10B0" w:rsidRDefault="0074597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745971" w:rsidRPr="002F10B0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971" w:rsidRPr="002F10B0" w:rsidRDefault="00745971" w:rsidP="008163E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971" w:rsidRPr="002F10B0" w:rsidRDefault="00745971" w:rsidP="008163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L-ОРНІТИНУ L-АСПАРТАТ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8163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10B0">
              <w:rPr>
                <w:rFonts w:ascii="Arial" w:hAnsi="Arial" w:cs="Arial"/>
                <w:sz w:val="16"/>
                <w:szCs w:val="16"/>
                <w:lang w:val="ru-RU"/>
              </w:rPr>
              <w:t>кристалічний порошок (субстанція) у вакуумованих двошарових поліетиленових 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816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10B0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816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816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  <w:lang w:val="ru-RU"/>
              </w:rPr>
              <w:t>Вухан КьюАр Фармасьютікал Ко., Лтд.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816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816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8163E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8163E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45971" w:rsidRPr="002F10B0" w:rsidRDefault="00745971" w:rsidP="00816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816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UA/20593/01/01</w:t>
            </w:r>
          </w:p>
        </w:tc>
      </w:tr>
      <w:tr w:rsidR="00745971" w:rsidRPr="002F10B0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971" w:rsidRPr="002F10B0" w:rsidRDefault="00745971" w:rsidP="006E3859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971" w:rsidRPr="002F10B0" w:rsidRDefault="00745971" w:rsidP="006E385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ДИМЕТИЛСУЛЬФОКСИД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6E38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рідина або кристали (субстанція) у бочках пластмасових або металевих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6E38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"Сумифітофармація"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6E38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6E38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Хубей Сінфа Кемікалс Груп Ко., Лтд.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6E38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6E38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6E38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930C4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45971" w:rsidRPr="002F10B0" w:rsidRDefault="00745971" w:rsidP="00930C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6E38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UA/20644/01/01</w:t>
            </w:r>
          </w:p>
        </w:tc>
      </w:tr>
      <w:tr w:rsidR="00745971" w:rsidRPr="002F10B0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НІТИЗИНОН ДІФАРМА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тверді, 2 мг по 60 капсул у поліетиленовому (HDPE) флаконі закритому кришкою, що закручується із захистом від дітей, по одному флакону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Альмеда Фармасьютікалс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виробник готового лікарського засобу, первинне пакування, вторинне пакування, контроль якості,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Доппель Фармачеутічі С.р.л., Італія;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Фарма Партнерс С.р.л., Італія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AC21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реєстрація до введення в дію Закону України від 28 липня 2022 р. № 2469-IX “Про лікарські засоби”»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45971" w:rsidRPr="002F10B0" w:rsidRDefault="00745971" w:rsidP="004D46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UA/20645/01/01</w:t>
            </w:r>
          </w:p>
        </w:tc>
      </w:tr>
      <w:tr w:rsidR="00745971" w:rsidRPr="002F10B0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НІТИЗИНОН ДІФАРМА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тверді, 5 мг по 60 капсул у поліетиленовому (HDPE) флаконі закритому кришкою, що закручується із захистом від дітей, по одному флакону у картонній коробці.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Альмеда Фармасьютікалс АГ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виробник готового лікарського засобу, первинне пакування, вторинне пакування, контроль якості,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Доппель Фармачеутічі С.р.л., Італія;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вторинне </w:t>
            </w:r>
            <w:r w:rsidRPr="002F10B0">
              <w:rPr>
                <w:rFonts w:ascii="Arial" w:hAnsi="Arial" w:cs="Arial"/>
                <w:sz w:val="16"/>
                <w:szCs w:val="16"/>
              </w:rPr>
              <w:lastRenderedPageBreak/>
              <w:t>пакування: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Фарма Партнерс С.р.л., Італія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lastRenderedPageBreak/>
              <w:t>Італія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AC21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реєстрація до введення в дію Закону України від 28 липня 2022 р. № 2469-IX “Про лікарські засоби”»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45971" w:rsidRPr="002F10B0" w:rsidRDefault="00745971" w:rsidP="004D46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UA/20645/01/02</w:t>
            </w:r>
          </w:p>
        </w:tc>
      </w:tr>
      <w:tr w:rsidR="00745971" w:rsidRPr="002F10B0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НІТИЗИНОН ДІФАРМА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тверді, 10 мг, по 60 капсул у поліетиленовому (HDPE) флаконі закритому кришкою, що закручується із захистом від дітей, по одному флакону у картонній коробці.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Альмеда Фармасьютікалс АГ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виробник готового лікарського засобу, первинне пакування, вторинне пакування, контроль якості,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Доппель Фармачеутічі С.р.л., Італія;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Фарма Партнерс С.р.л., Італія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AC21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реєстрація до введення в дію Закону України від 28 липня 2022 р. № 2469-IX “Про лікарські засоби”»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45971" w:rsidRPr="002F10B0" w:rsidRDefault="00745971" w:rsidP="004D46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71" w:rsidRPr="002F10B0" w:rsidRDefault="00745971" w:rsidP="004D46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UA/20645/01/03</w:t>
            </w:r>
          </w:p>
        </w:tc>
      </w:tr>
    </w:tbl>
    <w:p w:rsidR="00633F6C" w:rsidRPr="002F10B0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2F10B0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2F10B0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2F10B0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2F10B0" w:rsidTr="003C7DCF">
        <w:tc>
          <w:tcPr>
            <w:tcW w:w="7421" w:type="dxa"/>
            <w:hideMark/>
          </w:tcPr>
          <w:p w:rsidR="00633F6C" w:rsidRPr="002F10B0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2F10B0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2F10B0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2F10B0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2F10B0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2F10B0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2F10B0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5240D8" w:rsidRPr="002F10B0" w:rsidRDefault="005240D8" w:rsidP="005864AD">
      <w:pPr>
        <w:rPr>
          <w:rFonts w:ascii="Arial" w:hAnsi="Arial" w:cs="Arial"/>
          <w:sz w:val="16"/>
          <w:szCs w:val="16"/>
          <w:lang w:val="ru-RU"/>
        </w:rPr>
      </w:pPr>
    </w:p>
    <w:p w:rsidR="003F69DA" w:rsidRPr="002F10B0" w:rsidRDefault="005240D8" w:rsidP="005864AD">
      <w:pPr>
        <w:rPr>
          <w:rFonts w:ascii="Arial" w:hAnsi="Arial" w:cs="Arial"/>
          <w:sz w:val="16"/>
          <w:szCs w:val="16"/>
          <w:lang w:val="ru-RU"/>
        </w:rPr>
      </w:pPr>
      <w:r w:rsidRPr="002F10B0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2F10B0" w:rsidTr="00AF6246">
        <w:tc>
          <w:tcPr>
            <w:tcW w:w="3825" w:type="dxa"/>
            <w:hideMark/>
          </w:tcPr>
          <w:p w:rsidR="003F69DA" w:rsidRPr="002F10B0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F10B0">
              <w:rPr>
                <w:rFonts w:cs="Arial"/>
                <w:sz w:val="16"/>
                <w:szCs w:val="16"/>
              </w:rPr>
              <w:t>Додаток</w:t>
            </w:r>
            <w:r w:rsidR="00A6351E" w:rsidRPr="002F10B0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2F10B0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F10B0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2F10B0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F10B0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2F10B0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F10B0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2F10B0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F69DA" w:rsidRPr="002F10B0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2F10B0">
        <w:rPr>
          <w:rFonts w:ascii="Arial" w:hAnsi="Arial" w:cs="Arial"/>
          <w:b/>
          <w:caps/>
        </w:rPr>
        <w:t>ПЕРЕЛІК</w:t>
      </w:r>
    </w:p>
    <w:p w:rsidR="003F69DA" w:rsidRPr="002F10B0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2F10B0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2F10B0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87038D" w:rsidRPr="002F10B0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87038D" w:rsidRPr="002F10B0" w:rsidRDefault="0087038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87038D" w:rsidRPr="002F10B0" w:rsidRDefault="0087038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87038D" w:rsidRPr="002F10B0" w:rsidRDefault="0087038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7038D" w:rsidRPr="002F10B0" w:rsidRDefault="0087038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7038D" w:rsidRPr="002F10B0" w:rsidRDefault="0087038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7038D" w:rsidRPr="002F10B0" w:rsidRDefault="0087038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7038D" w:rsidRPr="002F10B0" w:rsidRDefault="0087038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87038D" w:rsidRPr="002F10B0" w:rsidRDefault="0087038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7038D" w:rsidRPr="002F10B0" w:rsidRDefault="0087038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87038D" w:rsidRPr="002F10B0" w:rsidRDefault="0087038D" w:rsidP="006C56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7038D" w:rsidRPr="002F10B0" w:rsidRDefault="0087038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7038D" w:rsidRPr="002F10B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АМЛОДИПІНУ БЕСИЛАТ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Глохем Індастріз Прайвет Лімітед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930C4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7038D" w:rsidRPr="002F10B0" w:rsidRDefault="0087038D" w:rsidP="00930C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UA/18196/01/01</w:t>
            </w:r>
          </w:p>
        </w:tc>
      </w:tr>
      <w:tr w:rsidR="0087038D" w:rsidRPr="002F10B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БРУФЕН® РАПІД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м`які по 400 мг, по 10 капсул у блістері, по 1 блістеру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Гелтек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930C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87038D" w:rsidRPr="002F10B0" w:rsidRDefault="0087038D" w:rsidP="00930C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038D" w:rsidRPr="002F10B0" w:rsidRDefault="0087038D" w:rsidP="00930C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UA/17980/01/01</w:t>
            </w:r>
          </w:p>
        </w:tc>
      </w:tr>
      <w:tr w:rsidR="0087038D" w:rsidRPr="002F10B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ЛАБІУМ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крем 1 % по 5 г у тубі; по 1 тубі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C12D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UA/17890/01/01</w:t>
            </w:r>
          </w:p>
        </w:tc>
      </w:tr>
      <w:tr w:rsidR="0087038D" w:rsidRPr="002F10B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ОРФАДИН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тверді по 2 мг, по 60 капсул у флаконі; по 1 флакону в картонній 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Свідіш Орфан Біовітрум Інтернешенел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Апотек Продакшн &amp; Леборетріер АБ, Швеція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Апотек Продакшн &amp; Леборетріер АБ,  Швеція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C12D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992F6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UA/13603/01/01</w:t>
            </w:r>
          </w:p>
        </w:tc>
      </w:tr>
      <w:tr w:rsidR="0087038D" w:rsidRPr="002F10B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ОРФАДИН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тверді по 5 мг, по 60 капсул у флаконі; по 1 флакону в картонній 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Свідіш Орфан Біовітрум Інтернешенел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Апотек Продакшн &amp; Леборетріер АБ, Швеція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Апотек Продакшн &amp; Леборетріер АБ,  Швеція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Швеція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C12D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992F6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UA/13603/01/02</w:t>
            </w:r>
          </w:p>
        </w:tc>
      </w:tr>
      <w:tr w:rsidR="0087038D" w:rsidRPr="002F10B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ОРФАДИН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тверді по 10 мг, по 60 капсул у флаконі; по 1 флакону в картонній 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Свідіш Орфан Біовітрум Інтернешенел АБ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Апотек Продакшн &amp; Леборетріер АБ, Швеція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Апотек Продакшн </w:t>
            </w:r>
            <w:r w:rsidRPr="002F10B0">
              <w:rPr>
                <w:rFonts w:ascii="Arial" w:hAnsi="Arial" w:cs="Arial"/>
                <w:sz w:val="16"/>
                <w:szCs w:val="16"/>
              </w:rPr>
              <w:lastRenderedPageBreak/>
              <w:t xml:space="preserve">&amp; Леборетріер АБ,  Швеція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lastRenderedPageBreak/>
              <w:t>Швеція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AA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992F6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1C42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UA/13603/01/03</w:t>
            </w:r>
          </w:p>
        </w:tc>
      </w:tr>
      <w:tr w:rsidR="0087038D" w:rsidRPr="002F10B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РЕАГІЛА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10B0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6 мг по 7 капсул у блістері; по 4 блістери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  <w:lang w:val="ru-RU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  <w:lang w:val="ru-RU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AA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UA/17545/01/04</w:t>
            </w:r>
          </w:p>
        </w:tc>
      </w:tr>
      <w:tr w:rsidR="0087038D" w:rsidRPr="002F10B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РЕАГІЛА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тверді по 1,5 мг по 7 капсул у блістері; по 1 або 4 блістери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AA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UA/17545/01/01</w:t>
            </w:r>
          </w:p>
        </w:tc>
      </w:tr>
      <w:tr w:rsidR="0087038D" w:rsidRPr="002F10B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РЕАГІЛА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тверді по 3 мг по 7 капсул у блістері; по 1 або 4 блістери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AA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UA/17545/01/02</w:t>
            </w:r>
          </w:p>
        </w:tc>
      </w:tr>
      <w:tr w:rsidR="0087038D" w:rsidRPr="002F10B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РЕАГІЛА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тверді по 4,5 мг по 7 капсул у блістері; по 4 блістери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AA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492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UA/17545/01/03</w:t>
            </w:r>
          </w:p>
        </w:tc>
      </w:tr>
      <w:tr w:rsidR="0087038D" w:rsidRPr="002F10B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8E11C2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8E11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РОТАЛФЕН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8E11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ін'єкцій, 50 мг/2 мл; по 2 мл в ампулі; по 5 ампул в контурній чарунковій упаковці; по 1 або 2 контурні чарункові упаковки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8E1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8E1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8E1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ФармаВіжн Сан. ве Тідж.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8E1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AA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8E1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8E11C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7038D" w:rsidRPr="002F10B0" w:rsidRDefault="0087038D" w:rsidP="008E1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8E1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UA/17988/01/01</w:t>
            </w:r>
          </w:p>
        </w:tc>
      </w:tr>
      <w:tr w:rsidR="0087038D" w:rsidRPr="002F10B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0813B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38D" w:rsidRPr="002F10B0" w:rsidRDefault="0087038D" w:rsidP="000813B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0813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0,05 % по 100 мл або 200 мл у полімерних флаконах з насадкою для спрямованого введення лікарського засобу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0813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0813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0813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пакування, контроль якості: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ПРАТ "ФІТОФАРМ"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  <w:p w:rsidR="0087038D" w:rsidRPr="002F10B0" w:rsidRDefault="0087038D" w:rsidP="000813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 та контроль якості: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ТОВ "Фарма Черкас"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,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  <w:p w:rsidR="0087038D" w:rsidRPr="002F10B0" w:rsidRDefault="0087038D" w:rsidP="000813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 та контроль якості: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ПП "Кілафф",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  <w:p w:rsidR="0087038D" w:rsidRPr="002F10B0" w:rsidRDefault="0087038D" w:rsidP="000813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відповідальний за випуск серії, не включаючи контроль/випробування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ПРАТ "ФІТОФАРМ"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 xml:space="preserve">, </w:t>
            </w: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0813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AA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0813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0813B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87038D" w:rsidRPr="002F10B0" w:rsidRDefault="0087038D" w:rsidP="000813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038D" w:rsidRPr="002F10B0" w:rsidRDefault="0087038D" w:rsidP="000813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UA/18022/01/01</w:t>
            </w:r>
          </w:p>
        </w:tc>
      </w:tr>
    </w:tbl>
    <w:p w:rsidR="00633F6C" w:rsidRPr="002F10B0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2F10B0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2F10B0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2F10B0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2F10B0" w:rsidTr="003C7DCF">
        <w:tc>
          <w:tcPr>
            <w:tcW w:w="7421" w:type="dxa"/>
            <w:hideMark/>
          </w:tcPr>
          <w:p w:rsidR="00633F6C" w:rsidRPr="002F10B0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2F10B0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2F10B0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2F10B0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2F10B0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2F10B0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2F10B0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D37676" w:rsidRPr="002F10B0" w:rsidRDefault="00D37676" w:rsidP="005864AD">
      <w:pPr>
        <w:rPr>
          <w:rFonts w:ascii="Arial" w:hAnsi="Arial" w:cs="Arial"/>
          <w:sz w:val="16"/>
          <w:szCs w:val="16"/>
        </w:rPr>
        <w:sectPr w:rsidR="00D37676" w:rsidRPr="002F10B0" w:rsidSect="00BD679F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2F10B0" w:rsidTr="00AF6246">
        <w:tc>
          <w:tcPr>
            <w:tcW w:w="3828" w:type="dxa"/>
          </w:tcPr>
          <w:p w:rsidR="00D37676" w:rsidRPr="002F10B0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2F10B0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2F10B0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2F10B0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2F10B0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2F10B0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2F10B0" w:rsidRDefault="00D4221B" w:rsidP="005864AD">
      <w:pPr>
        <w:keepNext/>
        <w:jc w:val="center"/>
        <w:outlineLvl w:val="1"/>
        <w:rPr>
          <w:rFonts w:ascii="Arial" w:hAnsi="Arial" w:cs="Arial"/>
          <w:b/>
          <w:caps/>
        </w:rPr>
      </w:pPr>
    </w:p>
    <w:p w:rsidR="00D37676" w:rsidRPr="002F10B0" w:rsidRDefault="00D37676" w:rsidP="005864AD">
      <w:pPr>
        <w:keepNext/>
        <w:jc w:val="center"/>
        <w:outlineLvl w:val="1"/>
        <w:rPr>
          <w:rFonts w:ascii="Arial" w:hAnsi="Arial" w:cs="Arial"/>
          <w:b/>
        </w:rPr>
      </w:pPr>
      <w:r w:rsidRPr="002F10B0">
        <w:rPr>
          <w:rFonts w:ascii="Arial" w:hAnsi="Arial" w:cs="Arial"/>
          <w:b/>
          <w:caps/>
        </w:rPr>
        <w:t>ПЕРЕЛІК</w:t>
      </w:r>
    </w:p>
    <w:p w:rsidR="00D37676" w:rsidRPr="002F10B0" w:rsidRDefault="00D37676" w:rsidP="005864AD">
      <w:pPr>
        <w:keepNext/>
        <w:jc w:val="center"/>
        <w:outlineLvl w:val="3"/>
        <w:rPr>
          <w:rFonts w:ascii="Arial" w:hAnsi="Arial" w:cs="Arial"/>
        </w:rPr>
      </w:pPr>
      <w:r w:rsidRPr="002F10B0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2F10B0" w:rsidRDefault="00D37676" w:rsidP="005864AD">
      <w:pPr>
        <w:pStyle w:val="11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632D9E" w:rsidRPr="002F10B0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632D9E" w:rsidRPr="002F10B0" w:rsidRDefault="00632D9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632D9E" w:rsidRPr="002F10B0" w:rsidRDefault="00632D9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632D9E" w:rsidRPr="002F10B0" w:rsidRDefault="00632D9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632D9E" w:rsidRPr="002F10B0" w:rsidRDefault="00632D9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632D9E" w:rsidRPr="002F10B0" w:rsidRDefault="00632D9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632D9E" w:rsidRPr="002F10B0" w:rsidRDefault="00632D9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32D9E" w:rsidRPr="002F10B0" w:rsidRDefault="00632D9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632D9E" w:rsidRPr="002F10B0" w:rsidRDefault="00632D9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32D9E" w:rsidRPr="002F10B0" w:rsidRDefault="00632D9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32D9E" w:rsidRPr="002F10B0" w:rsidRDefault="00632D9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632D9E" w:rsidRPr="002F10B0" w:rsidRDefault="00632D9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АГРІППА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тверді, по 75 мг по 10 капсул твердих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Балканфарма - 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361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UA/19985/01/01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АДВАНТАН®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мазь 0,1 % по 15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ЛЕО Фарма Мануфактурінг Італі СРЛ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14A" w:rsidRDefault="00632D9E" w:rsidP="00A361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  <w:r w:rsidR="00A3614A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632D9E" w:rsidRPr="002F10B0" w:rsidRDefault="00632D9E" w:rsidP="009B68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UA/0784/04/01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АЗИТРОМІЦИН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250 мг; по 6 таблеток у блістері; по 1 блістеру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8029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13A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UA/7280/01/02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АЗИТРОМІЦИН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3 таблетки у блістері; по 1 блістеру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13A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UA/7280/01/03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 xml:space="preserve">АЗТЕК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in bulk: по 1000 таблеток у пластикових банках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13A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UA/6636/01/01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 xml:space="preserve">АЗТЕК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3 таблетки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13A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UA/6635/01/01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АЙЛАР®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ін`єкцій, 100 одиниць/мл; по 3 мл у картриджі; по 5 картриджів у блістері, по 1 блістеру в пачці; по 10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13A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8637C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32D9E" w:rsidRPr="002F10B0" w:rsidRDefault="00632D9E" w:rsidP="00863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UA/15749/01/01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АКСЕТИН®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для розчину для ін'єкцій по 0,750 г №10, № 100 (10х10): по 10 або по 100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за повним циклом: Медокемі Лімітед, Кіпр; виробництво готового лікарського засобу, первинне та вторинне пакування: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Медокемі (Фа Іст) Кампані Лімітед, В’єтнам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В’єтнам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13A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UA/8714/01/01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АКСЕТИН®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ін’єкцій по 1,5 г; № 10, № 100 (10х10): по 10 або по 100 флаконів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за повним циклом: Медокемі Лімітед, Кіпр; виробництво готового лікарського засобу, первинне та вторинне пакування: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Медокемі (Фа Іст) Кампані Лімітед, В’єтнам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В’єтнам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13A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UA/8714/01/02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АКСЕТИН®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500 мг; по 10 таблеток у стрипі, по 1 стрипу в картонній коробці; по 10 таблеток у блістері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13A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UA/8714/02/02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АКСЕТИН®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250 мг; по 10 таблеток у стрипі, по 1 стрипу в картонній коробці; по 10 таблеток у блістері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E1F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UA/8714/02/01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АКТОВЕГІН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оболонкою, по 200 мг; по 50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"Такеда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"КУСУМ ФАРМ", Україна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(вторинне пакування із in bulk фірми-виробника Такеда ГмбХ, місце виробництва Оранієнбург, Німеччина)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E1F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UA/16098/01/01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АКТОВЕГІН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оболонкою, по 200 мг; in bulk № 50х144: по 50 таблеток у флаконі: по 144 флакони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"Такеда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упаковка, контроль якості серії, дозвіл на випуск серії: Такеда ГмбХ, місце виробництва Оранієнбург, Німеччина; грануляція у псевдорозрідженому шарі, контроль якості серії: "Активність. Посилення ліпогенезу": Такеда Австрія ГмбХ, Австрія; покриття цукровою оболонкою, контроль якості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Глобофарм Фармацойтіше Продакшнз-унд Хенделзгеселзшафт м.б.Х.,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E1F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UA/9048/01/01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АМІНОВЕН 10%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інфузій; по 500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E1F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UA/10432/01/02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АМІНОВЕН 15%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інфузій; по 500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72C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UA/10432/01/03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АМІНОВЕН ІНФАНТ 10 %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інфузій по 100 мл або по 250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72C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UA/4585/01/01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АМІНОСТЕРИЛ Н-ГЕПА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інфузій; по 500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UA/0948/01/01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АНАФЕРОН ДИТЯЧИЙ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таблетки по 20 таблеток у блістері; по 1 блістеру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ЗАТ Сантоніка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UA/7756/01/01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АНГЕЛЬМЕКС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 жувальні по 400 мг; по 3 таблетки в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"Агрофарм"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"Агрофарм", Україна; ТОВ "Натур+",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  <w:lang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90C1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32D9E" w:rsidRPr="002F10B0" w:rsidRDefault="00632D9E" w:rsidP="00C90C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UA/11795/01/01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АНІДУЛАФУНГІН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100 мг; по 1 флакону з порошком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"РОКЕТ-ФАРМ"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"Фармідея"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UA/18607/01/01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АПОНІЛ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 по 100 мг по 10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Медокемі ЛТД (Центральний Завод), Кіпр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Медокемі Лімітед, Кіпр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90C1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UA/8715/01/01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АПОНІЛ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 по 100 мг по 10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Медокемі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Медокемі ЛТД (Центральний Завод), Кіпр; Медокемі ЛТД (Завод AZ), Кіпр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UA/8715/01/01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АПРЕПІТАНТ-ВІСТА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тверді по 80 мг, по 2 капсули в блістері; по 1 блістеру в картонній коробці; по 1 капсулі в блістері;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РОНТІС ХЕЛЛАС МЕДІКАЛ ЕНД ФАРМАСЬЮТІКАЛС ПРОДАКТС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UA/20308/01/01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АПРЕПІТАНТ-ВІСТА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тверді по 125 мг, по 1 капсулі в блістері; по 5 блістерів в картонній коробці; по 1 капсулі в блістері;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ФАРМАСЬЮТІКАЛС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UA/20308/01/02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АПРЕПІТАНТ-ВІСТА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тверді по 125 мг + капсули тверді по 80 мг, комбі-упаковка по 3 капсули; по 1 капсулі по 125 мг у блістері + 2 капсули по 80 мг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РОНТІС ХЕЛЛАС МЕДІКАЛ ЕНД ФАРМАСЬЮТІКАЛС ПРОДАКТС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UA/20309/01/01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АРТЕЛАК®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краплі очні, розчин 3,2 мг/мл; по 10 мл у флаконі з крапельницею; по 1 флакону з крапельницею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ТОВ «БАУШ ХЕЛС»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Др. Герхард Манн Хем.-фарм. Фабрик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97FB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UA/6038/01/01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АРУТИМОЛ®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краплі очні, розчин, 5 мг/мл; по 5 мл у  пластиковому флаконі-крапельниці Bottelpack, який закривається кришкою, що нагвинчується, з пробійником; по 1 флакону-крапельниці в картонній коробці; по 5 мл у флаконі, з крапельницею та гвинтовою кришкою;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"Бауш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Др. Герхард Манн Хем.-фарм. Фабрик ГмбХ, Німеччина (виробництво балку, первинне пакування, вторинне пакування, аналітичні випробування, випуск серії); Лабораторія Шовен, Франція (виробництво балку, первинне пакування, аналітичні випробування)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UA/4073/01/02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АСПАРКАМ АРТЕРІУМ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ін’єкцій; по 5 мл в ампулі; по 5 ампул у блістері; по 2 блістери у пачці; по 10 мл в ампулі; по 5 ампул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UA/1309/01/01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АТРАКУРІУМ БЕСИЛАТ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«ВОРВАРТС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Ляньюньган Гуйке Фармасютікал Ко., Лтд.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UA/17242/01/01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АФАЛА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по 20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UA/6887/01/01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АФФИДА МАКС З АРГІНІНОМ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гранули для орального розчину, 400 мг; по 10 або 20, або 30, або 40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ТОЛЛ МАНУФАКТУРІНГ СЕРВІСІС, С.Л., Іспанiя; ЛАМП САН ПРОСПЕРО СПА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C07B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UA/18597/01/01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АФФИДА СИРОП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UA/17927/01/01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БЕКЛОФОРТ ЕВОХАЛЕР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аерозоль для інгаляцій, дозований, 250 мкг/дозу; 1 балон з дозуючим клапаном на 200 доз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Глаксо Веллком Продакшн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51D0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32D9E" w:rsidRPr="002F10B0" w:rsidRDefault="00632D9E" w:rsidP="00B51D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UA/1203/01/01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БЕТАСПАН®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ін'єкцій, 4 мг/мл; по 1 мл в ампулі; по 1 або по 5 ампул у пачці з картону; по 1 мл в ампулі; по 5 ампул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51D0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UA/10526/01/01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БЕТОПТИК® 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краплі очні 0,25 %; по 5 мл у флаконах-крапельницях; по 1 флакону-крапельниці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UA/8509/01/01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БІСАКОДИЛ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супозиторії ректальні по 0,01 г по 5 супозиторіїв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51D0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UA/1380/01/01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БЛОКМАКС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684 мг; по 10 таблеток у блістері,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UA/17954/01/01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БРОНХО-ВАКСОМ ДІТИ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по 3,5 мг; по 10 капсул у блістері;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ОМ Фарма СА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ОМ Фарма СА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UA/18520/01/01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ВАЗОПРЕСИН (ВАЗОПРЕСИНУ АЦЕТАТ)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(субстанція) у флаконах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БСН Пептідес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внесення змін до реєстрацій</w:t>
            </w:r>
            <w:r w:rsidR="005C082A">
              <w:rPr>
                <w:rFonts w:ascii="Arial" w:hAnsi="Arial" w:cs="Arial"/>
                <w:sz w:val="16"/>
                <w:szCs w:val="16"/>
              </w:rPr>
              <w:t xml:space="preserve">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UA/11587/01/01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ВЕЗИМЕД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первинне та вторинне пакування: Медокемі ЛТД (Завод АZ), Кіпр; виробництво за повним циклом: Медокемі ЛТД (Центральний завод),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UA/19173/01/02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ВЕЗИМЕД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блістері,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первинне та вторинне пакування: Медокемі ЛТД (Завод АZ), Кіпр; виробництво за повним циклом: Медокемі ЛТД (Центральний завод),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UA/19173/01/01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ВЕНОФЕР®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внутрішньовенних ін'єкцій, 20 мг/мл; по 5 мл в ампулах;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Віфор (Інтернешнл)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вторинна упаковка, випробування контролю якості (за винятком стерильності), дозвіл на випуск серії: Віфор (Інтернешнл) Інк., Швейцарія; виробництво нерозфасованої продукції, первинна та вторинна упаковка: Такеда Австрія ГмбХ, Австрія; вторинна упаковка: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ВАЛІДА, Швейцарія; випробування контролю якості (стерильність): АГЕС ГмбХ ІМЕД, Австрія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UA/8015/01/01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ВЕРАПАМІЛ-ДАРНИЦЯ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 по 10 таблеток у контурній чарунковій упаковці; по 5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UA/3582/01/01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ВЕРКУВО®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мг; по 14 таблеток у блістері; по 1 або 2 блістера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UA/20116/01/02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ВЕРКУВО®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мг; по 14 таблеток у блістері; по 2 або 7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UA/20116/01/03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ВЕРКУВО®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2,5 мг; по 14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UA/20116/01/01 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ВІДІСІК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гель очний 0,2 %; по 10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Др. Герхард Манн Хем.-фарм. Фабрик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UA/8536/01/01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ВІНІЛІН® (БАЛЬЗАМ ШОСТАКОВСЬКОГО)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рідина нашкірна по 100 г у флаконі полімерному; по 100 г у банці полімерній; по 50 г у банці полімерній; по 100 г у флаконі полімерному; по 1 флакону в пачці; по 100 г у банці полімерній; по 1 банці у пачці; по 50 г у банці полімерній; по 1 банці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UA/0964/01/01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ВОРИКОЦИД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для розчину для інфузій по 200 мг; по 200 мг порошку у флаконі; по 1 флакону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Виробництво готової лікарської форми, первинна та вторинна упаковка, контроль серії, випуск серії: АНФАРМ ХЕЛЛАС С.А., Греція;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Вторинна упаковка, контроль серії, випуск серії: ФАРМАТЕН СА,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8A56D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UA/20208/01/01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ГЕМЦИТАБІН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концентрат для розчину для інфузій, 40 мг/мл; по 5 мл (200 мг), або по 25 мл (1000 мг), або по 50 мл (2000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ЕБЕВЕ Фарма Гес.м.б.Х. Нфг.КГ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ЕБЕВЕ Фарма Гес.м.б.Х. Нфг. КГ, Австрія (випуск серії); Лабор ЛС СЕ &amp; Ко. КГ, Німеччина (тестування); МПЛ Мікробіологішес Прюфлабор ГмбХ, Австрія (тестування); ФАРЕВА Унтерах ГмбХ, Австрія (повний цикл виробництва)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55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UA/10475/01/02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ГІДРАСЕК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гранули для оральної суспензії по 30 мг; по 16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Софартекс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UA/13273/01/02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ГІДРАСЕК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гранули для оральної суспензії по 10 мг, по 16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Софартекс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08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UA/13273/01/01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ГІПНОС®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краплі оральні, розчин, 15 мг/0,6 мл; по 5 мл або 20 мл або 50 мл у флаконі-крапельниці; по 1 флакону-крапельниці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0C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00A6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UA/17957/02/01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ГЛОДУ ПЛОДИ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плоди; по 75 г, або по 100 г, або по 140 г у пачках з внутрішнім пакетом; по 4,0 г у фільтр-пакеті; по 20 фільтр-пакетів у пачці з внутрішнім пакетом; по 4,0 г у фільтр-пакеті; по 20 фільтр-пакетів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3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FE53B8"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UA/5857/01/01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ГЛЮКОФАЖ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Мерк Санте с.а.с.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Мерк Санте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53B8" w:rsidRDefault="00632D9E" w:rsidP="00FE53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(згідно наказу МОЗ від 23.07.2015 </w:t>
            </w:r>
            <w:r w:rsidR="007F312A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2F10B0">
              <w:rPr>
                <w:rFonts w:ascii="Arial" w:hAnsi="Arial" w:cs="Arial"/>
                <w:sz w:val="16"/>
                <w:szCs w:val="16"/>
              </w:rPr>
              <w:t>№ 460)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  <w:p w:rsidR="00632D9E" w:rsidRPr="002F10B0" w:rsidRDefault="00632D9E" w:rsidP="00FE53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UA/3994/02/01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6519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6519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ГРИПАУТ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519A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10B0">
              <w:rPr>
                <w:rFonts w:ascii="Arial" w:hAnsi="Arial" w:cs="Arial"/>
                <w:sz w:val="16"/>
                <w:szCs w:val="16"/>
                <w:lang w:val="ru-RU"/>
              </w:rPr>
              <w:t>таблетки по 4 таблетки у стрипі або блістері; по 1 стрипу або блістеру у картонній упаковці № 4 (4х1); по 4 таблетки у стрипі або блістері; по 1 стрипу або блістеру у картонній коробці, по 50 картонних коробок у картонній коробці № 200 (4х1х50); по 4 таблетки у стрипі або блістері; по 50 стрипів або блістерів у картонній упаковці № 200 (4х50); по 10 таблеток у стрипі або блістері; по 1 стрипу або блістеру у картонній упаковці № 10 (10х1); по 10 таблеток у стрипі або блістері; по 1 стрипу або блістеру у картонній коробці, по 10 картонних коробок у картонній коробці № 100 (10х1х10); по 10 таблеток у стрипі або блістері; по 10 стрипів або блістерів у картонній упаковці № 100 (10х10)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519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10B0">
              <w:rPr>
                <w:rFonts w:ascii="Arial" w:hAnsi="Arial" w:cs="Arial"/>
                <w:sz w:val="16"/>
                <w:szCs w:val="16"/>
                <w:lang w:val="ru-RU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519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519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ФДС Лімітед, Індія; Марксанс Фарма Лтд,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519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53B8" w:rsidRPr="002F10B0" w:rsidRDefault="00632D9E" w:rsidP="00FE53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F10B0">
              <w:rPr>
                <w:rFonts w:ascii="Arial" w:hAnsi="Arial" w:cs="Arial"/>
                <w:b/>
                <w:sz w:val="16"/>
                <w:szCs w:val="16"/>
              </w:rPr>
              <w:t>уточнення умов відпуску в наказі № 1720 від 09.10.2024 - в процесі змін -</w:t>
            </w:r>
            <w:r w:rsidR="00FE53B8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632D9E" w:rsidRPr="002F10B0" w:rsidRDefault="00632D9E" w:rsidP="006519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519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№ 4, № 10 - без рецепта; № 100, № 200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519A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519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UA/9253/01/01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ДАРФЕН®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гель, по 15 г або по 50 г, або по 100 г у тубі,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3E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00A6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UA/18641/01/01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ДЕКСАМЕТАЗОН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ін'єкцій, 4 мг/мл; по 1 мл в ампулі; по 5 ампул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серії: КРКА, д.д., Ново место, Словенія;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Контроль серії: КРКА, д.д., Ново место, Словенія; Контроль серії: НЛЗОХ (Національні лабораторія за здрав'є,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3E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00A6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UA/8538/01/01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ДЕКСАМЕТАЗОН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по 4 мг, по 10 таблеток у блістері; по 1, 2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первинне та вторинне пакування: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3E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00A6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UA/16902/01/03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ДЕКСАМЕТАЗОН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по 8 мг, по 10 таблеток у блістері; по 1, 2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первинне та вторинне пакування: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3E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900A6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UA/16902/01/04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ДЕПАКІН ХРОНО® 300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300 мг; № 100 (50х2): по 50 таблеток у контейнері, закритому кришкою з вологопоглиначем; по 2 контейнери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3E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D0C7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UA/10298/01/01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ДЕРМОВЕЙТ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крем 0,05 %; по 25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3E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UA/1600/02/01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ДЖАЙВ®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ін'єкцій, 200 мг/мл; по 2 мл в ампулах; по 5 ампул (ампула А) у блістері в комплекті з розчинником по 1 мл в ампулах, по 5 ампул (ампула В) у блістері; по 5 ампул А та по 5 ампул В у блістерах відповідно; по 1 блістеру з ампулами А і по 1 блістеру з ампулами 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 xml:space="preserve">, </w:t>
            </w: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виробнича дільниця (всі стадії виробничого процесу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2F10B0">
              <w:rPr>
                <w:rFonts w:ascii="Arial" w:hAnsi="Arial" w:cs="Arial"/>
                <w:sz w:val="16"/>
                <w:szCs w:val="16"/>
              </w:rPr>
              <w:t>відповідальний за випуск серії, не включаючи контроль/випробування серії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)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АТ "Галичфарм"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Україна 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(</w:t>
            </w:r>
            <w:r w:rsidRPr="002F10B0">
              <w:rPr>
                <w:rFonts w:ascii="Arial" w:hAnsi="Arial" w:cs="Arial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3E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73E4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UA/19248/01/01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ДИКЛОФЕНАК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 по 0,05 г; по 10 таблеток у блістерах; по 10 таблеток у блістері; по 1, по 3 або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3E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UA/0708/01/01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ДОМІЛІУМ ОДТ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що диспергуються у ротовій порожнині, по 10 мг;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Атена Драг Делівері Солюшнз ПВТ. ЛТД.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435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UA/20253/01/01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ДУТАСТЕРИД-ВІСТА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м'які по 0,5 мг; по 10 капсул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дільниця, що відповідає за контроль якості (фізико-хімічний), випуск серії: ГАЛЕНІКУМ ХЕЛС, С.Л., Іспанія; дільниця, що відповідає за виробництво, первинне та вторинне пакування, фізико-хімічний та мікробіологічний контроль якості, випуск серії: ЦИНДЕА ФАРМА,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435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UA/18199/01/01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ЕГОЛАНЗА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 по 7 таблеток у блістері; по 4 або 8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435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UA/11344/01/01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ЕГОЛАНЗА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7 таблеток у блістері; по 4 або 8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435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UA/11344/01/03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ЕГОЛАНЗА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 мг по 7 таблеток у блістері; по 4 або 8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435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UA/11344/01/04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ЕГОЛАНЗА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 по 7 таблеток у блістері; по 4 або 8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435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UA/11344/01/05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ЕДЕРМІК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гель 0,1 %, по 30 г у тубі , по 1 тубі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81E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UA/17481/01/01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ЕДЕРМІК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краплі оральні, розчин по 1 мг/мл по 20 мл або 25 мл у флаконі, по 1 флакону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81E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UA/16984/01/01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ЕЗОПРАМ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мг; по 10 таблеток у блістері; по 3 блістери в пачці картонній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Актавіс ЛТД, Мальта; 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81E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UA/7029/01/04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ЕЗОПРАМ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в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Мальта/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81E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UA/7029/01/02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ЕЛІЦЕЯ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що диспергуються у ротовій порожнині по 5 мг, по 7 таблеток у блістері; по 4 або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контроль та випуск серії: КРКА, д.д., Ново место, Словенія; виробництво, первинне та вторинне пакування, контроль та випуск серії: Дженефарм СА, Греція; виробництво або виробництво із напівпродукту, виробленого Дженефарм СА, первинне та вторинне пакування: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03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UA/13686/02/01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ЕЛІЦЕЯ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що диспергуються у ротовій порожнині по 10 мг, по 7 таблеток у блістері; по 4 або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контроль та випуск серії: КРКА, д.д., Ново место, Словенія; виробництво, первинне та вторинне пакування, контроль та випуск серії: Дженефарм СА, Греція; виробництво або виробництво із напівпродукту, виробленого Дженефарм СА, первинне та вторинне пакування: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03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UA/13686/02/02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ЕЛІЦЕЯ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що диспергуються у ротовій порожнині по 20 мг, по 7 таблеток у блістері; по 4 або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контроль та випуск серії: КРКА, д.д., Ново место, Словенія; виробництво, первинне та вторинне пакування, контроль та випуск серії: Дженефарм СА, Греція; виробництво або виробництво із напівпродукту, виробленого Дженефарм СА, первинне та вторинне пакування: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03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UA/13686/02/03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ЕЛОКСАТИН®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концентрат для розчину для інфузій, 5 мг/мл; № 1: по 10 мл концентрату, що містять 50 мг оксаліплатину, у флаконі або по 20 мл концентрату, що містять 100 мг оксаліплатину, у флаконі; в піддоні, запаяному кришкою,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E3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AE339F"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UA/9385/02/01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E012A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E012A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ЕМОКСИПІН®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012A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ін`єкцій 1 %; по 1 мл в ампулі; по 10 ампул у пачці з картону; по 1 мл в ампулі; по 5 ампул в блістері; по 2 блістери у пачці з картону; по 1 мл в ампулі; по 100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012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"ЗДРАВО"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012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012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ПрАТ “Лекхім – Харків”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012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E3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F10B0">
              <w:rPr>
                <w:rFonts w:ascii="Arial" w:hAnsi="Arial" w:cs="Arial"/>
                <w:b/>
                <w:sz w:val="16"/>
                <w:szCs w:val="16"/>
              </w:rPr>
              <w:t>уточнення написання упаковки в наказі МОЗ України № 1720 від 09.10.2024 в процесі внесення змін</w:t>
            </w:r>
            <w:r w:rsidR="00AE339F">
              <w:rPr>
                <w:rFonts w:ascii="Arial" w:hAnsi="Arial" w:cs="Arial"/>
                <w:sz w:val="16"/>
                <w:szCs w:val="16"/>
              </w:rPr>
              <w:t xml:space="preserve"> (зміни І типу)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012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012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012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UA/15047/01/01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ЕНТЕРОЛ 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по 250 мг, по 10 або по 20, або по 30, або по 50 капсул у пляшці скляній; по 1 пляшці скляній у картонній коробці; по 5 капсул у блістері; по 2 або по 4, або по 6 блістерів у картонній коробці; по 6 капсул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БІОКОДЕКС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Францiя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БІОКОДЕКС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E3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UA/6295/02/01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ЕСМЕРОН®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ін'єкцій, 10 мг/мл; по 5 мл (50 мг)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in bulk, первинне/вторинне пакування, контроль якості та випуск серії: Н.В. Органон, Нідерланди; Виробництво in bulk, первинне пакування та контроль якості: Сігфрід Хамельн ГмбХ, Німеччина; Альтернативний контроль якості: Хамельн рдс с.р.о., Словаччина; Дозвіл на випуск серії: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Нідерланди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Німеччина/</w:t>
            </w:r>
          </w:p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Словаччина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E3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24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UA/7719/01/01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ЕСЦИТАЛОПРАМ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або 6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Усі стадії виробництва, контроль якості,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E3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UA/13811/01/01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ЕСЦИТАЛОПРАМ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або 6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Усі стадії виробництва, контроль якості,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E3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UA/13811/01/02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ЕСЦИТАЛОПРАМ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або 6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Усі стадії виробництва, контроль якості,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7F0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55C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UA/13811/01/03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ЕФЛОРАН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 по 400 мг по 10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01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301AB9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  <w:r w:rsidR="00301AB9" w:rsidRPr="00301AB9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="00301AB9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UA/0928/01/01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ЖАСТІНДА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 мг/0,03 мг по 21 таблетці у блістері, по 1 або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Лабораторіос Леон Фарма С.А., Іспанія;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мікробіологічне тестування: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С.А., Іспанiя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812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UA/13217/01/01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ЖОЗЕГУД®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3 мг/0,02 мг; по 28 (24 таблетки рожевого кольору + 4 таблетки (плацебо) білого кольору) таблеток у блістері; по 1 блістеру разом з картонним футляром для зберігання блістера, тижневим календарем-стікером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контроль серії та випуск серії: АТ "КИЇВСЬКИЙ ВІТАМІННИЙ ЗАВОД", Україна; виробництво нерозфасованої продукції, первинна та вторинна упаковка, контроль серії та випуск серії: Сіндеа Фарма,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812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248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UA/19899/01/01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7623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7623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ІМФІНЗІ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7572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7623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7623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7623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лікарського засобу, вторинне пакування, випробування контролю якості, випуск серії лікарського засобу:</w:t>
            </w:r>
          </w:p>
          <w:p w:rsidR="00632D9E" w:rsidRPr="002F10B0" w:rsidRDefault="00632D9E" w:rsidP="007623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АстраЗенека АБ, Швеція;</w:t>
            </w:r>
          </w:p>
          <w:p w:rsidR="00632D9E" w:rsidRPr="002F10B0" w:rsidRDefault="00632D9E" w:rsidP="007623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лікарського засобу, вторинне пакування:</w:t>
            </w:r>
          </w:p>
          <w:p w:rsidR="00632D9E" w:rsidRPr="002F10B0" w:rsidRDefault="00632D9E" w:rsidP="007623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Каталент Індіана, ЛЛС, США;</w:t>
            </w:r>
          </w:p>
          <w:p w:rsidR="00632D9E" w:rsidRPr="002F10B0" w:rsidRDefault="00632D9E" w:rsidP="007623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лікарського засобу, контроль якості (тільки стерильність і ендотоксини):</w:t>
            </w:r>
          </w:p>
          <w:p w:rsidR="00632D9E" w:rsidRPr="002F10B0" w:rsidRDefault="00632D9E" w:rsidP="007623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Веттер Фарма-Фертигун ГмбХ та Ко. КГ, Німеччина;</w:t>
            </w:r>
          </w:p>
          <w:p w:rsidR="00632D9E" w:rsidRPr="002F10B0" w:rsidRDefault="00632D9E" w:rsidP="007623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</w:p>
          <w:p w:rsidR="00632D9E" w:rsidRPr="002F10B0" w:rsidRDefault="00632D9E" w:rsidP="007572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АстраЗенека АБ, Швеція;</w:t>
            </w:r>
          </w:p>
          <w:p w:rsidR="00632D9E" w:rsidRPr="002F10B0" w:rsidRDefault="00632D9E" w:rsidP="007623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контроль якості (за винятком стерильності і ендотоксину):</w:t>
            </w:r>
          </w:p>
          <w:p w:rsidR="00632D9E" w:rsidRPr="002F10B0" w:rsidRDefault="00632D9E" w:rsidP="007572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АстраЗенека Фармасьютикалс ЛП,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7623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Велика Британiя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Швеція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D1C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7623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7623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7623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UA/18578/01/01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337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337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ІМФІНЗІ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337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337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337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337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лікарського засобу, вторинне пакування, випробування контролю якості, випуск серії лікарського засобу: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АстраЗенека АБ, Швеція;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вторинне пакування: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Каталент Індіана, ЛЛС, США;</w:t>
            </w:r>
          </w:p>
          <w:p w:rsidR="00632D9E" w:rsidRPr="002F10B0" w:rsidRDefault="00632D9E" w:rsidP="004337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контроль якості (тільки стерильність і ендотоксини):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Веттер Фарма-Фертигун ГмбХ та Ко. КГ, Німеччина;</w:t>
            </w:r>
          </w:p>
          <w:p w:rsidR="00632D9E" w:rsidRPr="002F10B0" w:rsidRDefault="00632D9E" w:rsidP="004337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АстраЗенека АБ, Швеція;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контроль якості (за винятком стерильності і ендотоксину):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АстраЗенека Фармасьютикалс ЛП, США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337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Швеція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США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D1C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3D1C59" w:rsidRPr="003D1C59">
              <w:rPr>
                <w:rFonts w:ascii="Arial" w:hAnsi="Arial" w:cs="Arial"/>
                <w:sz w:val="16"/>
                <w:szCs w:val="16"/>
                <w:lang/>
              </w:rPr>
              <w:t>З</w:t>
            </w:r>
            <w:r w:rsidRPr="002F10B0">
              <w:rPr>
                <w:rFonts w:ascii="Arial" w:hAnsi="Arial" w:cs="Arial"/>
                <w:sz w:val="16"/>
                <w:szCs w:val="16"/>
              </w:rPr>
              <w:t>міни І типу</w:t>
            </w:r>
            <w:r w:rsidR="003D1C59" w:rsidRPr="003D1C59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337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337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337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UA/18578/01/01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337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337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 xml:space="preserve">ІНГАЛІПТ-Н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337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спрей для ротової порожнини; по 30 г у балоні; по 1 балону з розпилювачем та захисним ковпачком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337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337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337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337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D1C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337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337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337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UA/0938/01/01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ІНФОРС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4 або по 10 таблеток у блістері; по 1 або по 2 блістери в картонній пачці; по 4 таблетки у блістері; по 3 або по 5 блістерів в картонній пачці; по 1 таблетці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Санека Фармасьютікалз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D1C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UA/16335/01/01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ІНФОРС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4 або по 10 таблеток у блістері; по 1 або по 2 блістери в картонній пачці; по 4 таблетки у блістері; по 3 або по 5 блістерів в картонній пачці; по 1 таблетці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Санека Фармасьютікалз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D1C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UA/16335/01/02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ІСЕНТРЕСС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60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Виробник нерозфасованої продукції та контроль якості: МСД Інтернешнл ГмбХ (філія Сінгапур), Сiнгапур; МСД Інтернешнл ГмбХ (філія Сінгапур), Сiнгапур; МСД Інтернешнл ГмбХ / МСД Ірландія (Беллідайн), Ірландiя; Первинне та вторинне пакування, дозвіл на випуск серії: Мерк Шарп і Доум Б.В., Нідерланди; Тестування стабільності: Мерк Шарп і Доум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Сiнгапур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Ірландія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Нідерланди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D1C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UA/9325/01/01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ЙОДІКСОЛ®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спрей, 85 мг/г; по 30 г у контейнері пластиковому з механічним насосом та розпилювачем; по 1 контейнеру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D1C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UA/5764/01/01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B24D8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B24D8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КАЛЬЦІЮ ФОЛІНАТ-ВІСТА 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24D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ін`єкцій, 10 мг/мл; по 5 мл або по 10 мл, або по 20 мл, або по 35 мл, або по 50 мл, або по 100 мл розчину у флаконі; по 1 флакону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24D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24D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24D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Хаупт Фарма Вольфратсхаузен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24D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D1C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24D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24D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24D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UA/15243/01/01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КАПСУЛИ З АНІСОВОЮ ОЛІЄЮ ДР. ТАЙСС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24D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капсули по 100 мг по 10 капсул у блістері; по 2 або 3, або 5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Др. Тайсс Натурварен ГмбХ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дозвіл на випуск серії готового лікарського засобу: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Др. Тайсс Натурварен ГмбХ, Німеччина;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та вторинне пакування: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Свісскепс Румунія СРЛ, Румунія;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Свісс Кепс ГмбХ, Німеччина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D1C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UA/6823/01/01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 xml:space="preserve">КАРДІОМАГНІЛ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мг; по 30 або по 100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за повним циклом: Такеда ГмбХ, місце виробництва Оранієнбург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8E59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№ 30 - без рецепта; № 100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F4F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UA/10141/01/01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КАРДІТАБ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 по 10 таблеток у блістері; по 1 або 2 блістери в пачці; по 6 таблеток у блістері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«ІНТЕРХІМ»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8E59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UA/14659/02/01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КЛЕКСАН®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розчин для ін'єкцій, 10 000 анти-Ха МО/мл № 10 (2х5): по 0,2 мл у шприц-дозі із захисною системою голки ERIS; по 2 шприц-дози у блістері; по 5 блістерів у картонній коробці; по 0,2 мл у шприц-дозі із захисною системою голки PREVENTIS; по 2 шприц-дози у блістері; по 5 блістерів у картонній коробці; по 0,2 мл у шприц-дозі без захисної системи голки; по 2 шприц-дози у блістері; по 5 блістерів у картонній коробці; по 0,4 мл у шприц-дозі із захисною системою голки ERIS; по 2 шприц-дози у блістері; по 5 блістерів у картонній коробці; по 0,4 мл у шприц-дозі із захисною системою голки PREVENTIS; по 2 шприц-дози у блістері; по 5 блістерів у картонній коробці; по 0,4 мл у шприц-дозі без захисної системи голки; по 2 шприц-дози у блістері; по 5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8E59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UA/7182/01/01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КЛЕКСАН®300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ін'єкцій по 10 000 анти-Ха МО/мл; № 1 (по 1 багатодозовому флакону по 3 мл в картонній коробці)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ФАМАР ХЕЛС КЕАР СЕРВІСІЗ МАДРИД, С.А.У., Іспанія; Санофі-Авентіс Дойчланд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Іспанія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8E59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UA/10143/01/01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КЛЕРИМЕД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7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Кiпр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8E59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UA/7281/01/01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КОДЕФЕМОЛ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сироп, по 100 мл або по 200 мл у флаконі; по 1 флакону із мірною ложкою або стаканчиком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8E59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B57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UA/12779/01/01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КОЛОМІЦИН ІН'ЄКЦІЯ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для розчину для ін’єкцій, інфузій або інгаляцій по 2 000 000 МО;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первинна упаковка: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Кселія Фармасьютікелз АпС, Данія;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Вторинна упаковка: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Пен Фармасьютікал Сервісез Лімітед, Велика Британія;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серії: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Кселія Фармасьютікелз Лтд., Угорщина;</w:t>
            </w:r>
          </w:p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br/>
              <w:t>контроль серії (тільки кількісне визначення діючої речовини мікробіологічним методом):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Єврофінс Біолаб СРЛ, Італія;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контроль серії (тільки стерильність та бактеріальні ендотоксини):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Єврофінс Біофарма Тестування Продуктів Ірландія Лімітед, Ірландія;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контроль серії (повне тестування крім кількісного визначення діючої речовини мікробіологічним методом, стерильності та бактеріальних ендотоксинів):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Мілмаунт Хелскеар Лімітед, Ірландiя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Дозвіл на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Мілмаунт Хелскеар Лімітед, Ірландiя;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Вторинна упаковка: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Престиж Промоушн Веркавсфердерунг унд Вербесервіс ГмбХ, Німеччина;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дозвіл на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Данія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Велика Британія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Ірландія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8E59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UA/7533/01/02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КОЛОМІЦИН ІН'ЄКЦІЯ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для розчину для ін’єкцій, інфузій або інгаляцій по 1 000 000 МО;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первинна упаковка: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Кселія Фармасьютікелз АпС, Данія;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Вторинна упаковка: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Пен Фармасьютікал Сервісез Лімітед, Велика Британія;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серії: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Кселія Фармасьютікелз Лтд., Угорщина;</w:t>
            </w:r>
          </w:p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br/>
              <w:t>контроль серії (тільки кількісне визначення діючої речовини мікробіологічним методом):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Єврофінс Біолаб СРЛ, Італія;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контроль серії (тільки стерильність та бактеріальні ендотоксини):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Єврофінс Біофарма Тестування Продуктів Ірландія Лімітед, Ірландія;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контроль серії (повне тестування крім кількісного визначення діючої речовини мікробіологічним методом, стерильності та бактеріальних ендотоксинів):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Мілмаунт Хелскеар Лімітед, Ірландiя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Дозвіл на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Мілмаунт Хелскеар Лімітед, Ірландiя;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Вторинна упаковка: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Престиж Промоушн Веркавсфердерунг унд Вербесервіс ГмбХ, Німеччина;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дозвіл на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Данія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Ірландія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8E59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UA/7533/01/01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КОПАКСОН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Виробництво за повним циклом: Нортон Хелскеа Лімітед Т/А АЙВЕКС Фармасьютикалз ЮК, Велика Британія; Контроль серії (тільки біологічне тестування): Абік Лтд., Ізраїль;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Контроль серії (повне тестування, включаючи на стерильність та бактеріальні ендотоксини, але окрім біологічного тестування):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Фармахемі Б.В., Нідерланди; Контроль серії (тільки біологічне тестування): АТ Фармацевтичний завод Тева, Угорщина; Контроль серії (аналітичне тестування та вивчення стабільності): Азія Кемікал Індастріз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Ізраїль/ Велика Британія/ Нідерланди/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246" w:rsidRPr="002F10B0" w:rsidRDefault="00632D9E" w:rsidP="00EF12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UA/6307/01/02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КОФЕЇН-БЕНЗОАТ НАТРІЮ-ДАРНИЦЯ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ін'єкцій, 100 мг/мл по 1 мл в ампулі; по 5 ампул у контурній чарунковій упаковці (касеті); по 2 контурні чарункові упаковки (касети)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F12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UA/7534/01/01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КСЕЛЬЯНЗ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015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14 таблеток у блістері; по 1 або 4 блістери у картонній пачці з маркуванням українською та англійською мовами; по 14 таблеток у блістері з маркуванням англійською або іншою іноземною мовою; по 1 або 4 блістери у картонній пачці з маркуванням англійською або іншою іноземною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за повним циклом: 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F12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UA/14485/01/01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КСИЛОСПРЕЙ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спрей назальний, 0,5 мг/мл по 10 мл у флаконі з насосом дозатором із розпилювачем;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04B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UA/19065/01/01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 xml:space="preserve">КСИЛОСПРЕЙ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спрей назальний, 1,0 мг/мл по 10 мл у флаконі з насосом дозатором із розпилювачем; по 1 флакону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04B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D3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UA/19065/01/02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 xml:space="preserve">ЛАВАКСОН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1 або 10 флаконів з порошком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М.Біотек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Астрал СтеріТек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04B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UA/13903/01/01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 xml:space="preserve">ЛАВАКСОН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для розчину для ін'єкцій по 2,0 г; 1 або 10 флаконів з порошком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М.Біотек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Астрал СтеріТек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04B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UA/13903/01/02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ЛЕВІЦИТАМ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оральний, 100 мг/мл по 300 мл у флаконі; по 1 флакону у комплекті з мірним шприцом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Виробництво, упаковка: Медінфар Мануфактурінг, С.А., Португалія; Аналіз та випуск серій: Блуфарма - Індустріа Фармасьютіка, С.А., Португалія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04B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UA/11396/02/01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ЛЕВОФЛОКСАЦИН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5 таблеток у блістері; по 1 або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04B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UA/8777/01/02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ЛЕВОФЛОКСАЦИН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in bulk: по 1000 таблеток в пакеті з поліетилену низької щільності в контейнері з поліетилену високої щільності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ФДС Лімітед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04B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UA/18065/01/01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ЛЕТРОЗОЛ-ТЕВА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2,5 мг; по 10 таблеток у блістері;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серій: Тева Фармацевтікал Індастріз Лтд., Ізраїль; первинне та вторинне пакування, контроль якості, випуск серій: АТ Фармацевтичний завод Тева,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Ізраїль/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04B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UA/13315/01/01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ЛІБРА®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інфузій, 42 мг/мл, по 100 мл у пляшці; по 1 пляшці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Приватне акціонерне товариство  "Інфузія"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04B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UA/15578/01/01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ЛІГАТО®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тверді по 75 мг по 7 капсул у блістері; по 2, 3 або 8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 (Завод AZ), Кiпр (первинне та вторинне пакування); Медокемі ЛТД (Центральний Завод), Кіпр (виробництво готового лікарського засобу, 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Кiпр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04B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UA/18107/01/01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ЛІГАТО®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тверді по 150 мг по 7 капсул у блістері; по 2, 3 або 8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 (Завод AZ), Кiпр (первинне та вторинне пакування); Медокемі ЛТД (Центральний Завод), Кіпр (виробництво готового лікарського засобу, 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Кiпр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04B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UA/18107/01/02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ЛІГАТО®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тверді по 300 мг по 7 капсул у блістері; по 2, 3 або 8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 (Завод AZ), Кiпр (первинне та вторинне пакування); Медокемі ЛТД (Центральний Завод), Кіпр (виробництво готового лікарського засобу, 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Кiпр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04B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UA/18107/01/03</w:t>
            </w:r>
          </w:p>
        </w:tc>
      </w:tr>
      <w:tr w:rsidR="00632D9E" w:rsidRPr="002F10B0" w:rsidTr="008A651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тверді, по 25 мг по 10 капсул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упаковка, дозвіл на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Лек Фармацевтична компанія д.д., Словенія; первинна та вторинна упаковка: Лек Фармацевтична компанія д.д., Словенія;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контроль серії: С.К. Сандоз С.Р.Л., Румунiя; виробництво нерозфасованої продукції: Генвеон Ілак Санай ве Тікарет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Німеччина/ Словенія/ Румунiя/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604BD7" w:rsidRDefault="00632D9E" w:rsidP="00604B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F10B0">
              <w:rPr>
                <w:rFonts w:ascii="Arial" w:hAnsi="Arial" w:cs="Arial"/>
                <w:b/>
                <w:sz w:val="16"/>
                <w:szCs w:val="16"/>
              </w:rPr>
              <w:t>уточнення статусу рекламування в наказі МОЗ України № 1720 від 09.10.2024 в процесі внесення змін</w:t>
            </w:r>
            <w:r w:rsidR="00604BD7">
              <w:rPr>
                <w:rFonts w:ascii="Arial" w:hAnsi="Arial" w:cs="Arial"/>
                <w:sz w:val="16"/>
                <w:szCs w:val="16"/>
              </w:rPr>
              <w:t xml:space="preserve"> (Зміни І типу</w:t>
            </w:r>
            <w:r w:rsidR="00604BD7" w:rsidRPr="00604BD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UA/15586/01/01</w:t>
            </w:r>
          </w:p>
        </w:tc>
      </w:tr>
      <w:tr w:rsidR="00632D9E" w:rsidRPr="002F10B0" w:rsidTr="008A651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тверді, по 50 мг по 10 капсул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упаковка, дозвіл на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Лек Фармацевтична компанія д.д., Словенія; первинна та вторинна упаковка: Лек Фармацевтична компанія д.д., Словенія;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контроль серії: С.К. Сандоз С.Р.Л., Румунiя; виробництво нерозфасованої продукції: Генвеон Ілак Санай ве Тікарет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Німеччина/ Словенія/ Румунiя/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346C67" w:rsidRDefault="00632D9E" w:rsidP="00346C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F10B0">
              <w:rPr>
                <w:rFonts w:ascii="Arial" w:hAnsi="Arial" w:cs="Arial"/>
                <w:b/>
                <w:sz w:val="16"/>
                <w:szCs w:val="16"/>
              </w:rPr>
              <w:t>уточнення статусу рекламування в наказі МОЗ України № 1720 від 09.10.2024 в процесі внесення змін</w:t>
            </w:r>
            <w:r w:rsidR="00346C67">
              <w:rPr>
                <w:rFonts w:ascii="Arial" w:hAnsi="Arial" w:cs="Arial"/>
                <w:sz w:val="16"/>
                <w:szCs w:val="16"/>
              </w:rPr>
              <w:t xml:space="preserve"> (Зміни І типу</w:t>
            </w:r>
            <w:r w:rsidR="00346C67" w:rsidRPr="00346C6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UA/15586/01/02</w:t>
            </w:r>
          </w:p>
        </w:tc>
      </w:tr>
      <w:tr w:rsidR="00632D9E" w:rsidRPr="002F10B0" w:rsidTr="008A651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тверді, по 75 мг по 10 капсул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упаковка, дозвіл на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Лек Фармацевтична компанія д.д., Словенія; первинна та вторинна упаковка: Лек Фармацевтична компанія д.д., Словенія;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контроль серії: С.К. Сандоз С.Р.Л., Румунiя; виробництво нерозфасованої продукції: Генвеон Ілак Санай ве Тікарет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Німеччина/ Словенія/ Румунiя/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B712D5" w:rsidRDefault="00632D9E" w:rsidP="00B712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F10B0">
              <w:rPr>
                <w:rFonts w:ascii="Arial" w:hAnsi="Arial" w:cs="Arial"/>
                <w:b/>
                <w:sz w:val="16"/>
                <w:szCs w:val="16"/>
              </w:rPr>
              <w:t>уточнення статусу рекламування в наказі МОЗ України № 1720 від 09.10.2024 в процесі внесення змін</w:t>
            </w:r>
            <w:r w:rsidR="00B712D5">
              <w:rPr>
                <w:rFonts w:ascii="Arial" w:hAnsi="Arial" w:cs="Arial"/>
                <w:sz w:val="16"/>
                <w:szCs w:val="16"/>
              </w:rPr>
              <w:t xml:space="preserve"> (Зміни І типу</w:t>
            </w:r>
            <w:r w:rsidR="00B712D5" w:rsidRPr="00B712D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UA/15586/01/03</w:t>
            </w:r>
          </w:p>
        </w:tc>
      </w:tr>
      <w:tr w:rsidR="00632D9E" w:rsidRPr="002F10B0" w:rsidTr="008A651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тверді, по 150 мг по 10 капсул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упаковка, дозвіл на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Лек Фармацевтична компанія д.д., Словенія; первинна та вторинна упаковка: Лек Фармацевтична компанія д.д., Словенія;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контроль серії: С.К. Сандоз С.Р.Л., Румунiя; виробництво нерозфасованої продукції: Генвеон Ілак Санай ве Тікарет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Німеччина/ Словенія/ Румунiя/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12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F10B0">
              <w:rPr>
                <w:rFonts w:ascii="Arial" w:hAnsi="Arial" w:cs="Arial"/>
                <w:b/>
                <w:sz w:val="16"/>
                <w:szCs w:val="16"/>
              </w:rPr>
              <w:t>уточнення статусу рекламування в наказі МОЗ України № 1720 від 09.10.2024 в процесі внесення змін</w:t>
            </w:r>
            <w:r w:rsidR="00B712D5">
              <w:rPr>
                <w:rFonts w:ascii="Arial" w:hAnsi="Arial" w:cs="Arial"/>
                <w:sz w:val="16"/>
                <w:szCs w:val="16"/>
              </w:rPr>
              <w:t xml:space="preserve"> (Зміни І типу</w:t>
            </w:r>
            <w:r w:rsidR="00B712D5" w:rsidRPr="00B712D5">
              <w:rPr>
                <w:rFonts w:ascii="Arial" w:hAnsi="Arial" w:cs="Arial"/>
                <w:sz w:val="16"/>
                <w:szCs w:val="16"/>
              </w:rPr>
              <w:t>)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64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UA/15586/01/05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ЛОГЕСТ®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оболонкою; по 21 таблетці у блістері з календарною шкалою;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продукції in-bulk, контроль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Байєр Ваймар ГмбХ і Ко. КГ, Німеччина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Байєр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12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UA/4859/01/01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ЛОФЛАТІЛ®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оболонкою; по 10 таблеток у блістері, по 1 блістеру у картонній упаковці; по 10 таблеток у стрипі, по 1 стрипу у картонній упаковці; по 10 таблеток у блістері, по 1 блістеру у картонній упаковці, по 10 упаковок у картонній коробці; по 10 таблеток у стрипі, по 1 стрипу у картонній упаковці, по 10 упаковок у картонній коробці; по 10 таблеток у блістері,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12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(згідно наказу МОЗ від 23.07.2015 </w:t>
            </w:r>
            <w:r w:rsidR="007F312A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№ 460)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№ 10 - без рецепта; № 100 -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UA/7643/01/01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МАГНІКУМ-АНТИСТРЕС®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таблеток у блістері; по 6 блістерів у пачці; по 12 таблеток у блістері; по 4 або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12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UA/16534/01/01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МАГУРОЛ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таблетки по 4 мг по 10 таблеток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12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UA/4365/01/02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МАКСІГРА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100 мг; по 1 або по 4 таблетки у блістері; по 1 блістеру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12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UA/14262/01/02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МАКСІГРА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мг, по 1 або по 4 таблетки у блістері; по 1 блістеру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12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UA/14262/01/01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МАЛЬТОФЕР®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краплі оральні, 50 мг/мл по 30 мл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Віфор (Інтернешнл)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контроль якості, первинна та вторинна упаковка: Корден Фарма Фрібур СА, Швейцарія;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контроль якості, первинна та вторинна упаковка: Іберфар Індустрія Фармацеутіка С.А., Португалія; Контроль якості, дозвіл на випуск серії: Віфор (Інтернешнл) Інк.,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12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UA/5869/03/01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 xml:space="preserve">МАЛЬТОФЕР®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 жувальні по 100 мг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Віфор (Інтернешнл)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якості, первинна та вторинна упаковка: Корден Фарма Фрібур СА, Швейцарія;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Контроль якості, дозвіл на випуск серії: Віфор (Інтернешнл) Інк.,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D8E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32D9E" w:rsidRPr="002F10B0" w:rsidRDefault="00632D9E" w:rsidP="00FE0D8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UA/5869/02/01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МАЛЬТОФЕР® ФОЛ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 жувальні, 100 мг/0,35 мг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Віфор (Інтернешнл)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контроль якості, первинна та вторинна упаковка: Корден Фарма Фрібур СА, Швейцарія;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Контроль якості, дозвіл на випуск серії: Віфор (Інтернешнл) Інк.,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UA/5870/01/01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МАРУКСА®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 по 14 таблеток у блістері; по 2 або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серії: КРКА, д.д., Ново место, Словенія; первинне та вторинне пакування та випуск серії: ТАД Фарма ГмбХ, Німеччина; контроль серії: ТАД Фарма ГмбХ, Німеччина; контроль серії: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НЛЗОХ (Національні лабораторія за здрав'є, околє ін храно), Словенія; контроль мікробіологічної чистоти серії (у випадку контролю серії ТАД Фарма ГмбХ):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UA/15590/01/02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МАРУКСА®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14 таблеток у блістері; по 2 або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серії: КРКА, д.д., Ново место, Словенія; первинне та вторинне пакування та випуск серії: ТАД Фарма ГмбХ, Німеччина; контроль серії: ТАД Фарма ГмбХ, Німеччина; контроль серії: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НЛЗОХ (Національні лабораторія за здрав'є, околє ін храно), Словенія; контроль мікробіологічної чистоти серії (у випадку контролю серії ТАД Фарма ГмбХ):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UA/15590/01/01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МЕДОГІСТИН®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таблетки по 16 мг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 (Центральний Завод), Кіпр; Фармацевтіш Аналітіш Лабораторіум Дуівен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UA/13526/01/01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МЕДОГІСТИН®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таблетки по 24 мг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 (Центральний Завод), Кіпр; Фармацевтіш Аналітіш Лабораторіум Дуівен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UA/13526/01/02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МЕДОПЕКСОЛ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 по 0,088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Спеціфар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UA/14904/01/01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МЕДОПЕКСОЛ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 по 0,18 мг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Спеціфар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UA/14904/01/02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МЕДОПЕКСОЛ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 по 0,7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Спеціфар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UA/14904/01/03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МЕДОПЕНЕМ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для розчину для ін'єкцій або інфузій по 1 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UA/11738/01/02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МЕДОПРАМ®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 мг;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Лімітед, Кіпр; Фармацевтіш Аналітіш Лабораторіум Дуівен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UA/14937/01/01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МЕДОПРАМ®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мг;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Лімітед, Кіпр; Фармацевтіш Аналітіш Лабораторіум Дуівен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UA/14937/01/02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МЕДОПРАМ®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мг;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Лімітед, Кіпр; Фармацевтіш Аналітіш Лабораторіум Дуівен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UA/14937/01/03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МЕДОФЛЮКОН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по 50 мг по 7 капсул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Кiпр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UA/7001/01/01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МЕДОФЛЮКОН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по 150 мг по 1 капсулі в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Кiпр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UA/7001/01/02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МЕДОЦЕФ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1 або 10, або 100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за повним циклом: Медокемі Лімітед, Кіпр; виробництво готового лікарського засобу, первинне та вторинне пакування: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Медокемі (Фа Іст) Кампані Лімітед, В’єтнам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В’єтнам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UA/0776/01/01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МЕРІЖЕН®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3 мг/0,03 мг по 21 таблетці у блістері; по 1 блістеру разом з картонним футляром для зберігання блістера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контроль серії та випуск серії: АТ "КИЇВСЬКИЙ ВІТАМІННИЙ ЗАВОД", Україна; виробництво нерозфасованої продукції, первинна та вторинна упаковка, контроль серії та випуск серії: Сіндеа Фарма,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UA/19919/01/01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МЕТОКЛОПРАМІД-ДАРНИЦЯ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ін'єкцій, 5 мг/мл; по 2 мл в ампулі; по 5 ампул у контурній чарунковій упаковці; по 1 або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UA/7726/01/01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МЕТФОРМІНУ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мішках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Хармен Файночем Лімітед</w:t>
            </w:r>
          </w:p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UA/14033/01/01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МЕФЕНАМІНКА®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104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500 мг по 10 таблеток у контурній чарунковій упаковці; по 1 або по 2 контурні чарункові упаковки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702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UA/14487/01/01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МІКАРДИС®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 по 80 мг по 7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КГ, Нiмеччина;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Берінгер Інгельхайм Хеллас Синг Мембер С.А., Греція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Нiмеччина/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FE0D8E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  <w:r w:rsidR="00FE0D8E" w:rsidRPr="00FE0D8E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UA/2681/01/01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 xml:space="preserve">МІЛТ НАЗАЛЬНІ КРАПЛІ®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краплі назальні по 10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UA/14055/01/01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104F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104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МІРАМІСТИН®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104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0,1 мг/мл; по 50 мл у флаконі; по 1 флакону з уретральною насадкою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104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104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104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104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104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104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104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UA/1804/02/01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МІФОРТИК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180 мг; по 10 таблеток у блістері; по 12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частковий контроль якості: Новартіс Фарма Штейн АГ, Швейцарія; виробництво, частковий контроль якості, первинне пакування, вторинне пакування: Новартіс Фарма Продакшн ГмбХ, Німеччина; первинне пакування, вторинне пакування, випуск серії: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Лек Фармасьютикалс д.д., виробнича дільниця Лендава,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UA/8947/01/01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МІФОРТИК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360 мг, по 10 таблеток у блістері; по 12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частковий контроль якості: Новартіс Фарма Штейн АГ, Швейцарія; виробництво, частковий контроль якості, первинне пакування, вторинне пакування: Новартіс Фарма Продакшн ГмбХ, Німеччина; первинне пакування, вторинне пакування, випуск серії: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Лек Фармасьютикалс д.д., виробнича дільниця Лендава,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UA/8947/01/02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МІФОРТИК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180 мг, in bulk: по 10 таблеток у блістері; по 12 блістерів в упаковці; по 90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частковий контроль якості: Новартіс Фарма Штейн АГ, Швейцарія; виробництво, частковий контроль якості, первинне пакування, вторинне пакування: Новартіс Фарма Продакшн ГмбХ, Німеччина; первинне пакування, вторинне пакування, випуск серії: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Лек Фармасьютикалс д.д., виробнича дільниця Лендава,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UA/10098/01/01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МІФОРТИК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360 мг in bulk: по 10 таблеток у блістері; по 12 блістерів в упаковці; по 45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частковий контроль якості: Новартіс Фарма Штейн АГ, Швейцарія; виробництво, частковий контроль якості, первинне пакування, вторинне пакування: Новартіс Фарма Продакшн ГмбХ, Німеччина; первинне пакування, вторинне пакування, випуск серії: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Лек Фармасьютикалс д.д., виробнича дільниця Лендава,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UA/10098/01/02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 xml:space="preserve">МОМІКСОН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спрей назальний, суспензія, 50 мкг/дозу; по 10 г (60 доз), по 16 г (120 доз), по 18 г (140 доз) суспензії у поліетиленовому флаконі з дозуючим насосом та назальним аплікатором;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Фармеа, Франція; Виробник відповідальний за випуск серії, не включаючи контроль: АТ "Адамед Фарма",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Франція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UA/16749/01/01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МОРФІНУ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 по 0,005 г, по 10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0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F10B0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 № 1543 від 05.09.2024</w:t>
            </w:r>
            <w:r w:rsidR="00FE0D8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A362B" w:rsidRPr="00EA362B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FE0D8E" w:rsidRPr="00FE0D8E">
              <w:rPr>
                <w:rFonts w:ascii="Arial" w:hAnsi="Arial" w:cs="Arial"/>
                <w:sz w:val="16"/>
                <w:szCs w:val="16"/>
              </w:rPr>
              <w:t>(</w:t>
            </w:r>
            <w:r w:rsidRPr="002F10B0">
              <w:rPr>
                <w:rFonts w:ascii="Arial" w:hAnsi="Arial" w:cs="Arial"/>
                <w:sz w:val="16"/>
                <w:szCs w:val="16"/>
              </w:rPr>
              <w:t>Зміни І типу</w:t>
            </w:r>
            <w:r w:rsidR="00FE0D8E" w:rsidRPr="00FE0D8E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135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UA/12735/01/01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B4C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B4C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МОРФІНУ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B4C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 по 0,010 г, по 10 таблеток у блістері; по 1 або по 5 блістерів у пачці з картону; по 10 таблеток у блістері; по 14 блістерів у груповій тарі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B4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B4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B4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B4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EA362B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F10B0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 № 1543 від 05.09.2024</w:t>
            </w:r>
            <w:r w:rsidR="00EA36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A362B" w:rsidRPr="00EA362B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A362B">
              <w:rPr>
                <w:rFonts w:ascii="Arial" w:hAnsi="Arial" w:cs="Arial"/>
                <w:sz w:val="16"/>
                <w:szCs w:val="16"/>
              </w:rPr>
              <w:t>(</w:t>
            </w:r>
            <w:r w:rsidRPr="002F10B0">
              <w:rPr>
                <w:rFonts w:ascii="Arial" w:hAnsi="Arial" w:cs="Arial"/>
                <w:sz w:val="16"/>
                <w:szCs w:val="16"/>
              </w:rPr>
              <w:t>Змін</w:t>
            </w:r>
            <w:r w:rsidR="00EA362B">
              <w:rPr>
                <w:rFonts w:ascii="Arial" w:hAnsi="Arial" w:cs="Arial"/>
                <w:sz w:val="16"/>
                <w:szCs w:val="16"/>
              </w:rPr>
              <w:t>и І типу</w:t>
            </w:r>
            <w:r w:rsidR="00EA362B" w:rsidRPr="00EA362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B4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B4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B4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UA/12735/01/02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МОФЛАКСА®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розчин для інфузій по 400 мг/250 мл; по 250 мл у флаконі; по 1, 5 або 10 флаконів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UA/16077/01/01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НАЗИВІН®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спрей назальний, дозований 0,05 % по 10 мл у флаконі з дозуючим пристроєм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Софарімекс - Індустріа Кіміка е Фармацеутіка,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Португалiя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UA/18086/01/01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НАЗИВІН® СЕНСИТИВ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спрей назальний 0,05 %, по 10 мл або по 15 мл препарату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дозвіл на випуск серії: Пі енд Джі Хелс Острія ГмбХ енд Ко. ОГ, Австрія; виробництво за повним циклом: Софарімекс - Індустріа Кіміка е Фармацеутіка, С.А., Португалiя; виробництво за повним циклом: Фамар Хелс Кеар Сервісіз Мадрид, С.А.У.,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Португалiя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UA/11682/01/02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НАЗИВІН® СЕНСИТИВ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спрей назальний 0,025 %, по 10 мл або по 15 мл препарату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дозвіл на випуск серії: Пі енд Джі Хелс Острія ГмбХ енд Ко. ОГ, Австрія; виробництво за повним циклом: Софарімекс - Індустріа Кіміка е Фармацеутіка, С.А., Португалiя; виробництво за повним циклом: Фамар Хелс Кеар Сервісіз Мадрид, С.А.У.,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Португалiя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UA/11682/01/01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НАЛБАКСОН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ін`єкцій, 10 мг/мл; по 1 мл в ампулі; по 10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Мюнгмун Фарм.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Республіка 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UA/15502/01/01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НЕЙРОБІОН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ін'єкцій; по 3 мл в ампулі; по 3 ампули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повний цикл виробництва: СЕНЕКСІ HSC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UA/5409/02/01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НЕЙРОБІОН® АДВАНС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блістері, по 3 блістери у картонній коробці; по 15 таблеток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Пі енд Джі Хелс Острія ГмбХ енд Ко. 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UA/20293/01/01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НЕЙРО-НОРМ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капсули по 10 капсул у контурній чарунковій упаковці; по 2 або 6 контурних чарункових упаковок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UA/3685/01/01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НЕЙРОПЛАНТ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 по 20 таблеток у блістері; по 1 або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UA/0414/01/01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НЕМОТАН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30 мг; по 10 таблеток у блістері; по 3 або 10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UA/1286/01/01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НЕОГАБІН 150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по 150 мг по 10 капсул у блістері; по 1, 3 або по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UA/13702/01/01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НЕОГАБІН 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по 75 мг по 10 капсул у блістері; по 1, 3 або по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UA/13702/01/02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НІМЕСУЛІД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гель 10 мг/г; по 30 г, 40 г або 100 г у тубах; по 30 г, 40 г або 100 г у тубі,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E51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UA/5536/02/01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НОВОКАЇН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ін'єкцій 0,5 % по 2 мл або по 5 мл в ампулах полімерних; по 10 ампул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UA/4883/02/01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НОВОКАЇН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ін'єкцій, 5 мг/мл;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по 5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UA/5126/01/01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НООТРОПІЛ®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800 мг по 15 таблеток у блістері; по 2 блістери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ЮСБ Фарма, Бельгія; Додаткова дільниця контролю якості: СЖС Лаб Сімон СА,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UA/0054/04/02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НООТРОПІЛ®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1200 мг, по 10 таблеток 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ЮСБ Фарма, Бельгія; Додаткова дільниця контролю якості: СЖС Лаб Сімон СА,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UA/0054/04/01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НООТРОПІЛ®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ін'єкцій, 200 мг/мл; по 5 мл в ампулі; по 6 ампул у блістері; по 2 блістери у пачці картонній; по 15 мл в ампулі; по 4 ампули у блістері; по 1 блістеру у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Ейсіка Фармасьютикалз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UA/0054/01/01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ОЗУРДЕКС®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імплантат для інтравітреального введення, 700 мкг по 1 аплікатору, що містить імплантат, разом з пакетом-поглиначем вологи, у пакеті із фольги; по 1 пакету із фольги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Еббві Дойчленд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UA/12292/01/01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інфузій 0,2 %, по 100 мл або 200 мл препарату у пляшці; по 1 пляшці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UA/13268/01/01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ОФТАГЕЛЬ®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гель очний, 2,5 мг/г; по 10 г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Сантен АТ, Фiнляндiя (виробник, відповідальний за випуск серії); УРСАФАРМ Арцнайміттель ГмбХ, Німеччина (виробник, відповідальний за виробництво in-bulk, первинне та вторинне пакування,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Фiнляндiя/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AD6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UA/6605/01/01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ОФТАГЕЛЬ®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гель очний, 2,5 мг/г; по 10 г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Сантен АТ, Фiнляндiя (виробник, відповідальний за випуск серії); УРСАФАРМ Арцнайміттель ГмбХ, Німеччина (виробник, відповідальний за виробництво in-bulk, первинне та вторинне пакування,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Фiнляндiя/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UA/6605/01/01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ПАНТЕНОЛ АЕРОЗОЛЬ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піна нашкірна, 50 мг/г; по 58 г або 116 г в контейнері; по 1 контейнеру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UA/8333/01/01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ПАНТЕНОЛ 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піна нашкірна, 4,63 г/100 г по 130 г у контейнері під тиском;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"БАУШ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серій: Др. Герхард Манн Хем.-фарм. Фабрик ГмбХ, Німеччина; Відповідальний за випуск серій: Бауш + Ломб Ірланд Лімітед, Ірландія; Виробництво bulk, пакування, контроль якості: АСМ Аеросол-Сервіс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Ірландія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70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UA/4438/01/01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6835E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6835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 xml:space="preserve">ПАНТОПРАЗОЛ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835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для розчину для ін'єкцій по 40 мг, по 40 мг у флаконі,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835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835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835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Хайнань Полі Фарм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835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835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835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835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UA/20140/01/01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ПЕНЕСТЕР®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оболонкою, по 5 мг; № 30 (15х2): по 15 таблеток у блістері; по 2 блістери у картонній коробці; № 90 (30х3): по 30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Зентіва, к.с.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UA/6000/01/01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ПЕНТИЛІН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таблетки пролонгованої дії по 400 мг; по 10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UA/2694/01/01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ПОЛЬКОРТОЛОН ТС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аерозоль для застосування на шкіру, суспензія (23,12 мг + 0,58 мг)/г; по 17,3 г суспензії в аерозольному балоні, по 1 балону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Тархомінський фармацевтичний завод "Польфа"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Тархомінський фармацевтичний завод "Польфа"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UA/4559/01/01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ПРЕВИМІС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240 мг; 4 блістери по 7 таблеток в кожному (28 таблеток)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виробництво, аналітичне тестування: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МСД Інтернешнл ГмбХ / МСД Ірландія (Беллідайн), Ірландія;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дозвіл на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Органон Хейст бв, Бельгія;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дозвіл на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Мерк Шарп і Доум Б.В., Нідерланди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Ірландія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Бельгія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UA/19168/01/01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ПРЕВИМІС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концентрат для розчину для інфузій, 240 мг (20 мг/мл); концентрат для розчину в скляному флаконі (типу І), 1 флакон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вторинне пакування, аналітичне тестування, тестування стабільності та дозвіл на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Органон Хейст бв, Бельгія;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 та аналітичне тестування, тестування стабільності: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МСД Інтернешнл ГмбХ/МСД Ірландія (Карлоу), Ірландія;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дозвіл на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Бельгія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Ірландія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UA/19269/01/01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E45EE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E45EE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ПРЕГАБАЛІН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45EE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по 150 мг, по 10 капсул у блістері, по 1, по 3 або по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45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45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45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45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45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45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45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UA/20391/01/02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E45EE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E45EE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ПРЕГАБАЛІН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45EE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по 75 мг, по 10 капсул у блістері, по 1, по 3 або по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45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45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45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45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45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45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45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UA/20391/01/01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ПРОЖЕКТА®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ін’єкцій, 20 ВО/мл по 1 мл або по 2 мл в ампулі; по 10 ампул у пачці; по 1 мл або 2 мл в ампулі; по 5 ампул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UA/12798/01/01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ПРОЛЮТА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м'які по 100 мг; по 15 капсул 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та випуск серії: ЛАБОРАТОРІОС ЛЕОН ФАРМА С.А., Іспанія; вторинна упаковка (альтернативний виробник): АТДІС ФАРМА, С.Л., Іспанія; мікробіологічний контроль (альтернативний виробник): ЛАБОРАТОРІО ЕЧЕВАРНЕ, С.А., Іспанiя; вторинна упаковка (альтернативний виробник): МАНАНТІАЛ ІНТЕГРА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UA/20296/01/01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ПРОПОЛІСУ НАСТОЙКА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настойка по 25 мл у флаконі; по 1 флакону у пачці з картону; по 25 мл у флаконі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2D40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UA/5422/01/01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ПРОПОФОЛ РОМФАРМ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емульсія для ін'єкцій та інфузій, 10 мг/мл, по 20 мл у скляному флаконі з гумовою пробкою та ковпачком типу фліп-офф, по 5 флаконів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ЕлЕлСі Ромфарм Компані Джорджия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К.Т. РОМФАРМ КОМПАНІ С.Р.Л., Румунія (приготування розчину, розлив у флакони, кінцева стерилізація; контроль якості вихідних матеріалів, проміжного та кінцевого продуктів, вторинне пакування, 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UA/19634/01/01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ПРОПРОТЕН-100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таблетки; по 20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UA/3646/01/01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ПРОСТИН Є2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гель вагінальний, 1 мг/3 г; по 3 г в попередньо наповненому шприці; по 1 шприцу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UA/10048/01/01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РАМІ САНДОЗ® КОМПОЗИТУМ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 по 5 мг/25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дозвіл на випуск серії; Первинна та вторинна упаковка, дозвіл на випуск серії: Лек С. А., Польща; Виробництво за повним циклом: Салютас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Польща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UA/4259/01/02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РЕВІТ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драже, по 80 або по 100 драже у контейнері; по 80 або по 100 драже у контейнері; по 1 контейнеру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A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76B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UA/4068/01/01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РЕВОЛАД™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7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Швейцарія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Виробництво, контроль якості: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Глаксо Оперейшнс ЮК ЛТД, Велика Британія;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Виробник для первинного та вторинного пакування та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Глаксо Веллком С.А., Іспанія;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вторинне пакування, контроль якості: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Зігфрід Барбера, С.Л., Іспанія;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Новартіс Фармасьютика, С. А., Іспанія;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частковий контроль якості,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Фармасьютикал Мануфактурінг ЛЛС, Словенія;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частковий контроль якості: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Лек Фармасьютикалс д.д., Словенія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Іспанія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Іспанія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C01" w:rsidRDefault="00632D9E" w:rsidP="002E5C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внесення зм</w:t>
            </w:r>
            <w:r w:rsidR="002E5C01">
              <w:rPr>
                <w:rFonts w:ascii="Arial" w:hAnsi="Arial" w:cs="Arial"/>
                <w:sz w:val="16"/>
                <w:szCs w:val="16"/>
              </w:rPr>
              <w:t>ін до реєстраційних матеріалів</w:t>
            </w:r>
          </w:p>
          <w:p w:rsidR="00632D9E" w:rsidRPr="002F10B0" w:rsidRDefault="00632D9E" w:rsidP="002E5C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UA/11300/01/02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РЕВОЛАД™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Виробництво, контроль якості: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Глаксо Оперейшнс ЮК ЛТД, Велика Британія;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Виробник для первинного та вторинного пакування та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Глаксо Веллком С.А., Іспанія;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вторинне пакування, контроль якості: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Зігфрід Барбера, С.Л., Іспанія;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Новартіс Фармасьютика, С. А., Іспанія;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частковий контроль якості,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Фармасьютикал Мануфактурінг ЛЛС, Словенія;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частковий контроль якості: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Лек Фармасьютикалс д.д., Словенія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Іспанія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0B1" w:rsidRDefault="00C960B1" w:rsidP="00C960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внесення зм</w:t>
            </w:r>
            <w:r>
              <w:rPr>
                <w:rFonts w:ascii="Arial" w:hAnsi="Arial" w:cs="Arial"/>
                <w:sz w:val="16"/>
                <w:szCs w:val="16"/>
              </w:rPr>
              <w:t>ін до реєстраційних матеріалів</w:t>
            </w:r>
          </w:p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UA/11300/01/01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РЕМЕНС®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таблетки по 12 таблеток у блістері; по 1, 2, 3 або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ТОВ «ПЕРРІГО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Ріхард Біттнер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960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C960B1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UA/10052/01/01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РЕТРОВІР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оральний, 10 мг/мл; по 200 мл у флаконі; по 1 флакону разом із шприцем для дозування об'ємом 10 мл або 1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ВііВ Хелскер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Бора Фармасьютікал Сьовісіз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960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UA/0232/03/01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РИСПЕРОН®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 мг, по 10 таблеток у блістері, по 1 блістеру або по 3 або по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БАЛКАНФАРМА-ДУПНИЦЯ АД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960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UA/13764/01/01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РИСПЕРОН®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 мг, по 10 таблеток у блістері, по 1 блістеру або по 3 або по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ЗАТ «Фармліга»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БАЛКАНФАРМА-ДУПНИЦЯ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960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UA/13764/01/02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РОПІЛОНГ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ін'єкцій, 10 мг/мл, по 10 мл у ампулах скляних, по 5 ампул у контурній чарунковій упаковці, по 1 контурній чарунковій упаковці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0B1" w:rsidRDefault="00632D9E" w:rsidP="00C960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32D9E" w:rsidRPr="002F10B0" w:rsidRDefault="00632D9E" w:rsidP="00C960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UA/19109/01/02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САГІЛІЯ®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 по 1 мг по 10 таблеток у блістері; по 3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первинне та вторинне пакування, випуск серії: Медокемі Лімітед, Кіпр; виробництво готового лікарського засобу, первинне та вторинне пакування, контроль якості: Делорбіс Фармасьютікалс ЛТД, Кіпр; виробництво готового лікарського засобу, первинне та вторинне пакування, контроль якості: Ірбефар - Індастріа Фармасьютіка, С.А., Португалiя; первинне та вторинне пакування, контроль якості: Софарімекс - Індастріа Кіміка е Фармасьютіка, С.А. , Португалiя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Португалiя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C960B1" w:rsidRDefault="00632D9E" w:rsidP="00C960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внесення змін до реєстр</w:t>
            </w:r>
            <w:r w:rsidR="00C960B1">
              <w:rPr>
                <w:rFonts w:ascii="Arial" w:hAnsi="Arial" w:cs="Arial"/>
                <w:sz w:val="16"/>
                <w:szCs w:val="16"/>
              </w:rPr>
              <w:t>аційних матеріалів: зміни І тип</w:t>
            </w:r>
            <w:r w:rsidR="00C960B1">
              <w:rPr>
                <w:rFonts w:ascii="Arial" w:hAnsi="Arial" w:cs="Arial"/>
                <w:sz w:val="16"/>
                <w:szCs w:val="16"/>
                <w:lang w:val="ru-RU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4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UA/18155/01/01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САЛЬБУТАМОЛ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інгаляція під тиском, суспензія, 100 мкг/доза; по 200 доз препарату в алюмінієвому балоні з дозуючим клапаном та насадкою-інгалятором з захисним ковпачком; по 1 балону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ТОВ «Мультіспрей»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ТОВ «Мультіспрей»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960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UA/15683/01/01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СЕРЕТИД ЕВОХАЛЕР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аерозоль для інгаляцій, дозований, 25 мкг/50 мкг/дозу; по 120 доз у балоні з дозуючим клапаном; по 1 балону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Глаксо Веллком Продакшн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C960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UA/4827/01/01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СЕРЕТИД ЕВОХАЛЕР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аерозоль для інгаляцій, дозований, 25 мкг/125 мкг/дозу; по 120 доз у балоні з дозуючим клапаном; по 1 балону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Глаксо Веллком Продакшн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543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UA/4827/01/02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СЕРЕТИД ЕВОХАЛЕР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аерозоль для інгаляцій, дозований, 25 мкг/250 мкг/дозу; по 120 доз у балоні з дозуючим клапаном; по 1 балону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Глаксо Веллком Продакшн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543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UA/4827/01/03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СИНУПРЕТ®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оболонкою по 25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Біонорика СЕ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та випуск серії: Біонорика СЕ, Німеччина; Виробництво in-bulk: Роттендорф Фарма ГмбХ, Німеччина; Вівельхове ГмбХ, Німеччина; первинне та вторинне пакування: Роттендорф Фарма ГмбХ, Німеччина; Вівельхове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543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(згідно наказу МОЗ від 23.07.2015 </w:t>
            </w:r>
            <w:r w:rsidR="007F312A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№ 460)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UA/4373/01/01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СІМУЛЕКТ®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ліофілізат для розчину для ін'єкцій/інфузій, по 20 мг; 1 флакон з ліофілізатом у комплекті з розчинником (5 мл води для ін'єкцій) в ампулі,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 за повним циклом та вторинне пакування, випуск серії розчинника: Новартіс Фарма Штейн АГ, Швейцарія; Контроль якості лікарського засобу: Новартіс Фарма АГ, Швейцарія; виробництво, контроль якості, первинне пакування розчинника: Такеда Австрія ГмбХ, Австрія; контроль якості розчинника: АГЕС Граз ІМЕД, Австрія; виробництво, контроль якості, первинне пакування розчинника: Дельфарм Діжон, Францiя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Австрія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543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UA/17146/01/01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СІОФОР® XR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 пролонгованої дії, по 1000 мг; по 15 таблеток у блістері; по 2, 4 або 8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БЕРЛІН-ХЕМІ АГ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"іn bulk":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Сентаур Фармацеутікалз Прайвет Лімітед, Індія;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виробництво "іn bulk" та контроль серій (за винятком випробувань для визначення вмісту NDMA):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пакування, контроль (за винятком випробувань для визначення вмісту NDMA) та випуск серій: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контроль серій (тільки випробування для визначення вмісту NDMA):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А. Менаріні Мануфактурінг Логістікc енд Сервісес С.Р.Л., Італія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543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UA/20045/01/02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СКІНОРЕН®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гель 15 %, по 5 г або по 30 г у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ЛЕО Фарма Мануфактурінг Італі СРЛ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3D7" w:rsidRPr="002F10B0" w:rsidRDefault="00632D9E" w:rsidP="000543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2D9E" w:rsidRPr="002F10B0" w:rsidRDefault="00632D9E" w:rsidP="002E0B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UA/1074/01/01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СУЛЬЦЕФ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1г/1г; 1 або 10, або 50, або 100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за повним циклом: Медокемі Лімітед, Кіпр; Виробництво готового лікарського засобу, первинне та вторинне пакування: Медокемі (Фа Іст) Кампані Лімітед, В’єтнам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В’єтнам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0543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UA/11158/01/01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ТАКНІ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тверді по 0,5 мг, по 10 капсул у блістері; по 5 блістерів у запаяному пакеті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Лабораторіез Цинфа С.А.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,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Іспанiя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(</w:t>
            </w:r>
            <w:r w:rsidRPr="002F10B0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; п</w:t>
            </w:r>
            <w:r w:rsidRPr="002F10B0">
              <w:rPr>
                <w:rFonts w:ascii="Arial" w:hAnsi="Arial" w:cs="Arial"/>
                <w:sz w:val="16"/>
                <w:szCs w:val="16"/>
              </w:rPr>
              <w:t>ервинна та вторинна упаковка, дозвіл на випуск серії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C48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UA/14248/01/01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ТАКНІ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тверді по 1 мг, по 10 капсул у блістері; по 5 блістерів у запаяному пакеті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Лабораторіез Цинфа С.А.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,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Іспанiя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(</w:t>
            </w:r>
            <w:r w:rsidRPr="002F10B0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; п</w:t>
            </w:r>
            <w:r w:rsidRPr="002F10B0">
              <w:rPr>
                <w:rFonts w:ascii="Arial" w:hAnsi="Arial" w:cs="Arial"/>
                <w:sz w:val="16"/>
                <w:szCs w:val="16"/>
              </w:rPr>
              <w:t>ервинна та вторинна упаковка, дозвіл на випуск серії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C48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UA/14248/01/02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ТАКНІ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тверді по 5 мг, по 10 капсул у блістері; по 5 блістерів у запаяному пакеті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Лабораторіез Цинфа С.А.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(</w:t>
            </w:r>
            <w:r w:rsidRPr="002F10B0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; п</w:t>
            </w:r>
            <w:r w:rsidRPr="002F10B0">
              <w:rPr>
                <w:rFonts w:ascii="Arial" w:hAnsi="Arial" w:cs="Arial"/>
                <w:sz w:val="16"/>
                <w:szCs w:val="16"/>
              </w:rPr>
              <w:t>ервинна та вторинна упаковка, дозвіл на випуск серії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C48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6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UA/14248/01/03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ТАМІПУЛ®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капсули, по 10 капсул у блістері,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«Гріндекс»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 xml:space="preserve">, </w:t>
            </w:r>
            <w:r w:rsidRPr="002F10B0">
              <w:rPr>
                <w:rFonts w:ascii="Arial" w:hAnsi="Arial" w:cs="Arial"/>
                <w:sz w:val="16"/>
                <w:szCs w:val="16"/>
              </w:rPr>
              <w:t>Латвія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Драгенофарм Апотекер Пюшл ГмбХ, Німеччина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Латвія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C48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UA/8943/01/01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ТЕВАГРАСТИМ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Контроль якості: ЗАТ Тева Балтікс, Литва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Ізраїль/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FC48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UA/15237/01/01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ТЕВАГРАСТИМ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Контроль якості: ЗАТ Тева Балтікс, Литва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Ізраїль/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04C8" w:rsidRDefault="00632D9E" w:rsidP="00B704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704C8" w:rsidRDefault="00B704C8" w:rsidP="00B704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2D9E" w:rsidRPr="002F10B0" w:rsidRDefault="00632D9E" w:rsidP="00B704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UA/15237/01/02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ТЕНОТЕН ДИТЯЧИЙ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 по 20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ЗАТ Сантоніка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04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UA/8588/01/01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ТЕРБІЗИЛ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крем 1 % по 15 г у тубі; по 1 тубі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04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UA/4558/01/01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ТІВАРГІН-Н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інфузій, 42 мг/мл; по 100 мл або по 200 мл у флаконі, по 1 флакону в пачці з картону; по 100 мл або по 200 мл у флаконі, по 10 флаконів у коробці з гофрокартону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«ФАРМАСЕЛ»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Випуск серії: ТОВ «ФАРМАСЕЛ», Україна; Нерозфасований продукт, первинна упаковка, вторинна упаковка, контроль: ВІОСЕР С.А. ПАРЕНТЕРАЛ СОЛЮШНС ІНДАСТРІ,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04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UA/19033/01/01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ТОПОТЕКАН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концентрат для розчину для інфузій, 1 мг/мл; по 1 мл або по 4 мл концентрату у скляному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Аккорд Хелскеа Полска Сп. з.о.о.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7D680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10B0">
              <w:rPr>
                <w:rFonts w:ascii="Arial" w:hAnsi="Arial" w:cs="Arial"/>
                <w:sz w:val="16"/>
                <w:szCs w:val="16"/>
                <w:lang w:val="ru-RU"/>
              </w:rPr>
              <w:t>Виробництво готового лікарського засобу, первинне,  вторинне пакування,  контроль якості серії:</w:t>
            </w:r>
          </w:p>
          <w:p w:rsidR="00632D9E" w:rsidRPr="002F10B0" w:rsidRDefault="00632D9E" w:rsidP="007D68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  <w:lang w:val="ru-RU"/>
              </w:rPr>
              <w:t>Інтас Фармасьютікалз Лімітед, Індія</w:t>
            </w:r>
            <w:r w:rsidRPr="002F10B0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632D9E" w:rsidRPr="002F10B0" w:rsidRDefault="00632D9E" w:rsidP="007D68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</w:p>
          <w:p w:rsidR="00632D9E" w:rsidRPr="002F10B0" w:rsidRDefault="00632D9E" w:rsidP="007D68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Лімітед, Велика Британія</w:t>
            </w:r>
            <w:r w:rsidRPr="002F10B0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632D9E" w:rsidRPr="002F10B0" w:rsidRDefault="00632D9E" w:rsidP="007D68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632D9E" w:rsidRPr="002F10B0" w:rsidRDefault="00632D9E" w:rsidP="007D68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Єврофінс Аналітікал Сервісез Хангері Кфт., Угорщина;</w:t>
            </w:r>
          </w:p>
          <w:p w:rsidR="00632D9E" w:rsidRPr="002F10B0" w:rsidRDefault="00632D9E" w:rsidP="007D68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632D9E" w:rsidRPr="002F10B0" w:rsidRDefault="00632D9E" w:rsidP="007D68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ФАРМАВАЛІД Лтд. Мікробіологічна лабораторія, Угорщина;</w:t>
            </w:r>
          </w:p>
          <w:p w:rsidR="00632D9E" w:rsidRPr="002F10B0" w:rsidRDefault="00632D9E" w:rsidP="007D680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10B0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випуск серії:</w:t>
            </w:r>
          </w:p>
          <w:p w:rsidR="00632D9E" w:rsidRPr="002F10B0" w:rsidRDefault="00632D9E" w:rsidP="003469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Велика Британія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Угорщина/</w:t>
            </w:r>
          </w:p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04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UA/17720/01/01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ТРАМАДОЛУ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розчин для ін'єкцій 5 %, по 2 мл в ампулі; по 10 ампул у пачці; по 2 мл в ампулі; по 5 ампул у блістері; по 2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04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UA/3408/01/01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ТРАМАДОЛУ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ін'єкцій 5% по 2 мл в ампулі; по 10 ампул у пачці; по 2 мл в ампулі; по 5 ампул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04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UA/3408/01/01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ФАБРАЗИМ®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порошок для приготування концентрату (5 мг/мл) для розчину для інфузій; по 5 мг або по 35 мг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кінчевого продукту (fill/finish), контроль серії/випробування, первинна та вторинна упаковка, дозвіл на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Джензайм Ірланд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04C8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UA/10306/01/01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ФЕРИНЖЕКТ®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розчин для ін’єкцій та інфузій, 50 мг/мл; по 2 мл або по 10 мл у флаконі; по 1 або 5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Віфор (Інтернешнл)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випробування контролю якості (стерильність):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ІДТ Біологіка ГмбХ, Німеччина;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вторинна упаковка: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ВАЛІДА, Швейцарія;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вторинна упаковка, дозвіл на випуск серії, випробування контролю якості (за винятком стерильності):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Віфор (Інтернешнл) Інк.,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04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UA/13356/01/01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ФЕРРУМ ЛЕК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 жувальні по 100 мг; по 10 таблеток у стрипі або у блістері, по 3 стрипи або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Лек Фармацевтична компанія д. 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04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UA/0127/02/01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ФІЛАП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оболонкою, по 50 мг; по 1 таблетці у блістері; по 1 блістеру в картонній коробці; по 4 таблетки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04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UA/14350/01/01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ФІЛАП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оболонкою, по 100 мг, по 1 таблетці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04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4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UA/14350/01/02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ФІРІАЛТА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14 таблеток у блістері; по 2 або 7 блістерів з календарною шкалою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04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UA/20058/01/01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ФІРІАЛТА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14 таблеток у блістері; по 2 або 7 блістерів з календарною шкалою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04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UA/20058/01/02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ФЛУТАН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таблетки по 250 мг по 10 таблеток у блістері; по 2 або 10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04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UA/4148/01/01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ФОКОРТ®-ДАРНИЦЯ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крем, 1 мг/г по 15 г у тубі; по 1 тубі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04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UA/4936/01/01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ФОРТАЦЕФ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для розчину для ін'єкцій, по 1000 мг, по 1 або по 5 флаконів з порошком,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«ІСТФАРМ»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«ІСТФАРМ», Україна (пакування із форми in bulk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704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UA/19848/01/01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ФРИНОЛ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екстракт рідкий (субстанція) у бочках полімерних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"ПОЛІМЕТРІЯ, дистрибуція та послуги"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ПАТ "Галичфарм"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23F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UA/19073/01/01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ФРОМІЛІД®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гранули для оральної суспензії, 125 мг/5 мл, по 60 мл у скляному флаконі; по 1 флакону у комплекті з шприцом для орального введення в коробці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вторинне пакування, контроль серії та випуск серії: КРКА, д.д., Ново место, Словенія; виробництво «in bulk», первинне та вторинне пакування: КРКА, д.д., Ново место, Словенія; виробництво проміжного продукту (після покриття): ІНД-СВІФТ ЛАБОРАТОРІЕС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D7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F10B0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 № 1589 від 13.09.2024 -</w:t>
            </w:r>
            <w:r w:rsidRPr="002F10B0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UA/5026/01/01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E81A3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E81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ФУРОСЕМІД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81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 по 40 мг по 10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81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81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81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"Дослідний завод "ГНЦЛС"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Україна; всі стадії виробництва, контроль якості, випуск серії: Товариство з обмеженою відповідальністю "ФАРМЕКС ГРУП" Україна; всі стадії виробництва, контроль якості, випуск серії: Товариство з обмеженою відповідальністю "Фармацевтична компанія "Здоров'я"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81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7811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81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81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E81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UA/5153/02/01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ХЕЛПЕКС® АНТИКОЛД НЕО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для орального розчину з малиновим смаком; по 2,5 г порошку в саше; по 6 саше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за повним циклом: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7811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UA/17806/01/01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F68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5F68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ХЕЛПЕКС® ЕФЕКТ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F68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мазь, по 20 г або 40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F68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ТОВ "Мові Хелс"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F68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F68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Сава Хелскеа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F68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7811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F68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F68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F68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UA/11390/01/01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ХОНДРОІТИН® КОМПЛЕКС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капсули; по 30 або 60 капсул у контейнері; по 1 контейнеру в пачці або по 6 капсул у блістері, по 5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виробник відповідальний за виробництво, первинне, вторинне пакування, контроль та випуск серії: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ПРАТ "ФІТОФАРМ"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виробництво, первинне, вторинне пакування, контроль якості: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ТОВ "АСТРАФАРМ"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виробник, відповідальний за випуск серії, не включаючи контроль/випробування серії: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ПРАТ "ФІТОФАРМ"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2F10B0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виробник, відповідальний за виробництво, первинне, вторинне пакування, контроль якості: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АТ "Лубнифарм"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  <w:lang/>
              </w:rPr>
              <w:t>Укр</w:t>
            </w:r>
            <w:r w:rsidRPr="002F10B0">
              <w:rPr>
                <w:rFonts w:ascii="Arial" w:hAnsi="Arial" w:cs="Arial"/>
                <w:sz w:val="16"/>
                <w:szCs w:val="16"/>
              </w:rPr>
              <w:t>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7811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UA/17345/01/01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ХОНДРОЇТИНОВА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мазь 5 %; по 25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7811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UA/6983/01/01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ЦЕТРИЛЕВ ОДТ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таблетки, що диспергуються у ротовій порожнині, по 5 мг, по 10 таблеток у блістері; по 1 або по 3 блістери в картонній коробці; по 10 таблеток у блістері, по 1 блістеру в картонній коробці, по 10 картонних коробок у картонній коробці № 100 (10х1х10)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476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Атена Драг Делівері Солюшнз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4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UA/20270/01/01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для розчину для ін`єкцій, по 500 мг по 1 або по 5, або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4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UA/16854/01/01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для розчину для ін`єкцій, по 1000 мг по 1 або по 5, або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4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5C462B"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UA/16854/01/02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для розчину для ін`єкцій, по 500 мг in bulk: по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НСПС Хебей Хуамін Фармасьютікал Компані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4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UA/16853/01/01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для розчину для ін`єкцій, по 1000 мг in bulk: по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4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UA/16853/01/02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ЦЕФЕПІМ ЮРІЯ-ФАРМ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1000 мг 1 або 10 флаконів з порошком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"Юрія-Фарм", Україна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(пакування із форми in bulk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4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UA/18092/01/01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ЦЕФТРИАКСОН 0.5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г, по 0,5 г порошку у флаконі; по 1 або 10, або 50 флаконів у пачці; 1 флакон з порошком та 1 ампула з розчинником (вода для ін'єкцій по 5 мл в ампулі) у блістері,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Квілу Фармацеутікал Ко., Лтд., Китай (виробництво та первинне пакування порошку); Приватне акціонерне товариство "Лекхім-Харків", Україна (виробництво та первинне пакування розчинника; вторинне пакування, контроль та випуск серії готового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Китай/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4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UA/20381/01/01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ЦЕФТРИАКСОН ЮРІЯ-ФАРМ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ін'єкцій по 1000 мг; 1 або 10 флаконів з порошком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 "Юрія-Фарм", Україна (пакування із форми in bulk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C4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574C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UA/18131/01/01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ЦЕФТРІАКСОН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1,0 г, 10 флаконів з порошком у контурній чарунковій упаковці; по 1 контурній чарунковій упаковці в пачці; флакони з порошком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661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574C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UA/6126/01/02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ЦЕФТРІАКСОН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г,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661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574C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UA/6126/01/01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ЦЕФТРІАКСОН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г;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661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574C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UA/6126/01/01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ЦЕФТРІАКСОН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661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B574C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UA/6126/01/02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ЦЕФУРОКСИМ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порошок для розчину для ін'єкцій, по 0,75 г, 1 флакон із порошком та 1 ампула розчинника (вода для ін'єкцій по 10 мл) у блістері, 1 блістер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"Лекхім-Харків", Україна (виробництво та первинне пакування розчинника; вторинне пакування, контроль та випуск серії готового лікарського засобу); Реюнг Фармасьютикал Ко., Лтд., Китайська Народна Республіка (виробництво та первинне пакування порошку); ТОВ "Лекхім-Обухів", Україна (вторинне пакування, контроль та випуск серії готового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Україна/ 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661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UA/18824/01/01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ЦИКЛОКУТАН®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лак для нігтів лікувальний, 80 мг/г по 3 г розчину у флаконі; по 1 флакону у комплекті із 10 шпателів в касеті, тримачем шпателя, тампонами для очищення та пилочками для нігтів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"in bulk", первинне та вторинне пакування, контроль серії та випуск серії: мібе ГмбХ Арцнайміттель, Німеччина; виробник, відповідальний за вторинне пакування: СУН-ФАРМ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661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UA/18077/01/01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мг по 10 таблеток у блістері; по 1 блістеру в картонній кообці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контролю): КРКА, д.д., Ново место, Словенія; контроль серії (фізичні та хімічні методи контролю): НЛЗОХ (Національні лабораторія за здрав'є,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661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3B3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UA/0678/02/03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ЦИТОЗАР®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10B0">
              <w:rPr>
                <w:rFonts w:ascii="Arial" w:hAnsi="Arial" w:cs="Arial"/>
                <w:sz w:val="16"/>
                <w:szCs w:val="16"/>
                <w:lang w:val="ru-RU"/>
              </w:rPr>
              <w:t>ліофілізат для розчину для ін'єкцій по 100 мг, 1 флакон з ліофілізатом та 1 ампула з розчинником (спирт бензиловий, вода для ін'єкцій) по 5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серії, випробування на стабільність: Корден Фарма Латіна С.п.А., Італія; виробництво, первинне пакування та контрольне випробування розчинника: Альфасігма С.п.А., Італія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661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UA/4840/01/02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ЦИТОЗАР®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10B0">
              <w:rPr>
                <w:rFonts w:ascii="Arial" w:hAnsi="Arial" w:cs="Arial"/>
                <w:sz w:val="16"/>
                <w:szCs w:val="16"/>
                <w:lang w:val="ru-RU"/>
              </w:rPr>
              <w:t>ліофілізат для розчину для ін'єкцій по 1000 мг; 1 флакон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Корден Фарма Латіна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661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UA/4840/01/01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ЦИТОЗАР®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10B0">
              <w:rPr>
                <w:rFonts w:ascii="Arial" w:hAnsi="Arial" w:cs="Arial"/>
                <w:sz w:val="16"/>
                <w:szCs w:val="16"/>
                <w:lang w:val="ru-RU"/>
              </w:rPr>
              <w:t>ліофілізат для розчину для ін'єкцій по 1000 мг; 1 флакон з ліофілізатом у картонній коробці</w:t>
            </w:r>
          </w:p>
          <w:p w:rsidR="00632D9E" w:rsidRPr="002F10B0" w:rsidRDefault="00632D9E" w:rsidP="004441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632D9E" w:rsidRPr="002F10B0" w:rsidRDefault="00632D9E" w:rsidP="004441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10B0">
              <w:rPr>
                <w:rFonts w:ascii="Arial" w:hAnsi="Arial" w:cs="Arial"/>
                <w:sz w:val="16"/>
                <w:szCs w:val="16"/>
                <w:lang w:val="ru-RU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Латіна Фарма С.п.А.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661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UA/4840/01/01</w:t>
            </w:r>
          </w:p>
        </w:tc>
      </w:tr>
      <w:tr w:rsidR="00632D9E" w:rsidRPr="002F10B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ЦИТОЗАР®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10B0">
              <w:rPr>
                <w:rFonts w:ascii="Arial" w:hAnsi="Arial" w:cs="Arial"/>
                <w:sz w:val="16"/>
                <w:szCs w:val="16"/>
                <w:lang w:val="ru-RU"/>
              </w:rPr>
              <w:t>ліофілізат для розчину для ін'єкцій по 100 мг, 1 флакон з ліофілізатом та 1 ампула з розчинником (спирт бензиловий, вода для ін'єкцій) по 5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10B0">
              <w:rPr>
                <w:rFonts w:ascii="Arial" w:hAnsi="Arial" w:cs="Arial"/>
                <w:sz w:val="16"/>
                <w:szCs w:val="16"/>
                <w:lang w:val="ru-RU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6F1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контроль якості, випуск серії, випробування на стабільність: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Латіна Фарма С.п.А., Італія;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 та контрольне випробування розчинника: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  <w:t xml:space="preserve">Альфасігма С.п.А., Італія </w:t>
            </w:r>
            <w:r w:rsidRPr="002F10B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5661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10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D9E" w:rsidRPr="002F10B0" w:rsidRDefault="00632D9E" w:rsidP="004441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UA/4840/01/02</w:t>
            </w:r>
          </w:p>
        </w:tc>
      </w:tr>
    </w:tbl>
    <w:p w:rsidR="00BA55A9" w:rsidRPr="002F10B0" w:rsidRDefault="00BA55A9" w:rsidP="005864AD">
      <w:pPr>
        <w:rPr>
          <w:rFonts w:ascii="Arial" w:hAnsi="Arial" w:cs="Arial"/>
          <w:sz w:val="16"/>
          <w:szCs w:val="16"/>
        </w:rPr>
      </w:pPr>
    </w:p>
    <w:p w:rsidR="00752B58" w:rsidRPr="002F10B0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2F10B0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633F6C" w:rsidRPr="002F10B0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2F10B0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2F10B0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2F10B0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2F10B0" w:rsidTr="003C7DCF">
        <w:tc>
          <w:tcPr>
            <w:tcW w:w="7421" w:type="dxa"/>
            <w:hideMark/>
          </w:tcPr>
          <w:p w:rsidR="00633F6C" w:rsidRPr="002F10B0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2F10B0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2F10B0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2F10B0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2F10B0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2F10B0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2F10B0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633F6C" w:rsidRPr="002F10B0" w:rsidRDefault="00633F6C" w:rsidP="005864AD">
      <w:pPr>
        <w:ind w:right="20"/>
        <w:rPr>
          <w:rFonts w:ascii="Arial" w:hAnsi="Arial" w:cs="Arial"/>
          <w:b/>
          <w:i/>
          <w:sz w:val="16"/>
          <w:szCs w:val="16"/>
        </w:rPr>
        <w:sectPr w:rsidR="00633F6C" w:rsidRPr="002F10B0" w:rsidSect="0074529E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ED34BE" w:rsidRPr="002F10B0" w:rsidTr="00633F6C">
        <w:tc>
          <w:tcPr>
            <w:tcW w:w="3828" w:type="dxa"/>
          </w:tcPr>
          <w:p w:rsidR="00ED34BE" w:rsidRPr="002F10B0" w:rsidRDefault="00ED34BE" w:rsidP="005864AD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6"/>
                <w:szCs w:val="16"/>
              </w:rPr>
            </w:pPr>
            <w:r w:rsidRPr="002F10B0">
              <w:rPr>
                <w:rFonts w:cs="Arial"/>
                <w:sz w:val="16"/>
                <w:szCs w:val="16"/>
              </w:rPr>
              <w:t>Додаток 4</w:t>
            </w:r>
          </w:p>
          <w:p w:rsidR="00ED34BE" w:rsidRPr="002F10B0" w:rsidRDefault="00ED34BE" w:rsidP="005864AD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6"/>
                <w:szCs w:val="16"/>
              </w:rPr>
            </w:pPr>
            <w:r w:rsidRPr="002F10B0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ED34BE" w:rsidRPr="002F10B0" w:rsidRDefault="00ED34BE" w:rsidP="005864AD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ED34BE" w:rsidRPr="002F10B0" w:rsidRDefault="00ED34BE" w:rsidP="005864AD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>від ________________</w:t>
            </w:r>
            <w:r w:rsidRPr="002F10B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F10B0">
              <w:rPr>
                <w:rFonts w:ascii="Arial" w:hAnsi="Arial" w:cs="Arial"/>
                <w:b/>
                <w:sz w:val="16"/>
                <w:szCs w:val="16"/>
              </w:rPr>
              <w:t xml:space="preserve"> № _____</w:t>
            </w:r>
          </w:p>
        </w:tc>
      </w:tr>
    </w:tbl>
    <w:p w:rsidR="00ED34BE" w:rsidRPr="002F10B0" w:rsidRDefault="00ED34BE" w:rsidP="005864AD">
      <w:pPr>
        <w:tabs>
          <w:tab w:val="left" w:pos="12600"/>
        </w:tabs>
        <w:rPr>
          <w:rFonts w:ascii="Arial" w:hAnsi="Arial" w:cs="Arial"/>
          <w:sz w:val="16"/>
          <w:szCs w:val="16"/>
        </w:rPr>
      </w:pPr>
    </w:p>
    <w:p w:rsidR="00B82135" w:rsidRPr="002F10B0" w:rsidRDefault="00B82135" w:rsidP="005864AD">
      <w:pPr>
        <w:jc w:val="center"/>
        <w:rPr>
          <w:rFonts w:ascii="Arial" w:hAnsi="Arial" w:cs="Arial"/>
          <w:b/>
        </w:rPr>
      </w:pPr>
    </w:p>
    <w:p w:rsidR="00ED34BE" w:rsidRPr="002F10B0" w:rsidRDefault="00ED34BE" w:rsidP="005864AD">
      <w:pPr>
        <w:jc w:val="center"/>
        <w:rPr>
          <w:rFonts w:ascii="Arial" w:hAnsi="Arial" w:cs="Arial"/>
          <w:b/>
        </w:rPr>
      </w:pPr>
      <w:r w:rsidRPr="002F10B0">
        <w:rPr>
          <w:rFonts w:ascii="Arial" w:hAnsi="Arial" w:cs="Arial"/>
          <w:b/>
        </w:rPr>
        <w:t>ПЕРЕЛІК</w:t>
      </w:r>
    </w:p>
    <w:p w:rsidR="00ED34BE" w:rsidRPr="002F10B0" w:rsidRDefault="00ED34BE" w:rsidP="005864AD">
      <w:pPr>
        <w:jc w:val="center"/>
        <w:rPr>
          <w:rFonts w:ascii="Arial" w:hAnsi="Arial" w:cs="Arial"/>
          <w:b/>
        </w:rPr>
      </w:pPr>
      <w:r w:rsidRPr="002F10B0">
        <w:rPr>
          <w:rFonts w:ascii="Arial" w:hAnsi="Arial" w:cs="Arial"/>
          <w:b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ED34BE" w:rsidRPr="002F10B0" w:rsidRDefault="00ED34BE" w:rsidP="005864AD">
      <w:pPr>
        <w:jc w:val="center"/>
        <w:rPr>
          <w:rFonts w:ascii="Arial" w:hAnsi="Arial" w:cs="Arial"/>
        </w:rPr>
      </w:pPr>
    </w:p>
    <w:tbl>
      <w:tblPr>
        <w:tblW w:w="15330" w:type="dxa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459"/>
        <w:gridCol w:w="1701"/>
        <w:gridCol w:w="1417"/>
        <w:gridCol w:w="1134"/>
        <w:gridCol w:w="1560"/>
        <w:gridCol w:w="1275"/>
        <w:gridCol w:w="1843"/>
        <w:gridCol w:w="4394"/>
      </w:tblGrid>
      <w:tr w:rsidR="000B5000" w:rsidRPr="002F10B0" w:rsidTr="00AC6754">
        <w:trPr>
          <w:tblHeader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B5000" w:rsidRPr="002F10B0" w:rsidRDefault="000B5000" w:rsidP="00B8213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B5000" w:rsidRPr="002F10B0" w:rsidRDefault="000B5000" w:rsidP="00B8213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B5000" w:rsidRPr="002F10B0" w:rsidRDefault="000B5000" w:rsidP="00B8213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B5000" w:rsidRPr="002F10B0" w:rsidRDefault="000B5000" w:rsidP="00B8213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B5000" w:rsidRPr="002F10B0" w:rsidRDefault="000B5000" w:rsidP="00B8213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B5000" w:rsidRPr="002F10B0" w:rsidRDefault="000B5000" w:rsidP="00B8213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B5000" w:rsidRPr="002F10B0" w:rsidRDefault="000B5000" w:rsidP="00B8213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B5000" w:rsidRPr="002F10B0" w:rsidRDefault="000B5000" w:rsidP="00B8213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B5000" w:rsidRPr="002F10B0" w:rsidRDefault="000B5000" w:rsidP="00B8213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2F10B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1E37B9" w:rsidRPr="002F10B0" w:rsidTr="00AC6754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B9" w:rsidRPr="002F10B0" w:rsidRDefault="001E37B9" w:rsidP="006F155B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B9" w:rsidRPr="002F10B0" w:rsidRDefault="001E37B9" w:rsidP="006F155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 xml:space="preserve">ДУТАСТЕРИД-ВІСТА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B9" w:rsidRPr="002F10B0" w:rsidRDefault="001E37B9" w:rsidP="006F155B">
            <w:pPr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капсули м'які по 0,5 мг, по 10 капсул у блістері; по 3 або 9 блістерів у картонній коробці</w:t>
            </w:r>
          </w:p>
          <w:p w:rsidR="001E37B9" w:rsidRPr="002F10B0" w:rsidRDefault="001E37B9" w:rsidP="006F155B">
            <w:pPr>
              <w:ind w:lef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B9" w:rsidRPr="002F10B0" w:rsidRDefault="001E37B9" w:rsidP="006F15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  <w:p w:rsidR="001E37B9" w:rsidRPr="002F10B0" w:rsidRDefault="001E37B9" w:rsidP="006F155B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B9" w:rsidRPr="002F10B0" w:rsidRDefault="001E37B9" w:rsidP="006F15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B9" w:rsidRPr="002F10B0" w:rsidRDefault="001E37B9" w:rsidP="006F155B">
            <w:pPr>
              <w:pStyle w:val="177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2F10B0">
              <w:rPr>
                <w:rFonts w:cs="Arial"/>
                <w:b w:val="0"/>
                <w:sz w:val="16"/>
                <w:szCs w:val="16"/>
                <w:lang w:val="uk-UA"/>
              </w:rPr>
              <w:t>Галенікум Хелс, С.Л., Іспан</w:t>
            </w:r>
            <w:r w:rsidRPr="002F10B0">
              <w:rPr>
                <w:rFonts w:cs="Arial"/>
                <w:b w:val="0"/>
                <w:sz w:val="16"/>
                <w:szCs w:val="16"/>
              </w:rPr>
              <w:t>i</w:t>
            </w:r>
            <w:r w:rsidRPr="002F10B0">
              <w:rPr>
                <w:rFonts w:cs="Arial"/>
                <w:b w:val="0"/>
                <w:sz w:val="16"/>
                <w:szCs w:val="16"/>
                <w:lang w:val="uk-UA"/>
              </w:rPr>
              <w:t>я (дільниця, що відповідає за контроль якості (фізико-хімічний), випуск серії); Циндеа Фарма, С.Л., Іспан</w:t>
            </w:r>
            <w:r w:rsidRPr="002F10B0">
              <w:rPr>
                <w:rFonts w:cs="Arial"/>
                <w:b w:val="0"/>
                <w:sz w:val="16"/>
                <w:szCs w:val="16"/>
              </w:rPr>
              <w:t>i</w:t>
            </w:r>
            <w:r w:rsidRPr="002F10B0">
              <w:rPr>
                <w:rFonts w:cs="Arial"/>
                <w:b w:val="0"/>
                <w:sz w:val="16"/>
                <w:szCs w:val="16"/>
                <w:lang w:val="uk-UA"/>
              </w:rPr>
              <w:t>я (дільниця, що відповідає за виробництво, первинне та вторинне пакування, фізико-хімічний та мікробіологічний контроль якості, випуск серії)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B9" w:rsidRPr="002F10B0" w:rsidRDefault="001E37B9" w:rsidP="006F155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2F10B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B9" w:rsidRPr="002F10B0" w:rsidRDefault="001E37B9" w:rsidP="006F155B">
            <w:pPr>
              <w:pStyle w:val="169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2F10B0">
              <w:rPr>
                <w:rFonts w:cs="Arial"/>
                <w:b w:val="0"/>
                <w:iCs/>
                <w:sz w:val="16"/>
                <w:szCs w:val="16"/>
              </w:rPr>
              <w:t>засідання НТР № 37 від 03.10.2024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B9" w:rsidRPr="002F10B0" w:rsidRDefault="001E37B9" w:rsidP="00702EBD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F10B0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="00702EBD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</w:tbl>
    <w:p w:rsidR="00633F6C" w:rsidRPr="002F10B0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0B5000" w:rsidRPr="002F10B0" w:rsidRDefault="000B5000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2F10B0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2F10B0" w:rsidTr="003C7DCF">
        <w:tc>
          <w:tcPr>
            <w:tcW w:w="7421" w:type="dxa"/>
            <w:hideMark/>
          </w:tcPr>
          <w:p w:rsidR="00633F6C" w:rsidRPr="002F10B0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2F10B0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2F10B0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2F10B0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2F10B0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2F10B0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2F10B0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ED34BE" w:rsidRPr="002F10B0" w:rsidRDefault="00ED34BE" w:rsidP="005864AD">
      <w:pPr>
        <w:pStyle w:val="11"/>
        <w:jc w:val="both"/>
        <w:rPr>
          <w:rFonts w:ascii="Arial" w:hAnsi="Arial" w:cs="Arial"/>
          <w:b/>
          <w:sz w:val="16"/>
          <w:szCs w:val="16"/>
        </w:rPr>
      </w:pPr>
    </w:p>
    <w:p w:rsidR="00EA1A4E" w:rsidRPr="002F10B0" w:rsidRDefault="00EA1A4E" w:rsidP="005864AD">
      <w:pPr>
        <w:pStyle w:val="11"/>
        <w:jc w:val="both"/>
        <w:rPr>
          <w:rFonts w:ascii="Arial" w:hAnsi="Arial" w:cs="Arial"/>
          <w:b/>
          <w:sz w:val="16"/>
          <w:szCs w:val="16"/>
        </w:rPr>
      </w:pPr>
    </w:p>
    <w:p w:rsidR="00EA1A4E" w:rsidRPr="002F10B0" w:rsidRDefault="00EA1A4E" w:rsidP="005864AD">
      <w:pPr>
        <w:pStyle w:val="11"/>
        <w:jc w:val="both"/>
        <w:rPr>
          <w:rFonts w:ascii="Arial" w:hAnsi="Arial" w:cs="Arial"/>
          <w:b/>
          <w:sz w:val="16"/>
          <w:szCs w:val="16"/>
        </w:rPr>
      </w:pPr>
    </w:p>
    <w:sectPr w:rsidR="00EA1A4E" w:rsidRPr="002F10B0" w:rsidSect="0074529E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F6E" w:rsidRDefault="00F51F6E" w:rsidP="00C87489">
      <w:r>
        <w:separator/>
      </w:r>
    </w:p>
  </w:endnote>
  <w:endnote w:type="continuationSeparator" w:id="0">
    <w:p w:rsidR="00F51F6E" w:rsidRDefault="00F51F6E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F6E" w:rsidRDefault="00F51F6E" w:rsidP="00C87489">
      <w:r>
        <w:separator/>
      </w:r>
    </w:p>
  </w:footnote>
  <w:footnote w:type="continuationSeparator" w:id="0">
    <w:p w:rsidR="00F51F6E" w:rsidRDefault="00F51F6E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C42" w:rsidRDefault="00930C4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34C86" w:rsidRPr="00C34C86">
      <w:rPr>
        <w:noProof/>
        <w:lang w:val="ru-RU"/>
      </w:rPr>
      <w:t>2</w:t>
    </w:r>
    <w:r>
      <w:fldChar w:fldCharType="end"/>
    </w:r>
  </w:p>
  <w:p w:rsidR="00930C42" w:rsidRDefault="00930C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1D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C7B9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0DB6403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2E45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04CE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2E6A4AA2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A1206B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84D5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A0F59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C4457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6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2375C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E5249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0277F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95E3E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80B50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92A6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4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5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7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A5F8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0282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0611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60782"/>
    <w:multiLevelType w:val="multilevel"/>
    <w:tmpl w:val="F5705E7E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3ED14A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B6034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3"/>
  </w:num>
  <w:num w:numId="8">
    <w:abstractNumId w:val="5"/>
  </w:num>
  <w:num w:numId="9">
    <w:abstractNumId w:val="45"/>
  </w:num>
  <w:num w:numId="10">
    <w:abstractNumId w:val="36"/>
  </w:num>
  <w:num w:numId="11">
    <w:abstractNumId w:val="1"/>
  </w:num>
  <w:num w:numId="12">
    <w:abstractNumId w:val="9"/>
  </w:num>
  <w:num w:numId="13">
    <w:abstractNumId w:val="11"/>
  </w:num>
  <w:num w:numId="14">
    <w:abstractNumId w:val="18"/>
  </w:num>
  <w:num w:numId="15">
    <w:abstractNumId w:val="25"/>
  </w:num>
  <w:num w:numId="16">
    <w:abstractNumId w:val="19"/>
  </w:num>
  <w:num w:numId="17">
    <w:abstractNumId w:val="10"/>
  </w:num>
  <w:num w:numId="18">
    <w:abstractNumId w:val="34"/>
  </w:num>
  <w:num w:numId="19">
    <w:abstractNumId w:val="33"/>
  </w:num>
  <w:num w:numId="20">
    <w:abstractNumId w:val="26"/>
  </w:num>
  <w:num w:numId="21">
    <w:abstractNumId w:val="6"/>
  </w:num>
  <w:num w:numId="22">
    <w:abstractNumId w:val="20"/>
  </w:num>
  <w:num w:numId="23">
    <w:abstractNumId w:val="23"/>
  </w:num>
  <w:num w:numId="24">
    <w:abstractNumId w:val="37"/>
  </w:num>
  <w:num w:numId="25">
    <w:abstractNumId w:val="42"/>
  </w:num>
  <w:num w:numId="26">
    <w:abstractNumId w:val="35"/>
  </w:num>
  <w:num w:numId="27">
    <w:abstractNumId w:val="39"/>
  </w:num>
  <w:num w:numId="28">
    <w:abstractNumId w:val="28"/>
  </w:num>
  <w:num w:numId="29">
    <w:abstractNumId w:val="2"/>
  </w:num>
  <w:num w:numId="30">
    <w:abstractNumId w:val="12"/>
  </w:num>
  <w:num w:numId="31">
    <w:abstractNumId w:val="31"/>
  </w:num>
  <w:num w:numId="32">
    <w:abstractNumId w:val="16"/>
  </w:num>
  <w:num w:numId="33">
    <w:abstractNumId w:val="7"/>
  </w:num>
  <w:num w:numId="34">
    <w:abstractNumId w:val="29"/>
  </w:num>
  <w:num w:numId="35">
    <w:abstractNumId w:val="38"/>
  </w:num>
  <w:num w:numId="36">
    <w:abstractNumId w:val="0"/>
  </w:num>
  <w:num w:numId="37">
    <w:abstractNumId w:val="15"/>
  </w:num>
  <w:num w:numId="38">
    <w:abstractNumId w:val="32"/>
  </w:num>
  <w:num w:numId="39">
    <w:abstractNumId w:val="27"/>
  </w:num>
  <w:num w:numId="40">
    <w:abstractNumId w:val="43"/>
  </w:num>
  <w:num w:numId="41">
    <w:abstractNumId w:val="8"/>
  </w:num>
  <w:num w:numId="42">
    <w:abstractNumId w:val="21"/>
  </w:num>
  <w:num w:numId="43">
    <w:abstractNumId w:val="4"/>
  </w:num>
  <w:num w:numId="44">
    <w:abstractNumId w:val="40"/>
  </w:num>
  <w:num w:numId="45">
    <w:abstractNumId w:val="30"/>
  </w:num>
  <w:num w:numId="46">
    <w:abstractNumId w:val="22"/>
  </w:num>
  <w:num w:numId="47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43E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3D7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845"/>
    <w:rsid w:val="000768E3"/>
    <w:rsid w:val="00076A10"/>
    <w:rsid w:val="00076A1B"/>
    <w:rsid w:val="00076A42"/>
    <w:rsid w:val="00076AA6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0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D3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579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4B"/>
    <w:rsid w:val="00154279"/>
    <w:rsid w:val="001542C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90C"/>
    <w:rsid w:val="001B3B80"/>
    <w:rsid w:val="001B3C5A"/>
    <w:rsid w:val="001B3CF6"/>
    <w:rsid w:val="001B3D4F"/>
    <w:rsid w:val="001B3DB2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B9E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14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BD2"/>
    <w:rsid w:val="00211C10"/>
    <w:rsid w:val="00211C1E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992"/>
    <w:rsid w:val="00247A17"/>
    <w:rsid w:val="00247A8C"/>
    <w:rsid w:val="00247A9A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360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75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B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67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976"/>
    <w:rsid w:val="002E39E7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01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B9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67"/>
    <w:rsid w:val="00346C8C"/>
    <w:rsid w:val="00346D44"/>
    <w:rsid w:val="00346DB1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B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7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421"/>
    <w:rsid w:val="0039249A"/>
    <w:rsid w:val="0039249B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789"/>
    <w:rsid w:val="003C4842"/>
    <w:rsid w:val="003C490A"/>
    <w:rsid w:val="003C4A8E"/>
    <w:rsid w:val="003C4ABC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D8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59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30E"/>
    <w:rsid w:val="003E7464"/>
    <w:rsid w:val="003E7513"/>
    <w:rsid w:val="003E760A"/>
    <w:rsid w:val="003E76C7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5D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40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D0A"/>
    <w:rsid w:val="00477D32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4DB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8D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19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A14"/>
    <w:rsid w:val="004D5A8C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FB"/>
    <w:rsid w:val="004E000F"/>
    <w:rsid w:val="004E007E"/>
    <w:rsid w:val="004E00FC"/>
    <w:rsid w:val="004E013F"/>
    <w:rsid w:val="004E01A1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1F8F"/>
    <w:rsid w:val="0050205D"/>
    <w:rsid w:val="005021A6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2D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8F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C"/>
    <w:rsid w:val="00540F23"/>
    <w:rsid w:val="00540F42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86"/>
    <w:rsid w:val="00550091"/>
    <w:rsid w:val="005500BC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572"/>
    <w:rsid w:val="00565653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1D9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33"/>
    <w:rsid w:val="00571F75"/>
    <w:rsid w:val="00571FEF"/>
    <w:rsid w:val="0057201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17"/>
    <w:rsid w:val="005915FD"/>
    <w:rsid w:val="00591614"/>
    <w:rsid w:val="0059161B"/>
    <w:rsid w:val="0059174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A1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00"/>
    <w:rsid w:val="005B3431"/>
    <w:rsid w:val="005B35BB"/>
    <w:rsid w:val="005B3656"/>
    <w:rsid w:val="005B365C"/>
    <w:rsid w:val="005B3701"/>
    <w:rsid w:val="005B3709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2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2B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87"/>
    <w:rsid w:val="00600A40"/>
    <w:rsid w:val="00600B0C"/>
    <w:rsid w:val="00600BDD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BD7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D3"/>
    <w:rsid w:val="0063002B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B29"/>
    <w:rsid w:val="00647C95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20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30"/>
    <w:rsid w:val="006964AA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1FE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E9E"/>
    <w:rsid w:val="006B6EA0"/>
    <w:rsid w:val="006B6EA3"/>
    <w:rsid w:val="006B6FD2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D1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072"/>
    <w:rsid w:val="006F016A"/>
    <w:rsid w:val="006F02C9"/>
    <w:rsid w:val="006F02E8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BD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5E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F9F"/>
    <w:rsid w:val="007360AB"/>
    <w:rsid w:val="00736192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6C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FB"/>
    <w:rsid w:val="00775106"/>
    <w:rsid w:val="0077529E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E"/>
    <w:rsid w:val="00780E70"/>
    <w:rsid w:val="00780F8C"/>
    <w:rsid w:val="00780FC9"/>
    <w:rsid w:val="00781008"/>
    <w:rsid w:val="007810DB"/>
    <w:rsid w:val="00781156"/>
    <w:rsid w:val="00781162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61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2A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CEC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07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31"/>
    <w:rsid w:val="00813EC2"/>
    <w:rsid w:val="00813EE7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B"/>
    <w:rsid w:val="008637CA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6"/>
    <w:rsid w:val="00866419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4C4"/>
    <w:rsid w:val="008B05F1"/>
    <w:rsid w:val="008B060B"/>
    <w:rsid w:val="008B0682"/>
    <w:rsid w:val="008B06C8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28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D23"/>
    <w:rsid w:val="008D1D57"/>
    <w:rsid w:val="008D1E65"/>
    <w:rsid w:val="008D1E73"/>
    <w:rsid w:val="008D1F72"/>
    <w:rsid w:val="008D1F89"/>
    <w:rsid w:val="008D1FB3"/>
    <w:rsid w:val="008D2238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29"/>
    <w:rsid w:val="008E5967"/>
    <w:rsid w:val="008E5996"/>
    <w:rsid w:val="008E59B1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EF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2D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A5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3AC"/>
    <w:rsid w:val="009D547F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3FB1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D2"/>
    <w:rsid w:val="00A119F0"/>
    <w:rsid w:val="00A11A1A"/>
    <w:rsid w:val="00A11AE3"/>
    <w:rsid w:val="00A11AF0"/>
    <w:rsid w:val="00A11B12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1"/>
    <w:rsid w:val="00A2720F"/>
    <w:rsid w:val="00A2721D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13F"/>
    <w:rsid w:val="00A3614A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5EB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2B0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B2"/>
    <w:rsid w:val="00AC1FFB"/>
    <w:rsid w:val="00AC2050"/>
    <w:rsid w:val="00AC2118"/>
    <w:rsid w:val="00AC21D6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2E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39F"/>
    <w:rsid w:val="00AE34D8"/>
    <w:rsid w:val="00AE350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AE1"/>
    <w:rsid w:val="00AF1B20"/>
    <w:rsid w:val="00AF1B47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A9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3DF"/>
    <w:rsid w:val="00B70459"/>
    <w:rsid w:val="00B704C8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BB9"/>
    <w:rsid w:val="00B70BE1"/>
    <w:rsid w:val="00B70C4A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2D5"/>
    <w:rsid w:val="00B71411"/>
    <w:rsid w:val="00B714BA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3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86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1"/>
    <w:rsid w:val="00C32CF9"/>
    <w:rsid w:val="00C32D15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C"/>
    <w:rsid w:val="00C33391"/>
    <w:rsid w:val="00C333B1"/>
    <w:rsid w:val="00C33406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86"/>
    <w:rsid w:val="00C34CF4"/>
    <w:rsid w:val="00C34D09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5C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15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59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99F"/>
    <w:rsid w:val="00C63A27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0B1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AB3"/>
    <w:rsid w:val="00C97B98"/>
    <w:rsid w:val="00C97CB2"/>
    <w:rsid w:val="00C97CD1"/>
    <w:rsid w:val="00C97D52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E41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6"/>
    <w:rsid w:val="00CE0FB5"/>
    <w:rsid w:val="00CE0FFB"/>
    <w:rsid w:val="00CE1021"/>
    <w:rsid w:val="00CE111A"/>
    <w:rsid w:val="00CE119E"/>
    <w:rsid w:val="00CE11CE"/>
    <w:rsid w:val="00CE1201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89"/>
    <w:rsid w:val="00CF1097"/>
    <w:rsid w:val="00CF1170"/>
    <w:rsid w:val="00CF1196"/>
    <w:rsid w:val="00CF11CB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35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63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30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5F7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1F00"/>
    <w:rsid w:val="00DE20EE"/>
    <w:rsid w:val="00DE20FD"/>
    <w:rsid w:val="00DE212F"/>
    <w:rsid w:val="00DE2221"/>
    <w:rsid w:val="00DE2343"/>
    <w:rsid w:val="00DE23A6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15"/>
    <w:rsid w:val="00DE737F"/>
    <w:rsid w:val="00DE7380"/>
    <w:rsid w:val="00DE73A4"/>
    <w:rsid w:val="00DE7468"/>
    <w:rsid w:val="00DE74CD"/>
    <w:rsid w:val="00DE75F6"/>
    <w:rsid w:val="00DE765C"/>
    <w:rsid w:val="00DE77D6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3B0"/>
    <w:rsid w:val="00DF13F6"/>
    <w:rsid w:val="00DF13FF"/>
    <w:rsid w:val="00DF148B"/>
    <w:rsid w:val="00DF14AA"/>
    <w:rsid w:val="00DF155B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3FE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09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D6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AEE"/>
    <w:rsid w:val="00E12B93"/>
    <w:rsid w:val="00E12C60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19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8A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35"/>
    <w:rsid w:val="00E25B97"/>
    <w:rsid w:val="00E25BAD"/>
    <w:rsid w:val="00E25BF4"/>
    <w:rsid w:val="00E25C50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F"/>
    <w:rsid w:val="00E27981"/>
    <w:rsid w:val="00E2798A"/>
    <w:rsid w:val="00E27A60"/>
    <w:rsid w:val="00E27B56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041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7E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E72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AE"/>
    <w:rsid w:val="00EA35CA"/>
    <w:rsid w:val="00EA3603"/>
    <w:rsid w:val="00EA3612"/>
    <w:rsid w:val="00EA362B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DFA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2D8"/>
    <w:rsid w:val="00ED1325"/>
    <w:rsid w:val="00ED1381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2E"/>
    <w:rsid w:val="00EF10F6"/>
    <w:rsid w:val="00EF10F7"/>
    <w:rsid w:val="00EF1246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28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A5"/>
    <w:rsid w:val="00F374BF"/>
    <w:rsid w:val="00F374C4"/>
    <w:rsid w:val="00F374D1"/>
    <w:rsid w:val="00F3754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859"/>
    <w:rsid w:val="00F439EB"/>
    <w:rsid w:val="00F439F2"/>
    <w:rsid w:val="00F43BDC"/>
    <w:rsid w:val="00F43BEA"/>
    <w:rsid w:val="00F43CE4"/>
    <w:rsid w:val="00F43D3E"/>
    <w:rsid w:val="00F43E51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6E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CF"/>
    <w:rsid w:val="00F65F27"/>
    <w:rsid w:val="00F65F9E"/>
    <w:rsid w:val="00F65FB3"/>
    <w:rsid w:val="00F65FBB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E4"/>
    <w:rsid w:val="00F73901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D8"/>
    <w:rsid w:val="00F84C37"/>
    <w:rsid w:val="00F84C91"/>
    <w:rsid w:val="00F84E52"/>
    <w:rsid w:val="00F84E9B"/>
    <w:rsid w:val="00F84EA0"/>
    <w:rsid w:val="00F84F6E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3A"/>
    <w:rsid w:val="00FB7EA2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E03"/>
    <w:rsid w:val="00FC0E9F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72"/>
    <w:rsid w:val="00FC43D6"/>
    <w:rsid w:val="00FC4454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5C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74B"/>
    <w:rsid w:val="00FC776A"/>
    <w:rsid w:val="00FC77AC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8E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3B8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A75"/>
    <w:rsid w:val="00FF1B2F"/>
    <w:rsid w:val="00FF1B71"/>
    <w:rsid w:val="00FF1C10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E871927-5511-48AF-BECA-96BB33CB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26DDF-074F-465D-9AF1-FE12CF7C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71526</Words>
  <Characters>40771</Characters>
  <Application>Microsoft Office Word</Application>
  <DocSecurity>0</DocSecurity>
  <Lines>339</Lines>
  <Paragraphs>224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ПЕРЕЛІК</vt:lpstr>
      <vt:lpstr>    ПЕРЕЛІК</vt:lpstr>
      <vt:lpstr>    </vt:lpstr>
      <vt:lpstr>    ПЕРЕЛІК</vt:lpstr>
    </vt:vector>
  </TitlesOfParts>
  <Company>Hewlett-Packard</Company>
  <LinksUpToDate>false</LinksUpToDate>
  <CharactersWithSpaces>112073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2024-10-18T12:08:00Z</dcterms:created>
  <dcterms:modified xsi:type="dcterms:W3CDTF">2024-10-18T12:08:00Z</dcterms:modified>
</cp:coreProperties>
</file>