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D" w:rsidRPr="003B4F32" w:rsidRDefault="003B4F32" w:rsidP="003B4F32">
      <w:pPr>
        <w:jc w:val="center"/>
        <w:rPr>
          <w:lang w:val="uk-UA"/>
        </w:rPr>
      </w:pPr>
      <w:r w:rsidRPr="003B4F32">
        <w:rPr>
          <w:b/>
          <w:lang w:val="uk-UA"/>
        </w:rPr>
        <w:t xml:space="preserve">Перелік </w:t>
      </w:r>
      <w:r w:rsidRPr="0098512D">
        <w:rPr>
          <w:b/>
          <w:lang w:val="uk-UA"/>
        </w:rPr>
        <w:t xml:space="preserve">реєстраційних форм, що подано на </w:t>
      </w:r>
      <w:r>
        <w:rPr>
          <w:b/>
          <w:lang w:val="uk-UA"/>
        </w:rPr>
        <w:t xml:space="preserve">державну </w:t>
      </w:r>
      <w:r w:rsidRPr="0098512D">
        <w:rPr>
          <w:b/>
          <w:lang w:val="uk-UA"/>
        </w:rPr>
        <w:t>реєстрацію за період</w:t>
      </w:r>
      <w:r>
        <w:rPr>
          <w:b/>
          <w:lang w:val="uk-UA"/>
        </w:rPr>
        <w:t xml:space="preserve"> 29.07.2024-02.08.2024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1128"/>
        <w:gridCol w:w="1986"/>
        <w:gridCol w:w="2126"/>
        <w:gridCol w:w="5812"/>
        <w:gridCol w:w="3118"/>
      </w:tblGrid>
      <w:tr w:rsidR="003B4F32" w:rsidRPr="008209E8" w:rsidTr="003B4F32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9E8" w:rsidRPr="008209E8" w:rsidRDefault="008209E8" w:rsidP="00820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9E8" w:rsidRPr="008209E8" w:rsidRDefault="008209E8" w:rsidP="00820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9E8" w:rsidRPr="008209E8" w:rsidRDefault="008209E8" w:rsidP="00820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9E8" w:rsidRPr="008209E8" w:rsidRDefault="008209E8" w:rsidP="00820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9E8" w:rsidRPr="008209E8" w:rsidRDefault="008209E8" w:rsidP="00820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Сутінат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sunitinib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12,5 мг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25 мг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50 мг, по 7 капсул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Natco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3B4F32" w:rsidRPr="008209E8" w:rsidTr="003B4F32">
        <w:trPr>
          <w:trHeight w:val="79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ОЛІДЕТРИМ® Д3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cholecalciferol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2, 4,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капсул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. По 1 (№1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 2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 10), та 2 (№ 2),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АЙГЛІМЕТ®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 мг/1000 мг; 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по 20 кг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АЙГЛІМЕТ®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 мг/1000 мг; по 7 таблеток,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Габана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pregabalin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25 мг, по 10 капсул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Ревофрин-Здоров'я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phentolamine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04 мг/1,7 мл, по 1,7 мл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карпулах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карпул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"ФАРМЕКС ГРУП"</w:t>
            </w:r>
          </w:p>
        </w:tc>
      </w:tr>
      <w:tr w:rsidR="003B4F32" w:rsidRPr="008209E8" w:rsidTr="003B4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ОЛІДЕТРИМ® Д3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cholecalciferol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20 000 МО; по 10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14 капсул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(№10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№14), по 2 (№10),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 (№10),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3B4F32" w:rsidRPr="008209E8" w:rsidTr="003B4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Мелоксикам-Дарниця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/1,5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1,5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фірма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Дарниця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АЙГЛІМЕТ®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 мг/850 мг; 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по 20 кг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РЕОКСИЛАКТ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electrolytes in combination with other drugs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200 мл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400 мл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пляшках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200 мл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400 мл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пляшках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Фенібут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phenibut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500 мг по 10 капсул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3B4F32" w:rsidRPr="008209E8" w:rsidTr="003B4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АЙГЛІМЕТ®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 мг/850 мг; по 7 таблеток,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31.07.2024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Гліцин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09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01.08.2024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ТІКАГРЕТ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ticagrelor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90 мг; по 14 таблеток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02.08.2024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КАЛЬЦІЮ СЕНОЗИДИ А і В 20%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Лубнифарм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3B4F32" w:rsidRPr="008209E8" w:rsidTr="003B4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02.08.2024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Фенібут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phenibut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250 мг, по 10 капсул 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</w:t>
            </w: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стері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3B4F32" w:rsidRPr="008209E8" w:rsidTr="003B4F3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02.08.2024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Ізоніазид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Рифапентин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rifampicin and isoniazid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300 мг/300 мг; по 6 таблеток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7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стрипів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12 таблеток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стрипа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9E8" w:rsidRPr="008209E8" w:rsidRDefault="008209E8" w:rsidP="0082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Macleods</w:t>
            </w:r>
            <w:proofErr w:type="spellEnd"/>
            <w:r w:rsidRPr="008209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</w:tbl>
    <w:p w:rsidR="008209E8" w:rsidRDefault="008209E8"/>
    <w:sectPr w:rsidR="008209E8" w:rsidSect="008209E8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E8"/>
    <w:rsid w:val="003B4F32"/>
    <w:rsid w:val="0080782A"/>
    <w:rsid w:val="008209E8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E804"/>
  <w15:chartTrackingRefBased/>
  <w15:docId w15:val="{0621A868-5D5B-4C73-838A-84C64AA6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2024-08-05T06:01:00Z</dcterms:created>
  <dcterms:modified xsi:type="dcterms:W3CDTF">2024-08-05T06:20:00Z</dcterms:modified>
</cp:coreProperties>
</file>