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0059" w:type="dxa"/>
        <w:tblLayout w:type="fixed"/>
        <w:tblLook w:val="04A0" w:firstRow="1" w:lastRow="0" w:firstColumn="1" w:lastColumn="0" w:noHBand="0" w:noVBand="1"/>
      </w:tblPr>
      <w:tblGrid>
        <w:gridCol w:w="10059"/>
      </w:tblGrid>
      <w:tr w:rsidR="0094383F" w:rsidRPr="004809E4" w:rsidTr="005F4FB1">
        <w:trPr>
          <w:trHeight w:val="2483"/>
        </w:trPr>
        <w:tc>
          <w:tcPr>
            <w:tcW w:w="10059" w:type="dxa"/>
            <w:tcBorders>
              <w:top w:val="nil"/>
              <w:left w:val="nil"/>
              <w:bottom w:val="nil"/>
              <w:right w:val="nil"/>
            </w:tcBorders>
            <w:shd w:val="clear" w:color="auto" w:fill="auto"/>
            <w:noWrap/>
            <w:vAlign w:val="center"/>
            <w:hideMark/>
          </w:tcPr>
          <w:p w:rsidR="006638AF" w:rsidRDefault="0094383F" w:rsidP="00A51F0A">
            <w:pPr>
              <w:spacing w:after="0"/>
              <w:rPr>
                <w:rFonts w:eastAsia="Times New Roman"/>
                <w:b/>
                <w:color w:val="000000" w:themeColor="text1"/>
                <w:sz w:val="24"/>
                <w:szCs w:val="24"/>
                <w:lang w:eastAsia="ar-SA"/>
              </w:rPr>
            </w:pPr>
            <w:r w:rsidRPr="004809E4">
              <w:rPr>
                <w:bCs/>
                <w:color w:val="000000" w:themeColor="text1"/>
                <w:sz w:val="24"/>
                <w:szCs w:val="24"/>
              </w:rPr>
              <w:t>Назва закупівлі:</w:t>
            </w:r>
            <w:r w:rsidRPr="004809E4">
              <w:rPr>
                <w:color w:val="000000" w:themeColor="text1"/>
                <w:sz w:val="24"/>
                <w:szCs w:val="24"/>
              </w:rPr>
              <w:t xml:space="preserve"> </w:t>
            </w:r>
            <w:r w:rsidR="008030D6" w:rsidRPr="008030D6">
              <w:rPr>
                <w:rFonts w:eastAsia="Times New Roman"/>
                <w:b/>
                <w:color w:val="000000" w:themeColor="text1"/>
                <w:sz w:val="24"/>
                <w:szCs w:val="24"/>
                <w:lang w:eastAsia="ar-SA"/>
              </w:rPr>
              <w:t>Канцелярські товари</w:t>
            </w:r>
            <w:r w:rsidR="00CF0540" w:rsidRPr="00CF0540">
              <w:rPr>
                <w:rFonts w:eastAsia="Times New Roman"/>
                <w:b/>
                <w:color w:val="000000" w:themeColor="text1"/>
                <w:sz w:val="24"/>
                <w:szCs w:val="24"/>
                <w:lang w:eastAsia="ar-SA"/>
              </w:rPr>
              <w:t xml:space="preserve"> </w:t>
            </w:r>
          </w:p>
          <w:p w:rsidR="008030D6" w:rsidRDefault="0094383F" w:rsidP="00A51F0A">
            <w:pPr>
              <w:spacing w:after="0"/>
              <w:rPr>
                <w:b/>
                <w:bCs/>
                <w:color w:val="000000" w:themeColor="text1"/>
                <w:sz w:val="24"/>
                <w:szCs w:val="24"/>
              </w:rPr>
            </w:pPr>
            <w:r w:rsidRPr="004809E4">
              <w:rPr>
                <w:bCs/>
                <w:color w:val="000000" w:themeColor="text1"/>
                <w:sz w:val="24"/>
                <w:szCs w:val="24"/>
              </w:rPr>
              <w:t>Класифікатор та його відповідний код</w:t>
            </w:r>
            <w:r w:rsidR="002003A3">
              <w:rPr>
                <w:bCs/>
                <w:color w:val="000000" w:themeColor="text1"/>
                <w:sz w:val="24"/>
                <w:szCs w:val="24"/>
              </w:rPr>
              <w:t>:</w:t>
            </w:r>
            <w:r w:rsidR="003E6751">
              <w:t xml:space="preserve"> </w:t>
            </w:r>
            <w:r w:rsidR="008030D6" w:rsidRPr="008030D6">
              <w:rPr>
                <w:b/>
                <w:bCs/>
                <w:color w:val="000000" w:themeColor="text1"/>
                <w:sz w:val="24"/>
                <w:szCs w:val="24"/>
              </w:rPr>
              <w:t>30190000-7: Офісне устаткування та приладдя різне</w:t>
            </w:r>
          </w:p>
          <w:p w:rsidR="0094383F" w:rsidRPr="004809E4" w:rsidRDefault="0094383F" w:rsidP="00A51F0A">
            <w:pPr>
              <w:spacing w:after="0"/>
              <w:rPr>
                <w:b/>
                <w:color w:val="000000" w:themeColor="text1"/>
                <w:sz w:val="24"/>
                <w:szCs w:val="24"/>
              </w:rPr>
            </w:pPr>
            <w:r w:rsidRPr="004809E4">
              <w:rPr>
                <w:color w:val="000000" w:themeColor="text1"/>
                <w:sz w:val="24"/>
                <w:szCs w:val="24"/>
              </w:rPr>
              <w:t xml:space="preserve">Процедура закупівлі: </w:t>
            </w:r>
            <w:r w:rsidR="00615CA7" w:rsidRPr="00615CA7">
              <w:rPr>
                <w:b/>
                <w:color w:val="000000" w:themeColor="text1"/>
                <w:sz w:val="24"/>
                <w:szCs w:val="24"/>
              </w:rPr>
              <w:t>Відкриті торги з особливостями</w:t>
            </w:r>
          </w:p>
          <w:p w:rsidR="0094383F" w:rsidRPr="004809E4" w:rsidRDefault="0094383F" w:rsidP="00C278E2">
            <w:pPr>
              <w:spacing w:after="0" w:line="240" w:lineRule="auto"/>
              <w:rPr>
                <w:b/>
                <w:color w:val="000000" w:themeColor="text1"/>
                <w:sz w:val="24"/>
                <w:szCs w:val="24"/>
              </w:rPr>
            </w:pPr>
            <w:r w:rsidRPr="004809E4">
              <w:rPr>
                <w:color w:val="000000" w:themeColor="text1"/>
                <w:sz w:val="24"/>
                <w:szCs w:val="24"/>
              </w:rPr>
              <w:t xml:space="preserve">Очікувана вартість: </w:t>
            </w:r>
            <w:r w:rsidR="008030D6" w:rsidRPr="008030D6">
              <w:rPr>
                <w:b/>
                <w:color w:val="000000" w:themeColor="text1"/>
                <w:sz w:val="24"/>
                <w:szCs w:val="24"/>
              </w:rPr>
              <w:t>598 000,00</w:t>
            </w:r>
            <w:r w:rsidR="009E01D0">
              <w:rPr>
                <w:b/>
                <w:color w:val="000000" w:themeColor="text1"/>
                <w:sz w:val="24"/>
                <w:szCs w:val="24"/>
              </w:rPr>
              <w:t xml:space="preserve"> </w:t>
            </w:r>
            <w:r w:rsidR="00E808D8" w:rsidRPr="004809E4">
              <w:rPr>
                <w:b/>
                <w:color w:val="000000" w:themeColor="text1"/>
                <w:sz w:val="24"/>
                <w:szCs w:val="24"/>
              </w:rPr>
              <w:t>грн</w:t>
            </w:r>
            <w:r w:rsidRPr="004809E4">
              <w:rPr>
                <w:b/>
                <w:color w:val="auto"/>
                <w:sz w:val="24"/>
                <w:szCs w:val="24"/>
              </w:rPr>
              <w:t xml:space="preserve"> з ПДВ</w:t>
            </w:r>
          </w:p>
          <w:p w:rsidR="0094383F" w:rsidRPr="004809E4" w:rsidRDefault="0094383F" w:rsidP="004472C4">
            <w:pPr>
              <w:spacing w:after="0" w:line="240" w:lineRule="auto"/>
              <w:rPr>
                <w:b/>
                <w:color w:val="000000" w:themeColor="text1"/>
                <w:sz w:val="24"/>
                <w:szCs w:val="24"/>
              </w:rPr>
            </w:pPr>
            <w:r w:rsidRPr="004809E4">
              <w:rPr>
                <w:color w:val="000000" w:themeColor="text1"/>
                <w:sz w:val="24"/>
                <w:szCs w:val="24"/>
              </w:rPr>
              <w:t xml:space="preserve">Дата оприлюднення: </w:t>
            </w:r>
            <w:r w:rsidR="008030D6">
              <w:rPr>
                <w:b/>
                <w:color w:val="000000" w:themeColor="text1"/>
                <w:sz w:val="24"/>
                <w:szCs w:val="24"/>
              </w:rPr>
              <w:t>05</w:t>
            </w:r>
            <w:r w:rsidR="00747B68">
              <w:rPr>
                <w:b/>
                <w:color w:val="000000" w:themeColor="text1"/>
                <w:sz w:val="24"/>
                <w:szCs w:val="24"/>
              </w:rPr>
              <w:t xml:space="preserve"> </w:t>
            </w:r>
            <w:r w:rsidR="008030D6">
              <w:rPr>
                <w:b/>
                <w:color w:val="000000" w:themeColor="text1"/>
                <w:sz w:val="24"/>
                <w:szCs w:val="24"/>
              </w:rPr>
              <w:t>лютого</w:t>
            </w:r>
            <w:r w:rsidR="006B5566" w:rsidRPr="004809E4">
              <w:rPr>
                <w:b/>
                <w:color w:val="000000" w:themeColor="text1"/>
                <w:sz w:val="24"/>
                <w:szCs w:val="24"/>
              </w:rPr>
              <w:t xml:space="preserve"> 202</w:t>
            </w:r>
            <w:r w:rsidR="00FC1C3D">
              <w:rPr>
                <w:b/>
                <w:color w:val="000000" w:themeColor="text1"/>
                <w:sz w:val="24"/>
                <w:szCs w:val="24"/>
              </w:rPr>
              <w:t>5</w:t>
            </w:r>
            <w:r w:rsidRPr="004809E4">
              <w:rPr>
                <w:b/>
                <w:color w:val="000000" w:themeColor="text1"/>
                <w:sz w:val="24"/>
                <w:szCs w:val="24"/>
              </w:rPr>
              <w:t xml:space="preserve"> року</w:t>
            </w:r>
          </w:p>
          <w:p w:rsidR="00CF0540" w:rsidRDefault="0094383F" w:rsidP="004472C4">
            <w:pPr>
              <w:spacing w:after="0" w:line="240" w:lineRule="auto"/>
            </w:pPr>
            <w:r w:rsidRPr="004809E4">
              <w:rPr>
                <w:color w:val="000000" w:themeColor="text1"/>
                <w:sz w:val="24"/>
                <w:szCs w:val="24"/>
              </w:rPr>
              <w:t>Детальна інформація за посиланням</w:t>
            </w:r>
            <w:r w:rsidRPr="00A51F0A">
              <w:rPr>
                <w:color w:val="000000" w:themeColor="text1"/>
                <w:sz w:val="24"/>
                <w:szCs w:val="24"/>
              </w:rPr>
              <w:t>:</w:t>
            </w:r>
            <w:r w:rsidR="002C3891" w:rsidRPr="000A1A1A">
              <w:rPr>
                <w:color w:val="000000" w:themeColor="text1"/>
                <w:sz w:val="24"/>
                <w:szCs w:val="24"/>
              </w:rPr>
              <w:t xml:space="preserve"> </w:t>
            </w:r>
            <w:hyperlink r:id="rId6" w:history="1">
              <w:r w:rsidR="008030D6" w:rsidRPr="008030D6">
                <w:rPr>
                  <w:rStyle w:val="a5"/>
                  <w:sz w:val="24"/>
                  <w:szCs w:val="24"/>
                </w:rPr>
                <w:t>https://prozorro.gov.ua/tender/UA-2025-02-05-004986-a</w:t>
              </w:r>
            </w:hyperlink>
          </w:p>
          <w:p w:rsidR="006638AF" w:rsidRPr="00B74ABE" w:rsidRDefault="006638AF" w:rsidP="004472C4">
            <w:pPr>
              <w:spacing w:after="0" w:line="240" w:lineRule="auto"/>
            </w:pPr>
          </w:p>
        </w:tc>
      </w:tr>
    </w:tbl>
    <w:p w:rsidR="008030D6" w:rsidRPr="008030D6" w:rsidRDefault="008030D6" w:rsidP="008030D6">
      <w:pPr>
        <w:tabs>
          <w:tab w:val="left" w:pos="708"/>
        </w:tabs>
        <w:spacing w:after="0"/>
        <w:jc w:val="center"/>
        <w:rPr>
          <w:b/>
          <w:sz w:val="24"/>
          <w:szCs w:val="24"/>
        </w:rPr>
      </w:pPr>
      <w:bookmarkStart w:id="0" w:name="_GoBack"/>
      <w:bookmarkEnd w:id="0"/>
      <w:r w:rsidRPr="008030D6">
        <w:rPr>
          <w:b/>
          <w:sz w:val="24"/>
          <w:szCs w:val="24"/>
        </w:rPr>
        <w:t>ІНФОРМАЦІЯ ПРО ТЕХНІЧНІ, ЯКІСНІ ТА КІЛЬКІСНІ</w:t>
      </w:r>
    </w:p>
    <w:p w:rsidR="008030D6" w:rsidRPr="008030D6" w:rsidRDefault="008030D6" w:rsidP="008030D6">
      <w:pPr>
        <w:tabs>
          <w:tab w:val="left" w:pos="708"/>
        </w:tabs>
        <w:jc w:val="center"/>
        <w:rPr>
          <w:b/>
          <w:sz w:val="24"/>
          <w:szCs w:val="24"/>
        </w:rPr>
      </w:pPr>
      <w:r w:rsidRPr="008030D6">
        <w:rPr>
          <w:b/>
          <w:sz w:val="24"/>
          <w:szCs w:val="24"/>
        </w:rPr>
        <w:t>ХАРАКТЕРИСТИКИ ПРЕДМЕТА ЗАКУПІВЛІ</w:t>
      </w:r>
    </w:p>
    <w:p w:rsidR="008030D6" w:rsidRPr="008030D6" w:rsidRDefault="008030D6" w:rsidP="008030D6">
      <w:pPr>
        <w:ind w:firstLine="709"/>
        <w:jc w:val="center"/>
        <w:rPr>
          <w:b/>
          <w:sz w:val="24"/>
          <w:szCs w:val="24"/>
        </w:rPr>
      </w:pPr>
      <w:r w:rsidRPr="008030D6">
        <w:rPr>
          <w:b/>
          <w:sz w:val="24"/>
          <w:szCs w:val="24"/>
        </w:rPr>
        <w:t>канцелярські товари</w:t>
      </w:r>
    </w:p>
    <w:p w:rsidR="008030D6" w:rsidRPr="008030D6" w:rsidRDefault="008030D6" w:rsidP="008030D6">
      <w:pPr>
        <w:spacing w:after="0"/>
        <w:ind w:firstLine="709"/>
        <w:jc w:val="center"/>
        <w:rPr>
          <w:b/>
          <w:sz w:val="24"/>
          <w:szCs w:val="24"/>
        </w:rPr>
      </w:pPr>
      <w:r w:rsidRPr="008030D6">
        <w:rPr>
          <w:b/>
          <w:sz w:val="24"/>
          <w:szCs w:val="24"/>
        </w:rPr>
        <w:t xml:space="preserve">Код ДК 021:2015 -30190000-7 – </w:t>
      </w:r>
    </w:p>
    <w:p w:rsidR="008030D6" w:rsidRPr="008030D6" w:rsidRDefault="008030D6" w:rsidP="008030D6">
      <w:pPr>
        <w:ind w:firstLine="709"/>
        <w:jc w:val="center"/>
        <w:rPr>
          <w:b/>
          <w:sz w:val="24"/>
          <w:szCs w:val="24"/>
        </w:rPr>
      </w:pPr>
      <w:r w:rsidRPr="008030D6">
        <w:rPr>
          <w:b/>
          <w:sz w:val="24"/>
          <w:szCs w:val="24"/>
        </w:rPr>
        <w:t xml:space="preserve">Офісне устаткування та приладдя різне </w:t>
      </w:r>
    </w:p>
    <w:p w:rsidR="008030D6" w:rsidRPr="008030D6" w:rsidRDefault="008030D6" w:rsidP="008030D6">
      <w:pPr>
        <w:ind w:firstLine="709"/>
        <w:jc w:val="center"/>
        <w:rPr>
          <w:sz w:val="24"/>
          <w:szCs w:val="24"/>
        </w:rPr>
      </w:pPr>
      <w:r w:rsidRPr="008030D6">
        <w:rPr>
          <w:b/>
          <w:sz w:val="24"/>
          <w:szCs w:val="24"/>
        </w:rPr>
        <w:t>ТЕХНІЧНА СПЕЦИФІКАЦІЯ</w:t>
      </w:r>
    </w:p>
    <w:p w:rsidR="008030D6" w:rsidRPr="008030D6" w:rsidRDefault="008030D6" w:rsidP="008030D6">
      <w:pPr>
        <w:rPr>
          <w:sz w:val="24"/>
          <w:szCs w:val="24"/>
        </w:rPr>
      </w:pPr>
      <w:r w:rsidRPr="008030D6">
        <w:rPr>
          <w:sz w:val="24"/>
          <w:szCs w:val="24"/>
        </w:rPr>
        <w:t xml:space="preserve">    </w:t>
      </w:r>
      <w:r w:rsidRPr="008030D6">
        <w:rPr>
          <w:sz w:val="24"/>
          <w:szCs w:val="24"/>
        </w:rPr>
        <w:tab/>
      </w:r>
      <w:r w:rsidRPr="008030D6">
        <w:rPr>
          <w:sz w:val="24"/>
          <w:szCs w:val="24"/>
        </w:rPr>
        <w:tab/>
      </w:r>
      <w:r w:rsidRPr="008030D6">
        <w:rPr>
          <w:sz w:val="24"/>
          <w:szCs w:val="24"/>
        </w:rPr>
        <w:tab/>
      </w:r>
      <w:r w:rsidRPr="008030D6">
        <w:rPr>
          <w:sz w:val="24"/>
          <w:szCs w:val="24"/>
        </w:rPr>
        <w:tab/>
      </w:r>
      <w:r w:rsidRPr="008030D6">
        <w:rPr>
          <w:sz w:val="24"/>
          <w:szCs w:val="24"/>
        </w:rPr>
        <w:tab/>
      </w:r>
      <w:r w:rsidRPr="008030D6">
        <w:rPr>
          <w:sz w:val="24"/>
          <w:szCs w:val="24"/>
        </w:rPr>
        <w:tab/>
      </w:r>
      <w:r w:rsidRPr="008030D6">
        <w:rPr>
          <w:sz w:val="24"/>
          <w:szCs w:val="24"/>
        </w:rPr>
        <w:tab/>
      </w:r>
      <w:r w:rsidRPr="008030D6">
        <w:rPr>
          <w:sz w:val="24"/>
          <w:szCs w:val="24"/>
        </w:rPr>
        <w:tab/>
      </w:r>
      <w:r w:rsidRPr="008030D6">
        <w:rPr>
          <w:sz w:val="24"/>
          <w:szCs w:val="24"/>
        </w:rPr>
        <w:tab/>
      </w:r>
      <w:r w:rsidRPr="008030D6">
        <w:rPr>
          <w:sz w:val="24"/>
          <w:szCs w:val="24"/>
        </w:rPr>
        <w:tab/>
      </w:r>
      <w:r w:rsidRPr="008030D6">
        <w:rPr>
          <w:sz w:val="24"/>
          <w:szCs w:val="24"/>
        </w:rPr>
        <w:tab/>
      </w:r>
      <w:r w:rsidRPr="008030D6">
        <w:rPr>
          <w:sz w:val="24"/>
          <w:szCs w:val="24"/>
        </w:rPr>
        <w:tab/>
        <w:t>Таблиця 1</w:t>
      </w:r>
    </w:p>
    <w:tbl>
      <w:tblPr>
        <w:tblW w:w="106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Look w:val="04A0" w:firstRow="1" w:lastRow="0" w:firstColumn="1" w:lastColumn="0" w:noHBand="0" w:noVBand="1"/>
      </w:tblPr>
      <w:tblGrid>
        <w:gridCol w:w="562"/>
        <w:gridCol w:w="2127"/>
        <w:gridCol w:w="5953"/>
        <w:gridCol w:w="1276"/>
        <w:gridCol w:w="709"/>
      </w:tblGrid>
      <w:tr w:rsidR="008030D6" w:rsidRPr="001A64D9" w:rsidTr="004245B6">
        <w:trPr>
          <w:jc w:val="center"/>
        </w:trPr>
        <w:tc>
          <w:tcPr>
            <w:tcW w:w="562" w:type="dxa"/>
            <w:shd w:val="clear" w:color="auto" w:fill="FFFFFF"/>
            <w:vAlign w:val="center"/>
          </w:tcPr>
          <w:p w:rsidR="008030D6" w:rsidRPr="001A64D9" w:rsidRDefault="008030D6" w:rsidP="004245B6">
            <w:pPr>
              <w:spacing w:line="256" w:lineRule="auto"/>
              <w:jc w:val="center"/>
              <w:rPr>
                <w:b/>
                <w:sz w:val="20"/>
                <w:szCs w:val="20"/>
              </w:rPr>
            </w:pPr>
            <w:r>
              <w:rPr>
                <w:b/>
                <w:sz w:val="20"/>
                <w:szCs w:val="20"/>
              </w:rPr>
              <w:t>№ з/п</w:t>
            </w:r>
          </w:p>
        </w:tc>
        <w:tc>
          <w:tcPr>
            <w:tcW w:w="2127" w:type="dxa"/>
            <w:shd w:val="clear" w:color="auto" w:fill="FFFFFF"/>
            <w:vAlign w:val="center"/>
            <w:hideMark/>
          </w:tcPr>
          <w:p w:rsidR="008030D6" w:rsidRPr="001A64D9" w:rsidRDefault="008030D6" w:rsidP="004245B6">
            <w:pPr>
              <w:spacing w:line="256" w:lineRule="auto"/>
              <w:jc w:val="center"/>
              <w:rPr>
                <w:b/>
                <w:sz w:val="20"/>
                <w:szCs w:val="20"/>
              </w:rPr>
            </w:pPr>
            <w:r w:rsidRPr="001A64D9">
              <w:rPr>
                <w:b/>
                <w:sz w:val="20"/>
                <w:szCs w:val="20"/>
              </w:rPr>
              <w:t>Найменування товару</w:t>
            </w:r>
          </w:p>
        </w:tc>
        <w:tc>
          <w:tcPr>
            <w:tcW w:w="5953" w:type="dxa"/>
            <w:shd w:val="clear" w:color="auto" w:fill="FFFFFF"/>
            <w:vAlign w:val="center"/>
            <w:hideMark/>
          </w:tcPr>
          <w:p w:rsidR="008030D6" w:rsidRPr="001A64D9" w:rsidRDefault="008030D6" w:rsidP="004245B6">
            <w:pPr>
              <w:spacing w:line="256" w:lineRule="auto"/>
              <w:jc w:val="center"/>
              <w:rPr>
                <w:b/>
                <w:sz w:val="20"/>
                <w:szCs w:val="20"/>
              </w:rPr>
            </w:pPr>
            <w:r w:rsidRPr="001A64D9">
              <w:rPr>
                <w:b/>
                <w:sz w:val="20"/>
                <w:szCs w:val="20"/>
              </w:rPr>
              <w:t>Технічні, якісні характеристики Товару</w:t>
            </w:r>
          </w:p>
        </w:tc>
        <w:tc>
          <w:tcPr>
            <w:tcW w:w="1276" w:type="dxa"/>
            <w:shd w:val="clear" w:color="auto" w:fill="FFFFFF"/>
            <w:vAlign w:val="center"/>
            <w:hideMark/>
          </w:tcPr>
          <w:p w:rsidR="008030D6" w:rsidRPr="001A64D9" w:rsidRDefault="008030D6" w:rsidP="004245B6">
            <w:pPr>
              <w:spacing w:line="256" w:lineRule="auto"/>
              <w:jc w:val="center"/>
              <w:rPr>
                <w:b/>
                <w:sz w:val="20"/>
                <w:szCs w:val="20"/>
              </w:rPr>
            </w:pPr>
            <w:r w:rsidRPr="001A64D9">
              <w:rPr>
                <w:b/>
                <w:sz w:val="20"/>
                <w:szCs w:val="20"/>
              </w:rPr>
              <w:t>Одиниця виміру</w:t>
            </w:r>
          </w:p>
        </w:tc>
        <w:tc>
          <w:tcPr>
            <w:tcW w:w="709" w:type="dxa"/>
            <w:shd w:val="clear" w:color="auto" w:fill="FFFFFF"/>
            <w:vAlign w:val="center"/>
            <w:hideMark/>
          </w:tcPr>
          <w:p w:rsidR="008030D6" w:rsidRPr="001A64D9" w:rsidRDefault="008030D6" w:rsidP="004245B6">
            <w:pPr>
              <w:spacing w:line="256" w:lineRule="auto"/>
              <w:jc w:val="center"/>
              <w:rPr>
                <w:b/>
                <w:sz w:val="20"/>
                <w:szCs w:val="20"/>
              </w:rPr>
            </w:pPr>
            <w:r w:rsidRPr="001A64D9">
              <w:rPr>
                <w:b/>
                <w:sz w:val="20"/>
                <w:szCs w:val="20"/>
              </w:rPr>
              <w:t>К-сть</w:t>
            </w:r>
          </w:p>
        </w:tc>
      </w:tr>
      <w:tr w:rsidR="008030D6" w:rsidRPr="001A64D9" w:rsidTr="004245B6">
        <w:trPr>
          <w:trHeight w:val="1705"/>
          <w:jc w:val="center"/>
        </w:trPr>
        <w:tc>
          <w:tcPr>
            <w:tcW w:w="562" w:type="dxa"/>
            <w:shd w:val="clear" w:color="auto" w:fill="FFFFFF"/>
            <w:vAlign w:val="center"/>
          </w:tcPr>
          <w:p w:rsidR="008030D6" w:rsidRDefault="008030D6" w:rsidP="004245B6">
            <w:pPr>
              <w:spacing w:line="256" w:lineRule="auto"/>
              <w:jc w:val="center"/>
              <w:rPr>
                <w:bCs/>
                <w:sz w:val="20"/>
                <w:szCs w:val="20"/>
              </w:rPr>
            </w:pPr>
            <w:r>
              <w:rPr>
                <w:bCs/>
                <w:sz w:val="20"/>
                <w:szCs w:val="20"/>
              </w:rPr>
              <w:t>1</w:t>
            </w:r>
          </w:p>
        </w:tc>
        <w:tc>
          <w:tcPr>
            <w:tcW w:w="2127" w:type="dxa"/>
            <w:shd w:val="clear" w:color="auto" w:fill="FFFFFF"/>
            <w:vAlign w:val="center"/>
            <w:hideMark/>
          </w:tcPr>
          <w:p w:rsidR="008030D6" w:rsidRPr="007779A3" w:rsidRDefault="008030D6" w:rsidP="004245B6">
            <w:pPr>
              <w:spacing w:line="256" w:lineRule="auto"/>
              <w:rPr>
                <w:sz w:val="20"/>
                <w:szCs w:val="20"/>
              </w:rPr>
            </w:pPr>
            <w:r>
              <w:rPr>
                <w:bCs/>
                <w:sz w:val="20"/>
                <w:szCs w:val="20"/>
              </w:rPr>
              <w:t xml:space="preserve"> </w:t>
            </w:r>
            <w:proofErr w:type="spellStart"/>
            <w:r>
              <w:rPr>
                <w:bCs/>
                <w:sz w:val="20"/>
                <w:szCs w:val="20"/>
              </w:rPr>
              <w:t>Антистеплер</w:t>
            </w:r>
            <w:proofErr w:type="spellEnd"/>
          </w:p>
        </w:tc>
        <w:tc>
          <w:tcPr>
            <w:tcW w:w="5953" w:type="dxa"/>
            <w:shd w:val="clear" w:color="auto" w:fill="FFFFFF"/>
            <w:vAlign w:val="center"/>
            <w:hideMark/>
          </w:tcPr>
          <w:p w:rsidR="008030D6" w:rsidRPr="007779A3" w:rsidRDefault="008030D6" w:rsidP="004245B6">
            <w:pPr>
              <w:spacing w:line="256" w:lineRule="auto"/>
              <w:rPr>
                <w:bCs/>
                <w:sz w:val="20"/>
                <w:szCs w:val="20"/>
              </w:rPr>
            </w:pPr>
            <w:r w:rsidRPr="007779A3">
              <w:rPr>
                <w:bCs/>
                <w:sz w:val="20"/>
                <w:szCs w:val="20"/>
              </w:rPr>
              <w:t>Видаляє скоби і запобігає порушенню цілісності паперу; легко видаляє найпопулярніші скоби №24/6; №26/6; №10; ергономічний корпус для зручності використання; фіксатор зубців в закритому положенні; упаковка: 1 шт. в картонній коробці, матеріал – метал та пластик, колір – асорті.</w:t>
            </w:r>
          </w:p>
        </w:tc>
        <w:tc>
          <w:tcPr>
            <w:tcW w:w="1276" w:type="dxa"/>
            <w:shd w:val="clear" w:color="auto" w:fill="FFFFFF"/>
            <w:vAlign w:val="center"/>
            <w:hideMark/>
          </w:tcPr>
          <w:p w:rsidR="008030D6" w:rsidRPr="001A64D9" w:rsidRDefault="008030D6" w:rsidP="004245B6">
            <w:pPr>
              <w:spacing w:line="256" w:lineRule="auto"/>
              <w:jc w:val="center"/>
              <w:rPr>
                <w:bCs/>
                <w:sz w:val="20"/>
                <w:szCs w:val="20"/>
              </w:rPr>
            </w:pPr>
            <w:r w:rsidRPr="001A64D9">
              <w:rPr>
                <w:bCs/>
                <w:sz w:val="20"/>
                <w:szCs w:val="20"/>
              </w:rPr>
              <w:t>шт</w:t>
            </w:r>
            <w:r>
              <w:rPr>
                <w:bCs/>
                <w:sz w:val="20"/>
                <w:szCs w:val="20"/>
              </w:rPr>
              <w:t>.</w:t>
            </w:r>
          </w:p>
        </w:tc>
        <w:tc>
          <w:tcPr>
            <w:tcW w:w="709" w:type="dxa"/>
            <w:shd w:val="clear" w:color="auto" w:fill="FFFFFF"/>
            <w:vAlign w:val="center"/>
            <w:hideMark/>
          </w:tcPr>
          <w:p w:rsidR="008030D6" w:rsidRPr="001A64D9" w:rsidRDefault="008030D6" w:rsidP="004245B6">
            <w:pPr>
              <w:spacing w:line="256" w:lineRule="auto"/>
              <w:jc w:val="center"/>
              <w:rPr>
                <w:bCs/>
                <w:sz w:val="20"/>
                <w:szCs w:val="20"/>
              </w:rPr>
            </w:pPr>
            <w:r w:rsidRPr="001A64D9">
              <w:rPr>
                <w:bCs/>
                <w:sz w:val="20"/>
                <w:szCs w:val="20"/>
              </w:rPr>
              <w:t>204</w:t>
            </w:r>
          </w:p>
        </w:tc>
      </w:tr>
      <w:tr w:rsidR="008030D6" w:rsidRPr="001A64D9" w:rsidTr="004245B6">
        <w:trPr>
          <w:jc w:val="center"/>
        </w:trPr>
        <w:tc>
          <w:tcPr>
            <w:tcW w:w="562" w:type="dxa"/>
            <w:shd w:val="clear" w:color="auto" w:fill="FFFFFF"/>
            <w:vAlign w:val="center"/>
          </w:tcPr>
          <w:p w:rsidR="008030D6" w:rsidRPr="001A64D9" w:rsidRDefault="008030D6" w:rsidP="004245B6">
            <w:pPr>
              <w:spacing w:line="256" w:lineRule="auto"/>
              <w:jc w:val="center"/>
              <w:rPr>
                <w:bCs/>
                <w:sz w:val="20"/>
                <w:szCs w:val="20"/>
              </w:rPr>
            </w:pPr>
            <w:r>
              <w:rPr>
                <w:bCs/>
                <w:sz w:val="20"/>
                <w:szCs w:val="20"/>
              </w:rPr>
              <w:t>2</w:t>
            </w:r>
          </w:p>
        </w:tc>
        <w:tc>
          <w:tcPr>
            <w:tcW w:w="2127" w:type="dxa"/>
            <w:shd w:val="clear" w:color="auto" w:fill="FFFFFF"/>
            <w:vAlign w:val="center"/>
            <w:hideMark/>
          </w:tcPr>
          <w:p w:rsidR="008030D6" w:rsidRPr="001A64D9" w:rsidRDefault="008030D6" w:rsidP="004245B6">
            <w:pPr>
              <w:spacing w:line="256" w:lineRule="auto"/>
              <w:rPr>
                <w:bCs/>
                <w:sz w:val="20"/>
                <w:szCs w:val="20"/>
              </w:rPr>
            </w:pPr>
            <w:r w:rsidRPr="001A64D9">
              <w:rPr>
                <w:bCs/>
                <w:sz w:val="20"/>
                <w:szCs w:val="20"/>
              </w:rPr>
              <w:t xml:space="preserve">Папір для нотаток, білий, 90х90, 500 </w:t>
            </w:r>
            <w:proofErr w:type="spellStart"/>
            <w:r w:rsidRPr="001A64D9">
              <w:rPr>
                <w:bCs/>
                <w:sz w:val="20"/>
                <w:szCs w:val="20"/>
              </w:rPr>
              <w:t>арк</w:t>
            </w:r>
            <w:proofErr w:type="spellEnd"/>
            <w:r>
              <w:rPr>
                <w:bCs/>
                <w:sz w:val="20"/>
                <w:szCs w:val="20"/>
              </w:rPr>
              <w:t>.</w:t>
            </w:r>
          </w:p>
        </w:tc>
        <w:tc>
          <w:tcPr>
            <w:tcW w:w="5953" w:type="dxa"/>
            <w:shd w:val="clear" w:color="auto" w:fill="FFFFFF"/>
            <w:vAlign w:val="center"/>
            <w:hideMark/>
          </w:tcPr>
          <w:p w:rsidR="008030D6" w:rsidRPr="001A64D9" w:rsidRDefault="008030D6" w:rsidP="004245B6">
            <w:pPr>
              <w:spacing w:line="256" w:lineRule="auto"/>
              <w:rPr>
                <w:bCs/>
                <w:sz w:val="20"/>
                <w:szCs w:val="20"/>
              </w:rPr>
            </w:pPr>
            <w:r w:rsidRPr="001A64D9">
              <w:rPr>
                <w:bCs/>
                <w:sz w:val="20"/>
                <w:szCs w:val="20"/>
              </w:rPr>
              <w:t>Б</w:t>
            </w:r>
            <w:r>
              <w:rPr>
                <w:bCs/>
                <w:sz w:val="20"/>
                <w:szCs w:val="20"/>
              </w:rPr>
              <w:t>лок паперу, розмір аркуша 90х90мм, 500 аркушів</w:t>
            </w:r>
            <w:r w:rsidRPr="001A64D9">
              <w:rPr>
                <w:bCs/>
                <w:sz w:val="20"/>
                <w:szCs w:val="20"/>
              </w:rPr>
              <w:t>, папір офсетний 55 г/м2, непроклеєний, упаковка - термоусадка.</w:t>
            </w:r>
          </w:p>
        </w:tc>
        <w:tc>
          <w:tcPr>
            <w:tcW w:w="1276" w:type="dxa"/>
            <w:shd w:val="clear" w:color="auto" w:fill="FFFFFF"/>
            <w:vAlign w:val="center"/>
            <w:hideMark/>
          </w:tcPr>
          <w:p w:rsidR="008030D6" w:rsidRPr="001A64D9" w:rsidRDefault="008030D6" w:rsidP="004245B6">
            <w:pPr>
              <w:spacing w:line="256" w:lineRule="auto"/>
              <w:jc w:val="center"/>
              <w:rPr>
                <w:bCs/>
                <w:sz w:val="20"/>
                <w:szCs w:val="20"/>
              </w:rPr>
            </w:pPr>
            <w:r w:rsidRPr="001A64D9">
              <w:rPr>
                <w:bCs/>
                <w:sz w:val="20"/>
                <w:szCs w:val="20"/>
              </w:rPr>
              <w:t>шт</w:t>
            </w:r>
            <w:r>
              <w:rPr>
                <w:bCs/>
                <w:sz w:val="20"/>
                <w:szCs w:val="20"/>
              </w:rPr>
              <w:t>.</w:t>
            </w:r>
          </w:p>
        </w:tc>
        <w:tc>
          <w:tcPr>
            <w:tcW w:w="709" w:type="dxa"/>
            <w:shd w:val="clear" w:color="auto" w:fill="FFFFFF"/>
            <w:vAlign w:val="center"/>
            <w:hideMark/>
          </w:tcPr>
          <w:p w:rsidR="008030D6" w:rsidRPr="001A64D9" w:rsidRDefault="008030D6" w:rsidP="004245B6">
            <w:pPr>
              <w:spacing w:line="256" w:lineRule="auto"/>
              <w:jc w:val="center"/>
              <w:rPr>
                <w:bCs/>
                <w:sz w:val="20"/>
                <w:szCs w:val="20"/>
              </w:rPr>
            </w:pPr>
            <w:r w:rsidRPr="001A64D9">
              <w:rPr>
                <w:bCs/>
                <w:sz w:val="20"/>
                <w:szCs w:val="20"/>
              </w:rPr>
              <w:t>440</w:t>
            </w:r>
          </w:p>
        </w:tc>
      </w:tr>
      <w:tr w:rsidR="008030D6" w:rsidRPr="001A64D9" w:rsidTr="004245B6">
        <w:trPr>
          <w:jc w:val="center"/>
        </w:trPr>
        <w:tc>
          <w:tcPr>
            <w:tcW w:w="562" w:type="dxa"/>
            <w:shd w:val="clear" w:color="auto" w:fill="FFFFFF"/>
            <w:vAlign w:val="center"/>
          </w:tcPr>
          <w:p w:rsidR="008030D6" w:rsidRPr="001A64D9" w:rsidRDefault="008030D6" w:rsidP="004245B6">
            <w:pPr>
              <w:spacing w:line="256" w:lineRule="auto"/>
              <w:jc w:val="center"/>
              <w:rPr>
                <w:bCs/>
                <w:sz w:val="20"/>
                <w:szCs w:val="20"/>
              </w:rPr>
            </w:pPr>
            <w:r>
              <w:rPr>
                <w:bCs/>
                <w:sz w:val="20"/>
                <w:szCs w:val="20"/>
              </w:rPr>
              <w:t>3</w:t>
            </w:r>
          </w:p>
        </w:tc>
        <w:tc>
          <w:tcPr>
            <w:tcW w:w="2127" w:type="dxa"/>
            <w:shd w:val="clear" w:color="auto" w:fill="FFFFFF"/>
            <w:vAlign w:val="center"/>
            <w:hideMark/>
          </w:tcPr>
          <w:p w:rsidR="008030D6" w:rsidRPr="001A64D9" w:rsidRDefault="008030D6" w:rsidP="004245B6">
            <w:pPr>
              <w:spacing w:line="256" w:lineRule="auto"/>
              <w:rPr>
                <w:bCs/>
                <w:sz w:val="20"/>
                <w:szCs w:val="20"/>
                <w:lang w:val="ru-RU"/>
              </w:rPr>
            </w:pPr>
            <w:r w:rsidRPr="001A64D9">
              <w:rPr>
                <w:bCs/>
                <w:sz w:val="20"/>
                <w:szCs w:val="20"/>
              </w:rPr>
              <w:t xml:space="preserve">Блок паперу для </w:t>
            </w:r>
            <w:proofErr w:type="spellStart"/>
            <w:r w:rsidRPr="001A64D9">
              <w:rPr>
                <w:bCs/>
                <w:sz w:val="20"/>
                <w:szCs w:val="20"/>
              </w:rPr>
              <w:t>фл</w:t>
            </w:r>
            <w:r>
              <w:rPr>
                <w:bCs/>
                <w:sz w:val="20"/>
                <w:szCs w:val="20"/>
              </w:rPr>
              <w:t>іпчартів</w:t>
            </w:r>
            <w:proofErr w:type="spellEnd"/>
            <w:r>
              <w:rPr>
                <w:bCs/>
                <w:sz w:val="20"/>
                <w:szCs w:val="20"/>
              </w:rPr>
              <w:t>, 64х90 см,</w:t>
            </w:r>
            <w:r w:rsidRPr="001A64D9">
              <w:rPr>
                <w:bCs/>
                <w:sz w:val="20"/>
                <w:szCs w:val="20"/>
              </w:rPr>
              <w:t xml:space="preserve"> 30 </w:t>
            </w:r>
            <w:proofErr w:type="spellStart"/>
            <w:r w:rsidRPr="001A64D9">
              <w:rPr>
                <w:bCs/>
                <w:sz w:val="20"/>
                <w:szCs w:val="20"/>
              </w:rPr>
              <w:t>арк</w:t>
            </w:r>
            <w:proofErr w:type="spellEnd"/>
            <w:r>
              <w:rPr>
                <w:bCs/>
                <w:sz w:val="20"/>
                <w:szCs w:val="20"/>
                <w:lang w:val="ru-RU"/>
              </w:rPr>
              <w:t>.</w:t>
            </w:r>
          </w:p>
        </w:tc>
        <w:tc>
          <w:tcPr>
            <w:tcW w:w="5953" w:type="dxa"/>
            <w:shd w:val="clear" w:color="auto" w:fill="FFFFFF"/>
            <w:vAlign w:val="center"/>
            <w:hideMark/>
          </w:tcPr>
          <w:p w:rsidR="008030D6" w:rsidRPr="001A64D9" w:rsidRDefault="008030D6" w:rsidP="004245B6">
            <w:pPr>
              <w:spacing w:line="256" w:lineRule="auto"/>
              <w:rPr>
                <w:bCs/>
                <w:sz w:val="20"/>
                <w:szCs w:val="20"/>
              </w:rPr>
            </w:pPr>
            <w:r w:rsidRPr="001A64D9">
              <w:rPr>
                <w:bCs/>
                <w:sz w:val="20"/>
                <w:szCs w:val="20"/>
              </w:rPr>
              <w:t xml:space="preserve">Блок паперу розмір аркуша 64х90 см; 30 аркушів; офсетний білий </w:t>
            </w:r>
            <w:proofErr w:type="spellStart"/>
            <w:r w:rsidRPr="001A64D9">
              <w:rPr>
                <w:bCs/>
                <w:sz w:val="20"/>
                <w:szCs w:val="20"/>
              </w:rPr>
              <w:t>нелінований</w:t>
            </w:r>
            <w:proofErr w:type="spellEnd"/>
            <w:r w:rsidRPr="001A64D9">
              <w:rPr>
                <w:bCs/>
                <w:sz w:val="20"/>
                <w:szCs w:val="20"/>
              </w:rPr>
              <w:t xml:space="preserve"> папір щільністю 70 г/м²; склеєний блок; аркуші містять отвори для зручного кріплення на </w:t>
            </w:r>
            <w:proofErr w:type="spellStart"/>
            <w:r w:rsidRPr="001A64D9">
              <w:rPr>
                <w:bCs/>
                <w:sz w:val="20"/>
                <w:szCs w:val="20"/>
              </w:rPr>
              <w:t>фліпчарті</w:t>
            </w:r>
            <w:proofErr w:type="spellEnd"/>
            <w:r w:rsidRPr="001A64D9">
              <w:rPr>
                <w:bCs/>
                <w:sz w:val="20"/>
                <w:szCs w:val="20"/>
              </w:rPr>
              <w:t>; упаковка: картонна коробка</w:t>
            </w:r>
          </w:p>
        </w:tc>
        <w:tc>
          <w:tcPr>
            <w:tcW w:w="1276" w:type="dxa"/>
            <w:shd w:val="clear" w:color="auto" w:fill="FFFFFF"/>
            <w:vAlign w:val="center"/>
            <w:hideMark/>
          </w:tcPr>
          <w:p w:rsidR="008030D6" w:rsidRPr="001A64D9" w:rsidRDefault="008030D6" w:rsidP="004245B6">
            <w:pPr>
              <w:spacing w:line="256" w:lineRule="auto"/>
              <w:jc w:val="center"/>
              <w:rPr>
                <w:bCs/>
                <w:sz w:val="20"/>
                <w:szCs w:val="20"/>
              </w:rPr>
            </w:pPr>
            <w:r w:rsidRPr="001A64D9">
              <w:rPr>
                <w:bCs/>
                <w:sz w:val="20"/>
                <w:szCs w:val="20"/>
              </w:rPr>
              <w:t>шт</w:t>
            </w:r>
            <w:r>
              <w:rPr>
                <w:bCs/>
                <w:sz w:val="20"/>
                <w:szCs w:val="20"/>
              </w:rPr>
              <w:t>.</w:t>
            </w:r>
          </w:p>
        </w:tc>
        <w:tc>
          <w:tcPr>
            <w:tcW w:w="709" w:type="dxa"/>
            <w:shd w:val="clear" w:color="auto" w:fill="FFFFFF"/>
            <w:vAlign w:val="center"/>
            <w:hideMark/>
          </w:tcPr>
          <w:p w:rsidR="008030D6" w:rsidRPr="001A64D9" w:rsidRDefault="008030D6" w:rsidP="004245B6">
            <w:pPr>
              <w:spacing w:line="256" w:lineRule="auto"/>
              <w:jc w:val="center"/>
              <w:rPr>
                <w:bCs/>
                <w:sz w:val="20"/>
                <w:szCs w:val="20"/>
              </w:rPr>
            </w:pPr>
            <w:r w:rsidRPr="001A64D9">
              <w:rPr>
                <w:bCs/>
                <w:sz w:val="20"/>
                <w:szCs w:val="20"/>
              </w:rPr>
              <w:t>10</w:t>
            </w:r>
          </w:p>
        </w:tc>
      </w:tr>
      <w:tr w:rsidR="008030D6" w:rsidRPr="001A64D9" w:rsidTr="004245B6">
        <w:trPr>
          <w:trHeight w:val="398"/>
          <w:jc w:val="center"/>
        </w:trPr>
        <w:tc>
          <w:tcPr>
            <w:tcW w:w="562" w:type="dxa"/>
            <w:shd w:val="clear" w:color="auto" w:fill="FFFFFF"/>
            <w:vAlign w:val="center"/>
          </w:tcPr>
          <w:p w:rsidR="008030D6" w:rsidRPr="001A64D9" w:rsidRDefault="008030D6" w:rsidP="004245B6">
            <w:pPr>
              <w:spacing w:line="256" w:lineRule="auto"/>
              <w:jc w:val="center"/>
              <w:rPr>
                <w:bCs/>
                <w:sz w:val="20"/>
                <w:szCs w:val="20"/>
              </w:rPr>
            </w:pPr>
            <w:r>
              <w:rPr>
                <w:bCs/>
                <w:sz w:val="20"/>
                <w:szCs w:val="20"/>
              </w:rPr>
              <w:t>4</w:t>
            </w:r>
          </w:p>
        </w:tc>
        <w:tc>
          <w:tcPr>
            <w:tcW w:w="2127" w:type="dxa"/>
            <w:shd w:val="clear" w:color="auto" w:fill="FFFFFF"/>
            <w:vAlign w:val="center"/>
            <w:hideMark/>
          </w:tcPr>
          <w:p w:rsidR="008030D6" w:rsidRPr="001A64D9" w:rsidRDefault="008030D6" w:rsidP="004245B6">
            <w:pPr>
              <w:spacing w:line="256" w:lineRule="auto"/>
              <w:rPr>
                <w:bCs/>
                <w:sz w:val="20"/>
                <w:szCs w:val="20"/>
              </w:rPr>
            </w:pPr>
            <w:r>
              <w:rPr>
                <w:bCs/>
                <w:sz w:val="20"/>
                <w:szCs w:val="20"/>
              </w:rPr>
              <w:t xml:space="preserve">Гумка  прямокутна </w:t>
            </w:r>
            <w:r w:rsidRPr="001A64D9">
              <w:rPr>
                <w:bCs/>
                <w:sz w:val="20"/>
                <w:szCs w:val="20"/>
              </w:rPr>
              <w:t>біла</w:t>
            </w:r>
          </w:p>
        </w:tc>
        <w:tc>
          <w:tcPr>
            <w:tcW w:w="5953" w:type="dxa"/>
            <w:shd w:val="clear" w:color="auto" w:fill="FFFFFF"/>
            <w:vAlign w:val="center"/>
            <w:hideMark/>
          </w:tcPr>
          <w:p w:rsidR="008030D6" w:rsidRPr="001A64D9" w:rsidRDefault="008030D6" w:rsidP="004245B6">
            <w:pPr>
              <w:spacing w:line="256" w:lineRule="auto"/>
              <w:rPr>
                <w:bCs/>
                <w:sz w:val="20"/>
                <w:szCs w:val="20"/>
              </w:rPr>
            </w:pPr>
            <w:r>
              <w:rPr>
                <w:bCs/>
                <w:sz w:val="20"/>
                <w:szCs w:val="20"/>
              </w:rPr>
              <w:t>С</w:t>
            </w:r>
            <w:r w:rsidRPr="001A64D9">
              <w:rPr>
                <w:bCs/>
                <w:sz w:val="20"/>
                <w:szCs w:val="20"/>
              </w:rPr>
              <w:t xml:space="preserve">интетичний каучук, супер-м'які; Розмір: 36x23x8 мм; Форма: прямокутна; Стирають </w:t>
            </w:r>
            <w:r>
              <w:rPr>
                <w:bCs/>
                <w:sz w:val="20"/>
                <w:szCs w:val="20"/>
              </w:rPr>
              <w:t>чорно-</w:t>
            </w:r>
            <w:r w:rsidRPr="001A64D9">
              <w:rPr>
                <w:bCs/>
                <w:sz w:val="20"/>
                <w:szCs w:val="20"/>
              </w:rPr>
              <w:t xml:space="preserve">графітові олівці 3Н - 2В з будь-яких видів паперу, не залишаючи розводів і не пошкоджуючи поверхню; Формула «DUST - FREE» - чисте і акуратне стирання. При стиранні утворюється мінімальна кількість частинок від гумки, які згортаються в клубок, а не розсипаються по паперу; Не містять </w:t>
            </w:r>
            <w:proofErr w:type="spellStart"/>
            <w:r w:rsidRPr="001A64D9">
              <w:rPr>
                <w:bCs/>
                <w:sz w:val="20"/>
                <w:szCs w:val="20"/>
              </w:rPr>
              <w:t>фталатів</w:t>
            </w:r>
            <w:proofErr w:type="spellEnd"/>
            <w:r w:rsidRPr="001A64D9">
              <w:rPr>
                <w:bCs/>
                <w:sz w:val="20"/>
                <w:szCs w:val="20"/>
              </w:rPr>
              <w:t xml:space="preserve"> - безпечне використання; Не твердіють на повітрі та під сонцем; Колір: білий; Упаковка: 48 шт</w:t>
            </w:r>
            <w:r>
              <w:rPr>
                <w:bCs/>
                <w:sz w:val="20"/>
                <w:szCs w:val="20"/>
              </w:rPr>
              <w:t>.</w:t>
            </w:r>
            <w:r w:rsidRPr="001A64D9">
              <w:rPr>
                <w:bCs/>
                <w:sz w:val="20"/>
                <w:szCs w:val="20"/>
              </w:rPr>
              <w:t xml:space="preserve"> в картонному дисплеї</w:t>
            </w:r>
          </w:p>
        </w:tc>
        <w:tc>
          <w:tcPr>
            <w:tcW w:w="1276" w:type="dxa"/>
            <w:shd w:val="clear" w:color="auto" w:fill="FFFFFF"/>
            <w:vAlign w:val="center"/>
            <w:hideMark/>
          </w:tcPr>
          <w:p w:rsidR="008030D6" w:rsidRPr="001A64D9" w:rsidRDefault="008030D6" w:rsidP="004245B6">
            <w:pPr>
              <w:spacing w:line="256" w:lineRule="auto"/>
              <w:jc w:val="center"/>
              <w:rPr>
                <w:bCs/>
                <w:sz w:val="20"/>
                <w:szCs w:val="20"/>
              </w:rPr>
            </w:pPr>
            <w:r w:rsidRPr="001A64D9">
              <w:rPr>
                <w:bCs/>
                <w:sz w:val="20"/>
                <w:szCs w:val="20"/>
              </w:rPr>
              <w:t>шт</w:t>
            </w:r>
            <w:r>
              <w:rPr>
                <w:bCs/>
                <w:sz w:val="20"/>
                <w:szCs w:val="20"/>
              </w:rPr>
              <w:t>.</w:t>
            </w:r>
          </w:p>
        </w:tc>
        <w:tc>
          <w:tcPr>
            <w:tcW w:w="709" w:type="dxa"/>
            <w:shd w:val="clear" w:color="auto" w:fill="FFFFFF"/>
            <w:vAlign w:val="center"/>
            <w:hideMark/>
          </w:tcPr>
          <w:p w:rsidR="008030D6" w:rsidRPr="001A64D9" w:rsidRDefault="008030D6" w:rsidP="004245B6">
            <w:pPr>
              <w:spacing w:line="256" w:lineRule="auto"/>
              <w:jc w:val="center"/>
              <w:rPr>
                <w:bCs/>
                <w:sz w:val="20"/>
                <w:szCs w:val="20"/>
              </w:rPr>
            </w:pPr>
            <w:r w:rsidRPr="001A64D9">
              <w:rPr>
                <w:bCs/>
                <w:sz w:val="20"/>
                <w:szCs w:val="20"/>
              </w:rPr>
              <w:t>480</w:t>
            </w:r>
          </w:p>
        </w:tc>
      </w:tr>
      <w:tr w:rsidR="008030D6" w:rsidRPr="001A64D9" w:rsidTr="004245B6">
        <w:trPr>
          <w:jc w:val="center"/>
        </w:trPr>
        <w:tc>
          <w:tcPr>
            <w:tcW w:w="562" w:type="dxa"/>
            <w:shd w:val="clear" w:color="auto" w:fill="FFFFFF"/>
            <w:vAlign w:val="center"/>
          </w:tcPr>
          <w:p w:rsidR="008030D6" w:rsidRDefault="008030D6" w:rsidP="004245B6">
            <w:pPr>
              <w:spacing w:line="256" w:lineRule="auto"/>
              <w:jc w:val="center"/>
              <w:rPr>
                <w:bCs/>
                <w:sz w:val="20"/>
                <w:szCs w:val="20"/>
              </w:rPr>
            </w:pPr>
            <w:r>
              <w:rPr>
                <w:bCs/>
                <w:sz w:val="20"/>
                <w:szCs w:val="20"/>
              </w:rPr>
              <w:t>5</w:t>
            </w:r>
          </w:p>
        </w:tc>
        <w:tc>
          <w:tcPr>
            <w:tcW w:w="2127" w:type="dxa"/>
            <w:shd w:val="clear" w:color="auto" w:fill="FFFFFF"/>
            <w:vAlign w:val="center"/>
            <w:hideMark/>
          </w:tcPr>
          <w:p w:rsidR="008030D6" w:rsidRPr="001A64D9" w:rsidRDefault="008030D6" w:rsidP="004245B6">
            <w:pPr>
              <w:spacing w:line="256" w:lineRule="auto"/>
              <w:rPr>
                <w:bCs/>
                <w:sz w:val="20"/>
                <w:szCs w:val="20"/>
              </w:rPr>
            </w:pPr>
            <w:r>
              <w:rPr>
                <w:bCs/>
                <w:sz w:val="20"/>
                <w:szCs w:val="20"/>
              </w:rPr>
              <w:t xml:space="preserve">Діркопробивач металевий, 30 </w:t>
            </w:r>
            <w:proofErr w:type="spellStart"/>
            <w:r>
              <w:rPr>
                <w:bCs/>
                <w:sz w:val="20"/>
                <w:szCs w:val="20"/>
              </w:rPr>
              <w:t>арк</w:t>
            </w:r>
            <w:proofErr w:type="spellEnd"/>
            <w:r>
              <w:rPr>
                <w:bCs/>
                <w:sz w:val="20"/>
                <w:szCs w:val="20"/>
              </w:rPr>
              <w:t>.</w:t>
            </w:r>
          </w:p>
        </w:tc>
        <w:tc>
          <w:tcPr>
            <w:tcW w:w="5953" w:type="dxa"/>
            <w:shd w:val="clear" w:color="auto" w:fill="FFFFFF"/>
            <w:vAlign w:val="center"/>
            <w:hideMark/>
          </w:tcPr>
          <w:p w:rsidR="008030D6" w:rsidRPr="007779A3" w:rsidRDefault="008030D6" w:rsidP="004245B6">
            <w:pPr>
              <w:spacing w:line="256" w:lineRule="auto"/>
              <w:rPr>
                <w:bCs/>
                <w:sz w:val="20"/>
                <w:szCs w:val="20"/>
              </w:rPr>
            </w:pPr>
            <w:r>
              <w:rPr>
                <w:bCs/>
                <w:sz w:val="20"/>
                <w:szCs w:val="20"/>
              </w:rPr>
              <w:t>Діркопробивач металевий, діаметр</w:t>
            </w:r>
            <w:r w:rsidRPr="007779A3">
              <w:rPr>
                <w:bCs/>
                <w:sz w:val="20"/>
                <w:szCs w:val="20"/>
              </w:rPr>
              <w:t xml:space="preserve"> отвору 5,5 мм, розмір 127х95х55 мм, чорний, пробивна потужність до 30 аркушів, має лінійку</w:t>
            </w:r>
          </w:p>
        </w:tc>
        <w:tc>
          <w:tcPr>
            <w:tcW w:w="1276" w:type="dxa"/>
            <w:shd w:val="clear" w:color="auto" w:fill="FFFFFF"/>
            <w:vAlign w:val="center"/>
            <w:hideMark/>
          </w:tcPr>
          <w:p w:rsidR="008030D6" w:rsidRPr="001A64D9" w:rsidRDefault="008030D6" w:rsidP="004245B6">
            <w:pPr>
              <w:spacing w:line="256" w:lineRule="auto"/>
              <w:jc w:val="center"/>
              <w:rPr>
                <w:bCs/>
                <w:sz w:val="20"/>
                <w:szCs w:val="20"/>
              </w:rPr>
            </w:pPr>
            <w:r w:rsidRPr="001A64D9">
              <w:rPr>
                <w:bCs/>
                <w:sz w:val="20"/>
                <w:szCs w:val="20"/>
              </w:rPr>
              <w:t>шт</w:t>
            </w:r>
            <w:r>
              <w:rPr>
                <w:bCs/>
                <w:sz w:val="20"/>
                <w:szCs w:val="20"/>
              </w:rPr>
              <w:t>.</w:t>
            </w:r>
          </w:p>
        </w:tc>
        <w:tc>
          <w:tcPr>
            <w:tcW w:w="709" w:type="dxa"/>
            <w:shd w:val="clear" w:color="auto" w:fill="FFFFFF"/>
            <w:vAlign w:val="center"/>
            <w:hideMark/>
          </w:tcPr>
          <w:p w:rsidR="008030D6" w:rsidRPr="001A64D9" w:rsidRDefault="008030D6" w:rsidP="004245B6">
            <w:pPr>
              <w:spacing w:line="256" w:lineRule="auto"/>
              <w:jc w:val="center"/>
              <w:rPr>
                <w:bCs/>
                <w:sz w:val="20"/>
                <w:szCs w:val="20"/>
              </w:rPr>
            </w:pPr>
            <w:r w:rsidRPr="001A64D9">
              <w:rPr>
                <w:bCs/>
                <w:sz w:val="20"/>
                <w:szCs w:val="20"/>
              </w:rPr>
              <w:t>95</w:t>
            </w:r>
          </w:p>
        </w:tc>
      </w:tr>
      <w:tr w:rsidR="008030D6" w:rsidRPr="001A64D9" w:rsidTr="004245B6">
        <w:trPr>
          <w:jc w:val="center"/>
        </w:trPr>
        <w:tc>
          <w:tcPr>
            <w:tcW w:w="562" w:type="dxa"/>
            <w:shd w:val="clear" w:color="auto" w:fill="FFFFFF"/>
            <w:vAlign w:val="center"/>
          </w:tcPr>
          <w:p w:rsidR="008030D6" w:rsidRPr="001A64D9" w:rsidRDefault="008030D6" w:rsidP="004245B6">
            <w:pPr>
              <w:spacing w:line="256" w:lineRule="auto"/>
              <w:jc w:val="center"/>
              <w:rPr>
                <w:bCs/>
                <w:sz w:val="20"/>
                <w:szCs w:val="20"/>
              </w:rPr>
            </w:pPr>
            <w:r>
              <w:rPr>
                <w:bCs/>
                <w:sz w:val="20"/>
                <w:szCs w:val="20"/>
              </w:rPr>
              <w:t>6</w:t>
            </w:r>
          </w:p>
        </w:tc>
        <w:tc>
          <w:tcPr>
            <w:tcW w:w="2127" w:type="dxa"/>
            <w:shd w:val="clear" w:color="auto" w:fill="FFFFFF"/>
            <w:vAlign w:val="center"/>
            <w:hideMark/>
          </w:tcPr>
          <w:p w:rsidR="008030D6" w:rsidRPr="001A64D9" w:rsidRDefault="008030D6" w:rsidP="004245B6">
            <w:pPr>
              <w:spacing w:line="256" w:lineRule="auto"/>
              <w:rPr>
                <w:bCs/>
                <w:sz w:val="20"/>
                <w:szCs w:val="20"/>
              </w:rPr>
            </w:pPr>
            <w:r w:rsidRPr="001A64D9">
              <w:rPr>
                <w:bCs/>
                <w:sz w:val="20"/>
                <w:szCs w:val="20"/>
              </w:rPr>
              <w:t xml:space="preserve">Закладки паперові NEON, 50x20 мм, 4 </w:t>
            </w:r>
            <w:proofErr w:type="spellStart"/>
            <w:r w:rsidRPr="001A64D9">
              <w:rPr>
                <w:bCs/>
                <w:sz w:val="20"/>
                <w:szCs w:val="20"/>
              </w:rPr>
              <w:t>кол</w:t>
            </w:r>
            <w:proofErr w:type="spellEnd"/>
            <w:r w:rsidRPr="001A64D9">
              <w:rPr>
                <w:bCs/>
                <w:sz w:val="20"/>
                <w:szCs w:val="20"/>
              </w:rPr>
              <w:t xml:space="preserve">. по 30 </w:t>
            </w:r>
            <w:proofErr w:type="spellStart"/>
            <w:r w:rsidRPr="001A64D9">
              <w:rPr>
                <w:bCs/>
                <w:sz w:val="20"/>
                <w:szCs w:val="20"/>
              </w:rPr>
              <w:t>арк</w:t>
            </w:r>
            <w:proofErr w:type="spellEnd"/>
            <w:r w:rsidRPr="001A64D9">
              <w:rPr>
                <w:bCs/>
                <w:sz w:val="20"/>
                <w:szCs w:val="20"/>
              </w:rPr>
              <w:t>.</w:t>
            </w:r>
          </w:p>
        </w:tc>
        <w:tc>
          <w:tcPr>
            <w:tcW w:w="5953" w:type="dxa"/>
            <w:shd w:val="clear" w:color="auto" w:fill="FFFFFF"/>
            <w:vAlign w:val="center"/>
          </w:tcPr>
          <w:p w:rsidR="008030D6" w:rsidRPr="001A64D9" w:rsidRDefault="008030D6" w:rsidP="004245B6">
            <w:pPr>
              <w:spacing w:line="256" w:lineRule="auto"/>
              <w:rPr>
                <w:sz w:val="20"/>
                <w:szCs w:val="20"/>
              </w:rPr>
            </w:pPr>
            <w:r w:rsidRPr="001A64D9">
              <w:rPr>
                <w:sz w:val="20"/>
                <w:szCs w:val="20"/>
              </w:rPr>
              <w:t>Паперові закладки з клейким шаром NEON; Розмір одного блоку: 20х50мм; 4 кольори (4 блоки) по 30 шт</w:t>
            </w:r>
            <w:r>
              <w:rPr>
                <w:sz w:val="20"/>
                <w:szCs w:val="20"/>
              </w:rPr>
              <w:t>.</w:t>
            </w:r>
          </w:p>
          <w:p w:rsidR="008030D6" w:rsidRPr="001A64D9" w:rsidRDefault="008030D6" w:rsidP="004245B6">
            <w:pPr>
              <w:spacing w:line="256" w:lineRule="auto"/>
              <w:rPr>
                <w:bCs/>
                <w:sz w:val="20"/>
                <w:szCs w:val="20"/>
              </w:rPr>
            </w:pPr>
          </w:p>
        </w:tc>
        <w:tc>
          <w:tcPr>
            <w:tcW w:w="1276" w:type="dxa"/>
            <w:shd w:val="clear" w:color="auto" w:fill="FFFFFF"/>
            <w:vAlign w:val="center"/>
            <w:hideMark/>
          </w:tcPr>
          <w:p w:rsidR="008030D6" w:rsidRPr="001A64D9" w:rsidRDefault="008030D6" w:rsidP="004245B6">
            <w:pPr>
              <w:spacing w:line="256" w:lineRule="auto"/>
              <w:jc w:val="center"/>
              <w:rPr>
                <w:bCs/>
                <w:sz w:val="20"/>
                <w:szCs w:val="20"/>
              </w:rPr>
            </w:pPr>
            <w:r w:rsidRPr="001A64D9">
              <w:rPr>
                <w:bCs/>
                <w:sz w:val="20"/>
                <w:szCs w:val="20"/>
              </w:rPr>
              <w:t>шт</w:t>
            </w:r>
            <w:r>
              <w:rPr>
                <w:bCs/>
                <w:sz w:val="20"/>
                <w:szCs w:val="20"/>
              </w:rPr>
              <w:t>.</w:t>
            </w:r>
          </w:p>
        </w:tc>
        <w:tc>
          <w:tcPr>
            <w:tcW w:w="709" w:type="dxa"/>
            <w:shd w:val="clear" w:color="auto" w:fill="FFFFFF"/>
            <w:vAlign w:val="center"/>
            <w:hideMark/>
          </w:tcPr>
          <w:p w:rsidR="008030D6" w:rsidRPr="001A64D9" w:rsidRDefault="008030D6" w:rsidP="004245B6">
            <w:pPr>
              <w:spacing w:line="256" w:lineRule="auto"/>
              <w:jc w:val="center"/>
              <w:rPr>
                <w:bCs/>
                <w:sz w:val="20"/>
                <w:szCs w:val="20"/>
              </w:rPr>
            </w:pPr>
            <w:r w:rsidRPr="001A64D9">
              <w:rPr>
                <w:bCs/>
                <w:sz w:val="20"/>
                <w:szCs w:val="20"/>
              </w:rPr>
              <w:t>168</w:t>
            </w:r>
          </w:p>
        </w:tc>
      </w:tr>
      <w:tr w:rsidR="008030D6" w:rsidRPr="001A64D9" w:rsidTr="004245B6">
        <w:trPr>
          <w:jc w:val="center"/>
        </w:trPr>
        <w:tc>
          <w:tcPr>
            <w:tcW w:w="562" w:type="dxa"/>
            <w:shd w:val="clear" w:color="auto" w:fill="FFFFFF"/>
            <w:vAlign w:val="center"/>
          </w:tcPr>
          <w:p w:rsidR="008030D6" w:rsidRPr="00A1437B" w:rsidRDefault="008030D6" w:rsidP="004245B6">
            <w:pPr>
              <w:spacing w:line="256" w:lineRule="auto"/>
              <w:jc w:val="center"/>
              <w:rPr>
                <w:bCs/>
                <w:sz w:val="20"/>
                <w:szCs w:val="20"/>
              </w:rPr>
            </w:pPr>
            <w:r>
              <w:rPr>
                <w:bCs/>
                <w:sz w:val="20"/>
                <w:szCs w:val="20"/>
              </w:rPr>
              <w:t>7</w:t>
            </w:r>
          </w:p>
        </w:tc>
        <w:tc>
          <w:tcPr>
            <w:tcW w:w="2127" w:type="dxa"/>
            <w:shd w:val="clear" w:color="auto" w:fill="FFFFFF"/>
            <w:vAlign w:val="center"/>
            <w:hideMark/>
          </w:tcPr>
          <w:p w:rsidR="008030D6" w:rsidRPr="001A64D9" w:rsidRDefault="008030D6" w:rsidP="004245B6">
            <w:pPr>
              <w:spacing w:line="256" w:lineRule="auto"/>
              <w:rPr>
                <w:bCs/>
                <w:sz w:val="20"/>
                <w:szCs w:val="20"/>
              </w:rPr>
            </w:pPr>
            <w:r w:rsidRPr="00A1437B">
              <w:rPr>
                <w:bCs/>
                <w:sz w:val="20"/>
                <w:szCs w:val="20"/>
              </w:rPr>
              <w:t xml:space="preserve">Закладки пластикові, 12х45мм, 5кол. по </w:t>
            </w:r>
            <w:r>
              <w:rPr>
                <w:bCs/>
                <w:sz w:val="20"/>
                <w:szCs w:val="20"/>
              </w:rPr>
              <w:t xml:space="preserve">25 </w:t>
            </w:r>
            <w:proofErr w:type="spellStart"/>
            <w:r>
              <w:rPr>
                <w:bCs/>
                <w:sz w:val="20"/>
                <w:szCs w:val="20"/>
              </w:rPr>
              <w:t>арк</w:t>
            </w:r>
            <w:proofErr w:type="spellEnd"/>
            <w:r>
              <w:rPr>
                <w:bCs/>
                <w:sz w:val="20"/>
                <w:szCs w:val="20"/>
              </w:rPr>
              <w:t>.</w:t>
            </w:r>
          </w:p>
        </w:tc>
        <w:tc>
          <w:tcPr>
            <w:tcW w:w="5953" w:type="dxa"/>
            <w:shd w:val="clear" w:color="auto" w:fill="FFFFFF"/>
            <w:vAlign w:val="center"/>
            <w:hideMark/>
          </w:tcPr>
          <w:p w:rsidR="008030D6" w:rsidRPr="001A64D9" w:rsidRDefault="008030D6" w:rsidP="004245B6">
            <w:pPr>
              <w:spacing w:line="256" w:lineRule="auto"/>
              <w:rPr>
                <w:bCs/>
                <w:sz w:val="20"/>
                <w:szCs w:val="20"/>
              </w:rPr>
            </w:pPr>
            <w:r>
              <w:rPr>
                <w:bCs/>
                <w:sz w:val="20"/>
                <w:szCs w:val="20"/>
              </w:rPr>
              <w:t>М</w:t>
            </w:r>
            <w:r w:rsidRPr="001A64D9">
              <w:rPr>
                <w:bCs/>
                <w:sz w:val="20"/>
                <w:szCs w:val="20"/>
              </w:rPr>
              <w:t>атеріал</w:t>
            </w:r>
            <w:r>
              <w:rPr>
                <w:bCs/>
                <w:sz w:val="20"/>
                <w:szCs w:val="20"/>
              </w:rPr>
              <w:t xml:space="preserve"> </w:t>
            </w:r>
            <w:r w:rsidRPr="001A64D9">
              <w:rPr>
                <w:bCs/>
                <w:sz w:val="20"/>
                <w:szCs w:val="20"/>
              </w:rPr>
              <w:t xml:space="preserve">- поліпропілен, </w:t>
            </w:r>
            <w:r>
              <w:rPr>
                <w:bCs/>
                <w:sz w:val="20"/>
                <w:szCs w:val="20"/>
              </w:rPr>
              <w:t>розмір 12</w:t>
            </w:r>
            <w:r w:rsidRPr="00A1437B">
              <w:rPr>
                <w:bCs/>
                <w:sz w:val="20"/>
                <w:szCs w:val="20"/>
              </w:rPr>
              <w:t>х</w:t>
            </w:r>
            <w:r>
              <w:rPr>
                <w:bCs/>
                <w:sz w:val="20"/>
                <w:szCs w:val="20"/>
              </w:rPr>
              <w:t xml:space="preserve">45 мм., </w:t>
            </w:r>
            <w:r w:rsidRPr="001A64D9">
              <w:rPr>
                <w:bCs/>
                <w:sz w:val="20"/>
                <w:szCs w:val="20"/>
              </w:rPr>
              <w:t>5 кольорів по 25 шт</w:t>
            </w:r>
            <w:r>
              <w:rPr>
                <w:bCs/>
                <w:sz w:val="20"/>
                <w:szCs w:val="20"/>
              </w:rPr>
              <w:t>.</w:t>
            </w:r>
            <w:r w:rsidRPr="001A64D9">
              <w:rPr>
                <w:bCs/>
                <w:sz w:val="20"/>
                <w:szCs w:val="20"/>
              </w:rPr>
              <w:t xml:space="preserve">, </w:t>
            </w:r>
            <w:r>
              <w:rPr>
                <w:bCs/>
                <w:sz w:val="20"/>
                <w:szCs w:val="20"/>
              </w:rPr>
              <w:t>PP,</w:t>
            </w:r>
            <w:r w:rsidRPr="001A64D9">
              <w:rPr>
                <w:bCs/>
                <w:sz w:val="20"/>
                <w:szCs w:val="20"/>
              </w:rPr>
              <w:t xml:space="preserve"> кольори неонові</w:t>
            </w:r>
          </w:p>
        </w:tc>
        <w:tc>
          <w:tcPr>
            <w:tcW w:w="1276" w:type="dxa"/>
            <w:shd w:val="clear" w:color="auto" w:fill="FFFFFF"/>
            <w:vAlign w:val="center"/>
            <w:hideMark/>
          </w:tcPr>
          <w:p w:rsidR="008030D6" w:rsidRPr="001A64D9" w:rsidRDefault="008030D6" w:rsidP="004245B6">
            <w:pPr>
              <w:spacing w:line="256" w:lineRule="auto"/>
              <w:jc w:val="center"/>
              <w:rPr>
                <w:bCs/>
                <w:sz w:val="20"/>
                <w:szCs w:val="20"/>
              </w:rPr>
            </w:pPr>
            <w:r w:rsidRPr="001A64D9">
              <w:rPr>
                <w:bCs/>
                <w:sz w:val="20"/>
                <w:szCs w:val="20"/>
              </w:rPr>
              <w:t>шт</w:t>
            </w:r>
            <w:r>
              <w:rPr>
                <w:bCs/>
                <w:sz w:val="20"/>
                <w:szCs w:val="20"/>
              </w:rPr>
              <w:t>.</w:t>
            </w:r>
          </w:p>
        </w:tc>
        <w:tc>
          <w:tcPr>
            <w:tcW w:w="709" w:type="dxa"/>
            <w:shd w:val="clear" w:color="auto" w:fill="FFFFFF"/>
            <w:vAlign w:val="center"/>
            <w:hideMark/>
          </w:tcPr>
          <w:p w:rsidR="008030D6" w:rsidRPr="001A64D9" w:rsidRDefault="008030D6" w:rsidP="004245B6">
            <w:pPr>
              <w:spacing w:line="256" w:lineRule="auto"/>
              <w:jc w:val="center"/>
              <w:rPr>
                <w:bCs/>
                <w:sz w:val="20"/>
                <w:szCs w:val="20"/>
              </w:rPr>
            </w:pPr>
            <w:r w:rsidRPr="001A64D9">
              <w:rPr>
                <w:bCs/>
                <w:sz w:val="20"/>
                <w:szCs w:val="20"/>
              </w:rPr>
              <w:t>1 100</w:t>
            </w:r>
          </w:p>
        </w:tc>
      </w:tr>
      <w:tr w:rsidR="008030D6" w:rsidRPr="001A64D9" w:rsidTr="004245B6">
        <w:trPr>
          <w:jc w:val="center"/>
        </w:trPr>
        <w:tc>
          <w:tcPr>
            <w:tcW w:w="562" w:type="dxa"/>
            <w:shd w:val="clear" w:color="auto" w:fill="FFFFFF"/>
            <w:vAlign w:val="center"/>
          </w:tcPr>
          <w:p w:rsidR="008030D6" w:rsidRPr="001A64D9" w:rsidRDefault="008030D6" w:rsidP="004245B6">
            <w:pPr>
              <w:spacing w:line="256" w:lineRule="auto"/>
              <w:jc w:val="center"/>
              <w:rPr>
                <w:bCs/>
                <w:sz w:val="20"/>
                <w:szCs w:val="20"/>
              </w:rPr>
            </w:pPr>
            <w:r>
              <w:rPr>
                <w:bCs/>
                <w:sz w:val="20"/>
                <w:szCs w:val="20"/>
              </w:rPr>
              <w:t>8</w:t>
            </w:r>
          </w:p>
        </w:tc>
        <w:tc>
          <w:tcPr>
            <w:tcW w:w="2127" w:type="dxa"/>
            <w:shd w:val="clear" w:color="auto" w:fill="FFFFFF"/>
            <w:vAlign w:val="center"/>
            <w:hideMark/>
          </w:tcPr>
          <w:p w:rsidR="008030D6" w:rsidRPr="001A64D9" w:rsidRDefault="008030D6" w:rsidP="004245B6">
            <w:pPr>
              <w:spacing w:line="256" w:lineRule="auto"/>
              <w:rPr>
                <w:bCs/>
                <w:sz w:val="20"/>
                <w:szCs w:val="20"/>
              </w:rPr>
            </w:pPr>
            <w:r w:rsidRPr="001A64D9">
              <w:rPr>
                <w:bCs/>
                <w:sz w:val="20"/>
                <w:szCs w:val="20"/>
              </w:rPr>
              <w:t xml:space="preserve">Серветки для </w:t>
            </w:r>
            <w:r>
              <w:rPr>
                <w:bCs/>
                <w:sz w:val="20"/>
                <w:szCs w:val="20"/>
              </w:rPr>
              <w:t>о</w:t>
            </w:r>
            <w:r w:rsidRPr="004E0300">
              <w:rPr>
                <w:bCs/>
                <w:sz w:val="20"/>
                <w:szCs w:val="20"/>
              </w:rPr>
              <w:t>чищення</w:t>
            </w:r>
            <w:r w:rsidRPr="001A64D9">
              <w:rPr>
                <w:bCs/>
                <w:sz w:val="20"/>
                <w:szCs w:val="20"/>
              </w:rPr>
              <w:t xml:space="preserve"> екранів вологі, 100 шт. в пласт. тубі</w:t>
            </w:r>
          </w:p>
        </w:tc>
        <w:tc>
          <w:tcPr>
            <w:tcW w:w="5953" w:type="dxa"/>
            <w:shd w:val="clear" w:color="auto" w:fill="FFFFFF"/>
            <w:vAlign w:val="center"/>
          </w:tcPr>
          <w:p w:rsidR="008030D6" w:rsidRPr="001A64D9" w:rsidRDefault="008030D6" w:rsidP="004245B6">
            <w:pPr>
              <w:spacing w:line="256" w:lineRule="auto"/>
              <w:rPr>
                <w:bCs/>
                <w:sz w:val="20"/>
                <w:szCs w:val="20"/>
              </w:rPr>
            </w:pPr>
            <w:r>
              <w:rPr>
                <w:bCs/>
                <w:sz w:val="20"/>
                <w:szCs w:val="20"/>
              </w:rPr>
              <w:t>П</w:t>
            </w:r>
            <w:r w:rsidRPr="001A64D9">
              <w:rPr>
                <w:bCs/>
                <w:sz w:val="20"/>
                <w:szCs w:val="20"/>
              </w:rPr>
              <w:t xml:space="preserve">ризначені для очищення  ТВ екранів, дисплеїв, моніторів, мобільних телефонів, фотоапаратури, </w:t>
            </w:r>
            <w:r>
              <w:rPr>
                <w:bCs/>
                <w:sz w:val="20"/>
                <w:szCs w:val="20"/>
              </w:rPr>
              <w:t>дзеркал, лінз та інших оптичних/</w:t>
            </w:r>
            <w:r w:rsidRPr="001A64D9">
              <w:rPr>
                <w:bCs/>
                <w:sz w:val="20"/>
                <w:szCs w:val="20"/>
              </w:rPr>
              <w:t>скляних поверхонь.</w:t>
            </w:r>
          </w:p>
          <w:p w:rsidR="008030D6" w:rsidRPr="001A64D9" w:rsidRDefault="008030D6" w:rsidP="004245B6">
            <w:pPr>
              <w:spacing w:line="256" w:lineRule="auto"/>
              <w:rPr>
                <w:bCs/>
                <w:sz w:val="20"/>
                <w:szCs w:val="20"/>
              </w:rPr>
            </w:pPr>
            <w:r w:rsidRPr="001A64D9">
              <w:rPr>
                <w:bCs/>
                <w:sz w:val="20"/>
                <w:szCs w:val="20"/>
              </w:rPr>
              <w:t>Упаков</w:t>
            </w:r>
            <w:r>
              <w:rPr>
                <w:bCs/>
                <w:sz w:val="20"/>
                <w:szCs w:val="20"/>
              </w:rPr>
              <w:t>к</w:t>
            </w:r>
            <w:r w:rsidRPr="001A64D9">
              <w:rPr>
                <w:bCs/>
                <w:sz w:val="20"/>
                <w:szCs w:val="20"/>
              </w:rPr>
              <w:t>а – пластиковий туб</w:t>
            </w:r>
          </w:p>
          <w:p w:rsidR="008030D6" w:rsidRPr="001A64D9" w:rsidRDefault="008030D6" w:rsidP="004245B6">
            <w:pPr>
              <w:spacing w:line="256" w:lineRule="auto"/>
              <w:rPr>
                <w:bCs/>
                <w:sz w:val="20"/>
                <w:szCs w:val="20"/>
              </w:rPr>
            </w:pPr>
          </w:p>
        </w:tc>
        <w:tc>
          <w:tcPr>
            <w:tcW w:w="1276" w:type="dxa"/>
            <w:shd w:val="clear" w:color="auto" w:fill="FFFFFF"/>
            <w:vAlign w:val="center"/>
            <w:hideMark/>
          </w:tcPr>
          <w:p w:rsidR="008030D6" w:rsidRPr="001A64D9" w:rsidRDefault="008030D6" w:rsidP="004245B6">
            <w:pPr>
              <w:spacing w:line="256" w:lineRule="auto"/>
              <w:jc w:val="center"/>
              <w:rPr>
                <w:bCs/>
                <w:sz w:val="20"/>
                <w:szCs w:val="20"/>
              </w:rPr>
            </w:pPr>
            <w:r w:rsidRPr="001A64D9">
              <w:rPr>
                <w:bCs/>
                <w:sz w:val="20"/>
                <w:szCs w:val="20"/>
              </w:rPr>
              <w:t>шт</w:t>
            </w:r>
            <w:r>
              <w:rPr>
                <w:bCs/>
                <w:sz w:val="20"/>
                <w:szCs w:val="20"/>
              </w:rPr>
              <w:t>.</w:t>
            </w:r>
          </w:p>
        </w:tc>
        <w:tc>
          <w:tcPr>
            <w:tcW w:w="709" w:type="dxa"/>
            <w:shd w:val="clear" w:color="auto" w:fill="FFFFFF"/>
            <w:vAlign w:val="center"/>
            <w:hideMark/>
          </w:tcPr>
          <w:p w:rsidR="008030D6" w:rsidRPr="001A64D9" w:rsidRDefault="008030D6" w:rsidP="004245B6">
            <w:pPr>
              <w:spacing w:line="256" w:lineRule="auto"/>
              <w:jc w:val="center"/>
              <w:rPr>
                <w:bCs/>
                <w:sz w:val="20"/>
                <w:szCs w:val="20"/>
              </w:rPr>
            </w:pPr>
            <w:r>
              <w:rPr>
                <w:bCs/>
                <w:sz w:val="20"/>
                <w:szCs w:val="20"/>
              </w:rPr>
              <w:t>2</w:t>
            </w:r>
            <w:r w:rsidRPr="001A64D9">
              <w:rPr>
                <w:bCs/>
                <w:sz w:val="20"/>
                <w:szCs w:val="20"/>
              </w:rPr>
              <w:t>00</w:t>
            </w:r>
          </w:p>
        </w:tc>
      </w:tr>
      <w:tr w:rsidR="008030D6" w:rsidRPr="001A64D9" w:rsidTr="004245B6">
        <w:trPr>
          <w:jc w:val="center"/>
        </w:trPr>
        <w:tc>
          <w:tcPr>
            <w:tcW w:w="562" w:type="dxa"/>
            <w:shd w:val="clear" w:color="auto" w:fill="FFFFFF"/>
            <w:vAlign w:val="center"/>
          </w:tcPr>
          <w:p w:rsidR="008030D6" w:rsidRDefault="008030D6" w:rsidP="004245B6">
            <w:pPr>
              <w:spacing w:line="256" w:lineRule="auto"/>
              <w:jc w:val="center"/>
              <w:rPr>
                <w:sz w:val="20"/>
                <w:szCs w:val="20"/>
              </w:rPr>
            </w:pPr>
            <w:r>
              <w:rPr>
                <w:sz w:val="20"/>
                <w:szCs w:val="20"/>
              </w:rPr>
              <w:t>9</w:t>
            </w:r>
          </w:p>
        </w:tc>
        <w:tc>
          <w:tcPr>
            <w:tcW w:w="2127" w:type="dxa"/>
            <w:shd w:val="clear" w:color="auto" w:fill="FFFFFF"/>
            <w:hideMark/>
          </w:tcPr>
          <w:p w:rsidR="008030D6" w:rsidRPr="001A64D9" w:rsidRDefault="008030D6" w:rsidP="004245B6">
            <w:pPr>
              <w:spacing w:line="256" w:lineRule="auto"/>
              <w:rPr>
                <w:bCs/>
                <w:sz w:val="20"/>
                <w:szCs w:val="20"/>
              </w:rPr>
            </w:pPr>
            <w:proofErr w:type="spellStart"/>
            <w:r>
              <w:rPr>
                <w:sz w:val="20"/>
                <w:szCs w:val="20"/>
              </w:rPr>
              <w:t>Біндери</w:t>
            </w:r>
            <w:proofErr w:type="spellEnd"/>
            <w:r>
              <w:rPr>
                <w:sz w:val="20"/>
                <w:szCs w:val="20"/>
              </w:rPr>
              <w:t xml:space="preserve"> № 15</w:t>
            </w:r>
          </w:p>
        </w:tc>
        <w:tc>
          <w:tcPr>
            <w:tcW w:w="5953" w:type="dxa"/>
            <w:shd w:val="clear" w:color="auto" w:fill="FFFFFF"/>
            <w:hideMark/>
          </w:tcPr>
          <w:p w:rsidR="008030D6" w:rsidRPr="007779A3" w:rsidRDefault="008030D6" w:rsidP="004245B6">
            <w:pPr>
              <w:spacing w:line="256" w:lineRule="auto"/>
              <w:rPr>
                <w:bCs/>
                <w:sz w:val="20"/>
                <w:szCs w:val="20"/>
              </w:rPr>
            </w:pPr>
            <w:r w:rsidRPr="007779A3">
              <w:rPr>
                <w:sz w:val="20"/>
                <w:szCs w:val="20"/>
              </w:rPr>
              <w:t>Матеріал: антикорозійний метал з фарбуванням в чорний колір; ширина 15 мм. (12</w:t>
            </w:r>
            <w:r>
              <w:rPr>
                <w:sz w:val="20"/>
                <w:szCs w:val="20"/>
              </w:rPr>
              <w:t xml:space="preserve"> </w:t>
            </w:r>
            <w:r w:rsidRPr="007779A3">
              <w:rPr>
                <w:sz w:val="20"/>
                <w:szCs w:val="20"/>
              </w:rPr>
              <w:t>шт. у пак.), чорні</w:t>
            </w:r>
          </w:p>
        </w:tc>
        <w:tc>
          <w:tcPr>
            <w:tcW w:w="1276" w:type="dxa"/>
            <w:shd w:val="clear" w:color="auto" w:fill="FFFFFF"/>
            <w:hideMark/>
          </w:tcPr>
          <w:p w:rsidR="008030D6" w:rsidRPr="001A64D9" w:rsidRDefault="008030D6" w:rsidP="004245B6">
            <w:pPr>
              <w:spacing w:line="256" w:lineRule="auto"/>
              <w:jc w:val="center"/>
              <w:rPr>
                <w:bCs/>
                <w:sz w:val="20"/>
                <w:szCs w:val="20"/>
              </w:rPr>
            </w:pPr>
            <w:r>
              <w:rPr>
                <w:sz w:val="20"/>
                <w:szCs w:val="20"/>
              </w:rPr>
              <w:t>пак.</w:t>
            </w:r>
          </w:p>
        </w:tc>
        <w:tc>
          <w:tcPr>
            <w:tcW w:w="709" w:type="dxa"/>
            <w:shd w:val="clear" w:color="auto" w:fill="FFFFFF"/>
            <w:vAlign w:val="center"/>
            <w:hideMark/>
          </w:tcPr>
          <w:p w:rsidR="008030D6" w:rsidRPr="001A64D9" w:rsidRDefault="008030D6" w:rsidP="004245B6">
            <w:pPr>
              <w:spacing w:line="256" w:lineRule="auto"/>
              <w:jc w:val="center"/>
              <w:rPr>
                <w:bCs/>
                <w:sz w:val="20"/>
                <w:szCs w:val="20"/>
              </w:rPr>
            </w:pPr>
            <w:r w:rsidRPr="001A64D9">
              <w:rPr>
                <w:bCs/>
                <w:sz w:val="20"/>
                <w:szCs w:val="20"/>
              </w:rPr>
              <w:t>228</w:t>
            </w:r>
          </w:p>
        </w:tc>
      </w:tr>
      <w:tr w:rsidR="008030D6" w:rsidRPr="001A64D9" w:rsidTr="004245B6">
        <w:trPr>
          <w:jc w:val="center"/>
        </w:trPr>
        <w:tc>
          <w:tcPr>
            <w:tcW w:w="562" w:type="dxa"/>
            <w:shd w:val="clear" w:color="auto" w:fill="FFFFFF"/>
            <w:vAlign w:val="center"/>
          </w:tcPr>
          <w:p w:rsidR="008030D6" w:rsidRDefault="008030D6" w:rsidP="004245B6">
            <w:pPr>
              <w:spacing w:line="256" w:lineRule="auto"/>
              <w:jc w:val="center"/>
              <w:rPr>
                <w:sz w:val="20"/>
                <w:szCs w:val="20"/>
              </w:rPr>
            </w:pPr>
            <w:r>
              <w:rPr>
                <w:sz w:val="20"/>
                <w:szCs w:val="20"/>
              </w:rPr>
              <w:t>10</w:t>
            </w:r>
          </w:p>
        </w:tc>
        <w:tc>
          <w:tcPr>
            <w:tcW w:w="2127" w:type="dxa"/>
            <w:shd w:val="clear" w:color="auto" w:fill="FFFFFF"/>
            <w:hideMark/>
          </w:tcPr>
          <w:p w:rsidR="008030D6" w:rsidRPr="001A64D9" w:rsidRDefault="008030D6" w:rsidP="004245B6">
            <w:pPr>
              <w:spacing w:line="256" w:lineRule="auto"/>
              <w:rPr>
                <w:bCs/>
                <w:sz w:val="20"/>
                <w:szCs w:val="20"/>
              </w:rPr>
            </w:pPr>
            <w:proofErr w:type="spellStart"/>
            <w:r>
              <w:rPr>
                <w:sz w:val="20"/>
                <w:szCs w:val="20"/>
              </w:rPr>
              <w:t>Біндери</w:t>
            </w:r>
            <w:proofErr w:type="spellEnd"/>
            <w:r>
              <w:rPr>
                <w:sz w:val="20"/>
                <w:szCs w:val="20"/>
              </w:rPr>
              <w:t xml:space="preserve"> № 19</w:t>
            </w:r>
            <w:r w:rsidRPr="001A64D9">
              <w:rPr>
                <w:sz w:val="20"/>
                <w:szCs w:val="20"/>
              </w:rPr>
              <w:t xml:space="preserve"> </w:t>
            </w:r>
          </w:p>
        </w:tc>
        <w:tc>
          <w:tcPr>
            <w:tcW w:w="5953" w:type="dxa"/>
            <w:shd w:val="clear" w:color="auto" w:fill="FFFFFF"/>
            <w:hideMark/>
          </w:tcPr>
          <w:p w:rsidR="008030D6" w:rsidRPr="007779A3" w:rsidRDefault="008030D6" w:rsidP="004245B6">
            <w:pPr>
              <w:spacing w:line="256" w:lineRule="auto"/>
              <w:rPr>
                <w:bCs/>
                <w:sz w:val="20"/>
                <w:szCs w:val="20"/>
              </w:rPr>
            </w:pPr>
            <w:r w:rsidRPr="007779A3">
              <w:rPr>
                <w:sz w:val="20"/>
                <w:szCs w:val="20"/>
              </w:rPr>
              <w:t>Матеріал: антикорозійний метал з фарбуванням в чорний колір; ширина 19 мм. (12</w:t>
            </w:r>
            <w:r>
              <w:rPr>
                <w:sz w:val="20"/>
                <w:szCs w:val="20"/>
              </w:rPr>
              <w:t xml:space="preserve"> </w:t>
            </w:r>
            <w:r w:rsidRPr="007779A3">
              <w:rPr>
                <w:sz w:val="20"/>
                <w:szCs w:val="20"/>
              </w:rPr>
              <w:t>шт. у пак.), чорні</w:t>
            </w:r>
          </w:p>
        </w:tc>
        <w:tc>
          <w:tcPr>
            <w:tcW w:w="1276" w:type="dxa"/>
            <w:shd w:val="clear" w:color="auto" w:fill="FFFFFF"/>
            <w:hideMark/>
          </w:tcPr>
          <w:p w:rsidR="008030D6" w:rsidRDefault="008030D6" w:rsidP="004245B6">
            <w:pPr>
              <w:jc w:val="center"/>
            </w:pPr>
            <w:r w:rsidRPr="00C20875">
              <w:rPr>
                <w:sz w:val="20"/>
                <w:szCs w:val="20"/>
              </w:rPr>
              <w:t>пак.</w:t>
            </w:r>
          </w:p>
        </w:tc>
        <w:tc>
          <w:tcPr>
            <w:tcW w:w="709" w:type="dxa"/>
            <w:shd w:val="clear" w:color="auto" w:fill="FFFFFF"/>
            <w:vAlign w:val="center"/>
            <w:hideMark/>
          </w:tcPr>
          <w:p w:rsidR="008030D6" w:rsidRPr="001A64D9" w:rsidRDefault="008030D6" w:rsidP="004245B6">
            <w:pPr>
              <w:spacing w:line="256" w:lineRule="auto"/>
              <w:jc w:val="center"/>
              <w:rPr>
                <w:bCs/>
                <w:sz w:val="20"/>
                <w:szCs w:val="20"/>
              </w:rPr>
            </w:pPr>
            <w:r w:rsidRPr="001A64D9">
              <w:rPr>
                <w:bCs/>
                <w:sz w:val="20"/>
                <w:szCs w:val="20"/>
              </w:rPr>
              <w:t>288</w:t>
            </w:r>
          </w:p>
        </w:tc>
      </w:tr>
      <w:tr w:rsidR="008030D6" w:rsidRPr="001A64D9" w:rsidTr="004245B6">
        <w:trPr>
          <w:jc w:val="center"/>
        </w:trPr>
        <w:tc>
          <w:tcPr>
            <w:tcW w:w="562" w:type="dxa"/>
            <w:shd w:val="clear" w:color="auto" w:fill="FFFFFF"/>
            <w:vAlign w:val="center"/>
          </w:tcPr>
          <w:p w:rsidR="008030D6" w:rsidRPr="001A64D9" w:rsidRDefault="008030D6" w:rsidP="004245B6">
            <w:pPr>
              <w:spacing w:line="256" w:lineRule="auto"/>
              <w:jc w:val="center"/>
              <w:rPr>
                <w:sz w:val="20"/>
                <w:szCs w:val="20"/>
              </w:rPr>
            </w:pPr>
            <w:r>
              <w:rPr>
                <w:sz w:val="20"/>
                <w:szCs w:val="20"/>
              </w:rPr>
              <w:t>11</w:t>
            </w:r>
          </w:p>
        </w:tc>
        <w:tc>
          <w:tcPr>
            <w:tcW w:w="2127" w:type="dxa"/>
            <w:shd w:val="clear" w:color="auto" w:fill="FFFFFF"/>
            <w:hideMark/>
          </w:tcPr>
          <w:p w:rsidR="008030D6" w:rsidRPr="001A64D9" w:rsidRDefault="008030D6" w:rsidP="004245B6">
            <w:pPr>
              <w:spacing w:line="256" w:lineRule="auto"/>
              <w:rPr>
                <w:bCs/>
                <w:sz w:val="20"/>
                <w:szCs w:val="20"/>
              </w:rPr>
            </w:pPr>
            <w:proofErr w:type="spellStart"/>
            <w:r w:rsidRPr="001A64D9">
              <w:rPr>
                <w:sz w:val="20"/>
                <w:szCs w:val="20"/>
              </w:rPr>
              <w:t>Бі</w:t>
            </w:r>
            <w:r>
              <w:rPr>
                <w:sz w:val="20"/>
                <w:szCs w:val="20"/>
              </w:rPr>
              <w:t>ндери</w:t>
            </w:r>
            <w:proofErr w:type="spellEnd"/>
            <w:r>
              <w:rPr>
                <w:sz w:val="20"/>
                <w:szCs w:val="20"/>
              </w:rPr>
              <w:t xml:space="preserve"> № 25</w:t>
            </w:r>
          </w:p>
        </w:tc>
        <w:tc>
          <w:tcPr>
            <w:tcW w:w="5953" w:type="dxa"/>
            <w:shd w:val="clear" w:color="auto" w:fill="FFFFFF"/>
            <w:hideMark/>
          </w:tcPr>
          <w:p w:rsidR="008030D6" w:rsidRPr="007779A3" w:rsidRDefault="008030D6" w:rsidP="004245B6">
            <w:pPr>
              <w:spacing w:line="256" w:lineRule="auto"/>
              <w:rPr>
                <w:bCs/>
                <w:sz w:val="20"/>
                <w:szCs w:val="20"/>
              </w:rPr>
            </w:pPr>
            <w:r w:rsidRPr="007779A3">
              <w:rPr>
                <w:sz w:val="20"/>
                <w:szCs w:val="20"/>
              </w:rPr>
              <w:t>Матеріал: антикорозійний метал з фарбуванням в чорний колір; ширина 25 мм. (12</w:t>
            </w:r>
            <w:r>
              <w:rPr>
                <w:sz w:val="20"/>
                <w:szCs w:val="20"/>
              </w:rPr>
              <w:t xml:space="preserve"> </w:t>
            </w:r>
            <w:r w:rsidRPr="007779A3">
              <w:rPr>
                <w:sz w:val="20"/>
                <w:szCs w:val="20"/>
              </w:rPr>
              <w:t>шт. у пак.), чорні</w:t>
            </w:r>
          </w:p>
        </w:tc>
        <w:tc>
          <w:tcPr>
            <w:tcW w:w="1276" w:type="dxa"/>
            <w:shd w:val="clear" w:color="auto" w:fill="FFFFFF"/>
            <w:hideMark/>
          </w:tcPr>
          <w:p w:rsidR="008030D6" w:rsidRDefault="008030D6" w:rsidP="004245B6">
            <w:pPr>
              <w:jc w:val="center"/>
            </w:pPr>
            <w:r w:rsidRPr="00C20875">
              <w:rPr>
                <w:sz w:val="20"/>
                <w:szCs w:val="20"/>
              </w:rPr>
              <w:t>пак.</w:t>
            </w:r>
          </w:p>
        </w:tc>
        <w:tc>
          <w:tcPr>
            <w:tcW w:w="709" w:type="dxa"/>
            <w:shd w:val="clear" w:color="auto" w:fill="FFFFFF"/>
            <w:vAlign w:val="center"/>
            <w:hideMark/>
          </w:tcPr>
          <w:p w:rsidR="008030D6" w:rsidRPr="001A64D9" w:rsidRDefault="008030D6" w:rsidP="004245B6">
            <w:pPr>
              <w:spacing w:line="256" w:lineRule="auto"/>
              <w:jc w:val="center"/>
              <w:rPr>
                <w:bCs/>
                <w:sz w:val="20"/>
                <w:szCs w:val="20"/>
              </w:rPr>
            </w:pPr>
            <w:r w:rsidRPr="001A64D9">
              <w:rPr>
                <w:bCs/>
                <w:sz w:val="20"/>
                <w:szCs w:val="20"/>
              </w:rPr>
              <w:t>228</w:t>
            </w:r>
          </w:p>
        </w:tc>
      </w:tr>
      <w:tr w:rsidR="008030D6" w:rsidRPr="001A64D9" w:rsidTr="004245B6">
        <w:trPr>
          <w:jc w:val="center"/>
        </w:trPr>
        <w:tc>
          <w:tcPr>
            <w:tcW w:w="562" w:type="dxa"/>
            <w:shd w:val="clear" w:color="auto" w:fill="FFFFFF"/>
            <w:vAlign w:val="center"/>
          </w:tcPr>
          <w:p w:rsidR="008030D6" w:rsidRPr="001A64D9" w:rsidRDefault="008030D6" w:rsidP="004245B6">
            <w:pPr>
              <w:spacing w:line="256" w:lineRule="auto"/>
              <w:jc w:val="center"/>
              <w:rPr>
                <w:sz w:val="20"/>
                <w:szCs w:val="20"/>
              </w:rPr>
            </w:pPr>
            <w:r>
              <w:rPr>
                <w:sz w:val="20"/>
                <w:szCs w:val="20"/>
              </w:rPr>
              <w:t>12</w:t>
            </w:r>
          </w:p>
        </w:tc>
        <w:tc>
          <w:tcPr>
            <w:tcW w:w="2127" w:type="dxa"/>
            <w:shd w:val="clear" w:color="auto" w:fill="FFFFFF"/>
            <w:hideMark/>
          </w:tcPr>
          <w:p w:rsidR="008030D6" w:rsidRPr="001A64D9" w:rsidRDefault="008030D6" w:rsidP="004245B6">
            <w:pPr>
              <w:spacing w:line="256" w:lineRule="auto"/>
              <w:rPr>
                <w:bCs/>
                <w:sz w:val="20"/>
                <w:szCs w:val="20"/>
              </w:rPr>
            </w:pPr>
            <w:proofErr w:type="spellStart"/>
            <w:r w:rsidRPr="001A64D9">
              <w:rPr>
                <w:sz w:val="20"/>
                <w:szCs w:val="20"/>
              </w:rPr>
              <w:t>Бі</w:t>
            </w:r>
            <w:r>
              <w:rPr>
                <w:sz w:val="20"/>
                <w:szCs w:val="20"/>
              </w:rPr>
              <w:t>ндери</w:t>
            </w:r>
            <w:proofErr w:type="spellEnd"/>
            <w:r>
              <w:rPr>
                <w:sz w:val="20"/>
                <w:szCs w:val="20"/>
              </w:rPr>
              <w:t xml:space="preserve"> № 32</w:t>
            </w:r>
          </w:p>
        </w:tc>
        <w:tc>
          <w:tcPr>
            <w:tcW w:w="5953" w:type="dxa"/>
            <w:shd w:val="clear" w:color="auto" w:fill="FFFFFF"/>
            <w:hideMark/>
          </w:tcPr>
          <w:p w:rsidR="008030D6" w:rsidRPr="007779A3" w:rsidRDefault="008030D6" w:rsidP="004245B6">
            <w:pPr>
              <w:spacing w:line="256" w:lineRule="auto"/>
              <w:rPr>
                <w:bCs/>
                <w:sz w:val="20"/>
                <w:szCs w:val="20"/>
              </w:rPr>
            </w:pPr>
            <w:r w:rsidRPr="007779A3">
              <w:rPr>
                <w:sz w:val="20"/>
                <w:szCs w:val="20"/>
              </w:rPr>
              <w:t>Матеріал: антикорозійний метал з фарбуванням в чорний колір; ширина 32мм. (12</w:t>
            </w:r>
            <w:r>
              <w:rPr>
                <w:sz w:val="20"/>
                <w:szCs w:val="20"/>
              </w:rPr>
              <w:t xml:space="preserve"> </w:t>
            </w:r>
            <w:r w:rsidRPr="007779A3">
              <w:rPr>
                <w:sz w:val="20"/>
                <w:szCs w:val="20"/>
              </w:rPr>
              <w:t>шт. у пак.), чорні</w:t>
            </w:r>
          </w:p>
        </w:tc>
        <w:tc>
          <w:tcPr>
            <w:tcW w:w="1276" w:type="dxa"/>
            <w:shd w:val="clear" w:color="auto" w:fill="FFFFFF"/>
            <w:hideMark/>
          </w:tcPr>
          <w:p w:rsidR="008030D6" w:rsidRDefault="008030D6" w:rsidP="004245B6">
            <w:pPr>
              <w:jc w:val="center"/>
            </w:pPr>
            <w:r w:rsidRPr="00C20875">
              <w:rPr>
                <w:sz w:val="20"/>
                <w:szCs w:val="20"/>
              </w:rPr>
              <w:t>пак.</w:t>
            </w:r>
          </w:p>
        </w:tc>
        <w:tc>
          <w:tcPr>
            <w:tcW w:w="709" w:type="dxa"/>
            <w:shd w:val="clear" w:color="auto" w:fill="FFFFFF"/>
            <w:vAlign w:val="center"/>
            <w:hideMark/>
          </w:tcPr>
          <w:p w:rsidR="008030D6" w:rsidRPr="001A64D9" w:rsidRDefault="008030D6" w:rsidP="004245B6">
            <w:pPr>
              <w:spacing w:line="256" w:lineRule="auto"/>
              <w:jc w:val="center"/>
              <w:rPr>
                <w:bCs/>
                <w:sz w:val="20"/>
                <w:szCs w:val="20"/>
              </w:rPr>
            </w:pPr>
            <w:r w:rsidRPr="001A64D9">
              <w:rPr>
                <w:bCs/>
                <w:sz w:val="20"/>
                <w:szCs w:val="20"/>
              </w:rPr>
              <w:t>192</w:t>
            </w:r>
          </w:p>
        </w:tc>
      </w:tr>
      <w:tr w:rsidR="008030D6" w:rsidRPr="001A64D9" w:rsidTr="004245B6">
        <w:trPr>
          <w:jc w:val="center"/>
        </w:trPr>
        <w:tc>
          <w:tcPr>
            <w:tcW w:w="562" w:type="dxa"/>
            <w:shd w:val="clear" w:color="auto" w:fill="FFFFFF"/>
            <w:vAlign w:val="center"/>
          </w:tcPr>
          <w:p w:rsidR="008030D6" w:rsidRPr="001A64D9" w:rsidRDefault="008030D6" w:rsidP="004245B6">
            <w:pPr>
              <w:spacing w:line="256" w:lineRule="auto"/>
              <w:jc w:val="center"/>
              <w:rPr>
                <w:sz w:val="20"/>
                <w:szCs w:val="20"/>
              </w:rPr>
            </w:pPr>
            <w:r>
              <w:rPr>
                <w:sz w:val="20"/>
                <w:szCs w:val="20"/>
              </w:rPr>
              <w:t>13</w:t>
            </w:r>
          </w:p>
        </w:tc>
        <w:tc>
          <w:tcPr>
            <w:tcW w:w="2127" w:type="dxa"/>
            <w:shd w:val="clear" w:color="auto" w:fill="FFFFFF"/>
            <w:hideMark/>
          </w:tcPr>
          <w:p w:rsidR="008030D6" w:rsidRPr="001A64D9" w:rsidRDefault="008030D6" w:rsidP="004245B6">
            <w:pPr>
              <w:spacing w:line="256" w:lineRule="auto"/>
              <w:rPr>
                <w:bCs/>
                <w:sz w:val="20"/>
                <w:szCs w:val="20"/>
              </w:rPr>
            </w:pPr>
            <w:proofErr w:type="spellStart"/>
            <w:r w:rsidRPr="001A64D9">
              <w:rPr>
                <w:sz w:val="20"/>
                <w:szCs w:val="20"/>
              </w:rPr>
              <w:t>Бі</w:t>
            </w:r>
            <w:r>
              <w:rPr>
                <w:sz w:val="20"/>
                <w:szCs w:val="20"/>
              </w:rPr>
              <w:t>ндери</w:t>
            </w:r>
            <w:proofErr w:type="spellEnd"/>
            <w:r>
              <w:rPr>
                <w:sz w:val="20"/>
                <w:szCs w:val="20"/>
              </w:rPr>
              <w:t xml:space="preserve"> № 41</w:t>
            </w:r>
          </w:p>
        </w:tc>
        <w:tc>
          <w:tcPr>
            <w:tcW w:w="5953" w:type="dxa"/>
            <w:shd w:val="clear" w:color="auto" w:fill="FFFFFF"/>
            <w:hideMark/>
          </w:tcPr>
          <w:p w:rsidR="008030D6" w:rsidRPr="007779A3" w:rsidRDefault="008030D6" w:rsidP="004245B6">
            <w:pPr>
              <w:spacing w:line="256" w:lineRule="auto"/>
              <w:rPr>
                <w:bCs/>
                <w:sz w:val="20"/>
                <w:szCs w:val="20"/>
              </w:rPr>
            </w:pPr>
            <w:r w:rsidRPr="007779A3">
              <w:rPr>
                <w:sz w:val="20"/>
                <w:szCs w:val="20"/>
              </w:rPr>
              <w:t>Матеріал: антикорозійний метал з фарбуванням в чорний колір; ширина 41 мм. (12</w:t>
            </w:r>
            <w:r>
              <w:rPr>
                <w:sz w:val="20"/>
                <w:szCs w:val="20"/>
              </w:rPr>
              <w:t xml:space="preserve"> </w:t>
            </w:r>
            <w:r w:rsidRPr="007779A3">
              <w:rPr>
                <w:sz w:val="20"/>
                <w:szCs w:val="20"/>
              </w:rPr>
              <w:t>шт. у пак.), чорні</w:t>
            </w:r>
          </w:p>
        </w:tc>
        <w:tc>
          <w:tcPr>
            <w:tcW w:w="1276" w:type="dxa"/>
            <w:shd w:val="clear" w:color="auto" w:fill="FFFFFF"/>
            <w:hideMark/>
          </w:tcPr>
          <w:p w:rsidR="008030D6" w:rsidRDefault="008030D6" w:rsidP="004245B6">
            <w:pPr>
              <w:jc w:val="center"/>
            </w:pPr>
            <w:r w:rsidRPr="00C20875">
              <w:rPr>
                <w:sz w:val="20"/>
                <w:szCs w:val="20"/>
              </w:rPr>
              <w:t>пак.</w:t>
            </w:r>
          </w:p>
        </w:tc>
        <w:tc>
          <w:tcPr>
            <w:tcW w:w="709" w:type="dxa"/>
            <w:shd w:val="clear" w:color="auto" w:fill="FFFFFF"/>
            <w:vAlign w:val="center"/>
            <w:hideMark/>
          </w:tcPr>
          <w:p w:rsidR="008030D6" w:rsidRPr="001A64D9" w:rsidRDefault="008030D6" w:rsidP="004245B6">
            <w:pPr>
              <w:spacing w:line="256" w:lineRule="auto"/>
              <w:jc w:val="center"/>
              <w:rPr>
                <w:bCs/>
                <w:sz w:val="20"/>
                <w:szCs w:val="20"/>
              </w:rPr>
            </w:pPr>
            <w:r w:rsidRPr="001A64D9">
              <w:rPr>
                <w:bCs/>
                <w:sz w:val="20"/>
                <w:szCs w:val="20"/>
              </w:rPr>
              <w:t>156</w:t>
            </w:r>
          </w:p>
        </w:tc>
      </w:tr>
      <w:tr w:rsidR="008030D6" w:rsidRPr="001A64D9" w:rsidTr="004245B6">
        <w:trPr>
          <w:jc w:val="center"/>
        </w:trPr>
        <w:tc>
          <w:tcPr>
            <w:tcW w:w="562" w:type="dxa"/>
            <w:shd w:val="clear" w:color="auto" w:fill="FFFFFF"/>
            <w:vAlign w:val="center"/>
          </w:tcPr>
          <w:p w:rsidR="008030D6" w:rsidRPr="001A64D9" w:rsidRDefault="008030D6" w:rsidP="004245B6">
            <w:pPr>
              <w:spacing w:line="256" w:lineRule="auto"/>
              <w:jc w:val="center"/>
              <w:rPr>
                <w:sz w:val="20"/>
                <w:szCs w:val="20"/>
              </w:rPr>
            </w:pPr>
            <w:r>
              <w:rPr>
                <w:sz w:val="20"/>
                <w:szCs w:val="20"/>
              </w:rPr>
              <w:t>14</w:t>
            </w:r>
          </w:p>
        </w:tc>
        <w:tc>
          <w:tcPr>
            <w:tcW w:w="2127" w:type="dxa"/>
            <w:shd w:val="clear" w:color="auto" w:fill="FFFFFF"/>
            <w:hideMark/>
          </w:tcPr>
          <w:p w:rsidR="008030D6" w:rsidRPr="001A64D9" w:rsidRDefault="008030D6" w:rsidP="004245B6">
            <w:pPr>
              <w:spacing w:line="256" w:lineRule="auto"/>
              <w:rPr>
                <w:bCs/>
                <w:sz w:val="20"/>
                <w:szCs w:val="20"/>
              </w:rPr>
            </w:pPr>
            <w:proofErr w:type="spellStart"/>
            <w:r w:rsidRPr="001A64D9">
              <w:rPr>
                <w:sz w:val="20"/>
                <w:szCs w:val="20"/>
              </w:rPr>
              <w:t>Бі</w:t>
            </w:r>
            <w:r>
              <w:rPr>
                <w:sz w:val="20"/>
                <w:szCs w:val="20"/>
              </w:rPr>
              <w:t>ндери</w:t>
            </w:r>
            <w:proofErr w:type="spellEnd"/>
            <w:r>
              <w:rPr>
                <w:sz w:val="20"/>
                <w:szCs w:val="20"/>
              </w:rPr>
              <w:t xml:space="preserve"> №51</w:t>
            </w:r>
          </w:p>
        </w:tc>
        <w:tc>
          <w:tcPr>
            <w:tcW w:w="5953" w:type="dxa"/>
            <w:shd w:val="clear" w:color="auto" w:fill="FFFFFF"/>
            <w:hideMark/>
          </w:tcPr>
          <w:p w:rsidR="008030D6" w:rsidRPr="007779A3" w:rsidRDefault="008030D6" w:rsidP="004245B6">
            <w:pPr>
              <w:spacing w:line="256" w:lineRule="auto"/>
              <w:rPr>
                <w:bCs/>
                <w:sz w:val="20"/>
                <w:szCs w:val="20"/>
              </w:rPr>
            </w:pPr>
            <w:r w:rsidRPr="007779A3">
              <w:rPr>
                <w:sz w:val="20"/>
                <w:szCs w:val="20"/>
              </w:rPr>
              <w:t>Матеріал: антикорозійний метал з фарбуванням в чорний колір; ширина 51 мм. (12</w:t>
            </w:r>
            <w:r>
              <w:rPr>
                <w:sz w:val="20"/>
                <w:szCs w:val="20"/>
              </w:rPr>
              <w:t xml:space="preserve"> </w:t>
            </w:r>
            <w:r w:rsidRPr="007779A3">
              <w:rPr>
                <w:sz w:val="20"/>
                <w:szCs w:val="20"/>
              </w:rPr>
              <w:t>шт. у пак.), чорні</w:t>
            </w:r>
          </w:p>
        </w:tc>
        <w:tc>
          <w:tcPr>
            <w:tcW w:w="1276" w:type="dxa"/>
            <w:shd w:val="clear" w:color="auto" w:fill="FFFFFF"/>
            <w:hideMark/>
          </w:tcPr>
          <w:p w:rsidR="008030D6" w:rsidRDefault="008030D6" w:rsidP="004245B6">
            <w:pPr>
              <w:jc w:val="center"/>
            </w:pPr>
            <w:r w:rsidRPr="00C20875">
              <w:rPr>
                <w:sz w:val="20"/>
                <w:szCs w:val="20"/>
              </w:rPr>
              <w:t>пак.</w:t>
            </w:r>
          </w:p>
        </w:tc>
        <w:tc>
          <w:tcPr>
            <w:tcW w:w="709" w:type="dxa"/>
            <w:shd w:val="clear" w:color="auto" w:fill="FFFFFF"/>
            <w:vAlign w:val="center"/>
            <w:hideMark/>
          </w:tcPr>
          <w:p w:rsidR="008030D6" w:rsidRPr="001A64D9" w:rsidRDefault="008030D6" w:rsidP="004245B6">
            <w:pPr>
              <w:spacing w:line="256" w:lineRule="auto"/>
              <w:jc w:val="center"/>
              <w:rPr>
                <w:bCs/>
                <w:sz w:val="20"/>
                <w:szCs w:val="20"/>
              </w:rPr>
            </w:pPr>
            <w:r w:rsidRPr="001A64D9">
              <w:rPr>
                <w:bCs/>
                <w:sz w:val="20"/>
                <w:szCs w:val="20"/>
              </w:rPr>
              <w:t>156</w:t>
            </w:r>
          </w:p>
        </w:tc>
      </w:tr>
      <w:tr w:rsidR="008030D6" w:rsidRPr="001A64D9" w:rsidTr="004245B6">
        <w:trPr>
          <w:jc w:val="center"/>
        </w:trPr>
        <w:tc>
          <w:tcPr>
            <w:tcW w:w="562" w:type="dxa"/>
            <w:shd w:val="clear" w:color="auto" w:fill="FFFFFF"/>
            <w:vAlign w:val="center"/>
          </w:tcPr>
          <w:p w:rsidR="008030D6" w:rsidRPr="001A64D9" w:rsidRDefault="008030D6" w:rsidP="004245B6">
            <w:pPr>
              <w:spacing w:line="256" w:lineRule="auto"/>
              <w:jc w:val="center"/>
              <w:rPr>
                <w:sz w:val="20"/>
                <w:szCs w:val="20"/>
              </w:rPr>
            </w:pPr>
            <w:r>
              <w:rPr>
                <w:sz w:val="20"/>
                <w:szCs w:val="20"/>
              </w:rPr>
              <w:t>15</w:t>
            </w:r>
          </w:p>
        </w:tc>
        <w:tc>
          <w:tcPr>
            <w:tcW w:w="2127" w:type="dxa"/>
            <w:shd w:val="clear" w:color="auto" w:fill="FFFFFF"/>
            <w:hideMark/>
          </w:tcPr>
          <w:p w:rsidR="008030D6" w:rsidRPr="001A64D9" w:rsidRDefault="008030D6" w:rsidP="004245B6">
            <w:pPr>
              <w:spacing w:line="256" w:lineRule="auto"/>
              <w:rPr>
                <w:sz w:val="20"/>
                <w:szCs w:val="20"/>
              </w:rPr>
            </w:pPr>
            <w:r>
              <w:rPr>
                <w:sz w:val="20"/>
                <w:szCs w:val="20"/>
              </w:rPr>
              <w:t>Зволожувач для пальців</w:t>
            </w:r>
          </w:p>
        </w:tc>
        <w:tc>
          <w:tcPr>
            <w:tcW w:w="5953" w:type="dxa"/>
            <w:shd w:val="clear" w:color="auto" w:fill="FFFFFF"/>
            <w:hideMark/>
          </w:tcPr>
          <w:p w:rsidR="008030D6" w:rsidRPr="001A64D9" w:rsidRDefault="008030D6" w:rsidP="004245B6">
            <w:pPr>
              <w:spacing w:line="256" w:lineRule="auto"/>
              <w:rPr>
                <w:sz w:val="20"/>
                <w:szCs w:val="20"/>
              </w:rPr>
            </w:pPr>
            <w:r w:rsidRPr="001A64D9">
              <w:rPr>
                <w:sz w:val="20"/>
                <w:szCs w:val="20"/>
              </w:rPr>
              <w:t>Об'єм 20 мл; Не залишає плям на папері; Зроблено на основі гліце</w:t>
            </w:r>
            <w:r>
              <w:rPr>
                <w:sz w:val="20"/>
                <w:szCs w:val="20"/>
              </w:rPr>
              <w:t xml:space="preserve">рину; </w:t>
            </w:r>
            <w:proofErr w:type="spellStart"/>
            <w:r>
              <w:rPr>
                <w:sz w:val="20"/>
                <w:szCs w:val="20"/>
              </w:rPr>
              <w:t>Протиковзаюча</w:t>
            </w:r>
            <w:proofErr w:type="spellEnd"/>
            <w:r>
              <w:rPr>
                <w:sz w:val="20"/>
                <w:szCs w:val="20"/>
              </w:rPr>
              <w:t xml:space="preserve"> основа</w:t>
            </w:r>
          </w:p>
        </w:tc>
        <w:tc>
          <w:tcPr>
            <w:tcW w:w="1276" w:type="dxa"/>
            <w:shd w:val="clear" w:color="auto" w:fill="FFFFFF"/>
            <w:hideMark/>
          </w:tcPr>
          <w:p w:rsidR="008030D6" w:rsidRPr="001A64D9" w:rsidRDefault="008030D6" w:rsidP="004245B6">
            <w:pPr>
              <w:spacing w:line="256" w:lineRule="auto"/>
              <w:jc w:val="center"/>
              <w:rPr>
                <w:sz w:val="20"/>
                <w:szCs w:val="20"/>
              </w:rPr>
            </w:pPr>
            <w:r w:rsidRPr="001A64D9">
              <w:rPr>
                <w:sz w:val="20"/>
                <w:szCs w:val="20"/>
              </w:rPr>
              <w:t>шт</w:t>
            </w:r>
            <w:r>
              <w:rPr>
                <w:sz w:val="20"/>
                <w:szCs w:val="20"/>
              </w:rPr>
              <w:t>.</w:t>
            </w:r>
          </w:p>
        </w:tc>
        <w:tc>
          <w:tcPr>
            <w:tcW w:w="709" w:type="dxa"/>
            <w:shd w:val="clear" w:color="auto" w:fill="FFFFFF"/>
            <w:vAlign w:val="center"/>
            <w:hideMark/>
          </w:tcPr>
          <w:p w:rsidR="008030D6" w:rsidRPr="001A64D9" w:rsidRDefault="008030D6" w:rsidP="004245B6">
            <w:pPr>
              <w:spacing w:line="256" w:lineRule="auto"/>
              <w:jc w:val="center"/>
              <w:rPr>
                <w:bCs/>
                <w:sz w:val="20"/>
                <w:szCs w:val="20"/>
              </w:rPr>
            </w:pPr>
            <w:r w:rsidRPr="001A64D9">
              <w:rPr>
                <w:bCs/>
                <w:sz w:val="20"/>
                <w:szCs w:val="20"/>
              </w:rPr>
              <w:t>192</w:t>
            </w:r>
          </w:p>
        </w:tc>
      </w:tr>
      <w:tr w:rsidR="008030D6" w:rsidRPr="001A64D9" w:rsidTr="004245B6">
        <w:trPr>
          <w:jc w:val="center"/>
        </w:trPr>
        <w:tc>
          <w:tcPr>
            <w:tcW w:w="562" w:type="dxa"/>
            <w:shd w:val="clear" w:color="auto" w:fill="FFFFFF"/>
            <w:vAlign w:val="center"/>
          </w:tcPr>
          <w:p w:rsidR="008030D6" w:rsidRPr="001A64D9" w:rsidRDefault="008030D6" w:rsidP="004245B6">
            <w:pPr>
              <w:spacing w:line="256" w:lineRule="auto"/>
              <w:jc w:val="center"/>
              <w:rPr>
                <w:bCs/>
                <w:sz w:val="20"/>
                <w:szCs w:val="20"/>
              </w:rPr>
            </w:pPr>
            <w:r>
              <w:rPr>
                <w:bCs/>
                <w:sz w:val="20"/>
                <w:szCs w:val="20"/>
              </w:rPr>
              <w:t>16</w:t>
            </w:r>
          </w:p>
        </w:tc>
        <w:tc>
          <w:tcPr>
            <w:tcW w:w="2127" w:type="dxa"/>
            <w:shd w:val="clear" w:color="auto" w:fill="FFFFFF"/>
            <w:vAlign w:val="center"/>
            <w:hideMark/>
          </w:tcPr>
          <w:p w:rsidR="008030D6" w:rsidRPr="001A64D9" w:rsidRDefault="008030D6" w:rsidP="004245B6">
            <w:pPr>
              <w:spacing w:line="256" w:lineRule="auto"/>
              <w:rPr>
                <w:bCs/>
                <w:sz w:val="20"/>
                <w:szCs w:val="20"/>
              </w:rPr>
            </w:pPr>
            <w:r w:rsidRPr="001A64D9">
              <w:rPr>
                <w:bCs/>
                <w:sz w:val="20"/>
                <w:szCs w:val="20"/>
              </w:rPr>
              <w:t>Календар 2025 р. настінний, квартальний, 3 пружини</w:t>
            </w:r>
          </w:p>
        </w:tc>
        <w:tc>
          <w:tcPr>
            <w:tcW w:w="5953" w:type="dxa"/>
            <w:shd w:val="clear" w:color="auto" w:fill="FFFFFF"/>
            <w:vAlign w:val="center"/>
            <w:hideMark/>
          </w:tcPr>
          <w:p w:rsidR="008030D6" w:rsidRPr="001A64D9" w:rsidRDefault="008030D6" w:rsidP="004245B6">
            <w:pPr>
              <w:spacing w:line="256" w:lineRule="auto"/>
              <w:rPr>
                <w:bCs/>
                <w:sz w:val="20"/>
                <w:szCs w:val="20"/>
              </w:rPr>
            </w:pPr>
            <w:r>
              <w:rPr>
                <w:bCs/>
                <w:sz w:val="20"/>
                <w:szCs w:val="20"/>
              </w:rPr>
              <w:t>Р</w:t>
            </w:r>
            <w:r w:rsidRPr="001A64D9">
              <w:rPr>
                <w:bCs/>
                <w:sz w:val="20"/>
                <w:szCs w:val="20"/>
              </w:rPr>
              <w:t>озмір виробу 297</w:t>
            </w:r>
            <w:r w:rsidRPr="00A1437B">
              <w:rPr>
                <w:bCs/>
                <w:sz w:val="20"/>
                <w:szCs w:val="20"/>
              </w:rPr>
              <w:t xml:space="preserve"> х</w:t>
            </w:r>
            <w:r w:rsidRPr="001A64D9">
              <w:rPr>
                <w:bCs/>
                <w:sz w:val="20"/>
                <w:szCs w:val="20"/>
              </w:rPr>
              <w:t xml:space="preserve"> 630 мм; розмір </w:t>
            </w:r>
            <w:proofErr w:type="spellStart"/>
            <w:r w:rsidRPr="001A64D9">
              <w:rPr>
                <w:bCs/>
                <w:sz w:val="20"/>
                <w:szCs w:val="20"/>
              </w:rPr>
              <w:t>постера</w:t>
            </w:r>
            <w:proofErr w:type="spellEnd"/>
            <w:r w:rsidRPr="001A64D9">
              <w:rPr>
                <w:bCs/>
                <w:sz w:val="20"/>
                <w:szCs w:val="20"/>
              </w:rPr>
              <w:t xml:space="preserve"> 297</w:t>
            </w:r>
            <w:r w:rsidRPr="00A1437B">
              <w:rPr>
                <w:bCs/>
                <w:sz w:val="20"/>
                <w:szCs w:val="20"/>
              </w:rPr>
              <w:t xml:space="preserve"> х</w:t>
            </w:r>
            <w:r w:rsidRPr="001A64D9">
              <w:rPr>
                <w:bCs/>
                <w:sz w:val="20"/>
                <w:szCs w:val="20"/>
              </w:rPr>
              <w:t xml:space="preserve"> 210 мм; розмір аркушів 297</w:t>
            </w:r>
            <w:r w:rsidRPr="00A1437B">
              <w:rPr>
                <w:bCs/>
                <w:sz w:val="20"/>
                <w:szCs w:val="20"/>
              </w:rPr>
              <w:t xml:space="preserve"> х</w:t>
            </w:r>
            <w:r w:rsidRPr="001A64D9">
              <w:rPr>
                <w:bCs/>
                <w:sz w:val="20"/>
                <w:szCs w:val="20"/>
              </w:rPr>
              <w:t xml:space="preserve"> 140 мм; аркуші – з крейдованого паперу 280 </w:t>
            </w:r>
            <w:proofErr w:type="spellStart"/>
            <w:r w:rsidRPr="001A64D9">
              <w:rPr>
                <w:bCs/>
                <w:sz w:val="20"/>
                <w:szCs w:val="20"/>
              </w:rPr>
              <w:t>гр</w:t>
            </w:r>
            <w:proofErr w:type="spellEnd"/>
            <w:r w:rsidRPr="001A64D9">
              <w:rPr>
                <w:bCs/>
                <w:sz w:val="20"/>
                <w:szCs w:val="20"/>
              </w:rPr>
              <w:t xml:space="preserve">/м2; люверс - 1 </w:t>
            </w:r>
            <w:proofErr w:type="spellStart"/>
            <w:r w:rsidRPr="001A64D9">
              <w:rPr>
                <w:bCs/>
                <w:sz w:val="20"/>
                <w:szCs w:val="20"/>
              </w:rPr>
              <w:t>шт</w:t>
            </w:r>
            <w:proofErr w:type="spellEnd"/>
            <w:r w:rsidRPr="001A64D9">
              <w:rPr>
                <w:bCs/>
                <w:sz w:val="20"/>
                <w:szCs w:val="20"/>
              </w:rPr>
              <w:t xml:space="preserve">; віконце </w:t>
            </w:r>
            <w:r>
              <w:rPr>
                <w:bCs/>
                <w:sz w:val="20"/>
                <w:szCs w:val="20"/>
              </w:rPr>
              <w:t xml:space="preserve">- </w:t>
            </w:r>
            <w:r w:rsidRPr="001A64D9">
              <w:rPr>
                <w:bCs/>
                <w:sz w:val="20"/>
                <w:szCs w:val="20"/>
              </w:rPr>
              <w:t xml:space="preserve">1 </w:t>
            </w:r>
            <w:proofErr w:type="spellStart"/>
            <w:r w:rsidRPr="001A64D9">
              <w:rPr>
                <w:bCs/>
                <w:sz w:val="20"/>
                <w:szCs w:val="20"/>
              </w:rPr>
              <w:t>шт</w:t>
            </w:r>
            <w:proofErr w:type="spellEnd"/>
            <w:r w:rsidRPr="001A64D9">
              <w:rPr>
                <w:bCs/>
                <w:sz w:val="20"/>
                <w:szCs w:val="20"/>
              </w:rPr>
              <w:t>; календарна сітка - стандартна календарна сітка українською мовою; вказівник дат з бігунком та отвір для кріплення;  державні свята позначені червоним кольором; порядкова нумерація тижнів;</w:t>
            </w:r>
            <w:r w:rsidRPr="001A64D9">
              <w:rPr>
                <w:sz w:val="20"/>
                <w:szCs w:val="20"/>
              </w:rPr>
              <w:t xml:space="preserve"> </w:t>
            </w:r>
            <w:r w:rsidRPr="001A64D9">
              <w:rPr>
                <w:bCs/>
                <w:sz w:val="20"/>
                <w:szCs w:val="20"/>
              </w:rPr>
              <w:t>кожен календар – в індивідуальній упаковці.</w:t>
            </w:r>
          </w:p>
        </w:tc>
        <w:tc>
          <w:tcPr>
            <w:tcW w:w="1276" w:type="dxa"/>
            <w:shd w:val="clear" w:color="auto" w:fill="FFFFFF"/>
            <w:vAlign w:val="center"/>
            <w:hideMark/>
          </w:tcPr>
          <w:p w:rsidR="008030D6" w:rsidRPr="001A64D9" w:rsidRDefault="008030D6" w:rsidP="004245B6">
            <w:pPr>
              <w:spacing w:line="256" w:lineRule="auto"/>
              <w:jc w:val="center"/>
              <w:rPr>
                <w:bCs/>
                <w:sz w:val="20"/>
                <w:szCs w:val="20"/>
              </w:rPr>
            </w:pPr>
            <w:r w:rsidRPr="001A64D9">
              <w:rPr>
                <w:bCs/>
                <w:sz w:val="20"/>
                <w:szCs w:val="20"/>
              </w:rPr>
              <w:t>шт</w:t>
            </w:r>
            <w:r>
              <w:rPr>
                <w:bCs/>
                <w:sz w:val="20"/>
                <w:szCs w:val="20"/>
              </w:rPr>
              <w:t>.</w:t>
            </w:r>
          </w:p>
        </w:tc>
        <w:tc>
          <w:tcPr>
            <w:tcW w:w="709" w:type="dxa"/>
            <w:shd w:val="clear" w:color="auto" w:fill="FFFFFF"/>
            <w:vAlign w:val="center"/>
            <w:hideMark/>
          </w:tcPr>
          <w:p w:rsidR="008030D6" w:rsidRPr="001A64D9" w:rsidRDefault="008030D6" w:rsidP="004245B6">
            <w:pPr>
              <w:spacing w:line="256" w:lineRule="auto"/>
              <w:jc w:val="center"/>
              <w:rPr>
                <w:bCs/>
                <w:sz w:val="20"/>
                <w:szCs w:val="20"/>
              </w:rPr>
            </w:pPr>
            <w:r w:rsidRPr="001A64D9">
              <w:rPr>
                <w:bCs/>
                <w:sz w:val="20"/>
                <w:szCs w:val="20"/>
              </w:rPr>
              <w:t>240</w:t>
            </w:r>
          </w:p>
        </w:tc>
      </w:tr>
      <w:tr w:rsidR="008030D6" w:rsidRPr="001A64D9" w:rsidTr="004245B6">
        <w:trPr>
          <w:jc w:val="center"/>
        </w:trPr>
        <w:tc>
          <w:tcPr>
            <w:tcW w:w="562" w:type="dxa"/>
            <w:shd w:val="clear" w:color="auto" w:fill="FFFFFF"/>
            <w:vAlign w:val="center"/>
          </w:tcPr>
          <w:p w:rsidR="008030D6" w:rsidRDefault="008030D6" w:rsidP="004245B6">
            <w:pPr>
              <w:spacing w:line="256" w:lineRule="auto"/>
              <w:jc w:val="center"/>
              <w:rPr>
                <w:bCs/>
                <w:sz w:val="20"/>
                <w:szCs w:val="20"/>
              </w:rPr>
            </w:pPr>
            <w:r>
              <w:rPr>
                <w:bCs/>
                <w:sz w:val="20"/>
                <w:szCs w:val="20"/>
              </w:rPr>
              <w:t>17</w:t>
            </w:r>
          </w:p>
        </w:tc>
        <w:tc>
          <w:tcPr>
            <w:tcW w:w="2127" w:type="dxa"/>
            <w:shd w:val="clear" w:color="auto" w:fill="FFFFFF"/>
            <w:vAlign w:val="center"/>
            <w:hideMark/>
          </w:tcPr>
          <w:p w:rsidR="008030D6" w:rsidRPr="001A64D9" w:rsidRDefault="008030D6" w:rsidP="004245B6">
            <w:pPr>
              <w:spacing w:line="256" w:lineRule="auto"/>
              <w:rPr>
                <w:bCs/>
                <w:sz w:val="20"/>
                <w:szCs w:val="20"/>
              </w:rPr>
            </w:pPr>
            <w:r>
              <w:rPr>
                <w:bCs/>
                <w:sz w:val="20"/>
                <w:szCs w:val="20"/>
              </w:rPr>
              <w:t>Клей ПВА</w:t>
            </w:r>
            <w:r w:rsidRPr="001A64D9">
              <w:rPr>
                <w:bCs/>
                <w:sz w:val="20"/>
                <w:szCs w:val="20"/>
              </w:rPr>
              <w:t xml:space="preserve"> з ковпачком-дозатором</w:t>
            </w:r>
          </w:p>
        </w:tc>
        <w:tc>
          <w:tcPr>
            <w:tcW w:w="5953" w:type="dxa"/>
            <w:shd w:val="clear" w:color="auto" w:fill="FFFFFF"/>
            <w:vAlign w:val="center"/>
            <w:hideMark/>
          </w:tcPr>
          <w:p w:rsidR="008030D6" w:rsidRPr="001A64D9" w:rsidRDefault="008030D6" w:rsidP="004245B6">
            <w:pPr>
              <w:spacing w:line="256" w:lineRule="auto"/>
              <w:rPr>
                <w:bCs/>
                <w:sz w:val="20"/>
                <w:szCs w:val="20"/>
              </w:rPr>
            </w:pPr>
            <w:r w:rsidRPr="001A64D9">
              <w:rPr>
                <w:bCs/>
                <w:sz w:val="20"/>
                <w:szCs w:val="20"/>
              </w:rPr>
              <w:t>Об'єм - 200 мл; для склеювання паперу, картону, фотографій, дерева, тканини, корки; пластиковий флакон з дозатором, який викручується; ковпачок-дозатор регулює подачу клею</w:t>
            </w:r>
          </w:p>
        </w:tc>
        <w:tc>
          <w:tcPr>
            <w:tcW w:w="1276" w:type="dxa"/>
            <w:shd w:val="clear" w:color="auto" w:fill="FFFFFF"/>
            <w:vAlign w:val="center"/>
            <w:hideMark/>
          </w:tcPr>
          <w:p w:rsidR="008030D6" w:rsidRPr="001A64D9" w:rsidRDefault="008030D6" w:rsidP="004245B6">
            <w:pPr>
              <w:spacing w:line="256" w:lineRule="auto"/>
              <w:jc w:val="center"/>
              <w:rPr>
                <w:bCs/>
                <w:sz w:val="20"/>
                <w:szCs w:val="20"/>
              </w:rPr>
            </w:pPr>
            <w:r w:rsidRPr="001A64D9">
              <w:rPr>
                <w:bCs/>
                <w:sz w:val="20"/>
                <w:szCs w:val="20"/>
              </w:rPr>
              <w:t>шт</w:t>
            </w:r>
            <w:r>
              <w:rPr>
                <w:bCs/>
                <w:sz w:val="20"/>
                <w:szCs w:val="20"/>
              </w:rPr>
              <w:t>.</w:t>
            </w:r>
          </w:p>
        </w:tc>
        <w:tc>
          <w:tcPr>
            <w:tcW w:w="709" w:type="dxa"/>
            <w:shd w:val="clear" w:color="auto" w:fill="FFFFFF"/>
            <w:vAlign w:val="center"/>
            <w:hideMark/>
          </w:tcPr>
          <w:p w:rsidR="008030D6" w:rsidRPr="001A64D9" w:rsidRDefault="008030D6" w:rsidP="004245B6">
            <w:pPr>
              <w:spacing w:line="256" w:lineRule="auto"/>
              <w:jc w:val="center"/>
              <w:rPr>
                <w:bCs/>
                <w:sz w:val="20"/>
                <w:szCs w:val="20"/>
              </w:rPr>
            </w:pPr>
            <w:r w:rsidRPr="001A64D9">
              <w:rPr>
                <w:bCs/>
                <w:sz w:val="20"/>
                <w:szCs w:val="20"/>
              </w:rPr>
              <w:t>340</w:t>
            </w:r>
          </w:p>
        </w:tc>
      </w:tr>
      <w:tr w:rsidR="008030D6" w:rsidRPr="001A64D9" w:rsidTr="004245B6">
        <w:trPr>
          <w:jc w:val="center"/>
        </w:trPr>
        <w:tc>
          <w:tcPr>
            <w:tcW w:w="562" w:type="dxa"/>
            <w:shd w:val="clear" w:color="auto" w:fill="FFFFFF"/>
            <w:vAlign w:val="center"/>
          </w:tcPr>
          <w:p w:rsidR="008030D6" w:rsidRDefault="008030D6" w:rsidP="004245B6">
            <w:pPr>
              <w:spacing w:line="256" w:lineRule="auto"/>
              <w:jc w:val="center"/>
              <w:rPr>
                <w:bCs/>
                <w:sz w:val="20"/>
                <w:szCs w:val="20"/>
              </w:rPr>
            </w:pPr>
            <w:r>
              <w:rPr>
                <w:bCs/>
                <w:sz w:val="20"/>
                <w:szCs w:val="20"/>
              </w:rPr>
              <w:t>18</w:t>
            </w:r>
          </w:p>
        </w:tc>
        <w:tc>
          <w:tcPr>
            <w:tcW w:w="2127" w:type="dxa"/>
            <w:shd w:val="clear" w:color="auto" w:fill="FFFFFF"/>
            <w:vAlign w:val="center"/>
            <w:hideMark/>
          </w:tcPr>
          <w:p w:rsidR="008030D6" w:rsidRPr="001A64D9" w:rsidRDefault="008030D6" w:rsidP="004245B6">
            <w:pPr>
              <w:spacing w:line="256" w:lineRule="auto"/>
              <w:rPr>
                <w:bCs/>
                <w:sz w:val="20"/>
                <w:szCs w:val="20"/>
              </w:rPr>
            </w:pPr>
            <w:r>
              <w:rPr>
                <w:bCs/>
                <w:sz w:val="20"/>
                <w:szCs w:val="20"/>
              </w:rPr>
              <w:t>Стрічка клейка канцелярська мала</w:t>
            </w:r>
          </w:p>
        </w:tc>
        <w:tc>
          <w:tcPr>
            <w:tcW w:w="5953" w:type="dxa"/>
            <w:shd w:val="clear" w:color="auto" w:fill="FFFFFF"/>
            <w:vAlign w:val="center"/>
            <w:hideMark/>
          </w:tcPr>
          <w:p w:rsidR="008030D6" w:rsidRPr="001A64D9" w:rsidRDefault="008030D6" w:rsidP="004245B6">
            <w:pPr>
              <w:spacing w:line="256" w:lineRule="auto"/>
              <w:rPr>
                <w:bCs/>
                <w:sz w:val="20"/>
                <w:szCs w:val="20"/>
              </w:rPr>
            </w:pPr>
            <w:r w:rsidRPr="001A64D9">
              <w:rPr>
                <w:bCs/>
                <w:sz w:val="20"/>
                <w:szCs w:val="20"/>
              </w:rPr>
              <w:t>Стрічка канце</w:t>
            </w:r>
            <w:r>
              <w:rPr>
                <w:bCs/>
                <w:sz w:val="20"/>
                <w:szCs w:val="20"/>
              </w:rPr>
              <w:t xml:space="preserve">лярська, прозора, розмір 18 мм </w:t>
            </w:r>
            <w:r w:rsidRPr="00A1437B">
              <w:rPr>
                <w:bCs/>
                <w:sz w:val="20"/>
                <w:szCs w:val="20"/>
              </w:rPr>
              <w:t>х</w:t>
            </w:r>
            <w:r w:rsidRPr="001A64D9">
              <w:rPr>
                <w:bCs/>
                <w:sz w:val="20"/>
                <w:szCs w:val="20"/>
              </w:rPr>
              <w:t xml:space="preserve"> 20 м; вид – одностороння.</w:t>
            </w:r>
          </w:p>
          <w:p w:rsidR="008030D6" w:rsidRPr="001A64D9" w:rsidRDefault="008030D6" w:rsidP="004245B6">
            <w:pPr>
              <w:spacing w:line="256" w:lineRule="auto"/>
              <w:rPr>
                <w:bCs/>
                <w:sz w:val="20"/>
                <w:szCs w:val="20"/>
              </w:rPr>
            </w:pPr>
            <w:r w:rsidRPr="001A64D9">
              <w:rPr>
                <w:bCs/>
                <w:sz w:val="20"/>
                <w:szCs w:val="20"/>
              </w:rPr>
              <w:t>Матеріал виготовлення - поліетилен</w:t>
            </w:r>
          </w:p>
        </w:tc>
        <w:tc>
          <w:tcPr>
            <w:tcW w:w="1276" w:type="dxa"/>
            <w:shd w:val="clear" w:color="auto" w:fill="FFFFFF"/>
            <w:vAlign w:val="center"/>
            <w:hideMark/>
          </w:tcPr>
          <w:p w:rsidR="008030D6" w:rsidRPr="001A64D9" w:rsidRDefault="008030D6" w:rsidP="004245B6">
            <w:pPr>
              <w:spacing w:line="256" w:lineRule="auto"/>
              <w:jc w:val="center"/>
              <w:rPr>
                <w:bCs/>
                <w:sz w:val="20"/>
                <w:szCs w:val="20"/>
              </w:rPr>
            </w:pPr>
            <w:r w:rsidRPr="001A64D9">
              <w:rPr>
                <w:bCs/>
                <w:sz w:val="20"/>
                <w:szCs w:val="20"/>
              </w:rPr>
              <w:t>шт</w:t>
            </w:r>
            <w:r>
              <w:rPr>
                <w:bCs/>
                <w:sz w:val="20"/>
                <w:szCs w:val="20"/>
              </w:rPr>
              <w:t>.</w:t>
            </w:r>
          </w:p>
        </w:tc>
        <w:tc>
          <w:tcPr>
            <w:tcW w:w="709" w:type="dxa"/>
            <w:shd w:val="clear" w:color="auto" w:fill="FFFFFF"/>
            <w:vAlign w:val="center"/>
            <w:hideMark/>
          </w:tcPr>
          <w:p w:rsidR="008030D6" w:rsidRPr="001A64D9" w:rsidRDefault="008030D6" w:rsidP="004245B6">
            <w:pPr>
              <w:spacing w:line="256" w:lineRule="auto"/>
              <w:jc w:val="center"/>
              <w:rPr>
                <w:bCs/>
                <w:sz w:val="20"/>
                <w:szCs w:val="20"/>
              </w:rPr>
            </w:pPr>
            <w:r w:rsidRPr="001A64D9">
              <w:rPr>
                <w:bCs/>
                <w:sz w:val="20"/>
                <w:szCs w:val="20"/>
              </w:rPr>
              <w:t>536</w:t>
            </w:r>
          </w:p>
        </w:tc>
      </w:tr>
      <w:tr w:rsidR="008030D6" w:rsidRPr="001A64D9" w:rsidTr="004245B6">
        <w:trPr>
          <w:jc w:val="center"/>
        </w:trPr>
        <w:tc>
          <w:tcPr>
            <w:tcW w:w="562" w:type="dxa"/>
            <w:shd w:val="clear" w:color="auto" w:fill="FFFFFF"/>
            <w:vAlign w:val="center"/>
          </w:tcPr>
          <w:p w:rsidR="008030D6" w:rsidRDefault="008030D6" w:rsidP="004245B6">
            <w:pPr>
              <w:spacing w:line="256" w:lineRule="auto"/>
              <w:jc w:val="center"/>
              <w:rPr>
                <w:bCs/>
                <w:sz w:val="20"/>
                <w:szCs w:val="20"/>
              </w:rPr>
            </w:pPr>
            <w:r>
              <w:rPr>
                <w:bCs/>
                <w:sz w:val="20"/>
                <w:szCs w:val="20"/>
              </w:rPr>
              <w:t>19</w:t>
            </w:r>
          </w:p>
        </w:tc>
        <w:tc>
          <w:tcPr>
            <w:tcW w:w="2127" w:type="dxa"/>
            <w:shd w:val="clear" w:color="auto" w:fill="FFFFFF"/>
            <w:vAlign w:val="center"/>
            <w:hideMark/>
          </w:tcPr>
          <w:p w:rsidR="008030D6" w:rsidRPr="001A64D9" w:rsidRDefault="008030D6" w:rsidP="004245B6">
            <w:pPr>
              <w:spacing w:line="256" w:lineRule="auto"/>
              <w:rPr>
                <w:bCs/>
                <w:sz w:val="20"/>
                <w:szCs w:val="20"/>
              </w:rPr>
            </w:pPr>
            <w:r>
              <w:rPr>
                <w:bCs/>
                <w:sz w:val="20"/>
                <w:szCs w:val="20"/>
              </w:rPr>
              <w:t>Стрічка клейка пакувальна</w:t>
            </w:r>
          </w:p>
        </w:tc>
        <w:tc>
          <w:tcPr>
            <w:tcW w:w="5953" w:type="dxa"/>
            <w:shd w:val="clear" w:color="auto" w:fill="FFFFFF"/>
            <w:vAlign w:val="center"/>
            <w:hideMark/>
          </w:tcPr>
          <w:p w:rsidR="008030D6" w:rsidRPr="001A64D9" w:rsidRDefault="008030D6" w:rsidP="004245B6">
            <w:pPr>
              <w:spacing w:line="256" w:lineRule="auto"/>
              <w:rPr>
                <w:bCs/>
                <w:sz w:val="20"/>
                <w:szCs w:val="20"/>
              </w:rPr>
            </w:pPr>
            <w:r w:rsidRPr="001A64D9">
              <w:rPr>
                <w:bCs/>
                <w:sz w:val="20"/>
                <w:szCs w:val="20"/>
              </w:rPr>
              <w:t>Стрічка клейка, пакувальна; одностороння; 48мм</w:t>
            </w:r>
            <w:r w:rsidRPr="00A1437B">
              <w:rPr>
                <w:bCs/>
                <w:sz w:val="20"/>
                <w:szCs w:val="20"/>
              </w:rPr>
              <w:t xml:space="preserve"> х</w:t>
            </w:r>
            <w:r w:rsidRPr="001A64D9">
              <w:rPr>
                <w:bCs/>
                <w:sz w:val="20"/>
                <w:szCs w:val="20"/>
              </w:rPr>
              <w:t xml:space="preserve"> 66 </w:t>
            </w:r>
            <w:r>
              <w:rPr>
                <w:bCs/>
                <w:sz w:val="20"/>
                <w:szCs w:val="20"/>
              </w:rPr>
              <w:t>м</w:t>
            </w:r>
            <w:r w:rsidRPr="001A64D9">
              <w:rPr>
                <w:bCs/>
                <w:sz w:val="20"/>
                <w:szCs w:val="20"/>
              </w:rPr>
              <w:t xml:space="preserve"> щільність 40 </w:t>
            </w:r>
            <w:proofErr w:type="spellStart"/>
            <w:r w:rsidRPr="001A64D9">
              <w:rPr>
                <w:bCs/>
                <w:sz w:val="20"/>
                <w:szCs w:val="20"/>
              </w:rPr>
              <w:t>мкм</w:t>
            </w:r>
            <w:proofErr w:type="spellEnd"/>
            <w:r>
              <w:rPr>
                <w:bCs/>
                <w:sz w:val="20"/>
                <w:szCs w:val="20"/>
              </w:rPr>
              <w:t>.</w:t>
            </w:r>
            <w:r w:rsidRPr="001A64D9">
              <w:rPr>
                <w:bCs/>
                <w:sz w:val="20"/>
                <w:szCs w:val="20"/>
              </w:rPr>
              <w:t>, прозора</w:t>
            </w:r>
          </w:p>
        </w:tc>
        <w:tc>
          <w:tcPr>
            <w:tcW w:w="1276" w:type="dxa"/>
            <w:shd w:val="clear" w:color="auto" w:fill="FFFFFF"/>
            <w:vAlign w:val="center"/>
            <w:hideMark/>
          </w:tcPr>
          <w:p w:rsidR="008030D6" w:rsidRPr="001A64D9" w:rsidRDefault="008030D6" w:rsidP="004245B6">
            <w:pPr>
              <w:spacing w:line="256" w:lineRule="auto"/>
              <w:jc w:val="center"/>
              <w:rPr>
                <w:bCs/>
                <w:sz w:val="20"/>
                <w:szCs w:val="20"/>
              </w:rPr>
            </w:pPr>
            <w:r w:rsidRPr="001A64D9">
              <w:rPr>
                <w:bCs/>
                <w:sz w:val="20"/>
                <w:szCs w:val="20"/>
              </w:rPr>
              <w:t>шт</w:t>
            </w:r>
            <w:r>
              <w:rPr>
                <w:bCs/>
                <w:sz w:val="20"/>
                <w:szCs w:val="20"/>
              </w:rPr>
              <w:t>.</w:t>
            </w:r>
          </w:p>
        </w:tc>
        <w:tc>
          <w:tcPr>
            <w:tcW w:w="709" w:type="dxa"/>
            <w:shd w:val="clear" w:color="auto" w:fill="FFFFFF"/>
            <w:vAlign w:val="center"/>
            <w:hideMark/>
          </w:tcPr>
          <w:p w:rsidR="008030D6" w:rsidRPr="001A64D9" w:rsidRDefault="008030D6" w:rsidP="004245B6">
            <w:pPr>
              <w:spacing w:line="256" w:lineRule="auto"/>
              <w:jc w:val="center"/>
              <w:rPr>
                <w:bCs/>
                <w:sz w:val="20"/>
                <w:szCs w:val="20"/>
              </w:rPr>
            </w:pPr>
            <w:r w:rsidRPr="001A64D9">
              <w:rPr>
                <w:bCs/>
                <w:sz w:val="20"/>
                <w:szCs w:val="20"/>
              </w:rPr>
              <w:t>480</w:t>
            </w:r>
          </w:p>
        </w:tc>
      </w:tr>
      <w:tr w:rsidR="008030D6" w:rsidRPr="001A64D9" w:rsidTr="004245B6">
        <w:trPr>
          <w:jc w:val="center"/>
        </w:trPr>
        <w:tc>
          <w:tcPr>
            <w:tcW w:w="562" w:type="dxa"/>
            <w:shd w:val="clear" w:color="auto" w:fill="FFFFFF"/>
            <w:vAlign w:val="center"/>
          </w:tcPr>
          <w:p w:rsidR="008030D6" w:rsidRPr="001A64D9" w:rsidRDefault="008030D6" w:rsidP="004245B6">
            <w:pPr>
              <w:spacing w:line="256" w:lineRule="auto"/>
              <w:jc w:val="center"/>
              <w:rPr>
                <w:bCs/>
                <w:sz w:val="20"/>
                <w:szCs w:val="20"/>
              </w:rPr>
            </w:pPr>
            <w:r>
              <w:rPr>
                <w:bCs/>
                <w:sz w:val="20"/>
                <w:szCs w:val="20"/>
              </w:rPr>
              <w:t>20</w:t>
            </w:r>
          </w:p>
        </w:tc>
        <w:tc>
          <w:tcPr>
            <w:tcW w:w="2127" w:type="dxa"/>
            <w:shd w:val="clear" w:color="auto" w:fill="FFFFFF"/>
            <w:vAlign w:val="center"/>
            <w:hideMark/>
          </w:tcPr>
          <w:p w:rsidR="008030D6" w:rsidRPr="001A64D9" w:rsidRDefault="008030D6" w:rsidP="004245B6">
            <w:pPr>
              <w:spacing w:line="256" w:lineRule="auto"/>
              <w:rPr>
                <w:bCs/>
                <w:sz w:val="20"/>
                <w:szCs w:val="20"/>
              </w:rPr>
            </w:pPr>
            <w:r w:rsidRPr="001A64D9">
              <w:rPr>
                <w:bCs/>
                <w:sz w:val="20"/>
                <w:szCs w:val="20"/>
              </w:rPr>
              <w:t> Клей-олівець</w:t>
            </w:r>
          </w:p>
        </w:tc>
        <w:tc>
          <w:tcPr>
            <w:tcW w:w="5953" w:type="dxa"/>
            <w:shd w:val="clear" w:color="auto" w:fill="FFFFFF"/>
            <w:vAlign w:val="center"/>
            <w:hideMark/>
          </w:tcPr>
          <w:p w:rsidR="008030D6" w:rsidRPr="00642E53" w:rsidRDefault="008030D6" w:rsidP="004245B6">
            <w:pPr>
              <w:spacing w:line="256" w:lineRule="auto"/>
              <w:rPr>
                <w:bCs/>
                <w:sz w:val="20"/>
                <w:szCs w:val="20"/>
                <w:highlight w:val="yellow"/>
              </w:rPr>
            </w:pPr>
            <w:r w:rsidRPr="002C3539">
              <w:rPr>
                <w:bCs/>
                <w:sz w:val="20"/>
                <w:szCs w:val="20"/>
              </w:rPr>
              <w:t>Вага – 21 г, тип клею – PVA; вид - олівець</w:t>
            </w:r>
          </w:p>
        </w:tc>
        <w:tc>
          <w:tcPr>
            <w:tcW w:w="1276" w:type="dxa"/>
            <w:shd w:val="clear" w:color="auto" w:fill="FFFFFF"/>
            <w:vAlign w:val="center"/>
            <w:hideMark/>
          </w:tcPr>
          <w:p w:rsidR="008030D6" w:rsidRPr="001A64D9" w:rsidRDefault="008030D6" w:rsidP="004245B6">
            <w:pPr>
              <w:spacing w:line="256" w:lineRule="auto"/>
              <w:jc w:val="center"/>
              <w:rPr>
                <w:bCs/>
                <w:sz w:val="20"/>
                <w:szCs w:val="20"/>
              </w:rPr>
            </w:pPr>
            <w:r w:rsidRPr="001A64D9">
              <w:rPr>
                <w:bCs/>
                <w:sz w:val="20"/>
                <w:szCs w:val="20"/>
              </w:rPr>
              <w:t>шт</w:t>
            </w:r>
            <w:r>
              <w:rPr>
                <w:bCs/>
                <w:sz w:val="20"/>
                <w:szCs w:val="20"/>
              </w:rPr>
              <w:t>.</w:t>
            </w:r>
          </w:p>
        </w:tc>
        <w:tc>
          <w:tcPr>
            <w:tcW w:w="709" w:type="dxa"/>
            <w:shd w:val="clear" w:color="auto" w:fill="FFFFFF"/>
            <w:vAlign w:val="center"/>
            <w:hideMark/>
          </w:tcPr>
          <w:p w:rsidR="008030D6" w:rsidRPr="001A64D9" w:rsidRDefault="008030D6" w:rsidP="004245B6">
            <w:pPr>
              <w:spacing w:line="256" w:lineRule="auto"/>
              <w:jc w:val="center"/>
              <w:rPr>
                <w:bCs/>
                <w:sz w:val="20"/>
                <w:szCs w:val="20"/>
              </w:rPr>
            </w:pPr>
            <w:r w:rsidRPr="001A64D9">
              <w:rPr>
                <w:bCs/>
                <w:sz w:val="20"/>
                <w:szCs w:val="20"/>
              </w:rPr>
              <w:t>696</w:t>
            </w:r>
          </w:p>
        </w:tc>
      </w:tr>
      <w:tr w:rsidR="008030D6" w:rsidRPr="001A64D9" w:rsidTr="004245B6">
        <w:trPr>
          <w:jc w:val="center"/>
        </w:trPr>
        <w:tc>
          <w:tcPr>
            <w:tcW w:w="562" w:type="dxa"/>
            <w:shd w:val="clear" w:color="auto" w:fill="FFFFFF"/>
            <w:vAlign w:val="center"/>
          </w:tcPr>
          <w:p w:rsidR="008030D6" w:rsidRPr="001A64D9" w:rsidRDefault="008030D6" w:rsidP="004245B6">
            <w:pPr>
              <w:spacing w:line="256" w:lineRule="auto"/>
              <w:jc w:val="center"/>
              <w:rPr>
                <w:bCs/>
                <w:sz w:val="20"/>
                <w:szCs w:val="20"/>
              </w:rPr>
            </w:pPr>
            <w:r>
              <w:rPr>
                <w:bCs/>
                <w:sz w:val="20"/>
                <w:szCs w:val="20"/>
              </w:rPr>
              <w:t>21</w:t>
            </w:r>
          </w:p>
        </w:tc>
        <w:tc>
          <w:tcPr>
            <w:tcW w:w="2127" w:type="dxa"/>
            <w:shd w:val="clear" w:color="auto" w:fill="FFFFFF"/>
            <w:vAlign w:val="center"/>
            <w:hideMark/>
          </w:tcPr>
          <w:p w:rsidR="008030D6" w:rsidRPr="001A64D9" w:rsidRDefault="008030D6" w:rsidP="004245B6">
            <w:pPr>
              <w:spacing w:line="256" w:lineRule="auto"/>
              <w:rPr>
                <w:bCs/>
                <w:sz w:val="20"/>
                <w:szCs w:val="20"/>
              </w:rPr>
            </w:pPr>
            <w:r w:rsidRPr="001A64D9">
              <w:rPr>
                <w:bCs/>
                <w:sz w:val="20"/>
                <w:szCs w:val="20"/>
              </w:rPr>
              <w:t xml:space="preserve">Кнопки-цвяшки </w:t>
            </w:r>
            <w:r>
              <w:rPr>
                <w:bCs/>
                <w:sz w:val="20"/>
                <w:szCs w:val="20"/>
              </w:rPr>
              <w:t>кольорові</w:t>
            </w:r>
          </w:p>
        </w:tc>
        <w:tc>
          <w:tcPr>
            <w:tcW w:w="5953" w:type="dxa"/>
            <w:shd w:val="clear" w:color="auto" w:fill="FFFFFF"/>
            <w:vAlign w:val="center"/>
            <w:hideMark/>
          </w:tcPr>
          <w:p w:rsidR="008030D6" w:rsidRPr="001A64D9" w:rsidRDefault="008030D6" w:rsidP="004245B6">
            <w:pPr>
              <w:spacing w:line="256" w:lineRule="auto"/>
              <w:rPr>
                <w:bCs/>
                <w:sz w:val="20"/>
                <w:szCs w:val="20"/>
              </w:rPr>
            </w:pPr>
            <w:r w:rsidRPr="001A64D9">
              <w:rPr>
                <w:bCs/>
                <w:sz w:val="20"/>
                <w:szCs w:val="20"/>
              </w:rPr>
              <w:t>30 шт. в упаковці</w:t>
            </w:r>
          </w:p>
          <w:p w:rsidR="008030D6" w:rsidRPr="001A64D9" w:rsidRDefault="008030D6" w:rsidP="004245B6">
            <w:pPr>
              <w:spacing w:line="256" w:lineRule="auto"/>
              <w:rPr>
                <w:bCs/>
                <w:sz w:val="20"/>
                <w:szCs w:val="20"/>
              </w:rPr>
            </w:pPr>
            <w:r w:rsidRPr="001A64D9">
              <w:rPr>
                <w:bCs/>
                <w:sz w:val="20"/>
                <w:szCs w:val="20"/>
              </w:rPr>
              <w:t>головки циліндричної форми, виготовлені з кольорового пластику (білий, синій, жовтий, зелений, червоний)</w:t>
            </w:r>
          </w:p>
          <w:p w:rsidR="008030D6" w:rsidRPr="001A64D9" w:rsidRDefault="008030D6" w:rsidP="004245B6">
            <w:pPr>
              <w:spacing w:line="256" w:lineRule="auto"/>
              <w:rPr>
                <w:bCs/>
                <w:sz w:val="20"/>
                <w:szCs w:val="20"/>
              </w:rPr>
            </w:pPr>
            <w:r w:rsidRPr="001A64D9">
              <w:rPr>
                <w:bCs/>
                <w:sz w:val="20"/>
                <w:szCs w:val="20"/>
              </w:rPr>
              <w:t>голка з антикорозійного металу</w:t>
            </w:r>
          </w:p>
          <w:p w:rsidR="008030D6" w:rsidRPr="001A64D9" w:rsidRDefault="008030D6" w:rsidP="004245B6">
            <w:pPr>
              <w:spacing w:line="256" w:lineRule="auto"/>
              <w:rPr>
                <w:bCs/>
                <w:sz w:val="20"/>
                <w:szCs w:val="20"/>
              </w:rPr>
            </w:pPr>
            <w:r w:rsidRPr="001A64D9">
              <w:rPr>
                <w:bCs/>
                <w:sz w:val="20"/>
                <w:szCs w:val="20"/>
              </w:rPr>
              <w:t>довжина голки 10 мм</w:t>
            </w:r>
            <w:r>
              <w:rPr>
                <w:bCs/>
                <w:sz w:val="20"/>
                <w:szCs w:val="20"/>
              </w:rPr>
              <w:t xml:space="preserve"> </w:t>
            </w:r>
            <w:r w:rsidRPr="001A64D9">
              <w:rPr>
                <w:bCs/>
                <w:sz w:val="20"/>
                <w:szCs w:val="20"/>
              </w:rPr>
              <w:t>(Розмір/формат Ø10/12/10 мм)</w:t>
            </w:r>
          </w:p>
          <w:p w:rsidR="008030D6" w:rsidRPr="001A64D9" w:rsidRDefault="008030D6" w:rsidP="004245B6">
            <w:pPr>
              <w:spacing w:line="256" w:lineRule="auto"/>
              <w:rPr>
                <w:bCs/>
                <w:sz w:val="20"/>
                <w:szCs w:val="20"/>
              </w:rPr>
            </w:pPr>
            <w:r w:rsidRPr="001A64D9">
              <w:rPr>
                <w:bCs/>
                <w:sz w:val="20"/>
                <w:szCs w:val="20"/>
              </w:rPr>
              <w:t>упаковка: картонна коробка</w:t>
            </w:r>
          </w:p>
        </w:tc>
        <w:tc>
          <w:tcPr>
            <w:tcW w:w="1276" w:type="dxa"/>
            <w:shd w:val="clear" w:color="auto" w:fill="FFFFFF"/>
            <w:vAlign w:val="center"/>
            <w:hideMark/>
          </w:tcPr>
          <w:p w:rsidR="008030D6" w:rsidRPr="001A64D9" w:rsidRDefault="008030D6" w:rsidP="004245B6">
            <w:pPr>
              <w:spacing w:line="256" w:lineRule="auto"/>
              <w:jc w:val="center"/>
              <w:rPr>
                <w:bCs/>
                <w:sz w:val="20"/>
                <w:szCs w:val="20"/>
              </w:rPr>
            </w:pPr>
            <w:r w:rsidRPr="001A64D9">
              <w:rPr>
                <w:bCs/>
                <w:sz w:val="20"/>
                <w:szCs w:val="20"/>
              </w:rPr>
              <w:t>пак</w:t>
            </w:r>
            <w:r>
              <w:rPr>
                <w:bCs/>
                <w:sz w:val="20"/>
                <w:szCs w:val="20"/>
              </w:rPr>
              <w:t>.</w:t>
            </w:r>
          </w:p>
        </w:tc>
        <w:tc>
          <w:tcPr>
            <w:tcW w:w="709" w:type="dxa"/>
            <w:shd w:val="clear" w:color="auto" w:fill="FFFFFF"/>
            <w:vAlign w:val="center"/>
            <w:hideMark/>
          </w:tcPr>
          <w:p w:rsidR="008030D6" w:rsidRPr="001A64D9" w:rsidRDefault="008030D6" w:rsidP="004245B6">
            <w:pPr>
              <w:spacing w:line="256" w:lineRule="auto"/>
              <w:jc w:val="center"/>
              <w:rPr>
                <w:bCs/>
                <w:sz w:val="20"/>
                <w:szCs w:val="20"/>
              </w:rPr>
            </w:pPr>
            <w:r w:rsidRPr="001A64D9">
              <w:rPr>
                <w:bCs/>
                <w:sz w:val="20"/>
                <w:szCs w:val="20"/>
              </w:rPr>
              <w:t>120</w:t>
            </w:r>
          </w:p>
        </w:tc>
      </w:tr>
      <w:tr w:rsidR="008030D6" w:rsidRPr="001A64D9" w:rsidTr="004245B6">
        <w:trPr>
          <w:jc w:val="center"/>
        </w:trPr>
        <w:tc>
          <w:tcPr>
            <w:tcW w:w="562" w:type="dxa"/>
            <w:shd w:val="clear" w:color="auto" w:fill="FFFFFF"/>
            <w:vAlign w:val="center"/>
          </w:tcPr>
          <w:p w:rsidR="008030D6" w:rsidRPr="001A64D9" w:rsidRDefault="008030D6" w:rsidP="004245B6">
            <w:pPr>
              <w:spacing w:line="256" w:lineRule="auto"/>
              <w:jc w:val="center"/>
              <w:rPr>
                <w:bCs/>
                <w:sz w:val="20"/>
                <w:szCs w:val="20"/>
              </w:rPr>
            </w:pPr>
            <w:r>
              <w:rPr>
                <w:bCs/>
                <w:sz w:val="20"/>
                <w:szCs w:val="20"/>
              </w:rPr>
              <w:t>22</w:t>
            </w:r>
          </w:p>
        </w:tc>
        <w:tc>
          <w:tcPr>
            <w:tcW w:w="2127" w:type="dxa"/>
            <w:shd w:val="clear" w:color="auto" w:fill="FFFFFF"/>
            <w:vAlign w:val="center"/>
            <w:hideMark/>
          </w:tcPr>
          <w:p w:rsidR="008030D6" w:rsidRPr="001A64D9" w:rsidRDefault="008030D6" w:rsidP="004245B6">
            <w:pPr>
              <w:spacing w:line="256" w:lineRule="auto"/>
              <w:rPr>
                <w:bCs/>
                <w:sz w:val="20"/>
                <w:szCs w:val="20"/>
              </w:rPr>
            </w:pPr>
            <w:r w:rsidRPr="001A64D9">
              <w:rPr>
                <w:bCs/>
                <w:sz w:val="20"/>
                <w:szCs w:val="20"/>
              </w:rPr>
              <w:t xml:space="preserve">маркери для </w:t>
            </w:r>
            <w:proofErr w:type="spellStart"/>
            <w:r w:rsidRPr="001A64D9">
              <w:rPr>
                <w:bCs/>
                <w:sz w:val="20"/>
                <w:szCs w:val="20"/>
              </w:rPr>
              <w:t>магн</w:t>
            </w:r>
            <w:proofErr w:type="spellEnd"/>
            <w:r w:rsidRPr="001A64D9">
              <w:rPr>
                <w:bCs/>
                <w:sz w:val="20"/>
                <w:szCs w:val="20"/>
              </w:rPr>
              <w:t>. д</w:t>
            </w:r>
            <w:r>
              <w:rPr>
                <w:bCs/>
                <w:sz w:val="20"/>
                <w:szCs w:val="20"/>
              </w:rPr>
              <w:t>ошок + губка</w:t>
            </w:r>
          </w:p>
        </w:tc>
        <w:tc>
          <w:tcPr>
            <w:tcW w:w="5953" w:type="dxa"/>
            <w:shd w:val="clear" w:color="auto" w:fill="FFFFFF"/>
            <w:vAlign w:val="center"/>
            <w:hideMark/>
          </w:tcPr>
          <w:p w:rsidR="008030D6" w:rsidRPr="001A64D9" w:rsidRDefault="008030D6" w:rsidP="004245B6">
            <w:pPr>
              <w:spacing w:line="256" w:lineRule="auto"/>
              <w:rPr>
                <w:bCs/>
                <w:sz w:val="20"/>
                <w:szCs w:val="20"/>
              </w:rPr>
            </w:pPr>
            <w:r w:rsidRPr="001A64D9">
              <w:rPr>
                <w:bCs/>
                <w:sz w:val="20"/>
                <w:szCs w:val="20"/>
              </w:rPr>
              <w:t>Комплект - маркери 4 кольорів: чорного, синього, зеленого та червоного, а також губка для зручного стирання маркерів з дошки; лінія 2-4 мм;</w:t>
            </w:r>
          </w:p>
          <w:p w:rsidR="008030D6" w:rsidRPr="001A64D9" w:rsidRDefault="008030D6" w:rsidP="004245B6">
            <w:pPr>
              <w:spacing w:line="256" w:lineRule="auto"/>
              <w:rPr>
                <w:bCs/>
                <w:sz w:val="20"/>
                <w:szCs w:val="20"/>
              </w:rPr>
            </w:pPr>
            <w:r w:rsidRPr="001A64D9">
              <w:rPr>
                <w:bCs/>
                <w:sz w:val="20"/>
                <w:szCs w:val="20"/>
              </w:rPr>
              <w:t xml:space="preserve">Призначення - для письма на різних видах презентаційного обладнання - на магнітних дошках, </w:t>
            </w:r>
            <w:proofErr w:type="spellStart"/>
            <w:r w:rsidRPr="001A64D9">
              <w:rPr>
                <w:bCs/>
                <w:sz w:val="20"/>
                <w:szCs w:val="20"/>
              </w:rPr>
              <w:t>фліпчартах</w:t>
            </w:r>
            <w:proofErr w:type="spellEnd"/>
            <w:r w:rsidRPr="001A64D9">
              <w:rPr>
                <w:bCs/>
                <w:sz w:val="20"/>
                <w:szCs w:val="20"/>
              </w:rPr>
              <w:t xml:space="preserve">, а також для письма на блоках паперу для </w:t>
            </w:r>
            <w:proofErr w:type="spellStart"/>
            <w:r w:rsidRPr="001A64D9">
              <w:rPr>
                <w:bCs/>
                <w:sz w:val="20"/>
                <w:szCs w:val="20"/>
              </w:rPr>
              <w:t>фліпчартів</w:t>
            </w:r>
            <w:proofErr w:type="spellEnd"/>
            <w:r w:rsidRPr="001A64D9">
              <w:rPr>
                <w:bCs/>
                <w:sz w:val="20"/>
                <w:szCs w:val="20"/>
              </w:rPr>
              <w:t> та інших гладких поверхнях.</w:t>
            </w:r>
          </w:p>
          <w:p w:rsidR="008030D6" w:rsidRPr="001A64D9" w:rsidRDefault="008030D6" w:rsidP="004245B6">
            <w:pPr>
              <w:spacing w:line="256" w:lineRule="auto"/>
              <w:rPr>
                <w:bCs/>
                <w:sz w:val="20"/>
                <w:szCs w:val="20"/>
              </w:rPr>
            </w:pPr>
            <w:r w:rsidRPr="001A64D9">
              <w:rPr>
                <w:bCs/>
                <w:sz w:val="20"/>
                <w:szCs w:val="20"/>
              </w:rPr>
              <w:t>Тип чорнила -  на спиртовій основі</w:t>
            </w:r>
          </w:p>
        </w:tc>
        <w:tc>
          <w:tcPr>
            <w:tcW w:w="1276" w:type="dxa"/>
            <w:shd w:val="clear" w:color="auto" w:fill="FFFFFF"/>
            <w:vAlign w:val="center"/>
            <w:hideMark/>
          </w:tcPr>
          <w:p w:rsidR="008030D6" w:rsidRPr="001A64D9" w:rsidRDefault="008030D6" w:rsidP="004245B6">
            <w:pPr>
              <w:spacing w:line="256" w:lineRule="auto"/>
              <w:jc w:val="center"/>
              <w:rPr>
                <w:bCs/>
                <w:sz w:val="20"/>
                <w:szCs w:val="20"/>
              </w:rPr>
            </w:pPr>
            <w:r w:rsidRPr="001A64D9">
              <w:rPr>
                <w:bCs/>
                <w:sz w:val="20"/>
                <w:szCs w:val="20"/>
              </w:rPr>
              <w:t>пак</w:t>
            </w:r>
            <w:r>
              <w:rPr>
                <w:bCs/>
                <w:sz w:val="20"/>
                <w:szCs w:val="20"/>
              </w:rPr>
              <w:t>.</w:t>
            </w:r>
          </w:p>
        </w:tc>
        <w:tc>
          <w:tcPr>
            <w:tcW w:w="709" w:type="dxa"/>
            <w:shd w:val="clear" w:color="auto" w:fill="FFFFFF"/>
            <w:vAlign w:val="center"/>
            <w:hideMark/>
          </w:tcPr>
          <w:p w:rsidR="008030D6" w:rsidRPr="001A64D9" w:rsidRDefault="008030D6" w:rsidP="004245B6">
            <w:pPr>
              <w:spacing w:line="256" w:lineRule="auto"/>
              <w:jc w:val="center"/>
              <w:rPr>
                <w:bCs/>
                <w:sz w:val="20"/>
                <w:szCs w:val="20"/>
              </w:rPr>
            </w:pPr>
            <w:r w:rsidRPr="001A64D9">
              <w:rPr>
                <w:bCs/>
                <w:sz w:val="20"/>
                <w:szCs w:val="20"/>
              </w:rPr>
              <w:t>15</w:t>
            </w:r>
          </w:p>
        </w:tc>
      </w:tr>
      <w:tr w:rsidR="008030D6" w:rsidRPr="001A64D9" w:rsidTr="004245B6">
        <w:trPr>
          <w:jc w:val="center"/>
        </w:trPr>
        <w:tc>
          <w:tcPr>
            <w:tcW w:w="562" w:type="dxa"/>
            <w:shd w:val="clear" w:color="auto" w:fill="FFFFFF"/>
            <w:vAlign w:val="center"/>
          </w:tcPr>
          <w:p w:rsidR="008030D6" w:rsidRPr="001A64D9" w:rsidRDefault="008030D6" w:rsidP="004245B6">
            <w:pPr>
              <w:spacing w:line="256" w:lineRule="auto"/>
              <w:jc w:val="center"/>
              <w:rPr>
                <w:bCs/>
                <w:sz w:val="20"/>
                <w:szCs w:val="20"/>
              </w:rPr>
            </w:pPr>
            <w:r>
              <w:rPr>
                <w:bCs/>
                <w:sz w:val="20"/>
                <w:szCs w:val="20"/>
              </w:rPr>
              <w:t>23</w:t>
            </w:r>
          </w:p>
        </w:tc>
        <w:tc>
          <w:tcPr>
            <w:tcW w:w="2127" w:type="dxa"/>
            <w:shd w:val="clear" w:color="auto" w:fill="FFFFFF"/>
            <w:vAlign w:val="center"/>
            <w:hideMark/>
          </w:tcPr>
          <w:p w:rsidR="008030D6" w:rsidRPr="001A64D9" w:rsidRDefault="008030D6" w:rsidP="004245B6">
            <w:pPr>
              <w:spacing w:line="256" w:lineRule="auto"/>
              <w:rPr>
                <w:bCs/>
                <w:sz w:val="20"/>
                <w:szCs w:val="20"/>
              </w:rPr>
            </w:pPr>
            <w:r>
              <w:rPr>
                <w:bCs/>
                <w:sz w:val="20"/>
                <w:szCs w:val="20"/>
              </w:rPr>
              <w:t>Папка-конверт</w:t>
            </w:r>
            <w:r w:rsidRPr="001A64D9">
              <w:rPr>
                <w:bCs/>
                <w:sz w:val="20"/>
                <w:szCs w:val="20"/>
              </w:rPr>
              <w:t xml:space="preserve"> на </w:t>
            </w:r>
            <w:r>
              <w:rPr>
                <w:bCs/>
                <w:sz w:val="20"/>
                <w:szCs w:val="20"/>
              </w:rPr>
              <w:t>кнопці А4</w:t>
            </w:r>
          </w:p>
        </w:tc>
        <w:tc>
          <w:tcPr>
            <w:tcW w:w="5953" w:type="dxa"/>
            <w:shd w:val="clear" w:color="auto" w:fill="FFFFFF"/>
            <w:vAlign w:val="center"/>
            <w:hideMark/>
          </w:tcPr>
          <w:p w:rsidR="008030D6" w:rsidRPr="001A64D9" w:rsidRDefault="008030D6" w:rsidP="004245B6">
            <w:pPr>
              <w:spacing w:line="256" w:lineRule="auto"/>
              <w:rPr>
                <w:bCs/>
                <w:sz w:val="20"/>
                <w:szCs w:val="20"/>
              </w:rPr>
            </w:pPr>
            <w:r w:rsidRPr="001A64D9">
              <w:rPr>
                <w:bCs/>
                <w:sz w:val="20"/>
                <w:szCs w:val="20"/>
              </w:rPr>
              <w:t xml:space="preserve">Формат А4; матеріал: - пластик </w:t>
            </w:r>
            <w:r>
              <w:rPr>
                <w:bCs/>
                <w:sz w:val="20"/>
                <w:szCs w:val="20"/>
              </w:rPr>
              <w:t xml:space="preserve">глянцевий </w:t>
            </w:r>
            <w:r w:rsidRPr="001A64D9">
              <w:rPr>
                <w:bCs/>
                <w:sz w:val="20"/>
                <w:szCs w:val="20"/>
              </w:rPr>
              <w:t xml:space="preserve">напівпрозорий (тонований); щільність 180 </w:t>
            </w:r>
            <w:proofErr w:type="spellStart"/>
            <w:r w:rsidRPr="001A64D9">
              <w:rPr>
                <w:bCs/>
                <w:sz w:val="20"/>
                <w:szCs w:val="20"/>
              </w:rPr>
              <w:t>мкм</w:t>
            </w:r>
            <w:proofErr w:type="spellEnd"/>
            <w:r w:rsidRPr="001A64D9">
              <w:rPr>
                <w:bCs/>
                <w:sz w:val="20"/>
                <w:szCs w:val="20"/>
              </w:rPr>
              <w:t xml:space="preserve">; місткість 150 </w:t>
            </w:r>
            <w:proofErr w:type="spellStart"/>
            <w:r w:rsidRPr="001A64D9">
              <w:rPr>
                <w:bCs/>
                <w:sz w:val="20"/>
                <w:szCs w:val="20"/>
              </w:rPr>
              <w:t>арк</w:t>
            </w:r>
            <w:proofErr w:type="spellEnd"/>
            <w:r>
              <w:rPr>
                <w:bCs/>
                <w:sz w:val="20"/>
                <w:szCs w:val="20"/>
              </w:rPr>
              <w:t>., колір асорті</w:t>
            </w:r>
          </w:p>
        </w:tc>
        <w:tc>
          <w:tcPr>
            <w:tcW w:w="1276" w:type="dxa"/>
            <w:shd w:val="clear" w:color="auto" w:fill="FFFFFF"/>
            <w:vAlign w:val="center"/>
            <w:hideMark/>
          </w:tcPr>
          <w:p w:rsidR="008030D6" w:rsidRPr="001A64D9" w:rsidRDefault="008030D6" w:rsidP="004245B6">
            <w:pPr>
              <w:spacing w:line="256" w:lineRule="auto"/>
              <w:jc w:val="center"/>
              <w:rPr>
                <w:bCs/>
                <w:sz w:val="20"/>
                <w:szCs w:val="20"/>
              </w:rPr>
            </w:pPr>
            <w:r w:rsidRPr="001A64D9">
              <w:rPr>
                <w:bCs/>
                <w:sz w:val="20"/>
                <w:szCs w:val="20"/>
              </w:rPr>
              <w:t>шт</w:t>
            </w:r>
            <w:r>
              <w:rPr>
                <w:bCs/>
                <w:sz w:val="20"/>
                <w:szCs w:val="20"/>
              </w:rPr>
              <w:t>.</w:t>
            </w:r>
          </w:p>
        </w:tc>
        <w:tc>
          <w:tcPr>
            <w:tcW w:w="709" w:type="dxa"/>
            <w:shd w:val="clear" w:color="auto" w:fill="FFFFFF"/>
            <w:vAlign w:val="center"/>
            <w:hideMark/>
          </w:tcPr>
          <w:p w:rsidR="008030D6" w:rsidRPr="001A64D9" w:rsidRDefault="008030D6" w:rsidP="004245B6">
            <w:pPr>
              <w:spacing w:line="256" w:lineRule="auto"/>
              <w:jc w:val="center"/>
              <w:rPr>
                <w:bCs/>
                <w:sz w:val="20"/>
                <w:szCs w:val="20"/>
              </w:rPr>
            </w:pPr>
            <w:r w:rsidRPr="001A64D9">
              <w:rPr>
                <w:bCs/>
                <w:sz w:val="20"/>
                <w:szCs w:val="20"/>
              </w:rPr>
              <w:t>312</w:t>
            </w:r>
          </w:p>
        </w:tc>
      </w:tr>
      <w:tr w:rsidR="008030D6" w:rsidRPr="001A64D9" w:rsidTr="004245B6">
        <w:trPr>
          <w:jc w:val="center"/>
        </w:trPr>
        <w:tc>
          <w:tcPr>
            <w:tcW w:w="562" w:type="dxa"/>
            <w:shd w:val="clear" w:color="auto" w:fill="FFFFFF"/>
            <w:vAlign w:val="center"/>
          </w:tcPr>
          <w:p w:rsidR="008030D6" w:rsidRPr="001A64D9" w:rsidRDefault="008030D6" w:rsidP="004245B6">
            <w:pPr>
              <w:spacing w:line="256" w:lineRule="auto"/>
              <w:jc w:val="center"/>
              <w:rPr>
                <w:bCs/>
                <w:sz w:val="20"/>
                <w:szCs w:val="20"/>
              </w:rPr>
            </w:pPr>
            <w:r>
              <w:rPr>
                <w:bCs/>
                <w:sz w:val="20"/>
                <w:szCs w:val="20"/>
              </w:rPr>
              <w:t>24</w:t>
            </w:r>
          </w:p>
        </w:tc>
        <w:tc>
          <w:tcPr>
            <w:tcW w:w="2127" w:type="dxa"/>
            <w:shd w:val="clear" w:color="auto" w:fill="FFFFFF"/>
            <w:vAlign w:val="center"/>
            <w:hideMark/>
          </w:tcPr>
          <w:p w:rsidR="008030D6" w:rsidRPr="001A64D9" w:rsidRDefault="008030D6" w:rsidP="004245B6">
            <w:pPr>
              <w:spacing w:line="256" w:lineRule="auto"/>
              <w:rPr>
                <w:bCs/>
                <w:sz w:val="20"/>
                <w:szCs w:val="20"/>
              </w:rPr>
            </w:pPr>
            <w:r>
              <w:rPr>
                <w:bCs/>
                <w:sz w:val="20"/>
                <w:szCs w:val="20"/>
              </w:rPr>
              <w:t>Папка-конверт</w:t>
            </w:r>
            <w:r w:rsidRPr="001A64D9">
              <w:rPr>
                <w:bCs/>
                <w:sz w:val="20"/>
                <w:szCs w:val="20"/>
              </w:rPr>
              <w:t xml:space="preserve"> на </w:t>
            </w:r>
            <w:r>
              <w:rPr>
                <w:bCs/>
                <w:sz w:val="20"/>
                <w:szCs w:val="20"/>
              </w:rPr>
              <w:t>кнопці А5</w:t>
            </w:r>
          </w:p>
        </w:tc>
        <w:tc>
          <w:tcPr>
            <w:tcW w:w="5953" w:type="dxa"/>
            <w:shd w:val="clear" w:color="auto" w:fill="FFFFFF"/>
            <w:vAlign w:val="center"/>
            <w:hideMark/>
          </w:tcPr>
          <w:p w:rsidR="008030D6" w:rsidRPr="001A64D9" w:rsidRDefault="008030D6" w:rsidP="004245B6">
            <w:pPr>
              <w:spacing w:line="256" w:lineRule="auto"/>
              <w:rPr>
                <w:bCs/>
                <w:sz w:val="20"/>
                <w:szCs w:val="20"/>
              </w:rPr>
            </w:pPr>
            <w:r w:rsidRPr="001A64D9">
              <w:rPr>
                <w:bCs/>
                <w:sz w:val="20"/>
                <w:szCs w:val="20"/>
              </w:rPr>
              <w:t xml:space="preserve">Формат А5; матеріал: - пластик </w:t>
            </w:r>
            <w:r>
              <w:rPr>
                <w:bCs/>
                <w:sz w:val="20"/>
                <w:szCs w:val="20"/>
              </w:rPr>
              <w:t>глянцевий</w:t>
            </w:r>
            <w:r w:rsidRPr="001A64D9">
              <w:rPr>
                <w:bCs/>
                <w:sz w:val="20"/>
                <w:szCs w:val="20"/>
              </w:rPr>
              <w:t xml:space="preserve"> напівпрозорий (тонований); щільність 180 </w:t>
            </w:r>
            <w:proofErr w:type="spellStart"/>
            <w:r w:rsidRPr="001A64D9">
              <w:rPr>
                <w:bCs/>
                <w:sz w:val="20"/>
                <w:szCs w:val="20"/>
              </w:rPr>
              <w:t>мкм</w:t>
            </w:r>
            <w:proofErr w:type="spellEnd"/>
            <w:r w:rsidRPr="001A64D9">
              <w:rPr>
                <w:bCs/>
                <w:sz w:val="20"/>
                <w:szCs w:val="20"/>
              </w:rPr>
              <w:t xml:space="preserve">; місткість 150 </w:t>
            </w:r>
            <w:proofErr w:type="spellStart"/>
            <w:r w:rsidRPr="001A64D9">
              <w:rPr>
                <w:bCs/>
                <w:sz w:val="20"/>
                <w:szCs w:val="20"/>
              </w:rPr>
              <w:t>арк</w:t>
            </w:r>
            <w:proofErr w:type="spellEnd"/>
            <w:r>
              <w:rPr>
                <w:bCs/>
                <w:sz w:val="20"/>
                <w:szCs w:val="20"/>
              </w:rPr>
              <w:t>., колір асорті</w:t>
            </w:r>
          </w:p>
        </w:tc>
        <w:tc>
          <w:tcPr>
            <w:tcW w:w="1276" w:type="dxa"/>
            <w:shd w:val="clear" w:color="auto" w:fill="FFFFFF"/>
            <w:vAlign w:val="center"/>
            <w:hideMark/>
          </w:tcPr>
          <w:p w:rsidR="008030D6" w:rsidRPr="001A64D9" w:rsidRDefault="008030D6" w:rsidP="004245B6">
            <w:pPr>
              <w:spacing w:line="256" w:lineRule="auto"/>
              <w:jc w:val="center"/>
              <w:rPr>
                <w:bCs/>
                <w:sz w:val="20"/>
                <w:szCs w:val="20"/>
              </w:rPr>
            </w:pPr>
            <w:r w:rsidRPr="001A64D9">
              <w:rPr>
                <w:bCs/>
                <w:sz w:val="20"/>
                <w:szCs w:val="20"/>
              </w:rPr>
              <w:t>шт</w:t>
            </w:r>
            <w:r>
              <w:rPr>
                <w:bCs/>
                <w:sz w:val="20"/>
                <w:szCs w:val="20"/>
              </w:rPr>
              <w:t>.</w:t>
            </w:r>
          </w:p>
        </w:tc>
        <w:tc>
          <w:tcPr>
            <w:tcW w:w="709" w:type="dxa"/>
            <w:shd w:val="clear" w:color="auto" w:fill="FFFFFF"/>
            <w:vAlign w:val="center"/>
            <w:hideMark/>
          </w:tcPr>
          <w:p w:rsidR="008030D6" w:rsidRPr="001A64D9" w:rsidRDefault="008030D6" w:rsidP="004245B6">
            <w:pPr>
              <w:spacing w:line="256" w:lineRule="auto"/>
              <w:jc w:val="center"/>
              <w:rPr>
                <w:bCs/>
                <w:sz w:val="20"/>
                <w:szCs w:val="20"/>
              </w:rPr>
            </w:pPr>
            <w:r w:rsidRPr="001A64D9">
              <w:rPr>
                <w:bCs/>
                <w:sz w:val="20"/>
                <w:szCs w:val="20"/>
              </w:rPr>
              <w:t>318</w:t>
            </w:r>
          </w:p>
        </w:tc>
      </w:tr>
      <w:tr w:rsidR="008030D6" w:rsidRPr="001A64D9" w:rsidTr="004245B6">
        <w:trPr>
          <w:jc w:val="center"/>
        </w:trPr>
        <w:tc>
          <w:tcPr>
            <w:tcW w:w="562" w:type="dxa"/>
            <w:shd w:val="clear" w:color="auto" w:fill="FFFFFF"/>
            <w:vAlign w:val="center"/>
          </w:tcPr>
          <w:p w:rsidR="008030D6" w:rsidRPr="001A64D9" w:rsidRDefault="008030D6" w:rsidP="004245B6">
            <w:pPr>
              <w:spacing w:line="256" w:lineRule="auto"/>
              <w:jc w:val="center"/>
              <w:rPr>
                <w:bCs/>
                <w:sz w:val="20"/>
                <w:szCs w:val="20"/>
              </w:rPr>
            </w:pPr>
            <w:r>
              <w:rPr>
                <w:bCs/>
                <w:sz w:val="20"/>
                <w:szCs w:val="20"/>
              </w:rPr>
              <w:t>25</w:t>
            </w:r>
          </w:p>
        </w:tc>
        <w:tc>
          <w:tcPr>
            <w:tcW w:w="2127" w:type="dxa"/>
            <w:shd w:val="clear" w:color="auto" w:fill="FFFFFF"/>
            <w:vAlign w:val="center"/>
            <w:hideMark/>
          </w:tcPr>
          <w:p w:rsidR="008030D6" w:rsidRPr="001A64D9" w:rsidRDefault="008030D6" w:rsidP="004245B6">
            <w:pPr>
              <w:spacing w:line="256" w:lineRule="auto"/>
              <w:rPr>
                <w:bCs/>
                <w:sz w:val="20"/>
                <w:szCs w:val="20"/>
              </w:rPr>
            </w:pPr>
            <w:r w:rsidRPr="001A64D9">
              <w:rPr>
                <w:bCs/>
                <w:sz w:val="20"/>
                <w:szCs w:val="20"/>
              </w:rPr>
              <w:t xml:space="preserve">Конверт DL </w:t>
            </w:r>
          </w:p>
        </w:tc>
        <w:tc>
          <w:tcPr>
            <w:tcW w:w="5953" w:type="dxa"/>
            <w:shd w:val="clear" w:color="auto" w:fill="FFFFFF"/>
            <w:vAlign w:val="center"/>
            <w:hideMark/>
          </w:tcPr>
          <w:p w:rsidR="008030D6" w:rsidRPr="001A64D9" w:rsidRDefault="008030D6" w:rsidP="004245B6">
            <w:pPr>
              <w:spacing w:line="256" w:lineRule="auto"/>
              <w:rPr>
                <w:bCs/>
                <w:sz w:val="20"/>
                <w:szCs w:val="20"/>
              </w:rPr>
            </w:pPr>
            <w:r w:rsidRPr="001A64D9">
              <w:rPr>
                <w:bCs/>
                <w:sz w:val="20"/>
                <w:szCs w:val="20"/>
              </w:rPr>
              <w:t>Формат конверту DL; наявність внутрішньої печатки, що захища</w:t>
            </w:r>
            <w:r>
              <w:rPr>
                <w:bCs/>
                <w:sz w:val="20"/>
                <w:szCs w:val="20"/>
              </w:rPr>
              <w:t>є кореспонденцію від перегляду</w:t>
            </w:r>
            <w:r w:rsidRPr="001A64D9">
              <w:rPr>
                <w:bCs/>
                <w:sz w:val="20"/>
                <w:szCs w:val="20"/>
              </w:rPr>
              <w:t xml:space="preserve"> і прочитання на просвіт.</w:t>
            </w:r>
          </w:p>
          <w:p w:rsidR="008030D6" w:rsidRDefault="008030D6" w:rsidP="004245B6">
            <w:pPr>
              <w:spacing w:line="256" w:lineRule="auto"/>
              <w:rPr>
                <w:bCs/>
                <w:sz w:val="20"/>
                <w:szCs w:val="20"/>
              </w:rPr>
            </w:pPr>
            <w:r w:rsidRPr="001A64D9">
              <w:rPr>
                <w:bCs/>
                <w:sz w:val="20"/>
                <w:szCs w:val="20"/>
              </w:rPr>
              <w:t>Наявність захисної</w:t>
            </w:r>
            <w:r>
              <w:rPr>
                <w:bCs/>
                <w:sz w:val="20"/>
                <w:szCs w:val="20"/>
              </w:rPr>
              <w:t xml:space="preserve"> стрічки, приховує клейовий шар</w:t>
            </w:r>
            <w:r w:rsidRPr="001A64D9">
              <w:rPr>
                <w:bCs/>
                <w:sz w:val="20"/>
                <w:szCs w:val="20"/>
              </w:rPr>
              <w:t xml:space="preserve">. </w:t>
            </w:r>
          </w:p>
          <w:p w:rsidR="008030D6" w:rsidRPr="001A64D9" w:rsidRDefault="008030D6" w:rsidP="004245B6">
            <w:pPr>
              <w:spacing w:line="256" w:lineRule="auto"/>
              <w:rPr>
                <w:bCs/>
                <w:sz w:val="20"/>
                <w:szCs w:val="20"/>
              </w:rPr>
            </w:pPr>
            <w:r w:rsidRPr="001A64D9">
              <w:rPr>
                <w:bCs/>
                <w:sz w:val="20"/>
                <w:szCs w:val="20"/>
              </w:rPr>
              <w:t>Розміри: 110х220мм. Колір білий. В упаковці 1000 шт.</w:t>
            </w:r>
          </w:p>
        </w:tc>
        <w:tc>
          <w:tcPr>
            <w:tcW w:w="1276" w:type="dxa"/>
            <w:shd w:val="clear" w:color="auto" w:fill="FFFFFF"/>
            <w:vAlign w:val="center"/>
            <w:hideMark/>
          </w:tcPr>
          <w:p w:rsidR="008030D6" w:rsidRPr="001A64D9" w:rsidRDefault="008030D6" w:rsidP="004245B6">
            <w:pPr>
              <w:spacing w:line="256" w:lineRule="auto"/>
              <w:jc w:val="center"/>
              <w:rPr>
                <w:bCs/>
                <w:sz w:val="20"/>
                <w:szCs w:val="20"/>
              </w:rPr>
            </w:pPr>
            <w:r w:rsidRPr="001A64D9">
              <w:rPr>
                <w:bCs/>
                <w:sz w:val="20"/>
                <w:szCs w:val="20"/>
              </w:rPr>
              <w:t>шт</w:t>
            </w:r>
            <w:r>
              <w:rPr>
                <w:bCs/>
                <w:sz w:val="20"/>
                <w:szCs w:val="20"/>
              </w:rPr>
              <w:t>.</w:t>
            </w:r>
          </w:p>
        </w:tc>
        <w:tc>
          <w:tcPr>
            <w:tcW w:w="709" w:type="dxa"/>
            <w:shd w:val="clear" w:color="auto" w:fill="FFFFFF"/>
            <w:vAlign w:val="center"/>
            <w:hideMark/>
          </w:tcPr>
          <w:p w:rsidR="008030D6" w:rsidRPr="001A64D9" w:rsidRDefault="008030D6" w:rsidP="004245B6">
            <w:pPr>
              <w:spacing w:line="256" w:lineRule="auto"/>
              <w:jc w:val="center"/>
              <w:rPr>
                <w:bCs/>
                <w:sz w:val="20"/>
                <w:szCs w:val="20"/>
              </w:rPr>
            </w:pPr>
            <w:r w:rsidRPr="001A64D9">
              <w:rPr>
                <w:bCs/>
                <w:sz w:val="20"/>
                <w:szCs w:val="20"/>
              </w:rPr>
              <w:t>800</w:t>
            </w:r>
          </w:p>
        </w:tc>
      </w:tr>
      <w:tr w:rsidR="008030D6" w:rsidRPr="001A64D9" w:rsidTr="004245B6">
        <w:trPr>
          <w:jc w:val="center"/>
        </w:trPr>
        <w:tc>
          <w:tcPr>
            <w:tcW w:w="562" w:type="dxa"/>
            <w:shd w:val="clear" w:color="auto" w:fill="FFFFFF"/>
            <w:vAlign w:val="center"/>
          </w:tcPr>
          <w:p w:rsidR="008030D6" w:rsidRPr="001A64D9" w:rsidRDefault="008030D6" w:rsidP="004245B6">
            <w:pPr>
              <w:spacing w:line="256" w:lineRule="auto"/>
              <w:jc w:val="center"/>
              <w:rPr>
                <w:bCs/>
                <w:sz w:val="20"/>
                <w:szCs w:val="20"/>
              </w:rPr>
            </w:pPr>
            <w:r>
              <w:rPr>
                <w:bCs/>
                <w:sz w:val="20"/>
                <w:szCs w:val="20"/>
              </w:rPr>
              <w:t>26</w:t>
            </w:r>
          </w:p>
        </w:tc>
        <w:tc>
          <w:tcPr>
            <w:tcW w:w="2127" w:type="dxa"/>
            <w:shd w:val="clear" w:color="auto" w:fill="FFFFFF"/>
            <w:vAlign w:val="center"/>
            <w:hideMark/>
          </w:tcPr>
          <w:p w:rsidR="008030D6" w:rsidRPr="001A64D9" w:rsidRDefault="008030D6" w:rsidP="004245B6">
            <w:pPr>
              <w:spacing w:line="256" w:lineRule="auto"/>
              <w:rPr>
                <w:bCs/>
                <w:sz w:val="20"/>
                <w:szCs w:val="20"/>
              </w:rPr>
            </w:pPr>
            <w:r w:rsidRPr="001A64D9">
              <w:rPr>
                <w:bCs/>
                <w:sz w:val="20"/>
                <w:szCs w:val="20"/>
              </w:rPr>
              <w:t xml:space="preserve">Конверт С4 </w:t>
            </w:r>
          </w:p>
        </w:tc>
        <w:tc>
          <w:tcPr>
            <w:tcW w:w="5953" w:type="dxa"/>
            <w:shd w:val="clear" w:color="auto" w:fill="FFFFFF"/>
            <w:vAlign w:val="center"/>
            <w:hideMark/>
          </w:tcPr>
          <w:p w:rsidR="008030D6" w:rsidRPr="001A64D9" w:rsidRDefault="008030D6" w:rsidP="004245B6">
            <w:pPr>
              <w:spacing w:line="256" w:lineRule="auto"/>
              <w:rPr>
                <w:bCs/>
                <w:sz w:val="20"/>
                <w:szCs w:val="20"/>
              </w:rPr>
            </w:pPr>
            <w:r w:rsidRPr="001A64D9">
              <w:rPr>
                <w:bCs/>
                <w:sz w:val="20"/>
                <w:szCs w:val="20"/>
              </w:rPr>
              <w:t>Формат конверту - С4, матеріа</w:t>
            </w:r>
            <w:r>
              <w:rPr>
                <w:bCs/>
                <w:sz w:val="20"/>
                <w:szCs w:val="20"/>
              </w:rPr>
              <w:t>л</w:t>
            </w:r>
            <w:r w:rsidRPr="001A64D9">
              <w:rPr>
                <w:bCs/>
                <w:sz w:val="20"/>
                <w:szCs w:val="20"/>
              </w:rPr>
              <w:t xml:space="preserve"> -  щільний крафт-папір, 130 г/м2. Конверт має мати клапан з клейким шаром та не потребувати зволоження. Упаковка містить 250 шт</w:t>
            </w:r>
            <w:r>
              <w:rPr>
                <w:bCs/>
                <w:sz w:val="20"/>
                <w:szCs w:val="20"/>
              </w:rPr>
              <w:t>.</w:t>
            </w:r>
            <w:r w:rsidRPr="001A64D9">
              <w:rPr>
                <w:bCs/>
                <w:sz w:val="20"/>
                <w:szCs w:val="20"/>
              </w:rPr>
              <w:t xml:space="preserve">, </w:t>
            </w:r>
          </w:p>
          <w:p w:rsidR="008030D6" w:rsidRPr="001A64D9" w:rsidRDefault="008030D6" w:rsidP="004245B6">
            <w:pPr>
              <w:spacing w:line="256" w:lineRule="auto"/>
              <w:rPr>
                <w:bCs/>
                <w:sz w:val="20"/>
                <w:szCs w:val="20"/>
              </w:rPr>
            </w:pPr>
            <w:r>
              <w:rPr>
                <w:bCs/>
                <w:sz w:val="20"/>
                <w:szCs w:val="20"/>
              </w:rPr>
              <w:t xml:space="preserve">Наявність розширеного </w:t>
            </w:r>
            <w:proofErr w:type="spellStart"/>
            <w:r>
              <w:rPr>
                <w:bCs/>
                <w:sz w:val="20"/>
                <w:szCs w:val="20"/>
              </w:rPr>
              <w:t>дна</w:t>
            </w:r>
            <w:proofErr w:type="spellEnd"/>
            <w:r w:rsidRPr="001A64D9">
              <w:rPr>
                <w:bCs/>
                <w:sz w:val="20"/>
                <w:szCs w:val="20"/>
              </w:rPr>
              <w:t xml:space="preserve"> і бокових вставок</w:t>
            </w:r>
          </w:p>
        </w:tc>
        <w:tc>
          <w:tcPr>
            <w:tcW w:w="1276" w:type="dxa"/>
            <w:shd w:val="clear" w:color="auto" w:fill="FFFFFF"/>
            <w:vAlign w:val="center"/>
            <w:hideMark/>
          </w:tcPr>
          <w:p w:rsidR="008030D6" w:rsidRPr="001A64D9" w:rsidRDefault="008030D6" w:rsidP="004245B6">
            <w:pPr>
              <w:spacing w:line="256" w:lineRule="auto"/>
              <w:jc w:val="center"/>
              <w:rPr>
                <w:bCs/>
                <w:sz w:val="20"/>
                <w:szCs w:val="20"/>
              </w:rPr>
            </w:pPr>
            <w:r w:rsidRPr="001A64D9">
              <w:rPr>
                <w:bCs/>
                <w:sz w:val="20"/>
                <w:szCs w:val="20"/>
              </w:rPr>
              <w:t>шт</w:t>
            </w:r>
            <w:r>
              <w:rPr>
                <w:bCs/>
                <w:sz w:val="20"/>
                <w:szCs w:val="20"/>
              </w:rPr>
              <w:t>.</w:t>
            </w:r>
          </w:p>
        </w:tc>
        <w:tc>
          <w:tcPr>
            <w:tcW w:w="709" w:type="dxa"/>
            <w:shd w:val="clear" w:color="auto" w:fill="FFFFFF"/>
            <w:vAlign w:val="center"/>
            <w:hideMark/>
          </w:tcPr>
          <w:p w:rsidR="008030D6" w:rsidRPr="001A64D9" w:rsidRDefault="008030D6" w:rsidP="004245B6">
            <w:pPr>
              <w:spacing w:line="256" w:lineRule="auto"/>
              <w:jc w:val="center"/>
              <w:rPr>
                <w:bCs/>
                <w:sz w:val="20"/>
                <w:szCs w:val="20"/>
              </w:rPr>
            </w:pPr>
            <w:r w:rsidRPr="001A64D9">
              <w:rPr>
                <w:bCs/>
                <w:sz w:val="20"/>
                <w:szCs w:val="20"/>
              </w:rPr>
              <w:t>200</w:t>
            </w:r>
          </w:p>
        </w:tc>
      </w:tr>
      <w:tr w:rsidR="008030D6" w:rsidRPr="001A64D9" w:rsidTr="004245B6">
        <w:trPr>
          <w:jc w:val="center"/>
        </w:trPr>
        <w:tc>
          <w:tcPr>
            <w:tcW w:w="562" w:type="dxa"/>
            <w:shd w:val="clear" w:color="auto" w:fill="FFFFFF"/>
            <w:vAlign w:val="center"/>
          </w:tcPr>
          <w:p w:rsidR="008030D6" w:rsidRPr="001A64D9" w:rsidRDefault="008030D6" w:rsidP="004245B6">
            <w:pPr>
              <w:spacing w:line="256" w:lineRule="auto"/>
              <w:jc w:val="center"/>
              <w:rPr>
                <w:bCs/>
                <w:sz w:val="20"/>
                <w:szCs w:val="20"/>
              </w:rPr>
            </w:pPr>
            <w:r>
              <w:rPr>
                <w:bCs/>
                <w:sz w:val="20"/>
                <w:szCs w:val="20"/>
              </w:rPr>
              <w:t>27</w:t>
            </w:r>
          </w:p>
        </w:tc>
        <w:tc>
          <w:tcPr>
            <w:tcW w:w="2127" w:type="dxa"/>
            <w:shd w:val="clear" w:color="auto" w:fill="FFFFFF"/>
            <w:vAlign w:val="center"/>
            <w:hideMark/>
          </w:tcPr>
          <w:p w:rsidR="008030D6" w:rsidRPr="001A64D9" w:rsidRDefault="008030D6" w:rsidP="004245B6">
            <w:pPr>
              <w:spacing w:line="256" w:lineRule="auto"/>
              <w:rPr>
                <w:bCs/>
                <w:sz w:val="20"/>
                <w:szCs w:val="20"/>
              </w:rPr>
            </w:pPr>
            <w:r w:rsidRPr="001A64D9">
              <w:rPr>
                <w:bCs/>
                <w:sz w:val="20"/>
                <w:szCs w:val="20"/>
              </w:rPr>
              <w:t xml:space="preserve">Конверт С5 </w:t>
            </w:r>
          </w:p>
        </w:tc>
        <w:tc>
          <w:tcPr>
            <w:tcW w:w="5953" w:type="dxa"/>
            <w:shd w:val="clear" w:color="auto" w:fill="FFFFFF"/>
            <w:vAlign w:val="center"/>
            <w:hideMark/>
          </w:tcPr>
          <w:p w:rsidR="008030D6" w:rsidRPr="001A64D9" w:rsidRDefault="008030D6" w:rsidP="004245B6">
            <w:pPr>
              <w:spacing w:line="256" w:lineRule="auto"/>
              <w:rPr>
                <w:bCs/>
                <w:sz w:val="20"/>
                <w:szCs w:val="20"/>
              </w:rPr>
            </w:pPr>
            <w:r w:rsidRPr="001A64D9">
              <w:rPr>
                <w:bCs/>
                <w:sz w:val="20"/>
                <w:szCs w:val="20"/>
              </w:rPr>
              <w:t>Формат конверта - С5  виготовлений із щільного білого паперу,</w:t>
            </w:r>
            <w:r>
              <w:rPr>
                <w:bCs/>
                <w:sz w:val="20"/>
                <w:szCs w:val="20"/>
              </w:rPr>
              <w:t xml:space="preserve"> </w:t>
            </w:r>
            <w:r w:rsidRPr="001A64D9">
              <w:rPr>
                <w:bCs/>
                <w:sz w:val="20"/>
                <w:szCs w:val="20"/>
              </w:rPr>
              <w:t>щільністю 80 г/м2, який захищає від пошкоджень та вологи. Розмі</w:t>
            </w:r>
            <w:r>
              <w:rPr>
                <w:bCs/>
                <w:sz w:val="20"/>
                <w:szCs w:val="20"/>
              </w:rPr>
              <w:t>р</w:t>
            </w:r>
            <w:r w:rsidRPr="001A64D9">
              <w:rPr>
                <w:bCs/>
                <w:sz w:val="20"/>
                <w:szCs w:val="20"/>
              </w:rPr>
              <w:t>и: 162х229 мм.</w:t>
            </w:r>
            <w:r>
              <w:rPr>
                <w:bCs/>
                <w:sz w:val="20"/>
                <w:szCs w:val="20"/>
              </w:rPr>
              <w:t>,</w:t>
            </w:r>
            <w:r w:rsidRPr="001A64D9">
              <w:rPr>
                <w:bCs/>
                <w:sz w:val="20"/>
                <w:szCs w:val="20"/>
              </w:rPr>
              <w:t xml:space="preserve"> білий СКЛ</w:t>
            </w:r>
          </w:p>
        </w:tc>
        <w:tc>
          <w:tcPr>
            <w:tcW w:w="1276" w:type="dxa"/>
            <w:shd w:val="clear" w:color="auto" w:fill="FFFFFF"/>
            <w:vAlign w:val="center"/>
            <w:hideMark/>
          </w:tcPr>
          <w:p w:rsidR="008030D6" w:rsidRPr="001A64D9" w:rsidRDefault="008030D6" w:rsidP="004245B6">
            <w:pPr>
              <w:spacing w:line="256" w:lineRule="auto"/>
              <w:jc w:val="center"/>
              <w:rPr>
                <w:bCs/>
                <w:sz w:val="20"/>
                <w:szCs w:val="20"/>
              </w:rPr>
            </w:pPr>
            <w:r w:rsidRPr="001A64D9">
              <w:rPr>
                <w:bCs/>
                <w:sz w:val="20"/>
                <w:szCs w:val="20"/>
              </w:rPr>
              <w:t>шт</w:t>
            </w:r>
            <w:r>
              <w:rPr>
                <w:bCs/>
                <w:sz w:val="20"/>
                <w:szCs w:val="20"/>
              </w:rPr>
              <w:t>.</w:t>
            </w:r>
          </w:p>
        </w:tc>
        <w:tc>
          <w:tcPr>
            <w:tcW w:w="709" w:type="dxa"/>
            <w:shd w:val="clear" w:color="auto" w:fill="FFFFFF"/>
            <w:vAlign w:val="center"/>
            <w:hideMark/>
          </w:tcPr>
          <w:p w:rsidR="008030D6" w:rsidRPr="001A64D9" w:rsidRDefault="008030D6" w:rsidP="004245B6">
            <w:pPr>
              <w:spacing w:line="256" w:lineRule="auto"/>
              <w:jc w:val="center"/>
              <w:rPr>
                <w:bCs/>
                <w:sz w:val="20"/>
                <w:szCs w:val="20"/>
              </w:rPr>
            </w:pPr>
            <w:r w:rsidRPr="001A64D9">
              <w:rPr>
                <w:bCs/>
                <w:sz w:val="20"/>
                <w:szCs w:val="20"/>
              </w:rPr>
              <w:t>1 000</w:t>
            </w:r>
          </w:p>
        </w:tc>
      </w:tr>
      <w:tr w:rsidR="008030D6" w:rsidRPr="001A64D9" w:rsidTr="004245B6">
        <w:trPr>
          <w:jc w:val="center"/>
        </w:trPr>
        <w:tc>
          <w:tcPr>
            <w:tcW w:w="562" w:type="dxa"/>
            <w:shd w:val="clear" w:color="auto" w:fill="FFFFFF"/>
            <w:vAlign w:val="center"/>
          </w:tcPr>
          <w:p w:rsidR="008030D6" w:rsidRPr="001A64D9" w:rsidRDefault="008030D6" w:rsidP="004245B6">
            <w:pPr>
              <w:spacing w:line="256" w:lineRule="auto"/>
              <w:jc w:val="center"/>
              <w:rPr>
                <w:bCs/>
                <w:sz w:val="20"/>
                <w:szCs w:val="20"/>
              </w:rPr>
            </w:pPr>
            <w:r>
              <w:rPr>
                <w:bCs/>
                <w:sz w:val="20"/>
                <w:szCs w:val="20"/>
              </w:rPr>
              <w:t>28</w:t>
            </w:r>
          </w:p>
        </w:tc>
        <w:tc>
          <w:tcPr>
            <w:tcW w:w="2127" w:type="dxa"/>
            <w:shd w:val="clear" w:color="auto" w:fill="FFFFFF"/>
            <w:vAlign w:val="center"/>
            <w:hideMark/>
          </w:tcPr>
          <w:p w:rsidR="008030D6" w:rsidRPr="001A64D9" w:rsidRDefault="008030D6" w:rsidP="004245B6">
            <w:pPr>
              <w:spacing w:line="256" w:lineRule="auto"/>
              <w:rPr>
                <w:bCs/>
                <w:sz w:val="20"/>
                <w:szCs w:val="20"/>
              </w:rPr>
            </w:pPr>
            <w:r w:rsidRPr="001A64D9">
              <w:rPr>
                <w:bCs/>
                <w:sz w:val="20"/>
                <w:szCs w:val="20"/>
              </w:rPr>
              <w:t xml:space="preserve">Конверт С6 </w:t>
            </w:r>
          </w:p>
        </w:tc>
        <w:tc>
          <w:tcPr>
            <w:tcW w:w="5953" w:type="dxa"/>
            <w:shd w:val="clear" w:color="auto" w:fill="FFFFFF"/>
            <w:vAlign w:val="center"/>
            <w:hideMark/>
          </w:tcPr>
          <w:p w:rsidR="008030D6" w:rsidRPr="001A64D9" w:rsidRDefault="008030D6" w:rsidP="004245B6">
            <w:pPr>
              <w:spacing w:line="256" w:lineRule="auto"/>
              <w:rPr>
                <w:bCs/>
                <w:sz w:val="20"/>
                <w:szCs w:val="20"/>
              </w:rPr>
            </w:pPr>
            <w:r w:rsidRPr="001A64D9">
              <w:rPr>
                <w:bCs/>
                <w:sz w:val="20"/>
                <w:szCs w:val="20"/>
              </w:rPr>
              <w:t xml:space="preserve">Формат конверту - С6, має вміщує аркуш формату А4, складений вчетверо або аркуш формату А5, складений втричі. Конверт має мати прямокутний клапан, для заклеювання. Розміри 114х162мм. Колір білий. В </w:t>
            </w:r>
            <w:proofErr w:type="spellStart"/>
            <w:r w:rsidRPr="001A64D9">
              <w:rPr>
                <w:bCs/>
                <w:sz w:val="20"/>
                <w:szCs w:val="20"/>
              </w:rPr>
              <w:t>термоупаковці</w:t>
            </w:r>
            <w:proofErr w:type="spellEnd"/>
            <w:r w:rsidRPr="001A64D9">
              <w:rPr>
                <w:bCs/>
                <w:sz w:val="20"/>
                <w:szCs w:val="20"/>
              </w:rPr>
              <w:t xml:space="preserve"> 50 шт.</w:t>
            </w:r>
          </w:p>
        </w:tc>
        <w:tc>
          <w:tcPr>
            <w:tcW w:w="1276" w:type="dxa"/>
            <w:shd w:val="clear" w:color="auto" w:fill="FFFFFF"/>
            <w:vAlign w:val="center"/>
            <w:hideMark/>
          </w:tcPr>
          <w:p w:rsidR="008030D6" w:rsidRPr="001A64D9" w:rsidRDefault="008030D6" w:rsidP="004245B6">
            <w:pPr>
              <w:spacing w:line="256" w:lineRule="auto"/>
              <w:jc w:val="center"/>
              <w:rPr>
                <w:bCs/>
                <w:sz w:val="20"/>
                <w:szCs w:val="20"/>
              </w:rPr>
            </w:pPr>
            <w:r w:rsidRPr="001A64D9">
              <w:rPr>
                <w:bCs/>
                <w:sz w:val="20"/>
                <w:szCs w:val="20"/>
              </w:rPr>
              <w:t>шт</w:t>
            </w:r>
            <w:r>
              <w:rPr>
                <w:bCs/>
                <w:sz w:val="20"/>
                <w:szCs w:val="20"/>
              </w:rPr>
              <w:t>.</w:t>
            </w:r>
          </w:p>
        </w:tc>
        <w:tc>
          <w:tcPr>
            <w:tcW w:w="709" w:type="dxa"/>
            <w:shd w:val="clear" w:color="auto" w:fill="FFFFFF"/>
            <w:vAlign w:val="center"/>
            <w:hideMark/>
          </w:tcPr>
          <w:p w:rsidR="008030D6" w:rsidRPr="001A64D9" w:rsidRDefault="008030D6" w:rsidP="004245B6">
            <w:pPr>
              <w:spacing w:line="256" w:lineRule="auto"/>
              <w:jc w:val="center"/>
              <w:rPr>
                <w:bCs/>
                <w:sz w:val="20"/>
                <w:szCs w:val="20"/>
              </w:rPr>
            </w:pPr>
            <w:r w:rsidRPr="001A64D9">
              <w:rPr>
                <w:bCs/>
                <w:sz w:val="20"/>
                <w:szCs w:val="20"/>
              </w:rPr>
              <w:t>300</w:t>
            </w:r>
          </w:p>
        </w:tc>
      </w:tr>
      <w:tr w:rsidR="008030D6" w:rsidRPr="001A64D9" w:rsidTr="004245B6">
        <w:trPr>
          <w:jc w:val="center"/>
        </w:trPr>
        <w:tc>
          <w:tcPr>
            <w:tcW w:w="562" w:type="dxa"/>
            <w:shd w:val="clear" w:color="auto" w:fill="FFFFFF"/>
            <w:vAlign w:val="center"/>
          </w:tcPr>
          <w:p w:rsidR="008030D6" w:rsidRPr="001A64D9" w:rsidRDefault="008030D6" w:rsidP="004245B6">
            <w:pPr>
              <w:spacing w:line="256" w:lineRule="auto"/>
              <w:jc w:val="center"/>
              <w:rPr>
                <w:bCs/>
                <w:sz w:val="20"/>
                <w:szCs w:val="20"/>
              </w:rPr>
            </w:pPr>
            <w:r>
              <w:rPr>
                <w:bCs/>
                <w:sz w:val="20"/>
                <w:szCs w:val="20"/>
              </w:rPr>
              <w:t>29</w:t>
            </w:r>
          </w:p>
        </w:tc>
        <w:tc>
          <w:tcPr>
            <w:tcW w:w="2127" w:type="dxa"/>
            <w:shd w:val="clear" w:color="auto" w:fill="FFFFFF"/>
            <w:vAlign w:val="center"/>
            <w:hideMark/>
          </w:tcPr>
          <w:p w:rsidR="008030D6" w:rsidRPr="001A64D9" w:rsidRDefault="008030D6" w:rsidP="004245B6">
            <w:pPr>
              <w:spacing w:line="256" w:lineRule="auto"/>
              <w:rPr>
                <w:bCs/>
                <w:sz w:val="20"/>
                <w:szCs w:val="20"/>
              </w:rPr>
            </w:pPr>
            <w:r w:rsidRPr="001A64D9">
              <w:rPr>
                <w:bCs/>
                <w:sz w:val="20"/>
                <w:szCs w:val="20"/>
              </w:rPr>
              <w:t>Коригу</w:t>
            </w:r>
            <w:r>
              <w:rPr>
                <w:bCs/>
                <w:sz w:val="20"/>
                <w:szCs w:val="20"/>
              </w:rPr>
              <w:t>вальна рідина з пензликом</w:t>
            </w:r>
          </w:p>
        </w:tc>
        <w:tc>
          <w:tcPr>
            <w:tcW w:w="5953" w:type="dxa"/>
            <w:shd w:val="clear" w:color="auto" w:fill="FFFFFF"/>
            <w:vAlign w:val="center"/>
            <w:hideMark/>
          </w:tcPr>
          <w:p w:rsidR="008030D6" w:rsidRPr="001A64D9" w:rsidRDefault="008030D6" w:rsidP="004245B6">
            <w:pPr>
              <w:spacing w:line="256" w:lineRule="auto"/>
              <w:rPr>
                <w:bCs/>
                <w:sz w:val="20"/>
                <w:szCs w:val="20"/>
              </w:rPr>
            </w:pPr>
            <w:r>
              <w:rPr>
                <w:bCs/>
                <w:sz w:val="20"/>
                <w:szCs w:val="20"/>
              </w:rPr>
              <w:t>Основа  - спи</w:t>
            </w:r>
            <w:r w:rsidRPr="001A64D9">
              <w:rPr>
                <w:bCs/>
                <w:sz w:val="20"/>
                <w:szCs w:val="20"/>
              </w:rPr>
              <w:t>ртова рідина. Ємн</w:t>
            </w:r>
            <w:r>
              <w:rPr>
                <w:bCs/>
                <w:sz w:val="20"/>
                <w:szCs w:val="20"/>
              </w:rPr>
              <w:t>і</w:t>
            </w:r>
            <w:r w:rsidRPr="001A64D9">
              <w:rPr>
                <w:bCs/>
                <w:sz w:val="20"/>
                <w:szCs w:val="20"/>
              </w:rPr>
              <w:t xml:space="preserve">сть - 20 мл, має легко наноситься на папір та швидко висихати на папері; ковпачок з вмонтованим зручним аплікатором-пензликом; має мати в середині металеву кульку - </w:t>
            </w:r>
            <w:proofErr w:type="spellStart"/>
            <w:r w:rsidRPr="001A64D9">
              <w:rPr>
                <w:bCs/>
                <w:sz w:val="20"/>
                <w:szCs w:val="20"/>
              </w:rPr>
              <w:t>шейкер</w:t>
            </w:r>
            <w:proofErr w:type="spellEnd"/>
            <w:r w:rsidRPr="001A64D9">
              <w:rPr>
                <w:bCs/>
                <w:sz w:val="20"/>
                <w:szCs w:val="20"/>
              </w:rPr>
              <w:t xml:space="preserve"> у флаконі для перемішування рідини</w:t>
            </w:r>
          </w:p>
        </w:tc>
        <w:tc>
          <w:tcPr>
            <w:tcW w:w="1276" w:type="dxa"/>
            <w:shd w:val="clear" w:color="auto" w:fill="FFFFFF"/>
            <w:vAlign w:val="center"/>
            <w:hideMark/>
          </w:tcPr>
          <w:p w:rsidR="008030D6" w:rsidRPr="001A64D9" w:rsidRDefault="008030D6" w:rsidP="004245B6">
            <w:pPr>
              <w:spacing w:line="256" w:lineRule="auto"/>
              <w:jc w:val="center"/>
              <w:rPr>
                <w:bCs/>
                <w:sz w:val="20"/>
                <w:szCs w:val="20"/>
              </w:rPr>
            </w:pPr>
            <w:r w:rsidRPr="001A64D9">
              <w:rPr>
                <w:bCs/>
                <w:sz w:val="20"/>
                <w:szCs w:val="20"/>
              </w:rPr>
              <w:t>шт</w:t>
            </w:r>
            <w:r>
              <w:rPr>
                <w:bCs/>
                <w:sz w:val="20"/>
                <w:szCs w:val="20"/>
              </w:rPr>
              <w:t>.</w:t>
            </w:r>
          </w:p>
        </w:tc>
        <w:tc>
          <w:tcPr>
            <w:tcW w:w="709" w:type="dxa"/>
            <w:shd w:val="clear" w:color="auto" w:fill="FFFFFF"/>
            <w:vAlign w:val="center"/>
            <w:hideMark/>
          </w:tcPr>
          <w:p w:rsidR="008030D6" w:rsidRPr="001A64D9" w:rsidRDefault="008030D6" w:rsidP="004245B6">
            <w:pPr>
              <w:spacing w:line="256" w:lineRule="auto"/>
              <w:jc w:val="center"/>
              <w:rPr>
                <w:bCs/>
                <w:sz w:val="20"/>
                <w:szCs w:val="20"/>
              </w:rPr>
            </w:pPr>
            <w:r w:rsidRPr="001A64D9">
              <w:rPr>
                <w:bCs/>
                <w:sz w:val="20"/>
                <w:szCs w:val="20"/>
              </w:rPr>
              <w:t>204</w:t>
            </w:r>
          </w:p>
        </w:tc>
      </w:tr>
      <w:tr w:rsidR="008030D6" w:rsidRPr="001A64D9" w:rsidTr="004245B6">
        <w:trPr>
          <w:jc w:val="center"/>
        </w:trPr>
        <w:tc>
          <w:tcPr>
            <w:tcW w:w="562" w:type="dxa"/>
            <w:shd w:val="clear" w:color="auto" w:fill="FFFFFF"/>
            <w:vAlign w:val="center"/>
          </w:tcPr>
          <w:p w:rsidR="008030D6" w:rsidRDefault="008030D6" w:rsidP="004245B6">
            <w:pPr>
              <w:spacing w:line="256" w:lineRule="auto"/>
              <w:jc w:val="center"/>
              <w:rPr>
                <w:bCs/>
                <w:sz w:val="20"/>
                <w:szCs w:val="20"/>
              </w:rPr>
            </w:pPr>
            <w:r>
              <w:rPr>
                <w:bCs/>
                <w:sz w:val="20"/>
                <w:szCs w:val="20"/>
              </w:rPr>
              <w:t>30</w:t>
            </w:r>
          </w:p>
        </w:tc>
        <w:tc>
          <w:tcPr>
            <w:tcW w:w="2127" w:type="dxa"/>
            <w:shd w:val="clear" w:color="auto" w:fill="FFFFFF"/>
            <w:vAlign w:val="center"/>
            <w:hideMark/>
          </w:tcPr>
          <w:p w:rsidR="008030D6" w:rsidRPr="001A64D9" w:rsidRDefault="008030D6" w:rsidP="004245B6">
            <w:pPr>
              <w:spacing w:line="256" w:lineRule="auto"/>
              <w:rPr>
                <w:bCs/>
                <w:sz w:val="20"/>
                <w:szCs w:val="20"/>
              </w:rPr>
            </w:pPr>
            <w:r>
              <w:rPr>
                <w:bCs/>
                <w:sz w:val="20"/>
                <w:szCs w:val="20"/>
              </w:rPr>
              <w:t>Коректор-ручка</w:t>
            </w:r>
          </w:p>
        </w:tc>
        <w:tc>
          <w:tcPr>
            <w:tcW w:w="5953" w:type="dxa"/>
            <w:shd w:val="clear" w:color="auto" w:fill="FFFFFF"/>
            <w:vAlign w:val="center"/>
            <w:hideMark/>
          </w:tcPr>
          <w:p w:rsidR="008030D6" w:rsidRPr="001A64D9" w:rsidRDefault="008030D6" w:rsidP="004245B6">
            <w:pPr>
              <w:spacing w:line="256" w:lineRule="auto"/>
              <w:rPr>
                <w:bCs/>
                <w:sz w:val="20"/>
                <w:szCs w:val="20"/>
              </w:rPr>
            </w:pPr>
            <w:r w:rsidRPr="001A64D9">
              <w:rPr>
                <w:bCs/>
                <w:sz w:val="20"/>
                <w:szCs w:val="20"/>
              </w:rPr>
              <w:t>Основа – рідина на спиртовій</w:t>
            </w:r>
            <w:r>
              <w:rPr>
                <w:bCs/>
                <w:sz w:val="20"/>
                <w:szCs w:val="20"/>
              </w:rPr>
              <w:t xml:space="preserve"> основі</w:t>
            </w:r>
            <w:r w:rsidRPr="001A64D9">
              <w:rPr>
                <w:bCs/>
                <w:sz w:val="20"/>
                <w:szCs w:val="20"/>
              </w:rPr>
              <w:t xml:space="preserve">, ємність 7 мл, корпус пластик, металевий кінчик. </w:t>
            </w:r>
            <w:r>
              <w:rPr>
                <w:bCs/>
                <w:sz w:val="20"/>
                <w:szCs w:val="20"/>
              </w:rPr>
              <w:t>пишучій вузол,</w:t>
            </w:r>
            <w:r w:rsidRPr="001A64D9">
              <w:rPr>
                <w:bCs/>
                <w:sz w:val="20"/>
                <w:szCs w:val="20"/>
              </w:rPr>
              <w:t xml:space="preserve"> 7 мл</w:t>
            </w:r>
            <w:r>
              <w:rPr>
                <w:bCs/>
                <w:sz w:val="20"/>
                <w:szCs w:val="20"/>
              </w:rPr>
              <w:t>.</w:t>
            </w:r>
          </w:p>
        </w:tc>
        <w:tc>
          <w:tcPr>
            <w:tcW w:w="1276" w:type="dxa"/>
            <w:shd w:val="clear" w:color="auto" w:fill="FFFFFF"/>
            <w:vAlign w:val="center"/>
            <w:hideMark/>
          </w:tcPr>
          <w:p w:rsidR="008030D6" w:rsidRPr="001A64D9" w:rsidRDefault="008030D6" w:rsidP="004245B6">
            <w:pPr>
              <w:spacing w:line="256" w:lineRule="auto"/>
              <w:jc w:val="center"/>
              <w:rPr>
                <w:bCs/>
                <w:sz w:val="20"/>
                <w:szCs w:val="20"/>
              </w:rPr>
            </w:pPr>
            <w:r w:rsidRPr="001A64D9">
              <w:rPr>
                <w:bCs/>
                <w:sz w:val="20"/>
                <w:szCs w:val="20"/>
              </w:rPr>
              <w:t>шт</w:t>
            </w:r>
            <w:r>
              <w:rPr>
                <w:bCs/>
                <w:sz w:val="20"/>
                <w:szCs w:val="20"/>
              </w:rPr>
              <w:t>.</w:t>
            </w:r>
          </w:p>
        </w:tc>
        <w:tc>
          <w:tcPr>
            <w:tcW w:w="709" w:type="dxa"/>
            <w:shd w:val="clear" w:color="auto" w:fill="FFFFFF"/>
            <w:vAlign w:val="center"/>
            <w:hideMark/>
          </w:tcPr>
          <w:p w:rsidR="008030D6" w:rsidRPr="001A64D9" w:rsidRDefault="008030D6" w:rsidP="004245B6">
            <w:pPr>
              <w:spacing w:line="256" w:lineRule="auto"/>
              <w:jc w:val="center"/>
              <w:rPr>
                <w:bCs/>
                <w:sz w:val="20"/>
                <w:szCs w:val="20"/>
              </w:rPr>
            </w:pPr>
            <w:r w:rsidRPr="001A64D9">
              <w:rPr>
                <w:bCs/>
                <w:sz w:val="20"/>
                <w:szCs w:val="20"/>
              </w:rPr>
              <w:t>204</w:t>
            </w:r>
          </w:p>
        </w:tc>
      </w:tr>
      <w:tr w:rsidR="008030D6" w:rsidRPr="001A64D9" w:rsidTr="004245B6">
        <w:trPr>
          <w:jc w:val="center"/>
        </w:trPr>
        <w:tc>
          <w:tcPr>
            <w:tcW w:w="562" w:type="dxa"/>
            <w:shd w:val="clear" w:color="auto" w:fill="FFFFFF"/>
            <w:vAlign w:val="center"/>
          </w:tcPr>
          <w:p w:rsidR="008030D6" w:rsidRDefault="008030D6" w:rsidP="004245B6">
            <w:pPr>
              <w:spacing w:line="256" w:lineRule="auto"/>
              <w:jc w:val="center"/>
              <w:rPr>
                <w:bCs/>
                <w:sz w:val="20"/>
                <w:szCs w:val="20"/>
              </w:rPr>
            </w:pPr>
            <w:r>
              <w:rPr>
                <w:bCs/>
                <w:sz w:val="20"/>
                <w:szCs w:val="20"/>
              </w:rPr>
              <w:t>31</w:t>
            </w:r>
          </w:p>
        </w:tc>
        <w:tc>
          <w:tcPr>
            <w:tcW w:w="2127" w:type="dxa"/>
            <w:shd w:val="clear" w:color="auto" w:fill="FFFFFF"/>
            <w:vAlign w:val="center"/>
            <w:hideMark/>
          </w:tcPr>
          <w:p w:rsidR="008030D6" w:rsidRPr="001A64D9" w:rsidRDefault="008030D6" w:rsidP="004245B6">
            <w:pPr>
              <w:spacing w:line="256" w:lineRule="auto"/>
              <w:rPr>
                <w:bCs/>
                <w:sz w:val="20"/>
                <w:szCs w:val="20"/>
              </w:rPr>
            </w:pPr>
            <w:r>
              <w:rPr>
                <w:bCs/>
                <w:sz w:val="20"/>
                <w:szCs w:val="20"/>
              </w:rPr>
              <w:t>Коректор стрічковий</w:t>
            </w:r>
          </w:p>
        </w:tc>
        <w:tc>
          <w:tcPr>
            <w:tcW w:w="5953" w:type="dxa"/>
            <w:shd w:val="clear" w:color="auto" w:fill="FFFFFF"/>
            <w:vAlign w:val="center"/>
            <w:hideMark/>
          </w:tcPr>
          <w:p w:rsidR="008030D6" w:rsidRPr="001A64D9" w:rsidRDefault="008030D6" w:rsidP="004245B6">
            <w:pPr>
              <w:spacing w:line="256" w:lineRule="auto"/>
              <w:rPr>
                <w:bCs/>
                <w:sz w:val="20"/>
                <w:szCs w:val="20"/>
              </w:rPr>
            </w:pPr>
            <w:r w:rsidRPr="001A64D9">
              <w:rPr>
                <w:bCs/>
                <w:sz w:val="20"/>
                <w:szCs w:val="20"/>
              </w:rPr>
              <w:t>Розмір 5 мм х 6 м</w:t>
            </w:r>
          </w:p>
          <w:p w:rsidR="008030D6" w:rsidRPr="001A64D9" w:rsidRDefault="008030D6" w:rsidP="004245B6">
            <w:pPr>
              <w:spacing w:line="256" w:lineRule="auto"/>
              <w:rPr>
                <w:bCs/>
                <w:sz w:val="20"/>
                <w:szCs w:val="20"/>
              </w:rPr>
            </w:pPr>
            <w:r w:rsidRPr="001A64D9">
              <w:rPr>
                <w:bCs/>
                <w:sz w:val="20"/>
                <w:szCs w:val="20"/>
              </w:rPr>
              <w:t>забезпечує сухе коригування рукописного або ма</w:t>
            </w:r>
            <w:r>
              <w:rPr>
                <w:bCs/>
                <w:sz w:val="20"/>
                <w:szCs w:val="20"/>
              </w:rPr>
              <w:t>шинописного (друкованого) тексту</w:t>
            </w:r>
            <w:r w:rsidRPr="001A64D9">
              <w:rPr>
                <w:bCs/>
                <w:sz w:val="20"/>
                <w:szCs w:val="20"/>
              </w:rPr>
              <w:t xml:space="preserve"> - не потребує часу на висихання - по виправленій області можна одразу писати  </w:t>
            </w:r>
          </w:p>
          <w:p w:rsidR="008030D6" w:rsidRPr="001A64D9" w:rsidRDefault="008030D6" w:rsidP="004245B6">
            <w:pPr>
              <w:spacing w:line="256" w:lineRule="auto"/>
              <w:rPr>
                <w:bCs/>
                <w:sz w:val="20"/>
                <w:szCs w:val="20"/>
              </w:rPr>
            </w:pPr>
            <w:r w:rsidRPr="001A64D9">
              <w:rPr>
                <w:bCs/>
                <w:sz w:val="20"/>
                <w:szCs w:val="20"/>
              </w:rPr>
              <w:t>зручна для редагування текстів «на льоту», не залиша</w:t>
            </w:r>
            <w:r>
              <w:rPr>
                <w:bCs/>
                <w:sz w:val="20"/>
                <w:szCs w:val="20"/>
              </w:rPr>
              <w:t>є слідів на документі при ксеро</w:t>
            </w:r>
            <w:r w:rsidRPr="001A64D9">
              <w:rPr>
                <w:bCs/>
                <w:sz w:val="20"/>
                <w:szCs w:val="20"/>
              </w:rPr>
              <w:t>копіюванні або відправці факсом</w:t>
            </w:r>
          </w:p>
          <w:p w:rsidR="008030D6" w:rsidRPr="001A64D9" w:rsidRDefault="008030D6" w:rsidP="004245B6">
            <w:pPr>
              <w:spacing w:line="256" w:lineRule="auto"/>
              <w:rPr>
                <w:bCs/>
                <w:sz w:val="20"/>
                <w:szCs w:val="20"/>
              </w:rPr>
            </w:pPr>
            <w:r w:rsidRPr="001A64D9">
              <w:rPr>
                <w:bCs/>
                <w:sz w:val="20"/>
                <w:szCs w:val="20"/>
              </w:rPr>
              <w:t>коригувальний шар нанесено на спеціальній стрічці</w:t>
            </w:r>
          </w:p>
          <w:p w:rsidR="008030D6" w:rsidRPr="001A64D9" w:rsidRDefault="008030D6" w:rsidP="004245B6">
            <w:pPr>
              <w:spacing w:line="256" w:lineRule="auto"/>
              <w:rPr>
                <w:bCs/>
                <w:sz w:val="20"/>
                <w:szCs w:val="20"/>
              </w:rPr>
            </w:pPr>
            <w:r w:rsidRPr="001A64D9">
              <w:rPr>
                <w:bCs/>
                <w:sz w:val="20"/>
                <w:szCs w:val="20"/>
              </w:rPr>
              <w:t>не має запаху</w:t>
            </w:r>
          </w:p>
          <w:p w:rsidR="008030D6" w:rsidRPr="001A64D9" w:rsidRDefault="008030D6" w:rsidP="004245B6">
            <w:pPr>
              <w:spacing w:line="256" w:lineRule="auto"/>
              <w:rPr>
                <w:bCs/>
                <w:sz w:val="20"/>
                <w:szCs w:val="20"/>
              </w:rPr>
            </w:pPr>
            <w:r w:rsidRPr="001A64D9">
              <w:rPr>
                <w:bCs/>
                <w:sz w:val="20"/>
                <w:szCs w:val="20"/>
              </w:rPr>
              <w:t xml:space="preserve">делікатний пластиковий наконечник не пошкоджує папір  </w:t>
            </w:r>
          </w:p>
          <w:p w:rsidR="008030D6" w:rsidRPr="001A64D9" w:rsidRDefault="008030D6" w:rsidP="004245B6">
            <w:pPr>
              <w:spacing w:line="256" w:lineRule="auto"/>
              <w:rPr>
                <w:bCs/>
                <w:sz w:val="20"/>
                <w:szCs w:val="20"/>
              </w:rPr>
            </w:pPr>
            <w:r w:rsidRPr="001A64D9">
              <w:rPr>
                <w:bCs/>
                <w:sz w:val="20"/>
                <w:szCs w:val="20"/>
              </w:rPr>
              <w:t xml:space="preserve">прозорий пластиковий корпус дозволяє контролювати довжину стрічки  </w:t>
            </w:r>
          </w:p>
          <w:p w:rsidR="008030D6" w:rsidRPr="001A64D9" w:rsidRDefault="008030D6" w:rsidP="004245B6">
            <w:pPr>
              <w:spacing w:line="256" w:lineRule="auto"/>
              <w:rPr>
                <w:bCs/>
                <w:sz w:val="20"/>
                <w:szCs w:val="20"/>
              </w:rPr>
            </w:pPr>
            <w:r w:rsidRPr="001A64D9">
              <w:rPr>
                <w:bCs/>
                <w:sz w:val="20"/>
                <w:szCs w:val="20"/>
              </w:rPr>
              <w:t>зручний для використання ергономічний корпус</w:t>
            </w:r>
          </w:p>
          <w:p w:rsidR="008030D6" w:rsidRPr="001A64D9" w:rsidRDefault="008030D6" w:rsidP="004245B6">
            <w:pPr>
              <w:spacing w:line="256" w:lineRule="auto"/>
              <w:rPr>
                <w:bCs/>
                <w:sz w:val="20"/>
                <w:szCs w:val="20"/>
              </w:rPr>
            </w:pPr>
            <w:r w:rsidRPr="001A64D9">
              <w:rPr>
                <w:bCs/>
                <w:sz w:val="20"/>
                <w:szCs w:val="20"/>
              </w:rPr>
              <w:t>термін придатності не менше 5 років</w:t>
            </w:r>
          </w:p>
          <w:p w:rsidR="008030D6" w:rsidRPr="001A64D9" w:rsidRDefault="008030D6" w:rsidP="004245B6">
            <w:pPr>
              <w:spacing w:line="256" w:lineRule="auto"/>
              <w:rPr>
                <w:bCs/>
                <w:sz w:val="20"/>
                <w:szCs w:val="20"/>
              </w:rPr>
            </w:pPr>
            <w:r w:rsidRPr="001A64D9">
              <w:rPr>
                <w:bCs/>
                <w:sz w:val="20"/>
                <w:szCs w:val="20"/>
              </w:rPr>
              <w:t>упаковка: блістер на картонній підкладці з євро підвісом</w:t>
            </w:r>
          </w:p>
        </w:tc>
        <w:tc>
          <w:tcPr>
            <w:tcW w:w="1276" w:type="dxa"/>
            <w:shd w:val="clear" w:color="auto" w:fill="FFFFFF"/>
            <w:vAlign w:val="center"/>
            <w:hideMark/>
          </w:tcPr>
          <w:p w:rsidR="008030D6" w:rsidRPr="001A64D9" w:rsidRDefault="008030D6" w:rsidP="004245B6">
            <w:pPr>
              <w:spacing w:line="256" w:lineRule="auto"/>
              <w:jc w:val="center"/>
              <w:rPr>
                <w:bCs/>
                <w:sz w:val="20"/>
                <w:szCs w:val="20"/>
              </w:rPr>
            </w:pPr>
            <w:r w:rsidRPr="001A64D9">
              <w:rPr>
                <w:bCs/>
                <w:sz w:val="20"/>
                <w:szCs w:val="20"/>
              </w:rPr>
              <w:t>шт</w:t>
            </w:r>
            <w:r>
              <w:rPr>
                <w:bCs/>
                <w:sz w:val="20"/>
                <w:szCs w:val="20"/>
              </w:rPr>
              <w:t>.</w:t>
            </w:r>
          </w:p>
        </w:tc>
        <w:tc>
          <w:tcPr>
            <w:tcW w:w="709" w:type="dxa"/>
            <w:shd w:val="clear" w:color="auto" w:fill="FFFFFF"/>
            <w:vAlign w:val="center"/>
            <w:hideMark/>
          </w:tcPr>
          <w:p w:rsidR="008030D6" w:rsidRPr="001A64D9" w:rsidRDefault="008030D6" w:rsidP="004245B6">
            <w:pPr>
              <w:spacing w:line="256" w:lineRule="auto"/>
              <w:jc w:val="center"/>
              <w:rPr>
                <w:bCs/>
                <w:sz w:val="20"/>
                <w:szCs w:val="20"/>
              </w:rPr>
            </w:pPr>
            <w:r w:rsidRPr="001A64D9">
              <w:rPr>
                <w:bCs/>
                <w:sz w:val="20"/>
                <w:szCs w:val="20"/>
              </w:rPr>
              <w:t>672</w:t>
            </w:r>
          </w:p>
        </w:tc>
      </w:tr>
      <w:tr w:rsidR="008030D6" w:rsidRPr="001A64D9" w:rsidTr="004245B6">
        <w:trPr>
          <w:jc w:val="center"/>
        </w:trPr>
        <w:tc>
          <w:tcPr>
            <w:tcW w:w="562" w:type="dxa"/>
            <w:shd w:val="clear" w:color="auto" w:fill="FFFFFF"/>
            <w:vAlign w:val="center"/>
          </w:tcPr>
          <w:p w:rsidR="008030D6" w:rsidRPr="001A64D9" w:rsidRDefault="008030D6" w:rsidP="004245B6">
            <w:pPr>
              <w:spacing w:line="256" w:lineRule="auto"/>
              <w:jc w:val="center"/>
              <w:rPr>
                <w:bCs/>
                <w:sz w:val="20"/>
                <w:szCs w:val="20"/>
              </w:rPr>
            </w:pPr>
            <w:r>
              <w:rPr>
                <w:bCs/>
                <w:sz w:val="20"/>
                <w:szCs w:val="20"/>
              </w:rPr>
              <w:t>32</w:t>
            </w:r>
          </w:p>
        </w:tc>
        <w:tc>
          <w:tcPr>
            <w:tcW w:w="2127" w:type="dxa"/>
            <w:shd w:val="clear" w:color="auto" w:fill="FFFFFF"/>
            <w:vAlign w:val="center"/>
            <w:hideMark/>
          </w:tcPr>
          <w:p w:rsidR="008030D6" w:rsidRPr="001A64D9" w:rsidRDefault="008030D6" w:rsidP="004245B6">
            <w:pPr>
              <w:spacing w:line="256" w:lineRule="auto"/>
              <w:rPr>
                <w:bCs/>
                <w:sz w:val="20"/>
                <w:szCs w:val="20"/>
              </w:rPr>
            </w:pPr>
            <w:r>
              <w:rPr>
                <w:bCs/>
                <w:sz w:val="20"/>
                <w:szCs w:val="20"/>
              </w:rPr>
              <w:t>Папка-куточок</w:t>
            </w:r>
            <w:r w:rsidRPr="001A64D9">
              <w:rPr>
                <w:bCs/>
                <w:sz w:val="20"/>
                <w:szCs w:val="20"/>
              </w:rPr>
              <w:t xml:space="preserve"> А4</w:t>
            </w:r>
          </w:p>
        </w:tc>
        <w:tc>
          <w:tcPr>
            <w:tcW w:w="5953" w:type="dxa"/>
            <w:shd w:val="clear" w:color="auto" w:fill="FFFFFF"/>
            <w:vAlign w:val="center"/>
            <w:hideMark/>
          </w:tcPr>
          <w:p w:rsidR="008030D6" w:rsidRPr="001A64D9" w:rsidRDefault="008030D6" w:rsidP="004245B6">
            <w:pPr>
              <w:spacing w:line="256" w:lineRule="auto"/>
              <w:rPr>
                <w:bCs/>
                <w:sz w:val="20"/>
                <w:szCs w:val="20"/>
              </w:rPr>
            </w:pPr>
            <w:r w:rsidRPr="001A64D9">
              <w:rPr>
                <w:bCs/>
                <w:sz w:val="20"/>
                <w:szCs w:val="20"/>
              </w:rPr>
              <w:t>Папка-куточок формату А4, матеріал: поліпропілен. Товщина пластику</w:t>
            </w:r>
            <w:r>
              <w:rPr>
                <w:bCs/>
                <w:sz w:val="20"/>
                <w:szCs w:val="20"/>
              </w:rPr>
              <w:t xml:space="preserve"> РР</w:t>
            </w:r>
            <w:r w:rsidRPr="001A64D9">
              <w:rPr>
                <w:bCs/>
                <w:sz w:val="20"/>
                <w:szCs w:val="20"/>
              </w:rPr>
              <w:t xml:space="preserve">: 170 </w:t>
            </w:r>
            <w:proofErr w:type="spellStart"/>
            <w:r w:rsidRPr="001A64D9">
              <w:rPr>
                <w:bCs/>
                <w:sz w:val="20"/>
                <w:szCs w:val="20"/>
              </w:rPr>
              <w:t>мкм</w:t>
            </w:r>
            <w:proofErr w:type="spellEnd"/>
            <w:r w:rsidRPr="001A64D9">
              <w:rPr>
                <w:bCs/>
                <w:sz w:val="20"/>
                <w:szCs w:val="20"/>
              </w:rPr>
              <w:t>. Місткість: до 50 аркушів, щільністю до 80 гр</w:t>
            </w:r>
            <w:r>
              <w:rPr>
                <w:bCs/>
                <w:sz w:val="20"/>
                <w:szCs w:val="20"/>
              </w:rPr>
              <w:t>.</w:t>
            </w:r>
            <w:r w:rsidRPr="001A64D9">
              <w:rPr>
                <w:bCs/>
                <w:sz w:val="20"/>
                <w:szCs w:val="20"/>
              </w:rPr>
              <w:t>/м². Колір прозорий</w:t>
            </w:r>
          </w:p>
        </w:tc>
        <w:tc>
          <w:tcPr>
            <w:tcW w:w="1276" w:type="dxa"/>
            <w:shd w:val="clear" w:color="auto" w:fill="FFFFFF"/>
            <w:vAlign w:val="center"/>
            <w:hideMark/>
          </w:tcPr>
          <w:p w:rsidR="008030D6" w:rsidRPr="001A64D9" w:rsidRDefault="008030D6" w:rsidP="004245B6">
            <w:pPr>
              <w:spacing w:line="256" w:lineRule="auto"/>
              <w:jc w:val="center"/>
              <w:rPr>
                <w:bCs/>
                <w:sz w:val="20"/>
                <w:szCs w:val="20"/>
              </w:rPr>
            </w:pPr>
            <w:r w:rsidRPr="001A64D9">
              <w:rPr>
                <w:bCs/>
                <w:sz w:val="20"/>
                <w:szCs w:val="20"/>
              </w:rPr>
              <w:t>шт</w:t>
            </w:r>
            <w:r>
              <w:rPr>
                <w:bCs/>
                <w:sz w:val="20"/>
                <w:szCs w:val="20"/>
              </w:rPr>
              <w:t>.</w:t>
            </w:r>
          </w:p>
        </w:tc>
        <w:tc>
          <w:tcPr>
            <w:tcW w:w="709" w:type="dxa"/>
            <w:shd w:val="clear" w:color="auto" w:fill="FFFFFF"/>
            <w:vAlign w:val="center"/>
            <w:hideMark/>
          </w:tcPr>
          <w:p w:rsidR="008030D6" w:rsidRPr="001A64D9" w:rsidRDefault="008030D6" w:rsidP="004245B6">
            <w:pPr>
              <w:spacing w:line="256" w:lineRule="auto"/>
              <w:jc w:val="center"/>
              <w:rPr>
                <w:bCs/>
                <w:sz w:val="20"/>
                <w:szCs w:val="20"/>
              </w:rPr>
            </w:pPr>
            <w:r w:rsidRPr="001A64D9">
              <w:rPr>
                <w:bCs/>
                <w:sz w:val="20"/>
                <w:szCs w:val="20"/>
              </w:rPr>
              <w:t>370</w:t>
            </w:r>
          </w:p>
        </w:tc>
      </w:tr>
      <w:tr w:rsidR="008030D6" w:rsidRPr="001A64D9" w:rsidTr="004245B6">
        <w:trPr>
          <w:jc w:val="center"/>
        </w:trPr>
        <w:tc>
          <w:tcPr>
            <w:tcW w:w="562" w:type="dxa"/>
            <w:shd w:val="clear" w:color="auto" w:fill="FFFFFF"/>
            <w:vAlign w:val="center"/>
          </w:tcPr>
          <w:p w:rsidR="008030D6" w:rsidRDefault="008030D6" w:rsidP="004245B6">
            <w:pPr>
              <w:spacing w:line="256" w:lineRule="auto"/>
              <w:jc w:val="center"/>
              <w:rPr>
                <w:bCs/>
                <w:sz w:val="20"/>
                <w:szCs w:val="20"/>
              </w:rPr>
            </w:pPr>
            <w:r>
              <w:rPr>
                <w:bCs/>
                <w:sz w:val="20"/>
                <w:szCs w:val="20"/>
              </w:rPr>
              <w:t>33</w:t>
            </w:r>
          </w:p>
        </w:tc>
        <w:tc>
          <w:tcPr>
            <w:tcW w:w="2127" w:type="dxa"/>
            <w:shd w:val="clear" w:color="auto" w:fill="FFFFFF"/>
            <w:vAlign w:val="center"/>
            <w:hideMark/>
          </w:tcPr>
          <w:p w:rsidR="008030D6" w:rsidRPr="001A64D9" w:rsidRDefault="008030D6" w:rsidP="004245B6">
            <w:pPr>
              <w:spacing w:line="256" w:lineRule="auto"/>
              <w:rPr>
                <w:bCs/>
                <w:sz w:val="20"/>
                <w:szCs w:val="20"/>
              </w:rPr>
            </w:pPr>
            <w:r>
              <w:rPr>
                <w:bCs/>
                <w:sz w:val="20"/>
                <w:szCs w:val="20"/>
              </w:rPr>
              <w:t>Леза змінні для канцелярських ножів 18 мм.</w:t>
            </w:r>
          </w:p>
        </w:tc>
        <w:tc>
          <w:tcPr>
            <w:tcW w:w="5953" w:type="dxa"/>
            <w:shd w:val="clear" w:color="auto" w:fill="FFFFFF"/>
            <w:vAlign w:val="center"/>
            <w:hideMark/>
          </w:tcPr>
          <w:p w:rsidR="008030D6" w:rsidRPr="001A64D9" w:rsidRDefault="008030D6" w:rsidP="004245B6">
            <w:pPr>
              <w:spacing w:line="256" w:lineRule="auto"/>
              <w:rPr>
                <w:bCs/>
                <w:sz w:val="20"/>
                <w:szCs w:val="20"/>
              </w:rPr>
            </w:pPr>
            <w:r w:rsidRPr="001A64D9">
              <w:rPr>
                <w:bCs/>
                <w:sz w:val="20"/>
                <w:szCs w:val="20"/>
              </w:rPr>
              <w:t>10 шт. в упаковці; ширина л</w:t>
            </w:r>
            <w:r>
              <w:rPr>
                <w:bCs/>
                <w:sz w:val="20"/>
                <w:szCs w:val="20"/>
              </w:rPr>
              <w:t>еза 18 мм; виготовлені зі сталі</w:t>
            </w:r>
            <w:r w:rsidRPr="001A64D9">
              <w:rPr>
                <w:bCs/>
                <w:sz w:val="20"/>
                <w:szCs w:val="20"/>
              </w:rPr>
              <w:t>; сегментовані.</w:t>
            </w:r>
          </w:p>
        </w:tc>
        <w:tc>
          <w:tcPr>
            <w:tcW w:w="1276" w:type="dxa"/>
            <w:shd w:val="clear" w:color="auto" w:fill="FFFFFF"/>
            <w:vAlign w:val="center"/>
            <w:hideMark/>
          </w:tcPr>
          <w:p w:rsidR="008030D6" w:rsidRPr="001A64D9" w:rsidRDefault="008030D6" w:rsidP="004245B6">
            <w:pPr>
              <w:spacing w:line="256" w:lineRule="auto"/>
              <w:jc w:val="center"/>
              <w:rPr>
                <w:bCs/>
                <w:sz w:val="20"/>
                <w:szCs w:val="20"/>
              </w:rPr>
            </w:pPr>
            <w:r w:rsidRPr="001A64D9">
              <w:rPr>
                <w:bCs/>
                <w:sz w:val="20"/>
                <w:szCs w:val="20"/>
              </w:rPr>
              <w:t>пак</w:t>
            </w:r>
            <w:r>
              <w:rPr>
                <w:bCs/>
                <w:sz w:val="20"/>
                <w:szCs w:val="20"/>
              </w:rPr>
              <w:t>.</w:t>
            </w:r>
          </w:p>
        </w:tc>
        <w:tc>
          <w:tcPr>
            <w:tcW w:w="709" w:type="dxa"/>
            <w:shd w:val="clear" w:color="auto" w:fill="FFFFFF"/>
            <w:vAlign w:val="center"/>
            <w:hideMark/>
          </w:tcPr>
          <w:p w:rsidR="008030D6" w:rsidRPr="001A64D9" w:rsidRDefault="008030D6" w:rsidP="004245B6">
            <w:pPr>
              <w:spacing w:line="256" w:lineRule="auto"/>
              <w:jc w:val="center"/>
              <w:rPr>
                <w:bCs/>
                <w:sz w:val="20"/>
                <w:szCs w:val="20"/>
              </w:rPr>
            </w:pPr>
            <w:r w:rsidRPr="001A64D9">
              <w:rPr>
                <w:bCs/>
                <w:sz w:val="20"/>
                <w:szCs w:val="20"/>
              </w:rPr>
              <w:t>70</w:t>
            </w:r>
          </w:p>
        </w:tc>
      </w:tr>
      <w:tr w:rsidR="008030D6" w:rsidRPr="001A64D9" w:rsidTr="004245B6">
        <w:trPr>
          <w:jc w:val="center"/>
        </w:trPr>
        <w:tc>
          <w:tcPr>
            <w:tcW w:w="562" w:type="dxa"/>
            <w:shd w:val="clear" w:color="auto" w:fill="FFFFFF"/>
            <w:vAlign w:val="center"/>
          </w:tcPr>
          <w:p w:rsidR="008030D6" w:rsidRPr="001A64D9" w:rsidRDefault="008030D6" w:rsidP="004245B6">
            <w:pPr>
              <w:spacing w:line="256" w:lineRule="auto"/>
              <w:jc w:val="center"/>
              <w:rPr>
                <w:bCs/>
                <w:sz w:val="20"/>
                <w:szCs w:val="20"/>
              </w:rPr>
            </w:pPr>
            <w:r>
              <w:rPr>
                <w:bCs/>
                <w:sz w:val="20"/>
                <w:szCs w:val="20"/>
              </w:rPr>
              <w:t>34</w:t>
            </w:r>
          </w:p>
        </w:tc>
        <w:tc>
          <w:tcPr>
            <w:tcW w:w="2127" w:type="dxa"/>
            <w:shd w:val="clear" w:color="auto" w:fill="FFFFFF"/>
            <w:vAlign w:val="center"/>
            <w:hideMark/>
          </w:tcPr>
          <w:p w:rsidR="008030D6" w:rsidRPr="001A64D9" w:rsidRDefault="008030D6" w:rsidP="004245B6">
            <w:pPr>
              <w:spacing w:line="256" w:lineRule="auto"/>
              <w:rPr>
                <w:bCs/>
                <w:sz w:val="20"/>
                <w:szCs w:val="20"/>
              </w:rPr>
            </w:pPr>
            <w:r w:rsidRPr="001A64D9">
              <w:rPr>
                <w:bCs/>
                <w:sz w:val="20"/>
                <w:szCs w:val="20"/>
              </w:rPr>
              <w:t>Леза змінні для канцелярських</w:t>
            </w:r>
            <w:r>
              <w:rPr>
                <w:bCs/>
                <w:sz w:val="20"/>
                <w:szCs w:val="20"/>
              </w:rPr>
              <w:t xml:space="preserve"> ножів 9 мм.</w:t>
            </w:r>
          </w:p>
        </w:tc>
        <w:tc>
          <w:tcPr>
            <w:tcW w:w="5953" w:type="dxa"/>
            <w:shd w:val="clear" w:color="auto" w:fill="FFFFFF"/>
            <w:vAlign w:val="center"/>
            <w:hideMark/>
          </w:tcPr>
          <w:p w:rsidR="008030D6" w:rsidRPr="001A64D9" w:rsidRDefault="008030D6" w:rsidP="004245B6">
            <w:pPr>
              <w:spacing w:line="256" w:lineRule="auto"/>
              <w:rPr>
                <w:bCs/>
                <w:sz w:val="20"/>
                <w:szCs w:val="20"/>
              </w:rPr>
            </w:pPr>
            <w:r w:rsidRPr="001A64D9">
              <w:rPr>
                <w:bCs/>
                <w:sz w:val="20"/>
                <w:szCs w:val="20"/>
              </w:rPr>
              <w:t xml:space="preserve">10 шт. в упаковці; ширина </w:t>
            </w:r>
            <w:r>
              <w:rPr>
                <w:bCs/>
                <w:sz w:val="20"/>
                <w:szCs w:val="20"/>
              </w:rPr>
              <w:t>леза 9 мм; виготовлені зі сталі</w:t>
            </w:r>
            <w:r w:rsidRPr="001A64D9">
              <w:rPr>
                <w:bCs/>
                <w:sz w:val="20"/>
                <w:szCs w:val="20"/>
              </w:rPr>
              <w:t>; сегментовані.</w:t>
            </w:r>
          </w:p>
        </w:tc>
        <w:tc>
          <w:tcPr>
            <w:tcW w:w="1276" w:type="dxa"/>
            <w:shd w:val="clear" w:color="auto" w:fill="FFFFFF"/>
            <w:vAlign w:val="center"/>
            <w:hideMark/>
          </w:tcPr>
          <w:p w:rsidR="008030D6" w:rsidRPr="001A64D9" w:rsidRDefault="008030D6" w:rsidP="004245B6">
            <w:pPr>
              <w:spacing w:line="256" w:lineRule="auto"/>
              <w:jc w:val="center"/>
              <w:rPr>
                <w:bCs/>
                <w:sz w:val="20"/>
                <w:szCs w:val="20"/>
              </w:rPr>
            </w:pPr>
            <w:r w:rsidRPr="001A64D9">
              <w:rPr>
                <w:bCs/>
                <w:sz w:val="20"/>
                <w:szCs w:val="20"/>
              </w:rPr>
              <w:t>пак</w:t>
            </w:r>
            <w:r>
              <w:rPr>
                <w:bCs/>
                <w:sz w:val="20"/>
                <w:szCs w:val="20"/>
              </w:rPr>
              <w:t>.</w:t>
            </w:r>
          </w:p>
        </w:tc>
        <w:tc>
          <w:tcPr>
            <w:tcW w:w="709" w:type="dxa"/>
            <w:shd w:val="clear" w:color="auto" w:fill="FFFFFF"/>
            <w:vAlign w:val="center"/>
            <w:hideMark/>
          </w:tcPr>
          <w:p w:rsidR="008030D6" w:rsidRPr="001A64D9" w:rsidRDefault="008030D6" w:rsidP="004245B6">
            <w:pPr>
              <w:spacing w:line="256" w:lineRule="auto"/>
              <w:jc w:val="center"/>
              <w:rPr>
                <w:bCs/>
                <w:sz w:val="20"/>
                <w:szCs w:val="20"/>
              </w:rPr>
            </w:pPr>
            <w:r w:rsidRPr="001A64D9">
              <w:rPr>
                <w:bCs/>
                <w:sz w:val="20"/>
                <w:szCs w:val="20"/>
              </w:rPr>
              <w:t>80</w:t>
            </w:r>
          </w:p>
        </w:tc>
      </w:tr>
      <w:tr w:rsidR="008030D6" w:rsidRPr="001A64D9" w:rsidTr="004245B6">
        <w:trPr>
          <w:jc w:val="center"/>
        </w:trPr>
        <w:tc>
          <w:tcPr>
            <w:tcW w:w="562" w:type="dxa"/>
            <w:shd w:val="clear" w:color="auto" w:fill="FFFFFF"/>
            <w:vAlign w:val="center"/>
          </w:tcPr>
          <w:p w:rsidR="008030D6" w:rsidRPr="001A64D9" w:rsidRDefault="008030D6" w:rsidP="004245B6">
            <w:pPr>
              <w:spacing w:line="256" w:lineRule="auto"/>
              <w:jc w:val="center"/>
              <w:rPr>
                <w:bCs/>
                <w:sz w:val="20"/>
                <w:szCs w:val="20"/>
              </w:rPr>
            </w:pPr>
            <w:r>
              <w:rPr>
                <w:bCs/>
                <w:sz w:val="20"/>
                <w:szCs w:val="20"/>
              </w:rPr>
              <w:t>35</w:t>
            </w:r>
          </w:p>
        </w:tc>
        <w:tc>
          <w:tcPr>
            <w:tcW w:w="2127" w:type="dxa"/>
            <w:shd w:val="clear" w:color="auto" w:fill="FFFFFF"/>
            <w:vAlign w:val="center"/>
            <w:hideMark/>
          </w:tcPr>
          <w:p w:rsidR="008030D6" w:rsidRPr="001A64D9" w:rsidRDefault="008030D6" w:rsidP="004245B6">
            <w:pPr>
              <w:spacing w:line="256" w:lineRule="auto"/>
              <w:rPr>
                <w:bCs/>
                <w:sz w:val="20"/>
                <w:szCs w:val="20"/>
              </w:rPr>
            </w:pPr>
            <w:r w:rsidRPr="001A64D9">
              <w:rPr>
                <w:bCs/>
                <w:sz w:val="20"/>
                <w:szCs w:val="20"/>
              </w:rPr>
              <w:t>Лі</w:t>
            </w:r>
            <w:r>
              <w:rPr>
                <w:bCs/>
                <w:sz w:val="20"/>
                <w:szCs w:val="20"/>
              </w:rPr>
              <w:t>нійка сталева 30 см.</w:t>
            </w:r>
          </w:p>
        </w:tc>
        <w:tc>
          <w:tcPr>
            <w:tcW w:w="5953" w:type="dxa"/>
            <w:shd w:val="clear" w:color="auto" w:fill="FFFFFF"/>
            <w:vAlign w:val="center"/>
            <w:hideMark/>
          </w:tcPr>
          <w:p w:rsidR="008030D6" w:rsidRPr="001A64D9" w:rsidRDefault="008030D6" w:rsidP="004245B6">
            <w:pPr>
              <w:spacing w:line="256" w:lineRule="auto"/>
              <w:rPr>
                <w:bCs/>
                <w:sz w:val="20"/>
                <w:szCs w:val="20"/>
              </w:rPr>
            </w:pPr>
            <w:r w:rsidRPr="001A64D9">
              <w:rPr>
                <w:bCs/>
                <w:sz w:val="20"/>
                <w:szCs w:val="20"/>
              </w:rPr>
              <w:t>Двостороння (сантиметрова та дюймова шкала з одного боку, дві сантиметрові шкали - з іншого боку); Виготовлена з нержавіючої сталі; Міцна, стійка до деформацій</w:t>
            </w:r>
            <w:r>
              <w:rPr>
                <w:bCs/>
                <w:sz w:val="20"/>
                <w:szCs w:val="20"/>
              </w:rPr>
              <w:t>, в індивідуальній упаковці</w:t>
            </w:r>
          </w:p>
        </w:tc>
        <w:tc>
          <w:tcPr>
            <w:tcW w:w="1276" w:type="dxa"/>
            <w:shd w:val="clear" w:color="auto" w:fill="FFFFFF"/>
            <w:vAlign w:val="center"/>
            <w:hideMark/>
          </w:tcPr>
          <w:p w:rsidR="008030D6" w:rsidRPr="001A64D9" w:rsidRDefault="008030D6" w:rsidP="004245B6">
            <w:pPr>
              <w:spacing w:line="256" w:lineRule="auto"/>
              <w:jc w:val="center"/>
              <w:rPr>
                <w:bCs/>
                <w:sz w:val="20"/>
                <w:szCs w:val="20"/>
              </w:rPr>
            </w:pPr>
            <w:r w:rsidRPr="001A64D9">
              <w:rPr>
                <w:bCs/>
                <w:sz w:val="20"/>
                <w:szCs w:val="20"/>
              </w:rPr>
              <w:t>шт</w:t>
            </w:r>
            <w:r>
              <w:rPr>
                <w:bCs/>
                <w:sz w:val="20"/>
                <w:szCs w:val="20"/>
              </w:rPr>
              <w:t>.</w:t>
            </w:r>
          </w:p>
        </w:tc>
        <w:tc>
          <w:tcPr>
            <w:tcW w:w="709" w:type="dxa"/>
            <w:shd w:val="clear" w:color="auto" w:fill="FFFFFF"/>
            <w:vAlign w:val="center"/>
            <w:hideMark/>
          </w:tcPr>
          <w:p w:rsidR="008030D6" w:rsidRPr="001A64D9" w:rsidRDefault="008030D6" w:rsidP="004245B6">
            <w:pPr>
              <w:spacing w:line="256" w:lineRule="auto"/>
              <w:jc w:val="center"/>
              <w:rPr>
                <w:bCs/>
                <w:sz w:val="20"/>
                <w:szCs w:val="20"/>
              </w:rPr>
            </w:pPr>
            <w:r w:rsidRPr="001A64D9">
              <w:rPr>
                <w:bCs/>
                <w:sz w:val="20"/>
                <w:szCs w:val="20"/>
              </w:rPr>
              <w:t>80</w:t>
            </w:r>
          </w:p>
        </w:tc>
      </w:tr>
      <w:tr w:rsidR="008030D6" w:rsidRPr="001A64D9" w:rsidTr="004245B6">
        <w:trPr>
          <w:jc w:val="center"/>
        </w:trPr>
        <w:tc>
          <w:tcPr>
            <w:tcW w:w="562" w:type="dxa"/>
            <w:shd w:val="clear" w:color="auto" w:fill="FFFFFF"/>
            <w:vAlign w:val="center"/>
          </w:tcPr>
          <w:p w:rsidR="008030D6" w:rsidRPr="001A64D9" w:rsidRDefault="008030D6" w:rsidP="004245B6">
            <w:pPr>
              <w:spacing w:line="256" w:lineRule="auto"/>
              <w:jc w:val="center"/>
              <w:rPr>
                <w:bCs/>
                <w:sz w:val="20"/>
                <w:szCs w:val="20"/>
              </w:rPr>
            </w:pPr>
            <w:r>
              <w:rPr>
                <w:bCs/>
                <w:sz w:val="20"/>
                <w:szCs w:val="20"/>
              </w:rPr>
              <w:t>36</w:t>
            </w:r>
          </w:p>
        </w:tc>
        <w:tc>
          <w:tcPr>
            <w:tcW w:w="2127" w:type="dxa"/>
            <w:shd w:val="clear" w:color="auto" w:fill="FFFFFF"/>
            <w:vAlign w:val="center"/>
            <w:hideMark/>
          </w:tcPr>
          <w:p w:rsidR="008030D6" w:rsidRPr="001A64D9" w:rsidRDefault="008030D6" w:rsidP="004245B6">
            <w:pPr>
              <w:spacing w:line="256" w:lineRule="auto"/>
              <w:rPr>
                <w:bCs/>
                <w:sz w:val="20"/>
                <w:szCs w:val="20"/>
              </w:rPr>
            </w:pPr>
            <w:r w:rsidRPr="001A64D9">
              <w:rPr>
                <w:bCs/>
                <w:sz w:val="20"/>
                <w:szCs w:val="20"/>
              </w:rPr>
              <w:t>Лінійк</w:t>
            </w:r>
            <w:r>
              <w:rPr>
                <w:bCs/>
                <w:sz w:val="20"/>
                <w:szCs w:val="20"/>
              </w:rPr>
              <w:t>а пластикова 15 см.</w:t>
            </w:r>
          </w:p>
        </w:tc>
        <w:tc>
          <w:tcPr>
            <w:tcW w:w="5953" w:type="dxa"/>
            <w:shd w:val="clear" w:color="auto" w:fill="FFFFFF"/>
            <w:vAlign w:val="center"/>
            <w:hideMark/>
          </w:tcPr>
          <w:p w:rsidR="008030D6" w:rsidRPr="001A64D9" w:rsidRDefault="008030D6" w:rsidP="004245B6">
            <w:pPr>
              <w:spacing w:line="256" w:lineRule="auto"/>
              <w:rPr>
                <w:bCs/>
                <w:sz w:val="20"/>
                <w:szCs w:val="20"/>
              </w:rPr>
            </w:pPr>
            <w:r w:rsidRPr="001A64D9">
              <w:rPr>
                <w:bCs/>
                <w:sz w:val="20"/>
                <w:szCs w:val="20"/>
              </w:rPr>
              <w:t>Матеріал: кольоровий, прозорий пластик; 2 шкали см</w:t>
            </w:r>
            <w:r>
              <w:rPr>
                <w:bCs/>
                <w:sz w:val="20"/>
                <w:szCs w:val="20"/>
              </w:rPr>
              <w:t>.</w:t>
            </w:r>
            <w:r w:rsidRPr="001A64D9">
              <w:rPr>
                <w:bCs/>
                <w:sz w:val="20"/>
                <w:szCs w:val="20"/>
              </w:rPr>
              <w:t xml:space="preserve">, </w:t>
            </w:r>
            <w:proofErr w:type="spellStart"/>
            <w:r w:rsidRPr="001A64D9">
              <w:rPr>
                <w:bCs/>
                <w:sz w:val="20"/>
                <w:szCs w:val="20"/>
              </w:rPr>
              <w:t>дм</w:t>
            </w:r>
            <w:proofErr w:type="spellEnd"/>
            <w:r>
              <w:rPr>
                <w:bCs/>
                <w:sz w:val="20"/>
                <w:szCs w:val="20"/>
              </w:rPr>
              <w:t xml:space="preserve">., довжина 15 см, </w:t>
            </w:r>
            <w:proofErr w:type="spellStart"/>
            <w:r>
              <w:rPr>
                <w:bCs/>
                <w:sz w:val="20"/>
                <w:szCs w:val="20"/>
              </w:rPr>
              <w:t>края</w:t>
            </w:r>
            <w:proofErr w:type="spellEnd"/>
            <w:r>
              <w:rPr>
                <w:bCs/>
                <w:sz w:val="20"/>
                <w:szCs w:val="20"/>
              </w:rPr>
              <w:t xml:space="preserve"> </w:t>
            </w:r>
            <w:proofErr w:type="spellStart"/>
            <w:r>
              <w:rPr>
                <w:bCs/>
                <w:sz w:val="20"/>
                <w:szCs w:val="20"/>
              </w:rPr>
              <w:t>зкошені</w:t>
            </w:r>
            <w:proofErr w:type="spellEnd"/>
            <w:r>
              <w:rPr>
                <w:bCs/>
                <w:sz w:val="20"/>
                <w:szCs w:val="20"/>
              </w:rPr>
              <w:t>, колір асорті</w:t>
            </w:r>
          </w:p>
        </w:tc>
        <w:tc>
          <w:tcPr>
            <w:tcW w:w="1276" w:type="dxa"/>
            <w:shd w:val="clear" w:color="auto" w:fill="FFFFFF"/>
            <w:vAlign w:val="center"/>
            <w:hideMark/>
          </w:tcPr>
          <w:p w:rsidR="008030D6" w:rsidRPr="001A64D9" w:rsidRDefault="008030D6" w:rsidP="004245B6">
            <w:pPr>
              <w:spacing w:line="256" w:lineRule="auto"/>
              <w:jc w:val="center"/>
              <w:rPr>
                <w:bCs/>
                <w:sz w:val="20"/>
                <w:szCs w:val="20"/>
              </w:rPr>
            </w:pPr>
            <w:r w:rsidRPr="001A64D9">
              <w:rPr>
                <w:bCs/>
                <w:sz w:val="20"/>
                <w:szCs w:val="20"/>
              </w:rPr>
              <w:t>шт</w:t>
            </w:r>
            <w:r>
              <w:rPr>
                <w:bCs/>
                <w:sz w:val="20"/>
                <w:szCs w:val="20"/>
              </w:rPr>
              <w:t>.</w:t>
            </w:r>
          </w:p>
        </w:tc>
        <w:tc>
          <w:tcPr>
            <w:tcW w:w="709" w:type="dxa"/>
            <w:shd w:val="clear" w:color="auto" w:fill="FFFFFF"/>
            <w:vAlign w:val="center"/>
            <w:hideMark/>
          </w:tcPr>
          <w:p w:rsidR="008030D6" w:rsidRPr="001A64D9" w:rsidRDefault="008030D6" w:rsidP="004245B6">
            <w:pPr>
              <w:spacing w:line="256" w:lineRule="auto"/>
              <w:jc w:val="center"/>
              <w:rPr>
                <w:bCs/>
                <w:sz w:val="20"/>
                <w:szCs w:val="20"/>
              </w:rPr>
            </w:pPr>
            <w:r w:rsidRPr="001A64D9">
              <w:rPr>
                <w:bCs/>
                <w:sz w:val="20"/>
                <w:szCs w:val="20"/>
              </w:rPr>
              <w:t>70</w:t>
            </w:r>
          </w:p>
        </w:tc>
      </w:tr>
      <w:tr w:rsidR="008030D6" w:rsidRPr="001A64D9" w:rsidTr="004245B6">
        <w:trPr>
          <w:jc w:val="center"/>
        </w:trPr>
        <w:tc>
          <w:tcPr>
            <w:tcW w:w="562" w:type="dxa"/>
            <w:shd w:val="clear" w:color="auto" w:fill="FFFFFF"/>
            <w:vAlign w:val="center"/>
          </w:tcPr>
          <w:p w:rsidR="008030D6" w:rsidRDefault="008030D6" w:rsidP="004245B6">
            <w:pPr>
              <w:spacing w:line="256" w:lineRule="auto"/>
              <w:jc w:val="center"/>
              <w:rPr>
                <w:bCs/>
                <w:sz w:val="20"/>
                <w:szCs w:val="20"/>
              </w:rPr>
            </w:pPr>
            <w:r>
              <w:rPr>
                <w:bCs/>
                <w:sz w:val="20"/>
                <w:szCs w:val="20"/>
              </w:rPr>
              <w:t>37</w:t>
            </w:r>
          </w:p>
        </w:tc>
        <w:tc>
          <w:tcPr>
            <w:tcW w:w="2127" w:type="dxa"/>
            <w:shd w:val="clear" w:color="auto" w:fill="FFFFFF"/>
            <w:vAlign w:val="center"/>
            <w:hideMark/>
          </w:tcPr>
          <w:p w:rsidR="008030D6" w:rsidRPr="001A64D9" w:rsidRDefault="008030D6" w:rsidP="004245B6">
            <w:pPr>
              <w:spacing w:line="256" w:lineRule="auto"/>
              <w:rPr>
                <w:bCs/>
                <w:sz w:val="20"/>
                <w:szCs w:val="20"/>
              </w:rPr>
            </w:pPr>
            <w:r>
              <w:rPr>
                <w:bCs/>
                <w:sz w:val="20"/>
                <w:szCs w:val="20"/>
              </w:rPr>
              <w:t>Лінійка пластикова 30 см.</w:t>
            </w:r>
          </w:p>
        </w:tc>
        <w:tc>
          <w:tcPr>
            <w:tcW w:w="5953" w:type="dxa"/>
            <w:shd w:val="clear" w:color="auto" w:fill="FFFFFF"/>
            <w:vAlign w:val="center"/>
            <w:hideMark/>
          </w:tcPr>
          <w:p w:rsidR="008030D6" w:rsidRPr="001A64D9" w:rsidRDefault="008030D6" w:rsidP="004245B6">
            <w:pPr>
              <w:spacing w:line="256" w:lineRule="auto"/>
              <w:rPr>
                <w:bCs/>
                <w:sz w:val="20"/>
                <w:szCs w:val="20"/>
              </w:rPr>
            </w:pPr>
            <w:r w:rsidRPr="001A64D9">
              <w:rPr>
                <w:bCs/>
                <w:sz w:val="20"/>
                <w:szCs w:val="20"/>
              </w:rPr>
              <w:t>Матеріал: прозорий пластик, шкала сантиметрова, довжина 30 см</w:t>
            </w:r>
            <w:r>
              <w:rPr>
                <w:bCs/>
                <w:sz w:val="20"/>
                <w:szCs w:val="20"/>
              </w:rPr>
              <w:t>.</w:t>
            </w:r>
          </w:p>
        </w:tc>
        <w:tc>
          <w:tcPr>
            <w:tcW w:w="1276" w:type="dxa"/>
            <w:shd w:val="clear" w:color="auto" w:fill="FFFFFF"/>
            <w:vAlign w:val="center"/>
            <w:hideMark/>
          </w:tcPr>
          <w:p w:rsidR="008030D6" w:rsidRPr="001A64D9" w:rsidRDefault="008030D6" w:rsidP="004245B6">
            <w:pPr>
              <w:spacing w:line="256" w:lineRule="auto"/>
              <w:jc w:val="center"/>
              <w:rPr>
                <w:bCs/>
                <w:sz w:val="20"/>
                <w:szCs w:val="20"/>
              </w:rPr>
            </w:pPr>
            <w:r w:rsidRPr="001A64D9">
              <w:rPr>
                <w:bCs/>
                <w:sz w:val="20"/>
                <w:szCs w:val="20"/>
              </w:rPr>
              <w:t>шт</w:t>
            </w:r>
            <w:r>
              <w:rPr>
                <w:bCs/>
                <w:sz w:val="20"/>
                <w:szCs w:val="20"/>
              </w:rPr>
              <w:t>.</w:t>
            </w:r>
          </w:p>
        </w:tc>
        <w:tc>
          <w:tcPr>
            <w:tcW w:w="709" w:type="dxa"/>
            <w:shd w:val="clear" w:color="auto" w:fill="FFFFFF"/>
            <w:vAlign w:val="center"/>
            <w:hideMark/>
          </w:tcPr>
          <w:p w:rsidR="008030D6" w:rsidRPr="001A64D9" w:rsidRDefault="008030D6" w:rsidP="004245B6">
            <w:pPr>
              <w:spacing w:line="256" w:lineRule="auto"/>
              <w:jc w:val="center"/>
              <w:rPr>
                <w:bCs/>
                <w:sz w:val="20"/>
                <w:szCs w:val="20"/>
              </w:rPr>
            </w:pPr>
            <w:r w:rsidRPr="001A64D9">
              <w:rPr>
                <w:bCs/>
                <w:sz w:val="20"/>
                <w:szCs w:val="20"/>
              </w:rPr>
              <w:t>96</w:t>
            </w:r>
          </w:p>
        </w:tc>
      </w:tr>
      <w:tr w:rsidR="008030D6" w:rsidRPr="001A64D9" w:rsidTr="004245B6">
        <w:trPr>
          <w:jc w:val="center"/>
        </w:trPr>
        <w:tc>
          <w:tcPr>
            <w:tcW w:w="562" w:type="dxa"/>
            <w:shd w:val="clear" w:color="auto" w:fill="FFFFFF"/>
            <w:vAlign w:val="center"/>
          </w:tcPr>
          <w:p w:rsidR="008030D6" w:rsidRPr="001A64D9" w:rsidRDefault="008030D6" w:rsidP="004245B6">
            <w:pPr>
              <w:spacing w:line="256" w:lineRule="auto"/>
              <w:jc w:val="center"/>
              <w:rPr>
                <w:bCs/>
                <w:sz w:val="20"/>
                <w:szCs w:val="20"/>
              </w:rPr>
            </w:pPr>
            <w:r>
              <w:rPr>
                <w:bCs/>
                <w:sz w:val="20"/>
                <w:szCs w:val="20"/>
              </w:rPr>
              <w:t>38</w:t>
            </w:r>
          </w:p>
        </w:tc>
        <w:tc>
          <w:tcPr>
            <w:tcW w:w="2127" w:type="dxa"/>
            <w:shd w:val="clear" w:color="auto" w:fill="FFFFFF"/>
            <w:vAlign w:val="center"/>
            <w:hideMark/>
          </w:tcPr>
          <w:p w:rsidR="008030D6" w:rsidRPr="001A64D9" w:rsidRDefault="008030D6" w:rsidP="004245B6">
            <w:pPr>
              <w:spacing w:line="256" w:lineRule="auto"/>
              <w:rPr>
                <w:bCs/>
                <w:sz w:val="20"/>
                <w:szCs w:val="20"/>
              </w:rPr>
            </w:pPr>
            <w:r w:rsidRPr="001A64D9">
              <w:rPr>
                <w:bCs/>
                <w:sz w:val="20"/>
                <w:szCs w:val="20"/>
              </w:rPr>
              <w:t xml:space="preserve">Набір  текстових </w:t>
            </w:r>
            <w:r>
              <w:rPr>
                <w:bCs/>
                <w:sz w:val="20"/>
                <w:szCs w:val="20"/>
              </w:rPr>
              <w:t>маркерів</w:t>
            </w:r>
          </w:p>
        </w:tc>
        <w:tc>
          <w:tcPr>
            <w:tcW w:w="5953" w:type="dxa"/>
            <w:shd w:val="clear" w:color="auto" w:fill="FFFFFF"/>
            <w:vAlign w:val="center"/>
            <w:hideMark/>
          </w:tcPr>
          <w:p w:rsidR="008030D6" w:rsidRPr="001A64D9" w:rsidRDefault="008030D6" w:rsidP="004245B6">
            <w:pPr>
              <w:spacing w:line="256" w:lineRule="auto"/>
              <w:rPr>
                <w:bCs/>
                <w:sz w:val="20"/>
                <w:szCs w:val="20"/>
              </w:rPr>
            </w:pPr>
            <w:r w:rsidRPr="001A64D9">
              <w:rPr>
                <w:bCs/>
                <w:sz w:val="20"/>
                <w:szCs w:val="20"/>
              </w:rPr>
              <w:t xml:space="preserve">товщина лінії 1-5 мм; довжина письма 650 м; Призначені для виділення тексту на всіх типах паперу. Світлостійкі швидковисихаючі чорнила </w:t>
            </w:r>
            <w:proofErr w:type="spellStart"/>
            <w:r w:rsidRPr="001A64D9">
              <w:rPr>
                <w:bCs/>
                <w:sz w:val="20"/>
                <w:szCs w:val="20"/>
              </w:rPr>
              <w:t>Documental</w:t>
            </w:r>
            <w:proofErr w:type="spellEnd"/>
            <w:r w:rsidRPr="001A64D9">
              <w:rPr>
                <w:bCs/>
                <w:sz w:val="20"/>
                <w:szCs w:val="20"/>
              </w:rPr>
              <w:t xml:space="preserve"> (Німеччина), на водній основі, мають яркі насичені кольори, не просочуються крізь папір</w:t>
            </w:r>
          </w:p>
        </w:tc>
        <w:tc>
          <w:tcPr>
            <w:tcW w:w="1276" w:type="dxa"/>
            <w:shd w:val="clear" w:color="auto" w:fill="FFFFFF"/>
            <w:vAlign w:val="center"/>
            <w:hideMark/>
          </w:tcPr>
          <w:p w:rsidR="008030D6" w:rsidRPr="001A64D9" w:rsidRDefault="008030D6" w:rsidP="004245B6">
            <w:pPr>
              <w:spacing w:line="256" w:lineRule="auto"/>
              <w:jc w:val="center"/>
              <w:rPr>
                <w:bCs/>
                <w:sz w:val="20"/>
                <w:szCs w:val="20"/>
              </w:rPr>
            </w:pPr>
            <w:r w:rsidRPr="001A64D9">
              <w:rPr>
                <w:bCs/>
                <w:sz w:val="20"/>
                <w:szCs w:val="20"/>
              </w:rPr>
              <w:t>пак</w:t>
            </w:r>
            <w:r>
              <w:rPr>
                <w:bCs/>
                <w:sz w:val="20"/>
                <w:szCs w:val="20"/>
              </w:rPr>
              <w:t>.</w:t>
            </w:r>
          </w:p>
        </w:tc>
        <w:tc>
          <w:tcPr>
            <w:tcW w:w="709" w:type="dxa"/>
            <w:shd w:val="clear" w:color="auto" w:fill="FFFFFF"/>
            <w:vAlign w:val="center"/>
            <w:hideMark/>
          </w:tcPr>
          <w:p w:rsidR="008030D6" w:rsidRPr="001A64D9" w:rsidRDefault="008030D6" w:rsidP="004245B6">
            <w:pPr>
              <w:spacing w:line="256" w:lineRule="auto"/>
              <w:jc w:val="center"/>
              <w:rPr>
                <w:bCs/>
                <w:sz w:val="20"/>
                <w:szCs w:val="20"/>
              </w:rPr>
            </w:pPr>
            <w:r w:rsidRPr="001A64D9">
              <w:rPr>
                <w:bCs/>
                <w:sz w:val="20"/>
                <w:szCs w:val="20"/>
              </w:rPr>
              <w:t>372</w:t>
            </w:r>
          </w:p>
        </w:tc>
      </w:tr>
      <w:tr w:rsidR="008030D6" w:rsidRPr="001A64D9" w:rsidTr="004245B6">
        <w:trPr>
          <w:jc w:val="center"/>
        </w:trPr>
        <w:tc>
          <w:tcPr>
            <w:tcW w:w="562" w:type="dxa"/>
            <w:shd w:val="clear" w:color="auto" w:fill="FFFFFF"/>
            <w:vAlign w:val="center"/>
          </w:tcPr>
          <w:p w:rsidR="008030D6" w:rsidRPr="001A64D9" w:rsidRDefault="008030D6" w:rsidP="004245B6">
            <w:pPr>
              <w:spacing w:line="256" w:lineRule="auto"/>
              <w:jc w:val="center"/>
              <w:rPr>
                <w:bCs/>
                <w:sz w:val="20"/>
                <w:szCs w:val="20"/>
              </w:rPr>
            </w:pPr>
            <w:r>
              <w:rPr>
                <w:bCs/>
                <w:sz w:val="20"/>
                <w:szCs w:val="20"/>
              </w:rPr>
              <w:t>39</w:t>
            </w:r>
          </w:p>
        </w:tc>
        <w:tc>
          <w:tcPr>
            <w:tcW w:w="2127" w:type="dxa"/>
            <w:shd w:val="clear" w:color="auto" w:fill="FFFFFF"/>
            <w:vAlign w:val="center"/>
            <w:hideMark/>
          </w:tcPr>
          <w:p w:rsidR="008030D6" w:rsidRPr="001A64D9" w:rsidRDefault="008030D6" w:rsidP="004245B6">
            <w:pPr>
              <w:spacing w:line="256" w:lineRule="auto"/>
              <w:rPr>
                <w:bCs/>
                <w:sz w:val="20"/>
                <w:szCs w:val="20"/>
              </w:rPr>
            </w:pPr>
            <w:r w:rsidRPr="001A64D9">
              <w:rPr>
                <w:bCs/>
                <w:sz w:val="20"/>
                <w:szCs w:val="20"/>
              </w:rPr>
              <w:t xml:space="preserve">Маркер </w:t>
            </w:r>
            <w:proofErr w:type="spellStart"/>
            <w:r>
              <w:rPr>
                <w:bCs/>
                <w:sz w:val="20"/>
                <w:szCs w:val="20"/>
              </w:rPr>
              <w:t>Permanent</w:t>
            </w:r>
            <w:proofErr w:type="spellEnd"/>
          </w:p>
        </w:tc>
        <w:tc>
          <w:tcPr>
            <w:tcW w:w="5953" w:type="dxa"/>
            <w:shd w:val="clear" w:color="auto" w:fill="FFFFFF"/>
            <w:vAlign w:val="center"/>
            <w:hideMark/>
          </w:tcPr>
          <w:p w:rsidR="008030D6" w:rsidRPr="001A64D9" w:rsidRDefault="008030D6" w:rsidP="004245B6">
            <w:pPr>
              <w:spacing w:line="256" w:lineRule="auto"/>
              <w:rPr>
                <w:bCs/>
                <w:sz w:val="20"/>
                <w:szCs w:val="20"/>
              </w:rPr>
            </w:pPr>
            <w:r>
              <w:rPr>
                <w:bCs/>
                <w:sz w:val="20"/>
                <w:szCs w:val="20"/>
              </w:rPr>
              <w:t xml:space="preserve">Маркер </w:t>
            </w:r>
            <w:proofErr w:type="spellStart"/>
            <w:r>
              <w:rPr>
                <w:bCs/>
                <w:sz w:val="20"/>
                <w:szCs w:val="20"/>
              </w:rPr>
              <w:t>Permanent</w:t>
            </w:r>
            <w:proofErr w:type="spellEnd"/>
            <w:r w:rsidRPr="001A64D9">
              <w:rPr>
                <w:bCs/>
                <w:sz w:val="20"/>
                <w:szCs w:val="20"/>
              </w:rPr>
              <w:t>, 2-4 мм, круглий,</w:t>
            </w:r>
            <w:r>
              <w:rPr>
                <w:bCs/>
                <w:sz w:val="20"/>
                <w:szCs w:val="20"/>
              </w:rPr>
              <w:t xml:space="preserve"> </w:t>
            </w:r>
            <w:r w:rsidRPr="001A64D9">
              <w:rPr>
                <w:bCs/>
                <w:sz w:val="20"/>
                <w:szCs w:val="20"/>
              </w:rPr>
              <w:t>чорний, основа спиртова; впливу вологи (водостійкі); наносити написи на практично будь-яких поверхнях: папір, картон, дерево, гуму, кераміку, пластик, с</w:t>
            </w:r>
            <w:r>
              <w:rPr>
                <w:bCs/>
                <w:sz w:val="20"/>
                <w:szCs w:val="20"/>
              </w:rPr>
              <w:t>кло, метал, шкіру, тканину</w:t>
            </w:r>
            <w:r w:rsidRPr="001A64D9">
              <w:rPr>
                <w:bCs/>
                <w:sz w:val="20"/>
                <w:szCs w:val="20"/>
              </w:rPr>
              <w:t>.; Високий запас чорнил в стрижні та корпусі з первинного PP (поліпропілену), який не допускає повітря до стрижня та швидке висихання</w:t>
            </w:r>
          </w:p>
        </w:tc>
        <w:tc>
          <w:tcPr>
            <w:tcW w:w="1276" w:type="dxa"/>
            <w:shd w:val="clear" w:color="auto" w:fill="FFFFFF"/>
            <w:vAlign w:val="center"/>
            <w:hideMark/>
          </w:tcPr>
          <w:p w:rsidR="008030D6" w:rsidRPr="001A64D9" w:rsidRDefault="008030D6" w:rsidP="004245B6">
            <w:pPr>
              <w:spacing w:line="256" w:lineRule="auto"/>
              <w:jc w:val="center"/>
              <w:rPr>
                <w:bCs/>
                <w:sz w:val="20"/>
                <w:szCs w:val="20"/>
              </w:rPr>
            </w:pPr>
            <w:r w:rsidRPr="001A64D9">
              <w:rPr>
                <w:bCs/>
                <w:sz w:val="20"/>
                <w:szCs w:val="20"/>
              </w:rPr>
              <w:t>шт</w:t>
            </w:r>
            <w:r>
              <w:rPr>
                <w:bCs/>
                <w:sz w:val="20"/>
                <w:szCs w:val="20"/>
              </w:rPr>
              <w:t>.</w:t>
            </w:r>
          </w:p>
        </w:tc>
        <w:tc>
          <w:tcPr>
            <w:tcW w:w="709" w:type="dxa"/>
            <w:shd w:val="clear" w:color="auto" w:fill="FFFFFF"/>
            <w:vAlign w:val="center"/>
            <w:hideMark/>
          </w:tcPr>
          <w:p w:rsidR="008030D6" w:rsidRPr="001A64D9" w:rsidRDefault="008030D6" w:rsidP="004245B6">
            <w:pPr>
              <w:spacing w:line="256" w:lineRule="auto"/>
              <w:jc w:val="center"/>
              <w:rPr>
                <w:bCs/>
                <w:sz w:val="20"/>
                <w:szCs w:val="20"/>
              </w:rPr>
            </w:pPr>
            <w:r w:rsidRPr="001A64D9">
              <w:rPr>
                <w:bCs/>
                <w:sz w:val="20"/>
                <w:szCs w:val="20"/>
              </w:rPr>
              <w:t>360</w:t>
            </w:r>
          </w:p>
        </w:tc>
      </w:tr>
      <w:tr w:rsidR="008030D6" w:rsidRPr="001A64D9" w:rsidTr="004245B6">
        <w:trPr>
          <w:jc w:val="center"/>
        </w:trPr>
        <w:tc>
          <w:tcPr>
            <w:tcW w:w="562" w:type="dxa"/>
            <w:shd w:val="clear" w:color="auto" w:fill="FFFFFF"/>
            <w:vAlign w:val="center"/>
          </w:tcPr>
          <w:p w:rsidR="008030D6" w:rsidRPr="001A64D9" w:rsidRDefault="008030D6" w:rsidP="004245B6">
            <w:pPr>
              <w:spacing w:line="256" w:lineRule="auto"/>
              <w:jc w:val="center"/>
              <w:rPr>
                <w:bCs/>
                <w:sz w:val="20"/>
                <w:szCs w:val="20"/>
              </w:rPr>
            </w:pPr>
            <w:r>
              <w:rPr>
                <w:bCs/>
                <w:sz w:val="20"/>
                <w:szCs w:val="20"/>
              </w:rPr>
              <w:t>40</w:t>
            </w:r>
          </w:p>
        </w:tc>
        <w:tc>
          <w:tcPr>
            <w:tcW w:w="2127" w:type="dxa"/>
            <w:shd w:val="clear" w:color="auto" w:fill="FFFFFF"/>
            <w:vAlign w:val="center"/>
            <w:hideMark/>
          </w:tcPr>
          <w:p w:rsidR="008030D6" w:rsidRPr="001A64D9" w:rsidRDefault="008030D6" w:rsidP="004245B6">
            <w:pPr>
              <w:spacing w:line="256" w:lineRule="auto"/>
              <w:rPr>
                <w:bCs/>
                <w:sz w:val="20"/>
                <w:szCs w:val="20"/>
              </w:rPr>
            </w:pPr>
            <w:r w:rsidRPr="001A64D9">
              <w:rPr>
                <w:bCs/>
                <w:sz w:val="20"/>
                <w:szCs w:val="20"/>
              </w:rPr>
              <w:t>Мар</w:t>
            </w:r>
            <w:r>
              <w:rPr>
                <w:bCs/>
                <w:sz w:val="20"/>
                <w:szCs w:val="20"/>
              </w:rPr>
              <w:t>кер CD/DVD</w:t>
            </w:r>
          </w:p>
        </w:tc>
        <w:tc>
          <w:tcPr>
            <w:tcW w:w="5953" w:type="dxa"/>
            <w:shd w:val="clear" w:color="auto" w:fill="FFFFFF"/>
            <w:vAlign w:val="center"/>
            <w:hideMark/>
          </w:tcPr>
          <w:p w:rsidR="008030D6" w:rsidRPr="001A64D9" w:rsidRDefault="008030D6" w:rsidP="004245B6">
            <w:pPr>
              <w:spacing w:line="256" w:lineRule="auto"/>
              <w:jc w:val="both"/>
              <w:rPr>
                <w:bCs/>
                <w:sz w:val="20"/>
                <w:szCs w:val="20"/>
              </w:rPr>
            </w:pPr>
            <w:r w:rsidRPr="001A64D9">
              <w:rPr>
                <w:bCs/>
                <w:sz w:val="20"/>
                <w:szCs w:val="20"/>
              </w:rPr>
              <w:t xml:space="preserve">Маркер спеціально призначений для нанесення стійких написів на неробочій поверхні CD/DVD дисків. Хімічні речовини в чорнилі звичайного перманентного маркера можуть пошкодити внутрішні шари диска, напис може просто розпливтися при користуванні диском. Маркер для CD/DVD </w:t>
            </w:r>
            <w:proofErr w:type="spellStart"/>
            <w:r w:rsidRPr="001A64D9">
              <w:rPr>
                <w:bCs/>
                <w:sz w:val="20"/>
                <w:szCs w:val="20"/>
              </w:rPr>
              <w:t>Delta</w:t>
            </w:r>
            <w:proofErr w:type="spellEnd"/>
            <w:r w:rsidRPr="001A64D9">
              <w:rPr>
                <w:bCs/>
                <w:sz w:val="20"/>
                <w:szCs w:val="20"/>
              </w:rPr>
              <w:t xml:space="preserve"> </w:t>
            </w:r>
            <w:proofErr w:type="spellStart"/>
            <w:r w:rsidRPr="001A64D9">
              <w:rPr>
                <w:bCs/>
                <w:sz w:val="20"/>
                <w:szCs w:val="20"/>
              </w:rPr>
              <w:t>by</w:t>
            </w:r>
            <w:proofErr w:type="spellEnd"/>
            <w:r w:rsidRPr="001A64D9">
              <w:rPr>
                <w:bCs/>
                <w:sz w:val="20"/>
                <w:szCs w:val="20"/>
              </w:rPr>
              <w:t xml:space="preserve"> </w:t>
            </w:r>
            <w:proofErr w:type="spellStart"/>
            <w:r w:rsidRPr="001A64D9">
              <w:rPr>
                <w:bCs/>
                <w:sz w:val="20"/>
                <w:szCs w:val="20"/>
              </w:rPr>
              <w:t>Axent</w:t>
            </w:r>
            <w:proofErr w:type="spellEnd"/>
            <w:r w:rsidRPr="001A64D9">
              <w:rPr>
                <w:bCs/>
                <w:sz w:val="20"/>
                <w:szCs w:val="20"/>
              </w:rPr>
              <w:t xml:space="preserve"> має спеціальне чорнило, яке не пошкоджує поверхню диска. Не токсичний. Має пишучий вузол товщиною 1 мм.</w:t>
            </w:r>
          </w:p>
        </w:tc>
        <w:tc>
          <w:tcPr>
            <w:tcW w:w="1276" w:type="dxa"/>
            <w:shd w:val="clear" w:color="auto" w:fill="FFFFFF"/>
            <w:vAlign w:val="center"/>
            <w:hideMark/>
          </w:tcPr>
          <w:p w:rsidR="008030D6" w:rsidRPr="001A64D9" w:rsidRDefault="008030D6" w:rsidP="004245B6">
            <w:pPr>
              <w:spacing w:line="256" w:lineRule="auto"/>
              <w:jc w:val="center"/>
              <w:rPr>
                <w:bCs/>
                <w:sz w:val="20"/>
                <w:szCs w:val="20"/>
              </w:rPr>
            </w:pPr>
            <w:r w:rsidRPr="001A64D9">
              <w:rPr>
                <w:bCs/>
                <w:sz w:val="20"/>
                <w:szCs w:val="20"/>
              </w:rPr>
              <w:t>шт</w:t>
            </w:r>
            <w:r>
              <w:rPr>
                <w:bCs/>
                <w:sz w:val="20"/>
                <w:szCs w:val="20"/>
              </w:rPr>
              <w:t>.</w:t>
            </w:r>
          </w:p>
        </w:tc>
        <w:tc>
          <w:tcPr>
            <w:tcW w:w="709" w:type="dxa"/>
            <w:shd w:val="clear" w:color="auto" w:fill="FFFFFF"/>
            <w:vAlign w:val="center"/>
            <w:hideMark/>
          </w:tcPr>
          <w:p w:rsidR="008030D6" w:rsidRPr="001A64D9" w:rsidRDefault="008030D6" w:rsidP="004245B6">
            <w:pPr>
              <w:spacing w:line="256" w:lineRule="auto"/>
              <w:jc w:val="center"/>
              <w:rPr>
                <w:bCs/>
                <w:sz w:val="20"/>
                <w:szCs w:val="20"/>
              </w:rPr>
            </w:pPr>
            <w:r w:rsidRPr="001A64D9">
              <w:rPr>
                <w:bCs/>
                <w:sz w:val="20"/>
                <w:szCs w:val="20"/>
              </w:rPr>
              <w:t>384</w:t>
            </w:r>
          </w:p>
        </w:tc>
      </w:tr>
      <w:tr w:rsidR="008030D6" w:rsidRPr="001A64D9" w:rsidTr="004245B6">
        <w:trPr>
          <w:jc w:val="center"/>
        </w:trPr>
        <w:tc>
          <w:tcPr>
            <w:tcW w:w="562" w:type="dxa"/>
            <w:shd w:val="clear" w:color="auto" w:fill="FFFFFF"/>
            <w:vAlign w:val="center"/>
          </w:tcPr>
          <w:p w:rsidR="008030D6" w:rsidRPr="001A64D9" w:rsidRDefault="008030D6" w:rsidP="004245B6">
            <w:pPr>
              <w:spacing w:line="256" w:lineRule="auto"/>
              <w:jc w:val="center"/>
              <w:rPr>
                <w:bCs/>
                <w:sz w:val="20"/>
                <w:szCs w:val="20"/>
              </w:rPr>
            </w:pPr>
            <w:r>
              <w:rPr>
                <w:bCs/>
                <w:sz w:val="20"/>
                <w:szCs w:val="20"/>
              </w:rPr>
              <w:t>41</w:t>
            </w:r>
          </w:p>
        </w:tc>
        <w:tc>
          <w:tcPr>
            <w:tcW w:w="2127" w:type="dxa"/>
            <w:shd w:val="clear" w:color="auto" w:fill="FFFFFF"/>
            <w:vAlign w:val="center"/>
            <w:hideMark/>
          </w:tcPr>
          <w:p w:rsidR="008030D6" w:rsidRPr="001A64D9" w:rsidRDefault="008030D6" w:rsidP="004245B6">
            <w:pPr>
              <w:spacing w:line="256" w:lineRule="auto"/>
              <w:rPr>
                <w:bCs/>
                <w:sz w:val="20"/>
                <w:szCs w:val="20"/>
              </w:rPr>
            </w:pPr>
            <w:r w:rsidRPr="001A64D9">
              <w:rPr>
                <w:bCs/>
                <w:sz w:val="20"/>
                <w:szCs w:val="20"/>
              </w:rPr>
              <w:t>Олівець чорно</w:t>
            </w:r>
            <w:r>
              <w:rPr>
                <w:bCs/>
                <w:sz w:val="20"/>
                <w:szCs w:val="20"/>
              </w:rPr>
              <w:t>-</w:t>
            </w:r>
            <w:r w:rsidRPr="001A64D9">
              <w:rPr>
                <w:bCs/>
                <w:sz w:val="20"/>
                <w:szCs w:val="20"/>
              </w:rPr>
              <w:t>графітовий з гумкою, НВ, корпус жовтий</w:t>
            </w:r>
          </w:p>
        </w:tc>
        <w:tc>
          <w:tcPr>
            <w:tcW w:w="5953" w:type="dxa"/>
            <w:shd w:val="clear" w:color="auto" w:fill="FFFFFF"/>
            <w:vAlign w:val="center"/>
            <w:hideMark/>
          </w:tcPr>
          <w:p w:rsidR="008030D6" w:rsidRPr="001A64D9" w:rsidRDefault="008030D6" w:rsidP="004245B6">
            <w:pPr>
              <w:spacing w:line="256" w:lineRule="auto"/>
              <w:rPr>
                <w:bCs/>
                <w:sz w:val="20"/>
                <w:szCs w:val="20"/>
              </w:rPr>
            </w:pPr>
            <w:r w:rsidRPr="001A64D9">
              <w:rPr>
                <w:bCs/>
                <w:sz w:val="20"/>
                <w:szCs w:val="20"/>
              </w:rPr>
              <w:t>Олівець з міцним чорно графітним</w:t>
            </w:r>
            <w:r>
              <w:rPr>
                <w:bCs/>
                <w:sz w:val="20"/>
                <w:szCs w:val="20"/>
              </w:rPr>
              <w:t xml:space="preserve"> стри</w:t>
            </w:r>
            <w:r w:rsidRPr="001A64D9">
              <w:rPr>
                <w:bCs/>
                <w:sz w:val="20"/>
                <w:szCs w:val="20"/>
              </w:rPr>
              <w:t>жнем має заточений дерев'яний корпус. Гумка вмонтована в корпус олівця. Матеріал: дерево, шестигранний</w:t>
            </w:r>
            <w:r>
              <w:rPr>
                <w:bCs/>
                <w:sz w:val="20"/>
                <w:szCs w:val="20"/>
              </w:rPr>
              <w:t>,</w:t>
            </w:r>
            <w:r w:rsidRPr="001A64D9">
              <w:rPr>
                <w:bCs/>
                <w:sz w:val="20"/>
                <w:szCs w:val="20"/>
              </w:rPr>
              <w:t xml:space="preserve"> Тип: графітовий</w:t>
            </w:r>
            <w:r>
              <w:rPr>
                <w:bCs/>
                <w:sz w:val="20"/>
                <w:szCs w:val="20"/>
              </w:rPr>
              <w:t>, Ластик: є,</w:t>
            </w:r>
            <w:r w:rsidRPr="001A64D9">
              <w:rPr>
                <w:bCs/>
                <w:sz w:val="20"/>
                <w:szCs w:val="20"/>
              </w:rPr>
              <w:t xml:space="preserve"> Твердість грифеля: HB</w:t>
            </w:r>
          </w:p>
        </w:tc>
        <w:tc>
          <w:tcPr>
            <w:tcW w:w="1276" w:type="dxa"/>
            <w:shd w:val="clear" w:color="auto" w:fill="FFFFFF"/>
            <w:vAlign w:val="center"/>
            <w:hideMark/>
          </w:tcPr>
          <w:p w:rsidR="008030D6" w:rsidRPr="001A64D9" w:rsidRDefault="008030D6" w:rsidP="004245B6">
            <w:pPr>
              <w:spacing w:line="256" w:lineRule="auto"/>
              <w:jc w:val="center"/>
              <w:rPr>
                <w:bCs/>
                <w:sz w:val="20"/>
                <w:szCs w:val="20"/>
              </w:rPr>
            </w:pPr>
            <w:r w:rsidRPr="001A64D9">
              <w:rPr>
                <w:bCs/>
                <w:sz w:val="20"/>
                <w:szCs w:val="20"/>
              </w:rPr>
              <w:t>шт</w:t>
            </w:r>
            <w:r>
              <w:rPr>
                <w:bCs/>
                <w:sz w:val="20"/>
                <w:szCs w:val="20"/>
              </w:rPr>
              <w:t>.</w:t>
            </w:r>
          </w:p>
        </w:tc>
        <w:tc>
          <w:tcPr>
            <w:tcW w:w="709" w:type="dxa"/>
            <w:shd w:val="clear" w:color="auto" w:fill="FFFFFF"/>
            <w:vAlign w:val="center"/>
            <w:hideMark/>
          </w:tcPr>
          <w:p w:rsidR="008030D6" w:rsidRPr="001A64D9" w:rsidRDefault="008030D6" w:rsidP="004245B6">
            <w:pPr>
              <w:spacing w:line="256" w:lineRule="auto"/>
              <w:jc w:val="center"/>
              <w:rPr>
                <w:bCs/>
                <w:sz w:val="20"/>
                <w:szCs w:val="20"/>
              </w:rPr>
            </w:pPr>
            <w:r w:rsidRPr="001A64D9">
              <w:rPr>
                <w:bCs/>
                <w:sz w:val="20"/>
                <w:szCs w:val="20"/>
              </w:rPr>
              <w:t>1 764</w:t>
            </w:r>
          </w:p>
        </w:tc>
      </w:tr>
      <w:tr w:rsidR="008030D6" w:rsidRPr="001A64D9" w:rsidTr="004245B6">
        <w:trPr>
          <w:jc w:val="center"/>
        </w:trPr>
        <w:tc>
          <w:tcPr>
            <w:tcW w:w="562" w:type="dxa"/>
            <w:shd w:val="clear" w:color="auto" w:fill="FFFFFF"/>
            <w:vAlign w:val="center"/>
          </w:tcPr>
          <w:p w:rsidR="008030D6" w:rsidRPr="001A64D9" w:rsidRDefault="008030D6" w:rsidP="004245B6">
            <w:pPr>
              <w:spacing w:line="256" w:lineRule="auto"/>
              <w:jc w:val="center"/>
              <w:rPr>
                <w:bCs/>
                <w:sz w:val="20"/>
                <w:szCs w:val="20"/>
              </w:rPr>
            </w:pPr>
            <w:r>
              <w:rPr>
                <w:bCs/>
                <w:sz w:val="20"/>
                <w:szCs w:val="20"/>
              </w:rPr>
              <w:t>42</w:t>
            </w:r>
          </w:p>
        </w:tc>
        <w:tc>
          <w:tcPr>
            <w:tcW w:w="2127" w:type="dxa"/>
            <w:shd w:val="clear" w:color="auto" w:fill="FFFFFF"/>
            <w:vAlign w:val="center"/>
            <w:hideMark/>
          </w:tcPr>
          <w:p w:rsidR="008030D6" w:rsidRPr="001A64D9" w:rsidRDefault="008030D6" w:rsidP="004245B6">
            <w:pPr>
              <w:spacing w:line="256" w:lineRule="auto"/>
              <w:rPr>
                <w:bCs/>
                <w:sz w:val="20"/>
                <w:szCs w:val="20"/>
              </w:rPr>
            </w:pPr>
            <w:r w:rsidRPr="001A64D9">
              <w:rPr>
                <w:bCs/>
                <w:sz w:val="20"/>
                <w:szCs w:val="20"/>
              </w:rPr>
              <w:t>Па</w:t>
            </w:r>
            <w:r>
              <w:rPr>
                <w:bCs/>
                <w:sz w:val="20"/>
                <w:szCs w:val="20"/>
              </w:rPr>
              <w:t xml:space="preserve">пір клейкий, 38х51 мм, 100 </w:t>
            </w:r>
            <w:proofErr w:type="spellStart"/>
            <w:r>
              <w:rPr>
                <w:bCs/>
                <w:sz w:val="20"/>
                <w:szCs w:val="20"/>
              </w:rPr>
              <w:t>арк</w:t>
            </w:r>
            <w:proofErr w:type="spellEnd"/>
            <w:r>
              <w:rPr>
                <w:bCs/>
                <w:sz w:val="20"/>
                <w:szCs w:val="20"/>
              </w:rPr>
              <w:t>.</w:t>
            </w:r>
          </w:p>
        </w:tc>
        <w:tc>
          <w:tcPr>
            <w:tcW w:w="5953" w:type="dxa"/>
            <w:shd w:val="clear" w:color="auto" w:fill="FFFFFF"/>
            <w:vAlign w:val="center"/>
            <w:hideMark/>
          </w:tcPr>
          <w:p w:rsidR="008030D6" w:rsidRPr="001A64D9" w:rsidRDefault="008030D6" w:rsidP="004245B6">
            <w:pPr>
              <w:spacing w:line="256" w:lineRule="auto"/>
              <w:rPr>
                <w:bCs/>
                <w:sz w:val="20"/>
                <w:szCs w:val="20"/>
              </w:rPr>
            </w:pPr>
            <w:r w:rsidRPr="001A64D9">
              <w:rPr>
                <w:bCs/>
                <w:sz w:val="20"/>
                <w:szCs w:val="20"/>
              </w:rPr>
              <w:t xml:space="preserve">Папір </w:t>
            </w:r>
            <w:r>
              <w:rPr>
                <w:bCs/>
                <w:sz w:val="20"/>
                <w:szCs w:val="20"/>
              </w:rPr>
              <w:t xml:space="preserve">клейкий </w:t>
            </w:r>
            <w:r w:rsidRPr="001A64D9">
              <w:rPr>
                <w:bCs/>
                <w:sz w:val="20"/>
                <w:szCs w:val="20"/>
              </w:rPr>
              <w:t>для</w:t>
            </w:r>
            <w:r>
              <w:rPr>
                <w:bCs/>
                <w:sz w:val="20"/>
                <w:szCs w:val="20"/>
              </w:rPr>
              <w:t xml:space="preserve"> нотаток 38х51 мм, 100 аркушів.</w:t>
            </w:r>
            <w:r w:rsidRPr="001A64D9">
              <w:rPr>
                <w:bCs/>
                <w:sz w:val="20"/>
                <w:szCs w:val="20"/>
              </w:rPr>
              <w:t xml:space="preserve"> </w:t>
            </w:r>
            <w:r>
              <w:rPr>
                <w:bCs/>
                <w:sz w:val="20"/>
                <w:szCs w:val="20"/>
              </w:rPr>
              <w:t>К</w:t>
            </w:r>
            <w:r w:rsidRPr="001A64D9">
              <w:rPr>
                <w:bCs/>
                <w:sz w:val="20"/>
                <w:szCs w:val="20"/>
              </w:rPr>
              <w:t>олір асорті</w:t>
            </w:r>
          </w:p>
        </w:tc>
        <w:tc>
          <w:tcPr>
            <w:tcW w:w="1276" w:type="dxa"/>
            <w:shd w:val="clear" w:color="auto" w:fill="FFFFFF"/>
            <w:vAlign w:val="center"/>
            <w:hideMark/>
          </w:tcPr>
          <w:p w:rsidR="008030D6" w:rsidRPr="001A64D9" w:rsidRDefault="008030D6" w:rsidP="004245B6">
            <w:pPr>
              <w:spacing w:line="256" w:lineRule="auto"/>
              <w:jc w:val="center"/>
              <w:rPr>
                <w:bCs/>
                <w:sz w:val="20"/>
                <w:szCs w:val="20"/>
              </w:rPr>
            </w:pPr>
            <w:r w:rsidRPr="001A64D9">
              <w:rPr>
                <w:bCs/>
                <w:sz w:val="20"/>
                <w:szCs w:val="20"/>
              </w:rPr>
              <w:t>шт</w:t>
            </w:r>
            <w:r>
              <w:rPr>
                <w:bCs/>
                <w:sz w:val="20"/>
                <w:szCs w:val="20"/>
              </w:rPr>
              <w:t>.</w:t>
            </w:r>
          </w:p>
        </w:tc>
        <w:tc>
          <w:tcPr>
            <w:tcW w:w="709" w:type="dxa"/>
            <w:shd w:val="clear" w:color="auto" w:fill="FFFFFF"/>
            <w:vAlign w:val="center"/>
            <w:hideMark/>
          </w:tcPr>
          <w:p w:rsidR="008030D6" w:rsidRPr="001A64D9" w:rsidRDefault="008030D6" w:rsidP="004245B6">
            <w:pPr>
              <w:spacing w:line="256" w:lineRule="auto"/>
              <w:jc w:val="center"/>
              <w:rPr>
                <w:bCs/>
                <w:sz w:val="20"/>
                <w:szCs w:val="20"/>
              </w:rPr>
            </w:pPr>
            <w:r w:rsidRPr="001A64D9">
              <w:rPr>
                <w:bCs/>
                <w:sz w:val="20"/>
                <w:szCs w:val="20"/>
              </w:rPr>
              <w:t>300</w:t>
            </w:r>
          </w:p>
        </w:tc>
      </w:tr>
      <w:tr w:rsidR="008030D6" w:rsidRPr="001A64D9" w:rsidTr="004245B6">
        <w:trPr>
          <w:jc w:val="center"/>
        </w:trPr>
        <w:tc>
          <w:tcPr>
            <w:tcW w:w="562" w:type="dxa"/>
            <w:shd w:val="clear" w:color="auto" w:fill="FFFFFF"/>
            <w:vAlign w:val="center"/>
          </w:tcPr>
          <w:p w:rsidR="008030D6" w:rsidRPr="001A64D9" w:rsidRDefault="008030D6" w:rsidP="004245B6">
            <w:pPr>
              <w:spacing w:line="256" w:lineRule="auto"/>
              <w:jc w:val="center"/>
              <w:rPr>
                <w:bCs/>
                <w:sz w:val="20"/>
                <w:szCs w:val="20"/>
              </w:rPr>
            </w:pPr>
            <w:r>
              <w:rPr>
                <w:bCs/>
                <w:sz w:val="20"/>
                <w:szCs w:val="20"/>
              </w:rPr>
              <w:t>43</w:t>
            </w:r>
          </w:p>
        </w:tc>
        <w:tc>
          <w:tcPr>
            <w:tcW w:w="2127" w:type="dxa"/>
            <w:shd w:val="clear" w:color="auto" w:fill="FFFFFF"/>
            <w:vAlign w:val="center"/>
            <w:hideMark/>
          </w:tcPr>
          <w:p w:rsidR="008030D6" w:rsidRPr="001A64D9" w:rsidRDefault="008030D6" w:rsidP="004245B6">
            <w:pPr>
              <w:spacing w:line="256" w:lineRule="auto"/>
              <w:rPr>
                <w:bCs/>
                <w:sz w:val="20"/>
                <w:szCs w:val="20"/>
              </w:rPr>
            </w:pPr>
            <w:r w:rsidRPr="001A64D9">
              <w:rPr>
                <w:bCs/>
                <w:sz w:val="20"/>
                <w:szCs w:val="20"/>
              </w:rPr>
              <w:t>Папір клейкий</w:t>
            </w:r>
            <w:r>
              <w:rPr>
                <w:bCs/>
                <w:sz w:val="20"/>
                <w:szCs w:val="20"/>
              </w:rPr>
              <w:t xml:space="preserve">, 51х76мм, 100 </w:t>
            </w:r>
            <w:proofErr w:type="spellStart"/>
            <w:r>
              <w:rPr>
                <w:bCs/>
                <w:sz w:val="20"/>
                <w:szCs w:val="20"/>
              </w:rPr>
              <w:t>арк</w:t>
            </w:r>
            <w:proofErr w:type="spellEnd"/>
            <w:r>
              <w:rPr>
                <w:bCs/>
                <w:sz w:val="20"/>
                <w:szCs w:val="20"/>
              </w:rPr>
              <w:t>.</w:t>
            </w:r>
          </w:p>
        </w:tc>
        <w:tc>
          <w:tcPr>
            <w:tcW w:w="5953" w:type="dxa"/>
            <w:shd w:val="clear" w:color="auto" w:fill="FFFFFF"/>
            <w:vAlign w:val="center"/>
            <w:hideMark/>
          </w:tcPr>
          <w:p w:rsidR="008030D6" w:rsidRPr="001A64D9" w:rsidRDefault="008030D6" w:rsidP="004245B6">
            <w:pPr>
              <w:spacing w:line="256" w:lineRule="auto"/>
              <w:rPr>
                <w:bCs/>
                <w:sz w:val="20"/>
                <w:szCs w:val="20"/>
              </w:rPr>
            </w:pPr>
            <w:r w:rsidRPr="001A64D9">
              <w:rPr>
                <w:bCs/>
                <w:sz w:val="20"/>
                <w:szCs w:val="20"/>
              </w:rPr>
              <w:t xml:space="preserve">Папір </w:t>
            </w:r>
            <w:r>
              <w:rPr>
                <w:bCs/>
                <w:sz w:val="20"/>
                <w:szCs w:val="20"/>
              </w:rPr>
              <w:t xml:space="preserve">клейкий </w:t>
            </w:r>
            <w:r w:rsidRPr="001A64D9">
              <w:rPr>
                <w:bCs/>
                <w:sz w:val="20"/>
                <w:szCs w:val="20"/>
              </w:rPr>
              <w:t>дл</w:t>
            </w:r>
            <w:r>
              <w:rPr>
                <w:bCs/>
                <w:sz w:val="20"/>
                <w:szCs w:val="20"/>
              </w:rPr>
              <w:t>я нотаток 51х76 мм, 100 аркушів,</w:t>
            </w:r>
            <w:r w:rsidRPr="001A64D9">
              <w:rPr>
                <w:bCs/>
                <w:sz w:val="20"/>
                <w:szCs w:val="20"/>
              </w:rPr>
              <w:t xml:space="preserve"> </w:t>
            </w:r>
            <w:proofErr w:type="spellStart"/>
            <w:r w:rsidRPr="001A64D9">
              <w:rPr>
                <w:bCs/>
                <w:sz w:val="20"/>
                <w:szCs w:val="20"/>
              </w:rPr>
              <w:t>мікс</w:t>
            </w:r>
            <w:proofErr w:type="spellEnd"/>
            <w:r>
              <w:rPr>
                <w:bCs/>
                <w:sz w:val="20"/>
                <w:szCs w:val="20"/>
              </w:rPr>
              <w:t>.</w:t>
            </w:r>
            <w:r w:rsidRPr="001A64D9">
              <w:rPr>
                <w:bCs/>
                <w:sz w:val="20"/>
                <w:szCs w:val="20"/>
              </w:rPr>
              <w:t xml:space="preserve"> 4 </w:t>
            </w:r>
            <w:proofErr w:type="spellStart"/>
            <w:r w:rsidRPr="001A64D9">
              <w:rPr>
                <w:bCs/>
                <w:sz w:val="20"/>
                <w:szCs w:val="20"/>
              </w:rPr>
              <w:t>кол</w:t>
            </w:r>
            <w:proofErr w:type="spellEnd"/>
            <w:r>
              <w:rPr>
                <w:bCs/>
                <w:sz w:val="20"/>
                <w:szCs w:val="20"/>
              </w:rPr>
              <w:t>.</w:t>
            </w:r>
            <w:r w:rsidRPr="001A64D9">
              <w:rPr>
                <w:bCs/>
                <w:sz w:val="20"/>
                <w:szCs w:val="20"/>
              </w:rPr>
              <w:t xml:space="preserve"> по 25 </w:t>
            </w:r>
            <w:proofErr w:type="spellStart"/>
            <w:r w:rsidRPr="001A64D9">
              <w:rPr>
                <w:bCs/>
                <w:sz w:val="20"/>
                <w:szCs w:val="20"/>
              </w:rPr>
              <w:t>арк</w:t>
            </w:r>
            <w:proofErr w:type="spellEnd"/>
            <w:r w:rsidRPr="001A64D9">
              <w:rPr>
                <w:bCs/>
                <w:sz w:val="20"/>
                <w:szCs w:val="20"/>
              </w:rPr>
              <w:t>.</w:t>
            </w:r>
          </w:p>
        </w:tc>
        <w:tc>
          <w:tcPr>
            <w:tcW w:w="1276" w:type="dxa"/>
            <w:shd w:val="clear" w:color="auto" w:fill="FFFFFF"/>
            <w:vAlign w:val="center"/>
            <w:hideMark/>
          </w:tcPr>
          <w:p w:rsidR="008030D6" w:rsidRPr="001A64D9" w:rsidRDefault="008030D6" w:rsidP="004245B6">
            <w:pPr>
              <w:spacing w:line="256" w:lineRule="auto"/>
              <w:jc w:val="center"/>
              <w:rPr>
                <w:bCs/>
                <w:sz w:val="20"/>
                <w:szCs w:val="20"/>
              </w:rPr>
            </w:pPr>
            <w:r w:rsidRPr="001A64D9">
              <w:rPr>
                <w:bCs/>
                <w:sz w:val="20"/>
                <w:szCs w:val="20"/>
              </w:rPr>
              <w:t>шт</w:t>
            </w:r>
            <w:r>
              <w:rPr>
                <w:bCs/>
                <w:sz w:val="20"/>
                <w:szCs w:val="20"/>
              </w:rPr>
              <w:t>.</w:t>
            </w:r>
          </w:p>
        </w:tc>
        <w:tc>
          <w:tcPr>
            <w:tcW w:w="709" w:type="dxa"/>
            <w:shd w:val="clear" w:color="auto" w:fill="FFFFFF"/>
            <w:vAlign w:val="center"/>
            <w:hideMark/>
          </w:tcPr>
          <w:p w:rsidR="008030D6" w:rsidRPr="001A64D9" w:rsidRDefault="008030D6" w:rsidP="004245B6">
            <w:pPr>
              <w:spacing w:line="256" w:lineRule="auto"/>
              <w:jc w:val="center"/>
              <w:rPr>
                <w:bCs/>
                <w:sz w:val="20"/>
                <w:szCs w:val="20"/>
              </w:rPr>
            </w:pPr>
            <w:r w:rsidRPr="001A64D9">
              <w:rPr>
                <w:bCs/>
                <w:sz w:val="20"/>
                <w:szCs w:val="20"/>
              </w:rPr>
              <w:t>252</w:t>
            </w:r>
          </w:p>
        </w:tc>
      </w:tr>
      <w:tr w:rsidR="008030D6" w:rsidRPr="001A64D9" w:rsidTr="004245B6">
        <w:trPr>
          <w:jc w:val="center"/>
        </w:trPr>
        <w:tc>
          <w:tcPr>
            <w:tcW w:w="562" w:type="dxa"/>
            <w:shd w:val="clear" w:color="auto" w:fill="FFFFFF"/>
            <w:vAlign w:val="center"/>
          </w:tcPr>
          <w:p w:rsidR="008030D6" w:rsidRPr="007779A3" w:rsidRDefault="008030D6" w:rsidP="004245B6">
            <w:pPr>
              <w:spacing w:line="256" w:lineRule="auto"/>
              <w:jc w:val="center"/>
              <w:rPr>
                <w:bCs/>
                <w:sz w:val="20"/>
                <w:szCs w:val="20"/>
              </w:rPr>
            </w:pPr>
            <w:r>
              <w:rPr>
                <w:bCs/>
                <w:sz w:val="20"/>
                <w:szCs w:val="20"/>
              </w:rPr>
              <w:t>44</w:t>
            </w:r>
          </w:p>
        </w:tc>
        <w:tc>
          <w:tcPr>
            <w:tcW w:w="2127" w:type="dxa"/>
            <w:shd w:val="clear" w:color="auto" w:fill="FFFFFF"/>
            <w:vAlign w:val="center"/>
            <w:hideMark/>
          </w:tcPr>
          <w:p w:rsidR="008030D6" w:rsidRPr="007779A3" w:rsidRDefault="008030D6" w:rsidP="004245B6">
            <w:pPr>
              <w:spacing w:line="256" w:lineRule="auto"/>
              <w:rPr>
                <w:bCs/>
                <w:sz w:val="20"/>
                <w:szCs w:val="20"/>
              </w:rPr>
            </w:pPr>
            <w:r w:rsidRPr="007779A3">
              <w:rPr>
                <w:bCs/>
                <w:sz w:val="20"/>
                <w:szCs w:val="20"/>
              </w:rPr>
              <w:t xml:space="preserve">Папір клейкий 75х75, 100 </w:t>
            </w:r>
            <w:proofErr w:type="spellStart"/>
            <w:r w:rsidRPr="007779A3">
              <w:rPr>
                <w:bCs/>
                <w:sz w:val="20"/>
                <w:szCs w:val="20"/>
              </w:rPr>
              <w:t>арк</w:t>
            </w:r>
            <w:proofErr w:type="spellEnd"/>
            <w:r w:rsidRPr="007779A3">
              <w:rPr>
                <w:bCs/>
                <w:sz w:val="20"/>
                <w:szCs w:val="20"/>
              </w:rPr>
              <w:t>.</w:t>
            </w:r>
          </w:p>
        </w:tc>
        <w:tc>
          <w:tcPr>
            <w:tcW w:w="5953" w:type="dxa"/>
            <w:shd w:val="clear" w:color="auto" w:fill="FFFFFF"/>
            <w:vAlign w:val="center"/>
            <w:hideMark/>
          </w:tcPr>
          <w:p w:rsidR="008030D6" w:rsidRPr="001A64D9" w:rsidRDefault="008030D6" w:rsidP="004245B6">
            <w:pPr>
              <w:spacing w:line="256" w:lineRule="auto"/>
              <w:rPr>
                <w:bCs/>
                <w:sz w:val="20"/>
                <w:szCs w:val="20"/>
              </w:rPr>
            </w:pPr>
            <w:r w:rsidRPr="001A64D9">
              <w:rPr>
                <w:bCs/>
                <w:sz w:val="20"/>
                <w:szCs w:val="20"/>
              </w:rPr>
              <w:t>Стікер б</w:t>
            </w:r>
            <w:r>
              <w:rPr>
                <w:bCs/>
                <w:sz w:val="20"/>
                <w:szCs w:val="20"/>
              </w:rPr>
              <w:t xml:space="preserve">лок-куб 75х75мм, 4 кольори, </w:t>
            </w:r>
            <w:r w:rsidRPr="007779A3">
              <w:rPr>
                <w:bCs/>
                <w:sz w:val="20"/>
                <w:szCs w:val="20"/>
              </w:rPr>
              <w:t xml:space="preserve">100 </w:t>
            </w:r>
            <w:proofErr w:type="spellStart"/>
            <w:r w:rsidRPr="007779A3">
              <w:rPr>
                <w:bCs/>
                <w:sz w:val="20"/>
                <w:szCs w:val="20"/>
              </w:rPr>
              <w:t>арк</w:t>
            </w:r>
            <w:proofErr w:type="spellEnd"/>
            <w:r w:rsidRPr="007779A3">
              <w:rPr>
                <w:bCs/>
                <w:sz w:val="20"/>
                <w:szCs w:val="20"/>
              </w:rPr>
              <w:t>.</w:t>
            </w:r>
            <w:r>
              <w:rPr>
                <w:bCs/>
                <w:sz w:val="20"/>
                <w:szCs w:val="20"/>
              </w:rPr>
              <w:t>, клейкий</w:t>
            </w:r>
          </w:p>
        </w:tc>
        <w:tc>
          <w:tcPr>
            <w:tcW w:w="1276" w:type="dxa"/>
            <w:shd w:val="clear" w:color="auto" w:fill="FFFFFF"/>
            <w:vAlign w:val="center"/>
            <w:hideMark/>
          </w:tcPr>
          <w:p w:rsidR="008030D6" w:rsidRPr="001A64D9" w:rsidRDefault="008030D6" w:rsidP="004245B6">
            <w:pPr>
              <w:spacing w:line="256" w:lineRule="auto"/>
              <w:jc w:val="center"/>
              <w:rPr>
                <w:bCs/>
                <w:sz w:val="20"/>
                <w:szCs w:val="20"/>
              </w:rPr>
            </w:pPr>
            <w:r w:rsidRPr="001A64D9">
              <w:rPr>
                <w:bCs/>
                <w:sz w:val="20"/>
                <w:szCs w:val="20"/>
              </w:rPr>
              <w:t>шт</w:t>
            </w:r>
            <w:r>
              <w:rPr>
                <w:bCs/>
                <w:sz w:val="20"/>
                <w:szCs w:val="20"/>
              </w:rPr>
              <w:t>.</w:t>
            </w:r>
          </w:p>
        </w:tc>
        <w:tc>
          <w:tcPr>
            <w:tcW w:w="709" w:type="dxa"/>
            <w:shd w:val="clear" w:color="auto" w:fill="FFFFFF"/>
            <w:vAlign w:val="center"/>
            <w:hideMark/>
          </w:tcPr>
          <w:p w:rsidR="008030D6" w:rsidRPr="001A64D9" w:rsidRDefault="008030D6" w:rsidP="004245B6">
            <w:pPr>
              <w:spacing w:line="256" w:lineRule="auto"/>
              <w:jc w:val="center"/>
              <w:rPr>
                <w:bCs/>
                <w:sz w:val="20"/>
                <w:szCs w:val="20"/>
              </w:rPr>
            </w:pPr>
            <w:r w:rsidRPr="001A64D9">
              <w:rPr>
                <w:bCs/>
                <w:sz w:val="20"/>
                <w:szCs w:val="20"/>
              </w:rPr>
              <w:t>468</w:t>
            </w:r>
          </w:p>
        </w:tc>
      </w:tr>
      <w:tr w:rsidR="008030D6" w:rsidRPr="001A64D9" w:rsidTr="004245B6">
        <w:trPr>
          <w:jc w:val="center"/>
        </w:trPr>
        <w:tc>
          <w:tcPr>
            <w:tcW w:w="562" w:type="dxa"/>
            <w:shd w:val="clear" w:color="auto" w:fill="FFFFFF"/>
            <w:vAlign w:val="center"/>
          </w:tcPr>
          <w:p w:rsidR="008030D6" w:rsidRPr="007779A3" w:rsidRDefault="008030D6" w:rsidP="004245B6">
            <w:pPr>
              <w:spacing w:line="256" w:lineRule="auto"/>
              <w:jc w:val="center"/>
              <w:rPr>
                <w:bCs/>
                <w:sz w:val="20"/>
                <w:szCs w:val="20"/>
              </w:rPr>
            </w:pPr>
            <w:r>
              <w:rPr>
                <w:bCs/>
                <w:sz w:val="20"/>
                <w:szCs w:val="20"/>
              </w:rPr>
              <w:t>45</w:t>
            </w:r>
          </w:p>
        </w:tc>
        <w:tc>
          <w:tcPr>
            <w:tcW w:w="2127" w:type="dxa"/>
            <w:shd w:val="clear" w:color="auto" w:fill="FFFFFF"/>
            <w:vAlign w:val="center"/>
            <w:hideMark/>
          </w:tcPr>
          <w:p w:rsidR="008030D6" w:rsidRPr="007779A3" w:rsidRDefault="008030D6" w:rsidP="004245B6">
            <w:pPr>
              <w:spacing w:line="256" w:lineRule="auto"/>
              <w:rPr>
                <w:bCs/>
                <w:sz w:val="20"/>
                <w:szCs w:val="20"/>
              </w:rPr>
            </w:pPr>
            <w:r w:rsidRPr="007779A3">
              <w:rPr>
                <w:bCs/>
                <w:sz w:val="20"/>
                <w:szCs w:val="20"/>
              </w:rPr>
              <w:t xml:space="preserve">Папір клейкий 76х127 мм, 100 </w:t>
            </w:r>
            <w:proofErr w:type="spellStart"/>
            <w:r w:rsidRPr="007779A3">
              <w:rPr>
                <w:bCs/>
                <w:sz w:val="20"/>
                <w:szCs w:val="20"/>
              </w:rPr>
              <w:t>арк</w:t>
            </w:r>
            <w:proofErr w:type="spellEnd"/>
            <w:r w:rsidRPr="007779A3">
              <w:rPr>
                <w:bCs/>
                <w:sz w:val="20"/>
                <w:szCs w:val="20"/>
              </w:rPr>
              <w:t>.</w:t>
            </w:r>
          </w:p>
        </w:tc>
        <w:tc>
          <w:tcPr>
            <w:tcW w:w="5953" w:type="dxa"/>
            <w:shd w:val="clear" w:color="auto" w:fill="FFFFFF"/>
            <w:vAlign w:val="center"/>
            <w:hideMark/>
          </w:tcPr>
          <w:p w:rsidR="008030D6" w:rsidRPr="001A64D9" w:rsidRDefault="008030D6" w:rsidP="004245B6">
            <w:pPr>
              <w:spacing w:line="256" w:lineRule="auto"/>
              <w:rPr>
                <w:bCs/>
                <w:sz w:val="20"/>
                <w:szCs w:val="20"/>
              </w:rPr>
            </w:pPr>
            <w:r w:rsidRPr="001A64D9">
              <w:rPr>
                <w:bCs/>
                <w:sz w:val="20"/>
                <w:szCs w:val="20"/>
              </w:rPr>
              <w:t xml:space="preserve">Щільність паперу: 75 г/м²; PASTEL, Розмір блоку 127х76 мм; 100 </w:t>
            </w:r>
            <w:proofErr w:type="spellStart"/>
            <w:r w:rsidRPr="001A64D9">
              <w:rPr>
                <w:bCs/>
                <w:sz w:val="20"/>
                <w:szCs w:val="20"/>
              </w:rPr>
              <w:t>арк</w:t>
            </w:r>
            <w:proofErr w:type="spellEnd"/>
            <w:r w:rsidRPr="001A64D9">
              <w:rPr>
                <w:bCs/>
                <w:sz w:val="20"/>
                <w:szCs w:val="20"/>
              </w:rPr>
              <w:t xml:space="preserve">., 4 </w:t>
            </w:r>
            <w:proofErr w:type="spellStart"/>
            <w:r w:rsidRPr="001A64D9">
              <w:rPr>
                <w:bCs/>
                <w:sz w:val="20"/>
                <w:szCs w:val="20"/>
              </w:rPr>
              <w:t>кол</w:t>
            </w:r>
            <w:proofErr w:type="spellEnd"/>
            <w:r w:rsidRPr="001A64D9">
              <w:rPr>
                <w:bCs/>
                <w:sz w:val="20"/>
                <w:szCs w:val="20"/>
              </w:rPr>
              <w:t>. асорті</w:t>
            </w:r>
            <w:r>
              <w:rPr>
                <w:bCs/>
                <w:sz w:val="20"/>
                <w:szCs w:val="20"/>
              </w:rPr>
              <w:t>.</w:t>
            </w:r>
            <w:r w:rsidRPr="001A64D9">
              <w:rPr>
                <w:bCs/>
                <w:sz w:val="20"/>
                <w:szCs w:val="20"/>
              </w:rPr>
              <w:t xml:space="preserve"> Можливе багаторазове переклеювання (слідів клею не повинно за</w:t>
            </w:r>
            <w:r>
              <w:rPr>
                <w:bCs/>
                <w:sz w:val="20"/>
                <w:szCs w:val="20"/>
              </w:rPr>
              <w:t>лиша</w:t>
            </w:r>
            <w:r w:rsidRPr="001A64D9">
              <w:rPr>
                <w:bCs/>
                <w:sz w:val="20"/>
                <w:szCs w:val="20"/>
              </w:rPr>
              <w:t>тися); Колір в асортименті: пастельний жовтий, пастельний рожевий, пастельний блакитний, пастельний салатовий.</w:t>
            </w:r>
          </w:p>
        </w:tc>
        <w:tc>
          <w:tcPr>
            <w:tcW w:w="1276" w:type="dxa"/>
            <w:shd w:val="clear" w:color="auto" w:fill="FFFFFF"/>
            <w:vAlign w:val="center"/>
            <w:hideMark/>
          </w:tcPr>
          <w:p w:rsidR="008030D6" w:rsidRPr="001A64D9" w:rsidRDefault="008030D6" w:rsidP="004245B6">
            <w:pPr>
              <w:spacing w:line="256" w:lineRule="auto"/>
              <w:jc w:val="center"/>
              <w:rPr>
                <w:bCs/>
                <w:sz w:val="20"/>
                <w:szCs w:val="20"/>
              </w:rPr>
            </w:pPr>
            <w:r w:rsidRPr="001A64D9">
              <w:rPr>
                <w:bCs/>
                <w:sz w:val="20"/>
                <w:szCs w:val="20"/>
              </w:rPr>
              <w:t>шт</w:t>
            </w:r>
            <w:r>
              <w:rPr>
                <w:bCs/>
                <w:sz w:val="20"/>
                <w:szCs w:val="20"/>
              </w:rPr>
              <w:t>.</w:t>
            </w:r>
          </w:p>
        </w:tc>
        <w:tc>
          <w:tcPr>
            <w:tcW w:w="709" w:type="dxa"/>
            <w:shd w:val="clear" w:color="auto" w:fill="FFFFFF"/>
            <w:vAlign w:val="center"/>
            <w:hideMark/>
          </w:tcPr>
          <w:p w:rsidR="008030D6" w:rsidRPr="001A64D9" w:rsidRDefault="008030D6" w:rsidP="004245B6">
            <w:pPr>
              <w:spacing w:line="256" w:lineRule="auto"/>
              <w:jc w:val="center"/>
              <w:rPr>
                <w:bCs/>
                <w:sz w:val="20"/>
                <w:szCs w:val="20"/>
              </w:rPr>
            </w:pPr>
            <w:r w:rsidRPr="001A64D9">
              <w:rPr>
                <w:bCs/>
                <w:sz w:val="20"/>
                <w:szCs w:val="20"/>
              </w:rPr>
              <w:t>252</w:t>
            </w:r>
          </w:p>
        </w:tc>
      </w:tr>
      <w:tr w:rsidR="008030D6" w:rsidRPr="001A64D9" w:rsidTr="004245B6">
        <w:trPr>
          <w:jc w:val="center"/>
        </w:trPr>
        <w:tc>
          <w:tcPr>
            <w:tcW w:w="562" w:type="dxa"/>
            <w:shd w:val="clear" w:color="auto" w:fill="FFFFFF"/>
            <w:vAlign w:val="center"/>
          </w:tcPr>
          <w:p w:rsidR="008030D6" w:rsidRDefault="008030D6" w:rsidP="004245B6">
            <w:pPr>
              <w:spacing w:line="256" w:lineRule="auto"/>
              <w:jc w:val="center"/>
              <w:rPr>
                <w:bCs/>
                <w:sz w:val="20"/>
                <w:szCs w:val="20"/>
              </w:rPr>
            </w:pPr>
            <w:r>
              <w:rPr>
                <w:bCs/>
                <w:sz w:val="20"/>
                <w:szCs w:val="20"/>
              </w:rPr>
              <w:t>46</w:t>
            </w:r>
          </w:p>
        </w:tc>
        <w:tc>
          <w:tcPr>
            <w:tcW w:w="2127" w:type="dxa"/>
            <w:shd w:val="clear" w:color="auto" w:fill="FFFFFF"/>
            <w:vAlign w:val="center"/>
            <w:hideMark/>
          </w:tcPr>
          <w:p w:rsidR="008030D6" w:rsidRPr="001A64D9" w:rsidRDefault="008030D6" w:rsidP="004245B6">
            <w:pPr>
              <w:spacing w:line="256" w:lineRule="auto"/>
              <w:rPr>
                <w:bCs/>
                <w:sz w:val="20"/>
                <w:szCs w:val="20"/>
              </w:rPr>
            </w:pPr>
            <w:r>
              <w:rPr>
                <w:bCs/>
                <w:sz w:val="20"/>
                <w:szCs w:val="20"/>
              </w:rPr>
              <w:t>Бокс для скріпок</w:t>
            </w:r>
          </w:p>
        </w:tc>
        <w:tc>
          <w:tcPr>
            <w:tcW w:w="5953" w:type="dxa"/>
            <w:shd w:val="clear" w:color="auto" w:fill="FFFFFF"/>
            <w:vAlign w:val="center"/>
            <w:hideMark/>
          </w:tcPr>
          <w:p w:rsidR="008030D6" w:rsidRPr="001A64D9" w:rsidRDefault="008030D6" w:rsidP="004245B6">
            <w:pPr>
              <w:spacing w:line="256" w:lineRule="auto"/>
              <w:rPr>
                <w:bCs/>
                <w:sz w:val="20"/>
                <w:szCs w:val="20"/>
              </w:rPr>
            </w:pPr>
            <w:r>
              <w:rPr>
                <w:bCs/>
                <w:sz w:val="20"/>
                <w:szCs w:val="20"/>
              </w:rPr>
              <w:t>Бокс для</w:t>
            </w:r>
            <w:r w:rsidRPr="001A64D9">
              <w:rPr>
                <w:bCs/>
                <w:sz w:val="20"/>
                <w:szCs w:val="20"/>
              </w:rPr>
              <w:t xml:space="preserve"> зберігання скріпок в одному місці і їх швидкого вилучення, розмір 40х40х67мм, з магнітним тримачем</w:t>
            </w:r>
          </w:p>
        </w:tc>
        <w:tc>
          <w:tcPr>
            <w:tcW w:w="1276" w:type="dxa"/>
            <w:shd w:val="clear" w:color="auto" w:fill="FFFFFF"/>
            <w:vAlign w:val="center"/>
            <w:hideMark/>
          </w:tcPr>
          <w:p w:rsidR="008030D6" w:rsidRPr="001A64D9" w:rsidRDefault="008030D6" w:rsidP="004245B6">
            <w:pPr>
              <w:spacing w:line="256" w:lineRule="auto"/>
              <w:jc w:val="center"/>
              <w:rPr>
                <w:bCs/>
                <w:sz w:val="20"/>
                <w:szCs w:val="20"/>
              </w:rPr>
            </w:pPr>
            <w:r w:rsidRPr="001A64D9">
              <w:rPr>
                <w:bCs/>
                <w:sz w:val="20"/>
                <w:szCs w:val="20"/>
              </w:rPr>
              <w:t>шт</w:t>
            </w:r>
            <w:r>
              <w:rPr>
                <w:bCs/>
                <w:sz w:val="20"/>
                <w:szCs w:val="20"/>
              </w:rPr>
              <w:t>.</w:t>
            </w:r>
          </w:p>
        </w:tc>
        <w:tc>
          <w:tcPr>
            <w:tcW w:w="709" w:type="dxa"/>
            <w:shd w:val="clear" w:color="auto" w:fill="FFFFFF"/>
            <w:vAlign w:val="center"/>
            <w:hideMark/>
          </w:tcPr>
          <w:p w:rsidR="008030D6" w:rsidRPr="001A64D9" w:rsidRDefault="008030D6" w:rsidP="004245B6">
            <w:pPr>
              <w:spacing w:line="256" w:lineRule="auto"/>
              <w:jc w:val="center"/>
              <w:rPr>
                <w:bCs/>
                <w:sz w:val="20"/>
                <w:szCs w:val="20"/>
              </w:rPr>
            </w:pPr>
            <w:r w:rsidRPr="001A64D9">
              <w:rPr>
                <w:bCs/>
                <w:sz w:val="20"/>
                <w:szCs w:val="20"/>
              </w:rPr>
              <w:t>84</w:t>
            </w:r>
          </w:p>
        </w:tc>
      </w:tr>
      <w:tr w:rsidR="008030D6" w:rsidRPr="001A64D9" w:rsidTr="004245B6">
        <w:trPr>
          <w:jc w:val="center"/>
        </w:trPr>
        <w:tc>
          <w:tcPr>
            <w:tcW w:w="562" w:type="dxa"/>
            <w:shd w:val="clear" w:color="auto" w:fill="FFFFFF"/>
            <w:vAlign w:val="center"/>
          </w:tcPr>
          <w:p w:rsidR="008030D6" w:rsidRPr="001A64D9" w:rsidRDefault="008030D6" w:rsidP="004245B6">
            <w:pPr>
              <w:spacing w:line="256" w:lineRule="auto"/>
              <w:jc w:val="center"/>
              <w:rPr>
                <w:bCs/>
                <w:sz w:val="20"/>
                <w:szCs w:val="20"/>
              </w:rPr>
            </w:pPr>
            <w:r>
              <w:rPr>
                <w:bCs/>
                <w:sz w:val="20"/>
                <w:szCs w:val="20"/>
              </w:rPr>
              <w:t>47</w:t>
            </w:r>
          </w:p>
        </w:tc>
        <w:tc>
          <w:tcPr>
            <w:tcW w:w="2127" w:type="dxa"/>
            <w:shd w:val="clear" w:color="auto" w:fill="FFFFFF"/>
            <w:vAlign w:val="center"/>
            <w:hideMark/>
          </w:tcPr>
          <w:p w:rsidR="008030D6" w:rsidRPr="001A64D9" w:rsidRDefault="008030D6" w:rsidP="004245B6">
            <w:pPr>
              <w:spacing w:line="256" w:lineRule="auto"/>
              <w:rPr>
                <w:bCs/>
                <w:sz w:val="20"/>
                <w:szCs w:val="20"/>
              </w:rPr>
            </w:pPr>
            <w:r w:rsidRPr="001A64D9">
              <w:rPr>
                <w:bCs/>
                <w:sz w:val="20"/>
                <w:szCs w:val="20"/>
              </w:rPr>
              <w:t>Бокс для паперу, металевий, 95х95х100 мм, чорний</w:t>
            </w:r>
          </w:p>
        </w:tc>
        <w:tc>
          <w:tcPr>
            <w:tcW w:w="5953" w:type="dxa"/>
            <w:shd w:val="clear" w:color="auto" w:fill="FFFFFF"/>
            <w:vAlign w:val="center"/>
            <w:hideMark/>
          </w:tcPr>
          <w:p w:rsidR="008030D6" w:rsidRPr="001A64D9" w:rsidRDefault="008030D6" w:rsidP="004245B6">
            <w:pPr>
              <w:spacing w:line="256" w:lineRule="auto"/>
              <w:rPr>
                <w:bCs/>
                <w:sz w:val="20"/>
                <w:szCs w:val="20"/>
              </w:rPr>
            </w:pPr>
            <w:r w:rsidRPr="001A64D9">
              <w:rPr>
                <w:bCs/>
                <w:sz w:val="20"/>
                <w:szCs w:val="20"/>
              </w:rPr>
              <w:t>Матеріал: металева сітка; Суцільнометалеве дно; Розмір: 95х95х100 мм; колір чорний</w:t>
            </w:r>
          </w:p>
        </w:tc>
        <w:tc>
          <w:tcPr>
            <w:tcW w:w="1276" w:type="dxa"/>
            <w:shd w:val="clear" w:color="auto" w:fill="FFFFFF"/>
            <w:vAlign w:val="center"/>
            <w:hideMark/>
          </w:tcPr>
          <w:p w:rsidR="008030D6" w:rsidRPr="001A64D9" w:rsidRDefault="008030D6" w:rsidP="004245B6">
            <w:pPr>
              <w:spacing w:line="256" w:lineRule="auto"/>
              <w:jc w:val="center"/>
              <w:rPr>
                <w:bCs/>
                <w:sz w:val="20"/>
                <w:szCs w:val="20"/>
              </w:rPr>
            </w:pPr>
            <w:r w:rsidRPr="001A64D9">
              <w:rPr>
                <w:bCs/>
                <w:sz w:val="20"/>
                <w:szCs w:val="20"/>
              </w:rPr>
              <w:t>шт</w:t>
            </w:r>
            <w:r>
              <w:rPr>
                <w:bCs/>
                <w:sz w:val="20"/>
                <w:szCs w:val="20"/>
              </w:rPr>
              <w:t>.</w:t>
            </w:r>
          </w:p>
        </w:tc>
        <w:tc>
          <w:tcPr>
            <w:tcW w:w="709" w:type="dxa"/>
            <w:shd w:val="clear" w:color="auto" w:fill="FFFFFF"/>
            <w:vAlign w:val="center"/>
            <w:hideMark/>
          </w:tcPr>
          <w:p w:rsidR="008030D6" w:rsidRPr="001A64D9" w:rsidRDefault="008030D6" w:rsidP="004245B6">
            <w:pPr>
              <w:spacing w:line="256" w:lineRule="auto"/>
              <w:jc w:val="center"/>
              <w:rPr>
                <w:bCs/>
                <w:sz w:val="20"/>
                <w:szCs w:val="20"/>
              </w:rPr>
            </w:pPr>
            <w:r w:rsidRPr="001A64D9">
              <w:rPr>
                <w:bCs/>
                <w:sz w:val="20"/>
                <w:szCs w:val="20"/>
              </w:rPr>
              <w:t>75</w:t>
            </w:r>
          </w:p>
        </w:tc>
      </w:tr>
      <w:tr w:rsidR="008030D6" w:rsidRPr="001A64D9" w:rsidTr="004245B6">
        <w:trPr>
          <w:jc w:val="center"/>
        </w:trPr>
        <w:tc>
          <w:tcPr>
            <w:tcW w:w="562" w:type="dxa"/>
            <w:shd w:val="clear" w:color="auto" w:fill="FFFFFF"/>
            <w:vAlign w:val="center"/>
          </w:tcPr>
          <w:p w:rsidR="008030D6" w:rsidRPr="001A64D9" w:rsidRDefault="008030D6" w:rsidP="004245B6">
            <w:pPr>
              <w:spacing w:line="256" w:lineRule="auto"/>
              <w:jc w:val="center"/>
              <w:rPr>
                <w:bCs/>
                <w:sz w:val="20"/>
                <w:szCs w:val="20"/>
              </w:rPr>
            </w:pPr>
            <w:r>
              <w:rPr>
                <w:bCs/>
                <w:sz w:val="20"/>
                <w:szCs w:val="20"/>
              </w:rPr>
              <w:t>48</w:t>
            </w:r>
          </w:p>
        </w:tc>
        <w:tc>
          <w:tcPr>
            <w:tcW w:w="2127" w:type="dxa"/>
            <w:shd w:val="clear" w:color="auto" w:fill="FFFFFF"/>
            <w:vAlign w:val="center"/>
            <w:hideMark/>
          </w:tcPr>
          <w:p w:rsidR="008030D6" w:rsidRPr="001A64D9" w:rsidRDefault="008030D6" w:rsidP="004245B6">
            <w:pPr>
              <w:spacing w:line="256" w:lineRule="auto"/>
              <w:rPr>
                <w:bCs/>
                <w:sz w:val="20"/>
                <w:szCs w:val="20"/>
              </w:rPr>
            </w:pPr>
            <w:r w:rsidRPr="001A64D9">
              <w:rPr>
                <w:bCs/>
                <w:sz w:val="20"/>
                <w:szCs w:val="20"/>
              </w:rPr>
              <w:t xml:space="preserve">Тижневик недатований </w:t>
            </w:r>
            <w:proofErr w:type="spellStart"/>
            <w:r w:rsidRPr="001A64D9">
              <w:rPr>
                <w:bCs/>
                <w:sz w:val="20"/>
                <w:szCs w:val="20"/>
              </w:rPr>
              <w:t>Ariane</w:t>
            </w:r>
            <w:proofErr w:type="spellEnd"/>
            <w:r w:rsidRPr="001A64D9">
              <w:rPr>
                <w:bCs/>
                <w:sz w:val="20"/>
                <w:szCs w:val="20"/>
              </w:rPr>
              <w:t xml:space="preserve"> колір зелений</w:t>
            </w:r>
          </w:p>
        </w:tc>
        <w:tc>
          <w:tcPr>
            <w:tcW w:w="5953" w:type="dxa"/>
            <w:shd w:val="clear" w:color="auto" w:fill="FFFFFF"/>
            <w:vAlign w:val="center"/>
            <w:hideMark/>
          </w:tcPr>
          <w:p w:rsidR="008030D6" w:rsidRPr="001A64D9" w:rsidRDefault="008030D6" w:rsidP="004245B6">
            <w:pPr>
              <w:spacing w:line="256" w:lineRule="auto"/>
              <w:rPr>
                <w:bCs/>
                <w:sz w:val="20"/>
                <w:szCs w:val="20"/>
              </w:rPr>
            </w:pPr>
            <w:r w:rsidRPr="001A64D9">
              <w:rPr>
                <w:bCs/>
                <w:sz w:val="20"/>
                <w:szCs w:val="20"/>
              </w:rPr>
              <w:t xml:space="preserve">Тижневик недатований. Формат 297х104 мм. Кількість сторінок 116. Блок білий офсет 70г/м2. Мова </w:t>
            </w:r>
            <w:proofErr w:type="spellStart"/>
            <w:r>
              <w:rPr>
                <w:bCs/>
                <w:sz w:val="20"/>
                <w:szCs w:val="20"/>
              </w:rPr>
              <w:t>укр</w:t>
            </w:r>
            <w:proofErr w:type="spellEnd"/>
            <w:r>
              <w:rPr>
                <w:bCs/>
                <w:sz w:val="20"/>
                <w:szCs w:val="20"/>
              </w:rPr>
              <w:t xml:space="preserve">., </w:t>
            </w:r>
            <w:proofErr w:type="spellStart"/>
            <w:r>
              <w:rPr>
                <w:bCs/>
                <w:sz w:val="20"/>
                <w:szCs w:val="20"/>
              </w:rPr>
              <w:t>англ</w:t>
            </w:r>
            <w:proofErr w:type="spellEnd"/>
            <w:r>
              <w:rPr>
                <w:bCs/>
                <w:sz w:val="20"/>
                <w:szCs w:val="20"/>
              </w:rPr>
              <w:t xml:space="preserve">. Обкладинка: </w:t>
            </w:r>
            <w:proofErr w:type="spellStart"/>
            <w:r>
              <w:rPr>
                <w:bCs/>
                <w:sz w:val="20"/>
                <w:szCs w:val="20"/>
              </w:rPr>
              <w:t>баладек</w:t>
            </w:r>
            <w:proofErr w:type="spellEnd"/>
            <w:r>
              <w:rPr>
                <w:bCs/>
                <w:sz w:val="20"/>
                <w:szCs w:val="20"/>
              </w:rPr>
              <w:t>, сторі</w:t>
            </w:r>
            <w:r w:rsidRPr="001A64D9">
              <w:rPr>
                <w:bCs/>
                <w:sz w:val="20"/>
                <w:szCs w:val="20"/>
              </w:rPr>
              <w:t>нки верхня картон палітурний з поролоном, нижня картон палітурний. Колір зелений</w:t>
            </w:r>
          </w:p>
        </w:tc>
        <w:tc>
          <w:tcPr>
            <w:tcW w:w="1276" w:type="dxa"/>
            <w:shd w:val="clear" w:color="auto" w:fill="FFFFFF"/>
            <w:vAlign w:val="center"/>
            <w:hideMark/>
          </w:tcPr>
          <w:p w:rsidR="008030D6" w:rsidRPr="001A64D9" w:rsidRDefault="008030D6" w:rsidP="004245B6">
            <w:pPr>
              <w:spacing w:line="256" w:lineRule="auto"/>
              <w:jc w:val="center"/>
              <w:rPr>
                <w:bCs/>
                <w:sz w:val="20"/>
                <w:szCs w:val="20"/>
              </w:rPr>
            </w:pPr>
            <w:r w:rsidRPr="001A64D9">
              <w:rPr>
                <w:bCs/>
                <w:sz w:val="20"/>
                <w:szCs w:val="20"/>
              </w:rPr>
              <w:t>шт</w:t>
            </w:r>
            <w:r>
              <w:rPr>
                <w:bCs/>
                <w:sz w:val="20"/>
                <w:szCs w:val="20"/>
              </w:rPr>
              <w:t>.</w:t>
            </w:r>
          </w:p>
        </w:tc>
        <w:tc>
          <w:tcPr>
            <w:tcW w:w="709" w:type="dxa"/>
            <w:shd w:val="clear" w:color="auto" w:fill="FFFFFF"/>
            <w:vAlign w:val="center"/>
            <w:hideMark/>
          </w:tcPr>
          <w:p w:rsidR="008030D6" w:rsidRPr="001A64D9" w:rsidRDefault="008030D6" w:rsidP="004245B6">
            <w:pPr>
              <w:spacing w:line="256" w:lineRule="auto"/>
              <w:jc w:val="center"/>
              <w:rPr>
                <w:bCs/>
                <w:sz w:val="20"/>
                <w:szCs w:val="20"/>
              </w:rPr>
            </w:pPr>
            <w:r w:rsidRPr="001A64D9">
              <w:rPr>
                <w:bCs/>
                <w:sz w:val="20"/>
                <w:szCs w:val="20"/>
              </w:rPr>
              <w:t>80</w:t>
            </w:r>
          </w:p>
        </w:tc>
      </w:tr>
      <w:tr w:rsidR="008030D6" w:rsidRPr="001A64D9" w:rsidTr="004245B6">
        <w:trPr>
          <w:jc w:val="center"/>
        </w:trPr>
        <w:tc>
          <w:tcPr>
            <w:tcW w:w="562" w:type="dxa"/>
            <w:shd w:val="clear" w:color="auto" w:fill="FFFFFF"/>
            <w:vAlign w:val="center"/>
          </w:tcPr>
          <w:p w:rsidR="008030D6" w:rsidRPr="001A64D9" w:rsidRDefault="008030D6" w:rsidP="004245B6">
            <w:pPr>
              <w:spacing w:line="256" w:lineRule="auto"/>
              <w:jc w:val="center"/>
              <w:rPr>
                <w:bCs/>
                <w:sz w:val="20"/>
                <w:szCs w:val="20"/>
              </w:rPr>
            </w:pPr>
            <w:r>
              <w:rPr>
                <w:bCs/>
                <w:sz w:val="20"/>
                <w:szCs w:val="20"/>
              </w:rPr>
              <w:t>49</w:t>
            </w:r>
          </w:p>
        </w:tc>
        <w:tc>
          <w:tcPr>
            <w:tcW w:w="2127" w:type="dxa"/>
            <w:shd w:val="clear" w:color="auto" w:fill="FFFFFF"/>
            <w:vAlign w:val="center"/>
            <w:hideMark/>
          </w:tcPr>
          <w:p w:rsidR="008030D6" w:rsidRPr="001A64D9" w:rsidRDefault="008030D6" w:rsidP="004245B6">
            <w:pPr>
              <w:spacing w:line="256" w:lineRule="auto"/>
              <w:rPr>
                <w:bCs/>
                <w:sz w:val="20"/>
                <w:szCs w:val="20"/>
              </w:rPr>
            </w:pPr>
            <w:r w:rsidRPr="001A64D9">
              <w:rPr>
                <w:bCs/>
                <w:sz w:val="20"/>
                <w:szCs w:val="20"/>
              </w:rPr>
              <w:t>Розділювачі картонн</w:t>
            </w:r>
            <w:r>
              <w:rPr>
                <w:bCs/>
                <w:sz w:val="20"/>
                <w:szCs w:val="20"/>
              </w:rPr>
              <w:t>і, 240х105 мм, 100 шт.</w:t>
            </w:r>
          </w:p>
        </w:tc>
        <w:tc>
          <w:tcPr>
            <w:tcW w:w="5953" w:type="dxa"/>
            <w:shd w:val="clear" w:color="auto" w:fill="FFFFFF"/>
            <w:vAlign w:val="center"/>
            <w:hideMark/>
          </w:tcPr>
          <w:p w:rsidR="008030D6" w:rsidRPr="001A64D9" w:rsidRDefault="008030D6" w:rsidP="004245B6">
            <w:pPr>
              <w:spacing w:line="256" w:lineRule="auto"/>
              <w:rPr>
                <w:bCs/>
                <w:sz w:val="20"/>
                <w:szCs w:val="20"/>
              </w:rPr>
            </w:pPr>
            <w:r w:rsidRPr="001A64D9">
              <w:rPr>
                <w:bCs/>
                <w:sz w:val="20"/>
                <w:szCs w:val="20"/>
              </w:rPr>
              <w:t xml:space="preserve">Кольорові смуги розділення з перфорацією з високоякісного картону щільністю 160 г/м2; </w:t>
            </w:r>
            <w:r>
              <w:rPr>
                <w:bCs/>
                <w:sz w:val="20"/>
                <w:szCs w:val="20"/>
              </w:rPr>
              <w:t xml:space="preserve">Розмір </w:t>
            </w:r>
            <w:r w:rsidRPr="001A64D9">
              <w:rPr>
                <w:bCs/>
                <w:sz w:val="20"/>
                <w:szCs w:val="20"/>
              </w:rPr>
              <w:t>240х105 мм</w:t>
            </w:r>
            <w:r>
              <w:rPr>
                <w:bCs/>
                <w:sz w:val="20"/>
                <w:szCs w:val="20"/>
              </w:rPr>
              <w:t>.</w:t>
            </w:r>
            <w:r w:rsidRPr="001A64D9">
              <w:rPr>
                <w:bCs/>
                <w:sz w:val="20"/>
                <w:szCs w:val="20"/>
              </w:rPr>
              <w:t xml:space="preserve"> В упаковці 100 штук – 5 кольорів по 20 шт. кожного кольору</w:t>
            </w:r>
          </w:p>
        </w:tc>
        <w:tc>
          <w:tcPr>
            <w:tcW w:w="1276" w:type="dxa"/>
            <w:shd w:val="clear" w:color="auto" w:fill="FFFFFF"/>
            <w:vAlign w:val="center"/>
            <w:hideMark/>
          </w:tcPr>
          <w:p w:rsidR="008030D6" w:rsidRPr="001A64D9" w:rsidRDefault="008030D6" w:rsidP="004245B6">
            <w:pPr>
              <w:spacing w:line="256" w:lineRule="auto"/>
              <w:jc w:val="center"/>
              <w:rPr>
                <w:bCs/>
                <w:sz w:val="20"/>
                <w:szCs w:val="20"/>
              </w:rPr>
            </w:pPr>
            <w:r w:rsidRPr="001A64D9">
              <w:rPr>
                <w:bCs/>
                <w:sz w:val="20"/>
                <w:szCs w:val="20"/>
              </w:rPr>
              <w:t>шт</w:t>
            </w:r>
            <w:r>
              <w:rPr>
                <w:bCs/>
                <w:sz w:val="20"/>
                <w:szCs w:val="20"/>
              </w:rPr>
              <w:t>.</w:t>
            </w:r>
          </w:p>
        </w:tc>
        <w:tc>
          <w:tcPr>
            <w:tcW w:w="709" w:type="dxa"/>
            <w:shd w:val="clear" w:color="auto" w:fill="FFFFFF"/>
            <w:vAlign w:val="center"/>
            <w:hideMark/>
          </w:tcPr>
          <w:p w:rsidR="008030D6" w:rsidRPr="001A64D9" w:rsidRDefault="008030D6" w:rsidP="004245B6">
            <w:pPr>
              <w:spacing w:line="256" w:lineRule="auto"/>
              <w:jc w:val="center"/>
              <w:rPr>
                <w:bCs/>
                <w:sz w:val="20"/>
                <w:szCs w:val="20"/>
              </w:rPr>
            </w:pPr>
            <w:r w:rsidRPr="001A64D9">
              <w:rPr>
                <w:bCs/>
                <w:sz w:val="20"/>
                <w:szCs w:val="20"/>
              </w:rPr>
              <w:t>170</w:t>
            </w:r>
          </w:p>
        </w:tc>
      </w:tr>
      <w:tr w:rsidR="008030D6" w:rsidRPr="001A64D9" w:rsidTr="004245B6">
        <w:trPr>
          <w:jc w:val="center"/>
        </w:trPr>
        <w:tc>
          <w:tcPr>
            <w:tcW w:w="562" w:type="dxa"/>
            <w:shd w:val="clear" w:color="auto" w:fill="FFFFFF"/>
            <w:vAlign w:val="center"/>
          </w:tcPr>
          <w:p w:rsidR="008030D6" w:rsidRPr="001A64D9" w:rsidRDefault="008030D6" w:rsidP="004245B6">
            <w:pPr>
              <w:spacing w:line="256" w:lineRule="auto"/>
              <w:jc w:val="center"/>
              <w:rPr>
                <w:bCs/>
                <w:sz w:val="20"/>
                <w:szCs w:val="20"/>
              </w:rPr>
            </w:pPr>
            <w:r>
              <w:rPr>
                <w:bCs/>
                <w:sz w:val="20"/>
                <w:szCs w:val="20"/>
              </w:rPr>
              <w:t>50</w:t>
            </w:r>
          </w:p>
        </w:tc>
        <w:tc>
          <w:tcPr>
            <w:tcW w:w="2127" w:type="dxa"/>
            <w:shd w:val="clear" w:color="auto" w:fill="FFFFFF"/>
            <w:vAlign w:val="center"/>
            <w:hideMark/>
          </w:tcPr>
          <w:p w:rsidR="008030D6" w:rsidRPr="001A64D9" w:rsidRDefault="008030D6" w:rsidP="004245B6">
            <w:pPr>
              <w:spacing w:line="256" w:lineRule="auto"/>
              <w:rPr>
                <w:bCs/>
                <w:sz w:val="20"/>
                <w:szCs w:val="20"/>
              </w:rPr>
            </w:pPr>
            <w:r w:rsidRPr="001A64D9">
              <w:rPr>
                <w:bCs/>
                <w:sz w:val="20"/>
                <w:szCs w:val="20"/>
              </w:rPr>
              <w:t>Алфавітний індекс-розділювач для реєстра</w:t>
            </w:r>
            <w:r>
              <w:rPr>
                <w:bCs/>
                <w:sz w:val="20"/>
                <w:szCs w:val="20"/>
              </w:rPr>
              <w:t>торів А4</w:t>
            </w:r>
          </w:p>
        </w:tc>
        <w:tc>
          <w:tcPr>
            <w:tcW w:w="5953" w:type="dxa"/>
            <w:shd w:val="clear" w:color="auto" w:fill="FFFFFF"/>
            <w:vAlign w:val="center"/>
            <w:hideMark/>
          </w:tcPr>
          <w:p w:rsidR="008030D6" w:rsidRPr="001A64D9" w:rsidRDefault="008030D6" w:rsidP="004245B6">
            <w:pPr>
              <w:spacing w:line="256" w:lineRule="auto"/>
              <w:rPr>
                <w:bCs/>
                <w:sz w:val="20"/>
                <w:szCs w:val="20"/>
              </w:rPr>
            </w:pPr>
            <w:r w:rsidRPr="001A64D9">
              <w:rPr>
                <w:bCs/>
                <w:sz w:val="20"/>
                <w:szCs w:val="20"/>
              </w:rPr>
              <w:t>Алфавітний індекс-розділювач  для папок-реєстраторів і папок з кільцевим механізмом. Титульна сторінка розділювача - зручний аркуш для опису вкладених документів.</w:t>
            </w:r>
            <w:r>
              <w:rPr>
                <w:bCs/>
                <w:sz w:val="20"/>
                <w:szCs w:val="20"/>
              </w:rPr>
              <w:t xml:space="preserve"> </w:t>
            </w:r>
            <w:r w:rsidRPr="001A64D9">
              <w:rPr>
                <w:bCs/>
                <w:sz w:val="20"/>
                <w:szCs w:val="20"/>
              </w:rPr>
              <w:t>Формат А4, матеріал - поліпропілен, 28 кольорових аркушів з розбивкою по літерам українського алфавіту "А-Я"</w:t>
            </w:r>
          </w:p>
        </w:tc>
        <w:tc>
          <w:tcPr>
            <w:tcW w:w="1276" w:type="dxa"/>
            <w:shd w:val="clear" w:color="auto" w:fill="FFFFFF"/>
            <w:vAlign w:val="center"/>
            <w:hideMark/>
          </w:tcPr>
          <w:p w:rsidR="008030D6" w:rsidRPr="001A64D9" w:rsidRDefault="008030D6" w:rsidP="004245B6">
            <w:pPr>
              <w:spacing w:line="256" w:lineRule="auto"/>
              <w:jc w:val="center"/>
              <w:rPr>
                <w:bCs/>
                <w:sz w:val="20"/>
                <w:szCs w:val="20"/>
              </w:rPr>
            </w:pPr>
            <w:r w:rsidRPr="001A64D9">
              <w:rPr>
                <w:bCs/>
                <w:sz w:val="20"/>
                <w:szCs w:val="20"/>
              </w:rPr>
              <w:t>шт</w:t>
            </w:r>
            <w:r>
              <w:rPr>
                <w:bCs/>
                <w:sz w:val="20"/>
                <w:szCs w:val="20"/>
              </w:rPr>
              <w:t>.</w:t>
            </w:r>
          </w:p>
        </w:tc>
        <w:tc>
          <w:tcPr>
            <w:tcW w:w="709" w:type="dxa"/>
            <w:shd w:val="clear" w:color="auto" w:fill="FFFFFF"/>
            <w:vAlign w:val="center"/>
            <w:hideMark/>
          </w:tcPr>
          <w:p w:rsidR="008030D6" w:rsidRPr="001A64D9" w:rsidRDefault="008030D6" w:rsidP="004245B6">
            <w:pPr>
              <w:spacing w:line="256" w:lineRule="auto"/>
              <w:jc w:val="center"/>
              <w:rPr>
                <w:bCs/>
                <w:sz w:val="20"/>
                <w:szCs w:val="20"/>
              </w:rPr>
            </w:pPr>
            <w:r w:rsidRPr="001A64D9">
              <w:rPr>
                <w:bCs/>
                <w:sz w:val="20"/>
                <w:szCs w:val="20"/>
              </w:rPr>
              <w:t>60</w:t>
            </w:r>
          </w:p>
        </w:tc>
      </w:tr>
      <w:tr w:rsidR="008030D6" w:rsidRPr="001A64D9" w:rsidTr="004245B6">
        <w:trPr>
          <w:jc w:val="center"/>
        </w:trPr>
        <w:tc>
          <w:tcPr>
            <w:tcW w:w="562" w:type="dxa"/>
            <w:shd w:val="clear" w:color="auto" w:fill="FFFFFF"/>
            <w:vAlign w:val="center"/>
          </w:tcPr>
          <w:p w:rsidR="008030D6" w:rsidRPr="001A64D9" w:rsidRDefault="008030D6" w:rsidP="004245B6">
            <w:pPr>
              <w:spacing w:line="256" w:lineRule="auto"/>
              <w:jc w:val="center"/>
              <w:rPr>
                <w:bCs/>
                <w:sz w:val="20"/>
                <w:szCs w:val="20"/>
              </w:rPr>
            </w:pPr>
            <w:r>
              <w:rPr>
                <w:bCs/>
                <w:sz w:val="20"/>
                <w:szCs w:val="20"/>
              </w:rPr>
              <w:t>51</w:t>
            </w:r>
          </w:p>
        </w:tc>
        <w:tc>
          <w:tcPr>
            <w:tcW w:w="2127" w:type="dxa"/>
            <w:shd w:val="clear" w:color="auto" w:fill="FFFFFF"/>
            <w:vAlign w:val="center"/>
            <w:hideMark/>
          </w:tcPr>
          <w:p w:rsidR="008030D6" w:rsidRPr="001A64D9" w:rsidRDefault="008030D6" w:rsidP="004245B6">
            <w:pPr>
              <w:spacing w:line="256" w:lineRule="auto"/>
              <w:rPr>
                <w:bCs/>
                <w:sz w:val="20"/>
                <w:szCs w:val="20"/>
              </w:rPr>
            </w:pPr>
            <w:r w:rsidRPr="001A64D9">
              <w:rPr>
                <w:bCs/>
                <w:sz w:val="20"/>
                <w:szCs w:val="20"/>
              </w:rPr>
              <w:t>Цифровий індекс</w:t>
            </w:r>
            <w:r>
              <w:rPr>
                <w:bCs/>
                <w:sz w:val="20"/>
                <w:szCs w:val="20"/>
              </w:rPr>
              <w:t>-розділювач для реєстраторів А4</w:t>
            </w:r>
          </w:p>
        </w:tc>
        <w:tc>
          <w:tcPr>
            <w:tcW w:w="5953" w:type="dxa"/>
            <w:shd w:val="clear" w:color="auto" w:fill="FFFFFF"/>
            <w:vAlign w:val="center"/>
            <w:hideMark/>
          </w:tcPr>
          <w:p w:rsidR="008030D6" w:rsidRPr="001A64D9" w:rsidRDefault="008030D6" w:rsidP="004245B6">
            <w:pPr>
              <w:spacing w:line="256" w:lineRule="auto"/>
              <w:rPr>
                <w:bCs/>
                <w:sz w:val="20"/>
                <w:szCs w:val="20"/>
              </w:rPr>
            </w:pPr>
            <w:r w:rsidRPr="001A64D9">
              <w:rPr>
                <w:bCs/>
                <w:sz w:val="20"/>
                <w:szCs w:val="20"/>
              </w:rPr>
              <w:t>Цифровий індекс-розділювач для папок-реєстраторів і папок з кільцевим механізмом. Титульна сторінка роздільника - зручний аркуш для опису вкладених документів; 31 кольоровий аркуш з розбивкою по</w:t>
            </w:r>
            <w:r>
              <w:rPr>
                <w:bCs/>
                <w:sz w:val="20"/>
                <w:szCs w:val="20"/>
              </w:rPr>
              <w:t xml:space="preserve"> цифрам "1-31"; формат А4; матер</w:t>
            </w:r>
            <w:r w:rsidRPr="001A64D9">
              <w:rPr>
                <w:bCs/>
                <w:sz w:val="20"/>
                <w:szCs w:val="20"/>
              </w:rPr>
              <w:t>іал - поліпропілен;</w:t>
            </w:r>
          </w:p>
        </w:tc>
        <w:tc>
          <w:tcPr>
            <w:tcW w:w="1276" w:type="dxa"/>
            <w:shd w:val="clear" w:color="auto" w:fill="FFFFFF"/>
            <w:vAlign w:val="center"/>
            <w:hideMark/>
          </w:tcPr>
          <w:p w:rsidR="008030D6" w:rsidRPr="001A64D9" w:rsidRDefault="008030D6" w:rsidP="004245B6">
            <w:pPr>
              <w:spacing w:line="256" w:lineRule="auto"/>
              <w:jc w:val="center"/>
              <w:rPr>
                <w:bCs/>
                <w:sz w:val="20"/>
                <w:szCs w:val="20"/>
              </w:rPr>
            </w:pPr>
            <w:r w:rsidRPr="001A64D9">
              <w:rPr>
                <w:bCs/>
                <w:sz w:val="20"/>
                <w:szCs w:val="20"/>
              </w:rPr>
              <w:t>шт</w:t>
            </w:r>
            <w:r>
              <w:rPr>
                <w:bCs/>
                <w:sz w:val="20"/>
                <w:szCs w:val="20"/>
              </w:rPr>
              <w:t>.</w:t>
            </w:r>
          </w:p>
        </w:tc>
        <w:tc>
          <w:tcPr>
            <w:tcW w:w="709" w:type="dxa"/>
            <w:shd w:val="clear" w:color="auto" w:fill="FFFFFF"/>
            <w:vAlign w:val="center"/>
            <w:hideMark/>
          </w:tcPr>
          <w:p w:rsidR="008030D6" w:rsidRPr="001A64D9" w:rsidRDefault="008030D6" w:rsidP="004245B6">
            <w:pPr>
              <w:spacing w:line="256" w:lineRule="auto"/>
              <w:jc w:val="center"/>
              <w:rPr>
                <w:bCs/>
                <w:sz w:val="20"/>
                <w:szCs w:val="20"/>
              </w:rPr>
            </w:pPr>
            <w:r w:rsidRPr="001A64D9">
              <w:rPr>
                <w:bCs/>
                <w:sz w:val="20"/>
                <w:szCs w:val="20"/>
              </w:rPr>
              <w:t>50</w:t>
            </w:r>
          </w:p>
        </w:tc>
      </w:tr>
      <w:tr w:rsidR="008030D6" w:rsidRPr="001A64D9" w:rsidTr="004245B6">
        <w:trPr>
          <w:jc w:val="center"/>
        </w:trPr>
        <w:tc>
          <w:tcPr>
            <w:tcW w:w="562" w:type="dxa"/>
            <w:shd w:val="clear" w:color="auto" w:fill="FFFFFF"/>
            <w:vAlign w:val="center"/>
          </w:tcPr>
          <w:p w:rsidR="008030D6" w:rsidRPr="001A64D9" w:rsidRDefault="008030D6" w:rsidP="004245B6">
            <w:pPr>
              <w:spacing w:line="256" w:lineRule="auto"/>
              <w:jc w:val="center"/>
              <w:rPr>
                <w:bCs/>
                <w:sz w:val="20"/>
                <w:szCs w:val="20"/>
              </w:rPr>
            </w:pPr>
            <w:r>
              <w:rPr>
                <w:bCs/>
                <w:sz w:val="20"/>
                <w:szCs w:val="20"/>
              </w:rPr>
              <w:t>52</w:t>
            </w:r>
          </w:p>
        </w:tc>
        <w:tc>
          <w:tcPr>
            <w:tcW w:w="2127" w:type="dxa"/>
            <w:shd w:val="clear" w:color="auto" w:fill="FFFFFF"/>
            <w:vAlign w:val="center"/>
            <w:hideMark/>
          </w:tcPr>
          <w:p w:rsidR="008030D6" w:rsidRPr="001A64D9" w:rsidRDefault="008030D6" w:rsidP="004245B6">
            <w:pPr>
              <w:spacing w:line="256" w:lineRule="auto"/>
              <w:rPr>
                <w:bCs/>
                <w:sz w:val="20"/>
                <w:szCs w:val="20"/>
              </w:rPr>
            </w:pPr>
            <w:r w:rsidRPr="001A64D9">
              <w:rPr>
                <w:bCs/>
                <w:sz w:val="20"/>
                <w:szCs w:val="20"/>
              </w:rPr>
              <w:t xml:space="preserve">Ручка </w:t>
            </w:r>
            <w:proofErr w:type="spellStart"/>
            <w:r w:rsidRPr="001A64D9">
              <w:rPr>
                <w:bCs/>
                <w:sz w:val="20"/>
                <w:szCs w:val="20"/>
              </w:rPr>
              <w:t>ге</w:t>
            </w:r>
            <w:r>
              <w:rPr>
                <w:bCs/>
                <w:sz w:val="20"/>
                <w:szCs w:val="20"/>
              </w:rPr>
              <w:t>лева</w:t>
            </w:r>
            <w:proofErr w:type="spellEnd"/>
            <w:r>
              <w:rPr>
                <w:bCs/>
                <w:sz w:val="20"/>
                <w:szCs w:val="20"/>
              </w:rPr>
              <w:t xml:space="preserve"> ECONOMIX TURBO 0,5 мм. зелена</w:t>
            </w:r>
          </w:p>
        </w:tc>
        <w:tc>
          <w:tcPr>
            <w:tcW w:w="5953" w:type="dxa"/>
            <w:shd w:val="clear" w:color="auto" w:fill="FFFFFF"/>
            <w:vAlign w:val="center"/>
            <w:hideMark/>
          </w:tcPr>
          <w:p w:rsidR="008030D6" w:rsidRPr="001A64D9" w:rsidRDefault="008030D6" w:rsidP="004245B6">
            <w:pPr>
              <w:spacing w:line="256" w:lineRule="auto"/>
              <w:rPr>
                <w:bCs/>
                <w:sz w:val="20"/>
                <w:szCs w:val="20"/>
              </w:rPr>
            </w:pPr>
            <w:r w:rsidRPr="001A64D9">
              <w:rPr>
                <w:bCs/>
                <w:sz w:val="20"/>
                <w:szCs w:val="20"/>
              </w:rPr>
              <w:t xml:space="preserve">Пластиковий корпус; напівпрозорий матеріал корпусу дозволяє контролювати наявність чорнил; колір корпусу відповідає кольору чорнила; товщина лінії 0,5 мм; лінія 0,5 мм; корпус - </w:t>
            </w:r>
            <w:r w:rsidRPr="00214AC2">
              <w:rPr>
                <w:bCs/>
                <w:sz w:val="20"/>
                <w:szCs w:val="20"/>
              </w:rPr>
              <w:t>тонований у колір чорнил прозорий пластик, змінний стрижень, кол</w:t>
            </w:r>
            <w:r>
              <w:rPr>
                <w:bCs/>
                <w:sz w:val="20"/>
                <w:szCs w:val="20"/>
              </w:rPr>
              <w:t>ір чорнила - зелений</w:t>
            </w:r>
          </w:p>
        </w:tc>
        <w:tc>
          <w:tcPr>
            <w:tcW w:w="1276" w:type="dxa"/>
            <w:shd w:val="clear" w:color="auto" w:fill="FFFFFF"/>
            <w:vAlign w:val="center"/>
            <w:hideMark/>
          </w:tcPr>
          <w:p w:rsidR="008030D6" w:rsidRPr="001A64D9" w:rsidRDefault="008030D6" w:rsidP="004245B6">
            <w:pPr>
              <w:spacing w:line="256" w:lineRule="auto"/>
              <w:jc w:val="center"/>
              <w:rPr>
                <w:bCs/>
                <w:sz w:val="20"/>
                <w:szCs w:val="20"/>
              </w:rPr>
            </w:pPr>
            <w:r w:rsidRPr="001A64D9">
              <w:rPr>
                <w:bCs/>
                <w:sz w:val="20"/>
                <w:szCs w:val="20"/>
              </w:rPr>
              <w:t>шт</w:t>
            </w:r>
            <w:r>
              <w:rPr>
                <w:bCs/>
                <w:sz w:val="20"/>
                <w:szCs w:val="20"/>
              </w:rPr>
              <w:t>.</w:t>
            </w:r>
          </w:p>
        </w:tc>
        <w:tc>
          <w:tcPr>
            <w:tcW w:w="709" w:type="dxa"/>
            <w:shd w:val="clear" w:color="auto" w:fill="FFFFFF"/>
            <w:vAlign w:val="center"/>
            <w:hideMark/>
          </w:tcPr>
          <w:p w:rsidR="008030D6" w:rsidRPr="001A64D9" w:rsidRDefault="008030D6" w:rsidP="004245B6">
            <w:pPr>
              <w:spacing w:line="256" w:lineRule="auto"/>
              <w:jc w:val="center"/>
              <w:rPr>
                <w:bCs/>
                <w:sz w:val="20"/>
                <w:szCs w:val="20"/>
              </w:rPr>
            </w:pPr>
            <w:r w:rsidRPr="001A64D9">
              <w:rPr>
                <w:bCs/>
                <w:sz w:val="20"/>
                <w:szCs w:val="20"/>
              </w:rPr>
              <w:t>240</w:t>
            </w:r>
          </w:p>
        </w:tc>
      </w:tr>
      <w:tr w:rsidR="008030D6" w:rsidRPr="001A64D9" w:rsidTr="004245B6">
        <w:trPr>
          <w:jc w:val="center"/>
        </w:trPr>
        <w:tc>
          <w:tcPr>
            <w:tcW w:w="562" w:type="dxa"/>
            <w:shd w:val="clear" w:color="auto" w:fill="FFFFFF"/>
            <w:vAlign w:val="center"/>
          </w:tcPr>
          <w:p w:rsidR="008030D6" w:rsidRPr="001A64D9" w:rsidRDefault="008030D6" w:rsidP="004245B6">
            <w:pPr>
              <w:spacing w:line="256" w:lineRule="auto"/>
              <w:jc w:val="center"/>
              <w:rPr>
                <w:bCs/>
                <w:sz w:val="20"/>
                <w:szCs w:val="20"/>
              </w:rPr>
            </w:pPr>
            <w:r>
              <w:rPr>
                <w:bCs/>
                <w:sz w:val="20"/>
                <w:szCs w:val="20"/>
              </w:rPr>
              <w:t>53</w:t>
            </w:r>
          </w:p>
        </w:tc>
        <w:tc>
          <w:tcPr>
            <w:tcW w:w="2127" w:type="dxa"/>
            <w:shd w:val="clear" w:color="auto" w:fill="FFFFFF"/>
            <w:vAlign w:val="center"/>
            <w:hideMark/>
          </w:tcPr>
          <w:p w:rsidR="008030D6" w:rsidRPr="001A64D9" w:rsidRDefault="008030D6" w:rsidP="004245B6">
            <w:pPr>
              <w:spacing w:line="256" w:lineRule="auto"/>
              <w:rPr>
                <w:bCs/>
                <w:sz w:val="20"/>
                <w:szCs w:val="20"/>
              </w:rPr>
            </w:pPr>
            <w:r w:rsidRPr="001A64D9">
              <w:rPr>
                <w:bCs/>
                <w:sz w:val="20"/>
                <w:szCs w:val="20"/>
              </w:rPr>
              <w:t xml:space="preserve">Ручка </w:t>
            </w:r>
            <w:proofErr w:type="spellStart"/>
            <w:r w:rsidRPr="001A64D9">
              <w:rPr>
                <w:bCs/>
                <w:sz w:val="20"/>
                <w:szCs w:val="20"/>
              </w:rPr>
              <w:t>гелева</w:t>
            </w:r>
            <w:proofErr w:type="spellEnd"/>
            <w:r w:rsidRPr="001A64D9">
              <w:rPr>
                <w:bCs/>
                <w:sz w:val="20"/>
                <w:szCs w:val="20"/>
              </w:rPr>
              <w:t xml:space="preserve"> E</w:t>
            </w:r>
            <w:r>
              <w:rPr>
                <w:bCs/>
                <w:sz w:val="20"/>
                <w:szCs w:val="20"/>
              </w:rPr>
              <w:t>CONOMIX TURBO 0,5 мм. синя</w:t>
            </w:r>
          </w:p>
        </w:tc>
        <w:tc>
          <w:tcPr>
            <w:tcW w:w="5953" w:type="dxa"/>
            <w:shd w:val="clear" w:color="auto" w:fill="FFFFFF"/>
            <w:vAlign w:val="center"/>
            <w:hideMark/>
          </w:tcPr>
          <w:p w:rsidR="008030D6" w:rsidRPr="001A64D9" w:rsidRDefault="008030D6" w:rsidP="004245B6">
            <w:pPr>
              <w:spacing w:line="256" w:lineRule="auto"/>
              <w:rPr>
                <w:bCs/>
                <w:sz w:val="20"/>
                <w:szCs w:val="20"/>
              </w:rPr>
            </w:pPr>
            <w:r w:rsidRPr="001A64D9">
              <w:rPr>
                <w:bCs/>
                <w:sz w:val="20"/>
                <w:szCs w:val="20"/>
              </w:rPr>
              <w:t>Пластиковий корпус; напівпрозорий матеріал корпусу дозволяє контролювати наявність чорнил; колір корпусу відповідає кольору чорнила; товщина лінії 0,5 мм; лінія 0,5 мм; корпус - тонований у колір чорн</w:t>
            </w:r>
            <w:r>
              <w:rPr>
                <w:bCs/>
                <w:sz w:val="20"/>
                <w:szCs w:val="20"/>
              </w:rPr>
              <w:t>ил прозорий пластик, змінний ст</w:t>
            </w:r>
            <w:r w:rsidRPr="001A64D9">
              <w:rPr>
                <w:bCs/>
                <w:sz w:val="20"/>
                <w:szCs w:val="20"/>
              </w:rPr>
              <w:t>р</w:t>
            </w:r>
            <w:r>
              <w:rPr>
                <w:bCs/>
                <w:sz w:val="20"/>
                <w:szCs w:val="20"/>
              </w:rPr>
              <w:t>и</w:t>
            </w:r>
            <w:r w:rsidRPr="001A64D9">
              <w:rPr>
                <w:bCs/>
                <w:sz w:val="20"/>
                <w:szCs w:val="20"/>
              </w:rPr>
              <w:t>жень</w:t>
            </w:r>
            <w:r>
              <w:rPr>
                <w:bCs/>
                <w:sz w:val="20"/>
                <w:szCs w:val="20"/>
              </w:rPr>
              <w:t>, колір чорнила - синій</w:t>
            </w:r>
          </w:p>
        </w:tc>
        <w:tc>
          <w:tcPr>
            <w:tcW w:w="1276" w:type="dxa"/>
            <w:shd w:val="clear" w:color="auto" w:fill="FFFFFF"/>
            <w:vAlign w:val="center"/>
            <w:hideMark/>
          </w:tcPr>
          <w:p w:rsidR="008030D6" w:rsidRPr="001A64D9" w:rsidRDefault="008030D6" w:rsidP="004245B6">
            <w:pPr>
              <w:spacing w:line="256" w:lineRule="auto"/>
              <w:jc w:val="center"/>
              <w:rPr>
                <w:bCs/>
                <w:sz w:val="20"/>
                <w:szCs w:val="20"/>
              </w:rPr>
            </w:pPr>
            <w:r w:rsidRPr="001A64D9">
              <w:rPr>
                <w:bCs/>
                <w:sz w:val="20"/>
                <w:szCs w:val="20"/>
              </w:rPr>
              <w:t>шт</w:t>
            </w:r>
            <w:r>
              <w:rPr>
                <w:bCs/>
                <w:sz w:val="20"/>
                <w:szCs w:val="20"/>
              </w:rPr>
              <w:t>.</w:t>
            </w:r>
          </w:p>
        </w:tc>
        <w:tc>
          <w:tcPr>
            <w:tcW w:w="709" w:type="dxa"/>
            <w:shd w:val="clear" w:color="auto" w:fill="FFFFFF"/>
            <w:vAlign w:val="center"/>
            <w:hideMark/>
          </w:tcPr>
          <w:p w:rsidR="008030D6" w:rsidRPr="001A64D9" w:rsidRDefault="008030D6" w:rsidP="004245B6">
            <w:pPr>
              <w:spacing w:line="256" w:lineRule="auto"/>
              <w:jc w:val="center"/>
              <w:rPr>
                <w:bCs/>
                <w:sz w:val="20"/>
                <w:szCs w:val="20"/>
              </w:rPr>
            </w:pPr>
            <w:r w:rsidRPr="001A64D9">
              <w:rPr>
                <w:bCs/>
                <w:sz w:val="20"/>
                <w:szCs w:val="20"/>
              </w:rPr>
              <w:t>1 116</w:t>
            </w:r>
          </w:p>
        </w:tc>
      </w:tr>
      <w:tr w:rsidR="008030D6" w:rsidRPr="001A64D9" w:rsidTr="004245B6">
        <w:trPr>
          <w:jc w:val="center"/>
        </w:trPr>
        <w:tc>
          <w:tcPr>
            <w:tcW w:w="562" w:type="dxa"/>
            <w:shd w:val="clear" w:color="auto" w:fill="FFFFFF"/>
            <w:vAlign w:val="center"/>
          </w:tcPr>
          <w:p w:rsidR="008030D6" w:rsidRPr="001A64D9" w:rsidRDefault="008030D6" w:rsidP="004245B6">
            <w:pPr>
              <w:spacing w:line="256" w:lineRule="auto"/>
              <w:jc w:val="center"/>
              <w:rPr>
                <w:bCs/>
                <w:sz w:val="20"/>
                <w:szCs w:val="20"/>
              </w:rPr>
            </w:pPr>
            <w:r>
              <w:rPr>
                <w:bCs/>
                <w:sz w:val="20"/>
                <w:szCs w:val="20"/>
              </w:rPr>
              <w:t>54</w:t>
            </w:r>
          </w:p>
        </w:tc>
        <w:tc>
          <w:tcPr>
            <w:tcW w:w="2127" w:type="dxa"/>
            <w:shd w:val="clear" w:color="auto" w:fill="FFFFFF"/>
            <w:vAlign w:val="center"/>
            <w:hideMark/>
          </w:tcPr>
          <w:p w:rsidR="008030D6" w:rsidRPr="001A64D9" w:rsidRDefault="008030D6" w:rsidP="004245B6">
            <w:pPr>
              <w:spacing w:line="256" w:lineRule="auto"/>
              <w:rPr>
                <w:bCs/>
                <w:sz w:val="20"/>
                <w:szCs w:val="20"/>
              </w:rPr>
            </w:pPr>
            <w:r w:rsidRPr="001A64D9">
              <w:rPr>
                <w:bCs/>
                <w:sz w:val="20"/>
                <w:szCs w:val="20"/>
              </w:rPr>
              <w:t xml:space="preserve">Ручка </w:t>
            </w:r>
            <w:proofErr w:type="spellStart"/>
            <w:r w:rsidRPr="001A64D9">
              <w:rPr>
                <w:bCs/>
                <w:sz w:val="20"/>
                <w:szCs w:val="20"/>
              </w:rPr>
              <w:t>гел</w:t>
            </w:r>
            <w:r>
              <w:rPr>
                <w:bCs/>
                <w:sz w:val="20"/>
                <w:szCs w:val="20"/>
              </w:rPr>
              <w:t>ева</w:t>
            </w:r>
            <w:proofErr w:type="spellEnd"/>
            <w:r>
              <w:rPr>
                <w:bCs/>
                <w:sz w:val="20"/>
                <w:szCs w:val="20"/>
              </w:rPr>
              <w:t xml:space="preserve"> ECONOMIX TURBO 0,5 мм. червона</w:t>
            </w:r>
          </w:p>
        </w:tc>
        <w:tc>
          <w:tcPr>
            <w:tcW w:w="5953" w:type="dxa"/>
            <w:shd w:val="clear" w:color="auto" w:fill="FFFFFF"/>
            <w:vAlign w:val="center"/>
            <w:hideMark/>
          </w:tcPr>
          <w:p w:rsidR="008030D6" w:rsidRPr="001A64D9" w:rsidRDefault="008030D6" w:rsidP="004245B6">
            <w:pPr>
              <w:spacing w:line="256" w:lineRule="auto"/>
              <w:rPr>
                <w:bCs/>
                <w:sz w:val="20"/>
                <w:szCs w:val="20"/>
              </w:rPr>
            </w:pPr>
            <w:r w:rsidRPr="001A64D9">
              <w:rPr>
                <w:bCs/>
                <w:sz w:val="20"/>
                <w:szCs w:val="20"/>
              </w:rPr>
              <w:t xml:space="preserve">Пластиковий корпус; напівпрозорий матеріал корпусу дозволяє контролювати наявність чорнил; колір корпусу відповідає кольору чорнила; товщина лінії 0,5 мм; лінія 0,5 мм; корпус - тонований у колір чорнил прозорий пластик, змінний </w:t>
            </w:r>
            <w:r>
              <w:rPr>
                <w:bCs/>
                <w:sz w:val="20"/>
                <w:szCs w:val="20"/>
              </w:rPr>
              <w:t>ст</w:t>
            </w:r>
            <w:r w:rsidRPr="001A64D9">
              <w:rPr>
                <w:bCs/>
                <w:sz w:val="20"/>
                <w:szCs w:val="20"/>
              </w:rPr>
              <w:t>р</w:t>
            </w:r>
            <w:r>
              <w:rPr>
                <w:bCs/>
                <w:sz w:val="20"/>
                <w:szCs w:val="20"/>
              </w:rPr>
              <w:t>и</w:t>
            </w:r>
            <w:r w:rsidRPr="001A64D9">
              <w:rPr>
                <w:bCs/>
                <w:sz w:val="20"/>
                <w:szCs w:val="20"/>
              </w:rPr>
              <w:t>жень</w:t>
            </w:r>
            <w:r>
              <w:rPr>
                <w:bCs/>
                <w:sz w:val="20"/>
                <w:szCs w:val="20"/>
              </w:rPr>
              <w:t>, колір чорнила - червоний</w:t>
            </w:r>
          </w:p>
        </w:tc>
        <w:tc>
          <w:tcPr>
            <w:tcW w:w="1276" w:type="dxa"/>
            <w:shd w:val="clear" w:color="auto" w:fill="FFFFFF"/>
            <w:vAlign w:val="center"/>
            <w:hideMark/>
          </w:tcPr>
          <w:p w:rsidR="008030D6" w:rsidRPr="001A64D9" w:rsidRDefault="008030D6" w:rsidP="004245B6">
            <w:pPr>
              <w:spacing w:line="256" w:lineRule="auto"/>
              <w:jc w:val="center"/>
              <w:rPr>
                <w:bCs/>
                <w:sz w:val="20"/>
                <w:szCs w:val="20"/>
              </w:rPr>
            </w:pPr>
            <w:r w:rsidRPr="001A64D9">
              <w:rPr>
                <w:bCs/>
                <w:sz w:val="20"/>
                <w:szCs w:val="20"/>
              </w:rPr>
              <w:t>шт</w:t>
            </w:r>
            <w:r>
              <w:rPr>
                <w:bCs/>
                <w:sz w:val="20"/>
                <w:szCs w:val="20"/>
              </w:rPr>
              <w:t>.</w:t>
            </w:r>
          </w:p>
        </w:tc>
        <w:tc>
          <w:tcPr>
            <w:tcW w:w="709" w:type="dxa"/>
            <w:shd w:val="clear" w:color="auto" w:fill="FFFFFF"/>
            <w:vAlign w:val="center"/>
            <w:hideMark/>
          </w:tcPr>
          <w:p w:rsidR="008030D6" w:rsidRPr="001A64D9" w:rsidRDefault="008030D6" w:rsidP="004245B6">
            <w:pPr>
              <w:spacing w:line="256" w:lineRule="auto"/>
              <w:jc w:val="center"/>
              <w:rPr>
                <w:bCs/>
                <w:sz w:val="20"/>
                <w:szCs w:val="20"/>
              </w:rPr>
            </w:pPr>
            <w:r w:rsidRPr="001A64D9">
              <w:rPr>
                <w:bCs/>
                <w:sz w:val="20"/>
                <w:szCs w:val="20"/>
              </w:rPr>
              <w:t>336</w:t>
            </w:r>
          </w:p>
        </w:tc>
      </w:tr>
      <w:tr w:rsidR="008030D6" w:rsidRPr="001A64D9" w:rsidTr="004245B6">
        <w:trPr>
          <w:jc w:val="center"/>
        </w:trPr>
        <w:tc>
          <w:tcPr>
            <w:tcW w:w="562" w:type="dxa"/>
            <w:shd w:val="clear" w:color="auto" w:fill="FFFFFF"/>
            <w:vAlign w:val="center"/>
          </w:tcPr>
          <w:p w:rsidR="008030D6" w:rsidRPr="001A64D9" w:rsidRDefault="008030D6" w:rsidP="004245B6">
            <w:pPr>
              <w:spacing w:line="256" w:lineRule="auto"/>
              <w:jc w:val="center"/>
              <w:rPr>
                <w:bCs/>
                <w:sz w:val="20"/>
                <w:szCs w:val="20"/>
              </w:rPr>
            </w:pPr>
            <w:r>
              <w:rPr>
                <w:bCs/>
                <w:sz w:val="20"/>
                <w:szCs w:val="20"/>
              </w:rPr>
              <w:t>55</w:t>
            </w:r>
          </w:p>
        </w:tc>
        <w:tc>
          <w:tcPr>
            <w:tcW w:w="2127" w:type="dxa"/>
            <w:shd w:val="clear" w:color="auto" w:fill="FFFFFF"/>
            <w:vAlign w:val="center"/>
            <w:hideMark/>
          </w:tcPr>
          <w:p w:rsidR="008030D6" w:rsidRPr="001A64D9" w:rsidRDefault="008030D6" w:rsidP="004245B6">
            <w:pPr>
              <w:spacing w:line="256" w:lineRule="auto"/>
              <w:rPr>
                <w:bCs/>
                <w:sz w:val="20"/>
                <w:szCs w:val="20"/>
              </w:rPr>
            </w:pPr>
            <w:r w:rsidRPr="001A64D9">
              <w:rPr>
                <w:bCs/>
                <w:sz w:val="20"/>
                <w:szCs w:val="20"/>
              </w:rPr>
              <w:t xml:space="preserve">Ручка </w:t>
            </w:r>
            <w:proofErr w:type="spellStart"/>
            <w:r w:rsidRPr="001A64D9">
              <w:rPr>
                <w:bCs/>
                <w:sz w:val="20"/>
                <w:szCs w:val="20"/>
              </w:rPr>
              <w:t>ге</w:t>
            </w:r>
            <w:r>
              <w:rPr>
                <w:bCs/>
                <w:sz w:val="20"/>
                <w:szCs w:val="20"/>
              </w:rPr>
              <w:t>лева</w:t>
            </w:r>
            <w:proofErr w:type="spellEnd"/>
            <w:r>
              <w:rPr>
                <w:bCs/>
                <w:sz w:val="20"/>
                <w:szCs w:val="20"/>
              </w:rPr>
              <w:t xml:space="preserve"> ECONOMIX TURBO 0,5 мм. чорна</w:t>
            </w:r>
          </w:p>
        </w:tc>
        <w:tc>
          <w:tcPr>
            <w:tcW w:w="5953" w:type="dxa"/>
            <w:shd w:val="clear" w:color="auto" w:fill="FFFFFF"/>
            <w:vAlign w:val="center"/>
            <w:hideMark/>
          </w:tcPr>
          <w:p w:rsidR="008030D6" w:rsidRPr="001A64D9" w:rsidRDefault="008030D6" w:rsidP="004245B6">
            <w:pPr>
              <w:spacing w:line="256" w:lineRule="auto"/>
              <w:rPr>
                <w:bCs/>
                <w:sz w:val="20"/>
                <w:szCs w:val="20"/>
              </w:rPr>
            </w:pPr>
            <w:r w:rsidRPr="001A64D9">
              <w:rPr>
                <w:bCs/>
                <w:sz w:val="20"/>
                <w:szCs w:val="20"/>
              </w:rPr>
              <w:t xml:space="preserve">Пластиковий корпус; напівпрозорий матеріал корпусу дозволяє контролювати наявність чорнил; колір корпусу відповідає кольору чорнила; товщина лінії 0,5 мм; лінія 0,5 мм; корпус - тонований у колір чорнил прозорий пластик, змінний </w:t>
            </w:r>
            <w:r>
              <w:rPr>
                <w:bCs/>
                <w:sz w:val="20"/>
                <w:szCs w:val="20"/>
              </w:rPr>
              <w:t>ст</w:t>
            </w:r>
            <w:r w:rsidRPr="001A64D9">
              <w:rPr>
                <w:bCs/>
                <w:sz w:val="20"/>
                <w:szCs w:val="20"/>
              </w:rPr>
              <w:t>р</w:t>
            </w:r>
            <w:r>
              <w:rPr>
                <w:bCs/>
                <w:sz w:val="20"/>
                <w:szCs w:val="20"/>
              </w:rPr>
              <w:t>и</w:t>
            </w:r>
            <w:r w:rsidRPr="001A64D9">
              <w:rPr>
                <w:bCs/>
                <w:sz w:val="20"/>
                <w:szCs w:val="20"/>
              </w:rPr>
              <w:t>жень</w:t>
            </w:r>
            <w:r>
              <w:rPr>
                <w:bCs/>
                <w:sz w:val="20"/>
                <w:szCs w:val="20"/>
              </w:rPr>
              <w:t>, колір чорнила - чорний</w:t>
            </w:r>
          </w:p>
        </w:tc>
        <w:tc>
          <w:tcPr>
            <w:tcW w:w="1276" w:type="dxa"/>
            <w:shd w:val="clear" w:color="auto" w:fill="FFFFFF"/>
            <w:vAlign w:val="center"/>
            <w:hideMark/>
          </w:tcPr>
          <w:p w:rsidR="008030D6" w:rsidRPr="001A64D9" w:rsidRDefault="008030D6" w:rsidP="004245B6">
            <w:pPr>
              <w:spacing w:line="256" w:lineRule="auto"/>
              <w:jc w:val="center"/>
              <w:rPr>
                <w:bCs/>
                <w:sz w:val="20"/>
                <w:szCs w:val="20"/>
              </w:rPr>
            </w:pPr>
            <w:r w:rsidRPr="001A64D9">
              <w:rPr>
                <w:bCs/>
                <w:sz w:val="20"/>
                <w:szCs w:val="20"/>
              </w:rPr>
              <w:t>шт</w:t>
            </w:r>
            <w:r>
              <w:rPr>
                <w:bCs/>
                <w:sz w:val="20"/>
                <w:szCs w:val="20"/>
              </w:rPr>
              <w:t>.</w:t>
            </w:r>
          </w:p>
        </w:tc>
        <w:tc>
          <w:tcPr>
            <w:tcW w:w="709" w:type="dxa"/>
            <w:shd w:val="clear" w:color="auto" w:fill="FFFFFF"/>
            <w:vAlign w:val="center"/>
            <w:hideMark/>
          </w:tcPr>
          <w:p w:rsidR="008030D6" w:rsidRPr="001A64D9" w:rsidRDefault="008030D6" w:rsidP="004245B6">
            <w:pPr>
              <w:spacing w:line="256" w:lineRule="auto"/>
              <w:jc w:val="center"/>
              <w:rPr>
                <w:bCs/>
                <w:sz w:val="20"/>
                <w:szCs w:val="20"/>
              </w:rPr>
            </w:pPr>
            <w:r w:rsidRPr="001A64D9">
              <w:rPr>
                <w:bCs/>
                <w:sz w:val="20"/>
                <w:szCs w:val="20"/>
              </w:rPr>
              <w:t>564</w:t>
            </w:r>
          </w:p>
        </w:tc>
      </w:tr>
      <w:tr w:rsidR="008030D6" w:rsidRPr="001A64D9" w:rsidTr="004245B6">
        <w:trPr>
          <w:jc w:val="center"/>
        </w:trPr>
        <w:tc>
          <w:tcPr>
            <w:tcW w:w="562" w:type="dxa"/>
            <w:shd w:val="clear" w:color="auto" w:fill="FFFFFF"/>
            <w:vAlign w:val="center"/>
          </w:tcPr>
          <w:p w:rsidR="008030D6" w:rsidRPr="001A64D9" w:rsidRDefault="008030D6" w:rsidP="004245B6">
            <w:pPr>
              <w:spacing w:line="256" w:lineRule="auto"/>
              <w:jc w:val="center"/>
              <w:rPr>
                <w:bCs/>
                <w:sz w:val="20"/>
                <w:szCs w:val="20"/>
              </w:rPr>
            </w:pPr>
            <w:r>
              <w:rPr>
                <w:bCs/>
                <w:sz w:val="20"/>
                <w:szCs w:val="20"/>
              </w:rPr>
              <w:t>56</w:t>
            </w:r>
          </w:p>
        </w:tc>
        <w:tc>
          <w:tcPr>
            <w:tcW w:w="2127" w:type="dxa"/>
            <w:shd w:val="clear" w:color="auto" w:fill="FFFFFF"/>
            <w:vAlign w:val="center"/>
            <w:hideMark/>
          </w:tcPr>
          <w:p w:rsidR="008030D6" w:rsidRPr="001A64D9" w:rsidRDefault="008030D6" w:rsidP="004245B6">
            <w:pPr>
              <w:spacing w:line="256" w:lineRule="auto"/>
              <w:rPr>
                <w:bCs/>
                <w:sz w:val="20"/>
                <w:szCs w:val="20"/>
              </w:rPr>
            </w:pPr>
            <w:r w:rsidRPr="001A64D9">
              <w:rPr>
                <w:bCs/>
                <w:sz w:val="20"/>
                <w:szCs w:val="20"/>
              </w:rPr>
              <w:t>Ручка масляна синя, LINEA</w:t>
            </w:r>
          </w:p>
        </w:tc>
        <w:tc>
          <w:tcPr>
            <w:tcW w:w="5953" w:type="dxa"/>
            <w:shd w:val="clear" w:color="auto" w:fill="FFFFFF"/>
            <w:vAlign w:val="center"/>
          </w:tcPr>
          <w:p w:rsidR="008030D6" w:rsidRPr="001A64D9" w:rsidRDefault="008030D6" w:rsidP="004245B6">
            <w:pPr>
              <w:spacing w:line="256" w:lineRule="auto"/>
              <w:rPr>
                <w:sz w:val="20"/>
                <w:szCs w:val="20"/>
              </w:rPr>
            </w:pPr>
            <w:r w:rsidRPr="001A64D9">
              <w:rPr>
                <w:sz w:val="20"/>
                <w:szCs w:val="20"/>
              </w:rPr>
              <w:t>Неавтоматична ручка LINEA; товщина лінії письма 0,5 мм; голковий наконечник для додаткового захисту від висихання чорнила; шв</w:t>
            </w:r>
            <w:r>
              <w:rPr>
                <w:sz w:val="20"/>
                <w:szCs w:val="20"/>
              </w:rPr>
              <w:t xml:space="preserve">идко висихає і не розмазується; </w:t>
            </w:r>
            <w:r w:rsidRPr="001A64D9">
              <w:rPr>
                <w:sz w:val="20"/>
                <w:szCs w:val="20"/>
              </w:rPr>
              <w:t>корпус з матового пластику синього кольору з білою лінією на ребрах та срібним тисненням</w:t>
            </w:r>
            <w:r>
              <w:rPr>
                <w:sz w:val="20"/>
                <w:szCs w:val="20"/>
              </w:rPr>
              <w:t>,</w:t>
            </w:r>
            <w:r>
              <w:rPr>
                <w:bCs/>
                <w:sz w:val="20"/>
                <w:szCs w:val="20"/>
              </w:rPr>
              <w:t xml:space="preserve"> колір чорнила - синій</w:t>
            </w:r>
          </w:p>
          <w:p w:rsidR="008030D6" w:rsidRPr="001A64D9" w:rsidRDefault="008030D6" w:rsidP="004245B6">
            <w:pPr>
              <w:spacing w:line="256" w:lineRule="auto"/>
              <w:rPr>
                <w:bCs/>
                <w:sz w:val="20"/>
                <w:szCs w:val="20"/>
              </w:rPr>
            </w:pPr>
          </w:p>
        </w:tc>
        <w:tc>
          <w:tcPr>
            <w:tcW w:w="1276" w:type="dxa"/>
            <w:shd w:val="clear" w:color="auto" w:fill="FFFFFF"/>
            <w:vAlign w:val="center"/>
            <w:hideMark/>
          </w:tcPr>
          <w:p w:rsidR="008030D6" w:rsidRPr="001A64D9" w:rsidRDefault="008030D6" w:rsidP="004245B6">
            <w:pPr>
              <w:spacing w:line="256" w:lineRule="auto"/>
              <w:jc w:val="center"/>
              <w:rPr>
                <w:bCs/>
                <w:sz w:val="20"/>
                <w:szCs w:val="20"/>
              </w:rPr>
            </w:pPr>
            <w:r w:rsidRPr="001A64D9">
              <w:rPr>
                <w:bCs/>
                <w:sz w:val="20"/>
                <w:szCs w:val="20"/>
              </w:rPr>
              <w:t>шт</w:t>
            </w:r>
            <w:r>
              <w:rPr>
                <w:bCs/>
                <w:sz w:val="20"/>
                <w:szCs w:val="20"/>
              </w:rPr>
              <w:t>.</w:t>
            </w:r>
          </w:p>
        </w:tc>
        <w:tc>
          <w:tcPr>
            <w:tcW w:w="709" w:type="dxa"/>
            <w:shd w:val="clear" w:color="auto" w:fill="FFFFFF"/>
            <w:vAlign w:val="center"/>
            <w:hideMark/>
          </w:tcPr>
          <w:p w:rsidR="008030D6" w:rsidRPr="001A64D9" w:rsidRDefault="008030D6" w:rsidP="004245B6">
            <w:pPr>
              <w:spacing w:line="256" w:lineRule="auto"/>
              <w:jc w:val="center"/>
              <w:rPr>
                <w:bCs/>
                <w:sz w:val="20"/>
                <w:szCs w:val="20"/>
              </w:rPr>
            </w:pPr>
            <w:r w:rsidRPr="001A64D9">
              <w:rPr>
                <w:bCs/>
                <w:sz w:val="20"/>
                <w:szCs w:val="20"/>
              </w:rPr>
              <w:t>3 350</w:t>
            </w:r>
          </w:p>
        </w:tc>
      </w:tr>
      <w:tr w:rsidR="008030D6" w:rsidRPr="001A64D9" w:rsidTr="004245B6">
        <w:trPr>
          <w:jc w:val="center"/>
        </w:trPr>
        <w:tc>
          <w:tcPr>
            <w:tcW w:w="562" w:type="dxa"/>
            <w:shd w:val="clear" w:color="auto" w:fill="FFFFFF"/>
            <w:vAlign w:val="center"/>
          </w:tcPr>
          <w:p w:rsidR="008030D6" w:rsidRPr="001A64D9" w:rsidRDefault="008030D6" w:rsidP="004245B6">
            <w:pPr>
              <w:spacing w:line="256" w:lineRule="auto"/>
              <w:jc w:val="center"/>
              <w:rPr>
                <w:sz w:val="20"/>
                <w:szCs w:val="20"/>
              </w:rPr>
            </w:pPr>
            <w:r>
              <w:rPr>
                <w:sz w:val="20"/>
                <w:szCs w:val="20"/>
              </w:rPr>
              <w:t>57</w:t>
            </w:r>
          </w:p>
        </w:tc>
        <w:tc>
          <w:tcPr>
            <w:tcW w:w="2127" w:type="dxa"/>
            <w:shd w:val="clear" w:color="auto" w:fill="FFFFFF"/>
            <w:vAlign w:val="center"/>
          </w:tcPr>
          <w:p w:rsidR="008030D6" w:rsidRPr="001A64D9" w:rsidRDefault="008030D6" w:rsidP="004245B6">
            <w:pPr>
              <w:spacing w:line="256" w:lineRule="auto"/>
              <w:rPr>
                <w:bCs/>
                <w:sz w:val="20"/>
                <w:szCs w:val="20"/>
              </w:rPr>
            </w:pPr>
            <w:r w:rsidRPr="001A64D9">
              <w:rPr>
                <w:sz w:val="20"/>
                <w:szCs w:val="20"/>
              </w:rPr>
              <w:t>Ручка масляна червона, LINEA</w:t>
            </w:r>
          </w:p>
        </w:tc>
        <w:tc>
          <w:tcPr>
            <w:tcW w:w="5953" w:type="dxa"/>
            <w:shd w:val="clear" w:color="auto" w:fill="FFFFFF"/>
            <w:vAlign w:val="center"/>
          </w:tcPr>
          <w:p w:rsidR="008030D6" w:rsidRPr="001A64D9" w:rsidRDefault="008030D6" w:rsidP="004245B6">
            <w:pPr>
              <w:spacing w:line="256" w:lineRule="auto"/>
              <w:rPr>
                <w:sz w:val="20"/>
                <w:szCs w:val="20"/>
              </w:rPr>
            </w:pPr>
            <w:r w:rsidRPr="001A64D9">
              <w:rPr>
                <w:sz w:val="20"/>
                <w:szCs w:val="20"/>
              </w:rPr>
              <w:t>Неавтоматична ручка LINEA; товщина лінії письма 0,5 мм; голковий наконечник для додаткового захисту від висихання чорнила; швидко висихає і не розмазується; корпус з матового пластику червоного кольору з білою лінією на ребрах та срібним тисненням</w:t>
            </w:r>
            <w:r>
              <w:rPr>
                <w:sz w:val="20"/>
                <w:szCs w:val="20"/>
              </w:rPr>
              <w:t>,</w:t>
            </w:r>
            <w:r>
              <w:rPr>
                <w:bCs/>
                <w:sz w:val="20"/>
                <w:szCs w:val="20"/>
              </w:rPr>
              <w:t xml:space="preserve"> колір чорнила - червоний</w:t>
            </w:r>
          </w:p>
          <w:p w:rsidR="008030D6" w:rsidRPr="001A64D9" w:rsidRDefault="008030D6" w:rsidP="004245B6">
            <w:pPr>
              <w:spacing w:line="256" w:lineRule="auto"/>
              <w:rPr>
                <w:bCs/>
                <w:sz w:val="20"/>
                <w:szCs w:val="20"/>
              </w:rPr>
            </w:pPr>
          </w:p>
        </w:tc>
        <w:tc>
          <w:tcPr>
            <w:tcW w:w="1276" w:type="dxa"/>
            <w:shd w:val="clear" w:color="auto" w:fill="FFFFFF"/>
            <w:vAlign w:val="center"/>
            <w:hideMark/>
          </w:tcPr>
          <w:p w:rsidR="008030D6" w:rsidRPr="001A64D9" w:rsidRDefault="008030D6" w:rsidP="004245B6">
            <w:pPr>
              <w:spacing w:line="256" w:lineRule="auto"/>
              <w:jc w:val="center"/>
              <w:rPr>
                <w:bCs/>
                <w:sz w:val="20"/>
                <w:szCs w:val="20"/>
              </w:rPr>
            </w:pPr>
            <w:r w:rsidRPr="001A64D9">
              <w:rPr>
                <w:bCs/>
                <w:sz w:val="20"/>
                <w:szCs w:val="20"/>
              </w:rPr>
              <w:t>шт</w:t>
            </w:r>
            <w:r>
              <w:rPr>
                <w:bCs/>
                <w:sz w:val="20"/>
                <w:szCs w:val="20"/>
              </w:rPr>
              <w:t>.</w:t>
            </w:r>
          </w:p>
        </w:tc>
        <w:tc>
          <w:tcPr>
            <w:tcW w:w="709" w:type="dxa"/>
            <w:shd w:val="clear" w:color="auto" w:fill="FFFFFF"/>
            <w:vAlign w:val="center"/>
            <w:hideMark/>
          </w:tcPr>
          <w:p w:rsidR="008030D6" w:rsidRPr="001A64D9" w:rsidRDefault="008030D6" w:rsidP="004245B6">
            <w:pPr>
              <w:spacing w:line="256" w:lineRule="auto"/>
              <w:jc w:val="center"/>
              <w:rPr>
                <w:bCs/>
                <w:sz w:val="20"/>
                <w:szCs w:val="20"/>
              </w:rPr>
            </w:pPr>
            <w:r w:rsidRPr="001A64D9">
              <w:rPr>
                <w:bCs/>
                <w:sz w:val="20"/>
                <w:szCs w:val="20"/>
              </w:rPr>
              <w:t>300</w:t>
            </w:r>
          </w:p>
        </w:tc>
      </w:tr>
      <w:tr w:rsidR="008030D6" w:rsidRPr="001A64D9" w:rsidTr="004245B6">
        <w:trPr>
          <w:jc w:val="center"/>
        </w:trPr>
        <w:tc>
          <w:tcPr>
            <w:tcW w:w="562" w:type="dxa"/>
            <w:shd w:val="clear" w:color="auto" w:fill="FFFFFF"/>
            <w:vAlign w:val="center"/>
          </w:tcPr>
          <w:p w:rsidR="008030D6" w:rsidRPr="001A64D9" w:rsidRDefault="008030D6" w:rsidP="004245B6">
            <w:pPr>
              <w:spacing w:line="256" w:lineRule="auto"/>
              <w:jc w:val="center"/>
              <w:rPr>
                <w:bCs/>
                <w:sz w:val="20"/>
                <w:szCs w:val="20"/>
              </w:rPr>
            </w:pPr>
            <w:r>
              <w:rPr>
                <w:bCs/>
                <w:sz w:val="20"/>
                <w:szCs w:val="20"/>
              </w:rPr>
              <w:t>58</w:t>
            </w:r>
          </w:p>
        </w:tc>
        <w:tc>
          <w:tcPr>
            <w:tcW w:w="2127" w:type="dxa"/>
            <w:shd w:val="clear" w:color="auto" w:fill="FFFFFF"/>
            <w:vAlign w:val="center"/>
            <w:hideMark/>
          </w:tcPr>
          <w:p w:rsidR="008030D6" w:rsidRPr="001A64D9" w:rsidRDefault="008030D6" w:rsidP="004245B6">
            <w:pPr>
              <w:spacing w:line="256" w:lineRule="auto"/>
              <w:rPr>
                <w:bCs/>
                <w:sz w:val="20"/>
                <w:szCs w:val="20"/>
              </w:rPr>
            </w:pPr>
            <w:r w:rsidRPr="001A64D9">
              <w:rPr>
                <w:bCs/>
                <w:sz w:val="20"/>
                <w:szCs w:val="20"/>
              </w:rPr>
              <w:t>Ручка масляна чорна, LINEA</w:t>
            </w:r>
          </w:p>
        </w:tc>
        <w:tc>
          <w:tcPr>
            <w:tcW w:w="5953" w:type="dxa"/>
            <w:shd w:val="clear" w:color="auto" w:fill="FFFFFF"/>
            <w:vAlign w:val="center"/>
          </w:tcPr>
          <w:p w:rsidR="008030D6" w:rsidRPr="001A64D9" w:rsidRDefault="008030D6" w:rsidP="004245B6">
            <w:pPr>
              <w:spacing w:line="256" w:lineRule="auto"/>
              <w:rPr>
                <w:sz w:val="20"/>
                <w:szCs w:val="20"/>
              </w:rPr>
            </w:pPr>
            <w:r w:rsidRPr="001A64D9">
              <w:rPr>
                <w:sz w:val="20"/>
                <w:szCs w:val="20"/>
              </w:rPr>
              <w:t>Неавтоматична ручка LINEA; товщина лінії письма 0,5 мм; голковий наконечник для додаткового захисту від висихання чорнила; швидко висихає і не розмазується; корпус з матового пластику чорного кольору з білою лінією на ребрах та срібним тисненням</w:t>
            </w:r>
            <w:r>
              <w:rPr>
                <w:sz w:val="20"/>
                <w:szCs w:val="20"/>
              </w:rPr>
              <w:t>,</w:t>
            </w:r>
            <w:r>
              <w:rPr>
                <w:bCs/>
                <w:sz w:val="20"/>
                <w:szCs w:val="20"/>
              </w:rPr>
              <w:t xml:space="preserve"> колір чорнила - чорний</w:t>
            </w:r>
          </w:p>
          <w:p w:rsidR="008030D6" w:rsidRPr="001A64D9" w:rsidRDefault="008030D6" w:rsidP="004245B6">
            <w:pPr>
              <w:spacing w:line="256" w:lineRule="auto"/>
              <w:rPr>
                <w:bCs/>
                <w:sz w:val="20"/>
                <w:szCs w:val="20"/>
              </w:rPr>
            </w:pPr>
          </w:p>
        </w:tc>
        <w:tc>
          <w:tcPr>
            <w:tcW w:w="1276" w:type="dxa"/>
            <w:shd w:val="clear" w:color="auto" w:fill="FFFFFF"/>
            <w:vAlign w:val="center"/>
            <w:hideMark/>
          </w:tcPr>
          <w:p w:rsidR="008030D6" w:rsidRPr="001A64D9" w:rsidRDefault="008030D6" w:rsidP="004245B6">
            <w:pPr>
              <w:spacing w:line="256" w:lineRule="auto"/>
              <w:jc w:val="center"/>
              <w:rPr>
                <w:bCs/>
                <w:sz w:val="20"/>
                <w:szCs w:val="20"/>
              </w:rPr>
            </w:pPr>
            <w:r w:rsidRPr="001A64D9">
              <w:rPr>
                <w:bCs/>
                <w:sz w:val="20"/>
                <w:szCs w:val="20"/>
              </w:rPr>
              <w:t>шт</w:t>
            </w:r>
            <w:r>
              <w:rPr>
                <w:bCs/>
                <w:sz w:val="20"/>
                <w:szCs w:val="20"/>
              </w:rPr>
              <w:t>.</w:t>
            </w:r>
          </w:p>
        </w:tc>
        <w:tc>
          <w:tcPr>
            <w:tcW w:w="709" w:type="dxa"/>
            <w:shd w:val="clear" w:color="auto" w:fill="FFFFFF"/>
            <w:vAlign w:val="center"/>
            <w:hideMark/>
          </w:tcPr>
          <w:p w:rsidR="008030D6" w:rsidRPr="001A64D9" w:rsidRDefault="008030D6" w:rsidP="004245B6">
            <w:pPr>
              <w:spacing w:line="256" w:lineRule="auto"/>
              <w:jc w:val="center"/>
              <w:rPr>
                <w:bCs/>
                <w:sz w:val="20"/>
                <w:szCs w:val="20"/>
              </w:rPr>
            </w:pPr>
            <w:r w:rsidRPr="001A64D9">
              <w:rPr>
                <w:bCs/>
                <w:sz w:val="20"/>
                <w:szCs w:val="20"/>
              </w:rPr>
              <w:t>450</w:t>
            </w:r>
          </w:p>
        </w:tc>
      </w:tr>
      <w:tr w:rsidR="008030D6" w:rsidRPr="001A64D9" w:rsidTr="004245B6">
        <w:trPr>
          <w:jc w:val="center"/>
        </w:trPr>
        <w:tc>
          <w:tcPr>
            <w:tcW w:w="562" w:type="dxa"/>
            <w:shd w:val="clear" w:color="auto" w:fill="FFFFFF"/>
            <w:vAlign w:val="center"/>
          </w:tcPr>
          <w:p w:rsidR="008030D6" w:rsidRPr="001A64D9" w:rsidRDefault="008030D6" w:rsidP="004245B6">
            <w:pPr>
              <w:spacing w:line="256" w:lineRule="auto"/>
              <w:jc w:val="center"/>
              <w:rPr>
                <w:bCs/>
                <w:sz w:val="20"/>
                <w:szCs w:val="20"/>
              </w:rPr>
            </w:pPr>
            <w:r>
              <w:rPr>
                <w:bCs/>
                <w:sz w:val="20"/>
                <w:szCs w:val="20"/>
              </w:rPr>
              <w:t>59</w:t>
            </w:r>
          </w:p>
        </w:tc>
        <w:tc>
          <w:tcPr>
            <w:tcW w:w="2127" w:type="dxa"/>
            <w:shd w:val="clear" w:color="auto" w:fill="FFFFFF"/>
            <w:vAlign w:val="center"/>
            <w:hideMark/>
          </w:tcPr>
          <w:p w:rsidR="008030D6" w:rsidRPr="001A64D9" w:rsidRDefault="008030D6" w:rsidP="004245B6">
            <w:pPr>
              <w:spacing w:line="256" w:lineRule="auto"/>
              <w:rPr>
                <w:bCs/>
                <w:sz w:val="20"/>
                <w:szCs w:val="20"/>
              </w:rPr>
            </w:pPr>
            <w:r w:rsidRPr="001A64D9">
              <w:rPr>
                <w:bCs/>
                <w:sz w:val="20"/>
                <w:szCs w:val="20"/>
              </w:rPr>
              <w:t>Ручка кулькова автоматична BASE, JOBMAX, 0,7 мм, пласт. корпус, сині чорнила</w:t>
            </w:r>
          </w:p>
        </w:tc>
        <w:tc>
          <w:tcPr>
            <w:tcW w:w="5953" w:type="dxa"/>
            <w:shd w:val="clear" w:color="auto" w:fill="FFFFFF"/>
            <w:vAlign w:val="center"/>
          </w:tcPr>
          <w:p w:rsidR="008030D6" w:rsidRPr="00214AC2" w:rsidRDefault="008030D6" w:rsidP="004245B6">
            <w:pPr>
              <w:spacing w:line="256" w:lineRule="auto"/>
              <w:rPr>
                <w:sz w:val="20"/>
                <w:szCs w:val="20"/>
              </w:rPr>
            </w:pPr>
            <w:r w:rsidRPr="001A64D9">
              <w:rPr>
                <w:sz w:val="20"/>
                <w:szCs w:val="20"/>
              </w:rPr>
              <w:t>Кулькова ручка BASE; Корпус  виконаний непрозорого кольорового пластику: Колір корпусу: синій, чорний, з</w:t>
            </w:r>
            <w:r>
              <w:rPr>
                <w:sz w:val="20"/>
                <w:szCs w:val="20"/>
              </w:rPr>
              <w:t>елений, червоний, жовтий, білий</w:t>
            </w:r>
            <w:r w:rsidRPr="001A64D9">
              <w:rPr>
                <w:sz w:val="20"/>
                <w:szCs w:val="20"/>
              </w:rPr>
              <w:t>; Кнопка в колір корпусу є частиною натискного автоматичного механізму ручки, який дозволяє ховати пишучий наконечник та уникнути пошкоджень ручки, а також забруднення чорнилами розташованих поряд з ручкою речей</w:t>
            </w:r>
            <w:r>
              <w:rPr>
                <w:sz w:val="20"/>
                <w:szCs w:val="20"/>
              </w:rPr>
              <w:t>,</w:t>
            </w:r>
            <w:r>
              <w:rPr>
                <w:bCs/>
                <w:sz w:val="20"/>
                <w:szCs w:val="20"/>
              </w:rPr>
              <w:t xml:space="preserve"> колір чорнила - синій</w:t>
            </w:r>
          </w:p>
        </w:tc>
        <w:tc>
          <w:tcPr>
            <w:tcW w:w="1276" w:type="dxa"/>
            <w:shd w:val="clear" w:color="auto" w:fill="FFFFFF"/>
            <w:vAlign w:val="center"/>
            <w:hideMark/>
          </w:tcPr>
          <w:p w:rsidR="008030D6" w:rsidRPr="001A64D9" w:rsidRDefault="008030D6" w:rsidP="004245B6">
            <w:pPr>
              <w:spacing w:line="256" w:lineRule="auto"/>
              <w:jc w:val="center"/>
              <w:rPr>
                <w:bCs/>
                <w:sz w:val="20"/>
                <w:szCs w:val="20"/>
              </w:rPr>
            </w:pPr>
            <w:r w:rsidRPr="001A64D9">
              <w:rPr>
                <w:bCs/>
                <w:sz w:val="20"/>
                <w:szCs w:val="20"/>
              </w:rPr>
              <w:t>шт</w:t>
            </w:r>
            <w:r>
              <w:rPr>
                <w:bCs/>
                <w:sz w:val="20"/>
                <w:szCs w:val="20"/>
              </w:rPr>
              <w:t>.</w:t>
            </w:r>
          </w:p>
        </w:tc>
        <w:tc>
          <w:tcPr>
            <w:tcW w:w="709" w:type="dxa"/>
            <w:shd w:val="clear" w:color="auto" w:fill="FFFFFF"/>
            <w:vAlign w:val="center"/>
            <w:hideMark/>
          </w:tcPr>
          <w:p w:rsidR="008030D6" w:rsidRPr="001A64D9" w:rsidRDefault="008030D6" w:rsidP="004245B6">
            <w:pPr>
              <w:spacing w:line="256" w:lineRule="auto"/>
              <w:jc w:val="center"/>
              <w:rPr>
                <w:bCs/>
                <w:sz w:val="20"/>
                <w:szCs w:val="20"/>
              </w:rPr>
            </w:pPr>
            <w:r w:rsidRPr="001A64D9">
              <w:rPr>
                <w:bCs/>
                <w:sz w:val="20"/>
                <w:szCs w:val="20"/>
              </w:rPr>
              <w:t>1 700</w:t>
            </w:r>
          </w:p>
        </w:tc>
      </w:tr>
      <w:tr w:rsidR="008030D6" w:rsidRPr="001A64D9" w:rsidTr="004245B6">
        <w:trPr>
          <w:jc w:val="center"/>
        </w:trPr>
        <w:tc>
          <w:tcPr>
            <w:tcW w:w="562" w:type="dxa"/>
            <w:shd w:val="clear" w:color="auto" w:fill="FFFFFF"/>
            <w:vAlign w:val="center"/>
          </w:tcPr>
          <w:p w:rsidR="008030D6" w:rsidRPr="001A64D9" w:rsidRDefault="008030D6" w:rsidP="004245B6">
            <w:pPr>
              <w:spacing w:line="256" w:lineRule="auto"/>
              <w:jc w:val="center"/>
              <w:rPr>
                <w:sz w:val="20"/>
                <w:szCs w:val="20"/>
              </w:rPr>
            </w:pPr>
            <w:r>
              <w:rPr>
                <w:sz w:val="20"/>
                <w:szCs w:val="20"/>
              </w:rPr>
              <w:t>60</w:t>
            </w:r>
          </w:p>
        </w:tc>
        <w:tc>
          <w:tcPr>
            <w:tcW w:w="2127" w:type="dxa"/>
            <w:shd w:val="clear" w:color="auto" w:fill="FFFFFF"/>
            <w:vAlign w:val="center"/>
          </w:tcPr>
          <w:p w:rsidR="008030D6" w:rsidRPr="001A64D9" w:rsidRDefault="008030D6" w:rsidP="004245B6">
            <w:pPr>
              <w:spacing w:line="256" w:lineRule="auto"/>
              <w:rPr>
                <w:bCs/>
                <w:sz w:val="20"/>
                <w:szCs w:val="20"/>
              </w:rPr>
            </w:pPr>
            <w:r w:rsidRPr="001A64D9">
              <w:rPr>
                <w:sz w:val="20"/>
                <w:szCs w:val="20"/>
              </w:rPr>
              <w:t xml:space="preserve">Ручка кулькова на підставці </w:t>
            </w:r>
          </w:p>
        </w:tc>
        <w:tc>
          <w:tcPr>
            <w:tcW w:w="5953" w:type="dxa"/>
            <w:shd w:val="clear" w:color="auto" w:fill="FFFFFF"/>
            <w:vAlign w:val="center"/>
            <w:hideMark/>
          </w:tcPr>
          <w:p w:rsidR="008030D6" w:rsidRPr="001A64D9" w:rsidRDefault="008030D6" w:rsidP="004245B6">
            <w:pPr>
              <w:spacing w:line="256" w:lineRule="auto"/>
              <w:rPr>
                <w:bCs/>
                <w:sz w:val="20"/>
                <w:szCs w:val="20"/>
              </w:rPr>
            </w:pPr>
            <w:r w:rsidRPr="001A64D9">
              <w:rPr>
                <w:bCs/>
                <w:sz w:val="20"/>
                <w:szCs w:val="20"/>
              </w:rPr>
              <w:t xml:space="preserve">Кулькова ручка на підставці WHITE </w:t>
            </w:r>
            <w:proofErr w:type="spellStart"/>
            <w:r w:rsidRPr="001A64D9">
              <w:rPr>
                <w:bCs/>
                <w:sz w:val="20"/>
                <w:szCs w:val="20"/>
              </w:rPr>
              <w:t>DeskPen</w:t>
            </w:r>
            <w:proofErr w:type="spellEnd"/>
            <w:r w:rsidRPr="001A64D9">
              <w:rPr>
                <w:bCs/>
                <w:sz w:val="20"/>
                <w:szCs w:val="20"/>
              </w:rPr>
              <w:t xml:space="preserve">; Чорнила класичної кулькової ручки WHITE </w:t>
            </w:r>
            <w:proofErr w:type="spellStart"/>
            <w:r w:rsidRPr="001A64D9">
              <w:rPr>
                <w:bCs/>
                <w:sz w:val="20"/>
                <w:szCs w:val="20"/>
              </w:rPr>
              <w:t>DeskPen</w:t>
            </w:r>
            <w:proofErr w:type="spellEnd"/>
            <w:r w:rsidRPr="001A64D9">
              <w:rPr>
                <w:bCs/>
                <w:sz w:val="20"/>
                <w:szCs w:val="20"/>
              </w:rPr>
              <w:t xml:space="preserve"> ма</w:t>
            </w:r>
            <w:r>
              <w:rPr>
                <w:bCs/>
                <w:sz w:val="20"/>
                <w:szCs w:val="20"/>
              </w:rPr>
              <w:t>ють помірну в’язкість; підставка</w:t>
            </w:r>
            <w:r w:rsidRPr="001A64D9">
              <w:rPr>
                <w:bCs/>
                <w:sz w:val="20"/>
                <w:szCs w:val="20"/>
              </w:rPr>
              <w:t xml:space="preserve"> самоклеюча; Товщина лінії письма даної моделі становить 0,7 мм.; Колір чорнил - синій.; Корпус кулькової ручки WHITE </w:t>
            </w:r>
            <w:proofErr w:type="spellStart"/>
            <w:r w:rsidRPr="001A64D9">
              <w:rPr>
                <w:bCs/>
                <w:sz w:val="20"/>
                <w:szCs w:val="20"/>
              </w:rPr>
              <w:t>DeskPen</w:t>
            </w:r>
            <w:proofErr w:type="spellEnd"/>
            <w:r w:rsidRPr="001A64D9">
              <w:rPr>
                <w:bCs/>
                <w:sz w:val="20"/>
                <w:szCs w:val="20"/>
              </w:rPr>
              <w:t xml:space="preserve"> виконаний з нетонованого пластику білого кольору</w:t>
            </w:r>
            <w:r>
              <w:rPr>
                <w:bCs/>
                <w:sz w:val="20"/>
                <w:szCs w:val="20"/>
              </w:rPr>
              <w:t>, колір чорнила - синій</w:t>
            </w:r>
          </w:p>
        </w:tc>
        <w:tc>
          <w:tcPr>
            <w:tcW w:w="1276" w:type="dxa"/>
            <w:shd w:val="clear" w:color="auto" w:fill="FFFFFF"/>
            <w:vAlign w:val="center"/>
            <w:hideMark/>
          </w:tcPr>
          <w:p w:rsidR="008030D6" w:rsidRPr="001A64D9" w:rsidRDefault="008030D6" w:rsidP="004245B6">
            <w:pPr>
              <w:spacing w:line="256" w:lineRule="auto"/>
              <w:jc w:val="center"/>
              <w:rPr>
                <w:bCs/>
                <w:sz w:val="20"/>
                <w:szCs w:val="20"/>
              </w:rPr>
            </w:pPr>
            <w:r w:rsidRPr="001A64D9">
              <w:rPr>
                <w:bCs/>
                <w:sz w:val="20"/>
                <w:szCs w:val="20"/>
              </w:rPr>
              <w:t>шт</w:t>
            </w:r>
            <w:r>
              <w:rPr>
                <w:bCs/>
                <w:sz w:val="20"/>
                <w:szCs w:val="20"/>
              </w:rPr>
              <w:t>.</w:t>
            </w:r>
          </w:p>
        </w:tc>
        <w:tc>
          <w:tcPr>
            <w:tcW w:w="709" w:type="dxa"/>
            <w:shd w:val="clear" w:color="auto" w:fill="FFFFFF"/>
            <w:vAlign w:val="center"/>
            <w:hideMark/>
          </w:tcPr>
          <w:p w:rsidR="008030D6" w:rsidRPr="001A64D9" w:rsidRDefault="008030D6" w:rsidP="004245B6">
            <w:pPr>
              <w:spacing w:line="256" w:lineRule="auto"/>
              <w:jc w:val="center"/>
              <w:rPr>
                <w:bCs/>
                <w:sz w:val="20"/>
                <w:szCs w:val="20"/>
              </w:rPr>
            </w:pPr>
            <w:r w:rsidRPr="001A64D9">
              <w:rPr>
                <w:bCs/>
                <w:sz w:val="20"/>
                <w:szCs w:val="20"/>
              </w:rPr>
              <w:t>90</w:t>
            </w:r>
          </w:p>
        </w:tc>
      </w:tr>
      <w:tr w:rsidR="008030D6" w:rsidRPr="001A64D9" w:rsidTr="004245B6">
        <w:trPr>
          <w:jc w:val="center"/>
        </w:trPr>
        <w:tc>
          <w:tcPr>
            <w:tcW w:w="562" w:type="dxa"/>
            <w:shd w:val="clear" w:color="auto" w:fill="FFFFFF"/>
            <w:vAlign w:val="center"/>
          </w:tcPr>
          <w:p w:rsidR="008030D6" w:rsidRPr="001A64D9" w:rsidRDefault="008030D6" w:rsidP="004245B6">
            <w:pPr>
              <w:spacing w:line="256" w:lineRule="auto"/>
              <w:jc w:val="center"/>
              <w:rPr>
                <w:sz w:val="20"/>
                <w:szCs w:val="20"/>
              </w:rPr>
            </w:pPr>
            <w:r>
              <w:rPr>
                <w:sz w:val="20"/>
                <w:szCs w:val="20"/>
              </w:rPr>
              <w:t>61</w:t>
            </w:r>
          </w:p>
        </w:tc>
        <w:tc>
          <w:tcPr>
            <w:tcW w:w="2127" w:type="dxa"/>
            <w:shd w:val="clear" w:color="auto" w:fill="FFFFFF"/>
            <w:vAlign w:val="center"/>
          </w:tcPr>
          <w:p w:rsidR="008030D6" w:rsidRPr="001A64D9" w:rsidRDefault="008030D6" w:rsidP="004245B6">
            <w:pPr>
              <w:spacing w:line="256" w:lineRule="auto"/>
              <w:rPr>
                <w:bCs/>
                <w:sz w:val="20"/>
                <w:szCs w:val="20"/>
              </w:rPr>
            </w:pPr>
            <w:r w:rsidRPr="001A64D9">
              <w:rPr>
                <w:sz w:val="20"/>
                <w:szCs w:val="20"/>
              </w:rPr>
              <w:t>Скоби №</w:t>
            </w:r>
            <w:r>
              <w:rPr>
                <w:sz w:val="20"/>
                <w:szCs w:val="20"/>
              </w:rPr>
              <w:t xml:space="preserve"> 23/13</w:t>
            </w:r>
            <w:r w:rsidRPr="001A64D9">
              <w:rPr>
                <w:sz w:val="20"/>
                <w:szCs w:val="20"/>
              </w:rPr>
              <w:t xml:space="preserve"> 1000</w:t>
            </w:r>
            <w:r>
              <w:rPr>
                <w:sz w:val="20"/>
                <w:szCs w:val="20"/>
              </w:rPr>
              <w:t xml:space="preserve"> </w:t>
            </w:r>
            <w:r w:rsidRPr="001A64D9">
              <w:rPr>
                <w:sz w:val="20"/>
                <w:szCs w:val="20"/>
              </w:rPr>
              <w:t>шт</w:t>
            </w:r>
            <w:r>
              <w:rPr>
                <w:sz w:val="20"/>
                <w:szCs w:val="20"/>
              </w:rPr>
              <w:t>.</w:t>
            </w:r>
          </w:p>
        </w:tc>
        <w:tc>
          <w:tcPr>
            <w:tcW w:w="5953" w:type="dxa"/>
            <w:shd w:val="clear" w:color="auto" w:fill="FFFFFF"/>
            <w:vAlign w:val="center"/>
            <w:hideMark/>
          </w:tcPr>
          <w:p w:rsidR="008030D6" w:rsidRPr="001A64D9" w:rsidRDefault="008030D6" w:rsidP="004245B6">
            <w:pPr>
              <w:spacing w:line="256" w:lineRule="auto"/>
              <w:rPr>
                <w:bCs/>
                <w:sz w:val="20"/>
                <w:szCs w:val="20"/>
              </w:rPr>
            </w:pPr>
            <w:r w:rsidRPr="001A64D9">
              <w:rPr>
                <w:bCs/>
                <w:sz w:val="20"/>
                <w:szCs w:val="20"/>
              </w:rPr>
              <w:t>Виготовлені з металу; оцинковані; упаковані в картонну коробку в кількості 1000 штук; скріплюють до 100 аркушів паперу стандартної щільності 80 г/м²</w:t>
            </w:r>
          </w:p>
        </w:tc>
        <w:tc>
          <w:tcPr>
            <w:tcW w:w="1276" w:type="dxa"/>
            <w:shd w:val="clear" w:color="auto" w:fill="FFFFFF"/>
            <w:vAlign w:val="center"/>
            <w:hideMark/>
          </w:tcPr>
          <w:p w:rsidR="008030D6" w:rsidRPr="001A64D9" w:rsidRDefault="008030D6" w:rsidP="004245B6">
            <w:pPr>
              <w:spacing w:line="256" w:lineRule="auto"/>
              <w:jc w:val="center"/>
              <w:rPr>
                <w:bCs/>
                <w:sz w:val="20"/>
                <w:szCs w:val="20"/>
              </w:rPr>
            </w:pPr>
            <w:r w:rsidRPr="001A64D9">
              <w:rPr>
                <w:bCs/>
                <w:sz w:val="20"/>
                <w:szCs w:val="20"/>
              </w:rPr>
              <w:t>пак</w:t>
            </w:r>
            <w:r>
              <w:rPr>
                <w:bCs/>
                <w:sz w:val="20"/>
                <w:szCs w:val="20"/>
              </w:rPr>
              <w:t>.</w:t>
            </w:r>
          </w:p>
        </w:tc>
        <w:tc>
          <w:tcPr>
            <w:tcW w:w="709" w:type="dxa"/>
            <w:shd w:val="clear" w:color="auto" w:fill="FFFFFF"/>
            <w:vAlign w:val="center"/>
            <w:hideMark/>
          </w:tcPr>
          <w:p w:rsidR="008030D6" w:rsidRPr="001A64D9" w:rsidRDefault="008030D6" w:rsidP="004245B6">
            <w:pPr>
              <w:spacing w:line="256" w:lineRule="auto"/>
              <w:jc w:val="center"/>
              <w:rPr>
                <w:bCs/>
                <w:sz w:val="20"/>
                <w:szCs w:val="20"/>
              </w:rPr>
            </w:pPr>
            <w:r w:rsidRPr="001A64D9">
              <w:rPr>
                <w:bCs/>
                <w:sz w:val="20"/>
                <w:szCs w:val="20"/>
              </w:rPr>
              <w:t>50</w:t>
            </w:r>
          </w:p>
        </w:tc>
      </w:tr>
      <w:tr w:rsidR="008030D6" w:rsidRPr="001A64D9" w:rsidTr="004245B6">
        <w:trPr>
          <w:jc w:val="center"/>
        </w:trPr>
        <w:tc>
          <w:tcPr>
            <w:tcW w:w="562" w:type="dxa"/>
            <w:shd w:val="clear" w:color="auto" w:fill="FFFFFF"/>
            <w:vAlign w:val="center"/>
          </w:tcPr>
          <w:p w:rsidR="008030D6" w:rsidRPr="001A64D9" w:rsidRDefault="008030D6" w:rsidP="004245B6">
            <w:pPr>
              <w:spacing w:line="256" w:lineRule="auto"/>
              <w:jc w:val="center"/>
              <w:rPr>
                <w:bCs/>
                <w:sz w:val="20"/>
                <w:szCs w:val="20"/>
              </w:rPr>
            </w:pPr>
            <w:r>
              <w:rPr>
                <w:bCs/>
                <w:sz w:val="20"/>
                <w:szCs w:val="20"/>
              </w:rPr>
              <w:t>62</w:t>
            </w:r>
          </w:p>
        </w:tc>
        <w:tc>
          <w:tcPr>
            <w:tcW w:w="2127" w:type="dxa"/>
            <w:shd w:val="clear" w:color="auto" w:fill="FFFFFF"/>
            <w:vAlign w:val="center"/>
            <w:hideMark/>
          </w:tcPr>
          <w:p w:rsidR="008030D6" w:rsidRPr="001A64D9" w:rsidRDefault="008030D6" w:rsidP="004245B6">
            <w:pPr>
              <w:spacing w:line="256" w:lineRule="auto"/>
              <w:rPr>
                <w:bCs/>
                <w:sz w:val="20"/>
                <w:szCs w:val="20"/>
              </w:rPr>
            </w:pPr>
            <w:r w:rsidRPr="001A64D9">
              <w:rPr>
                <w:bCs/>
                <w:sz w:val="20"/>
                <w:szCs w:val="20"/>
              </w:rPr>
              <w:t>Скоби №</w:t>
            </w:r>
            <w:r>
              <w:rPr>
                <w:bCs/>
                <w:sz w:val="20"/>
                <w:szCs w:val="20"/>
              </w:rPr>
              <w:t xml:space="preserve"> 24/6 1000 шт.</w:t>
            </w:r>
          </w:p>
        </w:tc>
        <w:tc>
          <w:tcPr>
            <w:tcW w:w="5953" w:type="dxa"/>
            <w:shd w:val="clear" w:color="auto" w:fill="FFFFFF"/>
            <w:vAlign w:val="center"/>
          </w:tcPr>
          <w:p w:rsidR="008030D6" w:rsidRPr="001A64D9" w:rsidRDefault="008030D6" w:rsidP="004245B6">
            <w:pPr>
              <w:spacing w:line="256" w:lineRule="auto"/>
              <w:rPr>
                <w:sz w:val="20"/>
                <w:szCs w:val="20"/>
              </w:rPr>
            </w:pPr>
            <w:r w:rsidRPr="001A64D9">
              <w:rPr>
                <w:sz w:val="20"/>
                <w:szCs w:val="20"/>
              </w:rPr>
              <w:t>Виготовлені з металу; упаковані в картонну коробку в кількості 1000 штук</w:t>
            </w:r>
          </w:p>
          <w:p w:rsidR="008030D6" w:rsidRPr="001A64D9" w:rsidRDefault="008030D6" w:rsidP="004245B6">
            <w:pPr>
              <w:spacing w:line="256" w:lineRule="auto"/>
              <w:rPr>
                <w:bCs/>
                <w:sz w:val="20"/>
                <w:szCs w:val="20"/>
              </w:rPr>
            </w:pPr>
          </w:p>
        </w:tc>
        <w:tc>
          <w:tcPr>
            <w:tcW w:w="1276" w:type="dxa"/>
            <w:shd w:val="clear" w:color="auto" w:fill="FFFFFF"/>
            <w:vAlign w:val="center"/>
            <w:hideMark/>
          </w:tcPr>
          <w:p w:rsidR="008030D6" w:rsidRPr="001A64D9" w:rsidRDefault="008030D6" w:rsidP="004245B6">
            <w:pPr>
              <w:spacing w:line="256" w:lineRule="auto"/>
              <w:jc w:val="center"/>
              <w:rPr>
                <w:bCs/>
                <w:sz w:val="20"/>
                <w:szCs w:val="20"/>
              </w:rPr>
            </w:pPr>
            <w:r w:rsidRPr="001A64D9">
              <w:rPr>
                <w:bCs/>
                <w:sz w:val="20"/>
                <w:szCs w:val="20"/>
              </w:rPr>
              <w:t>пак</w:t>
            </w:r>
            <w:r>
              <w:rPr>
                <w:bCs/>
                <w:sz w:val="20"/>
                <w:szCs w:val="20"/>
              </w:rPr>
              <w:t>.</w:t>
            </w:r>
          </w:p>
        </w:tc>
        <w:tc>
          <w:tcPr>
            <w:tcW w:w="709" w:type="dxa"/>
            <w:shd w:val="clear" w:color="auto" w:fill="FFFFFF"/>
            <w:vAlign w:val="center"/>
            <w:hideMark/>
          </w:tcPr>
          <w:p w:rsidR="008030D6" w:rsidRPr="001A64D9" w:rsidRDefault="008030D6" w:rsidP="004245B6">
            <w:pPr>
              <w:spacing w:line="256" w:lineRule="auto"/>
              <w:jc w:val="center"/>
              <w:rPr>
                <w:bCs/>
                <w:sz w:val="20"/>
                <w:szCs w:val="20"/>
              </w:rPr>
            </w:pPr>
            <w:r w:rsidRPr="001A64D9">
              <w:rPr>
                <w:bCs/>
                <w:sz w:val="20"/>
                <w:szCs w:val="20"/>
              </w:rPr>
              <w:t>800</w:t>
            </w:r>
          </w:p>
        </w:tc>
      </w:tr>
      <w:tr w:rsidR="008030D6" w:rsidRPr="001A64D9" w:rsidTr="004245B6">
        <w:trPr>
          <w:jc w:val="center"/>
        </w:trPr>
        <w:tc>
          <w:tcPr>
            <w:tcW w:w="562" w:type="dxa"/>
            <w:shd w:val="clear" w:color="auto" w:fill="FFFFFF"/>
            <w:vAlign w:val="center"/>
          </w:tcPr>
          <w:p w:rsidR="008030D6" w:rsidRDefault="008030D6" w:rsidP="004245B6">
            <w:pPr>
              <w:spacing w:line="256" w:lineRule="auto"/>
              <w:jc w:val="center"/>
              <w:rPr>
                <w:sz w:val="20"/>
                <w:szCs w:val="20"/>
              </w:rPr>
            </w:pPr>
            <w:r>
              <w:rPr>
                <w:sz w:val="20"/>
                <w:szCs w:val="20"/>
              </w:rPr>
              <w:t>63</w:t>
            </w:r>
          </w:p>
        </w:tc>
        <w:tc>
          <w:tcPr>
            <w:tcW w:w="2127" w:type="dxa"/>
            <w:shd w:val="clear" w:color="auto" w:fill="FFFFFF"/>
            <w:vAlign w:val="center"/>
          </w:tcPr>
          <w:p w:rsidR="008030D6" w:rsidRPr="001A64D9" w:rsidRDefault="008030D6" w:rsidP="004245B6">
            <w:pPr>
              <w:spacing w:line="256" w:lineRule="auto"/>
              <w:rPr>
                <w:bCs/>
                <w:sz w:val="20"/>
                <w:szCs w:val="20"/>
              </w:rPr>
            </w:pPr>
            <w:r>
              <w:rPr>
                <w:sz w:val="20"/>
                <w:szCs w:val="20"/>
              </w:rPr>
              <w:t>Скріпки канцелярські 28 мм.</w:t>
            </w:r>
          </w:p>
        </w:tc>
        <w:tc>
          <w:tcPr>
            <w:tcW w:w="5953" w:type="dxa"/>
            <w:shd w:val="clear" w:color="auto" w:fill="FFFFFF"/>
            <w:vAlign w:val="center"/>
          </w:tcPr>
          <w:p w:rsidR="008030D6" w:rsidRPr="001A64D9" w:rsidRDefault="008030D6" w:rsidP="004245B6">
            <w:pPr>
              <w:spacing w:line="256" w:lineRule="auto"/>
              <w:rPr>
                <w:sz w:val="20"/>
                <w:szCs w:val="20"/>
              </w:rPr>
            </w:pPr>
            <w:r w:rsidRPr="001A64D9">
              <w:rPr>
                <w:sz w:val="20"/>
                <w:szCs w:val="20"/>
              </w:rPr>
              <w:t xml:space="preserve">Матеріал: антикорозійний метал, нікельовані - що забезпечує гладку поверхню: довжина 28 мм, форма - округлена, картонна упаковка - 100 </w:t>
            </w:r>
            <w:proofErr w:type="spellStart"/>
            <w:r w:rsidRPr="001A64D9">
              <w:rPr>
                <w:sz w:val="20"/>
                <w:szCs w:val="20"/>
              </w:rPr>
              <w:t>шт</w:t>
            </w:r>
            <w:proofErr w:type="spellEnd"/>
          </w:p>
          <w:p w:rsidR="008030D6" w:rsidRPr="001A64D9" w:rsidRDefault="008030D6" w:rsidP="004245B6">
            <w:pPr>
              <w:spacing w:line="256" w:lineRule="auto"/>
              <w:rPr>
                <w:bCs/>
                <w:sz w:val="20"/>
                <w:szCs w:val="20"/>
              </w:rPr>
            </w:pPr>
          </w:p>
        </w:tc>
        <w:tc>
          <w:tcPr>
            <w:tcW w:w="1276" w:type="dxa"/>
            <w:shd w:val="clear" w:color="auto" w:fill="FFFFFF"/>
            <w:vAlign w:val="center"/>
            <w:hideMark/>
          </w:tcPr>
          <w:p w:rsidR="008030D6" w:rsidRPr="001A64D9" w:rsidRDefault="008030D6" w:rsidP="004245B6">
            <w:pPr>
              <w:spacing w:line="256" w:lineRule="auto"/>
              <w:jc w:val="center"/>
              <w:rPr>
                <w:bCs/>
                <w:sz w:val="20"/>
                <w:szCs w:val="20"/>
              </w:rPr>
            </w:pPr>
            <w:r w:rsidRPr="001A64D9">
              <w:rPr>
                <w:bCs/>
                <w:sz w:val="20"/>
                <w:szCs w:val="20"/>
              </w:rPr>
              <w:t>пак</w:t>
            </w:r>
            <w:r>
              <w:rPr>
                <w:bCs/>
                <w:sz w:val="20"/>
                <w:szCs w:val="20"/>
              </w:rPr>
              <w:t>.</w:t>
            </w:r>
          </w:p>
        </w:tc>
        <w:tc>
          <w:tcPr>
            <w:tcW w:w="709" w:type="dxa"/>
            <w:shd w:val="clear" w:color="auto" w:fill="FFFFFF"/>
            <w:vAlign w:val="center"/>
            <w:hideMark/>
          </w:tcPr>
          <w:p w:rsidR="008030D6" w:rsidRPr="001A64D9" w:rsidRDefault="008030D6" w:rsidP="004245B6">
            <w:pPr>
              <w:spacing w:line="256" w:lineRule="auto"/>
              <w:jc w:val="center"/>
              <w:rPr>
                <w:bCs/>
                <w:sz w:val="20"/>
                <w:szCs w:val="20"/>
              </w:rPr>
            </w:pPr>
            <w:r w:rsidRPr="001A64D9">
              <w:rPr>
                <w:bCs/>
                <w:sz w:val="20"/>
                <w:szCs w:val="20"/>
              </w:rPr>
              <w:t>150</w:t>
            </w:r>
          </w:p>
        </w:tc>
      </w:tr>
      <w:tr w:rsidR="008030D6" w:rsidRPr="001A64D9" w:rsidTr="004245B6">
        <w:trPr>
          <w:jc w:val="center"/>
        </w:trPr>
        <w:tc>
          <w:tcPr>
            <w:tcW w:w="562" w:type="dxa"/>
            <w:shd w:val="clear" w:color="auto" w:fill="FFFFFF"/>
            <w:vAlign w:val="center"/>
          </w:tcPr>
          <w:p w:rsidR="008030D6" w:rsidRPr="001A64D9" w:rsidRDefault="008030D6" w:rsidP="004245B6">
            <w:pPr>
              <w:spacing w:line="256" w:lineRule="auto"/>
              <w:jc w:val="center"/>
              <w:rPr>
                <w:sz w:val="20"/>
                <w:szCs w:val="20"/>
              </w:rPr>
            </w:pPr>
            <w:r>
              <w:rPr>
                <w:sz w:val="20"/>
                <w:szCs w:val="20"/>
              </w:rPr>
              <w:t>64</w:t>
            </w:r>
          </w:p>
        </w:tc>
        <w:tc>
          <w:tcPr>
            <w:tcW w:w="2127" w:type="dxa"/>
            <w:shd w:val="clear" w:color="auto" w:fill="FFFFFF"/>
            <w:vAlign w:val="center"/>
          </w:tcPr>
          <w:p w:rsidR="008030D6" w:rsidRPr="001A64D9" w:rsidRDefault="008030D6" w:rsidP="004245B6">
            <w:pPr>
              <w:spacing w:line="256" w:lineRule="auto"/>
              <w:rPr>
                <w:bCs/>
                <w:sz w:val="20"/>
                <w:szCs w:val="20"/>
              </w:rPr>
            </w:pPr>
            <w:r w:rsidRPr="001A64D9">
              <w:rPr>
                <w:sz w:val="20"/>
                <w:szCs w:val="20"/>
              </w:rPr>
              <w:t xml:space="preserve">Скріпки </w:t>
            </w:r>
            <w:r>
              <w:rPr>
                <w:sz w:val="20"/>
                <w:szCs w:val="20"/>
              </w:rPr>
              <w:t>канцелярські 50 мм.</w:t>
            </w:r>
          </w:p>
        </w:tc>
        <w:tc>
          <w:tcPr>
            <w:tcW w:w="5953" w:type="dxa"/>
            <w:shd w:val="clear" w:color="auto" w:fill="FFFFFF"/>
            <w:vAlign w:val="center"/>
          </w:tcPr>
          <w:p w:rsidR="008030D6" w:rsidRPr="001A64D9" w:rsidRDefault="008030D6" w:rsidP="004245B6">
            <w:pPr>
              <w:spacing w:line="256" w:lineRule="auto"/>
              <w:rPr>
                <w:sz w:val="20"/>
                <w:szCs w:val="20"/>
              </w:rPr>
            </w:pPr>
            <w:r w:rsidRPr="001A64D9">
              <w:rPr>
                <w:sz w:val="20"/>
                <w:szCs w:val="20"/>
              </w:rPr>
              <w:t>Матеріал: антикорозійний метал, нікельовані - що забезпечує гладку</w:t>
            </w:r>
            <w:r>
              <w:rPr>
                <w:sz w:val="20"/>
                <w:szCs w:val="20"/>
              </w:rPr>
              <w:t xml:space="preserve"> поверхню,</w:t>
            </w:r>
            <w:r w:rsidRPr="001A64D9">
              <w:rPr>
                <w:sz w:val="20"/>
                <w:szCs w:val="20"/>
              </w:rPr>
              <w:t xml:space="preserve"> довжина 50 мм, форма - округлена, картонна упаковка - 100 </w:t>
            </w:r>
            <w:proofErr w:type="spellStart"/>
            <w:r w:rsidRPr="001A64D9">
              <w:rPr>
                <w:sz w:val="20"/>
                <w:szCs w:val="20"/>
              </w:rPr>
              <w:t>шт</w:t>
            </w:r>
            <w:proofErr w:type="spellEnd"/>
          </w:p>
          <w:p w:rsidR="008030D6" w:rsidRPr="001A64D9" w:rsidRDefault="008030D6" w:rsidP="004245B6">
            <w:pPr>
              <w:spacing w:line="256" w:lineRule="auto"/>
              <w:rPr>
                <w:bCs/>
                <w:sz w:val="20"/>
                <w:szCs w:val="20"/>
              </w:rPr>
            </w:pPr>
          </w:p>
        </w:tc>
        <w:tc>
          <w:tcPr>
            <w:tcW w:w="1276" w:type="dxa"/>
            <w:shd w:val="clear" w:color="auto" w:fill="FFFFFF"/>
            <w:vAlign w:val="center"/>
            <w:hideMark/>
          </w:tcPr>
          <w:p w:rsidR="008030D6" w:rsidRPr="001A64D9" w:rsidRDefault="008030D6" w:rsidP="004245B6">
            <w:pPr>
              <w:spacing w:line="256" w:lineRule="auto"/>
              <w:jc w:val="center"/>
              <w:rPr>
                <w:bCs/>
                <w:sz w:val="20"/>
                <w:szCs w:val="20"/>
              </w:rPr>
            </w:pPr>
            <w:r w:rsidRPr="001A64D9">
              <w:rPr>
                <w:bCs/>
                <w:sz w:val="20"/>
                <w:szCs w:val="20"/>
              </w:rPr>
              <w:t>пак</w:t>
            </w:r>
            <w:r>
              <w:rPr>
                <w:bCs/>
                <w:sz w:val="20"/>
                <w:szCs w:val="20"/>
              </w:rPr>
              <w:t>.</w:t>
            </w:r>
          </w:p>
        </w:tc>
        <w:tc>
          <w:tcPr>
            <w:tcW w:w="709" w:type="dxa"/>
            <w:shd w:val="clear" w:color="auto" w:fill="FFFFFF"/>
            <w:vAlign w:val="center"/>
            <w:hideMark/>
          </w:tcPr>
          <w:p w:rsidR="008030D6" w:rsidRPr="001A64D9" w:rsidRDefault="008030D6" w:rsidP="004245B6">
            <w:pPr>
              <w:spacing w:line="256" w:lineRule="auto"/>
              <w:jc w:val="center"/>
              <w:rPr>
                <w:bCs/>
                <w:sz w:val="20"/>
                <w:szCs w:val="20"/>
              </w:rPr>
            </w:pPr>
            <w:r w:rsidRPr="001A64D9">
              <w:rPr>
                <w:bCs/>
                <w:sz w:val="20"/>
                <w:szCs w:val="20"/>
              </w:rPr>
              <w:t>50</w:t>
            </w:r>
          </w:p>
        </w:tc>
      </w:tr>
      <w:tr w:rsidR="008030D6" w:rsidRPr="001A64D9" w:rsidTr="004245B6">
        <w:trPr>
          <w:jc w:val="center"/>
        </w:trPr>
        <w:tc>
          <w:tcPr>
            <w:tcW w:w="562" w:type="dxa"/>
            <w:shd w:val="clear" w:color="auto" w:fill="FFFFFF"/>
            <w:vAlign w:val="center"/>
          </w:tcPr>
          <w:p w:rsidR="008030D6" w:rsidRPr="001A64D9" w:rsidRDefault="008030D6" w:rsidP="004245B6">
            <w:pPr>
              <w:spacing w:line="256" w:lineRule="auto"/>
              <w:jc w:val="center"/>
              <w:rPr>
                <w:bCs/>
                <w:sz w:val="20"/>
                <w:szCs w:val="20"/>
              </w:rPr>
            </w:pPr>
            <w:r>
              <w:rPr>
                <w:bCs/>
                <w:sz w:val="20"/>
                <w:szCs w:val="20"/>
              </w:rPr>
              <w:t>65</w:t>
            </w:r>
          </w:p>
        </w:tc>
        <w:tc>
          <w:tcPr>
            <w:tcW w:w="2127" w:type="dxa"/>
            <w:shd w:val="clear" w:color="auto" w:fill="FFFFFF"/>
            <w:vAlign w:val="center"/>
            <w:hideMark/>
          </w:tcPr>
          <w:p w:rsidR="008030D6" w:rsidRPr="001A64D9" w:rsidRDefault="008030D6" w:rsidP="004245B6">
            <w:pPr>
              <w:spacing w:line="256" w:lineRule="auto"/>
              <w:rPr>
                <w:bCs/>
                <w:sz w:val="20"/>
                <w:szCs w:val="20"/>
              </w:rPr>
            </w:pPr>
            <w:proofErr w:type="spellStart"/>
            <w:r w:rsidRPr="001A64D9">
              <w:rPr>
                <w:bCs/>
                <w:sz w:val="20"/>
                <w:szCs w:val="20"/>
              </w:rPr>
              <w:t>С</w:t>
            </w:r>
            <w:r>
              <w:rPr>
                <w:bCs/>
                <w:sz w:val="20"/>
                <w:szCs w:val="20"/>
              </w:rPr>
              <w:t>теплер</w:t>
            </w:r>
            <w:proofErr w:type="spellEnd"/>
            <w:r>
              <w:rPr>
                <w:bCs/>
                <w:sz w:val="20"/>
                <w:szCs w:val="20"/>
              </w:rPr>
              <w:t xml:space="preserve"> 15 </w:t>
            </w:r>
            <w:proofErr w:type="spellStart"/>
            <w:r>
              <w:rPr>
                <w:bCs/>
                <w:sz w:val="20"/>
                <w:szCs w:val="20"/>
              </w:rPr>
              <w:t>арк</w:t>
            </w:r>
            <w:proofErr w:type="spellEnd"/>
            <w:r>
              <w:rPr>
                <w:bCs/>
                <w:sz w:val="20"/>
                <w:szCs w:val="20"/>
              </w:rPr>
              <w:t>.</w:t>
            </w:r>
          </w:p>
        </w:tc>
        <w:tc>
          <w:tcPr>
            <w:tcW w:w="5953" w:type="dxa"/>
            <w:shd w:val="clear" w:color="auto" w:fill="FFFFFF"/>
            <w:vAlign w:val="center"/>
          </w:tcPr>
          <w:p w:rsidR="008030D6" w:rsidRPr="001A64D9" w:rsidRDefault="008030D6" w:rsidP="004245B6">
            <w:pPr>
              <w:shd w:val="clear" w:color="auto" w:fill="FFFFFF"/>
              <w:spacing w:before="100" w:beforeAutospacing="1" w:line="256" w:lineRule="auto"/>
              <w:rPr>
                <w:bCs/>
                <w:sz w:val="20"/>
                <w:szCs w:val="20"/>
              </w:rPr>
            </w:pPr>
            <w:proofErr w:type="spellStart"/>
            <w:r>
              <w:rPr>
                <w:bCs/>
                <w:sz w:val="20"/>
                <w:szCs w:val="20"/>
              </w:rPr>
              <w:t>степлер</w:t>
            </w:r>
            <w:proofErr w:type="spellEnd"/>
            <w:r>
              <w:rPr>
                <w:bCs/>
                <w:sz w:val="20"/>
                <w:szCs w:val="20"/>
              </w:rPr>
              <w:t xml:space="preserve"> </w:t>
            </w:r>
            <w:r w:rsidRPr="001A64D9">
              <w:rPr>
                <w:bCs/>
                <w:sz w:val="20"/>
                <w:szCs w:val="20"/>
              </w:rPr>
              <w:t>ШАХМАТКА</w:t>
            </w:r>
            <w:r>
              <w:rPr>
                <w:bCs/>
                <w:sz w:val="20"/>
                <w:szCs w:val="20"/>
              </w:rPr>
              <w:t>,</w:t>
            </w:r>
            <w:r w:rsidRPr="001A64D9">
              <w:rPr>
                <w:bCs/>
                <w:sz w:val="20"/>
                <w:szCs w:val="20"/>
              </w:rPr>
              <w:t xml:space="preserve"> Матеріал: пластик; Пробивна потужність: 15 аркушів; Наявність </w:t>
            </w:r>
            <w:proofErr w:type="spellStart"/>
            <w:r w:rsidRPr="001A64D9">
              <w:rPr>
                <w:bCs/>
                <w:sz w:val="20"/>
                <w:szCs w:val="20"/>
              </w:rPr>
              <w:t>дестеплера</w:t>
            </w:r>
            <w:proofErr w:type="spellEnd"/>
            <w:r w:rsidRPr="001A64D9">
              <w:rPr>
                <w:bCs/>
                <w:sz w:val="20"/>
                <w:szCs w:val="20"/>
              </w:rPr>
              <w:t xml:space="preserve">: так; тип скріплення: закритий; розміри </w:t>
            </w:r>
            <w:proofErr w:type="spellStart"/>
            <w:r w:rsidRPr="001A64D9">
              <w:rPr>
                <w:bCs/>
                <w:sz w:val="20"/>
                <w:szCs w:val="20"/>
              </w:rPr>
              <w:t>степлера</w:t>
            </w:r>
            <w:proofErr w:type="spellEnd"/>
            <w:r w:rsidRPr="001A64D9">
              <w:rPr>
                <w:bCs/>
                <w:sz w:val="20"/>
                <w:szCs w:val="20"/>
              </w:rPr>
              <w:t>: 108х50х25мм</w:t>
            </w:r>
            <w:r>
              <w:rPr>
                <w:bCs/>
                <w:sz w:val="20"/>
                <w:szCs w:val="20"/>
              </w:rPr>
              <w:t xml:space="preserve">., </w:t>
            </w:r>
            <w:r w:rsidRPr="001A64D9">
              <w:rPr>
                <w:bCs/>
                <w:sz w:val="20"/>
                <w:szCs w:val="20"/>
              </w:rPr>
              <w:t>15 аркушів, скоби №10</w:t>
            </w:r>
            <w:r>
              <w:rPr>
                <w:bCs/>
                <w:sz w:val="20"/>
                <w:szCs w:val="20"/>
              </w:rPr>
              <w:t xml:space="preserve">, </w:t>
            </w:r>
          </w:p>
        </w:tc>
        <w:tc>
          <w:tcPr>
            <w:tcW w:w="1276" w:type="dxa"/>
            <w:shd w:val="clear" w:color="auto" w:fill="FFFFFF"/>
            <w:vAlign w:val="center"/>
            <w:hideMark/>
          </w:tcPr>
          <w:p w:rsidR="008030D6" w:rsidRPr="001A64D9" w:rsidRDefault="008030D6" w:rsidP="004245B6">
            <w:pPr>
              <w:spacing w:line="256" w:lineRule="auto"/>
              <w:jc w:val="center"/>
              <w:rPr>
                <w:bCs/>
                <w:sz w:val="20"/>
                <w:szCs w:val="20"/>
              </w:rPr>
            </w:pPr>
            <w:r w:rsidRPr="001A64D9">
              <w:rPr>
                <w:bCs/>
                <w:sz w:val="20"/>
                <w:szCs w:val="20"/>
              </w:rPr>
              <w:t>шт</w:t>
            </w:r>
            <w:r>
              <w:rPr>
                <w:bCs/>
                <w:sz w:val="20"/>
                <w:szCs w:val="20"/>
              </w:rPr>
              <w:t>.</w:t>
            </w:r>
          </w:p>
        </w:tc>
        <w:tc>
          <w:tcPr>
            <w:tcW w:w="709" w:type="dxa"/>
            <w:shd w:val="clear" w:color="auto" w:fill="FFFFFF"/>
            <w:vAlign w:val="center"/>
            <w:hideMark/>
          </w:tcPr>
          <w:p w:rsidR="008030D6" w:rsidRPr="001A64D9" w:rsidRDefault="008030D6" w:rsidP="004245B6">
            <w:pPr>
              <w:spacing w:line="256" w:lineRule="auto"/>
              <w:jc w:val="center"/>
              <w:rPr>
                <w:bCs/>
                <w:sz w:val="20"/>
                <w:szCs w:val="20"/>
              </w:rPr>
            </w:pPr>
            <w:r w:rsidRPr="001A64D9">
              <w:rPr>
                <w:bCs/>
                <w:sz w:val="20"/>
                <w:szCs w:val="20"/>
              </w:rPr>
              <w:t>120</w:t>
            </w:r>
          </w:p>
        </w:tc>
      </w:tr>
      <w:tr w:rsidR="008030D6" w:rsidRPr="001A64D9" w:rsidTr="004245B6">
        <w:trPr>
          <w:jc w:val="center"/>
        </w:trPr>
        <w:tc>
          <w:tcPr>
            <w:tcW w:w="562" w:type="dxa"/>
            <w:shd w:val="clear" w:color="auto" w:fill="FFFFFF"/>
            <w:vAlign w:val="center"/>
          </w:tcPr>
          <w:p w:rsidR="008030D6" w:rsidRPr="005E04FD" w:rsidRDefault="008030D6" w:rsidP="004245B6">
            <w:pPr>
              <w:spacing w:line="256" w:lineRule="auto"/>
              <w:jc w:val="center"/>
              <w:rPr>
                <w:bCs/>
                <w:sz w:val="20"/>
                <w:szCs w:val="20"/>
                <w:highlight w:val="yellow"/>
              </w:rPr>
            </w:pPr>
            <w:r w:rsidRPr="00831225">
              <w:rPr>
                <w:bCs/>
                <w:sz w:val="20"/>
                <w:szCs w:val="20"/>
              </w:rPr>
              <w:t>66</w:t>
            </w:r>
          </w:p>
        </w:tc>
        <w:tc>
          <w:tcPr>
            <w:tcW w:w="2127" w:type="dxa"/>
            <w:shd w:val="clear" w:color="auto" w:fill="FFFFFF"/>
            <w:vAlign w:val="center"/>
            <w:hideMark/>
          </w:tcPr>
          <w:p w:rsidR="008030D6" w:rsidRPr="001A64D9" w:rsidRDefault="008030D6" w:rsidP="004245B6">
            <w:pPr>
              <w:spacing w:line="256" w:lineRule="auto"/>
              <w:rPr>
                <w:bCs/>
                <w:sz w:val="20"/>
                <w:szCs w:val="20"/>
              </w:rPr>
            </w:pPr>
            <w:proofErr w:type="spellStart"/>
            <w:r>
              <w:rPr>
                <w:bCs/>
                <w:sz w:val="20"/>
                <w:szCs w:val="20"/>
              </w:rPr>
              <w:t>Степлер</w:t>
            </w:r>
            <w:proofErr w:type="spellEnd"/>
            <w:r w:rsidRPr="001A64D9">
              <w:rPr>
                <w:bCs/>
                <w:sz w:val="20"/>
                <w:szCs w:val="20"/>
              </w:rPr>
              <w:t xml:space="preserve"> 25 </w:t>
            </w:r>
            <w:proofErr w:type="spellStart"/>
            <w:r w:rsidRPr="001A64D9">
              <w:rPr>
                <w:bCs/>
                <w:sz w:val="20"/>
                <w:szCs w:val="20"/>
              </w:rPr>
              <w:t>арк</w:t>
            </w:r>
            <w:proofErr w:type="spellEnd"/>
            <w:r w:rsidRPr="001A64D9">
              <w:rPr>
                <w:bCs/>
                <w:sz w:val="20"/>
                <w:szCs w:val="20"/>
              </w:rPr>
              <w:t>.</w:t>
            </w:r>
          </w:p>
        </w:tc>
        <w:tc>
          <w:tcPr>
            <w:tcW w:w="5953" w:type="dxa"/>
            <w:shd w:val="clear" w:color="auto" w:fill="FFFFFF"/>
            <w:vAlign w:val="center"/>
            <w:hideMark/>
          </w:tcPr>
          <w:p w:rsidR="008030D6" w:rsidRPr="001A64D9" w:rsidRDefault="008030D6" w:rsidP="004245B6">
            <w:pPr>
              <w:spacing w:line="256" w:lineRule="auto"/>
              <w:rPr>
                <w:bCs/>
                <w:sz w:val="20"/>
                <w:szCs w:val="20"/>
              </w:rPr>
            </w:pPr>
            <w:r w:rsidRPr="001A64D9">
              <w:rPr>
                <w:bCs/>
                <w:sz w:val="20"/>
                <w:szCs w:val="20"/>
              </w:rPr>
              <w:t xml:space="preserve">Матеріал: метал, пробивна потужність: 25 аркушів; тип скріплення: закритий, відкритий; глибина закладання паперу: 65 мм; розміри </w:t>
            </w:r>
            <w:proofErr w:type="spellStart"/>
            <w:r w:rsidRPr="001A64D9">
              <w:rPr>
                <w:bCs/>
                <w:sz w:val="20"/>
                <w:szCs w:val="20"/>
              </w:rPr>
              <w:t>степлера</w:t>
            </w:r>
            <w:proofErr w:type="spellEnd"/>
            <w:r w:rsidRPr="001A64D9">
              <w:rPr>
                <w:bCs/>
                <w:sz w:val="20"/>
                <w:szCs w:val="20"/>
              </w:rPr>
              <w:t>: 138х65х40мм</w:t>
            </w:r>
            <w:r>
              <w:rPr>
                <w:bCs/>
                <w:sz w:val="20"/>
                <w:szCs w:val="20"/>
              </w:rPr>
              <w:t>.</w:t>
            </w:r>
            <w:r w:rsidRPr="001A64D9">
              <w:rPr>
                <w:bCs/>
                <w:sz w:val="20"/>
                <w:szCs w:val="20"/>
              </w:rPr>
              <w:t xml:space="preserve"> </w:t>
            </w:r>
            <w:r w:rsidRPr="00320922">
              <w:rPr>
                <w:bCs/>
                <w:sz w:val="20"/>
                <w:szCs w:val="20"/>
              </w:rPr>
              <w:t>Скоба: №24/6, №26/6.</w:t>
            </w:r>
          </w:p>
        </w:tc>
        <w:tc>
          <w:tcPr>
            <w:tcW w:w="1276" w:type="dxa"/>
            <w:shd w:val="clear" w:color="auto" w:fill="FFFFFF"/>
            <w:vAlign w:val="center"/>
            <w:hideMark/>
          </w:tcPr>
          <w:p w:rsidR="008030D6" w:rsidRPr="001A64D9" w:rsidRDefault="008030D6" w:rsidP="004245B6">
            <w:pPr>
              <w:spacing w:line="256" w:lineRule="auto"/>
              <w:jc w:val="center"/>
              <w:rPr>
                <w:bCs/>
                <w:sz w:val="20"/>
                <w:szCs w:val="20"/>
              </w:rPr>
            </w:pPr>
            <w:r w:rsidRPr="001A64D9">
              <w:rPr>
                <w:bCs/>
                <w:sz w:val="20"/>
                <w:szCs w:val="20"/>
              </w:rPr>
              <w:t>шт</w:t>
            </w:r>
            <w:r>
              <w:rPr>
                <w:bCs/>
                <w:sz w:val="20"/>
                <w:szCs w:val="20"/>
              </w:rPr>
              <w:t>.</w:t>
            </w:r>
          </w:p>
        </w:tc>
        <w:tc>
          <w:tcPr>
            <w:tcW w:w="709" w:type="dxa"/>
            <w:shd w:val="clear" w:color="auto" w:fill="FFFFFF"/>
            <w:vAlign w:val="center"/>
            <w:hideMark/>
          </w:tcPr>
          <w:p w:rsidR="008030D6" w:rsidRPr="001A64D9" w:rsidRDefault="008030D6" w:rsidP="004245B6">
            <w:pPr>
              <w:spacing w:line="256" w:lineRule="auto"/>
              <w:jc w:val="center"/>
              <w:rPr>
                <w:bCs/>
                <w:sz w:val="20"/>
                <w:szCs w:val="20"/>
              </w:rPr>
            </w:pPr>
            <w:r w:rsidRPr="001A64D9">
              <w:rPr>
                <w:bCs/>
                <w:sz w:val="20"/>
                <w:szCs w:val="20"/>
              </w:rPr>
              <w:t>170</w:t>
            </w:r>
          </w:p>
        </w:tc>
      </w:tr>
      <w:tr w:rsidR="008030D6" w:rsidRPr="001A64D9" w:rsidTr="004245B6">
        <w:trPr>
          <w:jc w:val="center"/>
        </w:trPr>
        <w:tc>
          <w:tcPr>
            <w:tcW w:w="562" w:type="dxa"/>
            <w:shd w:val="clear" w:color="auto" w:fill="FFFFFF"/>
            <w:vAlign w:val="center"/>
          </w:tcPr>
          <w:p w:rsidR="008030D6" w:rsidRDefault="008030D6" w:rsidP="004245B6">
            <w:pPr>
              <w:spacing w:line="256" w:lineRule="auto"/>
              <w:jc w:val="center"/>
              <w:rPr>
                <w:bCs/>
                <w:sz w:val="20"/>
                <w:szCs w:val="20"/>
              </w:rPr>
            </w:pPr>
            <w:r>
              <w:rPr>
                <w:bCs/>
                <w:sz w:val="20"/>
                <w:szCs w:val="20"/>
              </w:rPr>
              <w:t>67</w:t>
            </w:r>
          </w:p>
        </w:tc>
        <w:tc>
          <w:tcPr>
            <w:tcW w:w="2127" w:type="dxa"/>
            <w:shd w:val="clear" w:color="auto" w:fill="FFFFFF"/>
            <w:vAlign w:val="center"/>
            <w:hideMark/>
          </w:tcPr>
          <w:p w:rsidR="008030D6" w:rsidRPr="001A64D9" w:rsidRDefault="008030D6" w:rsidP="004245B6">
            <w:pPr>
              <w:spacing w:line="256" w:lineRule="auto"/>
              <w:rPr>
                <w:bCs/>
                <w:sz w:val="20"/>
                <w:szCs w:val="20"/>
              </w:rPr>
            </w:pPr>
            <w:proofErr w:type="spellStart"/>
            <w:r>
              <w:rPr>
                <w:bCs/>
                <w:sz w:val="20"/>
                <w:szCs w:val="20"/>
              </w:rPr>
              <w:t>Степлер</w:t>
            </w:r>
            <w:proofErr w:type="spellEnd"/>
            <w:r>
              <w:rPr>
                <w:bCs/>
                <w:sz w:val="20"/>
                <w:szCs w:val="20"/>
              </w:rPr>
              <w:t xml:space="preserve"> посилений</w:t>
            </w:r>
            <w:r w:rsidRPr="001A64D9">
              <w:rPr>
                <w:bCs/>
                <w:sz w:val="20"/>
                <w:szCs w:val="20"/>
              </w:rPr>
              <w:t xml:space="preserve"> 100 </w:t>
            </w:r>
            <w:proofErr w:type="spellStart"/>
            <w:r w:rsidRPr="001A64D9">
              <w:rPr>
                <w:bCs/>
                <w:sz w:val="20"/>
                <w:szCs w:val="20"/>
              </w:rPr>
              <w:t>арк</w:t>
            </w:r>
            <w:proofErr w:type="spellEnd"/>
            <w:r>
              <w:rPr>
                <w:bCs/>
                <w:sz w:val="20"/>
                <w:szCs w:val="20"/>
              </w:rPr>
              <w:t>.</w:t>
            </w:r>
          </w:p>
        </w:tc>
        <w:tc>
          <w:tcPr>
            <w:tcW w:w="5953" w:type="dxa"/>
            <w:shd w:val="clear" w:color="auto" w:fill="FFFFFF"/>
            <w:vAlign w:val="center"/>
          </w:tcPr>
          <w:p w:rsidR="008030D6" w:rsidRPr="001A64D9" w:rsidRDefault="008030D6" w:rsidP="004245B6">
            <w:pPr>
              <w:shd w:val="clear" w:color="auto" w:fill="FFFFFF"/>
              <w:spacing w:before="100" w:beforeAutospacing="1" w:line="256" w:lineRule="auto"/>
              <w:rPr>
                <w:bCs/>
                <w:sz w:val="20"/>
                <w:szCs w:val="20"/>
              </w:rPr>
            </w:pPr>
            <w:proofErr w:type="spellStart"/>
            <w:r w:rsidRPr="001A64D9">
              <w:rPr>
                <w:bCs/>
                <w:sz w:val="20"/>
                <w:szCs w:val="20"/>
              </w:rPr>
              <w:t>Степлер</w:t>
            </w:r>
            <w:proofErr w:type="spellEnd"/>
            <w:r w:rsidRPr="001A64D9">
              <w:rPr>
                <w:bCs/>
                <w:sz w:val="20"/>
                <w:szCs w:val="20"/>
              </w:rPr>
              <w:t xml:space="preserve"> від BUROMAX посиленої потужності, закріплює заявлену кількість аркушів 100 </w:t>
            </w:r>
            <w:proofErr w:type="spellStart"/>
            <w:r w:rsidRPr="001A64D9">
              <w:rPr>
                <w:bCs/>
                <w:sz w:val="20"/>
                <w:szCs w:val="20"/>
              </w:rPr>
              <w:t>арк</w:t>
            </w:r>
            <w:proofErr w:type="spellEnd"/>
            <w:r w:rsidRPr="001A64D9">
              <w:rPr>
                <w:bCs/>
                <w:sz w:val="20"/>
                <w:szCs w:val="20"/>
              </w:rPr>
              <w:t xml:space="preserve">. паперу 80 г / м²; пересувна лінійка, яка регулює глибину завантаження паперу; підошва виготовлена з металу з пластиковим важелем; Матеріал: метал/пластик; тип скріплення: закритий; Скоба: №23/6, №23/8, №23/10, №23/13; Глибина закладання паперу: 60 мм; розміри </w:t>
            </w:r>
            <w:proofErr w:type="spellStart"/>
            <w:r w:rsidRPr="001A64D9">
              <w:rPr>
                <w:bCs/>
                <w:sz w:val="20"/>
                <w:szCs w:val="20"/>
              </w:rPr>
              <w:t>степлера</w:t>
            </w:r>
            <w:proofErr w:type="spellEnd"/>
            <w:r w:rsidRPr="001A64D9">
              <w:rPr>
                <w:bCs/>
                <w:sz w:val="20"/>
                <w:szCs w:val="20"/>
              </w:rPr>
              <w:t>: 280х64х160мм</w:t>
            </w:r>
          </w:p>
        </w:tc>
        <w:tc>
          <w:tcPr>
            <w:tcW w:w="1276" w:type="dxa"/>
            <w:shd w:val="clear" w:color="auto" w:fill="FFFFFF"/>
            <w:vAlign w:val="center"/>
            <w:hideMark/>
          </w:tcPr>
          <w:p w:rsidR="008030D6" w:rsidRPr="001A64D9" w:rsidRDefault="008030D6" w:rsidP="004245B6">
            <w:pPr>
              <w:spacing w:line="256" w:lineRule="auto"/>
              <w:jc w:val="center"/>
              <w:rPr>
                <w:bCs/>
                <w:sz w:val="20"/>
                <w:szCs w:val="20"/>
              </w:rPr>
            </w:pPr>
            <w:r w:rsidRPr="001A64D9">
              <w:rPr>
                <w:bCs/>
                <w:sz w:val="20"/>
                <w:szCs w:val="20"/>
              </w:rPr>
              <w:t>шт</w:t>
            </w:r>
            <w:r>
              <w:rPr>
                <w:bCs/>
                <w:sz w:val="20"/>
                <w:szCs w:val="20"/>
              </w:rPr>
              <w:t>.</w:t>
            </w:r>
          </w:p>
        </w:tc>
        <w:tc>
          <w:tcPr>
            <w:tcW w:w="709" w:type="dxa"/>
            <w:shd w:val="clear" w:color="auto" w:fill="FFFFFF"/>
            <w:vAlign w:val="center"/>
            <w:hideMark/>
          </w:tcPr>
          <w:p w:rsidR="008030D6" w:rsidRPr="001A64D9" w:rsidRDefault="008030D6" w:rsidP="004245B6">
            <w:pPr>
              <w:spacing w:line="256" w:lineRule="auto"/>
              <w:jc w:val="center"/>
              <w:rPr>
                <w:bCs/>
                <w:sz w:val="20"/>
                <w:szCs w:val="20"/>
              </w:rPr>
            </w:pPr>
            <w:r w:rsidRPr="001A64D9">
              <w:rPr>
                <w:bCs/>
                <w:sz w:val="20"/>
                <w:szCs w:val="20"/>
              </w:rPr>
              <w:t>10</w:t>
            </w:r>
          </w:p>
        </w:tc>
      </w:tr>
      <w:tr w:rsidR="008030D6" w:rsidRPr="001A64D9" w:rsidTr="004245B6">
        <w:trPr>
          <w:jc w:val="center"/>
        </w:trPr>
        <w:tc>
          <w:tcPr>
            <w:tcW w:w="562" w:type="dxa"/>
            <w:shd w:val="clear" w:color="auto" w:fill="FFFFFF"/>
            <w:vAlign w:val="center"/>
          </w:tcPr>
          <w:p w:rsidR="008030D6" w:rsidRPr="001A64D9" w:rsidRDefault="008030D6" w:rsidP="004245B6">
            <w:pPr>
              <w:spacing w:line="256" w:lineRule="auto"/>
              <w:jc w:val="center"/>
              <w:rPr>
                <w:sz w:val="20"/>
                <w:szCs w:val="20"/>
              </w:rPr>
            </w:pPr>
            <w:r>
              <w:rPr>
                <w:sz w:val="20"/>
                <w:szCs w:val="20"/>
              </w:rPr>
              <w:t>68</w:t>
            </w:r>
          </w:p>
        </w:tc>
        <w:tc>
          <w:tcPr>
            <w:tcW w:w="2127" w:type="dxa"/>
            <w:shd w:val="clear" w:color="auto" w:fill="FFFFFF"/>
            <w:vAlign w:val="center"/>
          </w:tcPr>
          <w:p w:rsidR="008030D6" w:rsidRPr="001A64D9" w:rsidRDefault="008030D6" w:rsidP="004245B6">
            <w:pPr>
              <w:spacing w:line="256" w:lineRule="auto"/>
              <w:rPr>
                <w:bCs/>
                <w:sz w:val="20"/>
                <w:szCs w:val="20"/>
              </w:rPr>
            </w:pPr>
            <w:r w:rsidRPr="001A64D9">
              <w:rPr>
                <w:sz w:val="20"/>
                <w:szCs w:val="20"/>
              </w:rPr>
              <w:t>Стрижень кульковий, 107 мм, синій</w:t>
            </w:r>
          </w:p>
        </w:tc>
        <w:tc>
          <w:tcPr>
            <w:tcW w:w="5953" w:type="dxa"/>
            <w:shd w:val="clear" w:color="auto" w:fill="FFFFFF"/>
            <w:vAlign w:val="center"/>
          </w:tcPr>
          <w:p w:rsidR="008030D6" w:rsidRPr="00A555EE" w:rsidRDefault="008030D6" w:rsidP="004245B6">
            <w:pPr>
              <w:spacing w:line="256" w:lineRule="auto"/>
              <w:rPr>
                <w:sz w:val="20"/>
                <w:szCs w:val="20"/>
              </w:rPr>
            </w:pPr>
            <w:r w:rsidRPr="001A64D9">
              <w:rPr>
                <w:sz w:val="20"/>
                <w:szCs w:val="20"/>
              </w:rPr>
              <w:t>Кожен стрижень упакований в індивідуальний пакетик, 100 шт. упаковані в картонній коробці.</w:t>
            </w:r>
          </w:p>
        </w:tc>
        <w:tc>
          <w:tcPr>
            <w:tcW w:w="1276" w:type="dxa"/>
            <w:shd w:val="clear" w:color="auto" w:fill="FFFFFF"/>
            <w:vAlign w:val="center"/>
            <w:hideMark/>
          </w:tcPr>
          <w:p w:rsidR="008030D6" w:rsidRPr="001A64D9" w:rsidRDefault="008030D6" w:rsidP="004245B6">
            <w:pPr>
              <w:spacing w:line="256" w:lineRule="auto"/>
              <w:jc w:val="center"/>
              <w:rPr>
                <w:bCs/>
                <w:sz w:val="20"/>
                <w:szCs w:val="20"/>
              </w:rPr>
            </w:pPr>
            <w:r w:rsidRPr="001A64D9">
              <w:rPr>
                <w:bCs/>
                <w:sz w:val="20"/>
                <w:szCs w:val="20"/>
              </w:rPr>
              <w:t>шт</w:t>
            </w:r>
            <w:r>
              <w:rPr>
                <w:bCs/>
                <w:sz w:val="20"/>
                <w:szCs w:val="20"/>
              </w:rPr>
              <w:t>.</w:t>
            </w:r>
          </w:p>
        </w:tc>
        <w:tc>
          <w:tcPr>
            <w:tcW w:w="709" w:type="dxa"/>
            <w:shd w:val="clear" w:color="auto" w:fill="FFFFFF"/>
            <w:vAlign w:val="center"/>
            <w:hideMark/>
          </w:tcPr>
          <w:p w:rsidR="008030D6" w:rsidRPr="001A64D9" w:rsidRDefault="008030D6" w:rsidP="004245B6">
            <w:pPr>
              <w:spacing w:line="256" w:lineRule="auto"/>
              <w:jc w:val="center"/>
              <w:rPr>
                <w:bCs/>
                <w:sz w:val="20"/>
                <w:szCs w:val="20"/>
              </w:rPr>
            </w:pPr>
            <w:r w:rsidRPr="001A64D9">
              <w:rPr>
                <w:bCs/>
                <w:sz w:val="20"/>
                <w:szCs w:val="20"/>
              </w:rPr>
              <w:t>400</w:t>
            </w:r>
          </w:p>
        </w:tc>
      </w:tr>
      <w:tr w:rsidR="008030D6" w:rsidRPr="001A64D9" w:rsidTr="004245B6">
        <w:trPr>
          <w:jc w:val="center"/>
        </w:trPr>
        <w:tc>
          <w:tcPr>
            <w:tcW w:w="562" w:type="dxa"/>
            <w:shd w:val="clear" w:color="auto" w:fill="FFFFFF"/>
            <w:vAlign w:val="center"/>
          </w:tcPr>
          <w:p w:rsidR="008030D6" w:rsidRPr="001A64D9" w:rsidRDefault="008030D6" w:rsidP="004245B6">
            <w:pPr>
              <w:spacing w:line="256" w:lineRule="auto"/>
              <w:jc w:val="center"/>
              <w:rPr>
                <w:sz w:val="20"/>
                <w:szCs w:val="20"/>
              </w:rPr>
            </w:pPr>
            <w:r>
              <w:rPr>
                <w:sz w:val="20"/>
                <w:szCs w:val="20"/>
              </w:rPr>
              <w:t>69</w:t>
            </w:r>
          </w:p>
        </w:tc>
        <w:tc>
          <w:tcPr>
            <w:tcW w:w="2127" w:type="dxa"/>
            <w:shd w:val="clear" w:color="auto" w:fill="FFFFFF"/>
            <w:vAlign w:val="center"/>
          </w:tcPr>
          <w:p w:rsidR="008030D6" w:rsidRPr="001A64D9" w:rsidRDefault="008030D6" w:rsidP="004245B6">
            <w:pPr>
              <w:spacing w:line="256" w:lineRule="auto"/>
              <w:rPr>
                <w:bCs/>
                <w:sz w:val="20"/>
                <w:szCs w:val="20"/>
              </w:rPr>
            </w:pPr>
            <w:r w:rsidRPr="001A64D9">
              <w:rPr>
                <w:sz w:val="20"/>
                <w:szCs w:val="20"/>
              </w:rPr>
              <w:t>Стрижень масляний, синій, 138мм</w:t>
            </w:r>
          </w:p>
        </w:tc>
        <w:tc>
          <w:tcPr>
            <w:tcW w:w="5953" w:type="dxa"/>
            <w:shd w:val="clear" w:color="auto" w:fill="FFFFFF"/>
            <w:vAlign w:val="center"/>
          </w:tcPr>
          <w:p w:rsidR="008030D6" w:rsidRPr="001A64D9" w:rsidRDefault="008030D6" w:rsidP="004245B6">
            <w:pPr>
              <w:spacing w:line="256" w:lineRule="auto"/>
              <w:rPr>
                <w:sz w:val="20"/>
                <w:szCs w:val="20"/>
              </w:rPr>
            </w:pPr>
            <w:r w:rsidRPr="001A64D9">
              <w:rPr>
                <w:sz w:val="20"/>
                <w:szCs w:val="20"/>
              </w:rPr>
              <w:t>Довжина стрижня 138 мм; лінія - 0,7 мм; колір чорнил синій; основа чорнил масляна - для легкого та плавного письма; упаковка: 100 шт. в груповій упаковці</w:t>
            </w:r>
          </w:p>
        </w:tc>
        <w:tc>
          <w:tcPr>
            <w:tcW w:w="1276" w:type="dxa"/>
            <w:shd w:val="clear" w:color="auto" w:fill="FFFFFF"/>
            <w:vAlign w:val="center"/>
            <w:hideMark/>
          </w:tcPr>
          <w:p w:rsidR="008030D6" w:rsidRPr="001A64D9" w:rsidRDefault="008030D6" w:rsidP="004245B6">
            <w:pPr>
              <w:spacing w:line="256" w:lineRule="auto"/>
              <w:jc w:val="center"/>
              <w:rPr>
                <w:bCs/>
                <w:sz w:val="20"/>
                <w:szCs w:val="20"/>
              </w:rPr>
            </w:pPr>
            <w:r w:rsidRPr="001A64D9">
              <w:rPr>
                <w:bCs/>
                <w:sz w:val="20"/>
                <w:szCs w:val="20"/>
              </w:rPr>
              <w:t>шт</w:t>
            </w:r>
            <w:r>
              <w:rPr>
                <w:bCs/>
                <w:sz w:val="20"/>
                <w:szCs w:val="20"/>
              </w:rPr>
              <w:t>.</w:t>
            </w:r>
          </w:p>
        </w:tc>
        <w:tc>
          <w:tcPr>
            <w:tcW w:w="709" w:type="dxa"/>
            <w:shd w:val="clear" w:color="auto" w:fill="FFFFFF"/>
            <w:vAlign w:val="center"/>
            <w:hideMark/>
          </w:tcPr>
          <w:p w:rsidR="008030D6" w:rsidRPr="001A64D9" w:rsidRDefault="008030D6" w:rsidP="004245B6">
            <w:pPr>
              <w:spacing w:line="256" w:lineRule="auto"/>
              <w:jc w:val="center"/>
              <w:rPr>
                <w:bCs/>
                <w:sz w:val="20"/>
                <w:szCs w:val="20"/>
              </w:rPr>
            </w:pPr>
            <w:r w:rsidRPr="001A64D9">
              <w:rPr>
                <w:bCs/>
                <w:sz w:val="20"/>
                <w:szCs w:val="20"/>
              </w:rPr>
              <w:t>300</w:t>
            </w:r>
          </w:p>
        </w:tc>
      </w:tr>
      <w:tr w:rsidR="008030D6" w:rsidRPr="001A64D9" w:rsidTr="004245B6">
        <w:trPr>
          <w:jc w:val="center"/>
        </w:trPr>
        <w:tc>
          <w:tcPr>
            <w:tcW w:w="562" w:type="dxa"/>
            <w:shd w:val="clear" w:color="auto" w:fill="FFFFFF"/>
            <w:vAlign w:val="center"/>
          </w:tcPr>
          <w:p w:rsidR="008030D6" w:rsidRPr="001A64D9" w:rsidRDefault="008030D6" w:rsidP="004245B6">
            <w:pPr>
              <w:spacing w:line="256" w:lineRule="auto"/>
              <w:jc w:val="center"/>
              <w:rPr>
                <w:sz w:val="20"/>
                <w:szCs w:val="20"/>
              </w:rPr>
            </w:pPr>
            <w:r>
              <w:rPr>
                <w:sz w:val="20"/>
                <w:szCs w:val="20"/>
              </w:rPr>
              <w:t>70</w:t>
            </w:r>
          </w:p>
        </w:tc>
        <w:tc>
          <w:tcPr>
            <w:tcW w:w="2127" w:type="dxa"/>
            <w:shd w:val="clear" w:color="auto" w:fill="FFFFFF"/>
            <w:vAlign w:val="center"/>
            <w:hideMark/>
          </w:tcPr>
          <w:p w:rsidR="008030D6" w:rsidRPr="001A64D9" w:rsidRDefault="008030D6" w:rsidP="004245B6">
            <w:pPr>
              <w:spacing w:line="256" w:lineRule="auto"/>
              <w:rPr>
                <w:sz w:val="20"/>
                <w:szCs w:val="20"/>
              </w:rPr>
            </w:pPr>
            <w:r w:rsidRPr="001A64D9">
              <w:rPr>
                <w:sz w:val="20"/>
                <w:szCs w:val="20"/>
              </w:rPr>
              <w:t xml:space="preserve">Чинка прямокутна, DRUM, 2 </w:t>
            </w:r>
            <w:proofErr w:type="spellStart"/>
            <w:r w:rsidRPr="001A64D9">
              <w:rPr>
                <w:sz w:val="20"/>
                <w:szCs w:val="20"/>
              </w:rPr>
              <w:t>отв</w:t>
            </w:r>
            <w:proofErr w:type="spellEnd"/>
            <w:r w:rsidRPr="001A64D9">
              <w:rPr>
                <w:sz w:val="20"/>
                <w:szCs w:val="20"/>
              </w:rPr>
              <w:t>., з контейнером, пласт. корпус, кольори асорті</w:t>
            </w:r>
          </w:p>
        </w:tc>
        <w:tc>
          <w:tcPr>
            <w:tcW w:w="5953" w:type="dxa"/>
            <w:shd w:val="clear" w:color="auto" w:fill="FFFFFF"/>
            <w:vAlign w:val="center"/>
          </w:tcPr>
          <w:p w:rsidR="008030D6" w:rsidRPr="001A64D9" w:rsidRDefault="008030D6" w:rsidP="004245B6">
            <w:pPr>
              <w:spacing w:line="256" w:lineRule="auto"/>
              <w:rPr>
                <w:sz w:val="20"/>
                <w:szCs w:val="20"/>
              </w:rPr>
            </w:pPr>
            <w:r>
              <w:rPr>
                <w:sz w:val="20"/>
                <w:szCs w:val="20"/>
              </w:rPr>
              <w:t>Ф</w:t>
            </w:r>
            <w:r w:rsidRPr="001A64D9">
              <w:rPr>
                <w:sz w:val="20"/>
                <w:szCs w:val="20"/>
              </w:rPr>
              <w:t>ункціональна чинка з двома отворами: стандартний - 8 мм і збільшений - 12 мм,</w:t>
            </w:r>
            <w:r>
              <w:rPr>
                <w:sz w:val="20"/>
                <w:szCs w:val="20"/>
              </w:rPr>
              <w:t xml:space="preserve"> </w:t>
            </w:r>
            <w:r w:rsidRPr="001A64D9">
              <w:rPr>
                <w:sz w:val="20"/>
                <w:szCs w:val="20"/>
              </w:rPr>
              <w:t xml:space="preserve">великий контейнер для стружки; система </w:t>
            </w:r>
            <w:proofErr w:type="spellStart"/>
            <w:r w:rsidRPr="001A64D9">
              <w:rPr>
                <w:sz w:val="20"/>
                <w:szCs w:val="20"/>
              </w:rPr>
              <w:t>auto-lock</w:t>
            </w:r>
            <w:proofErr w:type="spellEnd"/>
            <w:r w:rsidRPr="001A64D9">
              <w:rPr>
                <w:sz w:val="20"/>
                <w:szCs w:val="20"/>
              </w:rPr>
              <w:t xml:space="preserve"> - отвори захищені спец. затворами, які відкриваються тільки в процесі заточення олівця; корпус виготовлений з пластику; корпус виготовлений з пластику</w:t>
            </w:r>
          </w:p>
        </w:tc>
        <w:tc>
          <w:tcPr>
            <w:tcW w:w="1276" w:type="dxa"/>
            <w:shd w:val="clear" w:color="auto" w:fill="FFFFFF"/>
            <w:vAlign w:val="center"/>
            <w:hideMark/>
          </w:tcPr>
          <w:p w:rsidR="008030D6" w:rsidRPr="001A64D9" w:rsidRDefault="008030D6" w:rsidP="004245B6">
            <w:pPr>
              <w:spacing w:line="256" w:lineRule="auto"/>
              <w:jc w:val="center"/>
              <w:rPr>
                <w:bCs/>
                <w:sz w:val="20"/>
                <w:szCs w:val="20"/>
              </w:rPr>
            </w:pPr>
            <w:r w:rsidRPr="001A64D9">
              <w:rPr>
                <w:bCs/>
                <w:sz w:val="20"/>
                <w:szCs w:val="20"/>
              </w:rPr>
              <w:t>шт</w:t>
            </w:r>
            <w:r>
              <w:rPr>
                <w:bCs/>
                <w:sz w:val="20"/>
                <w:szCs w:val="20"/>
              </w:rPr>
              <w:t>.</w:t>
            </w:r>
          </w:p>
        </w:tc>
        <w:tc>
          <w:tcPr>
            <w:tcW w:w="709" w:type="dxa"/>
            <w:shd w:val="clear" w:color="auto" w:fill="FFFFFF"/>
            <w:vAlign w:val="center"/>
            <w:hideMark/>
          </w:tcPr>
          <w:p w:rsidR="008030D6" w:rsidRPr="001A64D9" w:rsidRDefault="008030D6" w:rsidP="004245B6">
            <w:pPr>
              <w:spacing w:line="256" w:lineRule="auto"/>
              <w:jc w:val="center"/>
              <w:rPr>
                <w:bCs/>
                <w:sz w:val="20"/>
                <w:szCs w:val="20"/>
              </w:rPr>
            </w:pPr>
            <w:r w:rsidRPr="001A64D9">
              <w:rPr>
                <w:bCs/>
                <w:sz w:val="20"/>
                <w:szCs w:val="20"/>
              </w:rPr>
              <w:t>432</w:t>
            </w:r>
          </w:p>
        </w:tc>
      </w:tr>
      <w:tr w:rsidR="008030D6" w:rsidRPr="001A64D9" w:rsidTr="004245B6">
        <w:trPr>
          <w:jc w:val="center"/>
        </w:trPr>
        <w:tc>
          <w:tcPr>
            <w:tcW w:w="562" w:type="dxa"/>
            <w:shd w:val="clear" w:color="auto" w:fill="FFFFFF"/>
            <w:vAlign w:val="center"/>
          </w:tcPr>
          <w:p w:rsidR="008030D6" w:rsidRPr="001A64D9" w:rsidRDefault="008030D6" w:rsidP="004245B6">
            <w:pPr>
              <w:spacing w:line="256" w:lineRule="auto"/>
              <w:jc w:val="center"/>
              <w:rPr>
                <w:sz w:val="20"/>
                <w:szCs w:val="20"/>
              </w:rPr>
            </w:pPr>
            <w:r>
              <w:rPr>
                <w:sz w:val="20"/>
                <w:szCs w:val="20"/>
              </w:rPr>
              <w:t>71</w:t>
            </w:r>
          </w:p>
        </w:tc>
        <w:tc>
          <w:tcPr>
            <w:tcW w:w="2127" w:type="dxa"/>
            <w:shd w:val="clear" w:color="auto" w:fill="FFFFFF"/>
            <w:vAlign w:val="center"/>
          </w:tcPr>
          <w:p w:rsidR="008030D6" w:rsidRPr="001A64D9" w:rsidRDefault="008030D6" w:rsidP="004245B6">
            <w:pPr>
              <w:spacing w:line="256" w:lineRule="auto"/>
              <w:rPr>
                <w:bCs/>
                <w:sz w:val="20"/>
                <w:szCs w:val="20"/>
              </w:rPr>
            </w:pPr>
            <w:r w:rsidRPr="001A64D9">
              <w:rPr>
                <w:sz w:val="20"/>
                <w:szCs w:val="20"/>
              </w:rPr>
              <w:t>Файл для документів, JOBMAX, А4+, 40мкм, 100шт</w:t>
            </w:r>
          </w:p>
        </w:tc>
        <w:tc>
          <w:tcPr>
            <w:tcW w:w="5953" w:type="dxa"/>
            <w:shd w:val="clear" w:color="auto" w:fill="FFFFFF"/>
            <w:vAlign w:val="center"/>
            <w:hideMark/>
          </w:tcPr>
          <w:p w:rsidR="008030D6" w:rsidRPr="001A64D9" w:rsidRDefault="008030D6" w:rsidP="004245B6">
            <w:pPr>
              <w:spacing w:line="256" w:lineRule="auto"/>
              <w:rPr>
                <w:bCs/>
                <w:sz w:val="20"/>
                <w:szCs w:val="20"/>
              </w:rPr>
            </w:pPr>
            <w:r w:rsidRPr="001A64D9">
              <w:rPr>
                <w:sz w:val="20"/>
                <w:szCs w:val="20"/>
              </w:rPr>
              <w:t xml:space="preserve">Формат А4+: 235х310 мм (підходить для аркушів формату А4); Матеріал: поліпропілен; Товщина: 40 </w:t>
            </w:r>
            <w:proofErr w:type="spellStart"/>
            <w:r w:rsidRPr="001A64D9">
              <w:rPr>
                <w:sz w:val="20"/>
                <w:szCs w:val="20"/>
              </w:rPr>
              <w:t>мкм</w:t>
            </w:r>
            <w:proofErr w:type="spellEnd"/>
            <w:r w:rsidRPr="001A64D9">
              <w:rPr>
                <w:sz w:val="20"/>
                <w:szCs w:val="20"/>
              </w:rPr>
              <w:t>; Поверхня: прозора, глянцева; Вертикальне завантаження аркушів; в упаковці 100 шт.</w:t>
            </w:r>
          </w:p>
        </w:tc>
        <w:tc>
          <w:tcPr>
            <w:tcW w:w="1276" w:type="dxa"/>
            <w:shd w:val="clear" w:color="auto" w:fill="FFFFFF"/>
            <w:vAlign w:val="center"/>
            <w:hideMark/>
          </w:tcPr>
          <w:p w:rsidR="008030D6" w:rsidRPr="001A64D9" w:rsidRDefault="008030D6" w:rsidP="004245B6">
            <w:pPr>
              <w:spacing w:line="256" w:lineRule="auto"/>
              <w:jc w:val="center"/>
              <w:rPr>
                <w:bCs/>
                <w:sz w:val="20"/>
                <w:szCs w:val="20"/>
              </w:rPr>
            </w:pPr>
            <w:r w:rsidRPr="001A64D9">
              <w:rPr>
                <w:bCs/>
                <w:sz w:val="20"/>
                <w:szCs w:val="20"/>
              </w:rPr>
              <w:t>пак</w:t>
            </w:r>
            <w:r>
              <w:rPr>
                <w:bCs/>
                <w:sz w:val="20"/>
                <w:szCs w:val="20"/>
              </w:rPr>
              <w:t>.</w:t>
            </w:r>
          </w:p>
        </w:tc>
        <w:tc>
          <w:tcPr>
            <w:tcW w:w="709" w:type="dxa"/>
            <w:shd w:val="clear" w:color="auto" w:fill="FFFFFF"/>
            <w:vAlign w:val="center"/>
            <w:hideMark/>
          </w:tcPr>
          <w:p w:rsidR="008030D6" w:rsidRPr="001A64D9" w:rsidRDefault="008030D6" w:rsidP="004245B6">
            <w:pPr>
              <w:spacing w:line="256" w:lineRule="auto"/>
              <w:jc w:val="center"/>
              <w:rPr>
                <w:bCs/>
                <w:sz w:val="20"/>
                <w:szCs w:val="20"/>
              </w:rPr>
            </w:pPr>
            <w:r w:rsidRPr="001A64D9">
              <w:rPr>
                <w:bCs/>
                <w:sz w:val="20"/>
                <w:szCs w:val="20"/>
              </w:rPr>
              <w:t>300</w:t>
            </w:r>
          </w:p>
        </w:tc>
      </w:tr>
      <w:tr w:rsidR="008030D6" w:rsidRPr="001A64D9" w:rsidTr="004245B6">
        <w:trPr>
          <w:jc w:val="center"/>
        </w:trPr>
        <w:tc>
          <w:tcPr>
            <w:tcW w:w="562" w:type="dxa"/>
            <w:shd w:val="clear" w:color="auto" w:fill="FFFFFF"/>
            <w:vAlign w:val="center"/>
          </w:tcPr>
          <w:p w:rsidR="008030D6" w:rsidRPr="002D746C" w:rsidRDefault="008030D6" w:rsidP="004245B6">
            <w:pPr>
              <w:spacing w:line="256" w:lineRule="auto"/>
              <w:jc w:val="center"/>
              <w:rPr>
                <w:sz w:val="20"/>
                <w:szCs w:val="20"/>
              </w:rPr>
            </w:pPr>
            <w:r>
              <w:rPr>
                <w:sz w:val="20"/>
                <w:szCs w:val="20"/>
              </w:rPr>
              <w:t>72</w:t>
            </w:r>
          </w:p>
        </w:tc>
        <w:tc>
          <w:tcPr>
            <w:tcW w:w="2127" w:type="dxa"/>
            <w:shd w:val="clear" w:color="auto" w:fill="FFFFFF"/>
            <w:vAlign w:val="center"/>
          </w:tcPr>
          <w:p w:rsidR="008030D6" w:rsidRPr="00922EEA" w:rsidRDefault="008030D6" w:rsidP="004245B6">
            <w:pPr>
              <w:spacing w:line="256" w:lineRule="auto"/>
              <w:rPr>
                <w:sz w:val="20"/>
                <w:szCs w:val="20"/>
              </w:rPr>
            </w:pPr>
            <w:r w:rsidRPr="002D746C">
              <w:rPr>
                <w:sz w:val="20"/>
                <w:szCs w:val="20"/>
              </w:rPr>
              <w:t>Штемпельна фарба на водній основі</w:t>
            </w:r>
            <w:r>
              <w:rPr>
                <w:sz w:val="20"/>
                <w:szCs w:val="20"/>
              </w:rPr>
              <w:t xml:space="preserve"> синя</w:t>
            </w:r>
          </w:p>
        </w:tc>
        <w:tc>
          <w:tcPr>
            <w:tcW w:w="5953" w:type="dxa"/>
            <w:shd w:val="clear" w:color="auto" w:fill="FFFFFF"/>
            <w:vAlign w:val="center"/>
          </w:tcPr>
          <w:p w:rsidR="008030D6" w:rsidRPr="00922EEA" w:rsidRDefault="008030D6" w:rsidP="004245B6">
            <w:pPr>
              <w:spacing w:line="256" w:lineRule="auto"/>
              <w:rPr>
                <w:sz w:val="20"/>
                <w:szCs w:val="20"/>
              </w:rPr>
            </w:pPr>
            <w:r w:rsidRPr="002D746C">
              <w:rPr>
                <w:sz w:val="20"/>
                <w:szCs w:val="20"/>
              </w:rPr>
              <w:t>Універсальна шт</w:t>
            </w:r>
            <w:r>
              <w:rPr>
                <w:sz w:val="20"/>
                <w:szCs w:val="20"/>
              </w:rPr>
              <w:t xml:space="preserve">емпельна фарба на водній основі </w:t>
            </w:r>
            <w:proofErr w:type="spellStart"/>
            <w:r>
              <w:rPr>
                <w:sz w:val="20"/>
                <w:szCs w:val="20"/>
              </w:rPr>
              <w:t>Trodat</w:t>
            </w:r>
            <w:proofErr w:type="spellEnd"/>
            <w:r>
              <w:rPr>
                <w:sz w:val="20"/>
                <w:szCs w:val="20"/>
              </w:rPr>
              <w:t xml:space="preserve"> 7011, об’єм - 28 мл, колір синій</w:t>
            </w:r>
            <w:r w:rsidRPr="002D746C">
              <w:rPr>
                <w:sz w:val="20"/>
                <w:szCs w:val="20"/>
              </w:rPr>
              <w:t xml:space="preserve"> Застосовується для заправки змінних і штемпельних подушок, для всіх видів пап</w:t>
            </w:r>
            <w:r>
              <w:rPr>
                <w:sz w:val="20"/>
                <w:szCs w:val="20"/>
              </w:rPr>
              <w:t>еру та картону окрім глянцевого</w:t>
            </w:r>
          </w:p>
        </w:tc>
        <w:tc>
          <w:tcPr>
            <w:tcW w:w="1276" w:type="dxa"/>
            <w:shd w:val="clear" w:color="auto" w:fill="FFFFFF"/>
            <w:vAlign w:val="center"/>
            <w:hideMark/>
          </w:tcPr>
          <w:p w:rsidR="008030D6" w:rsidRPr="001A64D9" w:rsidRDefault="008030D6" w:rsidP="004245B6">
            <w:pPr>
              <w:spacing w:line="256" w:lineRule="auto"/>
              <w:jc w:val="center"/>
              <w:rPr>
                <w:bCs/>
                <w:sz w:val="20"/>
                <w:szCs w:val="20"/>
              </w:rPr>
            </w:pPr>
            <w:r w:rsidRPr="001A64D9">
              <w:rPr>
                <w:bCs/>
                <w:sz w:val="20"/>
                <w:szCs w:val="20"/>
              </w:rPr>
              <w:t>шт</w:t>
            </w:r>
            <w:r>
              <w:rPr>
                <w:bCs/>
                <w:sz w:val="20"/>
                <w:szCs w:val="20"/>
              </w:rPr>
              <w:t>.</w:t>
            </w:r>
          </w:p>
        </w:tc>
        <w:tc>
          <w:tcPr>
            <w:tcW w:w="709" w:type="dxa"/>
            <w:shd w:val="clear" w:color="auto" w:fill="FFFFFF"/>
            <w:vAlign w:val="center"/>
            <w:hideMark/>
          </w:tcPr>
          <w:p w:rsidR="008030D6" w:rsidRPr="001A64D9" w:rsidRDefault="008030D6" w:rsidP="004245B6">
            <w:pPr>
              <w:spacing w:line="256" w:lineRule="auto"/>
              <w:jc w:val="center"/>
              <w:rPr>
                <w:bCs/>
                <w:sz w:val="20"/>
                <w:szCs w:val="20"/>
              </w:rPr>
            </w:pPr>
            <w:r w:rsidRPr="001A64D9">
              <w:rPr>
                <w:bCs/>
                <w:sz w:val="20"/>
                <w:szCs w:val="20"/>
              </w:rPr>
              <w:t>30</w:t>
            </w:r>
          </w:p>
        </w:tc>
      </w:tr>
      <w:tr w:rsidR="008030D6" w:rsidRPr="001A64D9" w:rsidTr="004245B6">
        <w:trPr>
          <w:jc w:val="center"/>
        </w:trPr>
        <w:tc>
          <w:tcPr>
            <w:tcW w:w="562" w:type="dxa"/>
            <w:shd w:val="clear" w:color="auto" w:fill="FFFFFF"/>
            <w:vAlign w:val="center"/>
          </w:tcPr>
          <w:p w:rsidR="008030D6" w:rsidRPr="002D746C" w:rsidRDefault="008030D6" w:rsidP="004245B6">
            <w:pPr>
              <w:spacing w:line="256" w:lineRule="auto"/>
              <w:jc w:val="center"/>
              <w:rPr>
                <w:sz w:val="20"/>
                <w:szCs w:val="20"/>
              </w:rPr>
            </w:pPr>
            <w:r>
              <w:rPr>
                <w:sz w:val="20"/>
                <w:szCs w:val="20"/>
              </w:rPr>
              <w:t>73</w:t>
            </w:r>
          </w:p>
        </w:tc>
        <w:tc>
          <w:tcPr>
            <w:tcW w:w="2127" w:type="dxa"/>
            <w:shd w:val="clear" w:color="auto" w:fill="FFFFFF"/>
            <w:vAlign w:val="center"/>
          </w:tcPr>
          <w:p w:rsidR="008030D6" w:rsidRPr="002D746C" w:rsidRDefault="008030D6" w:rsidP="004245B6">
            <w:pPr>
              <w:spacing w:line="256" w:lineRule="auto"/>
              <w:rPr>
                <w:bCs/>
                <w:sz w:val="20"/>
                <w:szCs w:val="20"/>
              </w:rPr>
            </w:pPr>
            <w:r w:rsidRPr="002D746C">
              <w:rPr>
                <w:sz w:val="20"/>
                <w:szCs w:val="20"/>
              </w:rPr>
              <w:t xml:space="preserve">Штемпельна фарба на водній основі </w:t>
            </w:r>
            <w:r>
              <w:rPr>
                <w:sz w:val="20"/>
                <w:szCs w:val="20"/>
              </w:rPr>
              <w:t>чорна</w:t>
            </w:r>
          </w:p>
        </w:tc>
        <w:tc>
          <w:tcPr>
            <w:tcW w:w="5953" w:type="dxa"/>
            <w:shd w:val="clear" w:color="auto" w:fill="FFFFFF"/>
            <w:vAlign w:val="center"/>
          </w:tcPr>
          <w:p w:rsidR="008030D6" w:rsidRPr="00A555EE" w:rsidRDefault="008030D6" w:rsidP="004245B6">
            <w:pPr>
              <w:spacing w:line="256" w:lineRule="auto"/>
              <w:rPr>
                <w:sz w:val="20"/>
                <w:szCs w:val="20"/>
              </w:rPr>
            </w:pPr>
            <w:r w:rsidRPr="002D746C">
              <w:rPr>
                <w:sz w:val="20"/>
                <w:szCs w:val="20"/>
              </w:rPr>
              <w:t xml:space="preserve">Універсальна штемпельна фарба на водній основі </w:t>
            </w:r>
            <w:proofErr w:type="spellStart"/>
            <w:r>
              <w:rPr>
                <w:sz w:val="20"/>
                <w:szCs w:val="20"/>
              </w:rPr>
              <w:t>Trodat</w:t>
            </w:r>
            <w:proofErr w:type="spellEnd"/>
            <w:r>
              <w:rPr>
                <w:sz w:val="20"/>
                <w:szCs w:val="20"/>
              </w:rPr>
              <w:t xml:space="preserve"> 7011, об’єм -28 мл, колір чорний</w:t>
            </w:r>
            <w:r w:rsidRPr="002D746C">
              <w:rPr>
                <w:sz w:val="20"/>
                <w:szCs w:val="20"/>
              </w:rPr>
              <w:t>, Застосовується для заправки змінних і штемпельних подушок, для всіх видів паперу та картону окрім глянцевого</w:t>
            </w:r>
          </w:p>
        </w:tc>
        <w:tc>
          <w:tcPr>
            <w:tcW w:w="1276" w:type="dxa"/>
            <w:shd w:val="clear" w:color="auto" w:fill="FFFFFF"/>
            <w:vAlign w:val="center"/>
            <w:hideMark/>
          </w:tcPr>
          <w:p w:rsidR="008030D6" w:rsidRPr="001A64D9" w:rsidRDefault="008030D6" w:rsidP="004245B6">
            <w:pPr>
              <w:spacing w:line="256" w:lineRule="auto"/>
              <w:jc w:val="center"/>
              <w:rPr>
                <w:bCs/>
                <w:sz w:val="20"/>
                <w:szCs w:val="20"/>
              </w:rPr>
            </w:pPr>
            <w:r w:rsidRPr="001A64D9">
              <w:rPr>
                <w:bCs/>
                <w:sz w:val="20"/>
                <w:szCs w:val="20"/>
              </w:rPr>
              <w:t>шт</w:t>
            </w:r>
            <w:r>
              <w:rPr>
                <w:bCs/>
                <w:sz w:val="20"/>
                <w:szCs w:val="20"/>
              </w:rPr>
              <w:t>.</w:t>
            </w:r>
          </w:p>
        </w:tc>
        <w:tc>
          <w:tcPr>
            <w:tcW w:w="709" w:type="dxa"/>
            <w:shd w:val="clear" w:color="auto" w:fill="FFFFFF"/>
            <w:vAlign w:val="center"/>
            <w:hideMark/>
          </w:tcPr>
          <w:p w:rsidR="008030D6" w:rsidRPr="001A64D9" w:rsidRDefault="008030D6" w:rsidP="004245B6">
            <w:pPr>
              <w:spacing w:line="256" w:lineRule="auto"/>
              <w:jc w:val="center"/>
              <w:rPr>
                <w:bCs/>
                <w:sz w:val="20"/>
                <w:szCs w:val="20"/>
              </w:rPr>
            </w:pPr>
            <w:r w:rsidRPr="001A64D9">
              <w:rPr>
                <w:bCs/>
                <w:sz w:val="20"/>
                <w:szCs w:val="20"/>
              </w:rPr>
              <w:t>10</w:t>
            </w:r>
          </w:p>
        </w:tc>
      </w:tr>
      <w:tr w:rsidR="008030D6" w:rsidRPr="001A64D9" w:rsidTr="004245B6">
        <w:trPr>
          <w:jc w:val="center"/>
        </w:trPr>
        <w:tc>
          <w:tcPr>
            <w:tcW w:w="562" w:type="dxa"/>
            <w:shd w:val="clear" w:color="auto" w:fill="FFFFFF"/>
            <w:vAlign w:val="center"/>
          </w:tcPr>
          <w:p w:rsidR="008030D6" w:rsidRPr="008A50B0" w:rsidRDefault="008030D6" w:rsidP="004245B6">
            <w:pPr>
              <w:spacing w:line="256" w:lineRule="auto"/>
              <w:jc w:val="center"/>
              <w:rPr>
                <w:sz w:val="20"/>
                <w:szCs w:val="20"/>
              </w:rPr>
            </w:pPr>
            <w:r>
              <w:rPr>
                <w:sz w:val="20"/>
                <w:szCs w:val="20"/>
              </w:rPr>
              <w:t>74</w:t>
            </w:r>
          </w:p>
        </w:tc>
        <w:tc>
          <w:tcPr>
            <w:tcW w:w="2127" w:type="dxa"/>
            <w:shd w:val="clear" w:color="auto" w:fill="FFFFFF"/>
            <w:vAlign w:val="center"/>
          </w:tcPr>
          <w:p w:rsidR="008030D6" w:rsidRPr="008A50B0" w:rsidRDefault="008030D6" w:rsidP="004245B6">
            <w:pPr>
              <w:spacing w:line="256" w:lineRule="auto"/>
              <w:rPr>
                <w:sz w:val="20"/>
                <w:szCs w:val="20"/>
              </w:rPr>
            </w:pPr>
            <w:proofErr w:type="spellStart"/>
            <w:r w:rsidRPr="008A50B0">
              <w:rPr>
                <w:sz w:val="20"/>
                <w:szCs w:val="20"/>
              </w:rPr>
              <w:t>Степлер</w:t>
            </w:r>
            <w:proofErr w:type="spellEnd"/>
            <w:r w:rsidRPr="008A50B0">
              <w:rPr>
                <w:sz w:val="20"/>
                <w:szCs w:val="20"/>
              </w:rPr>
              <w:t xml:space="preserve"> металевий 40 </w:t>
            </w:r>
            <w:proofErr w:type="spellStart"/>
            <w:r w:rsidRPr="008A50B0">
              <w:rPr>
                <w:sz w:val="20"/>
                <w:szCs w:val="20"/>
              </w:rPr>
              <w:t>арк</w:t>
            </w:r>
            <w:proofErr w:type="spellEnd"/>
            <w:r w:rsidRPr="008A50B0">
              <w:rPr>
                <w:sz w:val="20"/>
                <w:szCs w:val="20"/>
              </w:rPr>
              <w:t>.</w:t>
            </w:r>
          </w:p>
        </w:tc>
        <w:tc>
          <w:tcPr>
            <w:tcW w:w="5953" w:type="dxa"/>
            <w:shd w:val="clear" w:color="auto" w:fill="FFFFFF"/>
            <w:vAlign w:val="center"/>
          </w:tcPr>
          <w:p w:rsidR="008030D6" w:rsidRPr="008A50B0" w:rsidRDefault="008030D6" w:rsidP="004245B6">
            <w:pPr>
              <w:spacing w:line="256" w:lineRule="auto"/>
              <w:rPr>
                <w:bCs/>
                <w:sz w:val="20"/>
              </w:rPr>
            </w:pPr>
            <w:proofErr w:type="spellStart"/>
            <w:r w:rsidRPr="008A50B0">
              <w:rPr>
                <w:bCs/>
                <w:sz w:val="20"/>
              </w:rPr>
              <w:t>Степлер</w:t>
            </w:r>
            <w:proofErr w:type="spellEnd"/>
            <w:r w:rsidRPr="008A50B0">
              <w:rPr>
                <w:bCs/>
                <w:sz w:val="20"/>
              </w:rPr>
              <w:t xml:space="preserve"> металевий </w:t>
            </w:r>
            <w:proofErr w:type="spellStart"/>
            <w:r w:rsidRPr="008A50B0">
              <w:rPr>
                <w:bCs/>
                <w:sz w:val="20"/>
              </w:rPr>
              <w:t>Economix</w:t>
            </w:r>
            <w:proofErr w:type="spellEnd"/>
            <w:r w:rsidRPr="008A50B0">
              <w:rPr>
                <w:bCs/>
                <w:sz w:val="20"/>
              </w:rPr>
              <w:t xml:space="preserve"> E40240</w:t>
            </w:r>
          </w:p>
          <w:p w:rsidR="008030D6" w:rsidRPr="008A50B0" w:rsidRDefault="008030D6" w:rsidP="004245B6">
            <w:pPr>
              <w:spacing w:line="256" w:lineRule="auto"/>
              <w:rPr>
                <w:bCs/>
                <w:sz w:val="20"/>
                <w:szCs w:val="20"/>
              </w:rPr>
            </w:pPr>
            <w:r w:rsidRPr="008A50B0">
              <w:rPr>
                <w:bCs/>
                <w:sz w:val="20"/>
                <w:szCs w:val="20"/>
              </w:rPr>
              <w:t>Матеріал метал</w:t>
            </w:r>
            <w:r w:rsidRPr="008A50B0">
              <w:rPr>
                <w:bCs/>
                <w:sz w:val="20"/>
                <w:szCs w:val="20"/>
              </w:rPr>
              <w:br/>
              <w:t xml:space="preserve">Вбудований </w:t>
            </w:r>
            <w:proofErr w:type="spellStart"/>
            <w:r w:rsidRPr="008A50B0">
              <w:rPr>
                <w:bCs/>
                <w:sz w:val="20"/>
                <w:szCs w:val="20"/>
              </w:rPr>
              <w:t>дестеплер</w:t>
            </w:r>
            <w:proofErr w:type="spellEnd"/>
            <w:r w:rsidRPr="008A50B0">
              <w:rPr>
                <w:bCs/>
                <w:sz w:val="20"/>
                <w:szCs w:val="20"/>
              </w:rPr>
              <w:br/>
              <w:t>Номер скоби № 24/6, № 26/6, № 26/8</w:t>
            </w:r>
            <w:r w:rsidRPr="008A50B0">
              <w:rPr>
                <w:bCs/>
                <w:sz w:val="20"/>
                <w:szCs w:val="20"/>
              </w:rPr>
              <w:br/>
              <w:t>Скріплює до 40 аркушів</w:t>
            </w:r>
            <w:r w:rsidRPr="008A50B0">
              <w:rPr>
                <w:bCs/>
                <w:sz w:val="20"/>
                <w:szCs w:val="20"/>
              </w:rPr>
              <w:br/>
              <w:t>Колір корпус</w:t>
            </w:r>
            <w:r w:rsidRPr="00AF3E2B">
              <w:rPr>
                <w:bCs/>
                <w:sz w:val="20"/>
                <w:szCs w:val="20"/>
              </w:rPr>
              <w:t>у</w:t>
            </w:r>
            <w:r w:rsidRPr="008A50B0">
              <w:rPr>
                <w:bCs/>
                <w:sz w:val="20"/>
                <w:szCs w:val="20"/>
              </w:rPr>
              <w:t xml:space="preserve"> - синій</w:t>
            </w:r>
          </w:p>
        </w:tc>
        <w:tc>
          <w:tcPr>
            <w:tcW w:w="1276" w:type="dxa"/>
            <w:shd w:val="clear" w:color="auto" w:fill="FFFFFF"/>
            <w:vAlign w:val="center"/>
            <w:hideMark/>
          </w:tcPr>
          <w:p w:rsidR="008030D6" w:rsidRPr="001A64D9" w:rsidRDefault="008030D6" w:rsidP="004245B6">
            <w:pPr>
              <w:spacing w:line="256" w:lineRule="auto"/>
              <w:jc w:val="center"/>
              <w:rPr>
                <w:bCs/>
                <w:sz w:val="20"/>
                <w:szCs w:val="20"/>
              </w:rPr>
            </w:pPr>
            <w:r w:rsidRPr="001A64D9">
              <w:rPr>
                <w:bCs/>
                <w:sz w:val="20"/>
                <w:szCs w:val="20"/>
              </w:rPr>
              <w:t>шт</w:t>
            </w:r>
            <w:r>
              <w:rPr>
                <w:bCs/>
                <w:sz w:val="20"/>
                <w:szCs w:val="20"/>
              </w:rPr>
              <w:t>.</w:t>
            </w:r>
          </w:p>
        </w:tc>
        <w:tc>
          <w:tcPr>
            <w:tcW w:w="709" w:type="dxa"/>
            <w:shd w:val="clear" w:color="auto" w:fill="FFFFFF"/>
            <w:vAlign w:val="center"/>
            <w:hideMark/>
          </w:tcPr>
          <w:p w:rsidR="008030D6" w:rsidRPr="001A64D9" w:rsidRDefault="008030D6" w:rsidP="004245B6">
            <w:pPr>
              <w:spacing w:line="256" w:lineRule="auto"/>
              <w:jc w:val="center"/>
              <w:rPr>
                <w:bCs/>
                <w:sz w:val="20"/>
                <w:szCs w:val="20"/>
              </w:rPr>
            </w:pPr>
            <w:r w:rsidRPr="001A64D9">
              <w:rPr>
                <w:bCs/>
                <w:sz w:val="20"/>
                <w:szCs w:val="20"/>
              </w:rPr>
              <w:t>1</w:t>
            </w:r>
          </w:p>
        </w:tc>
      </w:tr>
      <w:tr w:rsidR="008030D6" w:rsidRPr="001A64D9" w:rsidTr="004245B6">
        <w:trPr>
          <w:jc w:val="center"/>
        </w:trPr>
        <w:tc>
          <w:tcPr>
            <w:tcW w:w="562" w:type="dxa"/>
            <w:shd w:val="clear" w:color="auto" w:fill="FFFFFF"/>
            <w:vAlign w:val="center"/>
          </w:tcPr>
          <w:p w:rsidR="008030D6" w:rsidRPr="001A64D9" w:rsidRDefault="008030D6" w:rsidP="004245B6">
            <w:pPr>
              <w:spacing w:line="256" w:lineRule="auto"/>
              <w:jc w:val="center"/>
              <w:rPr>
                <w:sz w:val="20"/>
                <w:szCs w:val="20"/>
              </w:rPr>
            </w:pPr>
            <w:r>
              <w:rPr>
                <w:sz w:val="20"/>
                <w:szCs w:val="20"/>
              </w:rPr>
              <w:t>75</w:t>
            </w:r>
          </w:p>
        </w:tc>
        <w:tc>
          <w:tcPr>
            <w:tcW w:w="2127" w:type="dxa"/>
            <w:shd w:val="clear" w:color="auto" w:fill="FFFFFF"/>
            <w:vAlign w:val="center"/>
            <w:hideMark/>
          </w:tcPr>
          <w:p w:rsidR="008030D6" w:rsidRPr="001A64D9" w:rsidRDefault="008030D6" w:rsidP="004245B6">
            <w:pPr>
              <w:spacing w:line="256" w:lineRule="auto"/>
              <w:rPr>
                <w:sz w:val="20"/>
                <w:szCs w:val="20"/>
              </w:rPr>
            </w:pPr>
            <w:r w:rsidRPr="001A64D9">
              <w:rPr>
                <w:sz w:val="20"/>
                <w:szCs w:val="20"/>
              </w:rPr>
              <w:t>Олівець механічний 0,7 мм</w:t>
            </w:r>
          </w:p>
        </w:tc>
        <w:tc>
          <w:tcPr>
            <w:tcW w:w="5953" w:type="dxa"/>
            <w:shd w:val="clear" w:color="auto" w:fill="FFFFFF"/>
            <w:vAlign w:val="center"/>
            <w:hideMark/>
          </w:tcPr>
          <w:p w:rsidR="008030D6" w:rsidRPr="001A64D9" w:rsidRDefault="008030D6" w:rsidP="004245B6">
            <w:pPr>
              <w:spacing w:line="256" w:lineRule="auto"/>
              <w:rPr>
                <w:sz w:val="20"/>
                <w:szCs w:val="20"/>
              </w:rPr>
            </w:pPr>
            <w:r w:rsidRPr="001A64D9">
              <w:rPr>
                <w:sz w:val="20"/>
                <w:szCs w:val="20"/>
              </w:rPr>
              <w:t>Механічний</w:t>
            </w:r>
            <w:r>
              <w:rPr>
                <w:sz w:val="20"/>
                <w:szCs w:val="20"/>
              </w:rPr>
              <w:t xml:space="preserve"> олівець</w:t>
            </w:r>
            <w:r w:rsidRPr="001A64D9">
              <w:rPr>
                <w:sz w:val="20"/>
                <w:szCs w:val="20"/>
              </w:rPr>
              <w:t>: Діаметр грифеля 0,7 мм; Твердість грифеля HB; Круглий корпус олівця вироблений з міцного та надійного пластику синього кольору; Рельєфна зона захвату підвищує зручність використання олівця; Вбудована гумка захищена пластиковою накладкою для забезпечення захисту та ефективно</w:t>
            </w:r>
            <w:r>
              <w:rPr>
                <w:sz w:val="20"/>
                <w:szCs w:val="20"/>
              </w:rPr>
              <w:t>го тривалого використання гумки</w:t>
            </w:r>
            <w:r w:rsidRPr="001A64D9">
              <w:rPr>
                <w:sz w:val="20"/>
                <w:szCs w:val="20"/>
              </w:rPr>
              <w:t>; За</w:t>
            </w:r>
            <w:r>
              <w:rPr>
                <w:sz w:val="20"/>
                <w:szCs w:val="20"/>
              </w:rPr>
              <w:t>вдяки кліпу, матеріал – пластик</w:t>
            </w:r>
          </w:p>
        </w:tc>
        <w:tc>
          <w:tcPr>
            <w:tcW w:w="1276" w:type="dxa"/>
            <w:shd w:val="clear" w:color="auto" w:fill="FFFFFF"/>
            <w:vAlign w:val="center"/>
            <w:hideMark/>
          </w:tcPr>
          <w:p w:rsidR="008030D6" w:rsidRPr="001A64D9" w:rsidRDefault="008030D6" w:rsidP="004245B6">
            <w:pPr>
              <w:spacing w:line="256" w:lineRule="auto"/>
              <w:jc w:val="center"/>
              <w:rPr>
                <w:bCs/>
                <w:sz w:val="20"/>
                <w:szCs w:val="20"/>
              </w:rPr>
            </w:pPr>
            <w:r w:rsidRPr="001A64D9">
              <w:rPr>
                <w:bCs/>
                <w:sz w:val="20"/>
                <w:szCs w:val="20"/>
              </w:rPr>
              <w:t>шт</w:t>
            </w:r>
            <w:r>
              <w:rPr>
                <w:bCs/>
                <w:sz w:val="20"/>
                <w:szCs w:val="20"/>
              </w:rPr>
              <w:t>.</w:t>
            </w:r>
          </w:p>
        </w:tc>
        <w:tc>
          <w:tcPr>
            <w:tcW w:w="709" w:type="dxa"/>
            <w:shd w:val="clear" w:color="auto" w:fill="FFFFFF"/>
            <w:vAlign w:val="center"/>
            <w:hideMark/>
          </w:tcPr>
          <w:p w:rsidR="008030D6" w:rsidRPr="001A64D9" w:rsidRDefault="008030D6" w:rsidP="004245B6">
            <w:pPr>
              <w:spacing w:line="256" w:lineRule="auto"/>
              <w:jc w:val="center"/>
              <w:rPr>
                <w:bCs/>
                <w:sz w:val="20"/>
                <w:szCs w:val="20"/>
              </w:rPr>
            </w:pPr>
            <w:r w:rsidRPr="001A64D9">
              <w:rPr>
                <w:bCs/>
                <w:sz w:val="20"/>
                <w:szCs w:val="20"/>
              </w:rPr>
              <w:t>12</w:t>
            </w:r>
          </w:p>
        </w:tc>
      </w:tr>
      <w:tr w:rsidR="008030D6" w:rsidRPr="001A64D9" w:rsidTr="004245B6">
        <w:trPr>
          <w:jc w:val="center"/>
        </w:trPr>
        <w:tc>
          <w:tcPr>
            <w:tcW w:w="562" w:type="dxa"/>
            <w:shd w:val="clear" w:color="auto" w:fill="FFFFFF"/>
            <w:vAlign w:val="center"/>
          </w:tcPr>
          <w:p w:rsidR="008030D6" w:rsidRDefault="008030D6" w:rsidP="004245B6">
            <w:pPr>
              <w:spacing w:line="256" w:lineRule="auto"/>
              <w:jc w:val="center"/>
              <w:rPr>
                <w:sz w:val="20"/>
                <w:szCs w:val="20"/>
              </w:rPr>
            </w:pPr>
            <w:r>
              <w:rPr>
                <w:sz w:val="20"/>
                <w:szCs w:val="20"/>
              </w:rPr>
              <w:t>76</w:t>
            </w:r>
          </w:p>
        </w:tc>
        <w:tc>
          <w:tcPr>
            <w:tcW w:w="2127" w:type="dxa"/>
            <w:shd w:val="clear" w:color="auto" w:fill="FFFFFF"/>
            <w:vAlign w:val="center"/>
            <w:hideMark/>
          </w:tcPr>
          <w:p w:rsidR="008030D6" w:rsidRPr="001A64D9" w:rsidRDefault="008030D6" w:rsidP="004245B6">
            <w:pPr>
              <w:spacing w:line="256" w:lineRule="auto"/>
              <w:rPr>
                <w:sz w:val="20"/>
                <w:szCs w:val="20"/>
              </w:rPr>
            </w:pPr>
            <w:r>
              <w:rPr>
                <w:sz w:val="20"/>
                <w:szCs w:val="20"/>
              </w:rPr>
              <w:t>Стрижень/ г</w:t>
            </w:r>
            <w:r w:rsidRPr="001A64D9">
              <w:rPr>
                <w:sz w:val="20"/>
                <w:szCs w:val="20"/>
              </w:rPr>
              <w:t>рифель до механічного олівця 0,7</w:t>
            </w:r>
          </w:p>
        </w:tc>
        <w:tc>
          <w:tcPr>
            <w:tcW w:w="5953" w:type="dxa"/>
            <w:shd w:val="clear" w:color="auto" w:fill="FFFFFF"/>
            <w:vAlign w:val="center"/>
            <w:hideMark/>
          </w:tcPr>
          <w:p w:rsidR="008030D6" w:rsidRPr="001A64D9" w:rsidRDefault="008030D6" w:rsidP="004245B6">
            <w:pPr>
              <w:spacing w:line="256" w:lineRule="auto"/>
              <w:rPr>
                <w:sz w:val="20"/>
                <w:szCs w:val="20"/>
              </w:rPr>
            </w:pPr>
            <w:r w:rsidRPr="001A64D9">
              <w:rPr>
                <w:sz w:val="20"/>
                <w:szCs w:val="20"/>
              </w:rPr>
              <w:t>Високоякісний грифель для механічни</w:t>
            </w:r>
            <w:r>
              <w:rPr>
                <w:sz w:val="20"/>
                <w:szCs w:val="20"/>
              </w:rPr>
              <w:t>х олівців (важливо, щоб діаметр</w:t>
            </w:r>
            <w:r w:rsidRPr="001A64D9">
              <w:rPr>
                <w:sz w:val="20"/>
                <w:szCs w:val="20"/>
              </w:rPr>
              <w:t xml:space="preserve"> грифеля відповідав зазначеному). Довжина стрижня 60 мм. Грифель упакований в пластиковий контейнер. 12 пластикових контейнерів упакований в картонну коробку.</w:t>
            </w:r>
          </w:p>
        </w:tc>
        <w:tc>
          <w:tcPr>
            <w:tcW w:w="1276" w:type="dxa"/>
            <w:shd w:val="clear" w:color="auto" w:fill="FFFFFF"/>
            <w:vAlign w:val="center"/>
            <w:hideMark/>
          </w:tcPr>
          <w:p w:rsidR="008030D6" w:rsidRPr="001A64D9" w:rsidRDefault="008030D6" w:rsidP="004245B6">
            <w:pPr>
              <w:spacing w:line="256" w:lineRule="auto"/>
              <w:jc w:val="center"/>
              <w:rPr>
                <w:bCs/>
                <w:sz w:val="20"/>
                <w:szCs w:val="20"/>
              </w:rPr>
            </w:pPr>
            <w:r w:rsidRPr="001A64D9">
              <w:rPr>
                <w:bCs/>
                <w:sz w:val="20"/>
                <w:szCs w:val="20"/>
              </w:rPr>
              <w:t>шт</w:t>
            </w:r>
            <w:r>
              <w:rPr>
                <w:bCs/>
                <w:sz w:val="20"/>
                <w:szCs w:val="20"/>
              </w:rPr>
              <w:t>.</w:t>
            </w:r>
          </w:p>
        </w:tc>
        <w:tc>
          <w:tcPr>
            <w:tcW w:w="709" w:type="dxa"/>
            <w:shd w:val="clear" w:color="auto" w:fill="FFFFFF"/>
            <w:vAlign w:val="center"/>
            <w:hideMark/>
          </w:tcPr>
          <w:p w:rsidR="008030D6" w:rsidRPr="001A64D9" w:rsidRDefault="008030D6" w:rsidP="004245B6">
            <w:pPr>
              <w:spacing w:line="256" w:lineRule="auto"/>
              <w:jc w:val="center"/>
              <w:rPr>
                <w:bCs/>
                <w:sz w:val="20"/>
                <w:szCs w:val="20"/>
              </w:rPr>
            </w:pPr>
            <w:r w:rsidRPr="001A64D9">
              <w:rPr>
                <w:bCs/>
                <w:sz w:val="20"/>
                <w:szCs w:val="20"/>
              </w:rPr>
              <w:t>24</w:t>
            </w:r>
          </w:p>
        </w:tc>
      </w:tr>
      <w:tr w:rsidR="008030D6" w:rsidRPr="001A64D9" w:rsidTr="004245B6">
        <w:trPr>
          <w:jc w:val="center"/>
        </w:trPr>
        <w:tc>
          <w:tcPr>
            <w:tcW w:w="562" w:type="dxa"/>
            <w:shd w:val="clear" w:color="auto" w:fill="FFFFFF"/>
            <w:vAlign w:val="center"/>
          </w:tcPr>
          <w:p w:rsidR="008030D6" w:rsidRPr="001A64D9" w:rsidRDefault="008030D6" w:rsidP="004245B6">
            <w:pPr>
              <w:spacing w:line="256" w:lineRule="auto"/>
              <w:jc w:val="center"/>
              <w:rPr>
                <w:sz w:val="20"/>
                <w:szCs w:val="20"/>
              </w:rPr>
            </w:pPr>
            <w:r>
              <w:rPr>
                <w:sz w:val="20"/>
                <w:szCs w:val="20"/>
              </w:rPr>
              <w:t>77</w:t>
            </w:r>
          </w:p>
        </w:tc>
        <w:tc>
          <w:tcPr>
            <w:tcW w:w="2127" w:type="dxa"/>
            <w:shd w:val="clear" w:color="auto" w:fill="FFFFFF"/>
            <w:vAlign w:val="center"/>
          </w:tcPr>
          <w:p w:rsidR="008030D6" w:rsidRPr="001A64D9" w:rsidRDefault="008030D6" w:rsidP="004245B6">
            <w:pPr>
              <w:spacing w:line="256" w:lineRule="auto"/>
              <w:rPr>
                <w:bCs/>
                <w:sz w:val="20"/>
                <w:szCs w:val="20"/>
              </w:rPr>
            </w:pPr>
            <w:r w:rsidRPr="001A64D9">
              <w:rPr>
                <w:sz w:val="20"/>
                <w:szCs w:val="20"/>
              </w:rPr>
              <w:t xml:space="preserve">Файл для каталогу А4, 180 </w:t>
            </w:r>
            <w:proofErr w:type="spellStart"/>
            <w:r w:rsidRPr="001A64D9">
              <w:rPr>
                <w:sz w:val="20"/>
                <w:szCs w:val="20"/>
              </w:rPr>
              <w:t>мкм</w:t>
            </w:r>
            <w:proofErr w:type="spellEnd"/>
            <w:r>
              <w:rPr>
                <w:sz w:val="20"/>
                <w:szCs w:val="20"/>
              </w:rPr>
              <w:t>.</w:t>
            </w:r>
          </w:p>
        </w:tc>
        <w:tc>
          <w:tcPr>
            <w:tcW w:w="5953" w:type="dxa"/>
            <w:shd w:val="clear" w:color="auto" w:fill="FFFFFF"/>
            <w:vAlign w:val="center"/>
            <w:hideMark/>
          </w:tcPr>
          <w:p w:rsidR="008030D6" w:rsidRPr="001A64D9" w:rsidRDefault="008030D6" w:rsidP="004245B6">
            <w:pPr>
              <w:spacing w:line="256" w:lineRule="auto"/>
              <w:rPr>
                <w:bCs/>
                <w:sz w:val="20"/>
                <w:szCs w:val="20"/>
              </w:rPr>
            </w:pPr>
            <w:r w:rsidRPr="001A64D9">
              <w:rPr>
                <w:bCs/>
                <w:sz w:val="20"/>
                <w:szCs w:val="20"/>
              </w:rPr>
              <w:t xml:space="preserve">Формат А4; фактура – глянцева; товщина 180 </w:t>
            </w:r>
            <w:proofErr w:type="spellStart"/>
            <w:r w:rsidRPr="001A64D9">
              <w:rPr>
                <w:bCs/>
                <w:sz w:val="20"/>
                <w:szCs w:val="20"/>
              </w:rPr>
              <w:t>мкм</w:t>
            </w:r>
            <w:proofErr w:type="spellEnd"/>
            <w:r w:rsidRPr="001A64D9">
              <w:rPr>
                <w:bCs/>
                <w:sz w:val="20"/>
                <w:szCs w:val="20"/>
              </w:rPr>
              <w:t>; матеріал пропілен; кількість в упаковці – 1шт:</w:t>
            </w:r>
          </w:p>
        </w:tc>
        <w:tc>
          <w:tcPr>
            <w:tcW w:w="1276" w:type="dxa"/>
            <w:shd w:val="clear" w:color="auto" w:fill="FFFFFF"/>
            <w:vAlign w:val="center"/>
            <w:hideMark/>
          </w:tcPr>
          <w:p w:rsidR="008030D6" w:rsidRPr="001A64D9" w:rsidRDefault="008030D6" w:rsidP="004245B6">
            <w:pPr>
              <w:spacing w:line="256" w:lineRule="auto"/>
              <w:jc w:val="center"/>
              <w:rPr>
                <w:bCs/>
                <w:sz w:val="20"/>
                <w:szCs w:val="20"/>
              </w:rPr>
            </w:pPr>
            <w:r w:rsidRPr="001A64D9">
              <w:rPr>
                <w:bCs/>
                <w:sz w:val="20"/>
                <w:szCs w:val="20"/>
              </w:rPr>
              <w:t>шт</w:t>
            </w:r>
            <w:r>
              <w:rPr>
                <w:bCs/>
                <w:sz w:val="20"/>
                <w:szCs w:val="20"/>
              </w:rPr>
              <w:t>.</w:t>
            </w:r>
          </w:p>
        </w:tc>
        <w:tc>
          <w:tcPr>
            <w:tcW w:w="709" w:type="dxa"/>
            <w:shd w:val="clear" w:color="auto" w:fill="FFFFFF"/>
            <w:vAlign w:val="center"/>
            <w:hideMark/>
          </w:tcPr>
          <w:p w:rsidR="008030D6" w:rsidRPr="001A64D9" w:rsidRDefault="008030D6" w:rsidP="004245B6">
            <w:pPr>
              <w:spacing w:line="256" w:lineRule="auto"/>
              <w:jc w:val="center"/>
              <w:rPr>
                <w:bCs/>
                <w:sz w:val="20"/>
                <w:szCs w:val="20"/>
              </w:rPr>
            </w:pPr>
            <w:r w:rsidRPr="00C34712">
              <w:rPr>
                <w:bCs/>
                <w:sz w:val="20"/>
                <w:szCs w:val="20"/>
              </w:rPr>
              <w:t>50</w:t>
            </w:r>
          </w:p>
        </w:tc>
      </w:tr>
      <w:tr w:rsidR="008030D6" w:rsidRPr="001A64D9" w:rsidTr="004245B6">
        <w:trPr>
          <w:jc w:val="center"/>
        </w:trPr>
        <w:tc>
          <w:tcPr>
            <w:tcW w:w="562" w:type="dxa"/>
            <w:shd w:val="clear" w:color="auto" w:fill="FFFFFF"/>
            <w:vAlign w:val="center"/>
          </w:tcPr>
          <w:p w:rsidR="008030D6" w:rsidRDefault="008030D6" w:rsidP="004245B6">
            <w:pPr>
              <w:spacing w:line="256" w:lineRule="auto"/>
              <w:jc w:val="center"/>
              <w:rPr>
                <w:sz w:val="20"/>
                <w:szCs w:val="20"/>
              </w:rPr>
            </w:pPr>
            <w:r>
              <w:rPr>
                <w:sz w:val="20"/>
                <w:szCs w:val="20"/>
              </w:rPr>
              <w:t>78</w:t>
            </w:r>
          </w:p>
        </w:tc>
        <w:tc>
          <w:tcPr>
            <w:tcW w:w="2127" w:type="dxa"/>
            <w:shd w:val="clear" w:color="auto" w:fill="FFFFFF"/>
            <w:vAlign w:val="center"/>
            <w:hideMark/>
          </w:tcPr>
          <w:p w:rsidR="008030D6" w:rsidRPr="001A64D9" w:rsidRDefault="008030D6" w:rsidP="004245B6">
            <w:pPr>
              <w:spacing w:line="256" w:lineRule="auto"/>
              <w:rPr>
                <w:sz w:val="20"/>
                <w:szCs w:val="20"/>
              </w:rPr>
            </w:pPr>
            <w:r>
              <w:rPr>
                <w:sz w:val="20"/>
                <w:szCs w:val="20"/>
              </w:rPr>
              <w:t>Куточок пластик. А4</w:t>
            </w:r>
          </w:p>
        </w:tc>
        <w:tc>
          <w:tcPr>
            <w:tcW w:w="5953" w:type="dxa"/>
            <w:shd w:val="clear" w:color="auto" w:fill="FFFFFF"/>
            <w:vAlign w:val="center"/>
            <w:hideMark/>
          </w:tcPr>
          <w:p w:rsidR="008030D6" w:rsidRPr="001A64D9" w:rsidRDefault="008030D6" w:rsidP="004245B6">
            <w:pPr>
              <w:spacing w:line="256" w:lineRule="auto"/>
              <w:rPr>
                <w:bCs/>
                <w:sz w:val="20"/>
                <w:szCs w:val="20"/>
              </w:rPr>
            </w:pPr>
            <w:r w:rsidRPr="001A64D9">
              <w:rPr>
                <w:bCs/>
                <w:sz w:val="20"/>
                <w:szCs w:val="20"/>
              </w:rPr>
              <w:t xml:space="preserve">Папка-куточок виготовлена з поліпропілену (PP), формат А4. Товщина пластику: 170 </w:t>
            </w:r>
            <w:proofErr w:type="spellStart"/>
            <w:r w:rsidRPr="001A64D9">
              <w:rPr>
                <w:bCs/>
                <w:sz w:val="20"/>
                <w:szCs w:val="20"/>
              </w:rPr>
              <w:t>мкм</w:t>
            </w:r>
            <w:proofErr w:type="spellEnd"/>
            <w:r w:rsidRPr="001A64D9">
              <w:rPr>
                <w:bCs/>
                <w:sz w:val="20"/>
                <w:szCs w:val="20"/>
              </w:rPr>
              <w:t>. Місткість: до 50 аркушів. Колір: прозорий.</w:t>
            </w:r>
          </w:p>
        </w:tc>
        <w:tc>
          <w:tcPr>
            <w:tcW w:w="1276" w:type="dxa"/>
            <w:shd w:val="clear" w:color="auto" w:fill="FFFFFF"/>
            <w:vAlign w:val="center"/>
            <w:hideMark/>
          </w:tcPr>
          <w:p w:rsidR="008030D6" w:rsidRPr="001A64D9" w:rsidRDefault="008030D6" w:rsidP="004245B6">
            <w:pPr>
              <w:spacing w:line="256" w:lineRule="auto"/>
              <w:jc w:val="center"/>
              <w:rPr>
                <w:bCs/>
                <w:sz w:val="20"/>
                <w:szCs w:val="20"/>
              </w:rPr>
            </w:pPr>
            <w:r w:rsidRPr="001A64D9">
              <w:rPr>
                <w:bCs/>
                <w:sz w:val="20"/>
                <w:szCs w:val="20"/>
              </w:rPr>
              <w:t>шт</w:t>
            </w:r>
            <w:r>
              <w:rPr>
                <w:bCs/>
                <w:sz w:val="20"/>
                <w:szCs w:val="20"/>
              </w:rPr>
              <w:t>.</w:t>
            </w:r>
          </w:p>
        </w:tc>
        <w:tc>
          <w:tcPr>
            <w:tcW w:w="709" w:type="dxa"/>
            <w:shd w:val="clear" w:color="auto" w:fill="FFFFFF"/>
            <w:vAlign w:val="center"/>
            <w:hideMark/>
          </w:tcPr>
          <w:p w:rsidR="008030D6" w:rsidRPr="001A64D9" w:rsidRDefault="008030D6" w:rsidP="004245B6">
            <w:pPr>
              <w:spacing w:line="256" w:lineRule="auto"/>
              <w:jc w:val="center"/>
              <w:rPr>
                <w:bCs/>
                <w:sz w:val="20"/>
                <w:szCs w:val="20"/>
              </w:rPr>
            </w:pPr>
            <w:r w:rsidRPr="001A64D9">
              <w:rPr>
                <w:bCs/>
                <w:sz w:val="20"/>
                <w:szCs w:val="20"/>
              </w:rPr>
              <w:t>100</w:t>
            </w:r>
          </w:p>
        </w:tc>
      </w:tr>
      <w:tr w:rsidR="008030D6" w:rsidRPr="001A64D9" w:rsidTr="004245B6">
        <w:trPr>
          <w:jc w:val="center"/>
        </w:trPr>
        <w:tc>
          <w:tcPr>
            <w:tcW w:w="562" w:type="dxa"/>
            <w:shd w:val="clear" w:color="auto" w:fill="FFFFFF"/>
            <w:vAlign w:val="center"/>
          </w:tcPr>
          <w:p w:rsidR="008030D6" w:rsidRPr="001A64D9" w:rsidRDefault="008030D6" w:rsidP="004245B6">
            <w:pPr>
              <w:spacing w:line="256" w:lineRule="auto"/>
              <w:jc w:val="center"/>
              <w:rPr>
                <w:sz w:val="20"/>
                <w:szCs w:val="20"/>
              </w:rPr>
            </w:pPr>
            <w:r>
              <w:rPr>
                <w:sz w:val="20"/>
                <w:szCs w:val="20"/>
              </w:rPr>
              <w:t>79</w:t>
            </w:r>
          </w:p>
        </w:tc>
        <w:tc>
          <w:tcPr>
            <w:tcW w:w="2127" w:type="dxa"/>
            <w:shd w:val="clear" w:color="auto" w:fill="FFFFFF"/>
            <w:vAlign w:val="center"/>
          </w:tcPr>
          <w:p w:rsidR="008030D6" w:rsidRPr="001A64D9" w:rsidRDefault="008030D6" w:rsidP="004245B6">
            <w:pPr>
              <w:spacing w:line="256" w:lineRule="auto"/>
              <w:rPr>
                <w:bCs/>
                <w:sz w:val="20"/>
                <w:szCs w:val="20"/>
              </w:rPr>
            </w:pPr>
            <w:r w:rsidRPr="001A64D9">
              <w:rPr>
                <w:sz w:val="20"/>
                <w:szCs w:val="20"/>
              </w:rPr>
              <w:t xml:space="preserve">Файл для каталогів А4 170 </w:t>
            </w:r>
            <w:proofErr w:type="spellStart"/>
            <w:r w:rsidRPr="001A64D9">
              <w:rPr>
                <w:sz w:val="20"/>
                <w:szCs w:val="20"/>
              </w:rPr>
              <w:t>мкм</w:t>
            </w:r>
            <w:proofErr w:type="spellEnd"/>
            <w:r>
              <w:rPr>
                <w:sz w:val="20"/>
                <w:szCs w:val="20"/>
              </w:rPr>
              <w:t>.</w:t>
            </w:r>
          </w:p>
        </w:tc>
        <w:tc>
          <w:tcPr>
            <w:tcW w:w="5953" w:type="dxa"/>
            <w:shd w:val="clear" w:color="auto" w:fill="FFFFFF"/>
            <w:vAlign w:val="center"/>
          </w:tcPr>
          <w:p w:rsidR="008030D6" w:rsidRPr="00A555EE" w:rsidRDefault="008030D6" w:rsidP="004245B6">
            <w:pPr>
              <w:spacing w:line="256" w:lineRule="auto"/>
              <w:rPr>
                <w:sz w:val="20"/>
                <w:szCs w:val="20"/>
              </w:rPr>
            </w:pPr>
            <w:r w:rsidRPr="001A64D9">
              <w:rPr>
                <w:sz w:val="20"/>
                <w:szCs w:val="20"/>
              </w:rPr>
              <w:t>Для документів формату А4, товщиною до 27</w:t>
            </w:r>
            <w:r>
              <w:rPr>
                <w:sz w:val="20"/>
                <w:szCs w:val="20"/>
              </w:rPr>
              <w:t xml:space="preserve"> </w:t>
            </w:r>
            <w:r w:rsidRPr="001A64D9">
              <w:rPr>
                <w:sz w:val="20"/>
                <w:szCs w:val="20"/>
              </w:rPr>
              <w:t>мм</w:t>
            </w:r>
            <w:r>
              <w:rPr>
                <w:sz w:val="20"/>
                <w:szCs w:val="20"/>
              </w:rPr>
              <w:t>.</w:t>
            </w:r>
            <w:r w:rsidRPr="001A64D9">
              <w:rPr>
                <w:sz w:val="20"/>
                <w:szCs w:val="20"/>
              </w:rPr>
              <w:t xml:space="preserve"> Вертикальне завантаження Не злипаються і не електризуються Стандартна перфорація підходить для всіх типів папок – 11 отворів Матеріал: поліпропілен товщиною 170</w:t>
            </w:r>
            <w:r>
              <w:rPr>
                <w:sz w:val="20"/>
                <w:szCs w:val="20"/>
              </w:rPr>
              <w:t xml:space="preserve"> </w:t>
            </w:r>
            <w:proofErr w:type="spellStart"/>
            <w:r w:rsidRPr="001A64D9">
              <w:rPr>
                <w:sz w:val="20"/>
                <w:szCs w:val="20"/>
              </w:rPr>
              <w:t>мкм</w:t>
            </w:r>
            <w:proofErr w:type="spellEnd"/>
            <w:r>
              <w:rPr>
                <w:sz w:val="20"/>
                <w:szCs w:val="20"/>
              </w:rPr>
              <w:t>.,</w:t>
            </w:r>
            <w:r w:rsidRPr="001A64D9">
              <w:rPr>
                <w:sz w:val="20"/>
                <w:szCs w:val="20"/>
              </w:rPr>
              <w:t xml:space="preserve"> Колір: прозорий Фактура: глянсова Розширення з бокової та нижньої сторони: 27 мм Розмір: 245х306 мм</w:t>
            </w:r>
          </w:p>
        </w:tc>
        <w:tc>
          <w:tcPr>
            <w:tcW w:w="1276" w:type="dxa"/>
            <w:shd w:val="clear" w:color="auto" w:fill="FFFFFF"/>
            <w:vAlign w:val="center"/>
            <w:hideMark/>
          </w:tcPr>
          <w:p w:rsidR="008030D6" w:rsidRPr="001A64D9" w:rsidRDefault="008030D6" w:rsidP="004245B6">
            <w:pPr>
              <w:spacing w:line="256" w:lineRule="auto"/>
              <w:jc w:val="center"/>
              <w:rPr>
                <w:bCs/>
                <w:sz w:val="20"/>
                <w:szCs w:val="20"/>
              </w:rPr>
            </w:pPr>
            <w:r w:rsidRPr="001A64D9">
              <w:rPr>
                <w:bCs/>
                <w:sz w:val="20"/>
                <w:szCs w:val="20"/>
              </w:rPr>
              <w:t>шт</w:t>
            </w:r>
            <w:r>
              <w:rPr>
                <w:bCs/>
                <w:sz w:val="20"/>
                <w:szCs w:val="20"/>
              </w:rPr>
              <w:t>.</w:t>
            </w:r>
          </w:p>
        </w:tc>
        <w:tc>
          <w:tcPr>
            <w:tcW w:w="709" w:type="dxa"/>
            <w:shd w:val="clear" w:color="auto" w:fill="FFFFFF"/>
            <w:vAlign w:val="center"/>
            <w:hideMark/>
          </w:tcPr>
          <w:p w:rsidR="008030D6" w:rsidRPr="001A64D9" w:rsidRDefault="008030D6" w:rsidP="004245B6">
            <w:pPr>
              <w:spacing w:line="256" w:lineRule="auto"/>
              <w:jc w:val="center"/>
              <w:rPr>
                <w:bCs/>
                <w:sz w:val="20"/>
                <w:szCs w:val="20"/>
              </w:rPr>
            </w:pPr>
            <w:r w:rsidRPr="001A64D9">
              <w:rPr>
                <w:bCs/>
                <w:sz w:val="20"/>
                <w:szCs w:val="20"/>
              </w:rPr>
              <w:t>25</w:t>
            </w:r>
          </w:p>
        </w:tc>
      </w:tr>
      <w:tr w:rsidR="008030D6" w:rsidRPr="001A64D9" w:rsidTr="004245B6">
        <w:trPr>
          <w:jc w:val="center"/>
        </w:trPr>
        <w:tc>
          <w:tcPr>
            <w:tcW w:w="562" w:type="dxa"/>
            <w:shd w:val="clear" w:color="auto" w:fill="FFFFFF"/>
            <w:vAlign w:val="center"/>
          </w:tcPr>
          <w:p w:rsidR="008030D6" w:rsidRDefault="008030D6" w:rsidP="004245B6">
            <w:pPr>
              <w:spacing w:line="256" w:lineRule="auto"/>
              <w:jc w:val="center"/>
              <w:rPr>
                <w:sz w:val="20"/>
                <w:szCs w:val="20"/>
              </w:rPr>
            </w:pPr>
            <w:r>
              <w:rPr>
                <w:sz w:val="20"/>
                <w:szCs w:val="20"/>
              </w:rPr>
              <w:t>80</w:t>
            </w:r>
          </w:p>
        </w:tc>
        <w:tc>
          <w:tcPr>
            <w:tcW w:w="2127" w:type="dxa"/>
            <w:shd w:val="clear" w:color="auto" w:fill="FFFFFF"/>
            <w:vAlign w:val="center"/>
          </w:tcPr>
          <w:p w:rsidR="008030D6" w:rsidRPr="001A64D9" w:rsidRDefault="008030D6" w:rsidP="004245B6">
            <w:pPr>
              <w:spacing w:line="256" w:lineRule="auto"/>
              <w:rPr>
                <w:bCs/>
                <w:sz w:val="20"/>
                <w:szCs w:val="20"/>
              </w:rPr>
            </w:pPr>
            <w:r>
              <w:rPr>
                <w:sz w:val="20"/>
                <w:szCs w:val="20"/>
              </w:rPr>
              <w:t>Файл для документів, А4+</w:t>
            </w:r>
            <w:r w:rsidRPr="001A64D9">
              <w:rPr>
                <w:sz w:val="20"/>
                <w:szCs w:val="20"/>
              </w:rPr>
              <w:t xml:space="preserve"> 50 </w:t>
            </w:r>
            <w:proofErr w:type="spellStart"/>
            <w:r w:rsidRPr="001A64D9">
              <w:rPr>
                <w:sz w:val="20"/>
                <w:szCs w:val="20"/>
              </w:rPr>
              <w:t>мкм</w:t>
            </w:r>
            <w:proofErr w:type="spellEnd"/>
            <w:r>
              <w:rPr>
                <w:sz w:val="20"/>
                <w:szCs w:val="20"/>
              </w:rPr>
              <w:t>.</w:t>
            </w:r>
          </w:p>
        </w:tc>
        <w:tc>
          <w:tcPr>
            <w:tcW w:w="5953" w:type="dxa"/>
            <w:shd w:val="clear" w:color="auto" w:fill="FFFFFF"/>
            <w:vAlign w:val="center"/>
          </w:tcPr>
          <w:p w:rsidR="008030D6" w:rsidRPr="00A555EE" w:rsidRDefault="008030D6" w:rsidP="004245B6">
            <w:pPr>
              <w:spacing w:line="256" w:lineRule="auto"/>
              <w:rPr>
                <w:sz w:val="20"/>
                <w:szCs w:val="20"/>
              </w:rPr>
            </w:pPr>
            <w:r w:rsidRPr="001A64D9">
              <w:rPr>
                <w:sz w:val="20"/>
                <w:szCs w:val="20"/>
              </w:rPr>
              <w:t xml:space="preserve">Формат А4+: 235х310 мм ; Матеріал: поліпропілен; Товщина: 50 </w:t>
            </w:r>
            <w:proofErr w:type="spellStart"/>
            <w:r w:rsidRPr="001A64D9">
              <w:rPr>
                <w:sz w:val="20"/>
                <w:szCs w:val="20"/>
              </w:rPr>
              <w:t>мкм</w:t>
            </w:r>
            <w:proofErr w:type="spellEnd"/>
            <w:r w:rsidRPr="001A64D9">
              <w:rPr>
                <w:sz w:val="20"/>
                <w:szCs w:val="20"/>
              </w:rPr>
              <w:t>; Поверхня: прозора, глянцева; Вертикальне завантаження аркушів</w:t>
            </w:r>
            <w:r>
              <w:rPr>
                <w:sz w:val="20"/>
                <w:szCs w:val="20"/>
              </w:rPr>
              <w:t>,</w:t>
            </w:r>
            <w:r w:rsidRPr="001A64D9">
              <w:rPr>
                <w:sz w:val="20"/>
                <w:szCs w:val="20"/>
              </w:rPr>
              <w:t xml:space="preserve">100 </w:t>
            </w:r>
            <w:proofErr w:type="spellStart"/>
            <w:r w:rsidRPr="001A64D9">
              <w:rPr>
                <w:sz w:val="20"/>
                <w:szCs w:val="20"/>
              </w:rPr>
              <w:t>шт</w:t>
            </w:r>
            <w:proofErr w:type="spellEnd"/>
            <w:r w:rsidRPr="001A64D9">
              <w:rPr>
                <w:sz w:val="20"/>
                <w:szCs w:val="20"/>
              </w:rPr>
              <w:t>/</w:t>
            </w:r>
            <w:proofErr w:type="spellStart"/>
            <w:r w:rsidRPr="001A64D9">
              <w:rPr>
                <w:sz w:val="20"/>
                <w:szCs w:val="20"/>
              </w:rPr>
              <w:t>уп</w:t>
            </w:r>
            <w:proofErr w:type="spellEnd"/>
            <w:r>
              <w:rPr>
                <w:sz w:val="20"/>
                <w:szCs w:val="20"/>
              </w:rPr>
              <w:t>.</w:t>
            </w:r>
          </w:p>
        </w:tc>
        <w:tc>
          <w:tcPr>
            <w:tcW w:w="1276" w:type="dxa"/>
            <w:shd w:val="clear" w:color="auto" w:fill="FFFFFF"/>
            <w:vAlign w:val="center"/>
            <w:hideMark/>
          </w:tcPr>
          <w:p w:rsidR="008030D6" w:rsidRPr="001A64D9" w:rsidRDefault="008030D6" w:rsidP="004245B6">
            <w:pPr>
              <w:spacing w:line="256" w:lineRule="auto"/>
              <w:jc w:val="center"/>
              <w:rPr>
                <w:bCs/>
                <w:sz w:val="20"/>
                <w:szCs w:val="20"/>
              </w:rPr>
            </w:pPr>
            <w:r w:rsidRPr="001A64D9">
              <w:rPr>
                <w:bCs/>
                <w:sz w:val="20"/>
                <w:szCs w:val="20"/>
              </w:rPr>
              <w:t>пак</w:t>
            </w:r>
            <w:r>
              <w:rPr>
                <w:bCs/>
                <w:sz w:val="20"/>
                <w:szCs w:val="20"/>
              </w:rPr>
              <w:t>.</w:t>
            </w:r>
          </w:p>
        </w:tc>
        <w:tc>
          <w:tcPr>
            <w:tcW w:w="709" w:type="dxa"/>
            <w:shd w:val="clear" w:color="auto" w:fill="FFFFFF"/>
            <w:vAlign w:val="center"/>
            <w:hideMark/>
          </w:tcPr>
          <w:p w:rsidR="008030D6" w:rsidRPr="001A64D9" w:rsidRDefault="008030D6" w:rsidP="004245B6">
            <w:pPr>
              <w:spacing w:line="256" w:lineRule="auto"/>
              <w:jc w:val="center"/>
              <w:rPr>
                <w:bCs/>
                <w:sz w:val="20"/>
                <w:szCs w:val="20"/>
              </w:rPr>
            </w:pPr>
            <w:r w:rsidRPr="001A64D9">
              <w:rPr>
                <w:bCs/>
                <w:sz w:val="20"/>
                <w:szCs w:val="20"/>
              </w:rPr>
              <w:t>5</w:t>
            </w:r>
          </w:p>
        </w:tc>
      </w:tr>
      <w:tr w:rsidR="008030D6" w:rsidRPr="001A64D9" w:rsidTr="004245B6">
        <w:trPr>
          <w:jc w:val="center"/>
        </w:trPr>
        <w:tc>
          <w:tcPr>
            <w:tcW w:w="562" w:type="dxa"/>
            <w:shd w:val="clear" w:color="auto" w:fill="FFFFFF"/>
            <w:vAlign w:val="center"/>
          </w:tcPr>
          <w:p w:rsidR="008030D6" w:rsidRPr="001A64D9" w:rsidRDefault="008030D6" w:rsidP="004245B6">
            <w:pPr>
              <w:spacing w:line="256" w:lineRule="auto"/>
              <w:jc w:val="center"/>
              <w:rPr>
                <w:sz w:val="20"/>
                <w:szCs w:val="20"/>
              </w:rPr>
            </w:pPr>
            <w:r>
              <w:rPr>
                <w:sz w:val="20"/>
                <w:szCs w:val="20"/>
              </w:rPr>
              <w:t>81</w:t>
            </w:r>
          </w:p>
        </w:tc>
        <w:tc>
          <w:tcPr>
            <w:tcW w:w="2127" w:type="dxa"/>
            <w:shd w:val="clear" w:color="auto" w:fill="FFFFFF"/>
            <w:vAlign w:val="center"/>
          </w:tcPr>
          <w:p w:rsidR="008030D6" w:rsidRPr="001A64D9" w:rsidRDefault="008030D6" w:rsidP="004245B6">
            <w:pPr>
              <w:spacing w:line="256" w:lineRule="auto"/>
              <w:rPr>
                <w:bCs/>
                <w:sz w:val="20"/>
                <w:szCs w:val="20"/>
              </w:rPr>
            </w:pPr>
            <w:r w:rsidRPr="001A64D9">
              <w:rPr>
                <w:sz w:val="20"/>
                <w:szCs w:val="20"/>
              </w:rPr>
              <w:t>Стриж</w:t>
            </w:r>
            <w:r>
              <w:rPr>
                <w:sz w:val="20"/>
                <w:szCs w:val="20"/>
              </w:rPr>
              <w:t xml:space="preserve">ень </w:t>
            </w:r>
            <w:proofErr w:type="spellStart"/>
            <w:r>
              <w:rPr>
                <w:sz w:val="20"/>
                <w:szCs w:val="20"/>
              </w:rPr>
              <w:t>гелевий</w:t>
            </w:r>
            <w:proofErr w:type="spellEnd"/>
            <w:r>
              <w:rPr>
                <w:sz w:val="20"/>
                <w:szCs w:val="20"/>
              </w:rPr>
              <w:t>, 130 мм. синій</w:t>
            </w:r>
          </w:p>
        </w:tc>
        <w:tc>
          <w:tcPr>
            <w:tcW w:w="5953" w:type="dxa"/>
            <w:shd w:val="clear" w:color="auto" w:fill="FFFFFF"/>
            <w:vAlign w:val="center"/>
          </w:tcPr>
          <w:p w:rsidR="008030D6" w:rsidRPr="001A64D9" w:rsidRDefault="008030D6" w:rsidP="004245B6">
            <w:pPr>
              <w:spacing w:line="256" w:lineRule="auto"/>
              <w:rPr>
                <w:sz w:val="20"/>
                <w:szCs w:val="20"/>
              </w:rPr>
            </w:pPr>
            <w:r w:rsidRPr="001A64D9">
              <w:rPr>
                <w:sz w:val="20"/>
                <w:szCs w:val="20"/>
              </w:rPr>
              <w:t xml:space="preserve">Товщина лінії письма 0,5 мм; довжина стрижня 130 мм; основа чорнила </w:t>
            </w:r>
            <w:proofErr w:type="spellStart"/>
            <w:r w:rsidRPr="001A64D9">
              <w:rPr>
                <w:sz w:val="20"/>
                <w:szCs w:val="20"/>
              </w:rPr>
              <w:t>гелева</w:t>
            </w:r>
            <w:proofErr w:type="spellEnd"/>
            <w:r w:rsidRPr="001A64D9">
              <w:rPr>
                <w:sz w:val="20"/>
                <w:szCs w:val="20"/>
              </w:rPr>
              <w:t>; для неавтоматичної ручки</w:t>
            </w:r>
            <w:r>
              <w:rPr>
                <w:sz w:val="20"/>
                <w:szCs w:val="20"/>
              </w:rPr>
              <w:t>, колір синій</w:t>
            </w:r>
          </w:p>
          <w:p w:rsidR="008030D6" w:rsidRPr="001A64D9" w:rsidRDefault="008030D6" w:rsidP="004245B6">
            <w:pPr>
              <w:spacing w:line="256" w:lineRule="auto"/>
              <w:rPr>
                <w:bCs/>
                <w:sz w:val="20"/>
                <w:szCs w:val="20"/>
              </w:rPr>
            </w:pPr>
          </w:p>
        </w:tc>
        <w:tc>
          <w:tcPr>
            <w:tcW w:w="1276" w:type="dxa"/>
            <w:shd w:val="clear" w:color="auto" w:fill="FFFFFF"/>
            <w:vAlign w:val="center"/>
            <w:hideMark/>
          </w:tcPr>
          <w:p w:rsidR="008030D6" w:rsidRPr="001A64D9" w:rsidRDefault="008030D6" w:rsidP="004245B6">
            <w:pPr>
              <w:spacing w:line="256" w:lineRule="auto"/>
              <w:jc w:val="center"/>
              <w:rPr>
                <w:bCs/>
                <w:sz w:val="20"/>
                <w:szCs w:val="20"/>
              </w:rPr>
            </w:pPr>
            <w:r w:rsidRPr="001A64D9">
              <w:rPr>
                <w:bCs/>
                <w:sz w:val="20"/>
                <w:szCs w:val="20"/>
              </w:rPr>
              <w:t>шт</w:t>
            </w:r>
            <w:r>
              <w:rPr>
                <w:bCs/>
                <w:sz w:val="20"/>
                <w:szCs w:val="20"/>
              </w:rPr>
              <w:t>.</w:t>
            </w:r>
          </w:p>
        </w:tc>
        <w:tc>
          <w:tcPr>
            <w:tcW w:w="709" w:type="dxa"/>
            <w:shd w:val="clear" w:color="auto" w:fill="FFFFFF"/>
            <w:vAlign w:val="center"/>
            <w:hideMark/>
          </w:tcPr>
          <w:p w:rsidR="008030D6" w:rsidRPr="001A64D9" w:rsidRDefault="008030D6" w:rsidP="004245B6">
            <w:pPr>
              <w:spacing w:line="256" w:lineRule="auto"/>
              <w:jc w:val="center"/>
              <w:rPr>
                <w:bCs/>
                <w:sz w:val="20"/>
                <w:szCs w:val="20"/>
              </w:rPr>
            </w:pPr>
            <w:r w:rsidRPr="001A64D9">
              <w:rPr>
                <w:bCs/>
                <w:sz w:val="20"/>
                <w:szCs w:val="20"/>
              </w:rPr>
              <w:t>30</w:t>
            </w:r>
          </w:p>
        </w:tc>
      </w:tr>
      <w:tr w:rsidR="008030D6" w:rsidRPr="001A64D9" w:rsidTr="004245B6">
        <w:trPr>
          <w:jc w:val="center"/>
        </w:trPr>
        <w:tc>
          <w:tcPr>
            <w:tcW w:w="562" w:type="dxa"/>
            <w:shd w:val="clear" w:color="auto" w:fill="FFFFFF"/>
            <w:vAlign w:val="center"/>
          </w:tcPr>
          <w:p w:rsidR="008030D6" w:rsidRPr="001A64D9" w:rsidRDefault="008030D6" w:rsidP="004245B6">
            <w:pPr>
              <w:spacing w:line="256" w:lineRule="auto"/>
              <w:jc w:val="center"/>
              <w:rPr>
                <w:sz w:val="20"/>
                <w:szCs w:val="20"/>
              </w:rPr>
            </w:pPr>
            <w:r>
              <w:rPr>
                <w:sz w:val="20"/>
                <w:szCs w:val="20"/>
              </w:rPr>
              <w:t>82</w:t>
            </w:r>
          </w:p>
        </w:tc>
        <w:tc>
          <w:tcPr>
            <w:tcW w:w="2127" w:type="dxa"/>
            <w:shd w:val="clear" w:color="auto" w:fill="FFFFFF"/>
            <w:vAlign w:val="center"/>
            <w:hideMark/>
          </w:tcPr>
          <w:p w:rsidR="008030D6" w:rsidRPr="001A64D9" w:rsidRDefault="008030D6" w:rsidP="004245B6">
            <w:pPr>
              <w:spacing w:line="256" w:lineRule="auto"/>
              <w:rPr>
                <w:sz w:val="20"/>
                <w:szCs w:val="20"/>
              </w:rPr>
            </w:pPr>
            <w:r w:rsidRPr="001A64D9">
              <w:rPr>
                <w:sz w:val="20"/>
                <w:szCs w:val="20"/>
              </w:rPr>
              <w:t>Стриж</w:t>
            </w:r>
            <w:r>
              <w:rPr>
                <w:sz w:val="20"/>
                <w:szCs w:val="20"/>
              </w:rPr>
              <w:t xml:space="preserve">ень </w:t>
            </w:r>
            <w:proofErr w:type="spellStart"/>
            <w:r>
              <w:rPr>
                <w:sz w:val="20"/>
                <w:szCs w:val="20"/>
              </w:rPr>
              <w:t>гелевий</w:t>
            </w:r>
            <w:proofErr w:type="spellEnd"/>
            <w:r>
              <w:rPr>
                <w:sz w:val="20"/>
                <w:szCs w:val="20"/>
              </w:rPr>
              <w:t>, 130 мм, чорний</w:t>
            </w:r>
          </w:p>
        </w:tc>
        <w:tc>
          <w:tcPr>
            <w:tcW w:w="5953" w:type="dxa"/>
            <w:shd w:val="clear" w:color="auto" w:fill="FFFFFF"/>
            <w:vAlign w:val="center"/>
            <w:hideMark/>
          </w:tcPr>
          <w:p w:rsidR="008030D6" w:rsidRPr="003B6F56" w:rsidRDefault="008030D6" w:rsidP="004245B6">
            <w:pPr>
              <w:spacing w:line="256" w:lineRule="auto"/>
              <w:rPr>
                <w:sz w:val="20"/>
                <w:szCs w:val="20"/>
              </w:rPr>
            </w:pPr>
            <w:r w:rsidRPr="003B6F56">
              <w:rPr>
                <w:sz w:val="20"/>
                <w:szCs w:val="20"/>
              </w:rPr>
              <w:t xml:space="preserve">Товщина лінії письма 0,5 мм; довжина стрижня 130 мм; основа чорнила </w:t>
            </w:r>
            <w:proofErr w:type="spellStart"/>
            <w:r w:rsidRPr="003B6F56">
              <w:rPr>
                <w:sz w:val="20"/>
                <w:szCs w:val="20"/>
              </w:rPr>
              <w:t>гелева</w:t>
            </w:r>
            <w:proofErr w:type="spellEnd"/>
            <w:r w:rsidRPr="003B6F56">
              <w:rPr>
                <w:sz w:val="20"/>
                <w:szCs w:val="20"/>
              </w:rPr>
              <w:t>; для неавтоматичної ручки</w:t>
            </w:r>
            <w:r>
              <w:rPr>
                <w:sz w:val="20"/>
                <w:szCs w:val="20"/>
              </w:rPr>
              <w:t>, колір чорний</w:t>
            </w:r>
          </w:p>
        </w:tc>
        <w:tc>
          <w:tcPr>
            <w:tcW w:w="1276" w:type="dxa"/>
            <w:shd w:val="clear" w:color="auto" w:fill="FFFFFF"/>
            <w:vAlign w:val="center"/>
            <w:hideMark/>
          </w:tcPr>
          <w:p w:rsidR="008030D6" w:rsidRPr="003B6F56" w:rsidRDefault="008030D6" w:rsidP="004245B6">
            <w:pPr>
              <w:spacing w:line="256" w:lineRule="auto"/>
              <w:jc w:val="center"/>
              <w:rPr>
                <w:bCs/>
                <w:sz w:val="20"/>
                <w:szCs w:val="20"/>
              </w:rPr>
            </w:pPr>
            <w:r w:rsidRPr="003B6F56">
              <w:rPr>
                <w:bCs/>
                <w:sz w:val="20"/>
                <w:szCs w:val="20"/>
              </w:rPr>
              <w:t>шт.</w:t>
            </w:r>
          </w:p>
        </w:tc>
        <w:tc>
          <w:tcPr>
            <w:tcW w:w="709" w:type="dxa"/>
            <w:shd w:val="clear" w:color="auto" w:fill="FFFFFF"/>
            <w:vAlign w:val="center"/>
            <w:hideMark/>
          </w:tcPr>
          <w:p w:rsidR="008030D6" w:rsidRPr="003B6F56" w:rsidRDefault="008030D6" w:rsidP="004245B6">
            <w:pPr>
              <w:spacing w:line="256" w:lineRule="auto"/>
              <w:jc w:val="center"/>
              <w:rPr>
                <w:bCs/>
                <w:sz w:val="20"/>
                <w:szCs w:val="20"/>
              </w:rPr>
            </w:pPr>
            <w:r w:rsidRPr="0050598C">
              <w:rPr>
                <w:bCs/>
                <w:sz w:val="20"/>
                <w:szCs w:val="20"/>
              </w:rPr>
              <w:t>10</w:t>
            </w:r>
          </w:p>
        </w:tc>
      </w:tr>
      <w:tr w:rsidR="008030D6" w:rsidRPr="001A64D9" w:rsidTr="004245B6">
        <w:trPr>
          <w:jc w:val="center"/>
        </w:trPr>
        <w:tc>
          <w:tcPr>
            <w:tcW w:w="562" w:type="dxa"/>
            <w:shd w:val="clear" w:color="auto" w:fill="FFFFFF"/>
            <w:vAlign w:val="center"/>
          </w:tcPr>
          <w:p w:rsidR="008030D6" w:rsidRPr="001A64D9" w:rsidRDefault="008030D6" w:rsidP="004245B6">
            <w:pPr>
              <w:spacing w:line="256" w:lineRule="auto"/>
              <w:jc w:val="center"/>
              <w:rPr>
                <w:sz w:val="20"/>
                <w:szCs w:val="20"/>
              </w:rPr>
            </w:pPr>
            <w:r>
              <w:rPr>
                <w:sz w:val="20"/>
                <w:szCs w:val="20"/>
              </w:rPr>
              <w:t>83</w:t>
            </w:r>
          </w:p>
        </w:tc>
        <w:tc>
          <w:tcPr>
            <w:tcW w:w="2127" w:type="dxa"/>
            <w:shd w:val="clear" w:color="auto" w:fill="FFFFFF"/>
            <w:vAlign w:val="center"/>
          </w:tcPr>
          <w:p w:rsidR="008030D6" w:rsidRPr="001A64D9" w:rsidRDefault="008030D6" w:rsidP="004245B6">
            <w:pPr>
              <w:spacing w:line="256" w:lineRule="auto"/>
              <w:rPr>
                <w:bCs/>
                <w:sz w:val="20"/>
                <w:szCs w:val="20"/>
              </w:rPr>
            </w:pPr>
            <w:proofErr w:type="spellStart"/>
            <w:r w:rsidRPr="001A64D9">
              <w:rPr>
                <w:sz w:val="20"/>
                <w:szCs w:val="20"/>
              </w:rPr>
              <w:t>Диспенсер</w:t>
            </w:r>
            <w:proofErr w:type="spellEnd"/>
            <w:r w:rsidRPr="001A64D9">
              <w:rPr>
                <w:sz w:val="20"/>
                <w:szCs w:val="20"/>
              </w:rPr>
              <w:t xml:space="preserve"> - пакувальний пістолет для клейкої стрічки </w:t>
            </w:r>
          </w:p>
        </w:tc>
        <w:tc>
          <w:tcPr>
            <w:tcW w:w="5953" w:type="dxa"/>
            <w:shd w:val="clear" w:color="auto" w:fill="FFFFFF"/>
            <w:vAlign w:val="center"/>
          </w:tcPr>
          <w:p w:rsidR="008030D6" w:rsidRPr="00A555EE" w:rsidRDefault="008030D6" w:rsidP="004245B6">
            <w:pPr>
              <w:spacing w:line="256" w:lineRule="auto"/>
              <w:rPr>
                <w:sz w:val="20"/>
                <w:szCs w:val="20"/>
              </w:rPr>
            </w:pPr>
            <w:r w:rsidRPr="001A64D9">
              <w:rPr>
                <w:sz w:val="20"/>
                <w:szCs w:val="20"/>
              </w:rPr>
              <w:t>Підходить для стрічки завширшки до 50 мм та завдовжки до 100 м; Діаметр втулки стрічки 76,2 мм; Надійний металевий корпус; Зручна ергономічна ручка з міцного пластику; Гострий сталевий ніж; Пружинний механізм регулюва</w:t>
            </w:r>
            <w:r>
              <w:rPr>
                <w:sz w:val="20"/>
                <w:szCs w:val="20"/>
              </w:rPr>
              <w:t>ння натягу стрічки, колір синій</w:t>
            </w:r>
          </w:p>
        </w:tc>
        <w:tc>
          <w:tcPr>
            <w:tcW w:w="1276" w:type="dxa"/>
            <w:shd w:val="clear" w:color="auto" w:fill="FFFFFF"/>
            <w:vAlign w:val="center"/>
            <w:hideMark/>
          </w:tcPr>
          <w:p w:rsidR="008030D6" w:rsidRPr="001A64D9" w:rsidRDefault="008030D6" w:rsidP="004245B6">
            <w:pPr>
              <w:spacing w:line="256" w:lineRule="auto"/>
              <w:jc w:val="center"/>
              <w:rPr>
                <w:bCs/>
                <w:sz w:val="20"/>
                <w:szCs w:val="20"/>
              </w:rPr>
            </w:pPr>
            <w:r w:rsidRPr="001A64D9">
              <w:rPr>
                <w:bCs/>
                <w:sz w:val="20"/>
                <w:szCs w:val="20"/>
              </w:rPr>
              <w:t>шт</w:t>
            </w:r>
            <w:r>
              <w:rPr>
                <w:bCs/>
                <w:sz w:val="20"/>
                <w:szCs w:val="20"/>
              </w:rPr>
              <w:t>.</w:t>
            </w:r>
          </w:p>
        </w:tc>
        <w:tc>
          <w:tcPr>
            <w:tcW w:w="709" w:type="dxa"/>
            <w:shd w:val="clear" w:color="auto" w:fill="FFFFFF"/>
            <w:vAlign w:val="center"/>
            <w:hideMark/>
          </w:tcPr>
          <w:p w:rsidR="008030D6" w:rsidRPr="001A64D9" w:rsidRDefault="008030D6" w:rsidP="004245B6">
            <w:pPr>
              <w:spacing w:line="256" w:lineRule="auto"/>
              <w:jc w:val="center"/>
              <w:rPr>
                <w:bCs/>
                <w:sz w:val="20"/>
                <w:szCs w:val="20"/>
              </w:rPr>
            </w:pPr>
            <w:r w:rsidRPr="001A64D9">
              <w:rPr>
                <w:bCs/>
                <w:sz w:val="20"/>
                <w:szCs w:val="20"/>
              </w:rPr>
              <w:t>2</w:t>
            </w:r>
          </w:p>
        </w:tc>
      </w:tr>
      <w:tr w:rsidR="008030D6" w:rsidRPr="001A64D9" w:rsidTr="004245B6">
        <w:trPr>
          <w:jc w:val="center"/>
        </w:trPr>
        <w:tc>
          <w:tcPr>
            <w:tcW w:w="562" w:type="dxa"/>
            <w:shd w:val="clear" w:color="auto" w:fill="FFFFFF"/>
            <w:vAlign w:val="center"/>
          </w:tcPr>
          <w:p w:rsidR="008030D6" w:rsidRDefault="008030D6" w:rsidP="004245B6">
            <w:pPr>
              <w:spacing w:line="256" w:lineRule="auto"/>
              <w:jc w:val="center"/>
              <w:rPr>
                <w:sz w:val="20"/>
                <w:szCs w:val="20"/>
              </w:rPr>
            </w:pPr>
            <w:r>
              <w:rPr>
                <w:sz w:val="20"/>
                <w:szCs w:val="20"/>
              </w:rPr>
              <w:t>84</w:t>
            </w:r>
          </w:p>
        </w:tc>
        <w:tc>
          <w:tcPr>
            <w:tcW w:w="2127" w:type="dxa"/>
            <w:shd w:val="clear" w:color="auto" w:fill="FFFFFF"/>
            <w:vAlign w:val="center"/>
          </w:tcPr>
          <w:p w:rsidR="008030D6" w:rsidRPr="00A555EE" w:rsidRDefault="008030D6" w:rsidP="004245B6">
            <w:pPr>
              <w:spacing w:line="256" w:lineRule="auto"/>
              <w:rPr>
                <w:sz w:val="20"/>
                <w:szCs w:val="20"/>
              </w:rPr>
            </w:pPr>
            <w:r>
              <w:rPr>
                <w:sz w:val="20"/>
                <w:szCs w:val="20"/>
              </w:rPr>
              <w:t>Нумератор автоматичний</w:t>
            </w:r>
            <w:r w:rsidRPr="001A64D9">
              <w:rPr>
                <w:sz w:val="20"/>
                <w:szCs w:val="20"/>
              </w:rPr>
              <w:t xml:space="preserve"> 6-ти розрядний</w:t>
            </w:r>
          </w:p>
        </w:tc>
        <w:tc>
          <w:tcPr>
            <w:tcW w:w="5953" w:type="dxa"/>
            <w:shd w:val="clear" w:color="auto" w:fill="FFFFFF"/>
            <w:vAlign w:val="center"/>
            <w:hideMark/>
          </w:tcPr>
          <w:p w:rsidR="008030D6" w:rsidRPr="001A64D9" w:rsidRDefault="008030D6" w:rsidP="004245B6">
            <w:pPr>
              <w:spacing w:line="256" w:lineRule="auto"/>
              <w:rPr>
                <w:bCs/>
                <w:sz w:val="20"/>
                <w:szCs w:val="20"/>
              </w:rPr>
            </w:pPr>
            <w:r w:rsidRPr="001A64D9">
              <w:rPr>
                <w:bCs/>
                <w:sz w:val="20"/>
                <w:szCs w:val="20"/>
              </w:rPr>
              <w:t>Форма – прямокутна; автоматичний; висота шрифту 4мм; кількість рядків – 6, корпус – пластик метал</w:t>
            </w:r>
          </w:p>
        </w:tc>
        <w:tc>
          <w:tcPr>
            <w:tcW w:w="1276" w:type="dxa"/>
            <w:shd w:val="clear" w:color="auto" w:fill="FFFFFF"/>
            <w:vAlign w:val="center"/>
            <w:hideMark/>
          </w:tcPr>
          <w:p w:rsidR="008030D6" w:rsidRPr="001A64D9" w:rsidRDefault="008030D6" w:rsidP="004245B6">
            <w:pPr>
              <w:spacing w:line="256" w:lineRule="auto"/>
              <w:jc w:val="center"/>
              <w:rPr>
                <w:bCs/>
                <w:sz w:val="20"/>
                <w:szCs w:val="20"/>
              </w:rPr>
            </w:pPr>
            <w:r w:rsidRPr="001A64D9">
              <w:rPr>
                <w:bCs/>
                <w:sz w:val="20"/>
                <w:szCs w:val="20"/>
              </w:rPr>
              <w:t>шт</w:t>
            </w:r>
            <w:r>
              <w:rPr>
                <w:bCs/>
                <w:sz w:val="20"/>
                <w:szCs w:val="20"/>
              </w:rPr>
              <w:t>.</w:t>
            </w:r>
          </w:p>
        </w:tc>
        <w:tc>
          <w:tcPr>
            <w:tcW w:w="709" w:type="dxa"/>
            <w:shd w:val="clear" w:color="auto" w:fill="FFFFFF"/>
            <w:vAlign w:val="center"/>
            <w:hideMark/>
          </w:tcPr>
          <w:p w:rsidR="008030D6" w:rsidRPr="001A64D9" w:rsidRDefault="008030D6" w:rsidP="004245B6">
            <w:pPr>
              <w:spacing w:line="256" w:lineRule="auto"/>
              <w:jc w:val="center"/>
              <w:rPr>
                <w:bCs/>
                <w:sz w:val="20"/>
                <w:szCs w:val="20"/>
              </w:rPr>
            </w:pPr>
            <w:r w:rsidRPr="001A64D9">
              <w:rPr>
                <w:bCs/>
                <w:sz w:val="20"/>
                <w:szCs w:val="20"/>
              </w:rPr>
              <w:t>2</w:t>
            </w:r>
          </w:p>
        </w:tc>
      </w:tr>
      <w:tr w:rsidR="008030D6" w:rsidRPr="001A64D9" w:rsidTr="004245B6">
        <w:trPr>
          <w:jc w:val="center"/>
        </w:trPr>
        <w:tc>
          <w:tcPr>
            <w:tcW w:w="562" w:type="dxa"/>
            <w:shd w:val="clear" w:color="auto" w:fill="FFFFFF"/>
            <w:vAlign w:val="center"/>
          </w:tcPr>
          <w:p w:rsidR="008030D6" w:rsidRDefault="008030D6" w:rsidP="004245B6">
            <w:pPr>
              <w:spacing w:line="256" w:lineRule="auto"/>
              <w:jc w:val="center"/>
              <w:rPr>
                <w:sz w:val="20"/>
                <w:szCs w:val="20"/>
              </w:rPr>
            </w:pPr>
            <w:r>
              <w:rPr>
                <w:sz w:val="20"/>
                <w:szCs w:val="20"/>
              </w:rPr>
              <w:t>85</w:t>
            </w:r>
          </w:p>
        </w:tc>
        <w:tc>
          <w:tcPr>
            <w:tcW w:w="2127" w:type="dxa"/>
            <w:shd w:val="clear" w:color="auto" w:fill="FFFFFF"/>
            <w:vAlign w:val="center"/>
            <w:hideMark/>
          </w:tcPr>
          <w:p w:rsidR="008030D6" w:rsidRPr="001A64D9" w:rsidRDefault="008030D6" w:rsidP="004245B6">
            <w:pPr>
              <w:spacing w:line="256" w:lineRule="auto"/>
              <w:rPr>
                <w:sz w:val="20"/>
                <w:szCs w:val="20"/>
              </w:rPr>
            </w:pPr>
            <w:proofErr w:type="spellStart"/>
            <w:r>
              <w:rPr>
                <w:sz w:val="20"/>
                <w:szCs w:val="20"/>
              </w:rPr>
              <w:t>Скотч</w:t>
            </w:r>
            <w:proofErr w:type="spellEnd"/>
            <w:r>
              <w:rPr>
                <w:sz w:val="20"/>
                <w:szCs w:val="20"/>
              </w:rPr>
              <w:t xml:space="preserve"> у </w:t>
            </w:r>
            <w:proofErr w:type="spellStart"/>
            <w:r>
              <w:rPr>
                <w:sz w:val="20"/>
                <w:szCs w:val="20"/>
              </w:rPr>
              <w:t>диспенсері</w:t>
            </w:r>
            <w:proofErr w:type="spellEnd"/>
          </w:p>
        </w:tc>
        <w:tc>
          <w:tcPr>
            <w:tcW w:w="5953" w:type="dxa"/>
            <w:shd w:val="clear" w:color="auto" w:fill="FFFFFF"/>
            <w:vAlign w:val="center"/>
            <w:hideMark/>
          </w:tcPr>
          <w:p w:rsidR="008030D6" w:rsidRPr="001A64D9" w:rsidRDefault="008030D6" w:rsidP="004245B6">
            <w:pPr>
              <w:spacing w:line="256" w:lineRule="auto"/>
              <w:rPr>
                <w:bCs/>
                <w:sz w:val="20"/>
                <w:szCs w:val="20"/>
              </w:rPr>
            </w:pPr>
            <w:r w:rsidRPr="001A64D9">
              <w:rPr>
                <w:bCs/>
                <w:sz w:val="20"/>
                <w:szCs w:val="20"/>
              </w:rPr>
              <w:t xml:space="preserve">Клейка стрічка канцелярська пластиковий прозорий </w:t>
            </w:r>
            <w:proofErr w:type="spellStart"/>
            <w:r w:rsidRPr="001A64D9">
              <w:rPr>
                <w:bCs/>
                <w:sz w:val="20"/>
                <w:szCs w:val="20"/>
              </w:rPr>
              <w:t>диспенсер</w:t>
            </w:r>
            <w:proofErr w:type="spellEnd"/>
            <w:r w:rsidRPr="001A64D9">
              <w:rPr>
                <w:bCs/>
                <w:sz w:val="20"/>
                <w:szCs w:val="20"/>
              </w:rPr>
              <w:t xml:space="preserve"> з канцелярською стрічкою. Індивідуальна </w:t>
            </w:r>
            <w:proofErr w:type="spellStart"/>
            <w:r w:rsidRPr="001A64D9">
              <w:rPr>
                <w:bCs/>
                <w:sz w:val="20"/>
                <w:szCs w:val="20"/>
              </w:rPr>
              <w:t>блістерна</w:t>
            </w:r>
            <w:proofErr w:type="spellEnd"/>
            <w:r w:rsidRPr="001A64D9">
              <w:rPr>
                <w:bCs/>
                <w:sz w:val="20"/>
                <w:szCs w:val="20"/>
              </w:rPr>
              <w:t xml:space="preserve"> упаковка. Можливість заміни стрічки клейкої канцелярської; Довжина, ярд: 20; Ширина, мм: 19; Щільність, </w:t>
            </w:r>
            <w:proofErr w:type="spellStart"/>
            <w:r w:rsidRPr="001A64D9">
              <w:rPr>
                <w:bCs/>
                <w:sz w:val="20"/>
                <w:szCs w:val="20"/>
              </w:rPr>
              <w:t>мкм</w:t>
            </w:r>
            <w:proofErr w:type="spellEnd"/>
            <w:r w:rsidRPr="001A64D9">
              <w:rPr>
                <w:bCs/>
                <w:sz w:val="20"/>
                <w:szCs w:val="20"/>
              </w:rPr>
              <w:t>: 40</w:t>
            </w:r>
          </w:p>
        </w:tc>
        <w:tc>
          <w:tcPr>
            <w:tcW w:w="1276" w:type="dxa"/>
            <w:shd w:val="clear" w:color="auto" w:fill="FFFFFF"/>
            <w:vAlign w:val="center"/>
            <w:hideMark/>
          </w:tcPr>
          <w:p w:rsidR="008030D6" w:rsidRPr="001A64D9" w:rsidRDefault="008030D6" w:rsidP="004245B6">
            <w:pPr>
              <w:spacing w:line="256" w:lineRule="auto"/>
              <w:jc w:val="center"/>
              <w:rPr>
                <w:bCs/>
                <w:sz w:val="20"/>
                <w:szCs w:val="20"/>
              </w:rPr>
            </w:pPr>
            <w:r w:rsidRPr="001A64D9">
              <w:rPr>
                <w:bCs/>
                <w:sz w:val="20"/>
                <w:szCs w:val="20"/>
              </w:rPr>
              <w:t>шт</w:t>
            </w:r>
            <w:r>
              <w:rPr>
                <w:bCs/>
                <w:sz w:val="20"/>
                <w:szCs w:val="20"/>
              </w:rPr>
              <w:t>.</w:t>
            </w:r>
          </w:p>
        </w:tc>
        <w:tc>
          <w:tcPr>
            <w:tcW w:w="709" w:type="dxa"/>
            <w:shd w:val="clear" w:color="auto" w:fill="FFFFFF"/>
            <w:vAlign w:val="center"/>
            <w:hideMark/>
          </w:tcPr>
          <w:p w:rsidR="008030D6" w:rsidRPr="001A64D9" w:rsidRDefault="008030D6" w:rsidP="004245B6">
            <w:pPr>
              <w:spacing w:line="256" w:lineRule="auto"/>
              <w:jc w:val="center"/>
              <w:rPr>
                <w:bCs/>
                <w:sz w:val="20"/>
                <w:szCs w:val="20"/>
              </w:rPr>
            </w:pPr>
            <w:r w:rsidRPr="001A64D9">
              <w:rPr>
                <w:bCs/>
                <w:sz w:val="20"/>
                <w:szCs w:val="20"/>
              </w:rPr>
              <w:t>10</w:t>
            </w:r>
          </w:p>
        </w:tc>
      </w:tr>
      <w:tr w:rsidR="008030D6" w:rsidRPr="001A64D9" w:rsidTr="004245B6">
        <w:trPr>
          <w:jc w:val="center"/>
        </w:trPr>
        <w:tc>
          <w:tcPr>
            <w:tcW w:w="562" w:type="dxa"/>
            <w:shd w:val="clear" w:color="auto" w:fill="FFFFFF"/>
            <w:vAlign w:val="center"/>
          </w:tcPr>
          <w:p w:rsidR="008030D6" w:rsidRDefault="008030D6" w:rsidP="004245B6">
            <w:pPr>
              <w:spacing w:line="256" w:lineRule="auto"/>
              <w:jc w:val="center"/>
              <w:rPr>
                <w:sz w:val="20"/>
                <w:szCs w:val="20"/>
              </w:rPr>
            </w:pPr>
            <w:r>
              <w:rPr>
                <w:sz w:val="20"/>
                <w:szCs w:val="20"/>
              </w:rPr>
              <w:t>86</w:t>
            </w:r>
          </w:p>
        </w:tc>
        <w:tc>
          <w:tcPr>
            <w:tcW w:w="2127" w:type="dxa"/>
            <w:shd w:val="clear" w:color="auto" w:fill="FFFFFF"/>
            <w:vAlign w:val="center"/>
          </w:tcPr>
          <w:p w:rsidR="008030D6" w:rsidRPr="00A555EE" w:rsidRDefault="008030D6" w:rsidP="004245B6">
            <w:pPr>
              <w:spacing w:line="256" w:lineRule="auto"/>
              <w:rPr>
                <w:sz w:val="20"/>
                <w:szCs w:val="20"/>
              </w:rPr>
            </w:pPr>
            <w:r>
              <w:rPr>
                <w:sz w:val="20"/>
                <w:szCs w:val="20"/>
              </w:rPr>
              <w:t>Етикетки клейкі 70х37,1 мм.</w:t>
            </w:r>
            <w:r w:rsidRPr="001A64D9">
              <w:rPr>
                <w:sz w:val="20"/>
                <w:szCs w:val="20"/>
              </w:rPr>
              <w:t xml:space="preserve"> </w:t>
            </w:r>
            <w:r>
              <w:rPr>
                <w:sz w:val="20"/>
                <w:szCs w:val="20"/>
              </w:rPr>
              <w:t xml:space="preserve">100 </w:t>
            </w:r>
            <w:proofErr w:type="spellStart"/>
            <w:r>
              <w:rPr>
                <w:sz w:val="20"/>
                <w:szCs w:val="20"/>
              </w:rPr>
              <w:t>арк</w:t>
            </w:r>
            <w:proofErr w:type="spellEnd"/>
            <w:r>
              <w:rPr>
                <w:sz w:val="20"/>
                <w:szCs w:val="20"/>
              </w:rPr>
              <w:t>.</w:t>
            </w:r>
          </w:p>
        </w:tc>
        <w:tc>
          <w:tcPr>
            <w:tcW w:w="5953" w:type="dxa"/>
            <w:shd w:val="clear" w:color="auto" w:fill="FFFFFF"/>
            <w:vAlign w:val="center"/>
          </w:tcPr>
          <w:p w:rsidR="008030D6" w:rsidRPr="00A555EE" w:rsidRDefault="008030D6" w:rsidP="004245B6">
            <w:pPr>
              <w:spacing w:line="256" w:lineRule="auto"/>
              <w:rPr>
                <w:sz w:val="20"/>
                <w:szCs w:val="20"/>
              </w:rPr>
            </w:pPr>
            <w:r w:rsidRPr="001A64D9">
              <w:rPr>
                <w:sz w:val="20"/>
                <w:szCs w:val="20"/>
              </w:rPr>
              <w:t xml:space="preserve">Розмір етикетки: 70х37,1 мм; колір білий, 24 </w:t>
            </w:r>
            <w:proofErr w:type="spellStart"/>
            <w:r w:rsidRPr="001A64D9">
              <w:rPr>
                <w:sz w:val="20"/>
                <w:szCs w:val="20"/>
              </w:rPr>
              <w:t>шт</w:t>
            </w:r>
            <w:proofErr w:type="spellEnd"/>
            <w:r w:rsidRPr="001A64D9">
              <w:rPr>
                <w:sz w:val="20"/>
                <w:szCs w:val="20"/>
              </w:rPr>
              <w:t xml:space="preserve"> на аркуші; 100 аркушів в пачці,</w:t>
            </w:r>
            <w:r>
              <w:rPr>
                <w:sz w:val="20"/>
                <w:szCs w:val="20"/>
              </w:rPr>
              <w:t xml:space="preserve"> щільність папе</w:t>
            </w:r>
            <w:r w:rsidRPr="001A64D9">
              <w:rPr>
                <w:sz w:val="20"/>
                <w:szCs w:val="20"/>
              </w:rPr>
              <w:t>ру - 70 г/м2; форма прямокутна.</w:t>
            </w:r>
          </w:p>
        </w:tc>
        <w:tc>
          <w:tcPr>
            <w:tcW w:w="1276" w:type="dxa"/>
            <w:shd w:val="clear" w:color="auto" w:fill="FFFFFF"/>
            <w:vAlign w:val="center"/>
            <w:hideMark/>
          </w:tcPr>
          <w:p w:rsidR="008030D6" w:rsidRPr="001A64D9" w:rsidRDefault="008030D6" w:rsidP="004245B6">
            <w:pPr>
              <w:spacing w:line="256" w:lineRule="auto"/>
              <w:jc w:val="center"/>
              <w:rPr>
                <w:bCs/>
                <w:sz w:val="20"/>
                <w:szCs w:val="20"/>
              </w:rPr>
            </w:pPr>
            <w:r>
              <w:rPr>
                <w:bCs/>
                <w:sz w:val="20"/>
                <w:szCs w:val="20"/>
              </w:rPr>
              <w:t>пак.</w:t>
            </w:r>
          </w:p>
        </w:tc>
        <w:tc>
          <w:tcPr>
            <w:tcW w:w="709" w:type="dxa"/>
            <w:shd w:val="clear" w:color="auto" w:fill="FFFFFF"/>
            <w:vAlign w:val="center"/>
            <w:hideMark/>
          </w:tcPr>
          <w:p w:rsidR="008030D6" w:rsidRPr="001A64D9" w:rsidRDefault="008030D6" w:rsidP="004245B6">
            <w:pPr>
              <w:spacing w:line="256" w:lineRule="auto"/>
              <w:jc w:val="center"/>
              <w:rPr>
                <w:bCs/>
                <w:sz w:val="20"/>
                <w:szCs w:val="20"/>
              </w:rPr>
            </w:pPr>
            <w:r w:rsidRPr="001A64D9">
              <w:rPr>
                <w:bCs/>
                <w:sz w:val="20"/>
                <w:szCs w:val="20"/>
              </w:rPr>
              <w:t>1</w:t>
            </w:r>
          </w:p>
        </w:tc>
      </w:tr>
      <w:tr w:rsidR="008030D6" w:rsidRPr="001A64D9" w:rsidTr="004245B6">
        <w:trPr>
          <w:jc w:val="center"/>
        </w:trPr>
        <w:tc>
          <w:tcPr>
            <w:tcW w:w="562" w:type="dxa"/>
            <w:shd w:val="clear" w:color="auto" w:fill="FFFFFF"/>
            <w:vAlign w:val="center"/>
          </w:tcPr>
          <w:p w:rsidR="008030D6" w:rsidRPr="001A64D9" w:rsidRDefault="008030D6" w:rsidP="004245B6">
            <w:pPr>
              <w:spacing w:line="256" w:lineRule="auto"/>
              <w:jc w:val="center"/>
              <w:rPr>
                <w:sz w:val="20"/>
                <w:szCs w:val="20"/>
              </w:rPr>
            </w:pPr>
            <w:r>
              <w:rPr>
                <w:sz w:val="20"/>
                <w:szCs w:val="20"/>
              </w:rPr>
              <w:t>87</w:t>
            </w:r>
          </w:p>
        </w:tc>
        <w:tc>
          <w:tcPr>
            <w:tcW w:w="2127" w:type="dxa"/>
            <w:shd w:val="clear" w:color="auto" w:fill="FFFFFF"/>
            <w:vAlign w:val="center"/>
          </w:tcPr>
          <w:p w:rsidR="008030D6" w:rsidRPr="001A64D9" w:rsidRDefault="008030D6" w:rsidP="004245B6">
            <w:pPr>
              <w:spacing w:line="256" w:lineRule="auto"/>
              <w:rPr>
                <w:bCs/>
                <w:sz w:val="20"/>
                <w:szCs w:val="20"/>
              </w:rPr>
            </w:pPr>
            <w:r w:rsidRPr="001A64D9">
              <w:rPr>
                <w:sz w:val="20"/>
                <w:szCs w:val="20"/>
              </w:rPr>
              <w:t xml:space="preserve">Маркер </w:t>
            </w:r>
            <w:proofErr w:type="spellStart"/>
            <w:r w:rsidRPr="001A64D9">
              <w:rPr>
                <w:sz w:val="20"/>
                <w:szCs w:val="20"/>
              </w:rPr>
              <w:t>Permanent</w:t>
            </w:r>
            <w:proofErr w:type="spellEnd"/>
            <w:r w:rsidRPr="001A64D9">
              <w:rPr>
                <w:sz w:val="20"/>
                <w:szCs w:val="20"/>
              </w:rPr>
              <w:t xml:space="preserve"> </w:t>
            </w:r>
            <w:proofErr w:type="spellStart"/>
            <w:r w:rsidRPr="001A64D9">
              <w:rPr>
                <w:sz w:val="20"/>
                <w:szCs w:val="20"/>
              </w:rPr>
              <w:t>White</w:t>
            </w:r>
            <w:proofErr w:type="spellEnd"/>
            <w:r w:rsidRPr="001A64D9">
              <w:rPr>
                <w:sz w:val="20"/>
                <w:szCs w:val="20"/>
              </w:rPr>
              <w:t xml:space="preserve"> 2686 1,2 мм білий</w:t>
            </w:r>
          </w:p>
        </w:tc>
        <w:tc>
          <w:tcPr>
            <w:tcW w:w="5953" w:type="dxa"/>
            <w:shd w:val="clear" w:color="auto" w:fill="FFFFFF"/>
            <w:vAlign w:val="center"/>
            <w:hideMark/>
          </w:tcPr>
          <w:p w:rsidR="008030D6" w:rsidRPr="001A64D9" w:rsidRDefault="008030D6" w:rsidP="004245B6">
            <w:pPr>
              <w:spacing w:line="256" w:lineRule="auto"/>
              <w:rPr>
                <w:bCs/>
                <w:sz w:val="20"/>
                <w:szCs w:val="20"/>
              </w:rPr>
            </w:pPr>
            <w:r w:rsidRPr="001A64D9">
              <w:rPr>
                <w:bCs/>
                <w:sz w:val="20"/>
                <w:szCs w:val="20"/>
              </w:rPr>
              <w:t>Білий перманентний маркер для стійких написів практично на будь-якій поверхні. Чорнило на водній основі - не просочується крізь папір, світлостійке. Напис стійкий до впливу вологи, стирання, атмосферних впливів. Ергономічна форма зони захоплення зменшує напруження м'язів пальців. Ширина сліду 1,2 мм. Маркер потрібно зберігати в горизонтальному положенні. Не висихає без ковпачка протягом 5 днів.</w:t>
            </w:r>
          </w:p>
        </w:tc>
        <w:tc>
          <w:tcPr>
            <w:tcW w:w="1276" w:type="dxa"/>
            <w:shd w:val="clear" w:color="auto" w:fill="FFFFFF"/>
            <w:vAlign w:val="center"/>
            <w:hideMark/>
          </w:tcPr>
          <w:p w:rsidR="008030D6" w:rsidRPr="001A64D9" w:rsidRDefault="008030D6" w:rsidP="004245B6">
            <w:pPr>
              <w:spacing w:line="256" w:lineRule="auto"/>
              <w:jc w:val="center"/>
              <w:rPr>
                <w:bCs/>
                <w:sz w:val="20"/>
                <w:szCs w:val="20"/>
              </w:rPr>
            </w:pPr>
            <w:r w:rsidRPr="001A64D9">
              <w:rPr>
                <w:bCs/>
                <w:sz w:val="20"/>
                <w:szCs w:val="20"/>
              </w:rPr>
              <w:t>шт</w:t>
            </w:r>
            <w:r>
              <w:rPr>
                <w:bCs/>
                <w:sz w:val="20"/>
                <w:szCs w:val="20"/>
              </w:rPr>
              <w:t>.</w:t>
            </w:r>
          </w:p>
        </w:tc>
        <w:tc>
          <w:tcPr>
            <w:tcW w:w="709" w:type="dxa"/>
            <w:shd w:val="clear" w:color="auto" w:fill="FFFFFF"/>
            <w:vAlign w:val="center"/>
            <w:hideMark/>
          </w:tcPr>
          <w:p w:rsidR="008030D6" w:rsidRPr="001A64D9" w:rsidRDefault="008030D6" w:rsidP="004245B6">
            <w:pPr>
              <w:spacing w:line="256" w:lineRule="auto"/>
              <w:jc w:val="center"/>
              <w:rPr>
                <w:bCs/>
                <w:sz w:val="20"/>
                <w:szCs w:val="20"/>
              </w:rPr>
            </w:pPr>
            <w:r w:rsidRPr="001A64D9">
              <w:rPr>
                <w:bCs/>
                <w:sz w:val="20"/>
                <w:szCs w:val="20"/>
              </w:rPr>
              <w:t>2</w:t>
            </w:r>
          </w:p>
        </w:tc>
      </w:tr>
      <w:tr w:rsidR="008030D6" w:rsidRPr="001A64D9" w:rsidTr="004245B6">
        <w:trPr>
          <w:jc w:val="center"/>
        </w:trPr>
        <w:tc>
          <w:tcPr>
            <w:tcW w:w="562" w:type="dxa"/>
            <w:shd w:val="clear" w:color="auto" w:fill="FFFFFF"/>
            <w:vAlign w:val="center"/>
          </w:tcPr>
          <w:p w:rsidR="008030D6" w:rsidRPr="001A64D9" w:rsidRDefault="008030D6" w:rsidP="004245B6">
            <w:pPr>
              <w:spacing w:line="256" w:lineRule="auto"/>
              <w:jc w:val="center"/>
              <w:rPr>
                <w:bCs/>
                <w:sz w:val="20"/>
                <w:szCs w:val="20"/>
              </w:rPr>
            </w:pPr>
            <w:r>
              <w:rPr>
                <w:bCs/>
                <w:sz w:val="20"/>
                <w:szCs w:val="20"/>
              </w:rPr>
              <w:t>88</w:t>
            </w:r>
          </w:p>
        </w:tc>
        <w:tc>
          <w:tcPr>
            <w:tcW w:w="2127" w:type="dxa"/>
            <w:shd w:val="clear" w:color="auto" w:fill="FFFFFF"/>
            <w:vAlign w:val="center"/>
            <w:hideMark/>
          </w:tcPr>
          <w:p w:rsidR="008030D6" w:rsidRPr="001A64D9" w:rsidRDefault="008030D6" w:rsidP="004245B6">
            <w:pPr>
              <w:spacing w:line="256" w:lineRule="auto"/>
              <w:rPr>
                <w:bCs/>
                <w:sz w:val="20"/>
                <w:szCs w:val="20"/>
              </w:rPr>
            </w:pPr>
            <w:r w:rsidRPr="001A64D9">
              <w:rPr>
                <w:bCs/>
                <w:sz w:val="20"/>
                <w:szCs w:val="20"/>
              </w:rPr>
              <w:t>Р</w:t>
            </w:r>
            <w:r>
              <w:rPr>
                <w:bCs/>
                <w:sz w:val="20"/>
                <w:szCs w:val="20"/>
              </w:rPr>
              <w:t>учка автоматична з логотипом</w:t>
            </w:r>
          </w:p>
        </w:tc>
        <w:tc>
          <w:tcPr>
            <w:tcW w:w="5953" w:type="dxa"/>
            <w:shd w:val="clear" w:color="auto" w:fill="FFFFFF"/>
            <w:vAlign w:val="center"/>
            <w:hideMark/>
          </w:tcPr>
          <w:p w:rsidR="008030D6" w:rsidRPr="001A64D9" w:rsidRDefault="008030D6" w:rsidP="004245B6">
            <w:pPr>
              <w:spacing w:line="256" w:lineRule="auto"/>
              <w:rPr>
                <w:bCs/>
                <w:sz w:val="20"/>
                <w:szCs w:val="20"/>
              </w:rPr>
            </w:pPr>
            <w:r w:rsidRPr="001A64D9">
              <w:rPr>
                <w:bCs/>
                <w:sz w:val="20"/>
                <w:szCs w:val="20"/>
              </w:rPr>
              <w:t xml:space="preserve">Ручка з Логотипом виготовлена з високо-якісного пластику білого кольору. Тип нанесення </w:t>
            </w:r>
            <w:r>
              <w:rPr>
                <w:bCs/>
                <w:sz w:val="20"/>
                <w:szCs w:val="20"/>
              </w:rPr>
              <w:t>- Тампо друк, нанесення 2 кольори</w:t>
            </w:r>
            <w:r w:rsidRPr="001A64D9">
              <w:rPr>
                <w:bCs/>
                <w:sz w:val="20"/>
                <w:szCs w:val="20"/>
              </w:rPr>
              <w:t xml:space="preserve">.  Легка, ергономічна. Стержень Х20, товщина лінії 1мм., ресурс - не менше 1500 м. </w:t>
            </w:r>
          </w:p>
          <w:p w:rsidR="008030D6" w:rsidRPr="001A64D9" w:rsidRDefault="008030D6" w:rsidP="004245B6">
            <w:pPr>
              <w:spacing w:line="256" w:lineRule="auto"/>
              <w:rPr>
                <w:bCs/>
                <w:sz w:val="20"/>
                <w:szCs w:val="20"/>
              </w:rPr>
            </w:pPr>
            <w:r w:rsidRPr="001A64D9">
              <w:rPr>
                <w:bCs/>
                <w:sz w:val="20"/>
                <w:szCs w:val="20"/>
              </w:rPr>
              <w:t xml:space="preserve">Логотип: </w:t>
            </w:r>
          </w:p>
          <w:p w:rsidR="008030D6" w:rsidRPr="001A64D9" w:rsidRDefault="008030D6" w:rsidP="004245B6">
            <w:pPr>
              <w:spacing w:line="256" w:lineRule="auto"/>
              <w:rPr>
                <w:bCs/>
                <w:sz w:val="20"/>
                <w:szCs w:val="20"/>
              </w:rPr>
            </w:pPr>
            <w:r w:rsidRPr="00A555EE">
              <w:rPr>
                <w:noProof/>
                <w:sz w:val="20"/>
                <w:szCs w:val="20"/>
                <w:lang w:val="en-US"/>
              </w:rPr>
              <w:drawing>
                <wp:inline distT="0" distB="0" distL="0" distR="0">
                  <wp:extent cx="3409950" cy="1009650"/>
                  <wp:effectExtent l="0" t="0" r="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409950" cy="1009650"/>
                          </a:xfrm>
                          <a:prstGeom prst="rect">
                            <a:avLst/>
                          </a:prstGeom>
                          <a:noFill/>
                          <a:ln>
                            <a:noFill/>
                          </a:ln>
                        </pic:spPr>
                      </pic:pic>
                    </a:graphicData>
                  </a:graphic>
                </wp:inline>
              </w:drawing>
            </w:r>
          </w:p>
          <w:p w:rsidR="008030D6" w:rsidRPr="001A64D9" w:rsidRDefault="008030D6" w:rsidP="004245B6">
            <w:pPr>
              <w:spacing w:line="256" w:lineRule="auto"/>
              <w:rPr>
                <w:bCs/>
                <w:sz w:val="20"/>
                <w:szCs w:val="20"/>
              </w:rPr>
            </w:pPr>
            <w:r w:rsidRPr="00A555EE">
              <w:rPr>
                <w:noProof/>
                <w:sz w:val="20"/>
                <w:szCs w:val="20"/>
                <w:lang w:val="en-US"/>
              </w:rPr>
              <w:drawing>
                <wp:inline distT="0" distB="0" distL="0" distR="0">
                  <wp:extent cx="1762125" cy="885825"/>
                  <wp:effectExtent l="0" t="0" r="9525" b="9525"/>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762125" cy="885825"/>
                          </a:xfrm>
                          <a:prstGeom prst="rect">
                            <a:avLst/>
                          </a:prstGeom>
                          <a:noFill/>
                          <a:ln>
                            <a:noFill/>
                          </a:ln>
                        </pic:spPr>
                      </pic:pic>
                    </a:graphicData>
                  </a:graphic>
                </wp:inline>
              </w:drawing>
            </w:r>
          </w:p>
          <w:p w:rsidR="008030D6" w:rsidRPr="001A64D9" w:rsidRDefault="008030D6" w:rsidP="004245B6">
            <w:pPr>
              <w:spacing w:line="256" w:lineRule="auto"/>
              <w:rPr>
                <w:bCs/>
                <w:sz w:val="20"/>
                <w:szCs w:val="20"/>
              </w:rPr>
            </w:pPr>
            <w:r w:rsidRPr="001A64D9">
              <w:rPr>
                <w:bCs/>
                <w:sz w:val="20"/>
                <w:szCs w:val="20"/>
              </w:rPr>
              <w:t xml:space="preserve"> </w:t>
            </w:r>
          </w:p>
          <w:p w:rsidR="008030D6" w:rsidRPr="001A64D9" w:rsidRDefault="008030D6" w:rsidP="004245B6">
            <w:pPr>
              <w:spacing w:line="256" w:lineRule="auto"/>
              <w:rPr>
                <w:bCs/>
                <w:sz w:val="20"/>
                <w:szCs w:val="20"/>
              </w:rPr>
            </w:pPr>
            <w:r w:rsidRPr="001A64D9">
              <w:rPr>
                <w:bCs/>
                <w:sz w:val="20"/>
                <w:szCs w:val="20"/>
              </w:rPr>
              <w:t xml:space="preserve">Основний колір: PANTONE 320 C | CMYK 96 0 31 2 </w:t>
            </w:r>
          </w:p>
          <w:p w:rsidR="008030D6" w:rsidRPr="001A64D9" w:rsidRDefault="008030D6" w:rsidP="004245B6">
            <w:pPr>
              <w:spacing w:line="256" w:lineRule="auto"/>
              <w:rPr>
                <w:bCs/>
                <w:sz w:val="20"/>
                <w:szCs w:val="20"/>
              </w:rPr>
            </w:pPr>
            <w:r w:rsidRPr="001A64D9">
              <w:rPr>
                <w:bCs/>
                <w:sz w:val="20"/>
                <w:szCs w:val="20"/>
              </w:rPr>
              <w:t>Акцентний колір: PANTONE 300 C | CMYK 99 50 0</w:t>
            </w:r>
          </w:p>
        </w:tc>
        <w:tc>
          <w:tcPr>
            <w:tcW w:w="1276" w:type="dxa"/>
            <w:shd w:val="clear" w:color="auto" w:fill="FFFFFF"/>
            <w:vAlign w:val="center"/>
            <w:hideMark/>
          </w:tcPr>
          <w:p w:rsidR="008030D6" w:rsidRPr="001A64D9" w:rsidRDefault="008030D6" w:rsidP="004245B6">
            <w:pPr>
              <w:spacing w:line="256" w:lineRule="auto"/>
              <w:jc w:val="center"/>
              <w:rPr>
                <w:bCs/>
                <w:sz w:val="20"/>
                <w:szCs w:val="20"/>
              </w:rPr>
            </w:pPr>
            <w:r w:rsidRPr="001A64D9">
              <w:rPr>
                <w:bCs/>
                <w:sz w:val="20"/>
                <w:szCs w:val="20"/>
              </w:rPr>
              <w:t>шт</w:t>
            </w:r>
            <w:r>
              <w:rPr>
                <w:bCs/>
                <w:sz w:val="20"/>
                <w:szCs w:val="20"/>
              </w:rPr>
              <w:t>.</w:t>
            </w:r>
          </w:p>
        </w:tc>
        <w:tc>
          <w:tcPr>
            <w:tcW w:w="709" w:type="dxa"/>
            <w:shd w:val="clear" w:color="auto" w:fill="FFFFFF"/>
            <w:vAlign w:val="center"/>
            <w:hideMark/>
          </w:tcPr>
          <w:p w:rsidR="008030D6" w:rsidRPr="001A64D9" w:rsidRDefault="008030D6" w:rsidP="004245B6">
            <w:pPr>
              <w:spacing w:line="256" w:lineRule="auto"/>
              <w:jc w:val="center"/>
              <w:rPr>
                <w:bCs/>
                <w:sz w:val="20"/>
                <w:szCs w:val="20"/>
              </w:rPr>
            </w:pPr>
            <w:r w:rsidRPr="001A64D9">
              <w:rPr>
                <w:bCs/>
                <w:sz w:val="20"/>
                <w:szCs w:val="20"/>
              </w:rPr>
              <w:t>200</w:t>
            </w:r>
          </w:p>
        </w:tc>
      </w:tr>
      <w:tr w:rsidR="008030D6" w:rsidRPr="001A64D9" w:rsidTr="004245B6">
        <w:trPr>
          <w:jc w:val="center"/>
        </w:trPr>
        <w:tc>
          <w:tcPr>
            <w:tcW w:w="562" w:type="dxa"/>
            <w:shd w:val="clear" w:color="auto" w:fill="FFFFFF"/>
            <w:vAlign w:val="center"/>
          </w:tcPr>
          <w:p w:rsidR="008030D6" w:rsidRPr="001A64D9" w:rsidRDefault="008030D6" w:rsidP="004245B6">
            <w:pPr>
              <w:spacing w:line="256" w:lineRule="auto"/>
              <w:jc w:val="center"/>
              <w:rPr>
                <w:sz w:val="20"/>
                <w:szCs w:val="20"/>
              </w:rPr>
            </w:pPr>
            <w:r>
              <w:rPr>
                <w:sz w:val="20"/>
                <w:szCs w:val="20"/>
              </w:rPr>
              <w:t>89</w:t>
            </w:r>
          </w:p>
        </w:tc>
        <w:tc>
          <w:tcPr>
            <w:tcW w:w="2127" w:type="dxa"/>
            <w:shd w:val="clear" w:color="auto" w:fill="FFFFFF"/>
            <w:vAlign w:val="center"/>
          </w:tcPr>
          <w:p w:rsidR="008030D6" w:rsidRPr="001A64D9" w:rsidRDefault="008030D6" w:rsidP="004245B6">
            <w:pPr>
              <w:spacing w:line="256" w:lineRule="auto"/>
              <w:rPr>
                <w:bCs/>
                <w:sz w:val="20"/>
                <w:szCs w:val="20"/>
              </w:rPr>
            </w:pPr>
            <w:r w:rsidRPr="001A64D9">
              <w:rPr>
                <w:sz w:val="20"/>
                <w:szCs w:val="20"/>
              </w:rPr>
              <w:t xml:space="preserve">Папір </w:t>
            </w:r>
            <w:proofErr w:type="spellStart"/>
            <w:r w:rsidRPr="001A64D9">
              <w:rPr>
                <w:sz w:val="20"/>
                <w:szCs w:val="20"/>
              </w:rPr>
              <w:t>Color</w:t>
            </w:r>
            <w:proofErr w:type="spellEnd"/>
            <w:r w:rsidRPr="001A64D9">
              <w:rPr>
                <w:sz w:val="20"/>
                <w:szCs w:val="20"/>
              </w:rPr>
              <w:t xml:space="preserve"> </w:t>
            </w:r>
            <w:proofErr w:type="spellStart"/>
            <w:r w:rsidRPr="001A64D9">
              <w:rPr>
                <w:sz w:val="20"/>
                <w:szCs w:val="20"/>
              </w:rPr>
              <w:t>Copy</w:t>
            </w:r>
            <w:proofErr w:type="spellEnd"/>
            <w:r w:rsidRPr="001A64D9">
              <w:rPr>
                <w:sz w:val="20"/>
                <w:szCs w:val="20"/>
              </w:rPr>
              <w:t xml:space="preserve"> 160</w:t>
            </w:r>
            <w:r>
              <w:rPr>
                <w:sz w:val="20"/>
                <w:szCs w:val="20"/>
              </w:rPr>
              <w:t xml:space="preserve"> </w:t>
            </w:r>
            <w:r w:rsidRPr="001A64D9">
              <w:rPr>
                <w:sz w:val="20"/>
                <w:szCs w:val="20"/>
              </w:rPr>
              <w:t xml:space="preserve">г/м2 А4 , 250 </w:t>
            </w:r>
            <w:proofErr w:type="spellStart"/>
            <w:r w:rsidRPr="001A64D9">
              <w:rPr>
                <w:sz w:val="20"/>
                <w:szCs w:val="20"/>
              </w:rPr>
              <w:t>арк</w:t>
            </w:r>
            <w:proofErr w:type="spellEnd"/>
            <w:r>
              <w:rPr>
                <w:sz w:val="20"/>
                <w:szCs w:val="20"/>
              </w:rPr>
              <w:t>.</w:t>
            </w:r>
          </w:p>
        </w:tc>
        <w:tc>
          <w:tcPr>
            <w:tcW w:w="5953" w:type="dxa"/>
            <w:shd w:val="clear" w:color="auto" w:fill="FFFFFF"/>
            <w:vAlign w:val="center"/>
          </w:tcPr>
          <w:p w:rsidR="008030D6" w:rsidRPr="00A555EE" w:rsidRDefault="008030D6" w:rsidP="004245B6">
            <w:pPr>
              <w:spacing w:line="256" w:lineRule="auto"/>
              <w:rPr>
                <w:sz w:val="20"/>
                <w:szCs w:val="20"/>
              </w:rPr>
            </w:pPr>
            <w:proofErr w:type="spellStart"/>
            <w:r w:rsidRPr="001A64D9">
              <w:rPr>
                <w:sz w:val="20"/>
                <w:szCs w:val="20"/>
              </w:rPr>
              <w:t>Color</w:t>
            </w:r>
            <w:proofErr w:type="spellEnd"/>
            <w:r w:rsidRPr="001A64D9">
              <w:rPr>
                <w:sz w:val="20"/>
                <w:szCs w:val="20"/>
              </w:rPr>
              <w:t xml:space="preserve"> </w:t>
            </w:r>
            <w:proofErr w:type="spellStart"/>
            <w:r w:rsidRPr="001A64D9">
              <w:rPr>
                <w:sz w:val="20"/>
                <w:szCs w:val="20"/>
              </w:rPr>
              <w:t>Copy</w:t>
            </w:r>
            <w:proofErr w:type="spellEnd"/>
            <w:r w:rsidRPr="001A64D9">
              <w:rPr>
                <w:sz w:val="20"/>
                <w:szCs w:val="20"/>
              </w:rPr>
              <w:t xml:space="preserve"> - папір для повно кольорового цифрового лазерного друку. Висока бі</w:t>
            </w:r>
            <w:r>
              <w:rPr>
                <w:sz w:val="20"/>
                <w:szCs w:val="20"/>
              </w:rPr>
              <w:t>лизна;  Широкий колірний обхват</w:t>
            </w:r>
            <w:r w:rsidRPr="001A64D9">
              <w:rPr>
                <w:sz w:val="20"/>
                <w:szCs w:val="20"/>
              </w:rPr>
              <w:t>;</w:t>
            </w:r>
            <w:r>
              <w:rPr>
                <w:sz w:val="20"/>
                <w:szCs w:val="20"/>
              </w:rPr>
              <w:t xml:space="preserve"> </w:t>
            </w:r>
            <w:r w:rsidRPr="001A64D9">
              <w:rPr>
                <w:sz w:val="20"/>
                <w:szCs w:val="20"/>
              </w:rPr>
              <w:t>Рекомендована виробниками цифрового обладнання; Щільність 160 г/м2</w:t>
            </w:r>
          </w:p>
        </w:tc>
        <w:tc>
          <w:tcPr>
            <w:tcW w:w="1276" w:type="dxa"/>
            <w:shd w:val="clear" w:color="auto" w:fill="FFFFFF"/>
            <w:vAlign w:val="center"/>
            <w:hideMark/>
          </w:tcPr>
          <w:p w:rsidR="008030D6" w:rsidRPr="001A64D9" w:rsidRDefault="008030D6" w:rsidP="004245B6">
            <w:pPr>
              <w:spacing w:line="256" w:lineRule="auto"/>
              <w:jc w:val="center"/>
              <w:rPr>
                <w:bCs/>
                <w:sz w:val="20"/>
                <w:szCs w:val="20"/>
              </w:rPr>
            </w:pPr>
            <w:r w:rsidRPr="001A64D9">
              <w:rPr>
                <w:bCs/>
                <w:sz w:val="20"/>
                <w:szCs w:val="20"/>
              </w:rPr>
              <w:t>пак</w:t>
            </w:r>
            <w:r>
              <w:rPr>
                <w:bCs/>
                <w:sz w:val="20"/>
                <w:szCs w:val="20"/>
              </w:rPr>
              <w:t>.</w:t>
            </w:r>
          </w:p>
        </w:tc>
        <w:tc>
          <w:tcPr>
            <w:tcW w:w="709" w:type="dxa"/>
            <w:shd w:val="clear" w:color="auto" w:fill="FFFFFF"/>
            <w:vAlign w:val="center"/>
            <w:hideMark/>
          </w:tcPr>
          <w:p w:rsidR="008030D6" w:rsidRPr="001A64D9" w:rsidRDefault="008030D6" w:rsidP="004245B6">
            <w:pPr>
              <w:spacing w:line="256" w:lineRule="auto"/>
              <w:jc w:val="center"/>
              <w:rPr>
                <w:bCs/>
                <w:sz w:val="20"/>
                <w:szCs w:val="20"/>
              </w:rPr>
            </w:pPr>
            <w:r w:rsidRPr="001A64D9">
              <w:rPr>
                <w:bCs/>
                <w:sz w:val="20"/>
                <w:szCs w:val="20"/>
              </w:rPr>
              <w:t>5</w:t>
            </w:r>
          </w:p>
        </w:tc>
      </w:tr>
      <w:tr w:rsidR="008030D6" w:rsidRPr="001A64D9" w:rsidTr="004245B6">
        <w:trPr>
          <w:jc w:val="center"/>
        </w:trPr>
        <w:tc>
          <w:tcPr>
            <w:tcW w:w="562" w:type="dxa"/>
            <w:shd w:val="clear" w:color="auto" w:fill="FFFFFF"/>
            <w:vAlign w:val="center"/>
          </w:tcPr>
          <w:p w:rsidR="008030D6" w:rsidRPr="001A64D9" w:rsidRDefault="008030D6" w:rsidP="004245B6">
            <w:pPr>
              <w:spacing w:line="256" w:lineRule="auto"/>
              <w:jc w:val="center"/>
              <w:rPr>
                <w:sz w:val="20"/>
                <w:szCs w:val="20"/>
              </w:rPr>
            </w:pPr>
            <w:r>
              <w:rPr>
                <w:sz w:val="20"/>
                <w:szCs w:val="20"/>
              </w:rPr>
              <w:t>90</w:t>
            </w:r>
          </w:p>
        </w:tc>
        <w:tc>
          <w:tcPr>
            <w:tcW w:w="2127" w:type="dxa"/>
            <w:shd w:val="clear" w:color="auto" w:fill="FFFFFF"/>
            <w:vAlign w:val="center"/>
            <w:hideMark/>
          </w:tcPr>
          <w:p w:rsidR="008030D6" w:rsidRPr="001A64D9" w:rsidRDefault="008030D6" w:rsidP="004245B6">
            <w:pPr>
              <w:spacing w:line="256" w:lineRule="auto"/>
              <w:rPr>
                <w:sz w:val="20"/>
                <w:szCs w:val="20"/>
              </w:rPr>
            </w:pPr>
            <w:r w:rsidRPr="001A64D9">
              <w:rPr>
                <w:sz w:val="20"/>
                <w:szCs w:val="20"/>
              </w:rPr>
              <w:t>Етикет пістолет</w:t>
            </w:r>
          </w:p>
        </w:tc>
        <w:tc>
          <w:tcPr>
            <w:tcW w:w="5953" w:type="dxa"/>
            <w:shd w:val="clear" w:color="auto" w:fill="FFFFFF"/>
            <w:vAlign w:val="center"/>
            <w:hideMark/>
          </w:tcPr>
          <w:p w:rsidR="008030D6" w:rsidRPr="001A64D9" w:rsidRDefault="008030D6" w:rsidP="004245B6">
            <w:pPr>
              <w:spacing w:line="256" w:lineRule="auto"/>
              <w:rPr>
                <w:sz w:val="20"/>
                <w:szCs w:val="20"/>
              </w:rPr>
            </w:pPr>
            <w:r w:rsidRPr="001A64D9">
              <w:rPr>
                <w:sz w:val="20"/>
                <w:szCs w:val="20"/>
              </w:rPr>
              <w:t xml:space="preserve">Етикет-пістолети інструмент для нанесення </w:t>
            </w:r>
            <w:proofErr w:type="spellStart"/>
            <w:r w:rsidRPr="001A64D9">
              <w:rPr>
                <w:sz w:val="20"/>
                <w:szCs w:val="20"/>
              </w:rPr>
              <w:t>цифрово</w:t>
            </w:r>
            <w:proofErr w:type="spellEnd"/>
            <w:r w:rsidRPr="001A64D9">
              <w:rPr>
                <w:sz w:val="20"/>
                <w:szCs w:val="20"/>
              </w:rPr>
              <w:t>-символьної інформації на само клейні етикетки (цінники). Можливість нанесення на етикетки ціни,</w:t>
            </w:r>
            <w:r>
              <w:rPr>
                <w:sz w:val="20"/>
                <w:szCs w:val="20"/>
              </w:rPr>
              <w:t xml:space="preserve"> дати, терміну</w:t>
            </w:r>
            <w:r w:rsidRPr="001A64D9">
              <w:rPr>
                <w:sz w:val="20"/>
                <w:szCs w:val="20"/>
              </w:rPr>
              <w:t xml:space="preserve"> придатності, час й іншу інформацію: для самоклеючих горизонтальних етикеток (цінників) розміром 22х12 мм; для нанесення в один рядок, рядок має 8 символів; максимальний діаметр рулону цінника: 80 мм; оздоблений </w:t>
            </w:r>
            <w:proofErr w:type="spellStart"/>
            <w:r w:rsidRPr="001A64D9">
              <w:rPr>
                <w:sz w:val="20"/>
                <w:szCs w:val="20"/>
              </w:rPr>
              <w:t>фарбуючим</w:t>
            </w:r>
            <w:proofErr w:type="spellEnd"/>
            <w:r w:rsidRPr="001A64D9">
              <w:rPr>
                <w:sz w:val="20"/>
                <w:szCs w:val="20"/>
              </w:rPr>
              <w:t xml:space="preserve"> змінним валиком + змінний у комплекті; гарантійний термін придатності валика: 2 роки; колір валика: чорний, довжиною 20 мм; матеріал корпусу: пластик з металевими кріпленнями та гумовими символами; етикетки у комплекті; інструкція з використання у комплекті.</w:t>
            </w:r>
          </w:p>
        </w:tc>
        <w:tc>
          <w:tcPr>
            <w:tcW w:w="1276" w:type="dxa"/>
            <w:shd w:val="clear" w:color="auto" w:fill="FFFFFF"/>
            <w:vAlign w:val="center"/>
            <w:hideMark/>
          </w:tcPr>
          <w:p w:rsidR="008030D6" w:rsidRPr="001A64D9" w:rsidRDefault="008030D6" w:rsidP="004245B6">
            <w:pPr>
              <w:spacing w:line="256" w:lineRule="auto"/>
              <w:jc w:val="center"/>
              <w:rPr>
                <w:bCs/>
                <w:sz w:val="20"/>
                <w:szCs w:val="20"/>
              </w:rPr>
            </w:pPr>
            <w:r>
              <w:rPr>
                <w:bCs/>
                <w:sz w:val="20"/>
                <w:szCs w:val="20"/>
              </w:rPr>
              <w:t>шт.</w:t>
            </w:r>
          </w:p>
        </w:tc>
        <w:tc>
          <w:tcPr>
            <w:tcW w:w="709" w:type="dxa"/>
            <w:shd w:val="clear" w:color="auto" w:fill="FFFFFF"/>
            <w:vAlign w:val="center"/>
            <w:hideMark/>
          </w:tcPr>
          <w:p w:rsidR="008030D6" w:rsidRPr="001A64D9" w:rsidRDefault="008030D6" w:rsidP="004245B6">
            <w:pPr>
              <w:spacing w:line="256" w:lineRule="auto"/>
              <w:jc w:val="center"/>
              <w:rPr>
                <w:bCs/>
                <w:sz w:val="20"/>
                <w:szCs w:val="20"/>
              </w:rPr>
            </w:pPr>
            <w:r w:rsidRPr="001A64D9">
              <w:rPr>
                <w:bCs/>
                <w:sz w:val="20"/>
                <w:szCs w:val="20"/>
              </w:rPr>
              <w:t>2</w:t>
            </w:r>
          </w:p>
        </w:tc>
      </w:tr>
      <w:tr w:rsidR="008030D6" w:rsidRPr="001A64D9" w:rsidTr="004245B6">
        <w:trPr>
          <w:jc w:val="center"/>
        </w:trPr>
        <w:tc>
          <w:tcPr>
            <w:tcW w:w="562" w:type="dxa"/>
            <w:shd w:val="clear" w:color="auto" w:fill="FFFFFF"/>
            <w:vAlign w:val="center"/>
          </w:tcPr>
          <w:p w:rsidR="008030D6" w:rsidRDefault="008030D6" w:rsidP="004245B6">
            <w:pPr>
              <w:spacing w:line="256" w:lineRule="auto"/>
              <w:jc w:val="center"/>
              <w:rPr>
                <w:sz w:val="20"/>
                <w:szCs w:val="20"/>
              </w:rPr>
            </w:pPr>
            <w:r>
              <w:rPr>
                <w:sz w:val="20"/>
                <w:szCs w:val="20"/>
              </w:rPr>
              <w:t>91</w:t>
            </w:r>
          </w:p>
        </w:tc>
        <w:tc>
          <w:tcPr>
            <w:tcW w:w="2127" w:type="dxa"/>
            <w:shd w:val="clear" w:color="auto" w:fill="FFFFFF"/>
            <w:vAlign w:val="center"/>
            <w:hideMark/>
          </w:tcPr>
          <w:p w:rsidR="008030D6" w:rsidRPr="001A64D9" w:rsidRDefault="008030D6" w:rsidP="004245B6">
            <w:pPr>
              <w:spacing w:line="256" w:lineRule="auto"/>
              <w:rPr>
                <w:sz w:val="20"/>
                <w:szCs w:val="20"/>
              </w:rPr>
            </w:pPr>
            <w:r>
              <w:rPr>
                <w:sz w:val="20"/>
                <w:szCs w:val="20"/>
              </w:rPr>
              <w:t>Касова стрічка ширина</w:t>
            </w:r>
          </w:p>
        </w:tc>
        <w:tc>
          <w:tcPr>
            <w:tcW w:w="5953" w:type="dxa"/>
            <w:shd w:val="clear" w:color="auto" w:fill="FFFFFF"/>
            <w:vAlign w:val="center"/>
          </w:tcPr>
          <w:p w:rsidR="008030D6" w:rsidRPr="00A555EE" w:rsidRDefault="008030D6" w:rsidP="004245B6">
            <w:pPr>
              <w:spacing w:line="256" w:lineRule="auto"/>
              <w:rPr>
                <w:sz w:val="20"/>
                <w:szCs w:val="20"/>
              </w:rPr>
            </w:pPr>
            <w:r w:rsidRPr="001A64D9">
              <w:rPr>
                <w:sz w:val="20"/>
                <w:szCs w:val="20"/>
              </w:rPr>
              <w:t xml:space="preserve">Папір </w:t>
            </w:r>
            <w:proofErr w:type="spellStart"/>
            <w:r w:rsidRPr="001A64D9">
              <w:rPr>
                <w:sz w:val="20"/>
                <w:szCs w:val="20"/>
              </w:rPr>
              <w:t>термо</w:t>
            </w:r>
            <w:proofErr w:type="spellEnd"/>
            <w:r>
              <w:rPr>
                <w:sz w:val="20"/>
                <w:szCs w:val="20"/>
              </w:rPr>
              <w:t xml:space="preserve">, </w:t>
            </w:r>
            <w:r w:rsidRPr="001A64D9">
              <w:rPr>
                <w:sz w:val="20"/>
                <w:szCs w:val="20"/>
              </w:rPr>
              <w:t xml:space="preserve"> щільність 48 г/м2, ширина 57 мм, гільза 12 мм, довжина 60 м</w:t>
            </w:r>
          </w:p>
        </w:tc>
        <w:tc>
          <w:tcPr>
            <w:tcW w:w="1276" w:type="dxa"/>
            <w:shd w:val="clear" w:color="auto" w:fill="FFFFFF"/>
            <w:vAlign w:val="center"/>
            <w:hideMark/>
          </w:tcPr>
          <w:p w:rsidR="008030D6" w:rsidRPr="001A64D9" w:rsidRDefault="008030D6" w:rsidP="004245B6">
            <w:pPr>
              <w:spacing w:line="256" w:lineRule="auto"/>
              <w:jc w:val="center"/>
              <w:rPr>
                <w:bCs/>
                <w:sz w:val="20"/>
                <w:szCs w:val="20"/>
              </w:rPr>
            </w:pPr>
            <w:r w:rsidRPr="001A64D9">
              <w:rPr>
                <w:bCs/>
                <w:sz w:val="20"/>
                <w:szCs w:val="20"/>
              </w:rPr>
              <w:t>шт</w:t>
            </w:r>
            <w:r>
              <w:rPr>
                <w:bCs/>
                <w:sz w:val="20"/>
                <w:szCs w:val="20"/>
              </w:rPr>
              <w:t>.</w:t>
            </w:r>
          </w:p>
        </w:tc>
        <w:tc>
          <w:tcPr>
            <w:tcW w:w="709" w:type="dxa"/>
            <w:shd w:val="clear" w:color="auto" w:fill="FFFFFF"/>
            <w:vAlign w:val="center"/>
            <w:hideMark/>
          </w:tcPr>
          <w:p w:rsidR="008030D6" w:rsidRPr="001A64D9" w:rsidRDefault="008030D6" w:rsidP="004245B6">
            <w:pPr>
              <w:spacing w:line="256" w:lineRule="auto"/>
              <w:jc w:val="center"/>
              <w:rPr>
                <w:bCs/>
                <w:sz w:val="20"/>
                <w:szCs w:val="20"/>
              </w:rPr>
            </w:pPr>
            <w:r w:rsidRPr="001A64D9">
              <w:rPr>
                <w:bCs/>
                <w:sz w:val="20"/>
                <w:szCs w:val="20"/>
              </w:rPr>
              <w:t>60</w:t>
            </w:r>
          </w:p>
        </w:tc>
      </w:tr>
      <w:tr w:rsidR="008030D6" w:rsidRPr="001A64D9" w:rsidTr="004245B6">
        <w:trPr>
          <w:jc w:val="center"/>
        </w:trPr>
        <w:tc>
          <w:tcPr>
            <w:tcW w:w="562" w:type="dxa"/>
            <w:shd w:val="clear" w:color="auto" w:fill="FFFFFF"/>
            <w:vAlign w:val="center"/>
          </w:tcPr>
          <w:p w:rsidR="008030D6" w:rsidRPr="001A64D9" w:rsidRDefault="008030D6" w:rsidP="004245B6">
            <w:pPr>
              <w:spacing w:line="256" w:lineRule="auto"/>
              <w:jc w:val="center"/>
              <w:rPr>
                <w:sz w:val="20"/>
                <w:szCs w:val="20"/>
              </w:rPr>
            </w:pPr>
            <w:r>
              <w:rPr>
                <w:sz w:val="20"/>
                <w:szCs w:val="20"/>
              </w:rPr>
              <w:t>92</w:t>
            </w:r>
          </w:p>
        </w:tc>
        <w:tc>
          <w:tcPr>
            <w:tcW w:w="2127" w:type="dxa"/>
            <w:shd w:val="clear" w:color="auto" w:fill="FFFFFF"/>
            <w:vAlign w:val="center"/>
          </w:tcPr>
          <w:p w:rsidR="008030D6" w:rsidRPr="001A64D9" w:rsidRDefault="008030D6" w:rsidP="004245B6">
            <w:pPr>
              <w:spacing w:line="256" w:lineRule="auto"/>
              <w:rPr>
                <w:bCs/>
                <w:sz w:val="20"/>
                <w:szCs w:val="20"/>
              </w:rPr>
            </w:pPr>
            <w:r w:rsidRPr="001A64D9">
              <w:rPr>
                <w:sz w:val="20"/>
                <w:szCs w:val="20"/>
              </w:rPr>
              <w:t>Р</w:t>
            </w:r>
            <w:r>
              <w:rPr>
                <w:sz w:val="20"/>
                <w:szCs w:val="20"/>
              </w:rPr>
              <w:t xml:space="preserve">учка </w:t>
            </w:r>
            <w:proofErr w:type="spellStart"/>
            <w:r>
              <w:rPr>
                <w:sz w:val="20"/>
                <w:szCs w:val="20"/>
              </w:rPr>
              <w:t>гелева</w:t>
            </w:r>
            <w:proofErr w:type="spellEnd"/>
            <w:r>
              <w:rPr>
                <w:sz w:val="20"/>
                <w:szCs w:val="20"/>
              </w:rPr>
              <w:t xml:space="preserve"> "Пиши-стирай" GLOSS</w:t>
            </w:r>
            <w:r w:rsidRPr="001A64D9">
              <w:rPr>
                <w:sz w:val="20"/>
                <w:szCs w:val="20"/>
              </w:rPr>
              <w:t xml:space="preserve"> синій</w:t>
            </w:r>
          </w:p>
        </w:tc>
        <w:tc>
          <w:tcPr>
            <w:tcW w:w="5953" w:type="dxa"/>
            <w:shd w:val="clear" w:color="auto" w:fill="FFFFFF"/>
            <w:vAlign w:val="center"/>
          </w:tcPr>
          <w:p w:rsidR="008030D6" w:rsidRPr="00A555EE" w:rsidRDefault="008030D6" w:rsidP="004245B6">
            <w:pPr>
              <w:spacing w:line="256" w:lineRule="auto"/>
              <w:rPr>
                <w:sz w:val="20"/>
                <w:szCs w:val="20"/>
              </w:rPr>
            </w:pPr>
            <w:r w:rsidRPr="001A64D9">
              <w:rPr>
                <w:sz w:val="20"/>
                <w:szCs w:val="20"/>
              </w:rPr>
              <w:t>Товщина лінії 0.5 мм, змінний стрижень довжиною 129 мм; гумка багаторазового використання – не стирається з часом - на кінці корпусу;</w:t>
            </w:r>
            <w:r>
              <w:rPr>
                <w:sz w:val="20"/>
                <w:szCs w:val="20"/>
              </w:rPr>
              <w:t xml:space="preserve"> </w:t>
            </w:r>
            <w:r w:rsidRPr="001A64D9">
              <w:rPr>
                <w:sz w:val="20"/>
                <w:szCs w:val="20"/>
              </w:rPr>
              <w:t>корпус з міцного ударостійкого пластику</w:t>
            </w:r>
            <w:r>
              <w:rPr>
                <w:sz w:val="20"/>
                <w:szCs w:val="20"/>
              </w:rPr>
              <w:t>, колір синій</w:t>
            </w:r>
          </w:p>
        </w:tc>
        <w:tc>
          <w:tcPr>
            <w:tcW w:w="1276" w:type="dxa"/>
            <w:shd w:val="clear" w:color="auto" w:fill="FFFFFF"/>
            <w:vAlign w:val="center"/>
            <w:hideMark/>
          </w:tcPr>
          <w:p w:rsidR="008030D6" w:rsidRPr="001A64D9" w:rsidRDefault="008030D6" w:rsidP="004245B6">
            <w:pPr>
              <w:spacing w:line="256" w:lineRule="auto"/>
              <w:jc w:val="center"/>
              <w:rPr>
                <w:bCs/>
                <w:sz w:val="20"/>
                <w:szCs w:val="20"/>
              </w:rPr>
            </w:pPr>
            <w:r w:rsidRPr="001A64D9">
              <w:rPr>
                <w:bCs/>
                <w:sz w:val="20"/>
                <w:szCs w:val="20"/>
              </w:rPr>
              <w:t>шт</w:t>
            </w:r>
            <w:r>
              <w:rPr>
                <w:bCs/>
                <w:sz w:val="20"/>
                <w:szCs w:val="20"/>
              </w:rPr>
              <w:t>.</w:t>
            </w:r>
          </w:p>
        </w:tc>
        <w:tc>
          <w:tcPr>
            <w:tcW w:w="709" w:type="dxa"/>
            <w:shd w:val="clear" w:color="auto" w:fill="FFFFFF"/>
            <w:vAlign w:val="center"/>
            <w:hideMark/>
          </w:tcPr>
          <w:p w:rsidR="008030D6" w:rsidRPr="001A64D9" w:rsidRDefault="008030D6" w:rsidP="004245B6">
            <w:pPr>
              <w:spacing w:line="256" w:lineRule="auto"/>
              <w:jc w:val="center"/>
              <w:rPr>
                <w:bCs/>
                <w:sz w:val="20"/>
                <w:szCs w:val="20"/>
              </w:rPr>
            </w:pPr>
            <w:r w:rsidRPr="001A64D9">
              <w:rPr>
                <w:bCs/>
                <w:sz w:val="20"/>
                <w:szCs w:val="20"/>
              </w:rPr>
              <w:t>36</w:t>
            </w:r>
          </w:p>
        </w:tc>
      </w:tr>
      <w:tr w:rsidR="008030D6" w:rsidRPr="001A64D9" w:rsidTr="004245B6">
        <w:trPr>
          <w:jc w:val="center"/>
        </w:trPr>
        <w:tc>
          <w:tcPr>
            <w:tcW w:w="562" w:type="dxa"/>
            <w:shd w:val="clear" w:color="auto" w:fill="FFFFFF"/>
            <w:vAlign w:val="center"/>
          </w:tcPr>
          <w:p w:rsidR="008030D6" w:rsidRDefault="008030D6" w:rsidP="004245B6">
            <w:pPr>
              <w:spacing w:line="256" w:lineRule="auto"/>
              <w:jc w:val="center"/>
              <w:rPr>
                <w:sz w:val="20"/>
                <w:szCs w:val="20"/>
              </w:rPr>
            </w:pPr>
            <w:r>
              <w:rPr>
                <w:sz w:val="20"/>
                <w:szCs w:val="20"/>
              </w:rPr>
              <w:t>93</w:t>
            </w:r>
          </w:p>
        </w:tc>
        <w:tc>
          <w:tcPr>
            <w:tcW w:w="2127" w:type="dxa"/>
            <w:shd w:val="clear" w:color="auto" w:fill="FFFFFF"/>
            <w:vAlign w:val="center"/>
          </w:tcPr>
          <w:p w:rsidR="008030D6" w:rsidRPr="001A64D9" w:rsidRDefault="008030D6" w:rsidP="004245B6">
            <w:pPr>
              <w:spacing w:line="256" w:lineRule="auto"/>
              <w:rPr>
                <w:bCs/>
                <w:sz w:val="20"/>
                <w:szCs w:val="20"/>
              </w:rPr>
            </w:pPr>
            <w:r>
              <w:rPr>
                <w:sz w:val="20"/>
                <w:szCs w:val="20"/>
              </w:rPr>
              <w:t>Лупа</w:t>
            </w:r>
          </w:p>
        </w:tc>
        <w:tc>
          <w:tcPr>
            <w:tcW w:w="5953" w:type="dxa"/>
            <w:shd w:val="clear" w:color="auto" w:fill="FFFFFF"/>
            <w:vAlign w:val="center"/>
            <w:hideMark/>
          </w:tcPr>
          <w:p w:rsidR="008030D6" w:rsidRPr="001A64D9" w:rsidRDefault="008030D6" w:rsidP="004245B6">
            <w:pPr>
              <w:spacing w:line="256" w:lineRule="auto"/>
              <w:rPr>
                <w:bCs/>
                <w:sz w:val="20"/>
                <w:szCs w:val="20"/>
              </w:rPr>
            </w:pPr>
            <w:r w:rsidRPr="001A64D9">
              <w:rPr>
                <w:bCs/>
                <w:sz w:val="20"/>
                <w:szCs w:val="20"/>
              </w:rPr>
              <w:t>Матеріал корпусу – пластик; матеріал лінзи – скло; діаметр – 60мм; збільшення – 10-кратне</w:t>
            </w:r>
          </w:p>
        </w:tc>
        <w:tc>
          <w:tcPr>
            <w:tcW w:w="1276" w:type="dxa"/>
            <w:shd w:val="clear" w:color="auto" w:fill="FFFFFF"/>
            <w:vAlign w:val="center"/>
            <w:hideMark/>
          </w:tcPr>
          <w:p w:rsidR="008030D6" w:rsidRPr="001A64D9" w:rsidRDefault="008030D6" w:rsidP="004245B6">
            <w:pPr>
              <w:spacing w:line="256" w:lineRule="auto"/>
              <w:jc w:val="center"/>
              <w:rPr>
                <w:bCs/>
                <w:sz w:val="20"/>
                <w:szCs w:val="20"/>
              </w:rPr>
            </w:pPr>
            <w:r w:rsidRPr="001A64D9">
              <w:rPr>
                <w:bCs/>
                <w:sz w:val="20"/>
                <w:szCs w:val="20"/>
              </w:rPr>
              <w:t>шт</w:t>
            </w:r>
            <w:r>
              <w:rPr>
                <w:bCs/>
                <w:sz w:val="20"/>
                <w:szCs w:val="20"/>
              </w:rPr>
              <w:t>.</w:t>
            </w:r>
          </w:p>
        </w:tc>
        <w:tc>
          <w:tcPr>
            <w:tcW w:w="709" w:type="dxa"/>
            <w:shd w:val="clear" w:color="auto" w:fill="FFFFFF"/>
            <w:vAlign w:val="center"/>
            <w:hideMark/>
          </w:tcPr>
          <w:p w:rsidR="008030D6" w:rsidRPr="001A64D9" w:rsidRDefault="008030D6" w:rsidP="004245B6">
            <w:pPr>
              <w:spacing w:line="256" w:lineRule="auto"/>
              <w:jc w:val="center"/>
              <w:rPr>
                <w:bCs/>
                <w:sz w:val="20"/>
                <w:szCs w:val="20"/>
              </w:rPr>
            </w:pPr>
            <w:r w:rsidRPr="001A64D9">
              <w:rPr>
                <w:bCs/>
                <w:sz w:val="20"/>
                <w:szCs w:val="20"/>
              </w:rPr>
              <w:t>3</w:t>
            </w:r>
          </w:p>
        </w:tc>
      </w:tr>
      <w:tr w:rsidR="008030D6" w:rsidRPr="001A64D9" w:rsidTr="004245B6">
        <w:trPr>
          <w:jc w:val="center"/>
        </w:trPr>
        <w:tc>
          <w:tcPr>
            <w:tcW w:w="562" w:type="dxa"/>
            <w:shd w:val="clear" w:color="auto" w:fill="FFFFFF"/>
            <w:vAlign w:val="center"/>
          </w:tcPr>
          <w:p w:rsidR="008030D6" w:rsidRPr="001A64D9" w:rsidRDefault="008030D6" w:rsidP="004245B6">
            <w:pPr>
              <w:spacing w:line="256" w:lineRule="auto"/>
              <w:jc w:val="center"/>
              <w:rPr>
                <w:bCs/>
                <w:sz w:val="20"/>
                <w:szCs w:val="20"/>
              </w:rPr>
            </w:pPr>
            <w:r>
              <w:rPr>
                <w:bCs/>
                <w:sz w:val="20"/>
                <w:szCs w:val="20"/>
              </w:rPr>
              <w:t>94</w:t>
            </w:r>
          </w:p>
        </w:tc>
        <w:tc>
          <w:tcPr>
            <w:tcW w:w="2127" w:type="dxa"/>
            <w:shd w:val="clear" w:color="auto" w:fill="FFFFFF"/>
            <w:vAlign w:val="center"/>
            <w:hideMark/>
          </w:tcPr>
          <w:p w:rsidR="008030D6" w:rsidRPr="001A64D9" w:rsidRDefault="008030D6" w:rsidP="004245B6">
            <w:pPr>
              <w:spacing w:line="256" w:lineRule="auto"/>
              <w:rPr>
                <w:bCs/>
                <w:sz w:val="20"/>
                <w:szCs w:val="20"/>
              </w:rPr>
            </w:pPr>
            <w:r w:rsidRPr="001A64D9">
              <w:rPr>
                <w:bCs/>
                <w:sz w:val="20"/>
                <w:szCs w:val="20"/>
              </w:rPr>
              <w:t>Обкладинки</w:t>
            </w:r>
            <w:r>
              <w:rPr>
                <w:bCs/>
                <w:sz w:val="20"/>
                <w:szCs w:val="20"/>
              </w:rPr>
              <w:t xml:space="preserve"> для зошитів А5</w:t>
            </w:r>
          </w:p>
        </w:tc>
        <w:tc>
          <w:tcPr>
            <w:tcW w:w="5953" w:type="dxa"/>
            <w:shd w:val="clear" w:color="auto" w:fill="FFFFFF"/>
            <w:vAlign w:val="center"/>
          </w:tcPr>
          <w:p w:rsidR="008030D6" w:rsidRPr="001A64D9" w:rsidRDefault="008030D6" w:rsidP="004245B6">
            <w:pPr>
              <w:spacing w:line="256" w:lineRule="auto"/>
              <w:rPr>
                <w:bCs/>
                <w:sz w:val="20"/>
                <w:szCs w:val="20"/>
              </w:rPr>
            </w:pPr>
            <w:r w:rsidRPr="001A64D9">
              <w:rPr>
                <w:bCs/>
                <w:sz w:val="20"/>
                <w:szCs w:val="20"/>
              </w:rPr>
              <w:t xml:space="preserve">Матеріал: первинний харчовий поліетилен;  Товщина: 200 </w:t>
            </w:r>
            <w:proofErr w:type="spellStart"/>
            <w:r w:rsidRPr="001A64D9">
              <w:rPr>
                <w:bCs/>
                <w:sz w:val="20"/>
                <w:szCs w:val="20"/>
              </w:rPr>
              <w:t>мкм</w:t>
            </w:r>
            <w:proofErr w:type="spellEnd"/>
            <w:r w:rsidRPr="001A64D9">
              <w:rPr>
                <w:bCs/>
                <w:sz w:val="20"/>
                <w:szCs w:val="20"/>
              </w:rPr>
              <w:t xml:space="preserve">;  </w:t>
            </w:r>
            <w:r>
              <w:rPr>
                <w:bCs/>
                <w:sz w:val="20"/>
                <w:szCs w:val="20"/>
              </w:rPr>
              <w:t xml:space="preserve">10 </w:t>
            </w:r>
            <w:proofErr w:type="spellStart"/>
            <w:r>
              <w:rPr>
                <w:bCs/>
                <w:sz w:val="20"/>
                <w:szCs w:val="20"/>
              </w:rPr>
              <w:t>шт</w:t>
            </w:r>
            <w:proofErr w:type="spellEnd"/>
            <w:r>
              <w:rPr>
                <w:bCs/>
                <w:sz w:val="20"/>
                <w:szCs w:val="20"/>
              </w:rPr>
              <w:t>/</w:t>
            </w:r>
            <w:r w:rsidRPr="001A64D9">
              <w:rPr>
                <w:bCs/>
                <w:sz w:val="20"/>
                <w:szCs w:val="20"/>
              </w:rPr>
              <w:t>пак</w:t>
            </w:r>
            <w:r>
              <w:rPr>
                <w:bCs/>
                <w:sz w:val="20"/>
                <w:szCs w:val="20"/>
              </w:rPr>
              <w:t>,</w:t>
            </w:r>
            <w:r w:rsidRPr="001A64D9">
              <w:rPr>
                <w:bCs/>
                <w:sz w:val="20"/>
                <w:szCs w:val="20"/>
              </w:rPr>
              <w:t xml:space="preserve"> Краї обкладинки захищені подвійним тисненим швом</w:t>
            </w:r>
          </w:p>
        </w:tc>
        <w:tc>
          <w:tcPr>
            <w:tcW w:w="1276" w:type="dxa"/>
            <w:shd w:val="clear" w:color="auto" w:fill="FFFFFF"/>
            <w:vAlign w:val="center"/>
            <w:hideMark/>
          </w:tcPr>
          <w:p w:rsidR="008030D6" w:rsidRPr="001A64D9" w:rsidRDefault="008030D6" w:rsidP="004245B6">
            <w:pPr>
              <w:spacing w:line="256" w:lineRule="auto"/>
              <w:jc w:val="center"/>
              <w:rPr>
                <w:bCs/>
                <w:sz w:val="20"/>
                <w:szCs w:val="20"/>
              </w:rPr>
            </w:pPr>
            <w:r w:rsidRPr="001A64D9">
              <w:rPr>
                <w:bCs/>
                <w:sz w:val="20"/>
                <w:szCs w:val="20"/>
              </w:rPr>
              <w:t>шт</w:t>
            </w:r>
            <w:r>
              <w:rPr>
                <w:bCs/>
                <w:sz w:val="20"/>
                <w:szCs w:val="20"/>
              </w:rPr>
              <w:t>.</w:t>
            </w:r>
          </w:p>
        </w:tc>
        <w:tc>
          <w:tcPr>
            <w:tcW w:w="709" w:type="dxa"/>
            <w:shd w:val="clear" w:color="auto" w:fill="FFFFFF"/>
            <w:vAlign w:val="center"/>
            <w:hideMark/>
          </w:tcPr>
          <w:p w:rsidR="008030D6" w:rsidRPr="001A64D9" w:rsidRDefault="008030D6" w:rsidP="004245B6">
            <w:pPr>
              <w:spacing w:line="256" w:lineRule="auto"/>
              <w:jc w:val="center"/>
              <w:rPr>
                <w:bCs/>
                <w:sz w:val="20"/>
                <w:szCs w:val="20"/>
              </w:rPr>
            </w:pPr>
            <w:r w:rsidRPr="001A64D9">
              <w:rPr>
                <w:bCs/>
                <w:sz w:val="20"/>
                <w:szCs w:val="20"/>
              </w:rPr>
              <w:t>20</w:t>
            </w:r>
          </w:p>
        </w:tc>
      </w:tr>
      <w:tr w:rsidR="008030D6" w:rsidRPr="001A64D9" w:rsidTr="004245B6">
        <w:trPr>
          <w:jc w:val="center"/>
        </w:trPr>
        <w:tc>
          <w:tcPr>
            <w:tcW w:w="562" w:type="dxa"/>
            <w:shd w:val="clear" w:color="auto" w:fill="FFFFFF"/>
            <w:vAlign w:val="center"/>
          </w:tcPr>
          <w:p w:rsidR="008030D6" w:rsidRDefault="008030D6" w:rsidP="004245B6">
            <w:pPr>
              <w:spacing w:line="256" w:lineRule="auto"/>
              <w:jc w:val="center"/>
              <w:rPr>
                <w:sz w:val="20"/>
                <w:szCs w:val="20"/>
              </w:rPr>
            </w:pPr>
            <w:r>
              <w:rPr>
                <w:sz w:val="20"/>
                <w:szCs w:val="20"/>
              </w:rPr>
              <w:t>95</w:t>
            </w:r>
          </w:p>
        </w:tc>
        <w:tc>
          <w:tcPr>
            <w:tcW w:w="2127" w:type="dxa"/>
            <w:shd w:val="clear" w:color="auto" w:fill="FFFFFF"/>
            <w:vAlign w:val="center"/>
          </w:tcPr>
          <w:p w:rsidR="008030D6" w:rsidRPr="00A555EE" w:rsidRDefault="008030D6" w:rsidP="004245B6">
            <w:pPr>
              <w:spacing w:line="256" w:lineRule="auto"/>
              <w:rPr>
                <w:sz w:val="20"/>
                <w:szCs w:val="20"/>
              </w:rPr>
            </w:pPr>
            <w:r>
              <w:rPr>
                <w:sz w:val="20"/>
                <w:szCs w:val="20"/>
              </w:rPr>
              <w:t>Маркер перманентний</w:t>
            </w:r>
            <w:r w:rsidRPr="001A64D9">
              <w:rPr>
                <w:sz w:val="20"/>
                <w:szCs w:val="20"/>
              </w:rPr>
              <w:t xml:space="preserve"> </w:t>
            </w:r>
            <w:proofErr w:type="spellStart"/>
            <w:r w:rsidRPr="001A64D9">
              <w:rPr>
                <w:sz w:val="20"/>
                <w:szCs w:val="20"/>
              </w:rPr>
              <w:t>Centropen</w:t>
            </w:r>
            <w:proofErr w:type="spellEnd"/>
          </w:p>
        </w:tc>
        <w:tc>
          <w:tcPr>
            <w:tcW w:w="5953" w:type="dxa"/>
            <w:shd w:val="clear" w:color="auto" w:fill="FFFFFF"/>
            <w:vAlign w:val="center"/>
          </w:tcPr>
          <w:p w:rsidR="008030D6" w:rsidRPr="00A555EE" w:rsidRDefault="008030D6" w:rsidP="004245B6">
            <w:pPr>
              <w:spacing w:line="256" w:lineRule="auto"/>
              <w:rPr>
                <w:sz w:val="20"/>
                <w:szCs w:val="20"/>
              </w:rPr>
            </w:pPr>
            <w:r w:rsidRPr="001A64D9">
              <w:rPr>
                <w:sz w:val="20"/>
                <w:szCs w:val="20"/>
              </w:rPr>
              <w:t>Світлостійке чорнило на водній основ</w:t>
            </w:r>
            <w:r>
              <w:rPr>
                <w:sz w:val="20"/>
                <w:szCs w:val="20"/>
              </w:rPr>
              <w:t>і, не просочується крізь папір.</w:t>
            </w:r>
            <w:r w:rsidRPr="001A64D9">
              <w:rPr>
                <w:sz w:val="20"/>
                <w:szCs w:val="20"/>
              </w:rPr>
              <w:t xml:space="preserve"> Ширина сліду 1,5-3 мм.</w:t>
            </w:r>
            <w:r>
              <w:rPr>
                <w:sz w:val="20"/>
                <w:szCs w:val="20"/>
              </w:rPr>
              <w:t>, колір золотий</w:t>
            </w:r>
          </w:p>
        </w:tc>
        <w:tc>
          <w:tcPr>
            <w:tcW w:w="1276" w:type="dxa"/>
            <w:shd w:val="clear" w:color="auto" w:fill="FFFFFF"/>
            <w:vAlign w:val="center"/>
            <w:hideMark/>
          </w:tcPr>
          <w:p w:rsidR="008030D6" w:rsidRPr="001A64D9" w:rsidRDefault="008030D6" w:rsidP="004245B6">
            <w:pPr>
              <w:spacing w:line="256" w:lineRule="auto"/>
              <w:jc w:val="center"/>
              <w:rPr>
                <w:bCs/>
                <w:sz w:val="20"/>
                <w:szCs w:val="20"/>
              </w:rPr>
            </w:pPr>
            <w:r w:rsidRPr="001A64D9">
              <w:rPr>
                <w:bCs/>
                <w:sz w:val="20"/>
                <w:szCs w:val="20"/>
              </w:rPr>
              <w:t>шт</w:t>
            </w:r>
            <w:r>
              <w:rPr>
                <w:bCs/>
                <w:sz w:val="20"/>
                <w:szCs w:val="20"/>
              </w:rPr>
              <w:t>.</w:t>
            </w:r>
          </w:p>
        </w:tc>
        <w:tc>
          <w:tcPr>
            <w:tcW w:w="709" w:type="dxa"/>
            <w:shd w:val="clear" w:color="auto" w:fill="FFFFFF"/>
            <w:vAlign w:val="center"/>
            <w:hideMark/>
          </w:tcPr>
          <w:p w:rsidR="008030D6" w:rsidRPr="001A64D9" w:rsidRDefault="008030D6" w:rsidP="004245B6">
            <w:pPr>
              <w:spacing w:line="256" w:lineRule="auto"/>
              <w:jc w:val="center"/>
              <w:rPr>
                <w:bCs/>
                <w:sz w:val="20"/>
                <w:szCs w:val="20"/>
              </w:rPr>
            </w:pPr>
            <w:r w:rsidRPr="001A64D9">
              <w:rPr>
                <w:bCs/>
                <w:sz w:val="20"/>
                <w:szCs w:val="20"/>
              </w:rPr>
              <w:t>12</w:t>
            </w:r>
          </w:p>
        </w:tc>
      </w:tr>
      <w:tr w:rsidR="008030D6" w:rsidRPr="001A64D9" w:rsidTr="004245B6">
        <w:trPr>
          <w:jc w:val="center"/>
        </w:trPr>
        <w:tc>
          <w:tcPr>
            <w:tcW w:w="562" w:type="dxa"/>
            <w:shd w:val="clear" w:color="auto" w:fill="FFFFFF"/>
            <w:vAlign w:val="center"/>
          </w:tcPr>
          <w:p w:rsidR="008030D6" w:rsidRPr="001A64D9" w:rsidRDefault="008030D6" w:rsidP="004245B6">
            <w:pPr>
              <w:spacing w:line="256" w:lineRule="auto"/>
              <w:jc w:val="center"/>
              <w:rPr>
                <w:sz w:val="20"/>
                <w:szCs w:val="20"/>
              </w:rPr>
            </w:pPr>
            <w:r>
              <w:rPr>
                <w:sz w:val="20"/>
                <w:szCs w:val="20"/>
              </w:rPr>
              <w:t>96</w:t>
            </w:r>
          </w:p>
        </w:tc>
        <w:tc>
          <w:tcPr>
            <w:tcW w:w="2127" w:type="dxa"/>
            <w:shd w:val="clear" w:color="auto" w:fill="FFFFFF"/>
            <w:vAlign w:val="center"/>
          </w:tcPr>
          <w:p w:rsidR="008030D6" w:rsidRPr="001A64D9" w:rsidRDefault="008030D6" w:rsidP="004245B6">
            <w:pPr>
              <w:spacing w:line="256" w:lineRule="auto"/>
              <w:rPr>
                <w:bCs/>
                <w:sz w:val="20"/>
                <w:szCs w:val="20"/>
              </w:rPr>
            </w:pPr>
            <w:r w:rsidRPr="001A64D9">
              <w:rPr>
                <w:sz w:val="20"/>
                <w:szCs w:val="20"/>
              </w:rPr>
              <w:t>Брелок для ключів</w:t>
            </w:r>
          </w:p>
        </w:tc>
        <w:tc>
          <w:tcPr>
            <w:tcW w:w="5953" w:type="dxa"/>
            <w:shd w:val="clear" w:color="auto" w:fill="FFFFFF"/>
            <w:vAlign w:val="center"/>
          </w:tcPr>
          <w:p w:rsidR="008030D6" w:rsidRPr="00A555EE" w:rsidRDefault="008030D6" w:rsidP="004245B6">
            <w:pPr>
              <w:spacing w:line="256" w:lineRule="auto"/>
              <w:rPr>
                <w:sz w:val="20"/>
                <w:szCs w:val="20"/>
              </w:rPr>
            </w:pPr>
            <w:r w:rsidRPr="001A64D9">
              <w:rPr>
                <w:sz w:val="20"/>
                <w:szCs w:val="20"/>
              </w:rPr>
              <w:t>6 шт. різних кольорів (червоний, жовтий, синій, зелений, чорний, білий); розмір: 60х20 мм; виготовлені з пластику з металевим кільцем для кріплення ключа; змінний паперовий індекс-вкладиш для напису та позначення конкретного ключа</w:t>
            </w:r>
          </w:p>
        </w:tc>
        <w:tc>
          <w:tcPr>
            <w:tcW w:w="1276" w:type="dxa"/>
            <w:shd w:val="clear" w:color="auto" w:fill="FFFFFF"/>
            <w:vAlign w:val="center"/>
            <w:hideMark/>
          </w:tcPr>
          <w:p w:rsidR="008030D6" w:rsidRPr="001A64D9" w:rsidRDefault="008030D6" w:rsidP="004245B6">
            <w:pPr>
              <w:spacing w:line="256" w:lineRule="auto"/>
              <w:jc w:val="center"/>
              <w:rPr>
                <w:bCs/>
                <w:sz w:val="20"/>
                <w:szCs w:val="20"/>
              </w:rPr>
            </w:pPr>
            <w:r w:rsidRPr="001A64D9">
              <w:rPr>
                <w:bCs/>
                <w:sz w:val="20"/>
                <w:szCs w:val="20"/>
              </w:rPr>
              <w:t>пак</w:t>
            </w:r>
            <w:r>
              <w:rPr>
                <w:bCs/>
                <w:sz w:val="20"/>
                <w:szCs w:val="20"/>
              </w:rPr>
              <w:t>.</w:t>
            </w:r>
          </w:p>
        </w:tc>
        <w:tc>
          <w:tcPr>
            <w:tcW w:w="709" w:type="dxa"/>
            <w:shd w:val="clear" w:color="auto" w:fill="FFFFFF"/>
            <w:vAlign w:val="center"/>
            <w:hideMark/>
          </w:tcPr>
          <w:p w:rsidR="008030D6" w:rsidRPr="001A64D9" w:rsidRDefault="008030D6" w:rsidP="004245B6">
            <w:pPr>
              <w:spacing w:line="256" w:lineRule="auto"/>
              <w:jc w:val="center"/>
              <w:rPr>
                <w:bCs/>
                <w:sz w:val="20"/>
                <w:szCs w:val="20"/>
              </w:rPr>
            </w:pPr>
            <w:r w:rsidRPr="001A64D9">
              <w:rPr>
                <w:bCs/>
                <w:sz w:val="20"/>
                <w:szCs w:val="20"/>
              </w:rPr>
              <w:t>20</w:t>
            </w:r>
          </w:p>
        </w:tc>
      </w:tr>
      <w:tr w:rsidR="008030D6" w:rsidRPr="001A64D9" w:rsidTr="004245B6">
        <w:trPr>
          <w:jc w:val="center"/>
        </w:trPr>
        <w:tc>
          <w:tcPr>
            <w:tcW w:w="562" w:type="dxa"/>
            <w:shd w:val="clear" w:color="auto" w:fill="FFFFFF"/>
            <w:vAlign w:val="center"/>
          </w:tcPr>
          <w:p w:rsidR="008030D6" w:rsidRDefault="008030D6" w:rsidP="004245B6">
            <w:pPr>
              <w:spacing w:line="256" w:lineRule="auto"/>
              <w:jc w:val="center"/>
              <w:rPr>
                <w:sz w:val="20"/>
                <w:szCs w:val="20"/>
              </w:rPr>
            </w:pPr>
            <w:r>
              <w:rPr>
                <w:sz w:val="20"/>
                <w:szCs w:val="20"/>
              </w:rPr>
              <w:t>97</w:t>
            </w:r>
          </w:p>
        </w:tc>
        <w:tc>
          <w:tcPr>
            <w:tcW w:w="2127" w:type="dxa"/>
            <w:shd w:val="clear" w:color="auto" w:fill="FFFFFF"/>
            <w:vAlign w:val="center"/>
            <w:hideMark/>
          </w:tcPr>
          <w:p w:rsidR="008030D6" w:rsidRPr="001A64D9" w:rsidRDefault="008030D6" w:rsidP="004245B6">
            <w:pPr>
              <w:spacing w:line="256" w:lineRule="auto"/>
              <w:rPr>
                <w:bCs/>
                <w:sz w:val="20"/>
                <w:szCs w:val="20"/>
              </w:rPr>
            </w:pPr>
            <w:r>
              <w:rPr>
                <w:sz w:val="20"/>
                <w:szCs w:val="20"/>
              </w:rPr>
              <w:t>Дошка магнітна</w:t>
            </w:r>
            <w:r w:rsidRPr="001A64D9">
              <w:rPr>
                <w:sz w:val="20"/>
                <w:szCs w:val="20"/>
              </w:rPr>
              <w:t xml:space="preserve"> 90</w:t>
            </w:r>
            <w:r>
              <w:rPr>
                <w:sz w:val="20"/>
                <w:szCs w:val="20"/>
              </w:rPr>
              <w:t>0</w:t>
            </w:r>
            <w:r w:rsidRPr="001A64D9">
              <w:rPr>
                <w:sz w:val="20"/>
                <w:szCs w:val="20"/>
              </w:rPr>
              <w:t>х120</w:t>
            </w:r>
            <w:r>
              <w:rPr>
                <w:sz w:val="20"/>
                <w:szCs w:val="20"/>
              </w:rPr>
              <w:t>0 м</w:t>
            </w:r>
            <w:r w:rsidRPr="001A64D9">
              <w:rPr>
                <w:sz w:val="20"/>
                <w:szCs w:val="20"/>
              </w:rPr>
              <w:t>м,</w:t>
            </w:r>
            <w:r>
              <w:rPr>
                <w:sz w:val="20"/>
                <w:szCs w:val="20"/>
              </w:rPr>
              <w:t xml:space="preserve"> горизонтальна</w:t>
            </w:r>
          </w:p>
        </w:tc>
        <w:tc>
          <w:tcPr>
            <w:tcW w:w="5953" w:type="dxa"/>
            <w:shd w:val="clear" w:color="auto" w:fill="FFFFFF"/>
            <w:vAlign w:val="center"/>
          </w:tcPr>
          <w:p w:rsidR="008030D6" w:rsidRPr="001A64D9" w:rsidRDefault="008030D6" w:rsidP="004245B6">
            <w:pPr>
              <w:spacing w:line="256" w:lineRule="auto"/>
              <w:rPr>
                <w:bCs/>
                <w:sz w:val="20"/>
                <w:szCs w:val="20"/>
              </w:rPr>
            </w:pPr>
            <w:r w:rsidRPr="001A64D9">
              <w:rPr>
                <w:bCs/>
                <w:sz w:val="20"/>
                <w:szCs w:val="20"/>
              </w:rPr>
              <w:t>Колір – білий; матеріал – скло; розмір 90</w:t>
            </w:r>
            <w:r>
              <w:rPr>
                <w:bCs/>
                <w:sz w:val="20"/>
                <w:szCs w:val="20"/>
              </w:rPr>
              <w:t>0</w:t>
            </w:r>
            <w:r w:rsidRPr="001A64D9">
              <w:rPr>
                <w:bCs/>
                <w:sz w:val="20"/>
                <w:szCs w:val="20"/>
              </w:rPr>
              <w:t>х120</w:t>
            </w:r>
            <w:r>
              <w:rPr>
                <w:bCs/>
                <w:sz w:val="20"/>
                <w:szCs w:val="20"/>
              </w:rPr>
              <w:t>0 м</w:t>
            </w:r>
            <w:r w:rsidRPr="001A64D9">
              <w:rPr>
                <w:bCs/>
                <w:sz w:val="20"/>
                <w:szCs w:val="20"/>
              </w:rPr>
              <w:t>м; тип -</w:t>
            </w:r>
            <w:proofErr w:type="spellStart"/>
            <w:r w:rsidRPr="001A64D9">
              <w:rPr>
                <w:bCs/>
                <w:sz w:val="20"/>
                <w:szCs w:val="20"/>
              </w:rPr>
              <w:t>сухостиральна</w:t>
            </w:r>
            <w:proofErr w:type="spellEnd"/>
            <w:r w:rsidRPr="001A64D9">
              <w:rPr>
                <w:bCs/>
                <w:sz w:val="20"/>
                <w:szCs w:val="20"/>
              </w:rPr>
              <w:t>.</w:t>
            </w:r>
          </w:p>
          <w:p w:rsidR="008030D6" w:rsidRPr="00A555EE" w:rsidRDefault="008030D6" w:rsidP="004245B6">
            <w:pPr>
              <w:spacing w:line="256" w:lineRule="auto"/>
              <w:rPr>
                <w:sz w:val="20"/>
                <w:szCs w:val="20"/>
              </w:rPr>
            </w:pPr>
            <w:r w:rsidRPr="001A64D9">
              <w:rPr>
                <w:sz w:val="20"/>
                <w:szCs w:val="20"/>
              </w:rPr>
              <w:t>Дошка одно елементна має одну робочу поверхню. Магнітна поверхня з зносостійким покриттям для письма маркерами дозволяє кріпити плакати і замітки магнітами до дошки. Дошка оснащена алюмінієвим профілем і закругленими пластмасовими куточками з отворами для кріплення дошки до стіни в чотирьох точках. Можливе горизонтальне або вертикальне кріплення. При кріпленні дошки до стіни розмітка не потрібно. Даний товар поставляється з монтажним комплектом. В комплекті вже прикріплений лоток для приладдя.</w:t>
            </w:r>
          </w:p>
        </w:tc>
        <w:tc>
          <w:tcPr>
            <w:tcW w:w="1276" w:type="dxa"/>
            <w:shd w:val="clear" w:color="auto" w:fill="FFFFFF"/>
            <w:vAlign w:val="center"/>
            <w:hideMark/>
          </w:tcPr>
          <w:p w:rsidR="008030D6" w:rsidRPr="001A64D9" w:rsidRDefault="008030D6" w:rsidP="004245B6">
            <w:pPr>
              <w:spacing w:line="256" w:lineRule="auto"/>
              <w:jc w:val="center"/>
              <w:rPr>
                <w:bCs/>
                <w:sz w:val="20"/>
                <w:szCs w:val="20"/>
              </w:rPr>
            </w:pPr>
            <w:r w:rsidRPr="001A64D9">
              <w:rPr>
                <w:bCs/>
                <w:sz w:val="20"/>
                <w:szCs w:val="20"/>
              </w:rPr>
              <w:t>шт</w:t>
            </w:r>
            <w:r>
              <w:rPr>
                <w:bCs/>
                <w:sz w:val="20"/>
                <w:szCs w:val="20"/>
              </w:rPr>
              <w:t>.</w:t>
            </w:r>
          </w:p>
        </w:tc>
        <w:tc>
          <w:tcPr>
            <w:tcW w:w="709" w:type="dxa"/>
            <w:shd w:val="clear" w:color="auto" w:fill="FFFFFF"/>
            <w:vAlign w:val="center"/>
            <w:hideMark/>
          </w:tcPr>
          <w:p w:rsidR="008030D6" w:rsidRPr="001A64D9" w:rsidRDefault="008030D6" w:rsidP="004245B6">
            <w:pPr>
              <w:spacing w:line="256" w:lineRule="auto"/>
              <w:jc w:val="center"/>
              <w:rPr>
                <w:bCs/>
                <w:sz w:val="20"/>
                <w:szCs w:val="20"/>
              </w:rPr>
            </w:pPr>
            <w:r>
              <w:rPr>
                <w:bCs/>
                <w:sz w:val="20"/>
                <w:szCs w:val="20"/>
              </w:rPr>
              <w:t>1</w:t>
            </w:r>
          </w:p>
        </w:tc>
      </w:tr>
      <w:tr w:rsidR="008030D6" w:rsidRPr="001A64D9" w:rsidTr="004245B6">
        <w:trPr>
          <w:jc w:val="center"/>
        </w:trPr>
        <w:tc>
          <w:tcPr>
            <w:tcW w:w="562" w:type="dxa"/>
            <w:shd w:val="clear" w:color="auto" w:fill="FFFFFF"/>
            <w:vAlign w:val="center"/>
          </w:tcPr>
          <w:p w:rsidR="008030D6" w:rsidRPr="001A64D9" w:rsidRDefault="008030D6" w:rsidP="004245B6">
            <w:pPr>
              <w:spacing w:line="256" w:lineRule="auto"/>
              <w:jc w:val="center"/>
              <w:rPr>
                <w:sz w:val="20"/>
                <w:szCs w:val="20"/>
              </w:rPr>
            </w:pPr>
            <w:r>
              <w:rPr>
                <w:sz w:val="20"/>
                <w:szCs w:val="20"/>
              </w:rPr>
              <w:t>98</w:t>
            </w:r>
          </w:p>
        </w:tc>
        <w:tc>
          <w:tcPr>
            <w:tcW w:w="2127" w:type="dxa"/>
            <w:shd w:val="clear" w:color="auto" w:fill="FFFFFF"/>
            <w:vAlign w:val="center"/>
            <w:hideMark/>
          </w:tcPr>
          <w:p w:rsidR="008030D6" w:rsidRPr="001A64D9" w:rsidRDefault="008030D6" w:rsidP="004245B6">
            <w:pPr>
              <w:spacing w:line="256" w:lineRule="auto"/>
              <w:rPr>
                <w:sz w:val="20"/>
                <w:szCs w:val="20"/>
              </w:rPr>
            </w:pPr>
            <w:r w:rsidRPr="001A64D9">
              <w:rPr>
                <w:sz w:val="20"/>
                <w:szCs w:val="20"/>
              </w:rPr>
              <w:t xml:space="preserve">Знищувач документів </w:t>
            </w:r>
            <w:proofErr w:type="spellStart"/>
            <w:r w:rsidRPr="001A64D9">
              <w:rPr>
                <w:sz w:val="20"/>
                <w:szCs w:val="20"/>
              </w:rPr>
              <w:t>Kobra</w:t>
            </w:r>
            <w:proofErr w:type="spellEnd"/>
            <w:r w:rsidRPr="001A64D9">
              <w:rPr>
                <w:sz w:val="20"/>
                <w:szCs w:val="20"/>
              </w:rPr>
              <w:t xml:space="preserve"> S4-Hybrid</w:t>
            </w:r>
          </w:p>
        </w:tc>
        <w:tc>
          <w:tcPr>
            <w:tcW w:w="5953" w:type="dxa"/>
            <w:shd w:val="clear" w:color="auto" w:fill="FFFFFF"/>
            <w:vAlign w:val="center"/>
            <w:hideMark/>
          </w:tcPr>
          <w:p w:rsidR="008030D6" w:rsidRPr="001A64D9" w:rsidRDefault="008030D6" w:rsidP="004245B6">
            <w:pPr>
              <w:spacing w:line="256" w:lineRule="auto"/>
              <w:rPr>
                <w:bCs/>
                <w:sz w:val="20"/>
                <w:szCs w:val="20"/>
              </w:rPr>
            </w:pPr>
            <w:r w:rsidRPr="001A64D9">
              <w:rPr>
                <w:bCs/>
                <w:sz w:val="20"/>
                <w:szCs w:val="20"/>
              </w:rPr>
              <w:t>Ширина різання: 240 мм</w:t>
            </w:r>
          </w:p>
          <w:p w:rsidR="008030D6" w:rsidRPr="001A64D9" w:rsidRDefault="008030D6" w:rsidP="004245B6">
            <w:pPr>
              <w:spacing w:line="256" w:lineRule="auto"/>
              <w:rPr>
                <w:bCs/>
                <w:sz w:val="20"/>
                <w:szCs w:val="20"/>
              </w:rPr>
            </w:pPr>
            <w:r w:rsidRPr="001A64D9">
              <w:rPr>
                <w:bCs/>
                <w:sz w:val="20"/>
                <w:szCs w:val="20"/>
              </w:rPr>
              <w:t xml:space="preserve">Розмір фрагментів: 3,8 мм, </w:t>
            </w:r>
            <w:proofErr w:type="spellStart"/>
            <w:r w:rsidRPr="001A64D9">
              <w:rPr>
                <w:bCs/>
                <w:sz w:val="20"/>
                <w:szCs w:val="20"/>
              </w:rPr>
              <w:t>продольна</w:t>
            </w:r>
            <w:proofErr w:type="spellEnd"/>
            <w:r w:rsidRPr="001A64D9">
              <w:rPr>
                <w:bCs/>
                <w:sz w:val="20"/>
                <w:szCs w:val="20"/>
              </w:rPr>
              <w:t xml:space="preserve"> різка</w:t>
            </w:r>
          </w:p>
          <w:p w:rsidR="008030D6" w:rsidRPr="001A64D9" w:rsidRDefault="008030D6" w:rsidP="004245B6">
            <w:pPr>
              <w:spacing w:line="256" w:lineRule="auto"/>
              <w:rPr>
                <w:bCs/>
                <w:sz w:val="20"/>
                <w:szCs w:val="20"/>
              </w:rPr>
            </w:pPr>
            <w:r w:rsidRPr="001A64D9">
              <w:rPr>
                <w:bCs/>
                <w:sz w:val="20"/>
                <w:szCs w:val="20"/>
              </w:rPr>
              <w:t>Рівень секретності ISO/IEC 21964 (DIN 66399): P-2 O-2 T-2 E-2</w:t>
            </w:r>
          </w:p>
          <w:p w:rsidR="008030D6" w:rsidRPr="001A64D9" w:rsidRDefault="008030D6" w:rsidP="004245B6">
            <w:pPr>
              <w:spacing w:line="256" w:lineRule="auto"/>
              <w:rPr>
                <w:bCs/>
                <w:sz w:val="20"/>
                <w:szCs w:val="20"/>
              </w:rPr>
            </w:pPr>
            <w:r>
              <w:rPr>
                <w:bCs/>
                <w:sz w:val="20"/>
                <w:szCs w:val="20"/>
              </w:rPr>
              <w:t>Кількість паперу</w:t>
            </w:r>
            <w:r w:rsidRPr="001A64D9">
              <w:rPr>
                <w:bCs/>
                <w:sz w:val="20"/>
                <w:szCs w:val="20"/>
              </w:rPr>
              <w:t xml:space="preserve"> (аркушів за раз): 20-22 аркушів (A4 70gr) / 18-20 аркушів (A4 80gr)</w:t>
            </w:r>
          </w:p>
          <w:p w:rsidR="008030D6" w:rsidRPr="001A64D9" w:rsidRDefault="008030D6" w:rsidP="004245B6">
            <w:pPr>
              <w:spacing w:line="256" w:lineRule="auto"/>
              <w:rPr>
                <w:bCs/>
                <w:sz w:val="20"/>
                <w:szCs w:val="20"/>
              </w:rPr>
            </w:pPr>
            <w:r w:rsidRPr="001A64D9">
              <w:rPr>
                <w:bCs/>
                <w:sz w:val="20"/>
                <w:szCs w:val="20"/>
              </w:rPr>
              <w:t>Знищувані матеріали: папір, скоби, скріпки,  CD/DVD, пластикові картки, картки з чіпом, мікроплівка, ID картки;</w:t>
            </w:r>
          </w:p>
          <w:p w:rsidR="008030D6" w:rsidRPr="001A64D9" w:rsidRDefault="008030D6" w:rsidP="004245B6">
            <w:pPr>
              <w:spacing w:line="256" w:lineRule="auto"/>
              <w:rPr>
                <w:bCs/>
                <w:sz w:val="20"/>
                <w:szCs w:val="20"/>
              </w:rPr>
            </w:pPr>
            <w:r w:rsidRPr="001A64D9">
              <w:rPr>
                <w:bCs/>
                <w:sz w:val="20"/>
                <w:szCs w:val="20"/>
              </w:rPr>
              <w:t>Об’єм контейнера: 40 літрів</w:t>
            </w:r>
          </w:p>
          <w:p w:rsidR="008030D6" w:rsidRPr="001A64D9" w:rsidRDefault="008030D6" w:rsidP="004245B6">
            <w:pPr>
              <w:spacing w:line="256" w:lineRule="auto"/>
              <w:rPr>
                <w:bCs/>
                <w:sz w:val="20"/>
                <w:szCs w:val="20"/>
              </w:rPr>
            </w:pPr>
            <w:r w:rsidRPr="001A64D9">
              <w:rPr>
                <w:bCs/>
                <w:sz w:val="20"/>
                <w:szCs w:val="20"/>
              </w:rPr>
              <w:t>Швидкість: 0,025 м/</w:t>
            </w:r>
            <w:proofErr w:type="spellStart"/>
            <w:r w:rsidRPr="001A64D9">
              <w:rPr>
                <w:bCs/>
                <w:sz w:val="20"/>
                <w:szCs w:val="20"/>
              </w:rPr>
              <w:t>сек</w:t>
            </w:r>
            <w:proofErr w:type="spellEnd"/>
          </w:p>
          <w:p w:rsidR="008030D6" w:rsidRPr="001A64D9" w:rsidRDefault="008030D6" w:rsidP="004245B6">
            <w:pPr>
              <w:spacing w:line="256" w:lineRule="auto"/>
              <w:rPr>
                <w:bCs/>
                <w:sz w:val="20"/>
                <w:szCs w:val="20"/>
              </w:rPr>
            </w:pPr>
            <w:r w:rsidRPr="001A64D9">
              <w:rPr>
                <w:bCs/>
                <w:sz w:val="20"/>
                <w:szCs w:val="20"/>
              </w:rPr>
              <w:t xml:space="preserve">Рівень шуму: 54/55 </w:t>
            </w:r>
            <w:proofErr w:type="spellStart"/>
            <w:r w:rsidRPr="001A64D9">
              <w:rPr>
                <w:bCs/>
                <w:sz w:val="20"/>
                <w:szCs w:val="20"/>
              </w:rPr>
              <w:t>dB</w:t>
            </w:r>
            <w:proofErr w:type="spellEnd"/>
            <w:r w:rsidRPr="001A64D9">
              <w:rPr>
                <w:bCs/>
                <w:sz w:val="20"/>
                <w:szCs w:val="20"/>
              </w:rPr>
              <w:t>(A)</w:t>
            </w:r>
          </w:p>
          <w:p w:rsidR="008030D6" w:rsidRPr="001A64D9" w:rsidRDefault="008030D6" w:rsidP="004245B6">
            <w:pPr>
              <w:spacing w:line="256" w:lineRule="auto"/>
              <w:rPr>
                <w:bCs/>
                <w:sz w:val="20"/>
                <w:szCs w:val="20"/>
              </w:rPr>
            </w:pPr>
            <w:r w:rsidRPr="001A64D9">
              <w:rPr>
                <w:bCs/>
                <w:sz w:val="20"/>
                <w:szCs w:val="20"/>
              </w:rPr>
              <w:t xml:space="preserve">Напруга: 230 Вольт </w:t>
            </w:r>
          </w:p>
          <w:p w:rsidR="008030D6" w:rsidRPr="001A64D9" w:rsidRDefault="008030D6" w:rsidP="004245B6">
            <w:pPr>
              <w:spacing w:line="256" w:lineRule="auto"/>
              <w:rPr>
                <w:bCs/>
                <w:sz w:val="20"/>
                <w:szCs w:val="20"/>
              </w:rPr>
            </w:pPr>
            <w:r w:rsidRPr="001A64D9">
              <w:rPr>
                <w:bCs/>
                <w:sz w:val="20"/>
                <w:szCs w:val="20"/>
              </w:rPr>
              <w:t>Швидкість, мм/с: 25</w:t>
            </w:r>
          </w:p>
          <w:p w:rsidR="008030D6" w:rsidRPr="001A64D9" w:rsidRDefault="008030D6" w:rsidP="004245B6">
            <w:pPr>
              <w:spacing w:line="256" w:lineRule="auto"/>
              <w:rPr>
                <w:bCs/>
                <w:sz w:val="20"/>
                <w:szCs w:val="20"/>
              </w:rPr>
            </w:pPr>
            <w:r w:rsidRPr="001A64D9">
              <w:rPr>
                <w:bCs/>
                <w:sz w:val="20"/>
                <w:szCs w:val="20"/>
              </w:rPr>
              <w:t xml:space="preserve">Потужність: 390 Ватт </w:t>
            </w:r>
          </w:p>
          <w:p w:rsidR="008030D6" w:rsidRPr="001A64D9" w:rsidRDefault="008030D6" w:rsidP="004245B6">
            <w:pPr>
              <w:spacing w:line="256" w:lineRule="auto"/>
              <w:rPr>
                <w:bCs/>
                <w:sz w:val="20"/>
                <w:szCs w:val="20"/>
              </w:rPr>
            </w:pPr>
            <w:r w:rsidRPr="001A64D9">
              <w:rPr>
                <w:bCs/>
                <w:sz w:val="20"/>
                <w:szCs w:val="20"/>
              </w:rPr>
              <w:t>Робочий цикл: працює відпочиває, хв: безперервно</w:t>
            </w:r>
          </w:p>
          <w:p w:rsidR="008030D6" w:rsidRPr="001A64D9" w:rsidRDefault="008030D6" w:rsidP="004245B6">
            <w:pPr>
              <w:spacing w:line="256" w:lineRule="auto"/>
              <w:rPr>
                <w:bCs/>
                <w:sz w:val="20"/>
                <w:szCs w:val="20"/>
              </w:rPr>
            </w:pPr>
            <w:r w:rsidRPr="001A64D9">
              <w:rPr>
                <w:bCs/>
                <w:sz w:val="20"/>
                <w:szCs w:val="20"/>
              </w:rPr>
              <w:t>Реверс: автоматичний</w:t>
            </w:r>
          </w:p>
          <w:p w:rsidR="008030D6" w:rsidRPr="001A64D9" w:rsidRDefault="008030D6" w:rsidP="004245B6">
            <w:pPr>
              <w:spacing w:line="256" w:lineRule="auto"/>
              <w:rPr>
                <w:bCs/>
                <w:sz w:val="20"/>
                <w:szCs w:val="20"/>
              </w:rPr>
            </w:pPr>
            <w:r w:rsidRPr="001A64D9">
              <w:rPr>
                <w:bCs/>
                <w:sz w:val="20"/>
                <w:szCs w:val="20"/>
              </w:rPr>
              <w:t>Р</w:t>
            </w:r>
            <w:r>
              <w:rPr>
                <w:bCs/>
                <w:sz w:val="20"/>
                <w:szCs w:val="20"/>
              </w:rPr>
              <w:t>озміри без упаковки (</w:t>
            </w:r>
            <w:proofErr w:type="spellStart"/>
            <w:r>
              <w:rPr>
                <w:bCs/>
                <w:sz w:val="20"/>
                <w:szCs w:val="20"/>
              </w:rPr>
              <w:t>ШxДxВ</w:t>
            </w:r>
            <w:proofErr w:type="spellEnd"/>
            <w:r>
              <w:rPr>
                <w:bCs/>
                <w:sz w:val="20"/>
                <w:szCs w:val="20"/>
              </w:rPr>
              <w:t>): 39x</w:t>
            </w:r>
            <w:r w:rsidRPr="001A64D9">
              <w:rPr>
                <w:bCs/>
                <w:sz w:val="20"/>
                <w:szCs w:val="20"/>
              </w:rPr>
              <w:t>30</w:t>
            </w:r>
            <w:r>
              <w:rPr>
                <w:bCs/>
                <w:sz w:val="20"/>
                <w:szCs w:val="20"/>
              </w:rPr>
              <w:t>x</w:t>
            </w:r>
            <w:r w:rsidRPr="001A64D9">
              <w:rPr>
                <w:bCs/>
                <w:sz w:val="20"/>
                <w:szCs w:val="20"/>
              </w:rPr>
              <w:t>59 см</w:t>
            </w:r>
          </w:p>
          <w:p w:rsidR="008030D6" w:rsidRPr="001A64D9" w:rsidRDefault="008030D6" w:rsidP="004245B6">
            <w:pPr>
              <w:spacing w:line="256" w:lineRule="auto"/>
              <w:rPr>
                <w:bCs/>
                <w:sz w:val="20"/>
                <w:szCs w:val="20"/>
              </w:rPr>
            </w:pPr>
            <w:r w:rsidRPr="001A64D9">
              <w:rPr>
                <w:bCs/>
                <w:sz w:val="20"/>
                <w:szCs w:val="20"/>
              </w:rPr>
              <w:t>Вага без упаковки/ в упаковці: 11/12 Кг</w:t>
            </w:r>
          </w:p>
          <w:p w:rsidR="008030D6" w:rsidRPr="001A64D9" w:rsidRDefault="008030D6" w:rsidP="004245B6">
            <w:pPr>
              <w:spacing w:line="256" w:lineRule="auto"/>
              <w:rPr>
                <w:sz w:val="20"/>
                <w:szCs w:val="20"/>
              </w:rPr>
            </w:pPr>
            <w:r w:rsidRPr="001A64D9">
              <w:rPr>
                <w:bCs/>
                <w:sz w:val="20"/>
                <w:szCs w:val="20"/>
              </w:rPr>
              <w:t xml:space="preserve">Наявність технології </w:t>
            </w:r>
            <w:proofErr w:type="spellStart"/>
            <w:r w:rsidRPr="001A64D9">
              <w:rPr>
                <w:sz w:val="20"/>
                <w:szCs w:val="20"/>
              </w:rPr>
              <w:t>Hybrid</w:t>
            </w:r>
            <w:proofErr w:type="spellEnd"/>
            <w:r w:rsidRPr="001A64D9">
              <w:rPr>
                <w:sz w:val="20"/>
                <w:szCs w:val="20"/>
              </w:rPr>
              <w:t xml:space="preserve"> </w:t>
            </w:r>
            <w:proofErr w:type="spellStart"/>
            <w:r w:rsidRPr="001A64D9">
              <w:rPr>
                <w:sz w:val="20"/>
                <w:szCs w:val="20"/>
              </w:rPr>
              <w:t>Power</w:t>
            </w:r>
            <w:proofErr w:type="spellEnd"/>
            <w:r w:rsidRPr="001A64D9">
              <w:rPr>
                <w:sz w:val="20"/>
                <w:szCs w:val="20"/>
              </w:rPr>
              <w:t xml:space="preserve"> </w:t>
            </w:r>
            <w:proofErr w:type="spellStart"/>
            <w:r w:rsidRPr="001A64D9">
              <w:rPr>
                <w:sz w:val="20"/>
                <w:szCs w:val="20"/>
              </w:rPr>
              <w:t>Management</w:t>
            </w:r>
            <w:proofErr w:type="spellEnd"/>
            <w:r w:rsidRPr="001A64D9">
              <w:rPr>
                <w:sz w:val="20"/>
                <w:szCs w:val="20"/>
              </w:rPr>
              <w:t xml:space="preserve"> </w:t>
            </w:r>
            <w:proofErr w:type="spellStart"/>
            <w:r w:rsidRPr="001A64D9">
              <w:rPr>
                <w:sz w:val="20"/>
                <w:szCs w:val="20"/>
              </w:rPr>
              <w:t>Systems</w:t>
            </w:r>
            <w:proofErr w:type="spellEnd"/>
            <w:r w:rsidRPr="001A64D9">
              <w:rPr>
                <w:sz w:val="20"/>
                <w:szCs w:val="20"/>
              </w:rPr>
              <w:t xml:space="preserve">, яка дозволяє подрібнювати до 15% за рахунок накопиченої енергії. </w:t>
            </w:r>
          </w:p>
          <w:p w:rsidR="008030D6" w:rsidRPr="001A64D9" w:rsidRDefault="008030D6" w:rsidP="004245B6">
            <w:pPr>
              <w:spacing w:line="256" w:lineRule="auto"/>
              <w:rPr>
                <w:bCs/>
                <w:sz w:val="20"/>
                <w:szCs w:val="20"/>
              </w:rPr>
            </w:pPr>
            <w:r w:rsidRPr="001A64D9">
              <w:rPr>
                <w:bCs/>
                <w:sz w:val="20"/>
                <w:szCs w:val="20"/>
              </w:rPr>
              <w:t>24 години безперервної роботи: безперервна робота двигуна без перегріву та робочих циклів, якщо немає перенавантажень.</w:t>
            </w:r>
          </w:p>
          <w:p w:rsidR="008030D6" w:rsidRPr="001A64D9" w:rsidRDefault="008030D6" w:rsidP="004245B6">
            <w:pPr>
              <w:spacing w:line="256" w:lineRule="auto"/>
              <w:rPr>
                <w:bCs/>
                <w:sz w:val="20"/>
                <w:szCs w:val="20"/>
              </w:rPr>
            </w:pPr>
            <w:r w:rsidRPr="001A64D9">
              <w:rPr>
                <w:bCs/>
                <w:sz w:val="20"/>
                <w:szCs w:val="20"/>
              </w:rPr>
              <w:t xml:space="preserve">Різальні ножі із загартованої вуглецевої сталі, на які не впливають </w:t>
            </w:r>
            <w:proofErr w:type="spellStart"/>
            <w:r w:rsidRPr="001A64D9">
              <w:rPr>
                <w:bCs/>
                <w:sz w:val="20"/>
                <w:szCs w:val="20"/>
              </w:rPr>
              <w:t>степлерні</w:t>
            </w:r>
            <w:proofErr w:type="spellEnd"/>
            <w:r w:rsidRPr="001A64D9">
              <w:rPr>
                <w:bCs/>
                <w:sz w:val="20"/>
                <w:szCs w:val="20"/>
              </w:rPr>
              <w:t xml:space="preserve"> скоби та канцелярські скріпки</w:t>
            </w:r>
          </w:p>
          <w:p w:rsidR="008030D6" w:rsidRPr="001A64D9" w:rsidRDefault="008030D6" w:rsidP="004245B6">
            <w:pPr>
              <w:spacing w:line="256" w:lineRule="auto"/>
              <w:rPr>
                <w:bCs/>
                <w:sz w:val="20"/>
                <w:szCs w:val="20"/>
              </w:rPr>
            </w:pPr>
            <w:r w:rsidRPr="001A64D9">
              <w:rPr>
                <w:bCs/>
                <w:sz w:val="20"/>
                <w:szCs w:val="20"/>
              </w:rPr>
              <w:t>■ "</w:t>
            </w:r>
            <w:proofErr w:type="spellStart"/>
            <w:r w:rsidRPr="001A64D9">
              <w:rPr>
                <w:bCs/>
                <w:sz w:val="20"/>
                <w:szCs w:val="20"/>
              </w:rPr>
              <w:t>Oil-Free</w:t>
            </w:r>
            <w:proofErr w:type="spellEnd"/>
            <w:r w:rsidRPr="001A64D9">
              <w:rPr>
                <w:bCs/>
                <w:sz w:val="20"/>
                <w:szCs w:val="20"/>
              </w:rPr>
              <w:t>" Система: не потрібно змащувати різальні леза</w:t>
            </w:r>
          </w:p>
          <w:p w:rsidR="008030D6" w:rsidRPr="001A64D9" w:rsidRDefault="008030D6" w:rsidP="004245B6">
            <w:pPr>
              <w:spacing w:line="256" w:lineRule="auto"/>
              <w:rPr>
                <w:bCs/>
                <w:sz w:val="20"/>
                <w:szCs w:val="20"/>
              </w:rPr>
            </w:pPr>
            <w:r w:rsidRPr="001A64D9">
              <w:rPr>
                <w:bCs/>
                <w:sz w:val="20"/>
                <w:szCs w:val="20"/>
              </w:rPr>
              <w:t>■ Пуск і зупинка: автоматичний запуск і зупинка під час вставлення матеріалу, який потрібно по</w:t>
            </w:r>
            <w:r>
              <w:rPr>
                <w:bCs/>
                <w:sz w:val="20"/>
                <w:szCs w:val="20"/>
              </w:rPr>
              <w:t xml:space="preserve">дрібнити. Кнопка реверсу в разі </w:t>
            </w:r>
            <w:r w:rsidRPr="001A64D9">
              <w:rPr>
                <w:bCs/>
                <w:sz w:val="20"/>
                <w:szCs w:val="20"/>
              </w:rPr>
              <w:t>зминання паперу.</w:t>
            </w:r>
          </w:p>
          <w:p w:rsidR="008030D6" w:rsidRPr="001A64D9" w:rsidRDefault="008030D6" w:rsidP="004245B6">
            <w:pPr>
              <w:spacing w:line="256" w:lineRule="auto"/>
              <w:rPr>
                <w:bCs/>
                <w:sz w:val="20"/>
                <w:szCs w:val="20"/>
              </w:rPr>
            </w:pPr>
            <w:r w:rsidRPr="001A64D9">
              <w:rPr>
                <w:bCs/>
                <w:sz w:val="20"/>
                <w:szCs w:val="20"/>
              </w:rPr>
              <w:t xml:space="preserve">■ </w:t>
            </w:r>
            <w:proofErr w:type="spellStart"/>
            <w:r w:rsidRPr="001A64D9">
              <w:rPr>
                <w:bCs/>
                <w:sz w:val="20"/>
                <w:szCs w:val="20"/>
              </w:rPr>
              <w:t>Безпекова</w:t>
            </w:r>
            <w:proofErr w:type="spellEnd"/>
            <w:r w:rsidRPr="001A64D9">
              <w:rPr>
                <w:bCs/>
                <w:sz w:val="20"/>
                <w:szCs w:val="20"/>
              </w:rPr>
              <w:t xml:space="preserve"> зупинка: автоматично зупиняється під час спорожнення сміттєвого баку</w:t>
            </w:r>
          </w:p>
          <w:p w:rsidR="008030D6" w:rsidRPr="001A64D9" w:rsidRDefault="008030D6" w:rsidP="004245B6">
            <w:pPr>
              <w:spacing w:line="256" w:lineRule="auto"/>
              <w:rPr>
                <w:bCs/>
                <w:sz w:val="20"/>
                <w:szCs w:val="20"/>
              </w:rPr>
            </w:pPr>
            <w:r w:rsidRPr="001A64D9">
              <w:rPr>
                <w:bCs/>
                <w:sz w:val="20"/>
                <w:szCs w:val="20"/>
              </w:rPr>
              <w:t>- Не потребує пластикових пакетів</w:t>
            </w:r>
          </w:p>
          <w:p w:rsidR="008030D6" w:rsidRPr="001A64D9" w:rsidRDefault="008030D6" w:rsidP="004245B6">
            <w:pPr>
              <w:spacing w:line="256" w:lineRule="auto"/>
              <w:rPr>
                <w:bCs/>
                <w:sz w:val="20"/>
                <w:szCs w:val="20"/>
              </w:rPr>
            </w:pPr>
            <w:r w:rsidRPr="001A64D9">
              <w:rPr>
                <w:bCs/>
                <w:sz w:val="20"/>
                <w:szCs w:val="20"/>
              </w:rPr>
              <w:t>Переднє вікно з підсвічуванням для легкої перевірки рівня подрібнених клаптиків</w:t>
            </w:r>
          </w:p>
        </w:tc>
        <w:tc>
          <w:tcPr>
            <w:tcW w:w="1276" w:type="dxa"/>
            <w:shd w:val="clear" w:color="auto" w:fill="FFFFFF"/>
            <w:vAlign w:val="center"/>
            <w:hideMark/>
          </w:tcPr>
          <w:p w:rsidR="008030D6" w:rsidRPr="001A64D9" w:rsidRDefault="008030D6" w:rsidP="004245B6">
            <w:pPr>
              <w:spacing w:line="256" w:lineRule="auto"/>
              <w:jc w:val="center"/>
              <w:rPr>
                <w:bCs/>
                <w:sz w:val="20"/>
                <w:szCs w:val="20"/>
              </w:rPr>
            </w:pPr>
            <w:r w:rsidRPr="001A64D9">
              <w:rPr>
                <w:bCs/>
                <w:sz w:val="20"/>
                <w:szCs w:val="20"/>
              </w:rPr>
              <w:t>шт</w:t>
            </w:r>
            <w:r>
              <w:rPr>
                <w:bCs/>
                <w:sz w:val="20"/>
                <w:szCs w:val="20"/>
              </w:rPr>
              <w:t>.</w:t>
            </w:r>
          </w:p>
        </w:tc>
        <w:tc>
          <w:tcPr>
            <w:tcW w:w="709" w:type="dxa"/>
            <w:shd w:val="clear" w:color="auto" w:fill="FFFFFF"/>
            <w:vAlign w:val="center"/>
            <w:hideMark/>
          </w:tcPr>
          <w:p w:rsidR="008030D6" w:rsidRPr="001A64D9" w:rsidRDefault="008030D6" w:rsidP="004245B6">
            <w:pPr>
              <w:spacing w:line="256" w:lineRule="auto"/>
              <w:jc w:val="center"/>
              <w:rPr>
                <w:bCs/>
                <w:sz w:val="20"/>
                <w:szCs w:val="20"/>
              </w:rPr>
            </w:pPr>
            <w:r>
              <w:rPr>
                <w:bCs/>
                <w:sz w:val="20"/>
                <w:szCs w:val="20"/>
              </w:rPr>
              <w:t>1</w:t>
            </w:r>
          </w:p>
        </w:tc>
      </w:tr>
    </w:tbl>
    <w:p w:rsidR="008030D6" w:rsidRPr="008030D6" w:rsidRDefault="008030D6" w:rsidP="008030D6">
      <w:pPr>
        <w:spacing w:after="0"/>
        <w:rPr>
          <w:sz w:val="24"/>
          <w:szCs w:val="24"/>
        </w:rPr>
      </w:pPr>
    </w:p>
    <w:p w:rsidR="008030D6" w:rsidRPr="008030D6" w:rsidRDefault="008030D6" w:rsidP="008030D6">
      <w:pPr>
        <w:tabs>
          <w:tab w:val="left" w:pos="993"/>
        </w:tabs>
        <w:spacing w:after="0"/>
        <w:jc w:val="both"/>
        <w:rPr>
          <w:b/>
          <w:bCs/>
          <w:sz w:val="24"/>
          <w:szCs w:val="24"/>
        </w:rPr>
      </w:pPr>
      <w:r w:rsidRPr="008030D6">
        <w:rPr>
          <w:b/>
          <w:bCs/>
          <w:sz w:val="24"/>
          <w:szCs w:val="24"/>
        </w:rPr>
        <w:t>Для підтвердження якості товару Учасник повинен надати в складі пропозиції наступні документи (в електронному (сканованому) вигляді):</w:t>
      </w:r>
    </w:p>
    <w:p w:rsidR="008030D6" w:rsidRPr="008030D6" w:rsidRDefault="008030D6" w:rsidP="008030D6">
      <w:pPr>
        <w:tabs>
          <w:tab w:val="left" w:pos="993"/>
        </w:tabs>
        <w:spacing w:after="0"/>
        <w:jc w:val="both"/>
        <w:rPr>
          <w:b/>
          <w:sz w:val="24"/>
          <w:szCs w:val="24"/>
        </w:rPr>
      </w:pPr>
    </w:p>
    <w:p w:rsidR="008030D6" w:rsidRPr="008030D6" w:rsidRDefault="008030D6" w:rsidP="008030D6">
      <w:pPr>
        <w:numPr>
          <w:ilvl w:val="0"/>
          <w:numId w:val="42"/>
        </w:numPr>
        <w:spacing w:after="0" w:line="240" w:lineRule="auto"/>
        <w:jc w:val="both"/>
        <w:rPr>
          <w:rFonts w:eastAsia="SimSun"/>
          <w:sz w:val="24"/>
          <w:szCs w:val="24"/>
        </w:rPr>
      </w:pPr>
      <w:r w:rsidRPr="008030D6">
        <w:rPr>
          <w:rFonts w:eastAsia="SimSun"/>
          <w:sz w:val="24"/>
          <w:szCs w:val="24"/>
        </w:rPr>
        <w:t xml:space="preserve">Надати Висновки державної санітарно-епідеміологічної експертизи на кожне найменування товару, при цьому вказавши в найменуванні файлу номер відповідної позиції товару, або паспорт якості або сертифікат якості або сертифікат відповідності або свідоцтво про визнання системи сертифікації </w:t>
      </w:r>
      <w:proofErr w:type="spellStart"/>
      <w:r w:rsidRPr="008030D6">
        <w:rPr>
          <w:rFonts w:eastAsia="SimSun"/>
          <w:sz w:val="24"/>
          <w:szCs w:val="24"/>
        </w:rPr>
        <w:t>УкрСЕПРО</w:t>
      </w:r>
      <w:proofErr w:type="spellEnd"/>
      <w:r w:rsidRPr="008030D6">
        <w:rPr>
          <w:rFonts w:eastAsia="SimSun"/>
          <w:sz w:val="24"/>
          <w:szCs w:val="24"/>
        </w:rPr>
        <w:t>, виданий і завірений підписом та печаткою органу сертифікації відповідної галузі акредитації або їх копії завірені органом, який видав сертифікат (свідоцтво), або територіальним центром стандартизації, метрології та сертифікації; або лист органу з сертифікації відповідної галузі атестації (акредитації) про розпочату процедуру сертифікації та позитивні результати оцінки відповідності, виконаних за вимогами щодо безпеки або за всіма установленими вимогами щодо продукції (копія протоколу випробувань) або Довідку\лист з органу сертифікації (оригінал або копію завірену органом сертифікації) про відсутність продукції в «Переліку продукції, що підлягає обов’язковій сертифікації в Україні».</w:t>
      </w:r>
    </w:p>
    <w:p w:rsidR="008030D6" w:rsidRPr="008030D6" w:rsidRDefault="008030D6" w:rsidP="008030D6">
      <w:pPr>
        <w:spacing w:after="0"/>
        <w:ind w:left="360"/>
        <w:rPr>
          <w:rFonts w:eastAsia="SimSun"/>
          <w:sz w:val="24"/>
          <w:szCs w:val="24"/>
        </w:rPr>
      </w:pPr>
    </w:p>
    <w:p w:rsidR="008030D6" w:rsidRPr="008030D6" w:rsidRDefault="008030D6" w:rsidP="008030D6">
      <w:pPr>
        <w:numPr>
          <w:ilvl w:val="0"/>
          <w:numId w:val="42"/>
        </w:numPr>
        <w:spacing w:after="0" w:line="240" w:lineRule="auto"/>
        <w:ind w:left="284" w:hanging="284"/>
        <w:contextualSpacing/>
        <w:jc w:val="both"/>
        <w:rPr>
          <w:rFonts w:eastAsia="SimSun"/>
          <w:sz w:val="24"/>
          <w:szCs w:val="24"/>
        </w:rPr>
      </w:pPr>
      <w:r w:rsidRPr="008030D6">
        <w:rPr>
          <w:rFonts w:eastAsia="SimSun"/>
          <w:bCs/>
          <w:sz w:val="24"/>
          <w:szCs w:val="24"/>
        </w:rPr>
        <w:t xml:space="preserve">Гарантійний лист від виробника </w:t>
      </w:r>
      <w:proofErr w:type="spellStart"/>
      <w:r w:rsidRPr="008030D6">
        <w:rPr>
          <w:rFonts w:eastAsia="SimSun"/>
          <w:bCs/>
          <w:sz w:val="24"/>
          <w:szCs w:val="24"/>
        </w:rPr>
        <w:t>брендованої</w:t>
      </w:r>
      <w:proofErr w:type="spellEnd"/>
      <w:r w:rsidRPr="008030D6">
        <w:rPr>
          <w:rFonts w:eastAsia="SimSun"/>
          <w:bCs/>
          <w:sz w:val="24"/>
          <w:szCs w:val="24"/>
        </w:rPr>
        <w:t xml:space="preserve"> та друкованої продукції (позиція 88 Таблиці 1), з вказанням номеру закупівлі, предмета закупівлі, Замовника та його місцезнаходження, в якому є підтвердження партнерського статусу Учасника та права продажу продукції. Крім того, в листі має бути назва товару та його кількість, що вказана в пропозиції Учасника, та підтвердження у вигляді порівняльної таблиці, що запропоновані ручки відповідають технічним вимогам Замовника, та будуть виготовлені у відповідні терміни, що вимагаються в тендерній документації. Лист повинен бути дійсний в період подачі пропозицій, мати вихідний номер та дату.</w:t>
      </w:r>
    </w:p>
    <w:p w:rsidR="008030D6" w:rsidRPr="008030D6" w:rsidRDefault="008030D6" w:rsidP="008030D6">
      <w:pPr>
        <w:spacing w:after="0"/>
        <w:ind w:left="284"/>
        <w:contextualSpacing/>
        <w:jc w:val="both"/>
        <w:rPr>
          <w:rFonts w:eastAsia="SimSun"/>
          <w:sz w:val="24"/>
          <w:szCs w:val="24"/>
        </w:rPr>
      </w:pPr>
    </w:p>
    <w:p w:rsidR="008030D6" w:rsidRPr="008030D6" w:rsidRDefault="008030D6" w:rsidP="008030D6">
      <w:pPr>
        <w:numPr>
          <w:ilvl w:val="0"/>
          <w:numId w:val="42"/>
        </w:numPr>
        <w:tabs>
          <w:tab w:val="left" w:pos="284"/>
        </w:tabs>
        <w:spacing w:after="0" w:line="240" w:lineRule="auto"/>
        <w:jc w:val="both"/>
        <w:rPr>
          <w:rFonts w:eastAsia="SimSun"/>
          <w:bCs/>
          <w:sz w:val="24"/>
          <w:szCs w:val="24"/>
        </w:rPr>
      </w:pPr>
      <w:r w:rsidRPr="008030D6">
        <w:rPr>
          <w:rFonts w:eastAsia="SimSun"/>
          <w:bCs/>
          <w:sz w:val="24"/>
          <w:szCs w:val="24"/>
        </w:rPr>
        <w:t xml:space="preserve">Лист від виробника запропонованого знищувача документів (позиція 98 Таблиці 1) або його офіційного представника в Україні або офіційного дистриб’ютора в Україні про підтвердження партнерського статусу, що засвідчує повноваження Учасника торгів на постачання товару та гарантує дійсність гарантійного обслуговування та сервісної підтримки виробником товару, що запропоновано Учасником торгів. Вказаний лист має бути адресований Замовнику, містити ідентифікатор закупівлі та назву предмета закупівлі. Якщо лист надано не виробником товару, необхідно додатково надати документ від виробника автору такого листа, що підтверджує право продажу та обслуговування продукції на території України.  </w:t>
      </w:r>
    </w:p>
    <w:p w:rsidR="008030D6" w:rsidRPr="008030D6" w:rsidRDefault="008030D6" w:rsidP="008030D6">
      <w:pPr>
        <w:tabs>
          <w:tab w:val="left" w:pos="284"/>
        </w:tabs>
        <w:spacing w:after="0"/>
        <w:ind w:left="360"/>
        <w:jc w:val="both"/>
        <w:rPr>
          <w:rFonts w:eastAsia="SimSun"/>
          <w:bCs/>
          <w:sz w:val="24"/>
          <w:szCs w:val="24"/>
        </w:rPr>
      </w:pPr>
    </w:p>
    <w:p w:rsidR="008030D6" w:rsidRPr="008030D6" w:rsidRDefault="008030D6" w:rsidP="008030D6">
      <w:pPr>
        <w:numPr>
          <w:ilvl w:val="0"/>
          <w:numId w:val="42"/>
        </w:numPr>
        <w:tabs>
          <w:tab w:val="left" w:pos="284"/>
        </w:tabs>
        <w:spacing w:after="0" w:line="240" w:lineRule="auto"/>
        <w:jc w:val="both"/>
        <w:rPr>
          <w:rFonts w:eastAsia="SimSun"/>
          <w:bCs/>
          <w:sz w:val="24"/>
          <w:szCs w:val="24"/>
        </w:rPr>
      </w:pPr>
      <w:r w:rsidRPr="008030D6">
        <w:rPr>
          <w:rFonts w:eastAsia="SimSun"/>
          <w:bCs/>
          <w:sz w:val="24"/>
          <w:szCs w:val="24"/>
        </w:rPr>
        <w:t xml:space="preserve">Гарантійний лист від виробника запропонованого знищувача документів (позиція 98 Таблиці 1) або його офіційного представника в Україні або офіційного дистриб’ютора в Україні з підтвердженням наявності у м. Києві сертифікованих сервісних центрів (сервісного центру) гарантійного та післягарантійного  обслуговування (ремонту) запропонованої Учасником торгів марки товару з зазначенням адрес сервісних центрів (сервісного центру), їх назви та контактних телефонів. </w:t>
      </w:r>
    </w:p>
    <w:p w:rsidR="008030D6" w:rsidRPr="008030D6" w:rsidRDefault="008030D6" w:rsidP="008030D6">
      <w:pPr>
        <w:tabs>
          <w:tab w:val="left" w:pos="284"/>
        </w:tabs>
        <w:spacing w:after="0"/>
        <w:ind w:left="360"/>
        <w:jc w:val="both"/>
        <w:rPr>
          <w:rFonts w:eastAsia="SimSun"/>
          <w:bCs/>
          <w:sz w:val="24"/>
          <w:szCs w:val="24"/>
        </w:rPr>
      </w:pPr>
    </w:p>
    <w:p w:rsidR="008030D6" w:rsidRPr="008030D6" w:rsidRDefault="008030D6" w:rsidP="008030D6">
      <w:pPr>
        <w:numPr>
          <w:ilvl w:val="0"/>
          <w:numId w:val="42"/>
        </w:numPr>
        <w:tabs>
          <w:tab w:val="left" w:pos="284"/>
        </w:tabs>
        <w:spacing w:after="0" w:line="240" w:lineRule="auto"/>
        <w:jc w:val="both"/>
        <w:rPr>
          <w:rFonts w:eastAsia="SimSun"/>
          <w:bCs/>
          <w:sz w:val="24"/>
          <w:szCs w:val="24"/>
        </w:rPr>
      </w:pPr>
      <w:r w:rsidRPr="008030D6">
        <w:rPr>
          <w:rFonts w:eastAsia="SimSun"/>
          <w:bCs/>
          <w:sz w:val="24"/>
          <w:szCs w:val="24"/>
        </w:rPr>
        <w:t>Технічний паспорт запропонованого знищувача документів (позиція 98 Таблиці 1), який підтверджує всі технічні вимоги Замовника.</w:t>
      </w:r>
    </w:p>
    <w:p w:rsidR="008030D6" w:rsidRPr="008030D6" w:rsidRDefault="008030D6" w:rsidP="008030D6">
      <w:pPr>
        <w:tabs>
          <w:tab w:val="left" w:pos="284"/>
        </w:tabs>
        <w:spacing w:after="0"/>
        <w:ind w:left="360"/>
        <w:jc w:val="both"/>
        <w:rPr>
          <w:rFonts w:eastAsia="SimSun"/>
          <w:bCs/>
          <w:sz w:val="24"/>
          <w:szCs w:val="24"/>
        </w:rPr>
      </w:pPr>
    </w:p>
    <w:p w:rsidR="008030D6" w:rsidRPr="008030D6" w:rsidRDefault="008030D6" w:rsidP="008030D6">
      <w:pPr>
        <w:numPr>
          <w:ilvl w:val="0"/>
          <w:numId w:val="42"/>
        </w:numPr>
        <w:tabs>
          <w:tab w:val="left" w:pos="284"/>
        </w:tabs>
        <w:spacing w:after="0" w:line="240" w:lineRule="auto"/>
        <w:jc w:val="both"/>
        <w:rPr>
          <w:rFonts w:eastAsia="SimSun"/>
          <w:bCs/>
          <w:sz w:val="24"/>
          <w:szCs w:val="24"/>
        </w:rPr>
      </w:pPr>
      <w:r w:rsidRPr="008030D6">
        <w:rPr>
          <w:rFonts w:eastAsia="SimSun"/>
          <w:bCs/>
          <w:sz w:val="24"/>
          <w:szCs w:val="24"/>
        </w:rPr>
        <w:t>Висновок державної санітарно-епідеміологічної експертизи на запропонований знищувач документів (позиція 98 Таблиці 1), термін дії якого чинний на дату проведення торгів.</w:t>
      </w:r>
    </w:p>
    <w:p w:rsidR="008030D6" w:rsidRPr="008030D6" w:rsidRDefault="008030D6" w:rsidP="008030D6">
      <w:pPr>
        <w:tabs>
          <w:tab w:val="left" w:pos="284"/>
        </w:tabs>
        <w:spacing w:after="0"/>
        <w:ind w:left="360"/>
        <w:jc w:val="both"/>
        <w:rPr>
          <w:rFonts w:eastAsia="SimSun"/>
          <w:bCs/>
          <w:sz w:val="24"/>
          <w:szCs w:val="24"/>
        </w:rPr>
      </w:pPr>
    </w:p>
    <w:p w:rsidR="008030D6" w:rsidRPr="008030D6" w:rsidRDefault="008030D6" w:rsidP="008030D6">
      <w:pPr>
        <w:numPr>
          <w:ilvl w:val="0"/>
          <w:numId w:val="42"/>
        </w:numPr>
        <w:tabs>
          <w:tab w:val="left" w:pos="284"/>
        </w:tabs>
        <w:spacing w:after="0" w:line="240" w:lineRule="auto"/>
        <w:jc w:val="both"/>
        <w:rPr>
          <w:rFonts w:eastAsia="SimSun"/>
          <w:bCs/>
          <w:sz w:val="24"/>
          <w:szCs w:val="24"/>
        </w:rPr>
      </w:pPr>
      <w:r w:rsidRPr="008030D6">
        <w:rPr>
          <w:rFonts w:eastAsia="SimSun"/>
          <w:bCs/>
          <w:sz w:val="24"/>
          <w:szCs w:val="24"/>
        </w:rPr>
        <w:t xml:space="preserve"> Канцелярські товари (позиції Таблиці 1: 4, 8, 15, 17, 18, 20, 22, 29-31, 38-40, 52-60, 68, 69, 72, 73, 81, 82, 87, 88, 92, 95) які мають термін придатності, на момент постачання товару повинні мати запас по терміну придатності мінімум до лютого місяця 2026 року. Надати гарантійний лист із зазначенням відповідних термінів придатності та зобов’язанням заміни канцелярських товарів у десятиденний строк у разі їх поставки </w:t>
      </w:r>
      <w:proofErr w:type="spellStart"/>
      <w:r w:rsidRPr="008030D6">
        <w:rPr>
          <w:rFonts w:eastAsia="SimSun"/>
          <w:bCs/>
          <w:sz w:val="24"/>
          <w:szCs w:val="24"/>
        </w:rPr>
        <w:t>нище</w:t>
      </w:r>
      <w:proofErr w:type="spellEnd"/>
      <w:r w:rsidRPr="008030D6">
        <w:rPr>
          <w:rFonts w:eastAsia="SimSun"/>
          <w:bCs/>
          <w:sz w:val="24"/>
          <w:szCs w:val="24"/>
        </w:rPr>
        <w:t xml:space="preserve"> мінімального терміну придатності.</w:t>
      </w:r>
    </w:p>
    <w:p w:rsidR="008030D6" w:rsidRPr="008030D6" w:rsidRDefault="008030D6" w:rsidP="008030D6">
      <w:pPr>
        <w:tabs>
          <w:tab w:val="left" w:pos="284"/>
        </w:tabs>
        <w:spacing w:after="0"/>
        <w:jc w:val="both"/>
        <w:rPr>
          <w:bCs/>
          <w:sz w:val="24"/>
          <w:szCs w:val="24"/>
        </w:rPr>
      </w:pPr>
    </w:p>
    <w:p w:rsidR="008030D6" w:rsidRPr="008030D6" w:rsidRDefault="008030D6" w:rsidP="008030D6">
      <w:pPr>
        <w:pStyle w:val="a9"/>
        <w:numPr>
          <w:ilvl w:val="0"/>
          <w:numId w:val="43"/>
        </w:numPr>
        <w:ind w:left="0" w:firstLine="0"/>
        <w:contextualSpacing/>
        <w:jc w:val="both"/>
        <w:rPr>
          <w:lang w:val="uk-UA"/>
        </w:rPr>
      </w:pPr>
      <w:r w:rsidRPr="008030D6">
        <w:rPr>
          <w:noProof/>
          <w:lang w:val="uk-UA"/>
        </w:rPr>
        <w:t>Учасник в складі своєї пропозиції повинен вказати відповідність товару, що пропонується на торги параметрам технічних вимог та обов’язково звести всю інформацію в таблицю за Формою 1.</w:t>
      </w:r>
      <w:r w:rsidRPr="008030D6">
        <w:rPr>
          <w:noProof/>
          <w:lang w:val="uk-UA"/>
        </w:rPr>
        <w:tab/>
      </w:r>
    </w:p>
    <w:p w:rsidR="008030D6" w:rsidRPr="008030D6" w:rsidRDefault="008030D6" w:rsidP="008030D6">
      <w:pPr>
        <w:spacing w:after="0"/>
        <w:rPr>
          <w:b/>
          <w:sz w:val="24"/>
          <w:szCs w:val="24"/>
        </w:rPr>
      </w:pPr>
    </w:p>
    <w:p w:rsidR="008030D6" w:rsidRPr="008030D6" w:rsidRDefault="008030D6" w:rsidP="008030D6">
      <w:pPr>
        <w:pStyle w:val="a9"/>
        <w:ind w:left="360"/>
        <w:jc w:val="right"/>
        <w:rPr>
          <w:b/>
        </w:rPr>
      </w:pPr>
      <w:proofErr w:type="spellStart"/>
      <w:r w:rsidRPr="008030D6">
        <w:rPr>
          <w:b/>
        </w:rPr>
        <w:t>Форма</w:t>
      </w:r>
      <w:proofErr w:type="spellEnd"/>
      <w:r w:rsidRPr="008030D6">
        <w:rPr>
          <w:b/>
        </w:rPr>
        <w:t xml:space="preserve"> 1</w:t>
      </w:r>
    </w:p>
    <w:p w:rsidR="008030D6" w:rsidRPr="008030D6" w:rsidRDefault="008030D6" w:rsidP="008030D6">
      <w:pPr>
        <w:pStyle w:val="a9"/>
        <w:ind w:left="360"/>
        <w:jc w:val="center"/>
        <w:rPr>
          <w:b/>
        </w:rPr>
      </w:pPr>
      <w:proofErr w:type="spellStart"/>
      <w:r w:rsidRPr="008030D6">
        <w:rPr>
          <w:b/>
        </w:rPr>
        <w:t>Таблиця</w:t>
      </w:r>
      <w:proofErr w:type="spellEnd"/>
      <w:r w:rsidRPr="008030D6">
        <w:rPr>
          <w:b/>
        </w:rPr>
        <w:t xml:space="preserve"> </w:t>
      </w:r>
      <w:proofErr w:type="spellStart"/>
      <w:r w:rsidRPr="008030D6">
        <w:rPr>
          <w:b/>
        </w:rPr>
        <w:t>відповідності</w:t>
      </w:r>
      <w:proofErr w:type="spellEnd"/>
      <w:r w:rsidRPr="008030D6">
        <w:rPr>
          <w:b/>
        </w:rPr>
        <w:t xml:space="preserve"> </w:t>
      </w:r>
      <w:proofErr w:type="spellStart"/>
      <w:r w:rsidRPr="008030D6">
        <w:rPr>
          <w:b/>
        </w:rPr>
        <w:t>технічним</w:t>
      </w:r>
      <w:proofErr w:type="spellEnd"/>
      <w:r w:rsidRPr="008030D6">
        <w:rPr>
          <w:b/>
        </w:rPr>
        <w:t xml:space="preserve"> </w:t>
      </w:r>
      <w:proofErr w:type="spellStart"/>
      <w:r w:rsidRPr="008030D6">
        <w:rPr>
          <w:b/>
        </w:rPr>
        <w:t>вимогам</w:t>
      </w:r>
      <w:proofErr w:type="spellEnd"/>
    </w:p>
    <w:tbl>
      <w:tblPr>
        <w:tblW w:w="4979" w:type="pct"/>
        <w:jc w:val="center"/>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4A0" w:firstRow="1" w:lastRow="0" w:firstColumn="1" w:lastColumn="0" w:noHBand="0" w:noVBand="1"/>
      </w:tblPr>
      <w:tblGrid>
        <w:gridCol w:w="485"/>
        <w:gridCol w:w="1271"/>
        <w:gridCol w:w="1421"/>
        <w:gridCol w:w="1897"/>
        <w:gridCol w:w="1897"/>
        <w:gridCol w:w="1447"/>
        <w:gridCol w:w="1637"/>
      </w:tblGrid>
      <w:tr w:rsidR="008030D6" w:rsidRPr="008030D6" w:rsidTr="004245B6">
        <w:trPr>
          <w:jc w:val="center"/>
        </w:trPr>
        <w:tc>
          <w:tcPr>
            <w:tcW w:w="367" w:type="pct"/>
            <w:tcBorders>
              <w:top w:val="single" w:sz="4" w:space="0" w:color="00000A"/>
              <w:left w:val="single" w:sz="4" w:space="0" w:color="00000A"/>
              <w:bottom w:val="single" w:sz="4" w:space="0" w:color="00000A"/>
              <w:right w:val="single" w:sz="4" w:space="0" w:color="00000A"/>
            </w:tcBorders>
            <w:vAlign w:val="center"/>
            <w:hideMark/>
          </w:tcPr>
          <w:p w:rsidR="008030D6" w:rsidRPr="008030D6" w:rsidRDefault="008030D6" w:rsidP="008030D6">
            <w:pPr>
              <w:spacing w:after="0" w:line="256" w:lineRule="auto"/>
              <w:jc w:val="center"/>
              <w:rPr>
                <w:i/>
                <w:sz w:val="24"/>
                <w:szCs w:val="24"/>
              </w:rPr>
            </w:pPr>
            <w:r w:rsidRPr="008030D6">
              <w:rPr>
                <w:i/>
                <w:sz w:val="24"/>
                <w:szCs w:val="24"/>
              </w:rPr>
              <w:t>№</w:t>
            </w:r>
          </w:p>
          <w:p w:rsidR="008030D6" w:rsidRPr="008030D6" w:rsidRDefault="008030D6" w:rsidP="008030D6">
            <w:pPr>
              <w:spacing w:after="0" w:line="256" w:lineRule="auto"/>
              <w:jc w:val="center"/>
              <w:rPr>
                <w:i/>
                <w:sz w:val="24"/>
                <w:szCs w:val="24"/>
              </w:rPr>
            </w:pPr>
            <w:r w:rsidRPr="008030D6">
              <w:rPr>
                <w:i/>
                <w:sz w:val="24"/>
                <w:szCs w:val="24"/>
              </w:rPr>
              <w:t>з/п</w:t>
            </w:r>
          </w:p>
        </w:tc>
        <w:tc>
          <w:tcPr>
            <w:tcW w:w="589" w:type="pct"/>
            <w:tcBorders>
              <w:top w:val="single" w:sz="4" w:space="0" w:color="00000A"/>
              <w:left w:val="single" w:sz="4" w:space="0" w:color="00000A"/>
              <w:bottom w:val="single" w:sz="4" w:space="0" w:color="00000A"/>
              <w:right w:val="single" w:sz="4" w:space="0" w:color="00000A"/>
            </w:tcBorders>
            <w:hideMark/>
          </w:tcPr>
          <w:p w:rsidR="008030D6" w:rsidRPr="008030D6" w:rsidRDefault="008030D6" w:rsidP="008030D6">
            <w:pPr>
              <w:spacing w:after="0" w:line="256" w:lineRule="auto"/>
              <w:jc w:val="center"/>
              <w:rPr>
                <w:i/>
                <w:sz w:val="24"/>
                <w:szCs w:val="24"/>
              </w:rPr>
            </w:pPr>
            <w:r w:rsidRPr="008030D6">
              <w:rPr>
                <w:i/>
                <w:sz w:val="24"/>
                <w:szCs w:val="24"/>
              </w:rPr>
              <w:t>Назва товару Замовника</w:t>
            </w:r>
          </w:p>
        </w:tc>
        <w:tc>
          <w:tcPr>
            <w:tcW w:w="736" w:type="pct"/>
            <w:tcBorders>
              <w:top w:val="single" w:sz="4" w:space="0" w:color="00000A"/>
              <w:left w:val="single" w:sz="4" w:space="0" w:color="00000A"/>
              <w:bottom w:val="single" w:sz="4" w:space="0" w:color="00000A"/>
              <w:right w:val="single" w:sz="4" w:space="0" w:color="00000A"/>
            </w:tcBorders>
            <w:hideMark/>
          </w:tcPr>
          <w:p w:rsidR="008030D6" w:rsidRPr="008030D6" w:rsidRDefault="008030D6" w:rsidP="008030D6">
            <w:pPr>
              <w:spacing w:after="0" w:line="256" w:lineRule="auto"/>
              <w:jc w:val="center"/>
              <w:rPr>
                <w:i/>
                <w:sz w:val="24"/>
                <w:szCs w:val="24"/>
              </w:rPr>
            </w:pPr>
            <w:r w:rsidRPr="008030D6">
              <w:rPr>
                <w:i/>
                <w:sz w:val="24"/>
                <w:szCs w:val="24"/>
              </w:rPr>
              <w:t>Вимоги до товару надані Замовником (показники)</w:t>
            </w:r>
          </w:p>
        </w:tc>
        <w:tc>
          <w:tcPr>
            <w:tcW w:w="973" w:type="pct"/>
            <w:tcBorders>
              <w:top w:val="single" w:sz="4" w:space="0" w:color="00000A"/>
              <w:left w:val="single" w:sz="4" w:space="0" w:color="00000A"/>
              <w:bottom w:val="single" w:sz="4" w:space="0" w:color="00000A"/>
              <w:right w:val="single" w:sz="4" w:space="0" w:color="00000A"/>
            </w:tcBorders>
            <w:vAlign w:val="center"/>
            <w:hideMark/>
          </w:tcPr>
          <w:p w:rsidR="008030D6" w:rsidRPr="008030D6" w:rsidRDefault="008030D6" w:rsidP="008030D6">
            <w:pPr>
              <w:spacing w:after="0" w:line="256" w:lineRule="auto"/>
              <w:jc w:val="center"/>
              <w:rPr>
                <w:i/>
                <w:sz w:val="24"/>
                <w:szCs w:val="24"/>
              </w:rPr>
            </w:pPr>
            <w:r w:rsidRPr="008030D6">
              <w:rPr>
                <w:i/>
                <w:sz w:val="24"/>
                <w:szCs w:val="24"/>
              </w:rPr>
              <w:t>Назва запропонованого товару(з обов’язковим вказанням артикулу, торгової марки)</w:t>
            </w:r>
          </w:p>
        </w:tc>
        <w:tc>
          <w:tcPr>
            <w:tcW w:w="858" w:type="pct"/>
            <w:tcBorders>
              <w:top w:val="single" w:sz="4" w:space="0" w:color="00000A"/>
              <w:left w:val="single" w:sz="4" w:space="0" w:color="00000A"/>
              <w:bottom w:val="single" w:sz="4" w:space="0" w:color="00000A"/>
              <w:right w:val="single" w:sz="4" w:space="0" w:color="00000A"/>
            </w:tcBorders>
          </w:tcPr>
          <w:p w:rsidR="008030D6" w:rsidRPr="008030D6" w:rsidRDefault="008030D6" w:rsidP="008030D6">
            <w:pPr>
              <w:spacing w:after="0" w:line="256" w:lineRule="auto"/>
              <w:jc w:val="center"/>
              <w:rPr>
                <w:i/>
                <w:sz w:val="24"/>
                <w:szCs w:val="24"/>
                <w:lang w:val="ru-RU"/>
              </w:rPr>
            </w:pPr>
            <w:r w:rsidRPr="008030D6">
              <w:rPr>
                <w:i/>
                <w:sz w:val="24"/>
                <w:szCs w:val="24"/>
                <w:lang w:val="ru-RU"/>
              </w:rPr>
              <w:t>Фото</w:t>
            </w:r>
          </w:p>
          <w:p w:rsidR="008030D6" w:rsidRPr="008030D6" w:rsidRDefault="008030D6" w:rsidP="008030D6">
            <w:pPr>
              <w:spacing w:after="0" w:line="256" w:lineRule="auto"/>
              <w:jc w:val="center"/>
              <w:rPr>
                <w:i/>
                <w:sz w:val="24"/>
                <w:szCs w:val="24"/>
                <w:lang w:val="ru-RU"/>
              </w:rPr>
            </w:pPr>
            <w:proofErr w:type="spellStart"/>
            <w:r w:rsidRPr="008030D6">
              <w:rPr>
                <w:i/>
                <w:sz w:val="24"/>
                <w:szCs w:val="24"/>
                <w:lang w:val="ru-RU"/>
              </w:rPr>
              <w:t>запропонованого</w:t>
            </w:r>
            <w:proofErr w:type="spellEnd"/>
            <w:r w:rsidRPr="008030D6">
              <w:rPr>
                <w:i/>
                <w:sz w:val="24"/>
                <w:szCs w:val="24"/>
                <w:lang w:val="ru-RU"/>
              </w:rPr>
              <w:t xml:space="preserve"> Товару</w:t>
            </w:r>
          </w:p>
        </w:tc>
        <w:tc>
          <w:tcPr>
            <w:tcW w:w="737" w:type="pct"/>
            <w:tcBorders>
              <w:top w:val="single" w:sz="4" w:space="0" w:color="00000A"/>
              <w:left w:val="single" w:sz="4" w:space="0" w:color="00000A"/>
              <w:bottom w:val="single" w:sz="4" w:space="0" w:color="00000A"/>
              <w:right w:val="single" w:sz="4" w:space="0" w:color="00000A"/>
            </w:tcBorders>
          </w:tcPr>
          <w:p w:rsidR="008030D6" w:rsidRPr="008030D6" w:rsidRDefault="008030D6" w:rsidP="008030D6">
            <w:pPr>
              <w:spacing w:after="0" w:line="256" w:lineRule="auto"/>
              <w:jc w:val="center"/>
              <w:rPr>
                <w:i/>
                <w:sz w:val="24"/>
                <w:szCs w:val="24"/>
              </w:rPr>
            </w:pPr>
          </w:p>
          <w:p w:rsidR="008030D6" w:rsidRPr="008030D6" w:rsidRDefault="008030D6" w:rsidP="008030D6">
            <w:pPr>
              <w:spacing w:after="0" w:line="256" w:lineRule="auto"/>
              <w:jc w:val="center"/>
              <w:rPr>
                <w:i/>
                <w:sz w:val="24"/>
                <w:szCs w:val="24"/>
              </w:rPr>
            </w:pPr>
            <w:r w:rsidRPr="008030D6">
              <w:rPr>
                <w:i/>
                <w:sz w:val="24"/>
                <w:szCs w:val="24"/>
              </w:rPr>
              <w:t>Назва виробника, країна походження</w:t>
            </w:r>
          </w:p>
        </w:tc>
        <w:tc>
          <w:tcPr>
            <w:tcW w:w="742" w:type="pct"/>
            <w:tcBorders>
              <w:top w:val="single" w:sz="4" w:space="0" w:color="00000A"/>
              <w:left w:val="single" w:sz="4" w:space="0" w:color="00000A"/>
              <w:bottom w:val="single" w:sz="4" w:space="0" w:color="00000A"/>
              <w:right w:val="single" w:sz="4" w:space="0" w:color="00000A"/>
            </w:tcBorders>
            <w:vAlign w:val="center"/>
            <w:hideMark/>
          </w:tcPr>
          <w:p w:rsidR="008030D6" w:rsidRPr="008030D6" w:rsidRDefault="008030D6" w:rsidP="008030D6">
            <w:pPr>
              <w:spacing w:after="0" w:line="256" w:lineRule="auto"/>
              <w:jc w:val="center"/>
              <w:rPr>
                <w:i/>
                <w:sz w:val="24"/>
                <w:szCs w:val="24"/>
              </w:rPr>
            </w:pPr>
            <w:r w:rsidRPr="008030D6">
              <w:rPr>
                <w:i/>
                <w:sz w:val="24"/>
                <w:szCs w:val="24"/>
              </w:rPr>
              <w:t>Значення показників виробів, запропоновані Учасником</w:t>
            </w:r>
          </w:p>
        </w:tc>
      </w:tr>
      <w:tr w:rsidR="008030D6" w:rsidRPr="008030D6" w:rsidTr="004245B6">
        <w:trPr>
          <w:trHeight w:val="390"/>
          <w:jc w:val="center"/>
        </w:trPr>
        <w:tc>
          <w:tcPr>
            <w:tcW w:w="367" w:type="pct"/>
            <w:tcBorders>
              <w:top w:val="single" w:sz="4" w:space="0" w:color="00000A"/>
              <w:left w:val="single" w:sz="4" w:space="0" w:color="00000A"/>
              <w:bottom w:val="single" w:sz="4" w:space="0" w:color="00000A"/>
              <w:right w:val="single" w:sz="4" w:space="0" w:color="00000A"/>
            </w:tcBorders>
            <w:vAlign w:val="center"/>
            <w:hideMark/>
          </w:tcPr>
          <w:p w:rsidR="008030D6" w:rsidRPr="008030D6" w:rsidRDefault="008030D6" w:rsidP="008030D6">
            <w:pPr>
              <w:spacing w:after="0" w:line="256" w:lineRule="auto"/>
              <w:jc w:val="center"/>
              <w:rPr>
                <w:i/>
                <w:sz w:val="24"/>
                <w:szCs w:val="24"/>
              </w:rPr>
            </w:pPr>
            <w:r w:rsidRPr="008030D6">
              <w:rPr>
                <w:i/>
                <w:sz w:val="24"/>
                <w:szCs w:val="24"/>
              </w:rPr>
              <w:t>1</w:t>
            </w:r>
          </w:p>
        </w:tc>
        <w:tc>
          <w:tcPr>
            <w:tcW w:w="589" w:type="pct"/>
            <w:tcBorders>
              <w:top w:val="single" w:sz="4" w:space="0" w:color="00000A"/>
              <w:left w:val="single" w:sz="4" w:space="0" w:color="00000A"/>
              <w:bottom w:val="single" w:sz="4" w:space="0" w:color="00000A"/>
              <w:right w:val="single" w:sz="4" w:space="0" w:color="00000A"/>
            </w:tcBorders>
          </w:tcPr>
          <w:p w:rsidR="008030D6" w:rsidRPr="008030D6" w:rsidRDefault="008030D6" w:rsidP="008030D6">
            <w:pPr>
              <w:spacing w:after="0" w:line="256" w:lineRule="auto"/>
              <w:jc w:val="center"/>
              <w:rPr>
                <w:i/>
                <w:sz w:val="24"/>
                <w:szCs w:val="24"/>
                <w:highlight w:val="yellow"/>
              </w:rPr>
            </w:pPr>
          </w:p>
        </w:tc>
        <w:tc>
          <w:tcPr>
            <w:tcW w:w="736" w:type="pct"/>
            <w:tcBorders>
              <w:top w:val="single" w:sz="4" w:space="0" w:color="00000A"/>
              <w:left w:val="single" w:sz="4" w:space="0" w:color="00000A"/>
              <w:bottom w:val="single" w:sz="4" w:space="0" w:color="00000A"/>
              <w:right w:val="single" w:sz="4" w:space="0" w:color="00000A"/>
            </w:tcBorders>
          </w:tcPr>
          <w:p w:rsidR="008030D6" w:rsidRPr="008030D6" w:rsidRDefault="008030D6" w:rsidP="008030D6">
            <w:pPr>
              <w:spacing w:after="0" w:line="256" w:lineRule="auto"/>
              <w:jc w:val="center"/>
              <w:rPr>
                <w:i/>
                <w:sz w:val="24"/>
                <w:szCs w:val="24"/>
                <w:highlight w:val="yellow"/>
              </w:rPr>
            </w:pPr>
          </w:p>
        </w:tc>
        <w:tc>
          <w:tcPr>
            <w:tcW w:w="973" w:type="pct"/>
            <w:tcBorders>
              <w:top w:val="single" w:sz="4" w:space="0" w:color="00000A"/>
              <w:left w:val="single" w:sz="4" w:space="0" w:color="00000A"/>
              <w:bottom w:val="single" w:sz="4" w:space="0" w:color="00000A"/>
              <w:right w:val="single" w:sz="4" w:space="0" w:color="00000A"/>
            </w:tcBorders>
            <w:vAlign w:val="center"/>
          </w:tcPr>
          <w:p w:rsidR="008030D6" w:rsidRPr="008030D6" w:rsidRDefault="008030D6" w:rsidP="008030D6">
            <w:pPr>
              <w:spacing w:after="0" w:line="256" w:lineRule="auto"/>
              <w:jc w:val="center"/>
              <w:rPr>
                <w:i/>
                <w:sz w:val="24"/>
                <w:szCs w:val="24"/>
                <w:highlight w:val="yellow"/>
              </w:rPr>
            </w:pPr>
          </w:p>
        </w:tc>
        <w:tc>
          <w:tcPr>
            <w:tcW w:w="858" w:type="pct"/>
            <w:tcBorders>
              <w:top w:val="single" w:sz="4" w:space="0" w:color="00000A"/>
              <w:left w:val="single" w:sz="4" w:space="0" w:color="00000A"/>
              <w:bottom w:val="single" w:sz="4" w:space="0" w:color="00000A"/>
              <w:right w:val="single" w:sz="4" w:space="0" w:color="00000A"/>
            </w:tcBorders>
          </w:tcPr>
          <w:p w:rsidR="008030D6" w:rsidRPr="008030D6" w:rsidRDefault="008030D6" w:rsidP="008030D6">
            <w:pPr>
              <w:spacing w:after="0" w:line="256" w:lineRule="auto"/>
              <w:jc w:val="center"/>
              <w:rPr>
                <w:i/>
                <w:sz w:val="24"/>
                <w:szCs w:val="24"/>
                <w:highlight w:val="yellow"/>
              </w:rPr>
            </w:pPr>
          </w:p>
        </w:tc>
        <w:tc>
          <w:tcPr>
            <w:tcW w:w="737" w:type="pct"/>
            <w:tcBorders>
              <w:top w:val="single" w:sz="4" w:space="0" w:color="00000A"/>
              <w:left w:val="single" w:sz="4" w:space="0" w:color="00000A"/>
              <w:bottom w:val="single" w:sz="4" w:space="0" w:color="00000A"/>
              <w:right w:val="single" w:sz="4" w:space="0" w:color="00000A"/>
            </w:tcBorders>
          </w:tcPr>
          <w:p w:rsidR="008030D6" w:rsidRPr="008030D6" w:rsidRDefault="008030D6" w:rsidP="008030D6">
            <w:pPr>
              <w:spacing w:after="0" w:line="256" w:lineRule="auto"/>
              <w:jc w:val="center"/>
              <w:rPr>
                <w:i/>
                <w:sz w:val="24"/>
                <w:szCs w:val="24"/>
                <w:highlight w:val="yellow"/>
              </w:rPr>
            </w:pPr>
          </w:p>
        </w:tc>
        <w:tc>
          <w:tcPr>
            <w:tcW w:w="742" w:type="pct"/>
            <w:tcBorders>
              <w:top w:val="single" w:sz="4" w:space="0" w:color="00000A"/>
              <w:left w:val="single" w:sz="4" w:space="0" w:color="00000A"/>
              <w:bottom w:val="single" w:sz="4" w:space="0" w:color="00000A"/>
              <w:right w:val="single" w:sz="4" w:space="0" w:color="00000A"/>
            </w:tcBorders>
            <w:vAlign w:val="center"/>
          </w:tcPr>
          <w:p w:rsidR="008030D6" w:rsidRPr="008030D6" w:rsidRDefault="008030D6" w:rsidP="008030D6">
            <w:pPr>
              <w:spacing w:after="0" w:line="256" w:lineRule="auto"/>
              <w:jc w:val="center"/>
              <w:rPr>
                <w:i/>
                <w:sz w:val="24"/>
                <w:szCs w:val="24"/>
                <w:highlight w:val="yellow"/>
              </w:rPr>
            </w:pPr>
          </w:p>
        </w:tc>
      </w:tr>
      <w:tr w:rsidR="008030D6" w:rsidRPr="008030D6" w:rsidTr="004245B6">
        <w:trPr>
          <w:trHeight w:val="339"/>
          <w:jc w:val="center"/>
        </w:trPr>
        <w:tc>
          <w:tcPr>
            <w:tcW w:w="367" w:type="pct"/>
            <w:tcBorders>
              <w:top w:val="single" w:sz="4" w:space="0" w:color="00000A"/>
              <w:left w:val="single" w:sz="4" w:space="0" w:color="00000A"/>
              <w:bottom w:val="single" w:sz="4" w:space="0" w:color="00000A"/>
              <w:right w:val="single" w:sz="4" w:space="0" w:color="00000A"/>
            </w:tcBorders>
            <w:vAlign w:val="center"/>
            <w:hideMark/>
          </w:tcPr>
          <w:p w:rsidR="008030D6" w:rsidRPr="008030D6" w:rsidRDefault="008030D6" w:rsidP="008030D6">
            <w:pPr>
              <w:spacing w:after="0" w:line="256" w:lineRule="auto"/>
              <w:jc w:val="center"/>
              <w:rPr>
                <w:i/>
                <w:sz w:val="24"/>
                <w:szCs w:val="24"/>
              </w:rPr>
            </w:pPr>
            <w:r w:rsidRPr="008030D6">
              <w:rPr>
                <w:i/>
                <w:sz w:val="24"/>
                <w:szCs w:val="24"/>
              </w:rPr>
              <w:t>2</w:t>
            </w:r>
          </w:p>
        </w:tc>
        <w:tc>
          <w:tcPr>
            <w:tcW w:w="589" w:type="pct"/>
            <w:tcBorders>
              <w:top w:val="single" w:sz="4" w:space="0" w:color="00000A"/>
              <w:left w:val="single" w:sz="4" w:space="0" w:color="00000A"/>
              <w:bottom w:val="single" w:sz="4" w:space="0" w:color="00000A"/>
              <w:right w:val="single" w:sz="4" w:space="0" w:color="00000A"/>
            </w:tcBorders>
          </w:tcPr>
          <w:p w:rsidR="008030D6" w:rsidRPr="008030D6" w:rsidRDefault="008030D6" w:rsidP="008030D6">
            <w:pPr>
              <w:spacing w:after="0" w:line="256" w:lineRule="auto"/>
              <w:jc w:val="center"/>
              <w:rPr>
                <w:i/>
                <w:sz w:val="24"/>
                <w:szCs w:val="24"/>
                <w:highlight w:val="yellow"/>
              </w:rPr>
            </w:pPr>
          </w:p>
        </w:tc>
        <w:tc>
          <w:tcPr>
            <w:tcW w:w="736" w:type="pct"/>
            <w:tcBorders>
              <w:top w:val="single" w:sz="4" w:space="0" w:color="00000A"/>
              <w:left w:val="single" w:sz="4" w:space="0" w:color="00000A"/>
              <w:bottom w:val="single" w:sz="4" w:space="0" w:color="00000A"/>
              <w:right w:val="single" w:sz="4" w:space="0" w:color="00000A"/>
            </w:tcBorders>
          </w:tcPr>
          <w:p w:rsidR="008030D6" w:rsidRPr="008030D6" w:rsidRDefault="008030D6" w:rsidP="008030D6">
            <w:pPr>
              <w:spacing w:after="0" w:line="256" w:lineRule="auto"/>
              <w:jc w:val="center"/>
              <w:rPr>
                <w:i/>
                <w:sz w:val="24"/>
                <w:szCs w:val="24"/>
                <w:highlight w:val="yellow"/>
              </w:rPr>
            </w:pPr>
          </w:p>
        </w:tc>
        <w:tc>
          <w:tcPr>
            <w:tcW w:w="973" w:type="pct"/>
            <w:tcBorders>
              <w:top w:val="single" w:sz="4" w:space="0" w:color="00000A"/>
              <w:left w:val="single" w:sz="4" w:space="0" w:color="00000A"/>
              <w:bottom w:val="single" w:sz="4" w:space="0" w:color="00000A"/>
              <w:right w:val="single" w:sz="4" w:space="0" w:color="00000A"/>
            </w:tcBorders>
            <w:vAlign w:val="center"/>
          </w:tcPr>
          <w:p w:rsidR="008030D6" w:rsidRPr="008030D6" w:rsidRDefault="008030D6" w:rsidP="008030D6">
            <w:pPr>
              <w:spacing w:after="0" w:line="256" w:lineRule="auto"/>
              <w:jc w:val="center"/>
              <w:rPr>
                <w:i/>
                <w:sz w:val="24"/>
                <w:szCs w:val="24"/>
                <w:highlight w:val="yellow"/>
              </w:rPr>
            </w:pPr>
          </w:p>
        </w:tc>
        <w:tc>
          <w:tcPr>
            <w:tcW w:w="858" w:type="pct"/>
            <w:tcBorders>
              <w:top w:val="single" w:sz="4" w:space="0" w:color="00000A"/>
              <w:left w:val="single" w:sz="4" w:space="0" w:color="00000A"/>
              <w:bottom w:val="single" w:sz="4" w:space="0" w:color="00000A"/>
              <w:right w:val="single" w:sz="4" w:space="0" w:color="00000A"/>
            </w:tcBorders>
          </w:tcPr>
          <w:p w:rsidR="008030D6" w:rsidRPr="008030D6" w:rsidRDefault="008030D6" w:rsidP="008030D6">
            <w:pPr>
              <w:spacing w:after="0" w:line="256" w:lineRule="auto"/>
              <w:jc w:val="center"/>
              <w:rPr>
                <w:i/>
                <w:sz w:val="24"/>
                <w:szCs w:val="24"/>
                <w:highlight w:val="yellow"/>
              </w:rPr>
            </w:pPr>
          </w:p>
        </w:tc>
        <w:tc>
          <w:tcPr>
            <w:tcW w:w="737" w:type="pct"/>
            <w:tcBorders>
              <w:top w:val="single" w:sz="4" w:space="0" w:color="00000A"/>
              <w:left w:val="single" w:sz="4" w:space="0" w:color="00000A"/>
              <w:bottom w:val="single" w:sz="4" w:space="0" w:color="00000A"/>
              <w:right w:val="single" w:sz="4" w:space="0" w:color="00000A"/>
            </w:tcBorders>
          </w:tcPr>
          <w:p w:rsidR="008030D6" w:rsidRPr="008030D6" w:rsidRDefault="008030D6" w:rsidP="008030D6">
            <w:pPr>
              <w:spacing w:after="0" w:line="256" w:lineRule="auto"/>
              <w:jc w:val="center"/>
              <w:rPr>
                <w:i/>
                <w:sz w:val="24"/>
                <w:szCs w:val="24"/>
                <w:highlight w:val="yellow"/>
              </w:rPr>
            </w:pPr>
          </w:p>
        </w:tc>
        <w:tc>
          <w:tcPr>
            <w:tcW w:w="742" w:type="pct"/>
            <w:tcBorders>
              <w:top w:val="single" w:sz="4" w:space="0" w:color="00000A"/>
              <w:left w:val="single" w:sz="4" w:space="0" w:color="00000A"/>
              <w:bottom w:val="single" w:sz="4" w:space="0" w:color="00000A"/>
              <w:right w:val="single" w:sz="4" w:space="0" w:color="00000A"/>
            </w:tcBorders>
            <w:vAlign w:val="center"/>
          </w:tcPr>
          <w:p w:rsidR="008030D6" w:rsidRPr="008030D6" w:rsidRDefault="008030D6" w:rsidP="008030D6">
            <w:pPr>
              <w:spacing w:after="0" w:line="256" w:lineRule="auto"/>
              <w:jc w:val="center"/>
              <w:rPr>
                <w:i/>
                <w:sz w:val="24"/>
                <w:szCs w:val="24"/>
                <w:highlight w:val="yellow"/>
              </w:rPr>
            </w:pPr>
          </w:p>
        </w:tc>
      </w:tr>
      <w:tr w:rsidR="008030D6" w:rsidRPr="008030D6" w:rsidTr="004245B6">
        <w:trPr>
          <w:trHeight w:val="339"/>
          <w:jc w:val="center"/>
        </w:trPr>
        <w:tc>
          <w:tcPr>
            <w:tcW w:w="367" w:type="pct"/>
            <w:tcBorders>
              <w:top w:val="single" w:sz="4" w:space="0" w:color="00000A"/>
              <w:left w:val="single" w:sz="4" w:space="0" w:color="00000A"/>
              <w:bottom w:val="single" w:sz="4" w:space="0" w:color="00000A"/>
              <w:right w:val="single" w:sz="4" w:space="0" w:color="00000A"/>
            </w:tcBorders>
            <w:vAlign w:val="center"/>
            <w:hideMark/>
          </w:tcPr>
          <w:p w:rsidR="008030D6" w:rsidRPr="008030D6" w:rsidRDefault="008030D6" w:rsidP="008030D6">
            <w:pPr>
              <w:spacing w:after="0" w:line="256" w:lineRule="auto"/>
              <w:jc w:val="center"/>
              <w:rPr>
                <w:i/>
                <w:sz w:val="24"/>
                <w:szCs w:val="24"/>
              </w:rPr>
            </w:pPr>
            <w:r w:rsidRPr="008030D6">
              <w:rPr>
                <w:i/>
                <w:sz w:val="24"/>
                <w:szCs w:val="24"/>
              </w:rPr>
              <w:t>-</w:t>
            </w:r>
          </w:p>
        </w:tc>
        <w:tc>
          <w:tcPr>
            <w:tcW w:w="589" w:type="pct"/>
            <w:tcBorders>
              <w:top w:val="single" w:sz="4" w:space="0" w:color="00000A"/>
              <w:left w:val="single" w:sz="4" w:space="0" w:color="00000A"/>
              <w:bottom w:val="single" w:sz="4" w:space="0" w:color="00000A"/>
              <w:right w:val="single" w:sz="4" w:space="0" w:color="00000A"/>
            </w:tcBorders>
          </w:tcPr>
          <w:p w:rsidR="008030D6" w:rsidRPr="008030D6" w:rsidRDefault="008030D6" w:rsidP="008030D6">
            <w:pPr>
              <w:spacing w:after="0" w:line="256" w:lineRule="auto"/>
              <w:jc w:val="center"/>
              <w:rPr>
                <w:i/>
                <w:sz w:val="24"/>
                <w:szCs w:val="24"/>
                <w:highlight w:val="yellow"/>
              </w:rPr>
            </w:pPr>
          </w:p>
        </w:tc>
        <w:tc>
          <w:tcPr>
            <w:tcW w:w="736" w:type="pct"/>
            <w:tcBorders>
              <w:top w:val="single" w:sz="4" w:space="0" w:color="00000A"/>
              <w:left w:val="single" w:sz="4" w:space="0" w:color="00000A"/>
              <w:bottom w:val="single" w:sz="4" w:space="0" w:color="00000A"/>
              <w:right w:val="single" w:sz="4" w:space="0" w:color="00000A"/>
            </w:tcBorders>
          </w:tcPr>
          <w:p w:rsidR="008030D6" w:rsidRPr="008030D6" w:rsidRDefault="008030D6" w:rsidP="008030D6">
            <w:pPr>
              <w:spacing w:after="0" w:line="256" w:lineRule="auto"/>
              <w:jc w:val="center"/>
              <w:rPr>
                <w:i/>
                <w:sz w:val="24"/>
                <w:szCs w:val="24"/>
                <w:highlight w:val="yellow"/>
              </w:rPr>
            </w:pPr>
          </w:p>
        </w:tc>
        <w:tc>
          <w:tcPr>
            <w:tcW w:w="973" w:type="pct"/>
            <w:tcBorders>
              <w:top w:val="single" w:sz="4" w:space="0" w:color="00000A"/>
              <w:left w:val="single" w:sz="4" w:space="0" w:color="00000A"/>
              <w:bottom w:val="single" w:sz="4" w:space="0" w:color="00000A"/>
              <w:right w:val="single" w:sz="4" w:space="0" w:color="00000A"/>
            </w:tcBorders>
            <w:vAlign w:val="center"/>
          </w:tcPr>
          <w:p w:rsidR="008030D6" w:rsidRPr="008030D6" w:rsidRDefault="008030D6" w:rsidP="008030D6">
            <w:pPr>
              <w:spacing w:after="0" w:line="256" w:lineRule="auto"/>
              <w:jc w:val="center"/>
              <w:rPr>
                <w:i/>
                <w:sz w:val="24"/>
                <w:szCs w:val="24"/>
                <w:highlight w:val="yellow"/>
              </w:rPr>
            </w:pPr>
          </w:p>
        </w:tc>
        <w:tc>
          <w:tcPr>
            <w:tcW w:w="858" w:type="pct"/>
            <w:tcBorders>
              <w:top w:val="single" w:sz="4" w:space="0" w:color="00000A"/>
              <w:left w:val="single" w:sz="4" w:space="0" w:color="00000A"/>
              <w:bottom w:val="single" w:sz="4" w:space="0" w:color="00000A"/>
              <w:right w:val="single" w:sz="4" w:space="0" w:color="00000A"/>
            </w:tcBorders>
          </w:tcPr>
          <w:p w:rsidR="008030D6" w:rsidRPr="008030D6" w:rsidRDefault="008030D6" w:rsidP="008030D6">
            <w:pPr>
              <w:spacing w:after="0" w:line="256" w:lineRule="auto"/>
              <w:jc w:val="center"/>
              <w:rPr>
                <w:i/>
                <w:sz w:val="24"/>
                <w:szCs w:val="24"/>
                <w:highlight w:val="yellow"/>
              </w:rPr>
            </w:pPr>
          </w:p>
        </w:tc>
        <w:tc>
          <w:tcPr>
            <w:tcW w:w="737" w:type="pct"/>
            <w:tcBorders>
              <w:top w:val="single" w:sz="4" w:space="0" w:color="00000A"/>
              <w:left w:val="single" w:sz="4" w:space="0" w:color="00000A"/>
              <w:bottom w:val="single" w:sz="4" w:space="0" w:color="00000A"/>
              <w:right w:val="single" w:sz="4" w:space="0" w:color="00000A"/>
            </w:tcBorders>
          </w:tcPr>
          <w:p w:rsidR="008030D6" w:rsidRPr="008030D6" w:rsidRDefault="008030D6" w:rsidP="008030D6">
            <w:pPr>
              <w:spacing w:after="0" w:line="256" w:lineRule="auto"/>
              <w:jc w:val="center"/>
              <w:rPr>
                <w:i/>
                <w:sz w:val="24"/>
                <w:szCs w:val="24"/>
                <w:highlight w:val="yellow"/>
              </w:rPr>
            </w:pPr>
          </w:p>
        </w:tc>
        <w:tc>
          <w:tcPr>
            <w:tcW w:w="742" w:type="pct"/>
            <w:tcBorders>
              <w:top w:val="single" w:sz="4" w:space="0" w:color="00000A"/>
              <w:left w:val="single" w:sz="4" w:space="0" w:color="00000A"/>
              <w:bottom w:val="single" w:sz="4" w:space="0" w:color="00000A"/>
              <w:right w:val="single" w:sz="4" w:space="0" w:color="00000A"/>
            </w:tcBorders>
            <w:vAlign w:val="center"/>
          </w:tcPr>
          <w:p w:rsidR="008030D6" w:rsidRPr="008030D6" w:rsidRDefault="008030D6" w:rsidP="008030D6">
            <w:pPr>
              <w:spacing w:after="0" w:line="256" w:lineRule="auto"/>
              <w:jc w:val="center"/>
              <w:rPr>
                <w:i/>
                <w:sz w:val="24"/>
                <w:szCs w:val="24"/>
                <w:highlight w:val="yellow"/>
              </w:rPr>
            </w:pPr>
          </w:p>
        </w:tc>
      </w:tr>
      <w:tr w:rsidR="008030D6" w:rsidRPr="008030D6" w:rsidTr="004245B6">
        <w:trPr>
          <w:trHeight w:val="339"/>
          <w:jc w:val="center"/>
        </w:trPr>
        <w:tc>
          <w:tcPr>
            <w:tcW w:w="367" w:type="pct"/>
            <w:tcBorders>
              <w:top w:val="single" w:sz="4" w:space="0" w:color="00000A"/>
              <w:left w:val="single" w:sz="4" w:space="0" w:color="00000A"/>
              <w:bottom w:val="single" w:sz="4" w:space="0" w:color="00000A"/>
              <w:right w:val="single" w:sz="4" w:space="0" w:color="00000A"/>
            </w:tcBorders>
            <w:vAlign w:val="center"/>
            <w:hideMark/>
          </w:tcPr>
          <w:p w:rsidR="008030D6" w:rsidRPr="008030D6" w:rsidRDefault="008030D6" w:rsidP="008030D6">
            <w:pPr>
              <w:spacing w:after="0" w:line="256" w:lineRule="auto"/>
              <w:jc w:val="center"/>
              <w:rPr>
                <w:i/>
                <w:sz w:val="24"/>
                <w:szCs w:val="24"/>
              </w:rPr>
            </w:pPr>
            <w:r w:rsidRPr="008030D6">
              <w:rPr>
                <w:i/>
                <w:sz w:val="24"/>
                <w:szCs w:val="24"/>
              </w:rPr>
              <w:t>98</w:t>
            </w:r>
          </w:p>
        </w:tc>
        <w:tc>
          <w:tcPr>
            <w:tcW w:w="589" w:type="pct"/>
            <w:tcBorders>
              <w:top w:val="single" w:sz="4" w:space="0" w:color="00000A"/>
              <w:left w:val="single" w:sz="4" w:space="0" w:color="00000A"/>
              <w:bottom w:val="single" w:sz="4" w:space="0" w:color="00000A"/>
              <w:right w:val="single" w:sz="4" w:space="0" w:color="00000A"/>
            </w:tcBorders>
          </w:tcPr>
          <w:p w:rsidR="008030D6" w:rsidRPr="008030D6" w:rsidRDefault="008030D6" w:rsidP="008030D6">
            <w:pPr>
              <w:spacing w:after="0" w:line="256" w:lineRule="auto"/>
              <w:jc w:val="center"/>
              <w:rPr>
                <w:i/>
                <w:sz w:val="24"/>
                <w:szCs w:val="24"/>
                <w:highlight w:val="yellow"/>
              </w:rPr>
            </w:pPr>
          </w:p>
        </w:tc>
        <w:tc>
          <w:tcPr>
            <w:tcW w:w="736" w:type="pct"/>
            <w:tcBorders>
              <w:top w:val="single" w:sz="4" w:space="0" w:color="00000A"/>
              <w:left w:val="single" w:sz="4" w:space="0" w:color="00000A"/>
              <w:bottom w:val="single" w:sz="4" w:space="0" w:color="00000A"/>
              <w:right w:val="single" w:sz="4" w:space="0" w:color="00000A"/>
            </w:tcBorders>
          </w:tcPr>
          <w:p w:rsidR="008030D6" w:rsidRPr="008030D6" w:rsidRDefault="008030D6" w:rsidP="008030D6">
            <w:pPr>
              <w:spacing w:after="0" w:line="256" w:lineRule="auto"/>
              <w:jc w:val="center"/>
              <w:rPr>
                <w:i/>
                <w:sz w:val="24"/>
                <w:szCs w:val="24"/>
                <w:highlight w:val="yellow"/>
              </w:rPr>
            </w:pPr>
          </w:p>
        </w:tc>
        <w:tc>
          <w:tcPr>
            <w:tcW w:w="973" w:type="pct"/>
            <w:tcBorders>
              <w:top w:val="single" w:sz="4" w:space="0" w:color="00000A"/>
              <w:left w:val="single" w:sz="4" w:space="0" w:color="00000A"/>
              <w:bottom w:val="single" w:sz="4" w:space="0" w:color="00000A"/>
              <w:right w:val="single" w:sz="4" w:space="0" w:color="00000A"/>
            </w:tcBorders>
            <w:vAlign w:val="center"/>
          </w:tcPr>
          <w:p w:rsidR="008030D6" w:rsidRPr="008030D6" w:rsidRDefault="008030D6" w:rsidP="008030D6">
            <w:pPr>
              <w:spacing w:after="0" w:line="256" w:lineRule="auto"/>
              <w:jc w:val="center"/>
              <w:rPr>
                <w:i/>
                <w:sz w:val="24"/>
                <w:szCs w:val="24"/>
                <w:highlight w:val="yellow"/>
              </w:rPr>
            </w:pPr>
          </w:p>
        </w:tc>
        <w:tc>
          <w:tcPr>
            <w:tcW w:w="858" w:type="pct"/>
            <w:tcBorders>
              <w:top w:val="single" w:sz="4" w:space="0" w:color="00000A"/>
              <w:left w:val="single" w:sz="4" w:space="0" w:color="00000A"/>
              <w:bottom w:val="single" w:sz="4" w:space="0" w:color="00000A"/>
              <w:right w:val="single" w:sz="4" w:space="0" w:color="00000A"/>
            </w:tcBorders>
          </w:tcPr>
          <w:p w:rsidR="008030D6" w:rsidRPr="008030D6" w:rsidRDefault="008030D6" w:rsidP="008030D6">
            <w:pPr>
              <w:spacing w:after="0" w:line="256" w:lineRule="auto"/>
              <w:jc w:val="center"/>
              <w:rPr>
                <w:i/>
                <w:sz w:val="24"/>
                <w:szCs w:val="24"/>
                <w:highlight w:val="yellow"/>
              </w:rPr>
            </w:pPr>
          </w:p>
        </w:tc>
        <w:tc>
          <w:tcPr>
            <w:tcW w:w="737" w:type="pct"/>
            <w:tcBorders>
              <w:top w:val="single" w:sz="4" w:space="0" w:color="00000A"/>
              <w:left w:val="single" w:sz="4" w:space="0" w:color="00000A"/>
              <w:bottom w:val="single" w:sz="4" w:space="0" w:color="00000A"/>
              <w:right w:val="single" w:sz="4" w:space="0" w:color="00000A"/>
            </w:tcBorders>
          </w:tcPr>
          <w:p w:rsidR="008030D6" w:rsidRPr="008030D6" w:rsidRDefault="008030D6" w:rsidP="008030D6">
            <w:pPr>
              <w:spacing w:after="0" w:line="256" w:lineRule="auto"/>
              <w:jc w:val="center"/>
              <w:rPr>
                <w:i/>
                <w:sz w:val="24"/>
                <w:szCs w:val="24"/>
                <w:highlight w:val="yellow"/>
              </w:rPr>
            </w:pPr>
          </w:p>
        </w:tc>
        <w:tc>
          <w:tcPr>
            <w:tcW w:w="742" w:type="pct"/>
            <w:tcBorders>
              <w:top w:val="single" w:sz="4" w:space="0" w:color="00000A"/>
              <w:left w:val="single" w:sz="4" w:space="0" w:color="00000A"/>
              <w:bottom w:val="single" w:sz="4" w:space="0" w:color="00000A"/>
              <w:right w:val="single" w:sz="4" w:space="0" w:color="00000A"/>
            </w:tcBorders>
            <w:vAlign w:val="center"/>
          </w:tcPr>
          <w:p w:rsidR="008030D6" w:rsidRPr="008030D6" w:rsidRDefault="008030D6" w:rsidP="008030D6">
            <w:pPr>
              <w:spacing w:after="0" w:line="256" w:lineRule="auto"/>
              <w:jc w:val="center"/>
              <w:rPr>
                <w:i/>
                <w:sz w:val="24"/>
                <w:szCs w:val="24"/>
                <w:highlight w:val="yellow"/>
              </w:rPr>
            </w:pPr>
          </w:p>
        </w:tc>
      </w:tr>
    </w:tbl>
    <w:p w:rsidR="008030D6" w:rsidRPr="008030D6" w:rsidRDefault="008030D6" w:rsidP="008030D6">
      <w:pPr>
        <w:spacing w:after="0"/>
        <w:ind w:firstLine="567"/>
        <w:rPr>
          <w:sz w:val="24"/>
          <w:szCs w:val="24"/>
          <w:highlight w:val="yellow"/>
        </w:rPr>
      </w:pPr>
    </w:p>
    <w:p w:rsidR="008030D6" w:rsidRPr="008030D6" w:rsidRDefault="008030D6" w:rsidP="008030D6">
      <w:pPr>
        <w:spacing w:after="0"/>
        <w:ind w:firstLine="567"/>
        <w:rPr>
          <w:b/>
          <w:i/>
          <w:sz w:val="24"/>
          <w:szCs w:val="24"/>
        </w:rPr>
      </w:pPr>
      <w:r w:rsidRPr="008030D6">
        <w:rPr>
          <w:b/>
          <w:i/>
          <w:sz w:val="24"/>
          <w:szCs w:val="24"/>
        </w:rPr>
        <w:t>Примітка: у разі наявності в даному документі посилань на конкретну торгівельну марку, фірму, патент, конструкції або тип предмету закупівлі, джерело його походження або виробника, після такого посилання слід вважати вираз «або еквівалент».</w:t>
      </w:r>
    </w:p>
    <w:p w:rsidR="008030D6" w:rsidRPr="008030D6" w:rsidRDefault="008030D6" w:rsidP="008030D6">
      <w:pPr>
        <w:spacing w:after="0"/>
        <w:ind w:firstLine="709"/>
        <w:jc w:val="both"/>
        <w:rPr>
          <w:i/>
          <w:sz w:val="24"/>
          <w:szCs w:val="24"/>
        </w:rPr>
      </w:pPr>
    </w:p>
    <w:p w:rsidR="008030D6" w:rsidRPr="008030D6" w:rsidRDefault="008030D6" w:rsidP="008030D6">
      <w:pPr>
        <w:spacing w:after="0"/>
        <w:ind w:firstLine="709"/>
        <w:jc w:val="both"/>
        <w:rPr>
          <w:i/>
          <w:sz w:val="24"/>
          <w:szCs w:val="24"/>
        </w:rPr>
      </w:pPr>
      <w:r w:rsidRPr="008030D6">
        <w:rPr>
          <w:i/>
          <w:sz w:val="24"/>
          <w:szCs w:val="24"/>
        </w:rPr>
        <w:t xml:space="preserve">Учасник у складі тендерної пропозиції обов’язково повинен надати повний опис запропонованого товару, на деякі позиції Таблиці 1 </w:t>
      </w:r>
      <w:r w:rsidRPr="008030D6">
        <w:rPr>
          <w:b/>
          <w:i/>
          <w:sz w:val="24"/>
          <w:szCs w:val="24"/>
        </w:rPr>
        <w:t>фото запропонованого товару*</w:t>
      </w:r>
      <w:r w:rsidRPr="008030D6">
        <w:rPr>
          <w:i/>
          <w:sz w:val="24"/>
          <w:szCs w:val="24"/>
        </w:rPr>
        <w:t xml:space="preserve">, відомості про виробника запропонованого товару. Всі технічні та якісні характеристики запропонованого товару повинні відповідати усім  технічним та усім якісним характеристикам які висуває Замовник у Додатку 4 до тендерної документації  до товару. </w:t>
      </w:r>
    </w:p>
    <w:p w:rsidR="008030D6" w:rsidRPr="008030D6" w:rsidRDefault="008030D6" w:rsidP="008030D6">
      <w:pPr>
        <w:spacing w:after="0"/>
        <w:ind w:firstLine="709"/>
        <w:jc w:val="both"/>
        <w:rPr>
          <w:i/>
          <w:sz w:val="24"/>
          <w:szCs w:val="24"/>
        </w:rPr>
      </w:pPr>
    </w:p>
    <w:p w:rsidR="008030D6" w:rsidRPr="008030D6" w:rsidRDefault="008030D6" w:rsidP="008030D6">
      <w:pPr>
        <w:spacing w:after="0"/>
        <w:ind w:firstLine="709"/>
        <w:jc w:val="both"/>
        <w:rPr>
          <w:b/>
          <w:i/>
          <w:sz w:val="24"/>
          <w:szCs w:val="24"/>
          <w:lang w:val="ru-RU"/>
        </w:rPr>
      </w:pPr>
      <w:r w:rsidRPr="008030D6">
        <w:rPr>
          <w:b/>
          <w:i/>
          <w:sz w:val="24"/>
          <w:szCs w:val="24"/>
        </w:rPr>
        <w:t xml:space="preserve">*Обов’язково надати фото запропонованого Товару на позиції </w:t>
      </w:r>
      <w:proofErr w:type="spellStart"/>
      <w:r w:rsidRPr="008030D6">
        <w:rPr>
          <w:b/>
          <w:i/>
          <w:sz w:val="24"/>
          <w:szCs w:val="24"/>
          <w:lang w:val="ru-RU"/>
        </w:rPr>
        <w:t>Таблиці</w:t>
      </w:r>
      <w:proofErr w:type="spellEnd"/>
      <w:r w:rsidRPr="008030D6">
        <w:rPr>
          <w:b/>
          <w:i/>
          <w:sz w:val="24"/>
          <w:szCs w:val="24"/>
          <w:lang w:val="ru-RU"/>
        </w:rPr>
        <w:t xml:space="preserve"> 1:</w:t>
      </w:r>
    </w:p>
    <w:p w:rsidR="008030D6" w:rsidRPr="008030D6" w:rsidRDefault="008030D6" w:rsidP="008030D6">
      <w:pPr>
        <w:spacing w:after="0"/>
        <w:jc w:val="both"/>
        <w:rPr>
          <w:b/>
          <w:bCs/>
          <w:i/>
          <w:sz w:val="24"/>
          <w:szCs w:val="24"/>
        </w:rPr>
      </w:pPr>
      <w:r w:rsidRPr="008030D6">
        <w:rPr>
          <w:b/>
          <w:i/>
          <w:sz w:val="24"/>
          <w:szCs w:val="24"/>
          <w:lang w:val="ru-RU"/>
        </w:rPr>
        <w:t xml:space="preserve"> </w:t>
      </w:r>
      <w:r w:rsidRPr="008030D6">
        <w:rPr>
          <w:b/>
          <w:i/>
          <w:sz w:val="24"/>
          <w:szCs w:val="24"/>
        </w:rPr>
        <w:t xml:space="preserve">1, 4, 5, 16, 29-31, 38, 39, 40, 48, 60, 65-67, 70, 74, 83, 84, 88, 90, 97, 98. </w:t>
      </w:r>
    </w:p>
    <w:p w:rsidR="008030D6" w:rsidRPr="008030D6" w:rsidRDefault="008030D6" w:rsidP="008030D6">
      <w:pPr>
        <w:spacing w:after="0"/>
        <w:jc w:val="both"/>
        <w:rPr>
          <w:i/>
          <w:sz w:val="24"/>
          <w:szCs w:val="24"/>
        </w:rPr>
      </w:pPr>
    </w:p>
    <w:p w:rsidR="008030D6" w:rsidRPr="008030D6" w:rsidRDefault="008030D6" w:rsidP="008030D6">
      <w:pPr>
        <w:spacing w:after="0"/>
        <w:ind w:firstLine="709"/>
        <w:jc w:val="both"/>
        <w:rPr>
          <w:b/>
          <w:bCs/>
          <w:i/>
          <w:color w:val="FF0000"/>
          <w:sz w:val="24"/>
          <w:szCs w:val="24"/>
        </w:rPr>
      </w:pPr>
      <w:r w:rsidRPr="008030D6">
        <w:rPr>
          <w:b/>
          <w:bCs/>
          <w:i/>
          <w:sz w:val="24"/>
          <w:szCs w:val="24"/>
        </w:rPr>
        <w:t xml:space="preserve">За необхідності Замовник може зробити запит Учаснику на передачу зразків запропонованого товару в період його кваліфікації. </w:t>
      </w:r>
    </w:p>
    <w:p w:rsidR="008030D6" w:rsidRPr="008030D6" w:rsidRDefault="008030D6" w:rsidP="008030D6">
      <w:pPr>
        <w:spacing w:after="0"/>
        <w:jc w:val="both"/>
        <w:rPr>
          <w:b/>
          <w:bCs/>
          <w:i/>
          <w:sz w:val="24"/>
          <w:szCs w:val="24"/>
        </w:rPr>
      </w:pPr>
    </w:p>
    <w:p w:rsidR="008030D6" w:rsidRPr="008030D6" w:rsidRDefault="008030D6" w:rsidP="008030D6">
      <w:pPr>
        <w:spacing w:after="0"/>
        <w:ind w:firstLine="709"/>
        <w:jc w:val="both"/>
        <w:rPr>
          <w:rFonts w:eastAsia="Times New Roman CYR"/>
          <w:sz w:val="24"/>
          <w:szCs w:val="24"/>
        </w:rPr>
      </w:pPr>
      <w:r w:rsidRPr="008030D6">
        <w:rPr>
          <w:rFonts w:eastAsia="Times New Roman CYR"/>
          <w:sz w:val="24"/>
          <w:szCs w:val="24"/>
        </w:rPr>
        <w:t>Поставка здійснюється за рахунок постачальника на адресу Замовника: м. Київ, вул. Сім’ї Бродських, 10.</w:t>
      </w:r>
    </w:p>
    <w:p w:rsidR="008030D6" w:rsidRPr="008030D6" w:rsidRDefault="008030D6" w:rsidP="008030D6">
      <w:pPr>
        <w:spacing w:after="0"/>
        <w:ind w:firstLine="708"/>
        <w:jc w:val="both"/>
        <w:rPr>
          <w:rFonts w:eastAsia="Times New Roman CYR"/>
          <w:sz w:val="24"/>
          <w:szCs w:val="24"/>
        </w:rPr>
      </w:pPr>
      <w:r w:rsidRPr="008030D6">
        <w:rPr>
          <w:rFonts w:eastAsia="Times New Roman CYR"/>
          <w:sz w:val="24"/>
          <w:szCs w:val="24"/>
        </w:rPr>
        <w:t>Оплата предмета закупівлі здійснюється протягом 90 банківських днів після доставки товару та підписання видаткової накладної.</w:t>
      </w:r>
    </w:p>
    <w:p w:rsidR="008030D6" w:rsidRPr="008030D6" w:rsidRDefault="008030D6" w:rsidP="008030D6">
      <w:pPr>
        <w:spacing w:after="0"/>
        <w:jc w:val="both"/>
        <w:rPr>
          <w:rFonts w:eastAsia="Times New Roman CYR"/>
          <w:sz w:val="24"/>
          <w:szCs w:val="24"/>
        </w:rPr>
      </w:pPr>
      <w:r w:rsidRPr="008030D6">
        <w:rPr>
          <w:rFonts w:eastAsia="Times New Roman CYR"/>
          <w:sz w:val="24"/>
          <w:szCs w:val="24"/>
        </w:rPr>
        <w:t xml:space="preserve"> </w:t>
      </w:r>
      <w:r w:rsidRPr="008030D6">
        <w:rPr>
          <w:rFonts w:eastAsia="Times New Roman CYR"/>
          <w:sz w:val="24"/>
          <w:szCs w:val="24"/>
        </w:rPr>
        <w:tab/>
        <w:t xml:space="preserve">Переможець оплачує усі витрати, пов’язані з пересилкою документів (договір, накладні і </w:t>
      </w:r>
      <w:proofErr w:type="spellStart"/>
      <w:r w:rsidRPr="008030D6">
        <w:rPr>
          <w:rFonts w:eastAsia="Times New Roman CYR"/>
          <w:sz w:val="24"/>
          <w:szCs w:val="24"/>
        </w:rPr>
        <w:t>т.д</w:t>
      </w:r>
      <w:proofErr w:type="spellEnd"/>
      <w:r w:rsidRPr="008030D6">
        <w:rPr>
          <w:rFonts w:eastAsia="Times New Roman CYR"/>
          <w:sz w:val="24"/>
          <w:szCs w:val="24"/>
        </w:rPr>
        <w:t>.) та включаючи витрати на пакування, маркування завантаження, доставку, розвантаження та занесення товару на склад Замовника.</w:t>
      </w:r>
    </w:p>
    <w:p w:rsidR="008030D6" w:rsidRPr="008030D6" w:rsidRDefault="008030D6" w:rsidP="008030D6">
      <w:pPr>
        <w:pStyle w:val="25"/>
        <w:tabs>
          <w:tab w:val="left" w:pos="360"/>
        </w:tabs>
        <w:spacing w:after="0" w:line="276" w:lineRule="auto"/>
        <w:ind w:left="0" w:firstLine="426"/>
        <w:jc w:val="both"/>
      </w:pPr>
      <w:r w:rsidRPr="008030D6">
        <w:t xml:space="preserve">У </w:t>
      </w:r>
      <w:proofErr w:type="spellStart"/>
      <w:r w:rsidRPr="008030D6">
        <w:t>разі</w:t>
      </w:r>
      <w:proofErr w:type="spellEnd"/>
      <w:r w:rsidRPr="008030D6">
        <w:t xml:space="preserve"> </w:t>
      </w:r>
      <w:proofErr w:type="spellStart"/>
      <w:r w:rsidRPr="008030D6">
        <w:t>поставки</w:t>
      </w:r>
      <w:proofErr w:type="spellEnd"/>
      <w:r w:rsidRPr="008030D6">
        <w:t xml:space="preserve"> </w:t>
      </w:r>
      <w:proofErr w:type="spellStart"/>
      <w:r w:rsidRPr="008030D6">
        <w:t>неналежної</w:t>
      </w:r>
      <w:proofErr w:type="spellEnd"/>
      <w:r w:rsidRPr="008030D6">
        <w:t xml:space="preserve"> </w:t>
      </w:r>
      <w:proofErr w:type="spellStart"/>
      <w:r w:rsidRPr="008030D6">
        <w:t>кількості</w:t>
      </w:r>
      <w:proofErr w:type="spellEnd"/>
      <w:r w:rsidRPr="008030D6">
        <w:t xml:space="preserve"> (</w:t>
      </w:r>
      <w:proofErr w:type="spellStart"/>
      <w:r w:rsidRPr="008030D6">
        <w:t>неякісного</w:t>
      </w:r>
      <w:proofErr w:type="spellEnd"/>
      <w:r w:rsidRPr="008030D6">
        <w:t xml:space="preserve">, </w:t>
      </w:r>
      <w:proofErr w:type="spellStart"/>
      <w:r w:rsidRPr="008030D6">
        <w:t>некомплектного</w:t>
      </w:r>
      <w:proofErr w:type="spellEnd"/>
      <w:r w:rsidRPr="008030D6">
        <w:t xml:space="preserve">) </w:t>
      </w:r>
      <w:proofErr w:type="spellStart"/>
      <w:r w:rsidRPr="008030D6">
        <w:t>або</w:t>
      </w:r>
      <w:proofErr w:type="spellEnd"/>
      <w:r w:rsidRPr="008030D6">
        <w:t xml:space="preserve"> </w:t>
      </w:r>
      <w:proofErr w:type="spellStart"/>
      <w:r w:rsidRPr="008030D6">
        <w:t>такого</w:t>
      </w:r>
      <w:proofErr w:type="spellEnd"/>
      <w:r w:rsidRPr="008030D6">
        <w:t xml:space="preserve"> </w:t>
      </w:r>
      <w:proofErr w:type="spellStart"/>
      <w:r w:rsidRPr="008030D6">
        <w:t>що</w:t>
      </w:r>
      <w:proofErr w:type="spellEnd"/>
      <w:r w:rsidRPr="008030D6">
        <w:t xml:space="preserve"> </w:t>
      </w:r>
      <w:proofErr w:type="spellStart"/>
      <w:r w:rsidRPr="008030D6">
        <w:t>не</w:t>
      </w:r>
      <w:proofErr w:type="spellEnd"/>
      <w:r w:rsidRPr="008030D6">
        <w:t xml:space="preserve"> </w:t>
      </w:r>
      <w:proofErr w:type="spellStart"/>
      <w:r w:rsidRPr="008030D6">
        <w:t>відповідає</w:t>
      </w:r>
      <w:proofErr w:type="spellEnd"/>
      <w:r w:rsidRPr="008030D6">
        <w:t xml:space="preserve"> </w:t>
      </w:r>
      <w:proofErr w:type="spellStart"/>
      <w:r w:rsidRPr="008030D6">
        <w:t>технічним</w:t>
      </w:r>
      <w:proofErr w:type="spellEnd"/>
      <w:r w:rsidRPr="008030D6">
        <w:t xml:space="preserve"> </w:t>
      </w:r>
      <w:proofErr w:type="spellStart"/>
      <w:r w:rsidRPr="008030D6">
        <w:t>вимогам</w:t>
      </w:r>
      <w:proofErr w:type="spellEnd"/>
      <w:r w:rsidRPr="008030D6">
        <w:t xml:space="preserve"> </w:t>
      </w:r>
      <w:proofErr w:type="spellStart"/>
      <w:r w:rsidRPr="008030D6">
        <w:t>Товару</w:t>
      </w:r>
      <w:proofErr w:type="spellEnd"/>
      <w:r w:rsidRPr="008030D6">
        <w:t xml:space="preserve">, </w:t>
      </w:r>
      <w:proofErr w:type="spellStart"/>
      <w:r w:rsidRPr="008030D6">
        <w:t>Постачальник</w:t>
      </w:r>
      <w:proofErr w:type="spellEnd"/>
      <w:r w:rsidRPr="008030D6">
        <w:t xml:space="preserve"> </w:t>
      </w:r>
      <w:proofErr w:type="spellStart"/>
      <w:r w:rsidRPr="008030D6">
        <w:t>зобов’язується</w:t>
      </w:r>
      <w:proofErr w:type="spellEnd"/>
      <w:r w:rsidRPr="008030D6">
        <w:t xml:space="preserve"> </w:t>
      </w:r>
      <w:proofErr w:type="spellStart"/>
      <w:r w:rsidRPr="008030D6">
        <w:t>поставити</w:t>
      </w:r>
      <w:proofErr w:type="spellEnd"/>
      <w:r w:rsidRPr="008030D6">
        <w:t xml:space="preserve"> (</w:t>
      </w:r>
      <w:proofErr w:type="spellStart"/>
      <w:r w:rsidRPr="008030D6">
        <w:t>замінити</w:t>
      </w:r>
      <w:proofErr w:type="spellEnd"/>
      <w:r w:rsidRPr="008030D6">
        <w:t xml:space="preserve">, </w:t>
      </w:r>
      <w:proofErr w:type="spellStart"/>
      <w:r w:rsidRPr="008030D6">
        <w:t>доукомплектувати</w:t>
      </w:r>
      <w:proofErr w:type="spellEnd"/>
      <w:r w:rsidRPr="008030D6">
        <w:t xml:space="preserve">) </w:t>
      </w:r>
      <w:proofErr w:type="spellStart"/>
      <w:r w:rsidRPr="008030D6">
        <w:t>Товар</w:t>
      </w:r>
      <w:proofErr w:type="spellEnd"/>
      <w:r w:rsidRPr="008030D6">
        <w:t xml:space="preserve"> </w:t>
      </w:r>
      <w:proofErr w:type="spellStart"/>
      <w:r w:rsidRPr="008030D6">
        <w:t>негайно</w:t>
      </w:r>
      <w:proofErr w:type="spellEnd"/>
      <w:r w:rsidRPr="008030D6">
        <w:t xml:space="preserve">, </w:t>
      </w:r>
      <w:proofErr w:type="spellStart"/>
      <w:r w:rsidRPr="008030D6">
        <w:t>але</w:t>
      </w:r>
      <w:proofErr w:type="spellEnd"/>
      <w:r w:rsidRPr="008030D6">
        <w:t xml:space="preserve"> </w:t>
      </w:r>
      <w:proofErr w:type="spellStart"/>
      <w:r w:rsidRPr="008030D6">
        <w:t>не</w:t>
      </w:r>
      <w:proofErr w:type="spellEnd"/>
      <w:r w:rsidRPr="008030D6">
        <w:t xml:space="preserve"> </w:t>
      </w:r>
      <w:proofErr w:type="spellStart"/>
      <w:r w:rsidRPr="008030D6">
        <w:t>пізніше</w:t>
      </w:r>
      <w:proofErr w:type="spellEnd"/>
      <w:r w:rsidRPr="008030D6">
        <w:t xml:space="preserve"> </w:t>
      </w:r>
      <w:proofErr w:type="spellStart"/>
      <w:r w:rsidRPr="008030D6">
        <w:t>наступного</w:t>
      </w:r>
      <w:proofErr w:type="spellEnd"/>
      <w:r w:rsidRPr="008030D6">
        <w:t xml:space="preserve"> </w:t>
      </w:r>
      <w:proofErr w:type="spellStart"/>
      <w:r w:rsidRPr="008030D6">
        <w:t>робочого</w:t>
      </w:r>
      <w:proofErr w:type="spellEnd"/>
      <w:r w:rsidRPr="008030D6">
        <w:t xml:space="preserve"> </w:t>
      </w:r>
      <w:proofErr w:type="spellStart"/>
      <w:r w:rsidRPr="008030D6">
        <w:t>дня</w:t>
      </w:r>
      <w:proofErr w:type="spellEnd"/>
      <w:r w:rsidRPr="008030D6">
        <w:t>.</w:t>
      </w:r>
    </w:p>
    <w:p w:rsidR="008030D6" w:rsidRPr="008030D6" w:rsidRDefault="008030D6" w:rsidP="008030D6">
      <w:pPr>
        <w:spacing w:after="0"/>
        <w:ind w:firstLine="709"/>
        <w:jc w:val="both"/>
        <w:rPr>
          <w:sz w:val="24"/>
          <w:szCs w:val="24"/>
        </w:rPr>
      </w:pPr>
      <w:r w:rsidRPr="008030D6">
        <w:rPr>
          <w:sz w:val="24"/>
          <w:szCs w:val="24"/>
        </w:rPr>
        <w:t xml:space="preserve">    </w:t>
      </w:r>
      <w:r w:rsidRPr="008030D6">
        <w:rPr>
          <w:b/>
          <w:sz w:val="24"/>
          <w:szCs w:val="24"/>
        </w:rPr>
        <w:t xml:space="preserve">Технічні, якісні характеристики предмета закупівлі, повинні передбачати необхідність застосування заходів із захисту довкілля, </w:t>
      </w:r>
      <w:r w:rsidRPr="008030D6">
        <w:rPr>
          <w:sz w:val="24"/>
          <w:szCs w:val="24"/>
        </w:rPr>
        <w:t>відповідати вимогам Законів України «Про охорону навколишнього природного середовища», «Про забезпечення санітарного та епідеміологічного благополуччя населення» та інших чинних нормативно-правових актів України з питань екологічної безпеки, охорони навколишнього природного середовища, пожежної та техногенної безпеки, охорони праці та виробничої санітарії (надати довідку у довільній формі).</w:t>
      </w:r>
    </w:p>
    <w:p w:rsidR="008030D6" w:rsidRPr="008030D6" w:rsidRDefault="008030D6" w:rsidP="008030D6">
      <w:pPr>
        <w:spacing w:after="0"/>
        <w:jc w:val="both"/>
        <w:rPr>
          <w:b/>
          <w:bCs/>
          <w:sz w:val="24"/>
          <w:szCs w:val="24"/>
        </w:rPr>
      </w:pPr>
    </w:p>
    <w:p w:rsidR="008030D6" w:rsidRPr="008030D6" w:rsidRDefault="008030D6" w:rsidP="008030D6">
      <w:pPr>
        <w:spacing w:after="0"/>
        <w:ind w:firstLine="709"/>
        <w:rPr>
          <w:sz w:val="24"/>
          <w:szCs w:val="24"/>
        </w:rPr>
      </w:pPr>
      <w:r w:rsidRPr="008030D6">
        <w:rPr>
          <w:b/>
          <w:bCs/>
          <w:sz w:val="24"/>
          <w:szCs w:val="24"/>
        </w:rPr>
        <w:t>У разі, якщо Пропозиція не відповідає технічним вимогам Замовника або Учасник не в змозі виконати умови поставки, які визначені Замовником, Пропозиція відхиляється</w:t>
      </w:r>
    </w:p>
    <w:p w:rsidR="00615CA7" w:rsidRPr="008D40EB" w:rsidRDefault="00615CA7" w:rsidP="008030D6">
      <w:pPr>
        <w:tabs>
          <w:tab w:val="left" w:pos="708"/>
        </w:tabs>
        <w:spacing w:after="0"/>
        <w:jc w:val="center"/>
        <w:rPr>
          <w:rFonts w:eastAsia="Arial"/>
          <w:b/>
          <w:bCs/>
          <w:color w:val="auto"/>
          <w:sz w:val="24"/>
          <w:szCs w:val="24"/>
          <w:lang w:eastAsia="ru-RU"/>
        </w:rPr>
      </w:pPr>
    </w:p>
    <w:sectPr w:rsidR="00615CA7" w:rsidRPr="008D40EB" w:rsidSect="005763CA">
      <w:pgSz w:w="12240" w:h="15840"/>
      <w:pgMar w:top="1134" w:right="1041" w:bottom="993"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Calibri">
    <w:panose1 w:val="020F0502020204030204"/>
    <w:charset w:val="CC"/>
    <w:family w:val="swiss"/>
    <w:pitch w:val="variable"/>
    <w:sig w:usb0="E4002EFF" w:usb1="C000247B" w:usb2="00000009" w:usb3="00000000" w:csb0="000001FF" w:csb1="00000000"/>
  </w:font>
  <w:font w:name="Times New Roman CYR">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Liberation Serif">
    <w:altName w:val="Times New Roman"/>
    <w:charset w:val="CC"/>
    <w:family w:val="roman"/>
    <w:pitch w:val="variable"/>
    <w:sig w:usb0="00000201" w:usb1="00000000" w:usb2="00000000" w:usb3="00000000" w:csb0="00000004" w:csb1="00000000"/>
  </w:font>
  <w:font w:name="SimSun">
    <w:altName w:val="宋体"/>
    <w:panose1 w:val="02010600030101010101"/>
    <w:charset w:val="86"/>
    <w:family w:val="auto"/>
    <w:pitch w:val="variable"/>
    <w:sig w:usb0="00000203" w:usb1="288F0000" w:usb2="00000016" w:usb3="00000000" w:csb0="00040001" w:csb1="00000000"/>
  </w:font>
  <w:font w:name="Mangal">
    <w:altName w:val="Courier New"/>
    <w:panose1 w:val="00000400000000000000"/>
    <w:charset w:val="00"/>
    <w:family w:val="roman"/>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Andale Sans UI">
    <w:altName w:val="Times New Roman"/>
    <w:charset w:val="CC"/>
    <w:family w:val="auto"/>
    <w:pitch w:val="variable"/>
  </w:font>
  <w:font w:name="Verdana">
    <w:panose1 w:val="020B0604030504040204"/>
    <w:charset w:val="CC"/>
    <w:family w:val="swiss"/>
    <w:pitch w:val="variable"/>
    <w:sig w:usb0="A0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Garamond">
    <w:panose1 w:val="02020404030301010803"/>
    <w:charset w:val="CC"/>
    <w:family w:val="roman"/>
    <w:pitch w:val="variable"/>
    <w:sig w:usb0="00000287" w:usb1="00000000" w:usb2="00000000" w:usb3="00000000" w:csb0="0000009F" w:csb1="00000000"/>
  </w:font>
  <w:font w:name="FreeSet">
    <w:altName w:val="Courier New"/>
    <w:charset w:val="00"/>
    <w:family w:val="swiss"/>
    <w:pitch w:val="variable"/>
    <w:sig w:usb0="00000003" w:usb1="00000000" w:usb2="00000000" w:usb3="00000000" w:csb0="00000001" w:csb1="00000000"/>
  </w:font>
  <w:font w:name="MS Sans Serif">
    <w:panose1 w:val="00000000000000000000"/>
    <w:charset w:val="CC"/>
    <w:family w:val="auto"/>
    <w:notTrueType/>
    <w:pitch w:val="default"/>
    <w:sig w:usb0="00000201" w:usb1="00000000" w:usb2="00000000" w:usb3="00000000" w:csb0="00000004" w:csb1="00000000"/>
  </w:font>
  <w:font w:name="Sylfaen">
    <w:panose1 w:val="010A0502050306030303"/>
    <w:charset w:val="CC"/>
    <w:family w:val="roman"/>
    <w:pitch w:val="variable"/>
    <w:sig w:usb0="04000687" w:usb1="00000000" w:usb2="00000000" w:usb3="00000000" w:csb0="0000009F" w:csb1="00000000"/>
  </w:font>
  <w:font w:name="Gautami">
    <w:panose1 w:val="02000500000000000000"/>
    <w:charset w:val="00"/>
    <w:family w:val="swiss"/>
    <w:pitch w:val="variable"/>
    <w:sig w:usb0="00200003" w:usb1="00000000" w:usb2="00000000" w:usb3="00000000" w:csb0="00000001" w:csb1="00000000"/>
  </w:font>
  <w:font w:name="MS Reference Sans Serif">
    <w:panose1 w:val="020B0604030504040204"/>
    <w:charset w:val="CC"/>
    <w:family w:val="swiss"/>
    <w:pitch w:val="variable"/>
    <w:sig w:usb0="20000287" w:usb1="00000000" w:usb2="00000000" w:usb3="00000000" w:csb0="0000019F" w:csb1="00000000"/>
  </w:font>
  <w:font w:name="Antiqua">
    <w:altName w:val="Arial"/>
    <w:charset w:val="00"/>
    <w:family w:val="auto"/>
    <w:pitch w:val="default"/>
    <w:sig w:usb0="00000003" w:usb1="00000000" w:usb2="00000000" w:usb3="00000000" w:csb0="00000001" w:csb1="00000000"/>
  </w:font>
  <w:font w:name="Helvetica Neue">
    <w:altName w:val="MV Boli"/>
    <w:panose1 w:val="00000000000000000000"/>
    <w:charset w:val="00"/>
    <w:family w:val="roman"/>
    <w:notTrueType/>
    <w:pitch w:val="default"/>
  </w:font>
  <w:font w:name="MS Mincho">
    <w:altName w:val="ＭＳ 明朝"/>
    <w:panose1 w:val="02020609040205080304"/>
    <w:charset w:val="80"/>
    <w:family w:val="roman"/>
    <w:pitch w:val="fixed"/>
    <w:sig w:usb0="00000001" w:usb1="08070000" w:usb2="00000010" w:usb3="00000000" w:csb0="00020000" w:csb1="00000000"/>
  </w:font>
  <w:font w:name="Century Gothic">
    <w:panose1 w:val="020B0502020202020204"/>
    <w:charset w:val="CC"/>
    <w:family w:val="swiss"/>
    <w:pitch w:val="variable"/>
    <w:sig w:usb0="00000287" w:usb1="00000000" w:usb2="00000000" w:usb3="00000000" w:csb0="0000009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2"/>
    <w:multiLevelType w:val="multilevel"/>
    <w:tmpl w:val="E198109E"/>
    <w:name w:val="WW8Num2"/>
    <w:lvl w:ilvl="0">
      <w:start w:val="1"/>
      <w:numFmt w:val="decimal"/>
      <w:lvlText w:val="%1."/>
      <w:lvlJc w:val="left"/>
      <w:pPr>
        <w:tabs>
          <w:tab w:val="num" w:pos="720"/>
        </w:tabs>
        <w:ind w:left="720" w:hanging="360"/>
      </w:pPr>
      <w:rPr>
        <w:rFonts w:cs="Times New Roman"/>
        <w:i w:val="0"/>
      </w:rPr>
    </w:lvl>
    <w:lvl w:ilvl="1">
      <w:start w:val="1"/>
      <w:numFmt w:val="lowerLetter"/>
      <w:lvlText w:val="%2."/>
      <w:lvlJc w:val="left"/>
      <w:pPr>
        <w:tabs>
          <w:tab w:val="num" w:pos="1080"/>
        </w:tabs>
        <w:ind w:left="1080" w:hanging="360"/>
      </w:pPr>
      <w:rPr>
        <w:rFonts w:cs="Times New Roman"/>
      </w:rPr>
    </w:lvl>
    <w:lvl w:ilvl="2">
      <w:start w:val="1"/>
      <w:numFmt w:val="lowerRoman"/>
      <w:lvlText w:val="%3."/>
      <w:lvlJc w:val="left"/>
      <w:pPr>
        <w:tabs>
          <w:tab w:val="num" w:pos="1440"/>
        </w:tabs>
        <w:ind w:left="1440" w:hanging="360"/>
      </w:pPr>
      <w:rPr>
        <w:rFonts w:cs="Times New Roman"/>
      </w:rPr>
    </w:lvl>
    <w:lvl w:ilvl="3">
      <w:start w:val="1"/>
      <w:numFmt w:val="decimal"/>
      <w:lvlText w:val="%4."/>
      <w:lvlJc w:val="left"/>
      <w:pPr>
        <w:tabs>
          <w:tab w:val="num" w:pos="1800"/>
        </w:tabs>
        <w:ind w:left="1800" w:hanging="360"/>
      </w:pPr>
      <w:rPr>
        <w:rFonts w:cs="Times New Roman"/>
      </w:rPr>
    </w:lvl>
    <w:lvl w:ilvl="4">
      <w:start w:val="1"/>
      <w:numFmt w:val="lowerLetter"/>
      <w:lvlText w:val="%5."/>
      <w:lvlJc w:val="left"/>
      <w:pPr>
        <w:tabs>
          <w:tab w:val="num" w:pos="2160"/>
        </w:tabs>
        <w:ind w:left="2160" w:hanging="360"/>
      </w:pPr>
      <w:rPr>
        <w:rFonts w:cs="Times New Roman"/>
      </w:rPr>
    </w:lvl>
    <w:lvl w:ilvl="5">
      <w:start w:val="1"/>
      <w:numFmt w:val="lowerRoman"/>
      <w:lvlText w:val="%6."/>
      <w:lvlJc w:val="left"/>
      <w:pPr>
        <w:tabs>
          <w:tab w:val="num" w:pos="2520"/>
        </w:tabs>
        <w:ind w:left="2520" w:hanging="360"/>
      </w:pPr>
      <w:rPr>
        <w:rFonts w:cs="Times New Roman"/>
      </w:rPr>
    </w:lvl>
    <w:lvl w:ilvl="6">
      <w:start w:val="1"/>
      <w:numFmt w:val="decimal"/>
      <w:lvlText w:val="%7."/>
      <w:lvlJc w:val="left"/>
      <w:pPr>
        <w:tabs>
          <w:tab w:val="num" w:pos="2880"/>
        </w:tabs>
        <w:ind w:left="2880" w:hanging="360"/>
      </w:pPr>
      <w:rPr>
        <w:rFonts w:cs="Times New Roman"/>
      </w:rPr>
    </w:lvl>
    <w:lvl w:ilvl="7">
      <w:start w:val="1"/>
      <w:numFmt w:val="lowerLetter"/>
      <w:lvlText w:val="%8."/>
      <w:lvlJc w:val="left"/>
      <w:pPr>
        <w:tabs>
          <w:tab w:val="num" w:pos="3240"/>
        </w:tabs>
        <w:ind w:left="3240" w:hanging="360"/>
      </w:pPr>
      <w:rPr>
        <w:rFonts w:cs="Times New Roman"/>
      </w:rPr>
    </w:lvl>
    <w:lvl w:ilvl="8">
      <w:start w:val="1"/>
      <w:numFmt w:val="lowerRoman"/>
      <w:lvlText w:val="%9."/>
      <w:lvlJc w:val="left"/>
      <w:pPr>
        <w:tabs>
          <w:tab w:val="num" w:pos="3600"/>
        </w:tabs>
        <w:ind w:left="3600" w:hanging="360"/>
      </w:pPr>
      <w:rPr>
        <w:rFonts w:cs="Times New Roman"/>
      </w:rPr>
    </w:lvl>
  </w:abstractNum>
  <w:abstractNum w:abstractNumId="1" w15:restartNumberingAfterBreak="0">
    <w:nsid w:val="03771856"/>
    <w:multiLevelType w:val="hybridMultilevel"/>
    <w:tmpl w:val="9878DFFA"/>
    <w:lvl w:ilvl="0" w:tplc="0422000F">
      <w:start w:val="1"/>
      <w:numFmt w:val="decimal"/>
      <w:lvlText w:val="%1."/>
      <w:lvlJc w:val="left"/>
      <w:pPr>
        <w:ind w:left="720" w:hanging="360"/>
      </w:pPr>
      <w:rPr>
        <w:rFonts w:hint="default"/>
      </w:rPr>
    </w:lvl>
    <w:lvl w:ilvl="1" w:tplc="0422000B">
      <w:start w:val="1"/>
      <w:numFmt w:val="bullet"/>
      <w:lvlText w:val=""/>
      <w:lvlJc w:val="left"/>
      <w:pPr>
        <w:ind w:left="1440" w:hanging="360"/>
      </w:pPr>
      <w:rPr>
        <w:rFonts w:ascii="Wingdings" w:hAnsi="Wingdings" w:hint="default"/>
      </w:r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 w15:restartNumberingAfterBreak="0">
    <w:nsid w:val="06D255E8"/>
    <w:multiLevelType w:val="hybridMultilevel"/>
    <w:tmpl w:val="E7F08C6E"/>
    <w:lvl w:ilvl="0" w:tplc="02F004E4">
      <w:start w:val="1"/>
      <w:numFmt w:val="decimal"/>
      <w:lvlText w:val="%1."/>
      <w:lvlJc w:val="left"/>
      <w:pPr>
        <w:ind w:left="927" w:hanging="360"/>
      </w:pPr>
      <w:rPr>
        <w:rFonts w:hint="default"/>
      </w:rPr>
    </w:lvl>
    <w:lvl w:ilvl="1" w:tplc="04220019" w:tentative="1">
      <w:start w:val="1"/>
      <w:numFmt w:val="lowerLetter"/>
      <w:lvlText w:val="%2."/>
      <w:lvlJc w:val="left"/>
      <w:pPr>
        <w:ind w:left="1647" w:hanging="360"/>
      </w:pPr>
    </w:lvl>
    <w:lvl w:ilvl="2" w:tplc="0422001B" w:tentative="1">
      <w:start w:val="1"/>
      <w:numFmt w:val="lowerRoman"/>
      <w:lvlText w:val="%3."/>
      <w:lvlJc w:val="right"/>
      <w:pPr>
        <w:ind w:left="2367" w:hanging="180"/>
      </w:pPr>
    </w:lvl>
    <w:lvl w:ilvl="3" w:tplc="0422000F" w:tentative="1">
      <w:start w:val="1"/>
      <w:numFmt w:val="decimal"/>
      <w:lvlText w:val="%4."/>
      <w:lvlJc w:val="left"/>
      <w:pPr>
        <w:ind w:left="3087" w:hanging="360"/>
      </w:pPr>
    </w:lvl>
    <w:lvl w:ilvl="4" w:tplc="04220019" w:tentative="1">
      <w:start w:val="1"/>
      <w:numFmt w:val="lowerLetter"/>
      <w:lvlText w:val="%5."/>
      <w:lvlJc w:val="left"/>
      <w:pPr>
        <w:ind w:left="3807" w:hanging="360"/>
      </w:pPr>
    </w:lvl>
    <w:lvl w:ilvl="5" w:tplc="0422001B" w:tentative="1">
      <w:start w:val="1"/>
      <w:numFmt w:val="lowerRoman"/>
      <w:lvlText w:val="%6."/>
      <w:lvlJc w:val="right"/>
      <w:pPr>
        <w:ind w:left="4527" w:hanging="180"/>
      </w:pPr>
    </w:lvl>
    <w:lvl w:ilvl="6" w:tplc="0422000F" w:tentative="1">
      <w:start w:val="1"/>
      <w:numFmt w:val="decimal"/>
      <w:lvlText w:val="%7."/>
      <w:lvlJc w:val="left"/>
      <w:pPr>
        <w:ind w:left="5247" w:hanging="360"/>
      </w:pPr>
    </w:lvl>
    <w:lvl w:ilvl="7" w:tplc="04220019" w:tentative="1">
      <w:start w:val="1"/>
      <w:numFmt w:val="lowerLetter"/>
      <w:lvlText w:val="%8."/>
      <w:lvlJc w:val="left"/>
      <w:pPr>
        <w:ind w:left="5967" w:hanging="360"/>
      </w:pPr>
    </w:lvl>
    <w:lvl w:ilvl="8" w:tplc="0422001B" w:tentative="1">
      <w:start w:val="1"/>
      <w:numFmt w:val="lowerRoman"/>
      <w:lvlText w:val="%9."/>
      <w:lvlJc w:val="right"/>
      <w:pPr>
        <w:ind w:left="6687" w:hanging="180"/>
      </w:pPr>
    </w:lvl>
  </w:abstractNum>
  <w:abstractNum w:abstractNumId="3" w15:restartNumberingAfterBreak="0">
    <w:nsid w:val="07CF4001"/>
    <w:multiLevelType w:val="hybridMultilevel"/>
    <w:tmpl w:val="67407316"/>
    <w:lvl w:ilvl="0" w:tplc="04220001">
      <w:start w:val="1"/>
      <w:numFmt w:val="bullet"/>
      <w:lvlText w:val=""/>
      <w:lvlJc w:val="left"/>
      <w:pPr>
        <w:ind w:left="1259" w:hanging="360"/>
      </w:pPr>
      <w:rPr>
        <w:rFonts w:ascii="Symbol" w:hAnsi="Symbol" w:hint="default"/>
      </w:rPr>
    </w:lvl>
    <w:lvl w:ilvl="1" w:tplc="04220003" w:tentative="1">
      <w:start w:val="1"/>
      <w:numFmt w:val="bullet"/>
      <w:lvlText w:val="o"/>
      <w:lvlJc w:val="left"/>
      <w:pPr>
        <w:ind w:left="1979" w:hanging="360"/>
      </w:pPr>
      <w:rPr>
        <w:rFonts w:ascii="Courier New" w:hAnsi="Courier New" w:cs="Courier New" w:hint="default"/>
      </w:rPr>
    </w:lvl>
    <w:lvl w:ilvl="2" w:tplc="04220005" w:tentative="1">
      <w:start w:val="1"/>
      <w:numFmt w:val="bullet"/>
      <w:lvlText w:val=""/>
      <w:lvlJc w:val="left"/>
      <w:pPr>
        <w:ind w:left="2699" w:hanging="360"/>
      </w:pPr>
      <w:rPr>
        <w:rFonts w:ascii="Wingdings" w:hAnsi="Wingdings" w:hint="default"/>
      </w:rPr>
    </w:lvl>
    <w:lvl w:ilvl="3" w:tplc="04220001" w:tentative="1">
      <w:start w:val="1"/>
      <w:numFmt w:val="bullet"/>
      <w:lvlText w:val=""/>
      <w:lvlJc w:val="left"/>
      <w:pPr>
        <w:ind w:left="3419" w:hanging="360"/>
      </w:pPr>
      <w:rPr>
        <w:rFonts w:ascii="Symbol" w:hAnsi="Symbol" w:hint="default"/>
      </w:rPr>
    </w:lvl>
    <w:lvl w:ilvl="4" w:tplc="04220003" w:tentative="1">
      <w:start w:val="1"/>
      <w:numFmt w:val="bullet"/>
      <w:lvlText w:val="o"/>
      <w:lvlJc w:val="left"/>
      <w:pPr>
        <w:ind w:left="4139" w:hanging="360"/>
      </w:pPr>
      <w:rPr>
        <w:rFonts w:ascii="Courier New" w:hAnsi="Courier New" w:cs="Courier New" w:hint="default"/>
      </w:rPr>
    </w:lvl>
    <w:lvl w:ilvl="5" w:tplc="04220005" w:tentative="1">
      <w:start w:val="1"/>
      <w:numFmt w:val="bullet"/>
      <w:lvlText w:val=""/>
      <w:lvlJc w:val="left"/>
      <w:pPr>
        <w:ind w:left="4859" w:hanging="360"/>
      </w:pPr>
      <w:rPr>
        <w:rFonts w:ascii="Wingdings" w:hAnsi="Wingdings" w:hint="default"/>
      </w:rPr>
    </w:lvl>
    <w:lvl w:ilvl="6" w:tplc="04220001" w:tentative="1">
      <w:start w:val="1"/>
      <w:numFmt w:val="bullet"/>
      <w:lvlText w:val=""/>
      <w:lvlJc w:val="left"/>
      <w:pPr>
        <w:ind w:left="5579" w:hanging="360"/>
      </w:pPr>
      <w:rPr>
        <w:rFonts w:ascii="Symbol" w:hAnsi="Symbol" w:hint="default"/>
      </w:rPr>
    </w:lvl>
    <w:lvl w:ilvl="7" w:tplc="04220003" w:tentative="1">
      <w:start w:val="1"/>
      <w:numFmt w:val="bullet"/>
      <w:lvlText w:val="o"/>
      <w:lvlJc w:val="left"/>
      <w:pPr>
        <w:ind w:left="6299" w:hanging="360"/>
      </w:pPr>
      <w:rPr>
        <w:rFonts w:ascii="Courier New" w:hAnsi="Courier New" w:cs="Courier New" w:hint="default"/>
      </w:rPr>
    </w:lvl>
    <w:lvl w:ilvl="8" w:tplc="04220005" w:tentative="1">
      <w:start w:val="1"/>
      <w:numFmt w:val="bullet"/>
      <w:lvlText w:val=""/>
      <w:lvlJc w:val="left"/>
      <w:pPr>
        <w:ind w:left="7019" w:hanging="360"/>
      </w:pPr>
      <w:rPr>
        <w:rFonts w:ascii="Wingdings" w:hAnsi="Wingdings" w:hint="default"/>
      </w:rPr>
    </w:lvl>
  </w:abstractNum>
  <w:abstractNum w:abstractNumId="4" w15:restartNumberingAfterBreak="0">
    <w:nsid w:val="0CDA32E5"/>
    <w:multiLevelType w:val="hybridMultilevel"/>
    <w:tmpl w:val="A9A24502"/>
    <w:lvl w:ilvl="0" w:tplc="BE401234">
      <w:start w:val="9"/>
      <w:numFmt w:val="bullet"/>
      <w:lvlText w:val="-"/>
      <w:lvlJc w:val="left"/>
      <w:pPr>
        <w:ind w:left="1068" w:hanging="360"/>
      </w:pPr>
      <w:rPr>
        <w:rFonts w:ascii="Times New Roman" w:eastAsia="Times New Roman" w:hAnsi="Times New Roman" w:cs="Times New Roman" w:hint="default"/>
      </w:rPr>
    </w:lvl>
    <w:lvl w:ilvl="1" w:tplc="08090003" w:tentative="1">
      <w:start w:val="1"/>
      <w:numFmt w:val="bullet"/>
      <w:lvlText w:val="o"/>
      <w:lvlJc w:val="left"/>
      <w:pPr>
        <w:ind w:left="1788" w:hanging="360"/>
      </w:pPr>
      <w:rPr>
        <w:rFonts w:ascii="Courier New" w:hAnsi="Courier New" w:cs="Courier New" w:hint="default"/>
      </w:rPr>
    </w:lvl>
    <w:lvl w:ilvl="2" w:tplc="08090005" w:tentative="1">
      <w:start w:val="1"/>
      <w:numFmt w:val="bullet"/>
      <w:lvlText w:val=""/>
      <w:lvlJc w:val="left"/>
      <w:pPr>
        <w:ind w:left="2508" w:hanging="360"/>
      </w:pPr>
      <w:rPr>
        <w:rFonts w:ascii="Wingdings" w:hAnsi="Wingdings" w:hint="default"/>
      </w:rPr>
    </w:lvl>
    <w:lvl w:ilvl="3" w:tplc="08090001" w:tentative="1">
      <w:start w:val="1"/>
      <w:numFmt w:val="bullet"/>
      <w:lvlText w:val=""/>
      <w:lvlJc w:val="left"/>
      <w:pPr>
        <w:ind w:left="3228" w:hanging="360"/>
      </w:pPr>
      <w:rPr>
        <w:rFonts w:ascii="Symbol" w:hAnsi="Symbol" w:hint="default"/>
      </w:rPr>
    </w:lvl>
    <w:lvl w:ilvl="4" w:tplc="08090003" w:tentative="1">
      <w:start w:val="1"/>
      <w:numFmt w:val="bullet"/>
      <w:lvlText w:val="o"/>
      <w:lvlJc w:val="left"/>
      <w:pPr>
        <w:ind w:left="3948" w:hanging="360"/>
      </w:pPr>
      <w:rPr>
        <w:rFonts w:ascii="Courier New" w:hAnsi="Courier New" w:cs="Courier New" w:hint="default"/>
      </w:rPr>
    </w:lvl>
    <w:lvl w:ilvl="5" w:tplc="08090005" w:tentative="1">
      <w:start w:val="1"/>
      <w:numFmt w:val="bullet"/>
      <w:lvlText w:val=""/>
      <w:lvlJc w:val="left"/>
      <w:pPr>
        <w:ind w:left="4668" w:hanging="360"/>
      </w:pPr>
      <w:rPr>
        <w:rFonts w:ascii="Wingdings" w:hAnsi="Wingdings" w:hint="default"/>
      </w:rPr>
    </w:lvl>
    <w:lvl w:ilvl="6" w:tplc="08090001" w:tentative="1">
      <w:start w:val="1"/>
      <w:numFmt w:val="bullet"/>
      <w:lvlText w:val=""/>
      <w:lvlJc w:val="left"/>
      <w:pPr>
        <w:ind w:left="5388" w:hanging="360"/>
      </w:pPr>
      <w:rPr>
        <w:rFonts w:ascii="Symbol" w:hAnsi="Symbol" w:hint="default"/>
      </w:rPr>
    </w:lvl>
    <w:lvl w:ilvl="7" w:tplc="08090003" w:tentative="1">
      <w:start w:val="1"/>
      <w:numFmt w:val="bullet"/>
      <w:lvlText w:val="o"/>
      <w:lvlJc w:val="left"/>
      <w:pPr>
        <w:ind w:left="6108" w:hanging="360"/>
      </w:pPr>
      <w:rPr>
        <w:rFonts w:ascii="Courier New" w:hAnsi="Courier New" w:cs="Courier New" w:hint="default"/>
      </w:rPr>
    </w:lvl>
    <w:lvl w:ilvl="8" w:tplc="08090005" w:tentative="1">
      <w:start w:val="1"/>
      <w:numFmt w:val="bullet"/>
      <w:lvlText w:val=""/>
      <w:lvlJc w:val="left"/>
      <w:pPr>
        <w:ind w:left="6828" w:hanging="360"/>
      </w:pPr>
      <w:rPr>
        <w:rFonts w:ascii="Wingdings" w:hAnsi="Wingdings" w:hint="default"/>
      </w:rPr>
    </w:lvl>
  </w:abstractNum>
  <w:abstractNum w:abstractNumId="5" w15:restartNumberingAfterBreak="0">
    <w:nsid w:val="10821180"/>
    <w:multiLevelType w:val="multilevel"/>
    <w:tmpl w:val="0E9A7100"/>
    <w:lvl w:ilvl="0">
      <w:start w:val="1"/>
      <w:numFmt w:val="decimal"/>
      <w:pStyle w:val="1"/>
      <w:lvlText w:val="%1."/>
      <w:lvlJc w:val="left"/>
      <w:pPr>
        <w:ind w:left="5039" w:hanging="360"/>
      </w:pPr>
    </w:lvl>
    <w:lvl w:ilvl="1">
      <w:start w:val="1"/>
      <w:numFmt w:val="decimal"/>
      <w:lvlText w:val="%1.%2."/>
      <w:lvlJc w:val="left"/>
      <w:pPr>
        <w:ind w:left="502" w:hanging="360"/>
      </w:pPr>
      <w:rPr>
        <w:b w:val="0"/>
        <w:color w:val="000000"/>
      </w:rPr>
    </w:lvl>
    <w:lvl w:ilvl="2">
      <w:start w:val="1"/>
      <w:numFmt w:val="decimal"/>
      <w:lvlText w:val="%1.%2.%3."/>
      <w:lvlJc w:val="left"/>
      <w:pPr>
        <w:ind w:left="5846" w:hanging="720"/>
      </w:pPr>
    </w:lvl>
    <w:lvl w:ilvl="3">
      <w:start w:val="1"/>
      <w:numFmt w:val="decimal"/>
      <w:lvlText w:val="%1.%2.%3.%4."/>
      <w:lvlJc w:val="left"/>
      <w:pPr>
        <w:ind w:left="6566" w:hanging="720"/>
      </w:pPr>
    </w:lvl>
    <w:lvl w:ilvl="4">
      <w:start w:val="1"/>
      <w:numFmt w:val="decimal"/>
      <w:lvlText w:val="%1.%2.%3.%4.%5."/>
      <w:lvlJc w:val="left"/>
      <w:pPr>
        <w:ind w:left="7646" w:hanging="1080"/>
      </w:pPr>
    </w:lvl>
    <w:lvl w:ilvl="5">
      <w:start w:val="1"/>
      <w:numFmt w:val="decimal"/>
      <w:lvlText w:val="%1.%2.%3.%4.%5.%6."/>
      <w:lvlJc w:val="left"/>
      <w:pPr>
        <w:ind w:left="8366" w:hanging="1080"/>
      </w:pPr>
    </w:lvl>
    <w:lvl w:ilvl="6">
      <w:start w:val="1"/>
      <w:numFmt w:val="decimal"/>
      <w:lvlText w:val="%1.%2.%3.%4.%5.%6.%7."/>
      <w:lvlJc w:val="left"/>
      <w:pPr>
        <w:ind w:left="9446" w:hanging="1440"/>
      </w:pPr>
    </w:lvl>
    <w:lvl w:ilvl="7">
      <w:start w:val="1"/>
      <w:numFmt w:val="decimal"/>
      <w:lvlText w:val="%1.%2.%3.%4.%5.%6.%7.%8."/>
      <w:lvlJc w:val="left"/>
      <w:pPr>
        <w:ind w:left="10166" w:hanging="1440"/>
      </w:pPr>
    </w:lvl>
    <w:lvl w:ilvl="8">
      <w:start w:val="1"/>
      <w:numFmt w:val="decimal"/>
      <w:lvlText w:val="%1.%2.%3.%4.%5.%6.%7.%8.%9."/>
      <w:lvlJc w:val="left"/>
      <w:pPr>
        <w:ind w:left="11246" w:hanging="1800"/>
      </w:pPr>
    </w:lvl>
  </w:abstractNum>
  <w:abstractNum w:abstractNumId="6" w15:restartNumberingAfterBreak="0">
    <w:nsid w:val="18A81DE4"/>
    <w:multiLevelType w:val="hybridMultilevel"/>
    <w:tmpl w:val="D80852AC"/>
    <w:lvl w:ilvl="0" w:tplc="04190003">
      <w:start w:val="1"/>
      <w:numFmt w:val="bullet"/>
      <w:lvlText w:val="o"/>
      <w:lvlJc w:val="left"/>
      <w:pPr>
        <w:ind w:left="1440" w:hanging="360"/>
      </w:pPr>
      <w:rPr>
        <w:rFonts w:ascii="Courier New" w:hAnsi="Courier New" w:cs="Courier New"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7" w15:restartNumberingAfterBreak="0">
    <w:nsid w:val="18C620FC"/>
    <w:multiLevelType w:val="multilevel"/>
    <w:tmpl w:val="7D1880EA"/>
    <w:styleLink w:val="10"/>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25E56DAA"/>
    <w:multiLevelType w:val="hybridMultilevel"/>
    <w:tmpl w:val="B5B0D330"/>
    <w:lvl w:ilvl="0" w:tplc="0419000F">
      <w:start w:val="1"/>
      <w:numFmt w:val="decimal"/>
      <w:lvlText w:val="%1."/>
      <w:lvlJc w:val="left"/>
      <w:pPr>
        <w:tabs>
          <w:tab w:val="num" w:pos="360"/>
        </w:tabs>
        <w:ind w:left="360" w:hanging="360"/>
      </w:pPr>
      <w:rPr>
        <w:rFonts w:hint="default"/>
      </w:rPr>
    </w:lvl>
    <w:lvl w:ilvl="1" w:tplc="04220003">
      <w:start w:val="1"/>
      <w:numFmt w:val="decimal"/>
      <w:lvlText w:val="%2."/>
      <w:lvlJc w:val="left"/>
      <w:pPr>
        <w:tabs>
          <w:tab w:val="num" w:pos="1440"/>
        </w:tabs>
        <w:ind w:left="1440" w:hanging="360"/>
      </w:pPr>
    </w:lvl>
    <w:lvl w:ilvl="2" w:tplc="04220005">
      <w:start w:val="1"/>
      <w:numFmt w:val="decimal"/>
      <w:lvlText w:val="%3."/>
      <w:lvlJc w:val="left"/>
      <w:pPr>
        <w:tabs>
          <w:tab w:val="num" w:pos="2160"/>
        </w:tabs>
        <w:ind w:left="2160" w:hanging="360"/>
      </w:pPr>
    </w:lvl>
    <w:lvl w:ilvl="3" w:tplc="04220001">
      <w:start w:val="1"/>
      <w:numFmt w:val="decimal"/>
      <w:lvlText w:val="%4."/>
      <w:lvlJc w:val="left"/>
      <w:pPr>
        <w:tabs>
          <w:tab w:val="num" w:pos="2880"/>
        </w:tabs>
        <w:ind w:left="2880" w:hanging="360"/>
      </w:pPr>
    </w:lvl>
    <w:lvl w:ilvl="4" w:tplc="04220003">
      <w:start w:val="1"/>
      <w:numFmt w:val="decimal"/>
      <w:lvlText w:val="%5."/>
      <w:lvlJc w:val="left"/>
      <w:pPr>
        <w:tabs>
          <w:tab w:val="num" w:pos="3600"/>
        </w:tabs>
        <w:ind w:left="3600" w:hanging="360"/>
      </w:pPr>
    </w:lvl>
    <w:lvl w:ilvl="5" w:tplc="04220005">
      <w:start w:val="1"/>
      <w:numFmt w:val="decimal"/>
      <w:lvlText w:val="%6."/>
      <w:lvlJc w:val="left"/>
      <w:pPr>
        <w:tabs>
          <w:tab w:val="num" w:pos="4320"/>
        </w:tabs>
        <w:ind w:left="4320" w:hanging="360"/>
      </w:pPr>
    </w:lvl>
    <w:lvl w:ilvl="6" w:tplc="04220001">
      <w:start w:val="1"/>
      <w:numFmt w:val="decimal"/>
      <w:lvlText w:val="%7."/>
      <w:lvlJc w:val="left"/>
      <w:pPr>
        <w:tabs>
          <w:tab w:val="num" w:pos="5040"/>
        </w:tabs>
        <w:ind w:left="5040" w:hanging="360"/>
      </w:pPr>
    </w:lvl>
    <w:lvl w:ilvl="7" w:tplc="04220003">
      <w:start w:val="1"/>
      <w:numFmt w:val="decimal"/>
      <w:lvlText w:val="%8."/>
      <w:lvlJc w:val="left"/>
      <w:pPr>
        <w:tabs>
          <w:tab w:val="num" w:pos="5760"/>
        </w:tabs>
        <w:ind w:left="5760" w:hanging="360"/>
      </w:pPr>
    </w:lvl>
    <w:lvl w:ilvl="8" w:tplc="04220005">
      <w:start w:val="1"/>
      <w:numFmt w:val="decimal"/>
      <w:lvlText w:val="%9."/>
      <w:lvlJc w:val="left"/>
      <w:pPr>
        <w:tabs>
          <w:tab w:val="num" w:pos="6480"/>
        </w:tabs>
        <w:ind w:left="6480" w:hanging="360"/>
      </w:pPr>
    </w:lvl>
  </w:abstractNum>
  <w:abstractNum w:abstractNumId="9" w15:restartNumberingAfterBreak="0">
    <w:nsid w:val="29456E42"/>
    <w:multiLevelType w:val="hybridMultilevel"/>
    <w:tmpl w:val="A128E83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2C7B211E"/>
    <w:multiLevelType w:val="multilevel"/>
    <w:tmpl w:val="08090025"/>
    <w:lvl w:ilvl="0">
      <w:start w:val="1"/>
      <w:numFmt w:val="decimal"/>
      <w:pStyle w:val="11"/>
      <w:lvlText w:val="%1"/>
      <w:lvlJc w:val="left"/>
      <w:pPr>
        <w:ind w:left="432" w:hanging="432"/>
      </w:pPr>
    </w:lvl>
    <w:lvl w:ilvl="1">
      <w:start w:val="1"/>
      <w:numFmt w:val="decimal"/>
      <w:pStyle w:val="21"/>
      <w:lvlText w:val="%1.%2"/>
      <w:lvlJc w:val="left"/>
      <w:pPr>
        <w:ind w:left="576" w:hanging="576"/>
      </w:pPr>
    </w:lvl>
    <w:lvl w:ilvl="2">
      <w:start w:val="1"/>
      <w:numFmt w:val="decimal"/>
      <w:pStyle w:val="32"/>
      <w:lvlText w:val="%1.%2.%3"/>
      <w:lvlJc w:val="left"/>
      <w:pPr>
        <w:ind w:left="720" w:hanging="720"/>
      </w:pPr>
    </w:lvl>
    <w:lvl w:ilvl="3">
      <w:start w:val="1"/>
      <w:numFmt w:val="decimal"/>
      <w:pStyle w:val="41"/>
      <w:lvlText w:val="%1.%2.%3.%4"/>
      <w:lvlJc w:val="left"/>
      <w:pPr>
        <w:ind w:left="864" w:hanging="864"/>
      </w:pPr>
    </w:lvl>
    <w:lvl w:ilvl="4">
      <w:start w:val="1"/>
      <w:numFmt w:val="decimal"/>
      <w:pStyle w:val="51"/>
      <w:lvlText w:val="%1.%2.%3.%4.%5"/>
      <w:lvlJc w:val="left"/>
      <w:pPr>
        <w:ind w:left="1008" w:hanging="1008"/>
      </w:pPr>
    </w:lvl>
    <w:lvl w:ilvl="5">
      <w:start w:val="1"/>
      <w:numFmt w:val="decimal"/>
      <w:pStyle w:val="61"/>
      <w:lvlText w:val="%1.%2.%3.%4.%5.%6"/>
      <w:lvlJc w:val="left"/>
      <w:pPr>
        <w:ind w:left="1152" w:hanging="1152"/>
      </w:pPr>
    </w:lvl>
    <w:lvl w:ilvl="6">
      <w:start w:val="1"/>
      <w:numFmt w:val="decimal"/>
      <w:pStyle w:val="71"/>
      <w:lvlText w:val="%1.%2.%3.%4.%5.%6.%7"/>
      <w:lvlJc w:val="left"/>
      <w:pPr>
        <w:ind w:left="1296" w:hanging="1296"/>
      </w:pPr>
    </w:lvl>
    <w:lvl w:ilvl="7">
      <w:start w:val="1"/>
      <w:numFmt w:val="decimal"/>
      <w:pStyle w:val="81"/>
      <w:lvlText w:val="%1.%2.%3.%4.%5.%6.%7.%8"/>
      <w:lvlJc w:val="left"/>
      <w:pPr>
        <w:ind w:left="1440" w:hanging="1440"/>
      </w:pPr>
    </w:lvl>
    <w:lvl w:ilvl="8">
      <w:start w:val="1"/>
      <w:numFmt w:val="decimal"/>
      <w:pStyle w:val="91"/>
      <w:lvlText w:val="%1.%2.%3.%4.%5.%6.%7.%8.%9"/>
      <w:lvlJc w:val="left"/>
      <w:pPr>
        <w:ind w:left="1584" w:hanging="1584"/>
      </w:pPr>
    </w:lvl>
  </w:abstractNum>
  <w:abstractNum w:abstractNumId="11" w15:restartNumberingAfterBreak="0">
    <w:nsid w:val="2F6D181F"/>
    <w:multiLevelType w:val="multilevel"/>
    <w:tmpl w:val="BB0A1DBA"/>
    <w:lvl w:ilvl="0">
      <w:start w:val="1"/>
      <w:numFmt w:val="decimal"/>
      <w:lvlText w:val="%1."/>
      <w:lvlJc w:val="left"/>
      <w:pPr>
        <w:ind w:left="360" w:hanging="360"/>
      </w:pPr>
      <w:rPr>
        <w:rFonts w:hint="default"/>
      </w:rPr>
    </w:lvl>
    <w:lvl w:ilvl="1">
      <w:start w:val="1"/>
      <w:numFmt w:val="decimal"/>
      <w:lvlText w:val="%1.%2."/>
      <w:lvlJc w:val="left"/>
      <w:pPr>
        <w:ind w:left="644" w:hanging="36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12" w15:restartNumberingAfterBreak="0">
    <w:nsid w:val="3A2436A7"/>
    <w:multiLevelType w:val="hybridMultilevel"/>
    <w:tmpl w:val="D68413BE"/>
    <w:name w:val="WW8Num1822"/>
    <w:lvl w:ilvl="0" w:tplc="0409000F">
      <w:start w:val="1"/>
      <w:numFmt w:val="decimal"/>
      <w:lvlText w:val="%1."/>
      <w:lvlJc w:val="left"/>
      <w:pPr>
        <w:tabs>
          <w:tab w:val="num" w:pos="862"/>
        </w:tabs>
        <w:ind w:left="862" w:hanging="360"/>
      </w:pPr>
      <w:rPr>
        <w:rFonts w:hint="default"/>
      </w:rPr>
    </w:lvl>
    <w:lvl w:ilvl="1" w:tplc="04190003">
      <w:start w:val="1"/>
      <w:numFmt w:val="bullet"/>
      <w:lvlText w:val="o"/>
      <w:lvlJc w:val="left"/>
      <w:pPr>
        <w:tabs>
          <w:tab w:val="num" w:pos="1582"/>
        </w:tabs>
        <w:ind w:left="1582" w:hanging="360"/>
      </w:pPr>
      <w:rPr>
        <w:rFonts w:ascii="Courier New" w:hAnsi="Courier New" w:cs="Courier New" w:hint="default"/>
      </w:rPr>
    </w:lvl>
    <w:lvl w:ilvl="2" w:tplc="04190005" w:tentative="1">
      <w:start w:val="1"/>
      <w:numFmt w:val="bullet"/>
      <w:lvlText w:val=""/>
      <w:lvlJc w:val="left"/>
      <w:pPr>
        <w:tabs>
          <w:tab w:val="num" w:pos="2302"/>
        </w:tabs>
        <w:ind w:left="2302" w:hanging="360"/>
      </w:pPr>
      <w:rPr>
        <w:rFonts w:ascii="Wingdings" w:hAnsi="Wingdings" w:hint="default"/>
      </w:rPr>
    </w:lvl>
    <w:lvl w:ilvl="3" w:tplc="04190001" w:tentative="1">
      <w:start w:val="1"/>
      <w:numFmt w:val="bullet"/>
      <w:lvlText w:val=""/>
      <w:lvlJc w:val="left"/>
      <w:pPr>
        <w:tabs>
          <w:tab w:val="num" w:pos="3022"/>
        </w:tabs>
        <w:ind w:left="3022" w:hanging="360"/>
      </w:pPr>
      <w:rPr>
        <w:rFonts w:ascii="Symbol" w:hAnsi="Symbol" w:hint="default"/>
      </w:rPr>
    </w:lvl>
    <w:lvl w:ilvl="4" w:tplc="04190003" w:tentative="1">
      <w:start w:val="1"/>
      <w:numFmt w:val="bullet"/>
      <w:lvlText w:val="o"/>
      <w:lvlJc w:val="left"/>
      <w:pPr>
        <w:tabs>
          <w:tab w:val="num" w:pos="3742"/>
        </w:tabs>
        <w:ind w:left="3742" w:hanging="360"/>
      </w:pPr>
      <w:rPr>
        <w:rFonts w:ascii="Courier New" w:hAnsi="Courier New" w:cs="Courier New" w:hint="default"/>
      </w:rPr>
    </w:lvl>
    <w:lvl w:ilvl="5" w:tplc="04190005" w:tentative="1">
      <w:start w:val="1"/>
      <w:numFmt w:val="bullet"/>
      <w:lvlText w:val=""/>
      <w:lvlJc w:val="left"/>
      <w:pPr>
        <w:tabs>
          <w:tab w:val="num" w:pos="4462"/>
        </w:tabs>
        <w:ind w:left="4462" w:hanging="360"/>
      </w:pPr>
      <w:rPr>
        <w:rFonts w:ascii="Wingdings" w:hAnsi="Wingdings" w:hint="default"/>
      </w:rPr>
    </w:lvl>
    <w:lvl w:ilvl="6" w:tplc="04190001" w:tentative="1">
      <w:start w:val="1"/>
      <w:numFmt w:val="bullet"/>
      <w:lvlText w:val=""/>
      <w:lvlJc w:val="left"/>
      <w:pPr>
        <w:tabs>
          <w:tab w:val="num" w:pos="5182"/>
        </w:tabs>
        <w:ind w:left="5182" w:hanging="360"/>
      </w:pPr>
      <w:rPr>
        <w:rFonts w:ascii="Symbol" w:hAnsi="Symbol" w:hint="default"/>
      </w:rPr>
    </w:lvl>
    <w:lvl w:ilvl="7" w:tplc="04190003" w:tentative="1">
      <w:start w:val="1"/>
      <w:numFmt w:val="bullet"/>
      <w:lvlText w:val="o"/>
      <w:lvlJc w:val="left"/>
      <w:pPr>
        <w:tabs>
          <w:tab w:val="num" w:pos="5902"/>
        </w:tabs>
        <w:ind w:left="5902" w:hanging="360"/>
      </w:pPr>
      <w:rPr>
        <w:rFonts w:ascii="Courier New" w:hAnsi="Courier New" w:cs="Courier New" w:hint="default"/>
      </w:rPr>
    </w:lvl>
    <w:lvl w:ilvl="8" w:tplc="04190005" w:tentative="1">
      <w:start w:val="1"/>
      <w:numFmt w:val="bullet"/>
      <w:lvlText w:val=""/>
      <w:lvlJc w:val="left"/>
      <w:pPr>
        <w:tabs>
          <w:tab w:val="num" w:pos="6622"/>
        </w:tabs>
        <w:ind w:left="6622" w:hanging="360"/>
      </w:pPr>
      <w:rPr>
        <w:rFonts w:ascii="Wingdings" w:hAnsi="Wingdings" w:hint="default"/>
      </w:rPr>
    </w:lvl>
  </w:abstractNum>
  <w:abstractNum w:abstractNumId="13" w15:restartNumberingAfterBreak="0">
    <w:nsid w:val="3EF56D5A"/>
    <w:multiLevelType w:val="multilevel"/>
    <w:tmpl w:val="CCDCC28A"/>
    <w:styleLink w:val="WWNum18"/>
    <w:lvl w:ilvl="0">
      <w:start w:val="1"/>
      <w:numFmt w:val="none"/>
      <w:lvlText w:val="%1"/>
      <w:lvlJc w:val="left"/>
      <w:pPr>
        <w:ind w:left="432" w:hanging="432"/>
      </w:pPr>
      <w:rPr>
        <w:rFonts w:cs="Times New Roman"/>
      </w:rPr>
    </w:lvl>
    <w:lvl w:ilvl="1">
      <w:start w:val="1"/>
      <w:numFmt w:val="none"/>
      <w:lvlText w:val="%2"/>
      <w:lvlJc w:val="left"/>
      <w:pPr>
        <w:ind w:left="576" w:hanging="576"/>
      </w:pPr>
      <w:rPr>
        <w:rFonts w:cs="Times New Roman"/>
      </w:rPr>
    </w:lvl>
    <w:lvl w:ilvl="2">
      <w:start w:val="1"/>
      <w:numFmt w:val="none"/>
      <w:lvlText w:val="%3"/>
      <w:lvlJc w:val="left"/>
      <w:pPr>
        <w:ind w:left="720" w:hanging="720"/>
      </w:pPr>
      <w:rPr>
        <w:rFonts w:cs="Times New Roman"/>
      </w:rPr>
    </w:lvl>
    <w:lvl w:ilvl="3">
      <w:start w:val="1"/>
      <w:numFmt w:val="none"/>
      <w:lvlText w:val="%4"/>
      <w:lvlJc w:val="left"/>
      <w:pPr>
        <w:ind w:left="864" w:hanging="864"/>
      </w:pPr>
      <w:rPr>
        <w:rFonts w:cs="Times New Roman"/>
      </w:rPr>
    </w:lvl>
    <w:lvl w:ilvl="4">
      <w:start w:val="1"/>
      <w:numFmt w:val="none"/>
      <w:lvlText w:val="%5"/>
      <w:lvlJc w:val="left"/>
      <w:pPr>
        <w:ind w:left="1008" w:hanging="1008"/>
      </w:pPr>
      <w:rPr>
        <w:rFonts w:cs="Times New Roman"/>
      </w:rPr>
    </w:lvl>
    <w:lvl w:ilvl="5">
      <w:start w:val="1"/>
      <w:numFmt w:val="none"/>
      <w:lvlText w:val="%6"/>
      <w:lvlJc w:val="left"/>
      <w:pPr>
        <w:ind w:left="1152" w:hanging="1152"/>
      </w:pPr>
      <w:rPr>
        <w:rFonts w:cs="Times New Roman"/>
      </w:rPr>
    </w:lvl>
    <w:lvl w:ilvl="6">
      <w:start w:val="1"/>
      <w:numFmt w:val="none"/>
      <w:lvlText w:val="%7"/>
      <w:lvlJc w:val="left"/>
      <w:pPr>
        <w:ind w:left="1296" w:hanging="1296"/>
      </w:pPr>
      <w:rPr>
        <w:rFonts w:cs="Times New Roman"/>
      </w:rPr>
    </w:lvl>
    <w:lvl w:ilvl="7">
      <w:start w:val="1"/>
      <w:numFmt w:val="none"/>
      <w:lvlText w:val="%8"/>
      <w:lvlJc w:val="left"/>
      <w:pPr>
        <w:ind w:left="1440" w:hanging="1440"/>
      </w:pPr>
      <w:rPr>
        <w:rFonts w:cs="Times New Roman"/>
      </w:rPr>
    </w:lvl>
    <w:lvl w:ilvl="8">
      <w:start w:val="1"/>
      <w:numFmt w:val="none"/>
      <w:lvlText w:val="%9"/>
      <w:lvlJc w:val="left"/>
      <w:pPr>
        <w:ind w:left="1584" w:hanging="1584"/>
      </w:pPr>
      <w:rPr>
        <w:rFonts w:cs="Times New Roman"/>
      </w:rPr>
    </w:lvl>
  </w:abstractNum>
  <w:abstractNum w:abstractNumId="14" w15:restartNumberingAfterBreak="0">
    <w:nsid w:val="41A76B2B"/>
    <w:multiLevelType w:val="multilevel"/>
    <w:tmpl w:val="89CCBB9A"/>
    <w:lvl w:ilvl="0">
      <w:start w:val="1"/>
      <w:numFmt w:val="lowerLetter"/>
      <w:pStyle w:val="a"/>
      <w:lvlText w:val="%1."/>
      <w:lvlJc w:val="left"/>
      <w:pPr>
        <w:tabs>
          <w:tab w:val="num" w:pos="363"/>
        </w:tabs>
        <w:ind w:left="363" w:hanging="363"/>
      </w:pPr>
      <w:rPr>
        <w:rFonts w:hint="default"/>
        <w:b w:val="0"/>
        <w:i w:val="0"/>
      </w:rPr>
    </w:lvl>
    <w:lvl w:ilvl="1">
      <w:start w:val="3"/>
      <w:numFmt w:val="decimal"/>
      <w:lvlText w:val="%2"/>
      <w:lvlJc w:val="left"/>
      <w:pPr>
        <w:ind w:left="1440" w:hanging="360"/>
      </w:pPr>
      <w:rPr>
        <w:rFonts w:hint="default"/>
      </w:r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5" w15:restartNumberingAfterBreak="0">
    <w:nsid w:val="47A07F61"/>
    <w:multiLevelType w:val="multilevel"/>
    <w:tmpl w:val="2D464DAA"/>
    <w:styleLink w:val="4"/>
    <w:lvl w:ilvl="0">
      <w:start w:val="2"/>
      <w:numFmt w:val="decimal"/>
      <w:lvlText w:val="%1."/>
      <w:lvlJc w:val="left"/>
      <w:pPr>
        <w:ind w:left="360" w:hanging="360"/>
      </w:pPr>
      <w:rPr>
        <w:rFonts w:hint="default"/>
      </w:rPr>
    </w:lvl>
    <w:lvl w:ilvl="1">
      <w:start w:val="5"/>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6" w15:restartNumberingAfterBreak="0">
    <w:nsid w:val="4AF13418"/>
    <w:multiLevelType w:val="hybridMultilevel"/>
    <w:tmpl w:val="636CC3EA"/>
    <w:lvl w:ilvl="0" w:tplc="8398C11E">
      <w:start w:val="1"/>
      <w:numFmt w:val="bullet"/>
      <w:lvlText w:val="●"/>
      <w:lvlJc w:val="left"/>
      <w:pPr>
        <w:ind w:left="2771"/>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22A098F4">
      <w:start w:val="1"/>
      <w:numFmt w:val="bullet"/>
      <w:lvlText w:val="-"/>
      <w:lvlJc w:val="left"/>
      <w:pPr>
        <w:ind w:left="319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42A05712">
      <w:start w:val="1"/>
      <w:numFmt w:val="bullet"/>
      <w:lvlText w:val="▪"/>
      <w:lvlJc w:val="left"/>
      <w:pPr>
        <w:ind w:left="3635"/>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D4A09A18">
      <w:start w:val="1"/>
      <w:numFmt w:val="bullet"/>
      <w:lvlText w:val="•"/>
      <w:lvlJc w:val="left"/>
      <w:pPr>
        <w:ind w:left="4355"/>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0FC07552">
      <w:start w:val="1"/>
      <w:numFmt w:val="bullet"/>
      <w:lvlText w:val="o"/>
      <w:lvlJc w:val="left"/>
      <w:pPr>
        <w:ind w:left="5075"/>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42FC53B0">
      <w:start w:val="1"/>
      <w:numFmt w:val="bullet"/>
      <w:lvlText w:val="▪"/>
      <w:lvlJc w:val="left"/>
      <w:pPr>
        <w:ind w:left="5795"/>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DC4265FA">
      <w:start w:val="1"/>
      <w:numFmt w:val="bullet"/>
      <w:lvlText w:val="•"/>
      <w:lvlJc w:val="left"/>
      <w:pPr>
        <w:ind w:left="6515"/>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AAE225F0">
      <w:start w:val="1"/>
      <w:numFmt w:val="bullet"/>
      <w:lvlText w:val="o"/>
      <w:lvlJc w:val="left"/>
      <w:pPr>
        <w:ind w:left="7235"/>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B47A53FE">
      <w:start w:val="1"/>
      <w:numFmt w:val="bullet"/>
      <w:lvlText w:val="▪"/>
      <w:lvlJc w:val="left"/>
      <w:pPr>
        <w:ind w:left="7955"/>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17" w15:restartNumberingAfterBreak="0">
    <w:nsid w:val="4B542269"/>
    <w:multiLevelType w:val="multilevel"/>
    <w:tmpl w:val="713C653E"/>
    <w:styleLink w:val="3"/>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15:restartNumberingAfterBreak="0">
    <w:nsid w:val="4D8A5C5C"/>
    <w:multiLevelType w:val="multilevel"/>
    <w:tmpl w:val="89C827A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decimal"/>
      <w:lvlText w:val="%9."/>
      <w:lvlJc w:val="left"/>
      <w:pPr>
        <w:ind w:left="6480" w:hanging="360"/>
      </w:pPr>
      <w:rPr>
        <w:rFonts w:hint="default"/>
      </w:rPr>
    </w:lvl>
  </w:abstractNum>
  <w:abstractNum w:abstractNumId="19" w15:restartNumberingAfterBreak="0">
    <w:nsid w:val="4F0F44C6"/>
    <w:multiLevelType w:val="multilevel"/>
    <w:tmpl w:val="94DC34FA"/>
    <w:styleLink w:val="30"/>
    <w:lvl w:ilvl="0">
      <w:start w:val="1"/>
      <w:numFmt w:val="decimal"/>
      <w:lvlText w:val="%1."/>
      <w:lvlJc w:val="left"/>
      <w:pPr>
        <w:tabs>
          <w:tab w:val="num" w:pos="227"/>
        </w:tabs>
        <w:ind w:left="360" w:hanging="360"/>
      </w:pPr>
      <w:rPr>
        <w:rFonts w:ascii="Times New Roman" w:eastAsia="Times New Roman" w:hAnsi="Times New Roman" w:cs="Times New Roman"/>
        <w:b/>
        <w:bCs/>
        <w:i w:val="0"/>
        <w:iCs w:val="0"/>
        <w:caps w:val="0"/>
        <w:smallCaps w:val="0"/>
        <w:strike w:val="0"/>
        <w:dstrike w:val="0"/>
        <w:outline w:val="0"/>
        <w:emboss w:val="0"/>
        <w:imprint w:val="0"/>
        <w:spacing w:val="0"/>
        <w:w w:val="100"/>
        <w:kern w:val="0"/>
        <w:position w:val="0"/>
        <w:highlight w:val="none"/>
        <w:vertAlign w:val="baseline"/>
      </w:rPr>
    </w:lvl>
    <w:lvl w:ilvl="1">
      <w:start w:val="1"/>
      <w:numFmt w:val="decimal"/>
      <w:suff w:val="nothing"/>
      <w:lvlText w:val="%1.%2."/>
      <w:lvlJc w:val="left"/>
      <w:pPr>
        <w:tabs>
          <w:tab w:val="left" w:pos="4480"/>
          <w:tab w:val="left" w:pos="360"/>
          <w:tab w:val="left" w:pos="596"/>
        </w:tabs>
        <w:ind w:left="120" w:firstLine="589"/>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2">
      <w:start w:val="1"/>
      <w:numFmt w:val="decimal"/>
      <w:lvlText w:val="%1.%2.%3."/>
      <w:lvlJc w:val="left"/>
      <w:pPr>
        <w:tabs>
          <w:tab w:val="left" w:pos="227"/>
          <w:tab w:val="left" w:pos="360"/>
          <w:tab w:val="left" w:pos="596"/>
          <w:tab w:val="num" w:pos="2019"/>
        </w:tabs>
        <w:ind w:left="1310" w:hanging="12"/>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3">
      <w:start w:val="1"/>
      <w:numFmt w:val="decimal"/>
      <w:suff w:val="nothing"/>
      <w:lvlText w:val="%1.%2.%3.%4."/>
      <w:lvlJc w:val="left"/>
      <w:pPr>
        <w:tabs>
          <w:tab w:val="left" w:pos="227"/>
          <w:tab w:val="left" w:pos="360"/>
          <w:tab w:val="left" w:pos="596"/>
        </w:tabs>
        <w:ind w:left="1420" w:firstLine="589"/>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4">
      <w:start w:val="1"/>
      <w:numFmt w:val="decimal"/>
      <w:suff w:val="nothing"/>
      <w:lvlText w:val="%1.%2.%3.%4.%5."/>
      <w:lvlJc w:val="left"/>
      <w:pPr>
        <w:tabs>
          <w:tab w:val="left" w:pos="227"/>
          <w:tab w:val="left" w:pos="360"/>
          <w:tab w:val="left" w:pos="596"/>
        </w:tabs>
        <w:ind w:left="3090" w:firstLine="589"/>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5">
      <w:start w:val="1"/>
      <w:numFmt w:val="decimal"/>
      <w:suff w:val="nothing"/>
      <w:lvlText w:val="%1.%2.%3.%4.%5.%6."/>
      <w:lvlJc w:val="left"/>
      <w:pPr>
        <w:tabs>
          <w:tab w:val="left" w:pos="227"/>
          <w:tab w:val="left" w:pos="360"/>
          <w:tab w:val="left" w:pos="596"/>
        </w:tabs>
        <w:ind w:left="2840" w:firstLine="589"/>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6">
      <w:start w:val="1"/>
      <w:numFmt w:val="decimal"/>
      <w:suff w:val="nothing"/>
      <w:lvlText w:val="%1.%2.%3.%4.%5.%6.%7."/>
      <w:lvlJc w:val="left"/>
      <w:pPr>
        <w:tabs>
          <w:tab w:val="left" w:pos="227"/>
          <w:tab w:val="left" w:pos="360"/>
          <w:tab w:val="left" w:pos="596"/>
        </w:tabs>
        <w:ind w:left="4870" w:firstLine="589"/>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7">
      <w:start w:val="1"/>
      <w:numFmt w:val="decimal"/>
      <w:suff w:val="nothing"/>
      <w:lvlText w:val="%1.%2.%3.%4.%5.%6.%7.%8."/>
      <w:lvlJc w:val="left"/>
      <w:pPr>
        <w:tabs>
          <w:tab w:val="left" w:pos="227"/>
          <w:tab w:val="left" w:pos="360"/>
          <w:tab w:val="left" w:pos="596"/>
        </w:tabs>
        <w:ind w:left="4260" w:firstLine="589"/>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8">
      <w:start w:val="1"/>
      <w:numFmt w:val="decimal"/>
      <w:suff w:val="nothing"/>
      <w:lvlText w:val="%1.%2.%3.%4.%5.%6.%7.%8.%9."/>
      <w:lvlJc w:val="left"/>
      <w:pPr>
        <w:tabs>
          <w:tab w:val="left" w:pos="227"/>
          <w:tab w:val="left" w:pos="360"/>
          <w:tab w:val="left" w:pos="596"/>
        </w:tabs>
        <w:ind w:left="6508" w:firstLine="589"/>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20" w15:restartNumberingAfterBreak="0">
    <w:nsid w:val="532E4366"/>
    <w:multiLevelType w:val="hybridMultilevel"/>
    <w:tmpl w:val="879ABF50"/>
    <w:lvl w:ilvl="0" w:tplc="04190001">
      <w:start w:val="1"/>
      <w:numFmt w:val="bullet"/>
      <w:lvlText w:val=""/>
      <w:lvlJc w:val="left"/>
      <w:pPr>
        <w:tabs>
          <w:tab w:val="num" w:pos="1429"/>
        </w:tabs>
        <w:ind w:left="1429" w:hanging="360"/>
      </w:pPr>
      <w:rPr>
        <w:rFonts w:ascii="Symbol" w:hAnsi="Symbol" w:cs="Symbol" w:hint="default"/>
      </w:rPr>
    </w:lvl>
    <w:lvl w:ilvl="1" w:tplc="04190003">
      <w:start w:val="1"/>
      <w:numFmt w:val="bullet"/>
      <w:lvlText w:val="o"/>
      <w:lvlJc w:val="left"/>
      <w:pPr>
        <w:tabs>
          <w:tab w:val="num" w:pos="2149"/>
        </w:tabs>
        <w:ind w:left="2149" w:hanging="360"/>
      </w:pPr>
      <w:rPr>
        <w:rFonts w:ascii="Courier New" w:hAnsi="Courier New" w:cs="Courier New" w:hint="default"/>
      </w:rPr>
    </w:lvl>
    <w:lvl w:ilvl="2" w:tplc="04190005">
      <w:start w:val="1"/>
      <w:numFmt w:val="bullet"/>
      <w:lvlText w:val=""/>
      <w:lvlJc w:val="left"/>
      <w:pPr>
        <w:tabs>
          <w:tab w:val="num" w:pos="2869"/>
        </w:tabs>
        <w:ind w:left="2869" w:hanging="360"/>
      </w:pPr>
      <w:rPr>
        <w:rFonts w:ascii="Wingdings" w:hAnsi="Wingdings" w:cs="Wingdings" w:hint="default"/>
      </w:rPr>
    </w:lvl>
    <w:lvl w:ilvl="3" w:tplc="04190001">
      <w:start w:val="1"/>
      <w:numFmt w:val="bullet"/>
      <w:lvlText w:val=""/>
      <w:lvlJc w:val="left"/>
      <w:pPr>
        <w:tabs>
          <w:tab w:val="num" w:pos="3589"/>
        </w:tabs>
        <w:ind w:left="3589" w:hanging="360"/>
      </w:pPr>
      <w:rPr>
        <w:rFonts w:ascii="Symbol" w:hAnsi="Symbol" w:cs="Symbol" w:hint="default"/>
      </w:rPr>
    </w:lvl>
    <w:lvl w:ilvl="4" w:tplc="04190003">
      <w:start w:val="1"/>
      <w:numFmt w:val="bullet"/>
      <w:lvlText w:val="o"/>
      <w:lvlJc w:val="left"/>
      <w:pPr>
        <w:tabs>
          <w:tab w:val="num" w:pos="4309"/>
        </w:tabs>
        <w:ind w:left="4309" w:hanging="360"/>
      </w:pPr>
      <w:rPr>
        <w:rFonts w:ascii="Courier New" w:hAnsi="Courier New" w:cs="Courier New" w:hint="default"/>
      </w:rPr>
    </w:lvl>
    <w:lvl w:ilvl="5" w:tplc="04190005">
      <w:start w:val="1"/>
      <w:numFmt w:val="bullet"/>
      <w:lvlText w:val=""/>
      <w:lvlJc w:val="left"/>
      <w:pPr>
        <w:tabs>
          <w:tab w:val="num" w:pos="5029"/>
        </w:tabs>
        <w:ind w:left="5029" w:hanging="360"/>
      </w:pPr>
      <w:rPr>
        <w:rFonts w:ascii="Wingdings" w:hAnsi="Wingdings" w:cs="Wingdings" w:hint="default"/>
      </w:rPr>
    </w:lvl>
    <w:lvl w:ilvl="6" w:tplc="04190001">
      <w:start w:val="1"/>
      <w:numFmt w:val="bullet"/>
      <w:lvlText w:val=""/>
      <w:lvlJc w:val="left"/>
      <w:pPr>
        <w:tabs>
          <w:tab w:val="num" w:pos="5749"/>
        </w:tabs>
        <w:ind w:left="5749" w:hanging="360"/>
      </w:pPr>
      <w:rPr>
        <w:rFonts w:ascii="Symbol" w:hAnsi="Symbol" w:cs="Symbol" w:hint="default"/>
      </w:rPr>
    </w:lvl>
    <w:lvl w:ilvl="7" w:tplc="04190003">
      <w:start w:val="1"/>
      <w:numFmt w:val="bullet"/>
      <w:lvlText w:val="o"/>
      <w:lvlJc w:val="left"/>
      <w:pPr>
        <w:tabs>
          <w:tab w:val="num" w:pos="6469"/>
        </w:tabs>
        <w:ind w:left="6469" w:hanging="360"/>
      </w:pPr>
      <w:rPr>
        <w:rFonts w:ascii="Courier New" w:hAnsi="Courier New" w:cs="Courier New" w:hint="default"/>
      </w:rPr>
    </w:lvl>
    <w:lvl w:ilvl="8" w:tplc="04190005">
      <w:start w:val="1"/>
      <w:numFmt w:val="bullet"/>
      <w:lvlText w:val=""/>
      <w:lvlJc w:val="left"/>
      <w:pPr>
        <w:tabs>
          <w:tab w:val="num" w:pos="7189"/>
        </w:tabs>
        <w:ind w:left="7189" w:hanging="360"/>
      </w:pPr>
      <w:rPr>
        <w:rFonts w:ascii="Wingdings" w:hAnsi="Wingdings" w:cs="Wingdings" w:hint="default"/>
      </w:rPr>
    </w:lvl>
  </w:abstractNum>
  <w:abstractNum w:abstractNumId="21" w15:restartNumberingAfterBreak="0">
    <w:nsid w:val="548C49B0"/>
    <w:multiLevelType w:val="hybridMultilevel"/>
    <w:tmpl w:val="67387034"/>
    <w:lvl w:ilvl="0" w:tplc="DBCE1128">
      <w:start w:val="1"/>
      <w:numFmt w:val="decimal"/>
      <w:lvlText w:val="%1)"/>
      <w:lvlJc w:val="left"/>
      <w:pPr>
        <w:ind w:left="1179" w:hanging="360"/>
      </w:pPr>
      <w:rPr>
        <w:rFonts w:cs="Times New Roman"/>
      </w:rPr>
    </w:lvl>
    <w:lvl w:ilvl="1" w:tplc="A10A8126">
      <w:start w:val="1"/>
      <w:numFmt w:val="lowerLetter"/>
      <w:lvlText w:val="%2."/>
      <w:lvlJc w:val="left"/>
      <w:pPr>
        <w:ind w:left="1899" w:hanging="360"/>
      </w:pPr>
      <w:rPr>
        <w:rFonts w:cs="Times New Roman"/>
      </w:rPr>
    </w:lvl>
    <w:lvl w:ilvl="2" w:tplc="31E8FEAC">
      <w:start w:val="1"/>
      <w:numFmt w:val="lowerRoman"/>
      <w:lvlText w:val="%3."/>
      <w:lvlJc w:val="right"/>
      <w:pPr>
        <w:ind w:left="2619" w:hanging="180"/>
      </w:pPr>
      <w:rPr>
        <w:rFonts w:cs="Times New Roman"/>
      </w:rPr>
    </w:lvl>
    <w:lvl w:ilvl="3" w:tplc="CB507BBA">
      <w:start w:val="1"/>
      <w:numFmt w:val="decimal"/>
      <w:lvlText w:val="%4."/>
      <w:lvlJc w:val="left"/>
      <w:pPr>
        <w:ind w:left="3339" w:hanging="360"/>
      </w:pPr>
      <w:rPr>
        <w:rFonts w:cs="Times New Roman"/>
      </w:rPr>
    </w:lvl>
    <w:lvl w:ilvl="4" w:tplc="1AF0F36A">
      <w:start w:val="1"/>
      <w:numFmt w:val="lowerLetter"/>
      <w:lvlText w:val="%5."/>
      <w:lvlJc w:val="left"/>
      <w:pPr>
        <w:ind w:left="4059" w:hanging="360"/>
      </w:pPr>
      <w:rPr>
        <w:rFonts w:cs="Times New Roman"/>
      </w:rPr>
    </w:lvl>
    <w:lvl w:ilvl="5" w:tplc="DE924290">
      <w:start w:val="1"/>
      <w:numFmt w:val="lowerRoman"/>
      <w:lvlText w:val="%6."/>
      <w:lvlJc w:val="right"/>
      <w:pPr>
        <w:ind w:left="4779" w:hanging="180"/>
      </w:pPr>
      <w:rPr>
        <w:rFonts w:cs="Times New Roman"/>
      </w:rPr>
    </w:lvl>
    <w:lvl w:ilvl="6" w:tplc="F17475F0">
      <w:start w:val="1"/>
      <w:numFmt w:val="decimal"/>
      <w:lvlText w:val="%7."/>
      <w:lvlJc w:val="left"/>
      <w:pPr>
        <w:ind w:left="5499" w:hanging="360"/>
      </w:pPr>
      <w:rPr>
        <w:rFonts w:cs="Times New Roman"/>
      </w:rPr>
    </w:lvl>
    <w:lvl w:ilvl="7" w:tplc="F5FA1332">
      <w:start w:val="1"/>
      <w:numFmt w:val="lowerLetter"/>
      <w:lvlText w:val="%8."/>
      <w:lvlJc w:val="left"/>
      <w:pPr>
        <w:ind w:left="6219" w:hanging="360"/>
      </w:pPr>
      <w:rPr>
        <w:rFonts w:cs="Times New Roman"/>
      </w:rPr>
    </w:lvl>
    <w:lvl w:ilvl="8" w:tplc="C96A73C2">
      <w:start w:val="1"/>
      <w:numFmt w:val="lowerRoman"/>
      <w:lvlText w:val="%9."/>
      <w:lvlJc w:val="right"/>
      <w:pPr>
        <w:ind w:left="6939" w:hanging="180"/>
      </w:pPr>
      <w:rPr>
        <w:rFonts w:cs="Times New Roman"/>
      </w:rPr>
    </w:lvl>
  </w:abstractNum>
  <w:abstractNum w:abstractNumId="22" w15:restartNumberingAfterBreak="0">
    <w:nsid w:val="55A15718"/>
    <w:multiLevelType w:val="multilevel"/>
    <w:tmpl w:val="A0765BD6"/>
    <w:lvl w:ilvl="0">
      <w:start w:val="1"/>
      <w:numFmt w:val="decimal"/>
      <w:pStyle w:val="12"/>
      <w:lvlText w:val="%1."/>
      <w:lvlJc w:val="left"/>
      <w:pPr>
        <w:tabs>
          <w:tab w:val="num" w:pos="360"/>
        </w:tabs>
        <w:ind w:left="360" w:hanging="360"/>
      </w:pPr>
      <w:rPr>
        <w:rFonts w:cs="Times New Roman" w:hint="default"/>
      </w:rPr>
    </w:lvl>
    <w:lvl w:ilvl="1">
      <w:start w:val="1"/>
      <w:numFmt w:val="decimal"/>
      <w:lvlText w:val="%1.%2."/>
      <w:lvlJc w:val="left"/>
      <w:pPr>
        <w:tabs>
          <w:tab w:val="num" w:pos="1267"/>
        </w:tabs>
        <w:ind w:left="1152" w:hanging="432"/>
      </w:pPr>
      <w:rPr>
        <w:rFonts w:cs="Times New Roman" w:hint="default"/>
        <w:sz w:val="24"/>
        <w:szCs w:val="24"/>
      </w:rPr>
    </w:lvl>
    <w:lvl w:ilvl="2">
      <w:start w:val="1"/>
      <w:numFmt w:val="decimal"/>
      <w:lvlText w:val="%1.%2.%3."/>
      <w:lvlJc w:val="left"/>
      <w:pPr>
        <w:tabs>
          <w:tab w:val="num" w:pos="1440"/>
        </w:tabs>
        <w:ind w:left="1224" w:hanging="504"/>
      </w:pPr>
      <w:rPr>
        <w:rFonts w:cs="Times New Roman" w:hint="default"/>
      </w:rPr>
    </w:lvl>
    <w:lvl w:ilvl="3">
      <w:start w:val="1"/>
      <w:numFmt w:val="decimal"/>
      <w:lvlText w:val="%1.%2.%3.%4."/>
      <w:lvlJc w:val="left"/>
      <w:pPr>
        <w:tabs>
          <w:tab w:val="num" w:pos="216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3240"/>
        </w:tabs>
        <w:ind w:left="2736" w:hanging="936"/>
      </w:pPr>
      <w:rPr>
        <w:rFonts w:cs="Times New Roman" w:hint="default"/>
      </w:rPr>
    </w:lvl>
    <w:lvl w:ilvl="6">
      <w:start w:val="1"/>
      <w:numFmt w:val="decimal"/>
      <w:lvlText w:val="%1.%2.%3.%4.%5.%6.%7."/>
      <w:lvlJc w:val="left"/>
      <w:pPr>
        <w:tabs>
          <w:tab w:val="num" w:pos="3960"/>
        </w:tabs>
        <w:ind w:left="3240" w:hanging="1080"/>
      </w:pPr>
      <w:rPr>
        <w:rFonts w:cs="Times New Roman" w:hint="default"/>
      </w:rPr>
    </w:lvl>
    <w:lvl w:ilvl="7">
      <w:start w:val="1"/>
      <w:numFmt w:val="decimal"/>
      <w:lvlText w:val="%1.%2.%3.%4.%5.%6.%7.%8."/>
      <w:lvlJc w:val="left"/>
      <w:pPr>
        <w:tabs>
          <w:tab w:val="num" w:pos="4320"/>
        </w:tabs>
        <w:ind w:left="3744" w:hanging="1224"/>
      </w:pPr>
      <w:rPr>
        <w:rFonts w:cs="Times New Roman" w:hint="default"/>
      </w:rPr>
    </w:lvl>
    <w:lvl w:ilvl="8">
      <w:start w:val="1"/>
      <w:numFmt w:val="decimal"/>
      <w:lvlText w:val="%1.%2.%3.%4.%5.%6.%7.%8.%9."/>
      <w:lvlJc w:val="left"/>
      <w:pPr>
        <w:tabs>
          <w:tab w:val="num" w:pos="5040"/>
        </w:tabs>
        <w:ind w:left="4320" w:hanging="1440"/>
      </w:pPr>
      <w:rPr>
        <w:rFonts w:cs="Times New Roman" w:hint="default"/>
      </w:rPr>
    </w:lvl>
  </w:abstractNum>
  <w:abstractNum w:abstractNumId="23" w15:restartNumberingAfterBreak="0">
    <w:nsid w:val="58FA3290"/>
    <w:multiLevelType w:val="hybridMultilevel"/>
    <w:tmpl w:val="8A3CC2F6"/>
    <w:lvl w:ilvl="0" w:tplc="B5C24B50">
      <w:start w:val="1"/>
      <w:numFmt w:val="decimal"/>
      <w:lvlText w:val="%1."/>
      <w:lvlJc w:val="left"/>
      <w:pPr>
        <w:ind w:left="899" w:hanging="360"/>
      </w:pPr>
      <w:rPr>
        <w:rFonts w:hint="default"/>
      </w:rPr>
    </w:lvl>
    <w:lvl w:ilvl="1" w:tplc="04220019" w:tentative="1">
      <w:start w:val="1"/>
      <w:numFmt w:val="lowerLetter"/>
      <w:lvlText w:val="%2."/>
      <w:lvlJc w:val="left"/>
      <w:pPr>
        <w:ind w:left="1619" w:hanging="360"/>
      </w:pPr>
    </w:lvl>
    <w:lvl w:ilvl="2" w:tplc="0422001B">
      <w:start w:val="1"/>
      <w:numFmt w:val="lowerRoman"/>
      <w:lvlText w:val="%3."/>
      <w:lvlJc w:val="right"/>
      <w:pPr>
        <w:ind w:left="2339" w:hanging="180"/>
      </w:pPr>
    </w:lvl>
    <w:lvl w:ilvl="3" w:tplc="0422000F" w:tentative="1">
      <w:start w:val="1"/>
      <w:numFmt w:val="decimal"/>
      <w:lvlText w:val="%4."/>
      <w:lvlJc w:val="left"/>
      <w:pPr>
        <w:ind w:left="3059" w:hanging="360"/>
      </w:pPr>
    </w:lvl>
    <w:lvl w:ilvl="4" w:tplc="04220019" w:tentative="1">
      <w:start w:val="1"/>
      <w:numFmt w:val="lowerLetter"/>
      <w:lvlText w:val="%5."/>
      <w:lvlJc w:val="left"/>
      <w:pPr>
        <w:ind w:left="3779" w:hanging="360"/>
      </w:pPr>
    </w:lvl>
    <w:lvl w:ilvl="5" w:tplc="0422001B" w:tentative="1">
      <w:start w:val="1"/>
      <w:numFmt w:val="lowerRoman"/>
      <w:lvlText w:val="%6."/>
      <w:lvlJc w:val="right"/>
      <w:pPr>
        <w:ind w:left="4499" w:hanging="180"/>
      </w:pPr>
    </w:lvl>
    <w:lvl w:ilvl="6" w:tplc="0422000F" w:tentative="1">
      <w:start w:val="1"/>
      <w:numFmt w:val="decimal"/>
      <w:lvlText w:val="%7."/>
      <w:lvlJc w:val="left"/>
      <w:pPr>
        <w:ind w:left="5219" w:hanging="360"/>
      </w:pPr>
    </w:lvl>
    <w:lvl w:ilvl="7" w:tplc="04220019" w:tentative="1">
      <w:start w:val="1"/>
      <w:numFmt w:val="lowerLetter"/>
      <w:lvlText w:val="%8."/>
      <w:lvlJc w:val="left"/>
      <w:pPr>
        <w:ind w:left="5939" w:hanging="360"/>
      </w:pPr>
    </w:lvl>
    <w:lvl w:ilvl="8" w:tplc="0422001B" w:tentative="1">
      <w:start w:val="1"/>
      <w:numFmt w:val="lowerRoman"/>
      <w:lvlText w:val="%9."/>
      <w:lvlJc w:val="right"/>
      <w:pPr>
        <w:ind w:left="6659" w:hanging="180"/>
      </w:pPr>
    </w:lvl>
  </w:abstractNum>
  <w:abstractNum w:abstractNumId="24" w15:restartNumberingAfterBreak="0">
    <w:nsid w:val="5DAF3E6F"/>
    <w:multiLevelType w:val="hybridMultilevel"/>
    <w:tmpl w:val="BBE82720"/>
    <w:lvl w:ilvl="0" w:tplc="0422000F">
      <w:start w:val="1"/>
      <w:numFmt w:val="decimal"/>
      <w:lvlText w:val="%1."/>
      <w:lvlJc w:val="left"/>
      <w:pPr>
        <w:ind w:left="720" w:hanging="360"/>
      </w:pPr>
    </w:lvl>
    <w:lvl w:ilvl="1" w:tplc="0422000B">
      <w:start w:val="1"/>
      <w:numFmt w:val="bullet"/>
      <w:lvlText w:val=""/>
      <w:lvlJc w:val="left"/>
      <w:pPr>
        <w:ind w:left="1500" w:hanging="420"/>
      </w:pPr>
      <w:rPr>
        <w:rFonts w:ascii="Wingdings" w:hAnsi="Wingdings" w:hint="default"/>
      </w:r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5" w15:restartNumberingAfterBreak="0">
    <w:nsid w:val="5EF36482"/>
    <w:multiLevelType w:val="hybridMultilevel"/>
    <w:tmpl w:val="88F22B0C"/>
    <w:lvl w:ilvl="0" w:tplc="4A12E9D8">
      <w:numFmt w:val="bullet"/>
      <w:lvlText w:val="-"/>
      <w:lvlJc w:val="left"/>
      <w:pPr>
        <w:ind w:left="1080" w:hanging="360"/>
      </w:pPr>
      <w:rPr>
        <w:rFonts w:ascii="Times New Roman" w:eastAsia="Times New Roman" w:hAnsi="Times New Roman" w:cs="Times New Roman"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26" w15:restartNumberingAfterBreak="0">
    <w:nsid w:val="5F144F4B"/>
    <w:multiLevelType w:val="multilevel"/>
    <w:tmpl w:val="88E8D7EC"/>
    <w:styleLink w:val="WWNum19"/>
    <w:lvl w:ilvl="0">
      <w:numFmt w:val="bullet"/>
      <w:lvlText w:val="-"/>
      <w:lvlJc w:val="left"/>
      <w:pPr>
        <w:ind w:left="0" w:firstLine="709"/>
      </w:pPr>
      <w:rPr>
        <w:rFonts w:ascii="Times New Roman" w:eastAsia="Calibri" w:hAnsi="Times New Roman" w:cs="Times New Roman"/>
      </w:rPr>
    </w:lvl>
    <w:lvl w:ilvl="1">
      <w:numFmt w:val="bullet"/>
      <w:lvlText w:val="o"/>
      <w:lvlJc w:val="left"/>
      <w:pPr>
        <w:ind w:left="1789" w:hanging="360"/>
      </w:pPr>
      <w:rPr>
        <w:rFonts w:ascii="Courier New" w:hAnsi="Courier New" w:cs="Courier New"/>
      </w:rPr>
    </w:lvl>
    <w:lvl w:ilvl="2">
      <w:numFmt w:val="bullet"/>
      <w:lvlText w:val=""/>
      <w:lvlJc w:val="left"/>
      <w:pPr>
        <w:ind w:left="2509" w:hanging="360"/>
      </w:pPr>
      <w:rPr>
        <w:rFonts w:ascii="Wingdings" w:hAnsi="Wingdings"/>
      </w:rPr>
    </w:lvl>
    <w:lvl w:ilvl="3">
      <w:numFmt w:val="bullet"/>
      <w:lvlText w:val=""/>
      <w:lvlJc w:val="left"/>
      <w:pPr>
        <w:ind w:left="3229" w:hanging="360"/>
      </w:pPr>
      <w:rPr>
        <w:rFonts w:ascii="Symbol" w:hAnsi="Symbol"/>
      </w:rPr>
    </w:lvl>
    <w:lvl w:ilvl="4">
      <w:numFmt w:val="bullet"/>
      <w:lvlText w:val="o"/>
      <w:lvlJc w:val="left"/>
      <w:pPr>
        <w:ind w:left="3949" w:hanging="360"/>
      </w:pPr>
      <w:rPr>
        <w:rFonts w:ascii="Courier New" w:hAnsi="Courier New" w:cs="Courier New"/>
      </w:rPr>
    </w:lvl>
    <w:lvl w:ilvl="5">
      <w:numFmt w:val="bullet"/>
      <w:lvlText w:val=""/>
      <w:lvlJc w:val="left"/>
      <w:pPr>
        <w:ind w:left="4669" w:hanging="360"/>
      </w:pPr>
      <w:rPr>
        <w:rFonts w:ascii="Wingdings" w:hAnsi="Wingdings"/>
      </w:rPr>
    </w:lvl>
    <w:lvl w:ilvl="6">
      <w:numFmt w:val="bullet"/>
      <w:lvlText w:val=""/>
      <w:lvlJc w:val="left"/>
      <w:pPr>
        <w:ind w:left="5389" w:hanging="360"/>
      </w:pPr>
      <w:rPr>
        <w:rFonts w:ascii="Symbol" w:hAnsi="Symbol"/>
      </w:rPr>
    </w:lvl>
    <w:lvl w:ilvl="7">
      <w:numFmt w:val="bullet"/>
      <w:lvlText w:val="o"/>
      <w:lvlJc w:val="left"/>
      <w:pPr>
        <w:ind w:left="6109" w:hanging="360"/>
      </w:pPr>
      <w:rPr>
        <w:rFonts w:ascii="Courier New" w:hAnsi="Courier New" w:cs="Courier New"/>
      </w:rPr>
    </w:lvl>
    <w:lvl w:ilvl="8">
      <w:numFmt w:val="bullet"/>
      <w:lvlText w:val=""/>
      <w:lvlJc w:val="left"/>
      <w:pPr>
        <w:ind w:left="6829" w:hanging="360"/>
      </w:pPr>
      <w:rPr>
        <w:rFonts w:ascii="Wingdings" w:hAnsi="Wingdings"/>
      </w:rPr>
    </w:lvl>
  </w:abstractNum>
  <w:abstractNum w:abstractNumId="27" w15:restartNumberingAfterBreak="0">
    <w:nsid w:val="60A30E6E"/>
    <w:multiLevelType w:val="hybridMultilevel"/>
    <w:tmpl w:val="AF54A956"/>
    <w:lvl w:ilvl="0" w:tplc="04220001">
      <w:start w:val="1"/>
      <w:numFmt w:val="bullet"/>
      <w:lvlText w:val=""/>
      <w:lvlJc w:val="left"/>
      <w:pPr>
        <w:ind w:left="1068" w:hanging="360"/>
      </w:pPr>
      <w:rPr>
        <w:rFonts w:ascii="Symbol" w:hAnsi="Symbol" w:hint="default"/>
      </w:rPr>
    </w:lvl>
    <w:lvl w:ilvl="1" w:tplc="04220003">
      <w:start w:val="1"/>
      <w:numFmt w:val="bullet"/>
      <w:lvlText w:val="o"/>
      <w:lvlJc w:val="left"/>
      <w:pPr>
        <w:ind w:left="1788" w:hanging="360"/>
      </w:pPr>
      <w:rPr>
        <w:rFonts w:ascii="Courier New" w:hAnsi="Courier New" w:hint="default"/>
      </w:rPr>
    </w:lvl>
    <w:lvl w:ilvl="2" w:tplc="04220005">
      <w:start w:val="1"/>
      <w:numFmt w:val="bullet"/>
      <w:lvlText w:val=""/>
      <w:lvlJc w:val="left"/>
      <w:pPr>
        <w:ind w:left="2508" w:hanging="360"/>
      </w:pPr>
      <w:rPr>
        <w:rFonts w:ascii="Wingdings" w:hAnsi="Wingdings" w:hint="default"/>
      </w:rPr>
    </w:lvl>
    <w:lvl w:ilvl="3" w:tplc="DD8CD844">
      <w:start w:val="1"/>
      <w:numFmt w:val="bullet"/>
      <w:lvlText w:val="-"/>
      <w:lvlJc w:val="left"/>
      <w:pPr>
        <w:ind w:left="3228" w:hanging="360"/>
      </w:pPr>
      <w:rPr>
        <w:rFonts w:ascii="Times New Roman" w:eastAsia="Times New Roman" w:hAnsi="Times New Roman" w:hint="default"/>
      </w:rPr>
    </w:lvl>
    <w:lvl w:ilvl="4" w:tplc="04220003" w:tentative="1">
      <w:start w:val="1"/>
      <w:numFmt w:val="bullet"/>
      <w:lvlText w:val="o"/>
      <w:lvlJc w:val="left"/>
      <w:pPr>
        <w:ind w:left="3948" w:hanging="360"/>
      </w:pPr>
      <w:rPr>
        <w:rFonts w:ascii="Courier New" w:hAnsi="Courier New" w:hint="default"/>
      </w:rPr>
    </w:lvl>
    <w:lvl w:ilvl="5" w:tplc="04220005" w:tentative="1">
      <w:start w:val="1"/>
      <w:numFmt w:val="bullet"/>
      <w:lvlText w:val=""/>
      <w:lvlJc w:val="left"/>
      <w:pPr>
        <w:ind w:left="4668" w:hanging="360"/>
      </w:pPr>
      <w:rPr>
        <w:rFonts w:ascii="Wingdings" w:hAnsi="Wingdings" w:hint="default"/>
      </w:rPr>
    </w:lvl>
    <w:lvl w:ilvl="6" w:tplc="04220001" w:tentative="1">
      <w:start w:val="1"/>
      <w:numFmt w:val="bullet"/>
      <w:lvlText w:val=""/>
      <w:lvlJc w:val="left"/>
      <w:pPr>
        <w:ind w:left="5388" w:hanging="360"/>
      </w:pPr>
      <w:rPr>
        <w:rFonts w:ascii="Symbol" w:hAnsi="Symbol" w:hint="default"/>
      </w:rPr>
    </w:lvl>
    <w:lvl w:ilvl="7" w:tplc="04220003" w:tentative="1">
      <w:start w:val="1"/>
      <w:numFmt w:val="bullet"/>
      <w:lvlText w:val="o"/>
      <w:lvlJc w:val="left"/>
      <w:pPr>
        <w:ind w:left="6108" w:hanging="360"/>
      </w:pPr>
      <w:rPr>
        <w:rFonts w:ascii="Courier New" w:hAnsi="Courier New" w:hint="default"/>
      </w:rPr>
    </w:lvl>
    <w:lvl w:ilvl="8" w:tplc="04220005" w:tentative="1">
      <w:start w:val="1"/>
      <w:numFmt w:val="bullet"/>
      <w:lvlText w:val=""/>
      <w:lvlJc w:val="left"/>
      <w:pPr>
        <w:ind w:left="6828" w:hanging="360"/>
      </w:pPr>
      <w:rPr>
        <w:rFonts w:ascii="Wingdings" w:hAnsi="Wingdings" w:hint="default"/>
      </w:rPr>
    </w:lvl>
  </w:abstractNum>
  <w:abstractNum w:abstractNumId="28" w15:restartNumberingAfterBreak="0">
    <w:nsid w:val="625E6DA7"/>
    <w:multiLevelType w:val="multilevel"/>
    <w:tmpl w:val="6B7E44CA"/>
    <w:styleLink w:val="5"/>
    <w:lvl w:ilvl="0">
      <w:start w:val="2"/>
      <w:numFmt w:val="decimal"/>
      <w:lvlText w:val="%1."/>
      <w:lvlJc w:val="left"/>
      <w:pPr>
        <w:ind w:left="900" w:hanging="360"/>
      </w:pPr>
      <w:rPr>
        <w:rFonts w:hint="default"/>
      </w:rPr>
    </w:lvl>
    <w:lvl w:ilvl="1">
      <w:start w:val="1"/>
      <w:numFmt w:val="decimal"/>
      <w:isLgl/>
      <w:lvlText w:val="%1.%2."/>
      <w:lvlJc w:val="left"/>
      <w:pPr>
        <w:ind w:left="927" w:hanging="360"/>
      </w:pPr>
      <w:rPr>
        <w:rFonts w:hint="default"/>
      </w:rPr>
    </w:lvl>
    <w:lvl w:ilvl="2">
      <w:start w:val="1"/>
      <w:numFmt w:val="decimal"/>
      <w:isLgl/>
      <w:lvlText w:val="%1.%2.%3."/>
      <w:lvlJc w:val="left"/>
      <w:pPr>
        <w:ind w:left="1314" w:hanging="720"/>
      </w:pPr>
      <w:rPr>
        <w:rFonts w:hint="default"/>
      </w:rPr>
    </w:lvl>
    <w:lvl w:ilvl="3">
      <w:start w:val="1"/>
      <w:numFmt w:val="decimal"/>
      <w:isLgl/>
      <w:lvlText w:val="%1.%2.%3.%4."/>
      <w:lvlJc w:val="left"/>
      <w:pPr>
        <w:ind w:left="1341" w:hanging="720"/>
      </w:pPr>
      <w:rPr>
        <w:rFonts w:hint="default"/>
      </w:rPr>
    </w:lvl>
    <w:lvl w:ilvl="4">
      <w:start w:val="1"/>
      <w:numFmt w:val="decimal"/>
      <w:isLgl/>
      <w:lvlText w:val="%1.%2.%3.%4.%5."/>
      <w:lvlJc w:val="left"/>
      <w:pPr>
        <w:ind w:left="1728" w:hanging="1080"/>
      </w:pPr>
      <w:rPr>
        <w:rFonts w:hint="default"/>
      </w:rPr>
    </w:lvl>
    <w:lvl w:ilvl="5">
      <w:start w:val="1"/>
      <w:numFmt w:val="decimal"/>
      <w:isLgl/>
      <w:lvlText w:val="%1.%2.%3.%4.%5.%6."/>
      <w:lvlJc w:val="left"/>
      <w:pPr>
        <w:ind w:left="1755" w:hanging="1080"/>
      </w:pPr>
      <w:rPr>
        <w:rFonts w:hint="default"/>
      </w:rPr>
    </w:lvl>
    <w:lvl w:ilvl="6">
      <w:start w:val="1"/>
      <w:numFmt w:val="decimal"/>
      <w:isLgl/>
      <w:lvlText w:val="%1.%2.%3.%4.%5.%6.%7."/>
      <w:lvlJc w:val="left"/>
      <w:pPr>
        <w:ind w:left="2142" w:hanging="1440"/>
      </w:pPr>
      <w:rPr>
        <w:rFonts w:hint="default"/>
      </w:rPr>
    </w:lvl>
    <w:lvl w:ilvl="7">
      <w:start w:val="1"/>
      <w:numFmt w:val="decimal"/>
      <w:isLgl/>
      <w:lvlText w:val="%1.%2.%3.%4.%5.%6.%7.%8."/>
      <w:lvlJc w:val="left"/>
      <w:pPr>
        <w:ind w:left="2169" w:hanging="1440"/>
      </w:pPr>
      <w:rPr>
        <w:rFonts w:hint="default"/>
      </w:rPr>
    </w:lvl>
    <w:lvl w:ilvl="8">
      <w:start w:val="1"/>
      <w:numFmt w:val="decimal"/>
      <w:isLgl/>
      <w:lvlText w:val="%1.%2.%3.%4.%5.%6.%7.%8.%9."/>
      <w:lvlJc w:val="left"/>
      <w:pPr>
        <w:ind w:left="2556" w:hanging="1800"/>
      </w:pPr>
      <w:rPr>
        <w:rFonts w:hint="default"/>
      </w:rPr>
    </w:lvl>
  </w:abstractNum>
  <w:abstractNum w:abstractNumId="29" w15:restartNumberingAfterBreak="0">
    <w:nsid w:val="655075B2"/>
    <w:multiLevelType w:val="hybridMultilevel"/>
    <w:tmpl w:val="D91A709E"/>
    <w:lvl w:ilvl="0" w:tplc="1B5E67BA">
      <w:start w:val="1"/>
      <w:numFmt w:val="bullet"/>
      <w:pStyle w:val="a0"/>
      <w:lvlText w:val=""/>
      <w:lvlJc w:val="left"/>
      <w:pPr>
        <w:ind w:left="1571" w:hanging="360"/>
      </w:pPr>
      <w:rPr>
        <w:rFonts w:ascii="Symbol" w:hAnsi="Symbol" w:hint="default"/>
      </w:rPr>
    </w:lvl>
    <w:lvl w:ilvl="1" w:tplc="CC34880C" w:tentative="1">
      <w:start w:val="1"/>
      <w:numFmt w:val="bullet"/>
      <w:lvlText w:val="o"/>
      <w:lvlJc w:val="left"/>
      <w:pPr>
        <w:ind w:left="2291" w:hanging="360"/>
      </w:pPr>
      <w:rPr>
        <w:rFonts w:ascii="Courier New" w:hAnsi="Courier New" w:hint="default"/>
      </w:rPr>
    </w:lvl>
    <w:lvl w:ilvl="2" w:tplc="C3343BEE" w:tentative="1">
      <w:start w:val="1"/>
      <w:numFmt w:val="bullet"/>
      <w:lvlText w:val=""/>
      <w:lvlJc w:val="left"/>
      <w:pPr>
        <w:ind w:left="3011" w:hanging="360"/>
      </w:pPr>
      <w:rPr>
        <w:rFonts w:ascii="Wingdings" w:hAnsi="Wingdings" w:hint="default"/>
      </w:rPr>
    </w:lvl>
    <w:lvl w:ilvl="3" w:tplc="6EEE0E30" w:tentative="1">
      <w:start w:val="1"/>
      <w:numFmt w:val="bullet"/>
      <w:lvlText w:val=""/>
      <w:lvlJc w:val="left"/>
      <w:pPr>
        <w:ind w:left="3731" w:hanging="360"/>
      </w:pPr>
      <w:rPr>
        <w:rFonts w:ascii="Symbol" w:hAnsi="Symbol" w:hint="default"/>
      </w:rPr>
    </w:lvl>
    <w:lvl w:ilvl="4" w:tplc="BFEA1FB6" w:tentative="1">
      <w:start w:val="1"/>
      <w:numFmt w:val="bullet"/>
      <w:lvlText w:val="o"/>
      <w:lvlJc w:val="left"/>
      <w:pPr>
        <w:ind w:left="4451" w:hanging="360"/>
      </w:pPr>
      <w:rPr>
        <w:rFonts w:ascii="Courier New" w:hAnsi="Courier New" w:hint="default"/>
      </w:rPr>
    </w:lvl>
    <w:lvl w:ilvl="5" w:tplc="0EB478AE" w:tentative="1">
      <w:start w:val="1"/>
      <w:numFmt w:val="bullet"/>
      <w:lvlText w:val=""/>
      <w:lvlJc w:val="left"/>
      <w:pPr>
        <w:ind w:left="5171" w:hanging="360"/>
      </w:pPr>
      <w:rPr>
        <w:rFonts w:ascii="Wingdings" w:hAnsi="Wingdings" w:hint="default"/>
      </w:rPr>
    </w:lvl>
    <w:lvl w:ilvl="6" w:tplc="32A0ABB8" w:tentative="1">
      <w:start w:val="1"/>
      <w:numFmt w:val="bullet"/>
      <w:lvlText w:val=""/>
      <w:lvlJc w:val="left"/>
      <w:pPr>
        <w:ind w:left="5891" w:hanging="360"/>
      </w:pPr>
      <w:rPr>
        <w:rFonts w:ascii="Symbol" w:hAnsi="Symbol" w:hint="default"/>
      </w:rPr>
    </w:lvl>
    <w:lvl w:ilvl="7" w:tplc="477CB17E" w:tentative="1">
      <w:start w:val="1"/>
      <w:numFmt w:val="bullet"/>
      <w:lvlText w:val="o"/>
      <w:lvlJc w:val="left"/>
      <w:pPr>
        <w:ind w:left="6611" w:hanging="360"/>
      </w:pPr>
      <w:rPr>
        <w:rFonts w:ascii="Courier New" w:hAnsi="Courier New" w:hint="default"/>
      </w:rPr>
    </w:lvl>
    <w:lvl w:ilvl="8" w:tplc="BF163978" w:tentative="1">
      <w:start w:val="1"/>
      <w:numFmt w:val="bullet"/>
      <w:lvlText w:val=""/>
      <w:lvlJc w:val="left"/>
      <w:pPr>
        <w:ind w:left="7331" w:hanging="360"/>
      </w:pPr>
      <w:rPr>
        <w:rFonts w:ascii="Wingdings" w:hAnsi="Wingdings" w:hint="default"/>
      </w:rPr>
    </w:lvl>
  </w:abstractNum>
  <w:abstractNum w:abstractNumId="30" w15:restartNumberingAfterBreak="0">
    <w:nsid w:val="688B6D28"/>
    <w:multiLevelType w:val="multilevel"/>
    <w:tmpl w:val="DCA2D7AC"/>
    <w:name w:val="ToR_WB"/>
    <w:lvl w:ilvl="0">
      <w:start w:val="1"/>
      <w:numFmt w:val="upperLetter"/>
      <w:pStyle w:val="ToRWBLVL1"/>
      <w:lvlText w:val="%1."/>
      <w:lvlJc w:val="left"/>
      <w:pPr>
        <w:ind w:left="360" w:hanging="360"/>
      </w:pPr>
      <w:rPr>
        <w:rFonts w:cs="Times New Roman" w:hint="default"/>
        <w:b/>
        <w:i w:val="0"/>
        <w:color w:val="000000"/>
        <w:sz w:val="28"/>
      </w:rPr>
    </w:lvl>
    <w:lvl w:ilvl="1">
      <w:start w:val="1"/>
      <w:numFmt w:val="decimal"/>
      <w:pStyle w:val="ToRWBLVL2"/>
      <w:isLgl/>
      <w:lvlText w:val="%1.%2."/>
      <w:lvlJc w:val="left"/>
      <w:pPr>
        <w:ind w:left="567" w:hanging="567"/>
      </w:pPr>
      <w:rPr>
        <w:rFonts w:cs="Times New Roman" w:hint="default"/>
      </w:rPr>
    </w:lvl>
    <w:lvl w:ilvl="2">
      <w:start w:val="1"/>
      <w:numFmt w:val="decimal"/>
      <w:pStyle w:val="ToRWBLVL3"/>
      <w:isLgl/>
      <w:lvlText w:val="%1.%2.%3."/>
      <w:lvlJc w:val="right"/>
      <w:pPr>
        <w:ind w:left="567" w:firstLine="567"/>
      </w:pPr>
      <w:rPr>
        <w:rFonts w:cs="Times New Roman" w:hint="default"/>
      </w:rPr>
    </w:lvl>
    <w:lvl w:ilvl="3">
      <w:start w:val="1"/>
      <w:numFmt w:val="decimal"/>
      <w:pStyle w:val="ToRWBLVL4"/>
      <w:isLgl/>
      <w:lvlText w:val="%1.%2.%3.%4."/>
      <w:lvlJc w:val="left"/>
      <w:pPr>
        <w:ind w:left="1701" w:hanging="850"/>
      </w:pPr>
      <w:rPr>
        <w:rFonts w:cs="Times New Roman" w:hint="default"/>
      </w:rPr>
    </w:lvl>
    <w:lvl w:ilvl="4">
      <w:start w:val="1"/>
      <w:numFmt w:val="lowerLetter"/>
      <w:lvlText w:val="%5."/>
      <w:lvlJc w:val="left"/>
      <w:pPr>
        <w:ind w:left="3420" w:hanging="360"/>
      </w:pPr>
      <w:rPr>
        <w:rFonts w:cs="Times New Roman" w:hint="default"/>
      </w:rPr>
    </w:lvl>
    <w:lvl w:ilvl="5">
      <w:start w:val="1"/>
      <w:numFmt w:val="lowerRoman"/>
      <w:lvlText w:val="%6."/>
      <w:lvlJc w:val="right"/>
      <w:pPr>
        <w:ind w:left="4320" w:hanging="180"/>
      </w:pPr>
      <w:rPr>
        <w:rFonts w:cs="Times New Roman" w:hint="default"/>
      </w:rPr>
    </w:lvl>
    <w:lvl w:ilvl="6">
      <w:start w:val="1"/>
      <w:numFmt w:val="decimal"/>
      <w:lvlText w:val="%7."/>
      <w:lvlJc w:val="left"/>
      <w:pPr>
        <w:ind w:left="5040" w:hanging="360"/>
      </w:pPr>
      <w:rPr>
        <w:rFonts w:cs="Times New Roman" w:hint="default"/>
      </w:rPr>
    </w:lvl>
    <w:lvl w:ilvl="7">
      <w:start w:val="1"/>
      <w:numFmt w:val="lowerLetter"/>
      <w:lvlText w:val="%8."/>
      <w:lvlJc w:val="left"/>
      <w:pPr>
        <w:ind w:left="5760" w:hanging="360"/>
      </w:pPr>
      <w:rPr>
        <w:rFonts w:cs="Times New Roman" w:hint="default"/>
      </w:rPr>
    </w:lvl>
    <w:lvl w:ilvl="8">
      <w:start w:val="1"/>
      <w:numFmt w:val="lowerRoman"/>
      <w:lvlText w:val="%9."/>
      <w:lvlJc w:val="right"/>
      <w:pPr>
        <w:ind w:left="6480" w:hanging="180"/>
      </w:pPr>
      <w:rPr>
        <w:rFonts w:cs="Times New Roman" w:hint="default"/>
      </w:rPr>
    </w:lvl>
  </w:abstractNum>
  <w:abstractNum w:abstractNumId="31" w15:restartNumberingAfterBreak="0">
    <w:nsid w:val="6C221A8A"/>
    <w:multiLevelType w:val="multilevel"/>
    <w:tmpl w:val="A740DC84"/>
    <w:styleLink w:val="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2" w15:restartNumberingAfterBreak="0">
    <w:nsid w:val="6C252236"/>
    <w:multiLevelType w:val="hybridMultilevel"/>
    <w:tmpl w:val="767848C2"/>
    <w:lvl w:ilvl="0" w:tplc="98ECFE80">
      <w:start w:val="1"/>
      <w:numFmt w:val="decimal"/>
      <w:lvlText w:val="%1."/>
      <w:lvlJc w:val="left"/>
      <w:pPr>
        <w:ind w:left="927" w:hanging="360"/>
      </w:pPr>
      <w:rPr>
        <w:b/>
      </w:rPr>
    </w:lvl>
    <w:lvl w:ilvl="1" w:tplc="04090019">
      <w:start w:val="1"/>
      <w:numFmt w:val="lowerLetter"/>
      <w:lvlText w:val="%2."/>
      <w:lvlJc w:val="left"/>
      <w:pPr>
        <w:ind w:left="1647" w:hanging="360"/>
      </w:pPr>
    </w:lvl>
    <w:lvl w:ilvl="2" w:tplc="0409001B">
      <w:start w:val="1"/>
      <w:numFmt w:val="lowerRoman"/>
      <w:lvlText w:val="%3."/>
      <w:lvlJc w:val="right"/>
      <w:pPr>
        <w:ind w:left="2367" w:hanging="180"/>
      </w:pPr>
    </w:lvl>
    <w:lvl w:ilvl="3" w:tplc="0409000F">
      <w:start w:val="1"/>
      <w:numFmt w:val="decimal"/>
      <w:lvlText w:val="%4."/>
      <w:lvlJc w:val="left"/>
      <w:pPr>
        <w:ind w:left="3087" w:hanging="360"/>
      </w:pPr>
    </w:lvl>
    <w:lvl w:ilvl="4" w:tplc="04090019">
      <w:start w:val="1"/>
      <w:numFmt w:val="lowerLetter"/>
      <w:lvlText w:val="%5."/>
      <w:lvlJc w:val="left"/>
      <w:pPr>
        <w:ind w:left="3807" w:hanging="360"/>
      </w:pPr>
    </w:lvl>
    <w:lvl w:ilvl="5" w:tplc="0409001B">
      <w:start w:val="1"/>
      <w:numFmt w:val="lowerRoman"/>
      <w:lvlText w:val="%6."/>
      <w:lvlJc w:val="right"/>
      <w:pPr>
        <w:ind w:left="4527" w:hanging="180"/>
      </w:pPr>
    </w:lvl>
    <w:lvl w:ilvl="6" w:tplc="0409000F">
      <w:start w:val="1"/>
      <w:numFmt w:val="decimal"/>
      <w:lvlText w:val="%7."/>
      <w:lvlJc w:val="left"/>
      <w:pPr>
        <w:ind w:left="5247" w:hanging="360"/>
      </w:pPr>
    </w:lvl>
    <w:lvl w:ilvl="7" w:tplc="04090019">
      <w:start w:val="1"/>
      <w:numFmt w:val="lowerLetter"/>
      <w:lvlText w:val="%8."/>
      <w:lvlJc w:val="left"/>
      <w:pPr>
        <w:ind w:left="5967" w:hanging="360"/>
      </w:pPr>
    </w:lvl>
    <w:lvl w:ilvl="8" w:tplc="0409001B">
      <w:start w:val="1"/>
      <w:numFmt w:val="lowerRoman"/>
      <w:lvlText w:val="%9."/>
      <w:lvlJc w:val="right"/>
      <w:pPr>
        <w:ind w:left="6687" w:hanging="180"/>
      </w:pPr>
    </w:lvl>
  </w:abstractNum>
  <w:abstractNum w:abstractNumId="33" w15:restartNumberingAfterBreak="0">
    <w:nsid w:val="6C8A44CA"/>
    <w:multiLevelType w:val="hybridMultilevel"/>
    <w:tmpl w:val="57328422"/>
    <w:lvl w:ilvl="0" w:tplc="04220001">
      <w:start w:val="1"/>
      <w:numFmt w:val="bullet"/>
      <w:lvlText w:val=""/>
      <w:lvlJc w:val="left"/>
      <w:pPr>
        <w:ind w:left="1259" w:hanging="360"/>
      </w:pPr>
      <w:rPr>
        <w:rFonts w:ascii="Symbol" w:hAnsi="Symbol" w:hint="default"/>
      </w:rPr>
    </w:lvl>
    <w:lvl w:ilvl="1" w:tplc="04220003" w:tentative="1">
      <w:start w:val="1"/>
      <w:numFmt w:val="bullet"/>
      <w:lvlText w:val="o"/>
      <w:lvlJc w:val="left"/>
      <w:pPr>
        <w:ind w:left="1979" w:hanging="360"/>
      </w:pPr>
      <w:rPr>
        <w:rFonts w:ascii="Courier New" w:hAnsi="Courier New" w:cs="Courier New" w:hint="default"/>
      </w:rPr>
    </w:lvl>
    <w:lvl w:ilvl="2" w:tplc="04220005" w:tentative="1">
      <w:start w:val="1"/>
      <w:numFmt w:val="bullet"/>
      <w:lvlText w:val=""/>
      <w:lvlJc w:val="left"/>
      <w:pPr>
        <w:ind w:left="2699" w:hanging="360"/>
      </w:pPr>
      <w:rPr>
        <w:rFonts w:ascii="Wingdings" w:hAnsi="Wingdings" w:hint="default"/>
      </w:rPr>
    </w:lvl>
    <w:lvl w:ilvl="3" w:tplc="04220001" w:tentative="1">
      <w:start w:val="1"/>
      <w:numFmt w:val="bullet"/>
      <w:lvlText w:val=""/>
      <w:lvlJc w:val="left"/>
      <w:pPr>
        <w:ind w:left="3419" w:hanging="360"/>
      </w:pPr>
      <w:rPr>
        <w:rFonts w:ascii="Symbol" w:hAnsi="Symbol" w:hint="default"/>
      </w:rPr>
    </w:lvl>
    <w:lvl w:ilvl="4" w:tplc="04220003" w:tentative="1">
      <w:start w:val="1"/>
      <w:numFmt w:val="bullet"/>
      <w:lvlText w:val="o"/>
      <w:lvlJc w:val="left"/>
      <w:pPr>
        <w:ind w:left="4139" w:hanging="360"/>
      </w:pPr>
      <w:rPr>
        <w:rFonts w:ascii="Courier New" w:hAnsi="Courier New" w:cs="Courier New" w:hint="default"/>
      </w:rPr>
    </w:lvl>
    <w:lvl w:ilvl="5" w:tplc="04220005" w:tentative="1">
      <w:start w:val="1"/>
      <w:numFmt w:val="bullet"/>
      <w:lvlText w:val=""/>
      <w:lvlJc w:val="left"/>
      <w:pPr>
        <w:ind w:left="4859" w:hanging="360"/>
      </w:pPr>
      <w:rPr>
        <w:rFonts w:ascii="Wingdings" w:hAnsi="Wingdings" w:hint="default"/>
      </w:rPr>
    </w:lvl>
    <w:lvl w:ilvl="6" w:tplc="04220001" w:tentative="1">
      <w:start w:val="1"/>
      <w:numFmt w:val="bullet"/>
      <w:lvlText w:val=""/>
      <w:lvlJc w:val="left"/>
      <w:pPr>
        <w:ind w:left="5579" w:hanging="360"/>
      </w:pPr>
      <w:rPr>
        <w:rFonts w:ascii="Symbol" w:hAnsi="Symbol" w:hint="default"/>
      </w:rPr>
    </w:lvl>
    <w:lvl w:ilvl="7" w:tplc="04220003" w:tentative="1">
      <w:start w:val="1"/>
      <w:numFmt w:val="bullet"/>
      <w:lvlText w:val="o"/>
      <w:lvlJc w:val="left"/>
      <w:pPr>
        <w:ind w:left="6299" w:hanging="360"/>
      </w:pPr>
      <w:rPr>
        <w:rFonts w:ascii="Courier New" w:hAnsi="Courier New" w:cs="Courier New" w:hint="default"/>
      </w:rPr>
    </w:lvl>
    <w:lvl w:ilvl="8" w:tplc="04220005" w:tentative="1">
      <w:start w:val="1"/>
      <w:numFmt w:val="bullet"/>
      <w:lvlText w:val=""/>
      <w:lvlJc w:val="left"/>
      <w:pPr>
        <w:ind w:left="7019" w:hanging="360"/>
      </w:pPr>
      <w:rPr>
        <w:rFonts w:ascii="Wingdings" w:hAnsi="Wingdings" w:hint="default"/>
      </w:rPr>
    </w:lvl>
  </w:abstractNum>
  <w:abstractNum w:abstractNumId="34" w15:restartNumberingAfterBreak="0">
    <w:nsid w:val="6D9F3701"/>
    <w:multiLevelType w:val="hybridMultilevel"/>
    <w:tmpl w:val="8438B87C"/>
    <w:lvl w:ilvl="0" w:tplc="15C47F76">
      <w:start w:val="1"/>
      <w:numFmt w:val="decimal"/>
      <w:pStyle w:val="PR2TableNo"/>
      <w:lvlText w:val="2.%1"/>
      <w:lvlJc w:val="left"/>
      <w:pPr>
        <w:ind w:left="1070" w:hanging="360"/>
      </w:pPr>
      <w:rPr>
        <w:rFonts w:cs="Times New Roman" w:hint="default"/>
        <w:color w:val="auto"/>
      </w:rPr>
    </w:lvl>
    <w:lvl w:ilvl="1" w:tplc="08090019">
      <w:start w:val="1"/>
      <w:numFmt w:val="lowerLetter"/>
      <w:lvlText w:val="%2."/>
      <w:lvlJc w:val="left"/>
      <w:pPr>
        <w:ind w:left="1800" w:hanging="360"/>
      </w:pPr>
      <w:rPr>
        <w:rFonts w:cs="Times New Roman"/>
      </w:rPr>
    </w:lvl>
    <w:lvl w:ilvl="2" w:tplc="0809001B">
      <w:start w:val="1"/>
      <w:numFmt w:val="lowerRoman"/>
      <w:lvlText w:val="%3."/>
      <w:lvlJc w:val="right"/>
      <w:pPr>
        <w:ind w:left="2520" w:hanging="180"/>
      </w:pPr>
      <w:rPr>
        <w:rFonts w:cs="Times New Roman"/>
      </w:rPr>
    </w:lvl>
    <w:lvl w:ilvl="3" w:tplc="0809000F">
      <w:start w:val="1"/>
      <w:numFmt w:val="decimal"/>
      <w:lvlText w:val="%4."/>
      <w:lvlJc w:val="left"/>
      <w:pPr>
        <w:ind w:left="3240" w:hanging="360"/>
      </w:pPr>
      <w:rPr>
        <w:rFonts w:cs="Times New Roman"/>
      </w:rPr>
    </w:lvl>
    <w:lvl w:ilvl="4" w:tplc="08090019">
      <w:start w:val="1"/>
      <w:numFmt w:val="lowerLetter"/>
      <w:lvlText w:val="%5."/>
      <w:lvlJc w:val="left"/>
      <w:pPr>
        <w:ind w:left="3960" w:hanging="360"/>
      </w:pPr>
      <w:rPr>
        <w:rFonts w:cs="Times New Roman"/>
      </w:rPr>
    </w:lvl>
    <w:lvl w:ilvl="5" w:tplc="0809001B">
      <w:start w:val="1"/>
      <w:numFmt w:val="lowerRoman"/>
      <w:lvlText w:val="%6."/>
      <w:lvlJc w:val="right"/>
      <w:pPr>
        <w:ind w:left="4680" w:hanging="180"/>
      </w:pPr>
      <w:rPr>
        <w:rFonts w:cs="Times New Roman"/>
      </w:rPr>
    </w:lvl>
    <w:lvl w:ilvl="6" w:tplc="0809000F">
      <w:start w:val="1"/>
      <w:numFmt w:val="decimal"/>
      <w:lvlText w:val="%7."/>
      <w:lvlJc w:val="left"/>
      <w:pPr>
        <w:ind w:left="5400" w:hanging="360"/>
      </w:pPr>
      <w:rPr>
        <w:rFonts w:cs="Times New Roman"/>
      </w:rPr>
    </w:lvl>
    <w:lvl w:ilvl="7" w:tplc="08090019">
      <w:start w:val="1"/>
      <w:numFmt w:val="lowerLetter"/>
      <w:lvlText w:val="%8."/>
      <w:lvlJc w:val="left"/>
      <w:pPr>
        <w:ind w:left="6120" w:hanging="360"/>
      </w:pPr>
      <w:rPr>
        <w:rFonts w:cs="Times New Roman"/>
      </w:rPr>
    </w:lvl>
    <w:lvl w:ilvl="8" w:tplc="0809001B">
      <w:start w:val="1"/>
      <w:numFmt w:val="lowerRoman"/>
      <w:lvlText w:val="%9."/>
      <w:lvlJc w:val="right"/>
      <w:pPr>
        <w:ind w:left="6840" w:hanging="180"/>
      </w:pPr>
      <w:rPr>
        <w:rFonts w:cs="Times New Roman"/>
      </w:rPr>
    </w:lvl>
  </w:abstractNum>
  <w:abstractNum w:abstractNumId="35" w15:restartNumberingAfterBreak="0">
    <w:nsid w:val="711A3966"/>
    <w:multiLevelType w:val="multilevel"/>
    <w:tmpl w:val="78C0D25E"/>
    <w:lvl w:ilvl="0">
      <w:start w:val="1"/>
      <w:numFmt w:val="decimal"/>
      <w:lvlText w:val="%1."/>
      <w:lvlJc w:val="lef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6" w15:restartNumberingAfterBreak="0">
    <w:nsid w:val="714D5C48"/>
    <w:multiLevelType w:val="hybridMultilevel"/>
    <w:tmpl w:val="00B69338"/>
    <w:lvl w:ilvl="0" w:tplc="41444E5E">
      <w:start w:val="1"/>
      <w:numFmt w:val="bullet"/>
      <w:lvlText w:val="-"/>
      <w:lvlJc w:val="left"/>
      <w:pPr>
        <w:ind w:left="720" w:hanging="360"/>
      </w:pPr>
      <w:rPr>
        <w:rFonts w:ascii="Times New Roman" w:eastAsia="Calibri" w:hAnsi="Times New Roman" w:cs="Times New Roman" w:hint="default"/>
      </w:rPr>
    </w:lvl>
    <w:lvl w:ilvl="1" w:tplc="CF326046">
      <w:start w:val="1"/>
      <w:numFmt w:val="bullet"/>
      <w:lvlText w:val="o"/>
      <w:lvlJc w:val="left"/>
      <w:pPr>
        <w:ind w:left="1440" w:hanging="360"/>
      </w:pPr>
      <w:rPr>
        <w:rFonts w:ascii="Courier New" w:hAnsi="Courier New" w:cs="Courier New" w:hint="default"/>
      </w:rPr>
    </w:lvl>
    <w:lvl w:ilvl="2" w:tplc="F2A07300">
      <w:start w:val="1"/>
      <w:numFmt w:val="bullet"/>
      <w:lvlText w:val=""/>
      <w:lvlJc w:val="left"/>
      <w:pPr>
        <w:ind w:left="2160" w:hanging="360"/>
      </w:pPr>
      <w:rPr>
        <w:rFonts w:ascii="Wingdings" w:hAnsi="Wingdings" w:hint="default"/>
      </w:rPr>
    </w:lvl>
    <w:lvl w:ilvl="3" w:tplc="275C54E6">
      <w:start w:val="1"/>
      <w:numFmt w:val="bullet"/>
      <w:lvlText w:val=""/>
      <w:lvlJc w:val="left"/>
      <w:pPr>
        <w:ind w:left="2880" w:hanging="360"/>
      </w:pPr>
      <w:rPr>
        <w:rFonts w:ascii="Symbol" w:hAnsi="Symbol" w:hint="default"/>
      </w:rPr>
    </w:lvl>
    <w:lvl w:ilvl="4" w:tplc="919ECC60">
      <w:start w:val="1"/>
      <w:numFmt w:val="bullet"/>
      <w:lvlText w:val="o"/>
      <w:lvlJc w:val="left"/>
      <w:pPr>
        <w:ind w:left="3600" w:hanging="360"/>
      </w:pPr>
      <w:rPr>
        <w:rFonts w:ascii="Courier New" w:hAnsi="Courier New" w:cs="Courier New" w:hint="default"/>
      </w:rPr>
    </w:lvl>
    <w:lvl w:ilvl="5" w:tplc="0A8CFBFA">
      <w:start w:val="1"/>
      <w:numFmt w:val="bullet"/>
      <w:lvlText w:val=""/>
      <w:lvlJc w:val="left"/>
      <w:pPr>
        <w:ind w:left="4320" w:hanging="360"/>
      </w:pPr>
      <w:rPr>
        <w:rFonts w:ascii="Wingdings" w:hAnsi="Wingdings" w:hint="default"/>
      </w:rPr>
    </w:lvl>
    <w:lvl w:ilvl="6" w:tplc="6AE07368">
      <w:start w:val="1"/>
      <w:numFmt w:val="bullet"/>
      <w:lvlText w:val=""/>
      <w:lvlJc w:val="left"/>
      <w:pPr>
        <w:ind w:left="5040" w:hanging="360"/>
      </w:pPr>
      <w:rPr>
        <w:rFonts w:ascii="Symbol" w:hAnsi="Symbol" w:hint="default"/>
      </w:rPr>
    </w:lvl>
    <w:lvl w:ilvl="7" w:tplc="EBAE176E">
      <w:start w:val="1"/>
      <w:numFmt w:val="bullet"/>
      <w:lvlText w:val="o"/>
      <w:lvlJc w:val="left"/>
      <w:pPr>
        <w:ind w:left="5760" w:hanging="360"/>
      </w:pPr>
      <w:rPr>
        <w:rFonts w:ascii="Courier New" w:hAnsi="Courier New" w:cs="Courier New" w:hint="default"/>
      </w:rPr>
    </w:lvl>
    <w:lvl w:ilvl="8" w:tplc="260847E4">
      <w:start w:val="1"/>
      <w:numFmt w:val="bullet"/>
      <w:lvlText w:val=""/>
      <w:lvlJc w:val="left"/>
      <w:pPr>
        <w:ind w:left="6480" w:hanging="360"/>
      </w:pPr>
      <w:rPr>
        <w:rFonts w:ascii="Wingdings" w:hAnsi="Wingdings" w:hint="default"/>
      </w:rPr>
    </w:lvl>
  </w:abstractNum>
  <w:abstractNum w:abstractNumId="37" w15:restartNumberingAfterBreak="0">
    <w:nsid w:val="74400F6B"/>
    <w:multiLevelType w:val="hybridMultilevel"/>
    <w:tmpl w:val="354AB60E"/>
    <w:lvl w:ilvl="0" w:tplc="69C2AC30">
      <w:start w:val="1"/>
      <w:numFmt w:val="decimal"/>
      <w:lvlText w:val="%1."/>
      <w:lvlJc w:val="left"/>
      <w:pPr>
        <w:ind w:left="899" w:hanging="360"/>
      </w:pPr>
      <w:rPr>
        <w:rFonts w:hint="default"/>
      </w:rPr>
    </w:lvl>
    <w:lvl w:ilvl="1" w:tplc="04220019" w:tentative="1">
      <w:start w:val="1"/>
      <w:numFmt w:val="lowerLetter"/>
      <w:lvlText w:val="%2."/>
      <w:lvlJc w:val="left"/>
      <w:pPr>
        <w:ind w:left="1619" w:hanging="360"/>
      </w:pPr>
    </w:lvl>
    <w:lvl w:ilvl="2" w:tplc="0422001B">
      <w:start w:val="1"/>
      <w:numFmt w:val="lowerRoman"/>
      <w:lvlText w:val="%3."/>
      <w:lvlJc w:val="right"/>
      <w:pPr>
        <w:ind w:left="2339" w:hanging="180"/>
      </w:pPr>
    </w:lvl>
    <w:lvl w:ilvl="3" w:tplc="0422000F" w:tentative="1">
      <w:start w:val="1"/>
      <w:numFmt w:val="decimal"/>
      <w:lvlText w:val="%4."/>
      <w:lvlJc w:val="left"/>
      <w:pPr>
        <w:ind w:left="3059" w:hanging="360"/>
      </w:pPr>
    </w:lvl>
    <w:lvl w:ilvl="4" w:tplc="04220019" w:tentative="1">
      <w:start w:val="1"/>
      <w:numFmt w:val="lowerLetter"/>
      <w:lvlText w:val="%5."/>
      <w:lvlJc w:val="left"/>
      <w:pPr>
        <w:ind w:left="3779" w:hanging="360"/>
      </w:pPr>
    </w:lvl>
    <w:lvl w:ilvl="5" w:tplc="0422001B" w:tentative="1">
      <w:start w:val="1"/>
      <w:numFmt w:val="lowerRoman"/>
      <w:lvlText w:val="%6."/>
      <w:lvlJc w:val="right"/>
      <w:pPr>
        <w:ind w:left="4499" w:hanging="180"/>
      </w:pPr>
    </w:lvl>
    <w:lvl w:ilvl="6" w:tplc="0422000F" w:tentative="1">
      <w:start w:val="1"/>
      <w:numFmt w:val="decimal"/>
      <w:lvlText w:val="%7."/>
      <w:lvlJc w:val="left"/>
      <w:pPr>
        <w:ind w:left="5219" w:hanging="360"/>
      </w:pPr>
    </w:lvl>
    <w:lvl w:ilvl="7" w:tplc="04220019" w:tentative="1">
      <w:start w:val="1"/>
      <w:numFmt w:val="lowerLetter"/>
      <w:lvlText w:val="%8."/>
      <w:lvlJc w:val="left"/>
      <w:pPr>
        <w:ind w:left="5939" w:hanging="360"/>
      </w:pPr>
    </w:lvl>
    <w:lvl w:ilvl="8" w:tplc="0422001B" w:tentative="1">
      <w:start w:val="1"/>
      <w:numFmt w:val="lowerRoman"/>
      <w:lvlText w:val="%9."/>
      <w:lvlJc w:val="right"/>
      <w:pPr>
        <w:ind w:left="6659" w:hanging="180"/>
      </w:pPr>
    </w:lvl>
  </w:abstractNum>
  <w:abstractNum w:abstractNumId="38" w15:restartNumberingAfterBreak="0">
    <w:nsid w:val="74566716"/>
    <w:multiLevelType w:val="hybridMultilevel"/>
    <w:tmpl w:val="74D6C5E6"/>
    <w:lvl w:ilvl="0" w:tplc="9DA68CF2">
      <w:start w:val="1"/>
      <w:numFmt w:val="decimal"/>
      <w:lvlText w:val="%1)"/>
      <w:lvlJc w:val="left"/>
      <w:pPr>
        <w:ind w:left="786" w:hanging="360"/>
      </w:pPr>
      <w:rPr>
        <w:b w:val="0"/>
      </w:rPr>
    </w:lvl>
    <w:lvl w:ilvl="1" w:tplc="04190019">
      <w:start w:val="1"/>
      <w:numFmt w:val="lowerLetter"/>
      <w:lvlText w:val="%2."/>
      <w:lvlJc w:val="left"/>
      <w:pPr>
        <w:ind w:left="1506" w:hanging="360"/>
      </w:pPr>
    </w:lvl>
    <w:lvl w:ilvl="2" w:tplc="0419001B">
      <w:start w:val="1"/>
      <w:numFmt w:val="lowerRoman"/>
      <w:lvlText w:val="%3."/>
      <w:lvlJc w:val="right"/>
      <w:pPr>
        <w:ind w:left="2226" w:hanging="180"/>
      </w:pPr>
    </w:lvl>
    <w:lvl w:ilvl="3" w:tplc="0419000F">
      <w:start w:val="1"/>
      <w:numFmt w:val="decimal"/>
      <w:lvlText w:val="%4."/>
      <w:lvlJc w:val="left"/>
      <w:pPr>
        <w:ind w:left="2946" w:hanging="360"/>
      </w:pPr>
    </w:lvl>
    <w:lvl w:ilvl="4" w:tplc="04190019">
      <w:start w:val="1"/>
      <w:numFmt w:val="lowerLetter"/>
      <w:lvlText w:val="%5."/>
      <w:lvlJc w:val="left"/>
      <w:pPr>
        <w:ind w:left="3666" w:hanging="360"/>
      </w:pPr>
    </w:lvl>
    <w:lvl w:ilvl="5" w:tplc="0419001B">
      <w:start w:val="1"/>
      <w:numFmt w:val="lowerRoman"/>
      <w:lvlText w:val="%6."/>
      <w:lvlJc w:val="right"/>
      <w:pPr>
        <w:ind w:left="4386" w:hanging="180"/>
      </w:pPr>
    </w:lvl>
    <w:lvl w:ilvl="6" w:tplc="0419000F">
      <w:start w:val="1"/>
      <w:numFmt w:val="decimal"/>
      <w:lvlText w:val="%7."/>
      <w:lvlJc w:val="left"/>
      <w:pPr>
        <w:ind w:left="5106" w:hanging="360"/>
      </w:pPr>
    </w:lvl>
    <w:lvl w:ilvl="7" w:tplc="04190019">
      <w:start w:val="1"/>
      <w:numFmt w:val="lowerLetter"/>
      <w:lvlText w:val="%8."/>
      <w:lvlJc w:val="left"/>
      <w:pPr>
        <w:ind w:left="5826" w:hanging="360"/>
      </w:pPr>
    </w:lvl>
    <w:lvl w:ilvl="8" w:tplc="0419001B">
      <w:start w:val="1"/>
      <w:numFmt w:val="lowerRoman"/>
      <w:lvlText w:val="%9."/>
      <w:lvlJc w:val="right"/>
      <w:pPr>
        <w:ind w:left="6546" w:hanging="180"/>
      </w:pPr>
    </w:lvl>
  </w:abstractNum>
  <w:abstractNum w:abstractNumId="39" w15:restartNumberingAfterBreak="0">
    <w:nsid w:val="77560357"/>
    <w:multiLevelType w:val="multilevel"/>
    <w:tmpl w:val="0419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1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0" w15:restartNumberingAfterBreak="0">
    <w:nsid w:val="79BD2132"/>
    <w:multiLevelType w:val="hybridMultilevel"/>
    <w:tmpl w:val="B130162A"/>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41" w15:restartNumberingAfterBreak="0">
    <w:nsid w:val="79F51022"/>
    <w:multiLevelType w:val="multilevel"/>
    <w:tmpl w:val="4D9EF75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decimal"/>
      <w:lvlText w:val="%9."/>
      <w:lvlJc w:val="left"/>
      <w:pPr>
        <w:ind w:left="6480" w:hanging="360"/>
      </w:pPr>
      <w:rPr>
        <w:rFonts w:hint="default"/>
      </w:rPr>
    </w:lvl>
  </w:abstractNum>
  <w:abstractNum w:abstractNumId="42" w15:restartNumberingAfterBreak="0">
    <w:nsid w:val="7B331446"/>
    <w:multiLevelType w:val="hybridMultilevel"/>
    <w:tmpl w:val="9BBE422A"/>
    <w:lvl w:ilvl="0" w:tplc="FC6A102C">
      <w:start w:val="8"/>
      <w:numFmt w:val="decimal"/>
      <w:lvlText w:val="%1."/>
      <w:lvlJc w:val="left"/>
      <w:pPr>
        <w:ind w:left="1080" w:hanging="360"/>
      </w:pPr>
      <w:rPr>
        <w:rFonts w:hint="default"/>
      </w:rPr>
    </w:lvl>
    <w:lvl w:ilvl="1" w:tplc="04220019" w:tentative="1">
      <w:start w:val="1"/>
      <w:numFmt w:val="lowerLetter"/>
      <w:lvlText w:val="%2."/>
      <w:lvlJc w:val="left"/>
      <w:pPr>
        <w:ind w:left="1800" w:hanging="360"/>
      </w:pPr>
    </w:lvl>
    <w:lvl w:ilvl="2" w:tplc="0422001B" w:tentative="1">
      <w:start w:val="1"/>
      <w:numFmt w:val="lowerRoman"/>
      <w:lvlText w:val="%3."/>
      <w:lvlJc w:val="right"/>
      <w:pPr>
        <w:ind w:left="2520" w:hanging="180"/>
      </w:pPr>
    </w:lvl>
    <w:lvl w:ilvl="3" w:tplc="0422000F" w:tentative="1">
      <w:start w:val="1"/>
      <w:numFmt w:val="decimal"/>
      <w:lvlText w:val="%4."/>
      <w:lvlJc w:val="left"/>
      <w:pPr>
        <w:ind w:left="3240" w:hanging="360"/>
      </w:pPr>
    </w:lvl>
    <w:lvl w:ilvl="4" w:tplc="04220019" w:tentative="1">
      <w:start w:val="1"/>
      <w:numFmt w:val="lowerLetter"/>
      <w:lvlText w:val="%5."/>
      <w:lvlJc w:val="left"/>
      <w:pPr>
        <w:ind w:left="3960" w:hanging="360"/>
      </w:pPr>
    </w:lvl>
    <w:lvl w:ilvl="5" w:tplc="0422001B" w:tentative="1">
      <w:start w:val="1"/>
      <w:numFmt w:val="lowerRoman"/>
      <w:lvlText w:val="%6."/>
      <w:lvlJc w:val="right"/>
      <w:pPr>
        <w:ind w:left="4680" w:hanging="180"/>
      </w:pPr>
    </w:lvl>
    <w:lvl w:ilvl="6" w:tplc="0422000F" w:tentative="1">
      <w:start w:val="1"/>
      <w:numFmt w:val="decimal"/>
      <w:lvlText w:val="%7."/>
      <w:lvlJc w:val="left"/>
      <w:pPr>
        <w:ind w:left="5400" w:hanging="360"/>
      </w:pPr>
    </w:lvl>
    <w:lvl w:ilvl="7" w:tplc="04220019" w:tentative="1">
      <w:start w:val="1"/>
      <w:numFmt w:val="lowerLetter"/>
      <w:lvlText w:val="%8."/>
      <w:lvlJc w:val="left"/>
      <w:pPr>
        <w:ind w:left="6120" w:hanging="360"/>
      </w:pPr>
    </w:lvl>
    <w:lvl w:ilvl="8" w:tplc="0422001B" w:tentative="1">
      <w:start w:val="1"/>
      <w:numFmt w:val="lowerRoman"/>
      <w:lvlText w:val="%9."/>
      <w:lvlJc w:val="right"/>
      <w:pPr>
        <w:ind w:left="6840" w:hanging="180"/>
      </w:pPr>
    </w:lvl>
  </w:abstractNum>
  <w:num w:numId="1">
    <w:abstractNumId w:val="22"/>
  </w:num>
  <w:num w:numId="2">
    <w:abstractNumId w:val="34"/>
  </w:num>
  <w:num w:numId="3">
    <w:abstractNumId w:val="5"/>
  </w:num>
  <w:num w:numId="4">
    <w:abstractNumId w:val="29"/>
  </w:num>
  <w:num w:numId="5">
    <w:abstractNumId w:val="7"/>
  </w:num>
  <w:num w:numId="6">
    <w:abstractNumId w:val="31"/>
  </w:num>
  <w:num w:numId="7">
    <w:abstractNumId w:val="17"/>
  </w:num>
  <w:num w:numId="8">
    <w:abstractNumId w:val="15"/>
  </w:num>
  <w:num w:numId="9">
    <w:abstractNumId w:val="28"/>
  </w:num>
  <w:num w:numId="10">
    <w:abstractNumId w:val="10"/>
  </w:num>
  <w:num w:numId="11">
    <w:abstractNumId w:val="30"/>
  </w:num>
  <w:num w:numId="12">
    <w:abstractNumId w:val="18"/>
  </w:num>
  <w:num w:numId="13">
    <w:abstractNumId w:val="37"/>
  </w:num>
  <w:num w:numId="14">
    <w:abstractNumId w:val="27"/>
  </w:num>
  <w:num w:numId="15">
    <w:abstractNumId w:val="20"/>
  </w:num>
  <w:num w:numId="16">
    <w:abstractNumId w:val="23"/>
  </w:num>
  <w:num w:numId="17">
    <w:abstractNumId w:val="42"/>
  </w:num>
  <w:num w:numId="18">
    <w:abstractNumId w:val="11"/>
  </w:num>
  <w:num w:numId="19">
    <w:abstractNumId w:val="33"/>
  </w:num>
  <w:num w:numId="20">
    <w:abstractNumId w:val="3"/>
  </w:num>
  <w:num w:numId="21">
    <w:abstractNumId w:val="41"/>
  </w:num>
  <w:num w:numId="22">
    <w:abstractNumId w:val="25"/>
  </w:num>
  <w:num w:numId="23">
    <w:abstractNumId w:val="1"/>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4"/>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1"/>
  </w:num>
  <w:num w:numId="27">
    <w:abstractNumId w:val="36"/>
  </w:num>
  <w:num w:numId="28">
    <w:abstractNumId w:val="9"/>
  </w:num>
  <w:num w:numId="29">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32"/>
  </w:num>
  <w:num w:numId="31">
    <w:abstractNumId w:val="39"/>
  </w:num>
  <w:num w:numId="32">
    <w:abstractNumId w:val="6"/>
  </w:num>
  <w:num w:numId="33">
    <w:abstractNumId w:val="4"/>
  </w:num>
  <w:num w:numId="34">
    <w:abstractNumId w:val="16"/>
  </w:num>
  <w:num w:numId="35">
    <w:abstractNumId w:val="8"/>
  </w:num>
  <w:num w:numId="36">
    <w:abstractNumId w:val="2"/>
  </w:num>
  <w:num w:numId="37">
    <w:abstractNumId w:val="14"/>
  </w:num>
  <w:num w:numId="38">
    <w:abstractNumId w:val="13"/>
  </w:num>
  <w:num w:numId="39">
    <w:abstractNumId w:val="26"/>
  </w:num>
  <w:num w:numId="40">
    <w:abstractNumId w:val="35"/>
  </w:num>
  <w:num w:numId="41">
    <w:abstractNumId w:val="19"/>
  </w:num>
  <w:num w:numId="4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51F25"/>
    <w:rsid w:val="00002372"/>
    <w:rsid w:val="000073D1"/>
    <w:rsid w:val="00054112"/>
    <w:rsid w:val="000728C9"/>
    <w:rsid w:val="00081FC0"/>
    <w:rsid w:val="000A1A1A"/>
    <w:rsid w:val="000D7B68"/>
    <w:rsid w:val="000E026A"/>
    <w:rsid w:val="000F369D"/>
    <w:rsid w:val="0011258B"/>
    <w:rsid w:val="00141EAE"/>
    <w:rsid w:val="001612A9"/>
    <w:rsid w:val="001B37CE"/>
    <w:rsid w:val="001C60E2"/>
    <w:rsid w:val="002003A3"/>
    <w:rsid w:val="002400B7"/>
    <w:rsid w:val="00240B93"/>
    <w:rsid w:val="00261566"/>
    <w:rsid w:val="00265636"/>
    <w:rsid w:val="002674E4"/>
    <w:rsid w:val="00287022"/>
    <w:rsid w:val="002A58A2"/>
    <w:rsid w:val="002A7BE6"/>
    <w:rsid w:val="002B3DD1"/>
    <w:rsid w:val="002C3891"/>
    <w:rsid w:val="002C4310"/>
    <w:rsid w:val="002E3C14"/>
    <w:rsid w:val="002F48D8"/>
    <w:rsid w:val="00316A2E"/>
    <w:rsid w:val="00320173"/>
    <w:rsid w:val="00386B1C"/>
    <w:rsid w:val="003A19CF"/>
    <w:rsid w:val="003E6751"/>
    <w:rsid w:val="00411183"/>
    <w:rsid w:val="0042085D"/>
    <w:rsid w:val="004472C4"/>
    <w:rsid w:val="00455EB4"/>
    <w:rsid w:val="00476842"/>
    <w:rsid w:val="004809E4"/>
    <w:rsid w:val="0049405A"/>
    <w:rsid w:val="004A1C83"/>
    <w:rsid w:val="004A5033"/>
    <w:rsid w:val="004D29F9"/>
    <w:rsid w:val="004E5081"/>
    <w:rsid w:val="00514A47"/>
    <w:rsid w:val="00516E87"/>
    <w:rsid w:val="005267EB"/>
    <w:rsid w:val="0055448E"/>
    <w:rsid w:val="00566EB3"/>
    <w:rsid w:val="005763CA"/>
    <w:rsid w:val="005828B1"/>
    <w:rsid w:val="0059366D"/>
    <w:rsid w:val="005958DE"/>
    <w:rsid w:val="00596452"/>
    <w:rsid w:val="005B11A3"/>
    <w:rsid w:val="005E778E"/>
    <w:rsid w:val="005F4FB1"/>
    <w:rsid w:val="00603045"/>
    <w:rsid w:val="00610CE8"/>
    <w:rsid w:val="00615CA7"/>
    <w:rsid w:val="006475BF"/>
    <w:rsid w:val="00651345"/>
    <w:rsid w:val="006638AF"/>
    <w:rsid w:val="00694674"/>
    <w:rsid w:val="006B5566"/>
    <w:rsid w:val="006C4FAE"/>
    <w:rsid w:val="006D37B2"/>
    <w:rsid w:val="006D4819"/>
    <w:rsid w:val="006D5728"/>
    <w:rsid w:val="006D6BAC"/>
    <w:rsid w:val="006E7BB0"/>
    <w:rsid w:val="00703BD9"/>
    <w:rsid w:val="0070566E"/>
    <w:rsid w:val="00732032"/>
    <w:rsid w:val="00741E47"/>
    <w:rsid w:val="007450D3"/>
    <w:rsid w:val="00747B68"/>
    <w:rsid w:val="00757713"/>
    <w:rsid w:val="00771B9F"/>
    <w:rsid w:val="0078113E"/>
    <w:rsid w:val="00790EC5"/>
    <w:rsid w:val="007D3124"/>
    <w:rsid w:val="008030D6"/>
    <w:rsid w:val="00805CB7"/>
    <w:rsid w:val="00814D6C"/>
    <w:rsid w:val="008206F5"/>
    <w:rsid w:val="00846621"/>
    <w:rsid w:val="0084750C"/>
    <w:rsid w:val="00895453"/>
    <w:rsid w:val="008A3818"/>
    <w:rsid w:val="008A4BFA"/>
    <w:rsid w:val="008D40EB"/>
    <w:rsid w:val="008F140A"/>
    <w:rsid w:val="008F3A9E"/>
    <w:rsid w:val="008F4281"/>
    <w:rsid w:val="008F5404"/>
    <w:rsid w:val="0094383F"/>
    <w:rsid w:val="00951F25"/>
    <w:rsid w:val="00961896"/>
    <w:rsid w:val="0099101B"/>
    <w:rsid w:val="00996996"/>
    <w:rsid w:val="009A4B47"/>
    <w:rsid w:val="009D09A9"/>
    <w:rsid w:val="009E01D0"/>
    <w:rsid w:val="009E7B49"/>
    <w:rsid w:val="009F6DF9"/>
    <w:rsid w:val="00A049E3"/>
    <w:rsid w:val="00A15E85"/>
    <w:rsid w:val="00A51F0A"/>
    <w:rsid w:val="00A52A5A"/>
    <w:rsid w:val="00A7220B"/>
    <w:rsid w:val="00A7276B"/>
    <w:rsid w:val="00A77264"/>
    <w:rsid w:val="00A84998"/>
    <w:rsid w:val="00AD7148"/>
    <w:rsid w:val="00B057C2"/>
    <w:rsid w:val="00B13AE1"/>
    <w:rsid w:val="00B218EF"/>
    <w:rsid w:val="00B3085C"/>
    <w:rsid w:val="00B45248"/>
    <w:rsid w:val="00B47546"/>
    <w:rsid w:val="00B55729"/>
    <w:rsid w:val="00B57F83"/>
    <w:rsid w:val="00B74ABE"/>
    <w:rsid w:val="00B74F39"/>
    <w:rsid w:val="00B86B83"/>
    <w:rsid w:val="00B96EB1"/>
    <w:rsid w:val="00BD3662"/>
    <w:rsid w:val="00BE318B"/>
    <w:rsid w:val="00C04CEE"/>
    <w:rsid w:val="00C12D80"/>
    <w:rsid w:val="00C24CA2"/>
    <w:rsid w:val="00C278E2"/>
    <w:rsid w:val="00C42B38"/>
    <w:rsid w:val="00C56C3B"/>
    <w:rsid w:val="00C95002"/>
    <w:rsid w:val="00CA6D09"/>
    <w:rsid w:val="00CC5B51"/>
    <w:rsid w:val="00CF0540"/>
    <w:rsid w:val="00D0758A"/>
    <w:rsid w:val="00D46658"/>
    <w:rsid w:val="00D479D9"/>
    <w:rsid w:val="00D62982"/>
    <w:rsid w:val="00D62E73"/>
    <w:rsid w:val="00E01960"/>
    <w:rsid w:val="00E13FF6"/>
    <w:rsid w:val="00E543AA"/>
    <w:rsid w:val="00E6414D"/>
    <w:rsid w:val="00E67F06"/>
    <w:rsid w:val="00E8063E"/>
    <w:rsid w:val="00E808D8"/>
    <w:rsid w:val="00E80D2E"/>
    <w:rsid w:val="00EA18DA"/>
    <w:rsid w:val="00EB3869"/>
    <w:rsid w:val="00EB4B3A"/>
    <w:rsid w:val="00EB6869"/>
    <w:rsid w:val="00EC4589"/>
    <w:rsid w:val="00ED1E9A"/>
    <w:rsid w:val="00ED215F"/>
    <w:rsid w:val="00EE561D"/>
    <w:rsid w:val="00EE6CEE"/>
    <w:rsid w:val="00F52E77"/>
    <w:rsid w:val="00F67C0D"/>
    <w:rsid w:val="00F87CF7"/>
    <w:rsid w:val="00FA33B2"/>
    <w:rsid w:val="00FA4B8E"/>
    <w:rsid w:val="00FB706F"/>
    <w:rsid w:val="00FC1C3D"/>
    <w:rsid w:val="00FD0C9F"/>
    <w:rsid w:val="00FE03F1"/>
    <w:rsid w:val="00FE69C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855B16"/>
  <w15:chartTrackingRefBased/>
  <w15:docId w15:val="{1434FC8C-E249-4680-A45D-1D5D689DCF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iPriority="0"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rsid w:val="0094383F"/>
    <w:rPr>
      <w:rFonts w:ascii="Times New Roman" w:eastAsia="Calibri" w:hAnsi="Times New Roman" w:cs="Times New Roman"/>
      <w:color w:val="000000"/>
      <w:sz w:val="28"/>
      <w:szCs w:val="28"/>
      <w:lang w:val="uk-UA"/>
    </w:rPr>
  </w:style>
  <w:style w:type="paragraph" w:styleId="13">
    <w:name w:val="heading 1"/>
    <w:aliases w:val="Название док-та,тзРаздел1,Heading 1 Char Char"/>
    <w:basedOn w:val="a1"/>
    <w:next w:val="a1"/>
    <w:link w:val="14"/>
    <w:uiPriority w:val="99"/>
    <w:qFormat/>
    <w:rsid w:val="0094383F"/>
    <w:pPr>
      <w:widowControl w:val="0"/>
      <w:tabs>
        <w:tab w:val="num" w:pos="0"/>
      </w:tabs>
      <w:suppressAutoHyphens/>
      <w:autoSpaceDE w:val="0"/>
      <w:spacing w:after="0" w:line="240" w:lineRule="auto"/>
      <w:ind w:left="432" w:hanging="432"/>
      <w:outlineLvl w:val="0"/>
    </w:pPr>
    <w:rPr>
      <w:rFonts w:ascii="Times New Roman CYR" w:eastAsia="Times New Roman" w:hAnsi="Times New Roman CYR"/>
      <w:color w:val="auto"/>
      <w:sz w:val="24"/>
      <w:szCs w:val="24"/>
      <w:lang w:val="ru-RU" w:eastAsia="ar-SA"/>
    </w:rPr>
  </w:style>
  <w:style w:type="paragraph" w:styleId="20">
    <w:name w:val="heading 2"/>
    <w:aliases w:val="Модуль,Модуль1,Модуль2,Модуль11,Модуль3,Модуль12,Модуль21,Модуль4,Модуль5,Модуль22,Модуль6,Модуль7,Модуль13,Модуль23,Модуль8,Модуль14,Модуль24,Модуль9,Модуль15,Модуль25,Модуль10,Модуль16,Модуль26,Модуль17,Модуль27,Модуль18,Модуль28,Модуль19"/>
    <w:basedOn w:val="a1"/>
    <w:next w:val="a1"/>
    <w:link w:val="22"/>
    <w:uiPriority w:val="99"/>
    <w:qFormat/>
    <w:rsid w:val="006C4FAE"/>
    <w:pPr>
      <w:keepNext/>
      <w:spacing w:after="0" w:line="240" w:lineRule="auto"/>
      <w:ind w:firstLine="851"/>
      <w:outlineLvl w:val="1"/>
    </w:pPr>
    <w:rPr>
      <w:rFonts w:eastAsia="Times New Roman"/>
      <w:color w:val="auto"/>
      <w:sz w:val="24"/>
      <w:szCs w:val="20"/>
      <w:lang w:eastAsia="x-none"/>
    </w:rPr>
  </w:style>
  <w:style w:type="paragraph" w:styleId="31">
    <w:name w:val="heading 3"/>
    <w:aliases w:val="Глава,Раздел,Глава1,Раздел1,Глава2,Раздел2,Глава11,Раздел11,Глава3,Раздел3,Глава12,Раздел12,Глава21,Раздел21,Глава4,Раздел4,Глава5,Раздел5,Глава22,Раздел22,Глава6,Раздел6,Глава7,Раздел7,Глава13,Раздел13,Глава23,Раздел23,Глава8,Раздел8,Глава9"/>
    <w:basedOn w:val="a1"/>
    <w:next w:val="a1"/>
    <w:link w:val="33"/>
    <w:qFormat/>
    <w:rsid w:val="006C4FAE"/>
    <w:pPr>
      <w:keepNext/>
      <w:spacing w:after="0" w:line="240" w:lineRule="auto"/>
      <w:ind w:left="-108" w:right="-108" w:firstLine="108"/>
      <w:jc w:val="both"/>
      <w:outlineLvl w:val="2"/>
    </w:pPr>
    <w:rPr>
      <w:rFonts w:eastAsia="Times New Roman"/>
      <w:b/>
      <w:bCs/>
      <w:color w:val="auto"/>
      <w:sz w:val="24"/>
      <w:szCs w:val="24"/>
      <w:lang w:val="en-GB" w:eastAsia="x-none"/>
    </w:rPr>
  </w:style>
  <w:style w:type="paragraph" w:styleId="40">
    <w:name w:val="heading 4"/>
    <w:basedOn w:val="a1"/>
    <w:next w:val="a1"/>
    <w:link w:val="42"/>
    <w:uiPriority w:val="99"/>
    <w:unhideWhenUsed/>
    <w:qFormat/>
    <w:rsid w:val="006C4FAE"/>
    <w:pPr>
      <w:keepNext/>
      <w:spacing w:before="240" w:after="60" w:line="276" w:lineRule="auto"/>
      <w:jc w:val="both"/>
      <w:outlineLvl w:val="3"/>
    </w:pPr>
    <w:rPr>
      <w:rFonts w:ascii="Calibri" w:eastAsia="Times New Roman" w:hAnsi="Calibri"/>
      <w:b/>
      <w:bCs/>
      <w:color w:val="auto"/>
    </w:rPr>
  </w:style>
  <w:style w:type="paragraph" w:styleId="50">
    <w:name w:val="heading 5"/>
    <w:basedOn w:val="a1"/>
    <w:next w:val="a1"/>
    <w:link w:val="52"/>
    <w:uiPriority w:val="99"/>
    <w:qFormat/>
    <w:rsid w:val="006C4FAE"/>
    <w:pPr>
      <w:spacing w:before="240" w:after="60" w:line="240" w:lineRule="auto"/>
      <w:outlineLvl w:val="4"/>
    </w:pPr>
    <w:rPr>
      <w:rFonts w:eastAsia="Times New Roman"/>
      <w:b/>
      <w:bCs/>
      <w:i/>
      <w:iCs/>
      <w:color w:val="auto"/>
      <w:sz w:val="26"/>
      <w:szCs w:val="26"/>
      <w:lang w:eastAsia="x-none"/>
    </w:rPr>
  </w:style>
  <w:style w:type="paragraph" w:styleId="6">
    <w:name w:val="heading 6"/>
    <w:basedOn w:val="a1"/>
    <w:next w:val="a1"/>
    <w:link w:val="60"/>
    <w:uiPriority w:val="99"/>
    <w:qFormat/>
    <w:rsid w:val="006C4FAE"/>
    <w:pPr>
      <w:tabs>
        <w:tab w:val="left" w:leader="dot" w:pos="851"/>
        <w:tab w:val="left" w:leader="dot" w:pos="8505"/>
      </w:tabs>
      <w:spacing w:before="240" w:after="60" w:line="240" w:lineRule="auto"/>
      <w:jc w:val="both"/>
      <w:outlineLvl w:val="5"/>
    </w:pPr>
    <w:rPr>
      <w:rFonts w:eastAsia="Times New Roman"/>
      <w:i/>
      <w:iCs/>
      <w:color w:val="auto"/>
      <w:sz w:val="22"/>
      <w:szCs w:val="22"/>
      <w:lang w:val="x-none" w:eastAsia="x-none"/>
    </w:rPr>
  </w:style>
  <w:style w:type="paragraph" w:styleId="7">
    <w:name w:val="heading 7"/>
    <w:basedOn w:val="a1"/>
    <w:next w:val="a1"/>
    <w:link w:val="70"/>
    <w:uiPriority w:val="99"/>
    <w:qFormat/>
    <w:rsid w:val="006C4FAE"/>
    <w:pPr>
      <w:tabs>
        <w:tab w:val="left" w:leader="dot" w:pos="851"/>
        <w:tab w:val="left" w:leader="dot" w:pos="8505"/>
      </w:tabs>
      <w:spacing w:before="240" w:after="60" w:line="240" w:lineRule="auto"/>
      <w:jc w:val="both"/>
      <w:outlineLvl w:val="6"/>
    </w:pPr>
    <w:rPr>
      <w:rFonts w:ascii="Arial" w:eastAsia="Times New Roman" w:hAnsi="Arial"/>
      <w:color w:val="auto"/>
      <w:sz w:val="20"/>
      <w:szCs w:val="20"/>
      <w:lang w:val="x-none" w:eastAsia="x-none"/>
    </w:rPr>
  </w:style>
  <w:style w:type="paragraph" w:styleId="8">
    <w:name w:val="heading 8"/>
    <w:basedOn w:val="a1"/>
    <w:next w:val="a1"/>
    <w:link w:val="80"/>
    <w:uiPriority w:val="99"/>
    <w:qFormat/>
    <w:rsid w:val="006C4FAE"/>
    <w:pPr>
      <w:pageBreakBefore/>
      <w:tabs>
        <w:tab w:val="left" w:leader="dot" w:pos="851"/>
        <w:tab w:val="left" w:leader="dot" w:pos="8505"/>
      </w:tabs>
      <w:spacing w:before="120" w:after="240" w:line="240" w:lineRule="auto"/>
      <w:jc w:val="right"/>
      <w:outlineLvl w:val="7"/>
    </w:pPr>
    <w:rPr>
      <w:rFonts w:eastAsia="Times New Roman"/>
      <w:color w:val="auto"/>
      <w:sz w:val="26"/>
      <w:szCs w:val="26"/>
      <w:lang w:val="x-none" w:eastAsia="x-none"/>
    </w:rPr>
  </w:style>
  <w:style w:type="paragraph" w:styleId="9">
    <w:name w:val="heading 9"/>
    <w:basedOn w:val="a1"/>
    <w:next w:val="a1"/>
    <w:link w:val="90"/>
    <w:uiPriority w:val="99"/>
    <w:unhideWhenUsed/>
    <w:qFormat/>
    <w:rsid w:val="006C4FAE"/>
    <w:pPr>
      <w:spacing w:before="240" w:after="60" w:line="240" w:lineRule="auto"/>
      <w:outlineLvl w:val="8"/>
    </w:pPr>
    <w:rPr>
      <w:rFonts w:ascii="Cambria" w:eastAsia="Times New Roman" w:hAnsi="Cambria"/>
      <w:color w:val="auto"/>
      <w:sz w:val="22"/>
      <w:szCs w:val="22"/>
      <w:lang w:eastAsia="x-none"/>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customStyle="1" w:styleId="Standard">
    <w:name w:val="Standard"/>
    <w:uiPriority w:val="99"/>
    <w:qFormat/>
    <w:rsid w:val="0094383F"/>
    <w:pPr>
      <w:suppressAutoHyphens/>
      <w:autoSpaceDN w:val="0"/>
      <w:spacing w:after="0" w:line="240" w:lineRule="auto"/>
      <w:textAlignment w:val="baseline"/>
    </w:pPr>
    <w:rPr>
      <w:rFonts w:ascii="Liberation Serif" w:eastAsia="SimSun" w:hAnsi="Liberation Serif" w:cs="Mangal"/>
      <w:kern w:val="3"/>
      <w:sz w:val="24"/>
      <w:szCs w:val="24"/>
      <w:lang w:eastAsia="zh-CN" w:bidi="hi-IN"/>
    </w:rPr>
  </w:style>
  <w:style w:type="character" w:customStyle="1" w:styleId="14">
    <w:name w:val="Заголовок 1 Знак"/>
    <w:aliases w:val="Название док-та Знак,тзРаздел1 Знак,Heading 1 Char Char Знак"/>
    <w:basedOn w:val="a2"/>
    <w:link w:val="13"/>
    <w:uiPriority w:val="99"/>
    <w:rsid w:val="0094383F"/>
    <w:rPr>
      <w:rFonts w:ascii="Times New Roman CYR" w:eastAsia="Times New Roman" w:hAnsi="Times New Roman CYR" w:cs="Times New Roman"/>
      <w:sz w:val="24"/>
      <w:szCs w:val="24"/>
      <w:lang w:val="ru-RU" w:eastAsia="ar-SA"/>
    </w:rPr>
  </w:style>
  <w:style w:type="character" w:styleId="a5">
    <w:name w:val="Hyperlink"/>
    <w:basedOn w:val="a2"/>
    <w:unhideWhenUsed/>
    <w:qFormat/>
    <w:rsid w:val="0094383F"/>
    <w:rPr>
      <w:color w:val="0563C1" w:themeColor="hyperlink"/>
      <w:u w:val="single"/>
    </w:rPr>
  </w:style>
  <w:style w:type="character" w:styleId="a6">
    <w:name w:val="FollowedHyperlink"/>
    <w:basedOn w:val="a2"/>
    <w:uiPriority w:val="99"/>
    <w:unhideWhenUsed/>
    <w:rsid w:val="0094383F"/>
    <w:rPr>
      <w:color w:val="954F72" w:themeColor="followedHyperlink"/>
      <w:u w:val="single"/>
    </w:rPr>
  </w:style>
  <w:style w:type="paragraph" w:styleId="a7">
    <w:name w:val="No Spacing"/>
    <w:aliases w:val="nado12,Bullet"/>
    <w:link w:val="a8"/>
    <w:uiPriority w:val="1"/>
    <w:qFormat/>
    <w:rsid w:val="001C60E2"/>
    <w:pPr>
      <w:widowControl w:val="0"/>
      <w:suppressAutoHyphens/>
      <w:autoSpaceDE w:val="0"/>
      <w:spacing w:after="0" w:line="240" w:lineRule="auto"/>
    </w:pPr>
    <w:rPr>
      <w:rFonts w:ascii="Times New Roman CYR" w:eastAsia="Times New Roman" w:hAnsi="Times New Roman CYR" w:cs="Times New Roman CYR"/>
      <w:sz w:val="24"/>
      <w:szCs w:val="24"/>
      <w:lang w:val="ru-RU" w:eastAsia="zh-CN"/>
    </w:rPr>
  </w:style>
  <w:style w:type="character" w:customStyle="1" w:styleId="211">
    <w:name w:val="Основной текст (2) + 11"/>
    <w:aliases w:val="5 pt,Не курсив,Основний текст (3) + 9,Основной текст (2) + Tahoma,6,8 pt,Полужирный,7,10,11"/>
    <w:rsid w:val="001C60E2"/>
    <w:rPr>
      <w:rFonts w:ascii="Times New Roman" w:hAnsi="Times New Roman" w:cs="Times New Roman"/>
      <w:spacing w:val="0"/>
      <w:sz w:val="23"/>
      <w:szCs w:val="23"/>
    </w:rPr>
  </w:style>
  <w:style w:type="character" w:customStyle="1" w:styleId="a8">
    <w:name w:val="Без интервала Знак"/>
    <w:aliases w:val="nado12 Знак,Bullet Знак"/>
    <w:link w:val="a7"/>
    <w:uiPriority w:val="1"/>
    <w:rsid w:val="001C60E2"/>
    <w:rPr>
      <w:rFonts w:ascii="Times New Roman CYR" w:eastAsia="Times New Roman" w:hAnsi="Times New Roman CYR" w:cs="Times New Roman CYR"/>
      <w:sz w:val="24"/>
      <w:szCs w:val="24"/>
      <w:lang w:val="ru-RU" w:eastAsia="zh-CN"/>
    </w:rPr>
  </w:style>
  <w:style w:type="character" w:customStyle="1" w:styleId="23">
    <w:name w:val="Основной текст (2)_"/>
    <w:link w:val="24"/>
    <w:rsid w:val="001C60E2"/>
    <w:rPr>
      <w:rFonts w:eastAsia="Times New Roman"/>
      <w:shd w:val="clear" w:color="auto" w:fill="FFFFFF"/>
    </w:rPr>
  </w:style>
  <w:style w:type="paragraph" w:customStyle="1" w:styleId="24">
    <w:name w:val="Основной текст (2)"/>
    <w:basedOn w:val="a1"/>
    <w:link w:val="23"/>
    <w:rsid w:val="001C60E2"/>
    <w:pPr>
      <w:widowControl w:val="0"/>
      <w:shd w:val="clear" w:color="auto" w:fill="FFFFFF"/>
      <w:spacing w:after="0" w:line="240" w:lineRule="auto"/>
    </w:pPr>
    <w:rPr>
      <w:rFonts w:asciiTheme="minorHAnsi" w:eastAsia="Times New Roman" w:hAnsiTheme="minorHAnsi" w:cstheme="minorBidi"/>
      <w:color w:val="auto"/>
      <w:sz w:val="22"/>
      <w:szCs w:val="22"/>
      <w:lang w:val="en-US"/>
    </w:rPr>
  </w:style>
  <w:style w:type="paragraph" w:styleId="a9">
    <w:name w:val="List Paragraph"/>
    <w:aliases w:val="заголовок 1.1,Литература,Bullet Number,Bullet 1,Use Case List Paragraph,lp1,lp11,List Paragraph11,Elenco Normale,название табл/рис,List Paragraph,Абзац списка1,Список уровня 2,Chapter10,List Paragraph1,ТЗОТ Текст 2 уровня. Без оглавления,b"/>
    <w:basedOn w:val="a1"/>
    <w:link w:val="aa"/>
    <w:qFormat/>
    <w:rsid w:val="00ED1E9A"/>
    <w:pPr>
      <w:spacing w:after="0" w:line="240" w:lineRule="auto"/>
      <w:ind w:left="720"/>
    </w:pPr>
    <w:rPr>
      <w:color w:val="auto"/>
      <w:sz w:val="24"/>
      <w:szCs w:val="24"/>
      <w:lang w:val="en-US"/>
    </w:rPr>
  </w:style>
  <w:style w:type="character" w:customStyle="1" w:styleId="aa">
    <w:name w:val="Абзац списка Знак"/>
    <w:aliases w:val="заголовок 1.1 Знак,Литература Знак,Bullet Number Знак,Bullet 1 Знак,Use Case List Paragraph Знак,lp1 Знак,lp11 Знак,List Paragraph11 Знак,Elenco Normale Знак,название табл/рис Знак,List Paragraph Знак,Абзац списка1 Знак,Chapter10 Знак"/>
    <w:link w:val="a9"/>
    <w:uiPriority w:val="34"/>
    <w:qFormat/>
    <w:locked/>
    <w:rsid w:val="00ED1E9A"/>
    <w:rPr>
      <w:rFonts w:ascii="Times New Roman" w:eastAsia="Calibri" w:hAnsi="Times New Roman" w:cs="Times New Roman"/>
      <w:sz w:val="24"/>
      <w:szCs w:val="24"/>
    </w:rPr>
  </w:style>
  <w:style w:type="character" w:styleId="ab">
    <w:name w:val="Intense Reference"/>
    <w:uiPriority w:val="32"/>
    <w:qFormat/>
    <w:rsid w:val="002F48D8"/>
    <w:rPr>
      <w:b/>
      <w:bCs/>
      <w:smallCaps/>
      <w:color w:val="5B9BD5"/>
      <w:spacing w:val="5"/>
    </w:rPr>
  </w:style>
  <w:style w:type="table" w:styleId="ac">
    <w:name w:val="Table Grid"/>
    <w:basedOn w:val="a3"/>
    <w:rsid w:val="00805CB7"/>
    <w:pPr>
      <w:spacing w:after="0" w:line="240" w:lineRule="auto"/>
    </w:pPr>
    <w:rPr>
      <w:rFonts w:ascii="Calibri" w:eastAsia="Calibri" w:hAnsi="Calibri" w:cs="Times New Roman"/>
      <w:sz w:val="20"/>
      <w:szCs w:val="20"/>
      <w:lang w:val="uk-UA" w:eastAsia="uk-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31">
    <w:name w:val="xl31"/>
    <w:uiPriority w:val="1"/>
    <w:qFormat/>
    <w:rsid w:val="00805CB7"/>
    <w:pPr>
      <w:spacing w:before="280" w:after="280" w:line="276" w:lineRule="auto"/>
    </w:pPr>
    <w:rPr>
      <w:rFonts w:ascii="Times New Roman" w:eastAsia="Arial Unicode MS" w:hAnsi="Times New Roman" w:cs="Times New Roman"/>
      <w:sz w:val="24"/>
      <w:szCs w:val="24"/>
      <w:lang w:val="uk-UA" w:eastAsia="zh-CN"/>
    </w:rPr>
  </w:style>
  <w:style w:type="paragraph" w:styleId="ad">
    <w:name w:val="Normal (Web)"/>
    <w:aliases w:val="Обычный (Web),Знак2,Обычный (веб) Знак Знак Знак Знак Знак Знак Знак Знак Знак Знак,Обычный (веб) Знак Знак Знак Знак Знак Знак Знак Знак Знак, Знак2,Знак5 Знак,Знак5,Обычный (веб) Знак2 Знак,Обычный (веб) Знак Знак1 Знак,Знак18 Знак"/>
    <w:basedOn w:val="a1"/>
    <w:link w:val="ae"/>
    <w:uiPriority w:val="99"/>
    <w:qFormat/>
    <w:rsid w:val="00E6414D"/>
    <w:pPr>
      <w:spacing w:before="100" w:beforeAutospacing="1" w:after="100" w:afterAutospacing="1" w:line="240" w:lineRule="auto"/>
    </w:pPr>
    <w:rPr>
      <w:color w:val="auto"/>
      <w:sz w:val="24"/>
      <w:szCs w:val="24"/>
      <w:lang w:eastAsia="ru-RU"/>
    </w:rPr>
  </w:style>
  <w:style w:type="character" w:customStyle="1" w:styleId="ae">
    <w:name w:val="Обычный (веб) Знак"/>
    <w:aliases w:val="Обычный (Web) Знак,Знак2 Знак,Обычный (веб) Знак Знак Знак Знак Знак Знак Знак Знак Знак Знак Знак,Обычный (веб) Знак Знак Знак Знак Знак Знак Знак Знак Знак Знак1, Знак2 Знак,Знак5 Знак Знак,Знак5 Знак1,Обычный (веб) Знак2 Знак Знак"/>
    <w:link w:val="ad"/>
    <w:uiPriority w:val="99"/>
    <w:locked/>
    <w:rsid w:val="00E6414D"/>
    <w:rPr>
      <w:rFonts w:ascii="Times New Roman" w:eastAsia="Calibri" w:hAnsi="Times New Roman" w:cs="Times New Roman"/>
      <w:sz w:val="24"/>
      <w:szCs w:val="24"/>
      <w:lang w:val="uk-UA" w:eastAsia="ru-RU"/>
    </w:rPr>
  </w:style>
  <w:style w:type="paragraph" w:styleId="HTML">
    <w:name w:val="HTML Preformatted"/>
    <w:basedOn w:val="a1"/>
    <w:link w:val="HTML0"/>
    <w:uiPriority w:val="99"/>
    <w:qFormat/>
    <w:rsid w:val="00E6414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spacing w:after="0" w:line="240" w:lineRule="auto"/>
    </w:pPr>
    <w:rPr>
      <w:color w:val="auto"/>
      <w:sz w:val="20"/>
      <w:szCs w:val="20"/>
      <w:lang w:eastAsia="uk-UA"/>
    </w:rPr>
  </w:style>
  <w:style w:type="character" w:customStyle="1" w:styleId="HTML0">
    <w:name w:val="Стандартный HTML Знак"/>
    <w:basedOn w:val="a2"/>
    <w:link w:val="HTML"/>
    <w:uiPriority w:val="99"/>
    <w:qFormat/>
    <w:rsid w:val="00E6414D"/>
    <w:rPr>
      <w:rFonts w:ascii="Times New Roman" w:eastAsia="Calibri" w:hAnsi="Times New Roman" w:cs="Times New Roman"/>
      <w:sz w:val="20"/>
      <w:szCs w:val="20"/>
      <w:lang w:val="uk-UA" w:eastAsia="uk-UA"/>
    </w:rPr>
  </w:style>
  <w:style w:type="paragraph" w:customStyle="1" w:styleId="af">
    <w:name w:val="Содержимое таблицы"/>
    <w:basedOn w:val="a1"/>
    <w:qFormat/>
    <w:rsid w:val="009E7B49"/>
    <w:pPr>
      <w:widowControl w:val="0"/>
      <w:suppressLineNumbers/>
      <w:suppressAutoHyphens/>
      <w:spacing w:after="0" w:line="240" w:lineRule="auto"/>
    </w:pPr>
    <w:rPr>
      <w:rFonts w:eastAsia="Andale Sans UI"/>
      <w:color w:val="00000A"/>
      <w:sz w:val="24"/>
      <w:szCs w:val="24"/>
      <w:lang w:val="ru-RU" w:eastAsia="zh-CN"/>
    </w:rPr>
  </w:style>
  <w:style w:type="paragraph" w:customStyle="1" w:styleId="15">
    <w:name w:val="Обычный (веб)1"/>
    <w:basedOn w:val="a1"/>
    <w:rsid w:val="008A4BFA"/>
    <w:pPr>
      <w:suppressAutoHyphens/>
      <w:spacing w:before="280" w:after="280" w:line="240" w:lineRule="auto"/>
    </w:pPr>
    <w:rPr>
      <w:rFonts w:eastAsia="Times New Roman"/>
      <w:color w:val="auto"/>
      <w:kern w:val="2"/>
      <w:sz w:val="24"/>
      <w:szCs w:val="24"/>
      <w:lang w:eastAsia="uk-UA"/>
    </w:rPr>
  </w:style>
  <w:style w:type="paragraph" w:styleId="af0">
    <w:name w:val="Plain Text"/>
    <w:basedOn w:val="a1"/>
    <w:link w:val="af1"/>
    <w:uiPriority w:val="99"/>
    <w:unhideWhenUsed/>
    <w:rsid w:val="008A4BFA"/>
    <w:pPr>
      <w:spacing w:after="0" w:line="240" w:lineRule="auto"/>
    </w:pPr>
    <w:rPr>
      <w:rFonts w:ascii="Calibri" w:hAnsi="Calibri"/>
      <w:color w:val="auto"/>
      <w:sz w:val="22"/>
      <w:szCs w:val="21"/>
      <w:lang w:val="en-US"/>
    </w:rPr>
  </w:style>
  <w:style w:type="character" w:customStyle="1" w:styleId="af1">
    <w:name w:val="Текст Знак"/>
    <w:basedOn w:val="a2"/>
    <w:link w:val="af0"/>
    <w:uiPriority w:val="99"/>
    <w:rsid w:val="008A4BFA"/>
    <w:rPr>
      <w:rFonts w:ascii="Calibri" w:eastAsia="Calibri" w:hAnsi="Calibri" w:cs="Times New Roman"/>
      <w:szCs w:val="21"/>
    </w:rPr>
  </w:style>
  <w:style w:type="paragraph" w:customStyle="1" w:styleId="TableParagraph">
    <w:name w:val="Table Paragraph"/>
    <w:basedOn w:val="a1"/>
    <w:uiPriority w:val="1"/>
    <w:qFormat/>
    <w:rsid w:val="008F3A9E"/>
    <w:pPr>
      <w:widowControl w:val="0"/>
      <w:autoSpaceDE w:val="0"/>
      <w:autoSpaceDN w:val="0"/>
      <w:spacing w:after="0" w:line="240" w:lineRule="auto"/>
      <w:ind w:left="109"/>
    </w:pPr>
    <w:rPr>
      <w:rFonts w:eastAsia="Times New Roman"/>
      <w:color w:val="auto"/>
      <w:sz w:val="22"/>
      <w:szCs w:val="22"/>
    </w:rPr>
  </w:style>
  <w:style w:type="table" w:customStyle="1" w:styleId="TableNormal">
    <w:name w:val="Table Normal"/>
    <w:uiPriority w:val="2"/>
    <w:semiHidden/>
    <w:unhideWhenUsed/>
    <w:qFormat/>
    <w:rsid w:val="008F3A9E"/>
    <w:pPr>
      <w:widowControl w:val="0"/>
      <w:autoSpaceDE w:val="0"/>
      <w:autoSpaceDN w:val="0"/>
      <w:spacing w:after="0" w:line="240" w:lineRule="auto"/>
    </w:pPr>
    <w:tblPr>
      <w:tblInd w:w="0" w:type="dxa"/>
      <w:tblCellMar>
        <w:top w:w="0" w:type="dxa"/>
        <w:left w:w="0" w:type="dxa"/>
        <w:bottom w:w="0" w:type="dxa"/>
        <w:right w:w="0" w:type="dxa"/>
      </w:tblCellMar>
    </w:tblPr>
  </w:style>
  <w:style w:type="paragraph" w:customStyle="1" w:styleId="rvps6">
    <w:name w:val="rvps6"/>
    <w:basedOn w:val="a1"/>
    <w:rsid w:val="00A7220B"/>
    <w:pPr>
      <w:spacing w:before="100" w:beforeAutospacing="1" w:after="100" w:afterAutospacing="1" w:line="240" w:lineRule="auto"/>
    </w:pPr>
    <w:rPr>
      <w:rFonts w:eastAsia="Times New Roman"/>
      <w:color w:val="auto"/>
      <w:sz w:val="24"/>
      <w:szCs w:val="24"/>
      <w:lang w:eastAsia="uk-UA"/>
    </w:rPr>
  </w:style>
  <w:style w:type="paragraph" w:styleId="25">
    <w:name w:val="Body Text Indent 2"/>
    <w:basedOn w:val="a1"/>
    <w:link w:val="26"/>
    <w:uiPriority w:val="99"/>
    <w:unhideWhenUsed/>
    <w:rsid w:val="00EB6869"/>
    <w:pPr>
      <w:spacing w:after="120" w:line="480" w:lineRule="auto"/>
      <w:ind w:left="283"/>
    </w:pPr>
    <w:rPr>
      <w:rFonts w:eastAsia="Times New Roman"/>
      <w:color w:val="auto"/>
      <w:sz w:val="24"/>
      <w:szCs w:val="24"/>
      <w:lang w:val="x-none" w:eastAsia="x-none"/>
    </w:rPr>
  </w:style>
  <w:style w:type="character" w:customStyle="1" w:styleId="26">
    <w:name w:val="Основной текст с отступом 2 Знак"/>
    <w:basedOn w:val="a2"/>
    <w:link w:val="25"/>
    <w:uiPriority w:val="99"/>
    <w:rsid w:val="00EB6869"/>
    <w:rPr>
      <w:rFonts w:ascii="Times New Roman" w:eastAsia="Times New Roman" w:hAnsi="Times New Roman" w:cs="Times New Roman"/>
      <w:sz w:val="24"/>
      <w:szCs w:val="24"/>
      <w:lang w:val="x-none" w:eastAsia="x-none"/>
    </w:rPr>
  </w:style>
  <w:style w:type="character" w:customStyle="1" w:styleId="22">
    <w:name w:val="Заголовок 2 Знак"/>
    <w:aliases w:val="Модуль Знак,Модуль1 Знак,Модуль2 Знак,Модуль11 Знак,Модуль3 Знак,Модуль12 Знак,Модуль21 Знак,Модуль4 Знак,Модуль5 Знак,Модуль22 Знак,Модуль6 Знак,Модуль7 Знак,Модуль13 Знак,Модуль23 Знак,Модуль8 Знак,Модуль14 Знак,Модуль24 Знак"/>
    <w:basedOn w:val="a2"/>
    <w:link w:val="20"/>
    <w:uiPriority w:val="99"/>
    <w:rsid w:val="006C4FAE"/>
    <w:rPr>
      <w:rFonts w:ascii="Times New Roman" w:eastAsia="Times New Roman" w:hAnsi="Times New Roman" w:cs="Times New Roman"/>
      <w:sz w:val="24"/>
      <w:szCs w:val="20"/>
      <w:lang w:val="uk-UA" w:eastAsia="x-none"/>
    </w:rPr>
  </w:style>
  <w:style w:type="character" w:customStyle="1" w:styleId="33">
    <w:name w:val="Заголовок 3 Знак"/>
    <w:aliases w:val="Глава Знак,Раздел Знак,Глава1 Знак,Раздел1 Знак,Глава2 Знак,Раздел2 Знак,Глава11 Знак,Раздел11 Знак,Глава3 Знак,Раздел3 Знак,Глава12 Знак,Раздел12 Знак,Глава21 Знак,Раздел21 Знак,Глава4 Знак,Раздел4 Знак,Глава5 Знак,Раздел5 Знак"/>
    <w:basedOn w:val="a2"/>
    <w:link w:val="31"/>
    <w:rsid w:val="006C4FAE"/>
    <w:rPr>
      <w:rFonts w:ascii="Times New Roman" w:eastAsia="Times New Roman" w:hAnsi="Times New Roman" w:cs="Times New Roman"/>
      <w:b/>
      <w:bCs/>
      <w:sz w:val="24"/>
      <w:szCs w:val="24"/>
      <w:lang w:val="en-GB" w:eastAsia="x-none"/>
    </w:rPr>
  </w:style>
  <w:style w:type="character" w:customStyle="1" w:styleId="42">
    <w:name w:val="Заголовок 4 Знак"/>
    <w:basedOn w:val="a2"/>
    <w:link w:val="40"/>
    <w:uiPriority w:val="99"/>
    <w:rsid w:val="006C4FAE"/>
    <w:rPr>
      <w:rFonts w:ascii="Calibri" w:eastAsia="Times New Roman" w:hAnsi="Calibri" w:cs="Times New Roman"/>
      <w:b/>
      <w:bCs/>
      <w:sz w:val="28"/>
      <w:szCs w:val="28"/>
      <w:lang w:val="uk-UA"/>
    </w:rPr>
  </w:style>
  <w:style w:type="character" w:customStyle="1" w:styleId="52">
    <w:name w:val="Заголовок 5 Знак"/>
    <w:basedOn w:val="a2"/>
    <w:link w:val="50"/>
    <w:uiPriority w:val="99"/>
    <w:rsid w:val="006C4FAE"/>
    <w:rPr>
      <w:rFonts w:ascii="Times New Roman" w:eastAsia="Times New Roman" w:hAnsi="Times New Roman" w:cs="Times New Roman"/>
      <w:b/>
      <w:bCs/>
      <w:i/>
      <w:iCs/>
      <w:sz w:val="26"/>
      <w:szCs w:val="26"/>
      <w:lang w:val="uk-UA" w:eastAsia="x-none"/>
    </w:rPr>
  </w:style>
  <w:style w:type="character" w:customStyle="1" w:styleId="60">
    <w:name w:val="Заголовок 6 Знак"/>
    <w:basedOn w:val="a2"/>
    <w:link w:val="6"/>
    <w:uiPriority w:val="99"/>
    <w:rsid w:val="006C4FAE"/>
    <w:rPr>
      <w:rFonts w:ascii="Times New Roman" w:eastAsia="Times New Roman" w:hAnsi="Times New Roman" w:cs="Times New Roman"/>
      <w:i/>
      <w:iCs/>
      <w:lang w:val="x-none" w:eastAsia="x-none"/>
    </w:rPr>
  </w:style>
  <w:style w:type="character" w:customStyle="1" w:styleId="70">
    <w:name w:val="Заголовок 7 Знак"/>
    <w:basedOn w:val="a2"/>
    <w:link w:val="7"/>
    <w:uiPriority w:val="99"/>
    <w:rsid w:val="006C4FAE"/>
    <w:rPr>
      <w:rFonts w:ascii="Arial" w:eastAsia="Times New Roman" w:hAnsi="Arial" w:cs="Times New Roman"/>
      <w:sz w:val="20"/>
      <w:szCs w:val="20"/>
      <w:lang w:val="x-none" w:eastAsia="x-none"/>
    </w:rPr>
  </w:style>
  <w:style w:type="character" w:customStyle="1" w:styleId="80">
    <w:name w:val="Заголовок 8 Знак"/>
    <w:basedOn w:val="a2"/>
    <w:link w:val="8"/>
    <w:uiPriority w:val="99"/>
    <w:rsid w:val="006C4FAE"/>
    <w:rPr>
      <w:rFonts w:ascii="Times New Roman" w:eastAsia="Times New Roman" w:hAnsi="Times New Roman" w:cs="Times New Roman"/>
      <w:sz w:val="26"/>
      <w:szCs w:val="26"/>
      <w:lang w:val="x-none" w:eastAsia="x-none"/>
    </w:rPr>
  </w:style>
  <w:style w:type="character" w:customStyle="1" w:styleId="90">
    <w:name w:val="Заголовок 9 Знак"/>
    <w:basedOn w:val="a2"/>
    <w:link w:val="9"/>
    <w:uiPriority w:val="99"/>
    <w:rsid w:val="006C4FAE"/>
    <w:rPr>
      <w:rFonts w:ascii="Cambria" w:eastAsia="Times New Roman" w:hAnsi="Cambria" w:cs="Times New Roman"/>
      <w:lang w:val="uk-UA" w:eastAsia="x-none"/>
    </w:rPr>
  </w:style>
  <w:style w:type="paragraph" w:customStyle="1" w:styleId="CharChar">
    <w:name w:val="Char Знак Знак Char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uiPriority w:val="99"/>
    <w:rsid w:val="006C4FAE"/>
    <w:pPr>
      <w:spacing w:after="0" w:line="240" w:lineRule="auto"/>
    </w:pPr>
    <w:rPr>
      <w:rFonts w:ascii="Verdana" w:eastAsia="Times New Roman" w:hAnsi="Verdana" w:cs="Verdana"/>
      <w:color w:val="auto"/>
      <w:sz w:val="24"/>
      <w:szCs w:val="24"/>
      <w:lang w:val="en-US"/>
    </w:rPr>
  </w:style>
  <w:style w:type="character" w:styleId="af2">
    <w:name w:val="annotation reference"/>
    <w:rsid w:val="006C4FAE"/>
    <w:rPr>
      <w:sz w:val="16"/>
      <w:szCs w:val="16"/>
    </w:rPr>
  </w:style>
  <w:style w:type="paragraph" w:styleId="af3">
    <w:name w:val="annotation text"/>
    <w:basedOn w:val="a1"/>
    <w:link w:val="af4"/>
    <w:uiPriority w:val="99"/>
    <w:rsid w:val="006C4FAE"/>
    <w:pPr>
      <w:spacing w:after="0" w:line="240" w:lineRule="auto"/>
    </w:pPr>
    <w:rPr>
      <w:rFonts w:eastAsia="Times New Roman"/>
      <w:color w:val="auto"/>
      <w:sz w:val="20"/>
      <w:szCs w:val="20"/>
      <w:lang w:val="x-none" w:eastAsia="x-none"/>
    </w:rPr>
  </w:style>
  <w:style w:type="character" w:customStyle="1" w:styleId="af4">
    <w:name w:val="Текст примечания Знак"/>
    <w:basedOn w:val="a2"/>
    <w:link w:val="af3"/>
    <w:uiPriority w:val="99"/>
    <w:rsid w:val="006C4FAE"/>
    <w:rPr>
      <w:rFonts w:ascii="Times New Roman" w:eastAsia="Times New Roman" w:hAnsi="Times New Roman" w:cs="Times New Roman"/>
      <w:sz w:val="20"/>
      <w:szCs w:val="20"/>
      <w:lang w:val="x-none" w:eastAsia="x-none"/>
    </w:rPr>
  </w:style>
  <w:style w:type="paragraph" w:styleId="af5">
    <w:name w:val="annotation subject"/>
    <w:basedOn w:val="af3"/>
    <w:next w:val="af3"/>
    <w:link w:val="af6"/>
    <w:uiPriority w:val="99"/>
    <w:rsid w:val="006C4FAE"/>
    <w:rPr>
      <w:b/>
      <w:bCs/>
    </w:rPr>
  </w:style>
  <w:style w:type="character" w:customStyle="1" w:styleId="af6">
    <w:name w:val="Тема примечания Знак"/>
    <w:basedOn w:val="af4"/>
    <w:link w:val="af5"/>
    <w:uiPriority w:val="99"/>
    <w:rsid w:val="006C4FAE"/>
    <w:rPr>
      <w:rFonts w:ascii="Times New Roman" w:eastAsia="Times New Roman" w:hAnsi="Times New Roman" w:cs="Times New Roman"/>
      <w:b/>
      <w:bCs/>
      <w:sz w:val="20"/>
      <w:szCs w:val="20"/>
      <w:lang w:val="x-none" w:eastAsia="x-none"/>
    </w:rPr>
  </w:style>
  <w:style w:type="paragraph" w:styleId="af7">
    <w:name w:val="Balloon Text"/>
    <w:basedOn w:val="a1"/>
    <w:link w:val="af8"/>
    <w:uiPriority w:val="99"/>
    <w:rsid w:val="006C4FAE"/>
    <w:pPr>
      <w:spacing w:after="0" w:line="240" w:lineRule="auto"/>
    </w:pPr>
    <w:rPr>
      <w:rFonts w:ascii="Tahoma" w:eastAsia="Times New Roman" w:hAnsi="Tahoma"/>
      <w:color w:val="auto"/>
      <w:sz w:val="16"/>
      <w:szCs w:val="16"/>
      <w:lang w:val="x-none" w:eastAsia="x-none"/>
    </w:rPr>
  </w:style>
  <w:style w:type="character" w:customStyle="1" w:styleId="af8">
    <w:name w:val="Текст выноски Знак"/>
    <w:basedOn w:val="a2"/>
    <w:link w:val="af7"/>
    <w:uiPriority w:val="99"/>
    <w:rsid w:val="006C4FAE"/>
    <w:rPr>
      <w:rFonts w:ascii="Tahoma" w:eastAsia="Times New Roman" w:hAnsi="Tahoma" w:cs="Times New Roman"/>
      <w:sz w:val="16"/>
      <w:szCs w:val="16"/>
      <w:lang w:val="x-none" w:eastAsia="x-none"/>
    </w:rPr>
  </w:style>
  <w:style w:type="paragraph" w:styleId="af9">
    <w:name w:val="footnote text"/>
    <w:basedOn w:val="a1"/>
    <w:link w:val="afa"/>
    <w:uiPriority w:val="99"/>
    <w:rsid w:val="006C4FAE"/>
    <w:pPr>
      <w:spacing w:after="0" w:line="240" w:lineRule="auto"/>
    </w:pPr>
    <w:rPr>
      <w:rFonts w:eastAsia="Times New Roman"/>
      <w:color w:val="auto"/>
      <w:sz w:val="20"/>
      <w:szCs w:val="20"/>
      <w:lang w:val="x-none" w:eastAsia="x-none"/>
    </w:rPr>
  </w:style>
  <w:style w:type="character" w:customStyle="1" w:styleId="afa">
    <w:name w:val="Текст сноски Знак"/>
    <w:basedOn w:val="a2"/>
    <w:link w:val="af9"/>
    <w:uiPriority w:val="99"/>
    <w:rsid w:val="006C4FAE"/>
    <w:rPr>
      <w:rFonts w:ascii="Times New Roman" w:eastAsia="Times New Roman" w:hAnsi="Times New Roman" w:cs="Times New Roman"/>
      <w:sz w:val="20"/>
      <w:szCs w:val="20"/>
      <w:lang w:val="x-none" w:eastAsia="x-none"/>
    </w:rPr>
  </w:style>
  <w:style w:type="character" w:styleId="afb">
    <w:name w:val="footnote reference"/>
    <w:semiHidden/>
    <w:qFormat/>
    <w:rsid w:val="006C4FAE"/>
    <w:rPr>
      <w:vertAlign w:val="superscript"/>
    </w:rPr>
  </w:style>
  <w:style w:type="paragraph" w:styleId="afc">
    <w:name w:val="header"/>
    <w:aliases w:val="/tsv"/>
    <w:basedOn w:val="a1"/>
    <w:link w:val="afd"/>
    <w:uiPriority w:val="99"/>
    <w:rsid w:val="006C4FAE"/>
    <w:pPr>
      <w:tabs>
        <w:tab w:val="center" w:pos="4677"/>
        <w:tab w:val="right" w:pos="9355"/>
      </w:tabs>
      <w:spacing w:after="0" w:line="240" w:lineRule="auto"/>
    </w:pPr>
    <w:rPr>
      <w:rFonts w:eastAsia="Times New Roman"/>
      <w:color w:val="auto"/>
      <w:sz w:val="24"/>
      <w:szCs w:val="24"/>
      <w:lang w:val="x-none" w:eastAsia="x-none"/>
    </w:rPr>
  </w:style>
  <w:style w:type="character" w:customStyle="1" w:styleId="afd">
    <w:name w:val="Верхний колонтитул Знак"/>
    <w:aliases w:val="/tsv Знак"/>
    <w:basedOn w:val="a2"/>
    <w:link w:val="afc"/>
    <w:uiPriority w:val="99"/>
    <w:rsid w:val="006C4FAE"/>
    <w:rPr>
      <w:rFonts w:ascii="Times New Roman" w:eastAsia="Times New Roman" w:hAnsi="Times New Roman" w:cs="Times New Roman"/>
      <w:sz w:val="24"/>
      <w:szCs w:val="24"/>
      <w:lang w:val="x-none" w:eastAsia="x-none"/>
    </w:rPr>
  </w:style>
  <w:style w:type="character" w:styleId="afe">
    <w:name w:val="page number"/>
    <w:basedOn w:val="a2"/>
    <w:rsid w:val="006C4FAE"/>
  </w:style>
  <w:style w:type="paragraph" w:customStyle="1" w:styleId="aff">
    <w:name w:val="Знак Знак"/>
    <w:basedOn w:val="a1"/>
    <w:uiPriority w:val="99"/>
    <w:rsid w:val="006C4FAE"/>
    <w:pPr>
      <w:spacing w:after="0" w:line="240" w:lineRule="auto"/>
    </w:pPr>
    <w:rPr>
      <w:rFonts w:ascii="Verdana" w:eastAsia="Times New Roman" w:hAnsi="Verdana" w:cs="Verdana"/>
      <w:color w:val="auto"/>
      <w:sz w:val="20"/>
      <w:szCs w:val="20"/>
      <w:lang w:val="en-US"/>
    </w:rPr>
  </w:style>
  <w:style w:type="paragraph" w:styleId="aff0">
    <w:name w:val="footer"/>
    <w:basedOn w:val="a1"/>
    <w:link w:val="aff1"/>
    <w:uiPriority w:val="99"/>
    <w:unhideWhenUsed/>
    <w:rsid w:val="006C4FAE"/>
    <w:pPr>
      <w:tabs>
        <w:tab w:val="center" w:pos="4677"/>
        <w:tab w:val="right" w:pos="9355"/>
      </w:tabs>
      <w:spacing w:after="0" w:line="240" w:lineRule="auto"/>
    </w:pPr>
    <w:rPr>
      <w:rFonts w:eastAsia="Times New Roman"/>
      <w:color w:val="auto"/>
      <w:sz w:val="24"/>
      <w:szCs w:val="24"/>
      <w:lang w:val="x-none" w:eastAsia="x-none"/>
    </w:rPr>
  </w:style>
  <w:style w:type="character" w:customStyle="1" w:styleId="aff1">
    <w:name w:val="Нижний колонтитул Знак"/>
    <w:basedOn w:val="a2"/>
    <w:link w:val="aff0"/>
    <w:uiPriority w:val="99"/>
    <w:rsid w:val="006C4FAE"/>
    <w:rPr>
      <w:rFonts w:ascii="Times New Roman" w:eastAsia="Times New Roman" w:hAnsi="Times New Roman" w:cs="Times New Roman"/>
      <w:sz w:val="24"/>
      <w:szCs w:val="24"/>
      <w:lang w:val="x-none" w:eastAsia="x-none"/>
    </w:rPr>
  </w:style>
  <w:style w:type="paragraph" w:customStyle="1" w:styleId="16">
    <w:name w:val="Знак1 Знак Знак Знак Знак Знак Знак"/>
    <w:basedOn w:val="a1"/>
    <w:uiPriority w:val="99"/>
    <w:rsid w:val="006C4FAE"/>
    <w:pPr>
      <w:spacing w:after="0" w:line="240" w:lineRule="auto"/>
    </w:pPr>
    <w:rPr>
      <w:rFonts w:ascii="Verdana" w:eastAsia="Times New Roman" w:hAnsi="Verdana"/>
      <w:color w:val="auto"/>
      <w:sz w:val="24"/>
      <w:szCs w:val="24"/>
      <w:lang w:val="en-US"/>
    </w:rPr>
  </w:style>
  <w:style w:type="paragraph" w:customStyle="1" w:styleId="aff2">
    <w:name w:val="Знак"/>
    <w:basedOn w:val="a1"/>
    <w:uiPriority w:val="99"/>
    <w:rsid w:val="006C4FAE"/>
    <w:pPr>
      <w:spacing w:after="0" w:line="240" w:lineRule="auto"/>
    </w:pPr>
    <w:rPr>
      <w:rFonts w:ascii="Verdana" w:eastAsia="Times New Roman" w:hAnsi="Verdana" w:cs="Verdana"/>
      <w:color w:val="auto"/>
      <w:sz w:val="20"/>
      <w:szCs w:val="20"/>
      <w:lang w:val="en-US"/>
    </w:rPr>
  </w:style>
  <w:style w:type="character" w:customStyle="1" w:styleId="fontstyle">
    <w:name w:val="fontstyle"/>
    <w:basedOn w:val="a2"/>
    <w:rsid w:val="006C4FAE"/>
  </w:style>
  <w:style w:type="paragraph" w:customStyle="1" w:styleId="27">
    <w:name w:val="Заг2"/>
    <w:basedOn w:val="a1"/>
    <w:next w:val="aff3"/>
    <w:autoRedefine/>
    <w:uiPriority w:val="99"/>
    <w:rsid w:val="006C4FAE"/>
    <w:pPr>
      <w:keepNext/>
      <w:spacing w:after="0" w:line="240" w:lineRule="auto"/>
      <w:ind w:firstLine="720"/>
      <w:jc w:val="both"/>
      <w:outlineLvl w:val="1"/>
    </w:pPr>
    <w:rPr>
      <w:rFonts w:eastAsia="Times New Roman"/>
      <w:b/>
      <w:color w:val="0000FF"/>
      <w:sz w:val="24"/>
      <w:szCs w:val="24"/>
      <w:lang w:eastAsia="ru-RU"/>
    </w:rPr>
  </w:style>
  <w:style w:type="paragraph" w:styleId="aff3">
    <w:name w:val="Body Text"/>
    <w:basedOn w:val="a1"/>
    <w:link w:val="aff4"/>
    <w:uiPriority w:val="99"/>
    <w:unhideWhenUsed/>
    <w:qFormat/>
    <w:rsid w:val="006C4FAE"/>
    <w:pPr>
      <w:spacing w:after="120" w:line="240" w:lineRule="auto"/>
    </w:pPr>
    <w:rPr>
      <w:rFonts w:eastAsia="Times New Roman"/>
      <w:color w:val="auto"/>
      <w:sz w:val="24"/>
      <w:szCs w:val="24"/>
      <w:lang w:val="x-none" w:eastAsia="x-none"/>
    </w:rPr>
  </w:style>
  <w:style w:type="character" w:customStyle="1" w:styleId="aff4">
    <w:name w:val="Основной текст Знак"/>
    <w:basedOn w:val="a2"/>
    <w:link w:val="aff3"/>
    <w:uiPriority w:val="99"/>
    <w:rsid w:val="006C4FAE"/>
    <w:rPr>
      <w:rFonts w:ascii="Times New Roman" w:eastAsia="Times New Roman" w:hAnsi="Times New Roman" w:cs="Times New Roman"/>
      <w:sz w:val="24"/>
      <w:szCs w:val="24"/>
      <w:lang w:val="x-none" w:eastAsia="x-none"/>
    </w:rPr>
  </w:style>
  <w:style w:type="character" w:styleId="aff5">
    <w:name w:val="Strong"/>
    <w:uiPriority w:val="22"/>
    <w:qFormat/>
    <w:rsid w:val="006C4FAE"/>
    <w:rPr>
      <w:b/>
      <w:bCs/>
    </w:rPr>
  </w:style>
  <w:style w:type="paragraph" w:customStyle="1" w:styleId="17">
    <w:name w:val="Основной текст1"/>
    <w:basedOn w:val="a1"/>
    <w:link w:val="BodyText"/>
    <w:rsid w:val="006C4FAE"/>
    <w:pPr>
      <w:widowControl w:val="0"/>
      <w:spacing w:after="0" w:line="240" w:lineRule="auto"/>
    </w:pPr>
    <w:rPr>
      <w:rFonts w:ascii="Arial" w:eastAsia="Times New Roman" w:hAnsi="Arial"/>
      <w:snapToGrid w:val="0"/>
      <w:color w:val="auto"/>
      <w:sz w:val="24"/>
      <w:szCs w:val="20"/>
      <w:lang w:val="x-none" w:eastAsia="x-none"/>
    </w:rPr>
  </w:style>
  <w:style w:type="character" w:customStyle="1" w:styleId="BodyText">
    <w:name w:val="Body Text Знак"/>
    <w:link w:val="17"/>
    <w:rsid w:val="006C4FAE"/>
    <w:rPr>
      <w:rFonts w:ascii="Arial" w:eastAsia="Times New Roman" w:hAnsi="Arial" w:cs="Times New Roman"/>
      <w:snapToGrid w:val="0"/>
      <w:sz w:val="24"/>
      <w:szCs w:val="20"/>
      <w:lang w:val="x-none" w:eastAsia="x-none"/>
    </w:rPr>
  </w:style>
  <w:style w:type="paragraph" w:styleId="aff6">
    <w:name w:val="Body Text Indent"/>
    <w:basedOn w:val="a1"/>
    <w:link w:val="aff7"/>
    <w:uiPriority w:val="99"/>
    <w:rsid w:val="006C4FAE"/>
    <w:pPr>
      <w:spacing w:after="120" w:line="240" w:lineRule="auto"/>
      <w:ind w:left="283"/>
    </w:pPr>
    <w:rPr>
      <w:rFonts w:eastAsia="Times New Roman"/>
      <w:color w:val="auto"/>
      <w:sz w:val="24"/>
      <w:szCs w:val="24"/>
      <w:lang w:val="x-none" w:eastAsia="x-none"/>
    </w:rPr>
  </w:style>
  <w:style w:type="character" w:customStyle="1" w:styleId="aff7">
    <w:name w:val="Основной текст с отступом Знак"/>
    <w:basedOn w:val="a2"/>
    <w:link w:val="aff6"/>
    <w:uiPriority w:val="99"/>
    <w:rsid w:val="006C4FAE"/>
    <w:rPr>
      <w:rFonts w:ascii="Times New Roman" w:eastAsia="Times New Roman" w:hAnsi="Times New Roman" w:cs="Times New Roman"/>
      <w:sz w:val="24"/>
      <w:szCs w:val="24"/>
      <w:lang w:val="x-none" w:eastAsia="x-none"/>
    </w:rPr>
  </w:style>
  <w:style w:type="paragraph" w:styleId="aff8">
    <w:name w:val="caption"/>
    <w:basedOn w:val="a1"/>
    <w:uiPriority w:val="99"/>
    <w:qFormat/>
    <w:rsid w:val="006C4FAE"/>
    <w:pPr>
      <w:spacing w:after="0" w:line="240" w:lineRule="auto"/>
      <w:jc w:val="center"/>
    </w:pPr>
    <w:rPr>
      <w:rFonts w:eastAsia="Times New Roman"/>
      <w:b/>
      <w:color w:val="auto"/>
      <w:sz w:val="36"/>
      <w:szCs w:val="20"/>
      <w:lang w:eastAsia="ru-RU"/>
    </w:rPr>
  </w:style>
  <w:style w:type="paragraph" w:customStyle="1" w:styleId="aff9">
    <w:name w:val="Знак Знак Знак Знак"/>
    <w:basedOn w:val="a1"/>
    <w:uiPriority w:val="99"/>
    <w:rsid w:val="006C4FAE"/>
    <w:pPr>
      <w:spacing w:after="0" w:line="240" w:lineRule="auto"/>
    </w:pPr>
    <w:rPr>
      <w:rFonts w:ascii="Verdana" w:eastAsia="Times New Roman" w:hAnsi="Verdana"/>
      <w:color w:val="auto"/>
      <w:sz w:val="24"/>
      <w:szCs w:val="24"/>
      <w:lang w:val="en-US"/>
    </w:rPr>
  </w:style>
  <w:style w:type="character" w:customStyle="1" w:styleId="variant1">
    <w:name w:val="variant1"/>
    <w:rsid w:val="006C4FAE"/>
    <w:rPr>
      <w:color w:val="0000FF"/>
    </w:rPr>
  </w:style>
  <w:style w:type="character" w:customStyle="1" w:styleId="unknown1">
    <w:name w:val="unknown1"/>
    <w:rsid w:val="006C4FAE"/>
    <w:rPr>
      <w:color w:val="FF0000"/>
    </w:rPr>
  </w:style>
  <w:style w:type="paragraph" w:customStyle="1" w:styleId="Default">
    <w:name w:val="Default"/>
    <w:uiPriority w:val="99"/>
    <w:rsid w:val="006C4FAE"/>
    <w:pPr>
      <w:autoSpaceDE w:val="0"/>
      <w:autoSpaceDN w:val="0"/>
      <w:adjustRightInd w:val="0"/>
      <w:spacing w:after="0" w:line="240" w:lineRule="auto"/>
    </w:pPr>
    <w:rPr>
      <w:rFonts w:ascii="Times New Roman" w:eastAsia="Times New Roman" w:hAnsi="Times New Roman" w:cs="Times New Roman"/>
      <w:color w:val="000000"/>
      <w:sz w:val="24"/>
      <w:szCs w:val="24"/>
      <w:lang w:val="ru-RU" w:eastAsia="ru-RU"/>
    </w:rPr>
  </w:style>
  <w:style w:type="paragraph" w:customStyle="1" w:styleId="18">
    <w:name w:val="Знак1"/>
    <w:basedOn w:val="a1"/>
    <w:uiPriority w:val="99"/>
    <w:rsid w:val="006C4FAE"/>
    <w:pPr>
      <w:spacing w:after="0" w:line="240" w:lineRule="auto"/>
    </w:pPr>
    <w:rPr>
      <w:rFonts w:ascii="Verdana" w:eastAsia="Times New Roman" w:hAnsi="Verdana" w:cs="Verdana"/>
      <w:color w:val="auto"/>
      <w:sz w:val="20"/>
      <w:szCs w:val="20"/>
      <w:lang w:val="en-US"/>
    </w:rPr>
  </w:style>
  <w:style w:type="character" w:customStyle="1" w:styleId="moz-txt-citetags">
    <w:name w:val="moz-txt-citetags"/>
    <w:basedOn w:val="a2"/>
    <w:rsid w:val="006C4FAE"/>
  </w:style>
  <w:style w:type="paragraph" w:customStyle="1" w:styleId="CharChar0">
    <w:name w:val="Char Знак Знак Char Знак Знак Знак Знак Знак Знак Знак Знак Знак Знак Знак Знак Знак"/>
    <w:basedOn w:val="a1"/>
    <w:uiPriority w:val="99"/>
    <w:rsid w:val="006C4FAE"/>
    <w:pPr>
      <w:spacing w:after="0" w:line="240" w:lineRule="auto"/>
    </w:pPr>
    <w:rPr>
      <w:rFonts w:ascii="Verdana" w:eastAsia="Times New Roman" w:hAnsi="Verdana"/>
      <w:color w:val="auto"/>
      <w:sz w:val="20"/>
      <w:szCs w:val="20"/>
      <w:lang w:val="en-US"/>
    </w:rPr>
  </w:style>
  <w:style w:type="character" w:customStyle="1" w:styleId="highlightedsearchterm">
    <w:name w:val="highlightedsearchterm"/>
    <w:basedOn w:val="a2"/>
    <w:rsid w:val="006C4FAE"/>
  </w:style>
  <w:style w:type="character" w:customStyle="1" w:styleId="FontStyle0">
    <w:name w:val="Font Style"/>
    <w:rsid w:val="006C4FAE"/>
    <w:rPr>
      <w:rFonts w:cs="Courier New"/>
      <w:color w:val="000000"/>
      <w:sz w:val="20"/>
      <w:szCs w:val="20"/>
    </w:rPr>
  </w:style>
  <w:style w:type="paragraph" w:customStyle="1" w:styleId="ParagraphStyle">
    <w:name w:val="Paragraph Style"/>
    <w:uiPriority w:val="99"/>
    <w:rsid w:val="006C4FAE"/>
    <w:pPr>
      <w:autoSpaceDE w:val="0"/>
      <w:autoSpaceDN w:val="0"/>
      <w:adjustRightInd w:val="0"/>
      <w:spacing w:after="0" w:line="240" w:lineRule="auto"/>
    </w:pPr>
    <w:rPr>
      <w:rFonts w:ascii="Courier New" w:eastAsia="Times New Roman" w:hAnsi="Courier New" w:cs="Times New Roman"/>
      <w:sz w:val="24"/>
      <w:szCs w:val="24"/>
      <w:lang w:val="ru-RU" w:eastAsia="ru-RU"/>
    </w:rPr>
  </w:style>
  <w:style w:type="paragraph" w:styleId="34">
    <w:name w:val="Body Text 3"/>
    <w:basedOn w:val="a1"/>
    <w:link w:val="35"/>
    <w:uiPriority w:val="99"/>
    <w:unhideWhenUsed/>
    <w:rsid w:val="006C4FAE"/>
    <w:pPr>
      <w:spacing w:after="120" w:line="240" w:lineRule="auto"/>
    </w:pPr>
    <w:rPr>
      <w:rFonts w:eastAsia="Times New Roman"/>
      <w:color w:val="auto"/>
      <w:sz w:val="16"/>
      <w:szCs w:val="16"/>
      <w:lang w:eastAsia="x-none"/>
    </w:rPr>
  </w:style>
  <w:style w:type="character" w:customStyle="1" w:styleId="35">
    <w:name w:val="Основной текст 3 Знак"/>
    <w:basedOn w:val="a2"/>
    <w:link w:val="34"/>
    <w:uiPriority w:val="99"/>
    <w:rsid w:val="006C4FAE"/>
    <w:rPr>
      <w:rFonts w:ascii="Times New Roman" w:eastAsia="Times New Roman" w:hAnsi="Times New Roman" w:cs="Times New Roman"/>
      <w:sz w:val="16"/>
      <w:szCs w:val="16"/>
      <w:lang w:val="uk-UA" w:eastAsia="x-none"/>
    </w:rPr>
  </w:style>
  <w:style w:type="paragraph" w:customStyle="1" w:styleId="heading3">
    <w:name w:val="heading 3.Пункт"/>
    <w:basedOn w:val="a1"/>
    <w:next w:val="a1"/>
    <w:uiPriority w:val="99"/>
    <w:rsid w:val="006C4FAE"/>
    <w:pPr>
      <w:tabs>
        <w:tab w:val="left" w:leader="dot" w:pos="851"/>
        <w:tab w:val="num" w:pos="2422"/>
        <w:tab w:val="left" w:leader="dot" w:pos="8505"/>
      </w:tabs>
      <w:spacing w:after="0" w:line="240" w:lineRule="auto"/>
      <w:ind w:left="2422" w:hanging="851"/>
      <w:jc w:val="both"/>
      <w:outlineLvl w:val="2"/>
    </w:pPr>
    <w:rPr>
      <w:rFonts w:eastAsia="Times New Roman"/>
      <w:color w:val="auto"/>
      <w:sz w:val="26"/>
      <w:szCs w:val="26"/>
      <w:lang w:val="ru-RU" w:eastAsia="ru-RU"/>
    </w:rPr>
  </w:style>
  <w:style w:type="paragraph" w:styleId="28">
    <w:name w:val="Body Text 2"/>
    <w:basedOn w:val="a1"/>
    <w:link w:val="29"/>
    <w:uiPriority w:val="99"/>
    <w:unhideWhenUsed/>
    <w:rsid w:val="006C4FAE"/>
    <w:pPr>
      <w:spacing w:after="120" w:line="480" w:lineRule="auto"/>
    </w:pPr>
    <w:rPr>
      <w:rFonts w:eastAsia="Times New Roman"/>
      <w:color w:val="auto"/>
      <w:sz w:val="24"/>
      <w:szCs w:val="24"/>
      <w:lang w:eastAsia="x-none"/>
    </w:rPr>
  </w:style>
  <w:style w:type="character" w:customStyle="1" w:styleId="29">
    <w:name w:val="Основной текст 2 Знак"/>
    <w:basedOn w:val="a2"/>
    <w:link w:val="28"/>
    <w:uiPriority w:val="99"/>
    <w:rsid w:val="006C4FAE"/>
    <w:rPr>
      <w:rFonts w:ascii="Times New Roman" w:eastAsia="Times New Roman" w:hAnsi="Times New Roman" w:cs="Times New Roman"/>
      <w:sz w:val="24"/>
      <w:szCs w:val="24"/>
      <w:lang w:val="uk-UA" w:eastAsia="x-none"/>
    </w:rPr>
  </w:style>
  <w:style w:type="paragraph" w:customStyle="1" w:styleId="xl65">
    <w:name w:val="xl65"/>
    <w:basedOn w:val="a1"/>
    <w:uiPriority w:val="99"/>
    <w:rsid w:val="006C4FAE"/>
    <w:pPr>
      <w:spacing w:before="100" w:beforeAutospacing="1" w:after="100" w:afterAutospacing="1" w:line="240" w:lineRule="auto"/>
    </w:pPr>
    <w:rPr>
      <w:rFonts w:eastAsia="Times New Roman"/>
      <w:color w:val="auto"/>
      <w:sz w:val="22"/>
      <w:szCs w:val="22"/>
      <w:lang w:val="ru-RU" w:eastAsia="ru-RU"/>
    </w:rPr>
  </w:style>
  <w:style w:type="paragraph" w:customStyle="1" w:styleId="xl66">
    <w:name w:val="xl66"/>
    <w:basedOn w:val="a1"/>
    <w:uiPriority w:val="99"/>
    <w:rsid w:val="006C4FAE"/>
    <w:pPr>
      <w:spacing w:before="100" w:beforeAutospacing="1" w:after="100" w:afterAutospacing="1" w:line="240" w:lineRule="auto"/>
      <w:jc w:val="center"/>
      <w:textAlignment w:val="center"/>
    </w:pPr>
    <w:rPr>
      <w:rFonts w:eastAsia="Times New Roman"/>
      <w:color w:val="auto"/>
      <w:sz w:val="22"/>
      <w:szCs w:val="22"/>
      <w:lang w:val="ru-RU" w:eastAsia="ru-RU"/>
    </w:rPr>
  </w:style>
  <w:style w:type="paragraph" w:customStyle="1" w:styleId="xl67">
    <w:name w:val="xl67"/>
    <w:basedOn w:val="a1"/>
    <w:uiPriority w:val="99"/>
    <w:rsid w:val="006C4FA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eastAsia="Times New Roman"/>
      <w:color w:val="auto"/>
      <w:sz w:val="22"/>
      <w:szCs w:val="22"/>
      <w:lang w:val="ru-RU" w:eastAsia="ru-RU"/>
    </w:rPr>
  </w:style>
  <w:style w:type="paragraph" w:customStyle="1" w:styleId="xl68">
    <w:name w:val="xl68"/>
    <w:basedOn w:val="a1"/>
    <w:uiPriority w:val="99"/>
    <w:rsid w:val="006C4FAE"/>
    <w:pPr>
      <w:shd w:val="clear" w:color="000000" w:fill="FFFF99"/>
      <w:spacing w:before="100" w:beforeAutospacing="1" w:after="100" w:afterAutospacing="1" w:line="240" w:lineRule="auto"/>
      <w:jc w:val="center"/>
      <w:textAlignment w:val="center"/>
    </w:pPr>
    <w:rPr>
      <w:rFonts w:eastAsia="Times New Roman"/>
      <w:color w:val="auto"/>
      <w:sz w:val="22"/>
      <w:szCs w:val="22"/>
      <w:lang w:val="ru-RU" w:eastAsia="ru-RU"/>
    </w:rPr>
  </w:style>
  <w:style w:type="paragraph" w:customStyle="1" w:styleId="xl69">
    <w:name w:val="xl69"/>
    <w:basedOn w:val="a1"/>
    <w:uiPriority w:val="99"/>
    <w:rsid w:val="006C4FA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b/>
      <w:bCs/>
      <w:color w:val="auto"/>
      <w:sz w:val="22"/>
      <w:szCs w:val="22"/>
      <w:lang w:val="ru-RU" w:eastAsia="ru-RU"/>
    </w:rPr>
  </w:style>
  <w:style w:type="paragraph" w:customStyle="1" w:styleId="xl70">
    <w:name w:val="xl70"/>
    <w:basedOn w:val="a1"/>
    <w:uiPriority w:val="99"/>
    <w:rsid w:val="006C4FA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b/>
      <w:bCs/>
      <w:color w:val="auto"/>
      <w:sz w:val="22"/>
      <w:szCs w:val="22"/>
      <w:lang w:val="ru-RU" w:eastAsia="ru-RU"/>
    </w:rPr>
  </w:style>
  <w:style w:type="paragraph" w:customStyle="1" w:styleId="xl71">
    <w:name w:val="xl71"/>
    <w:basedOn w:val="a1"/>
    <w:uiPriority w:val="99"/>
    <w:rsid w:val="006C4FA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olor w:val="auto"/>
      <w:sz w:val="22"/>
      <w:szCs w:val="22"/>
      <w:lang w:val="ru-RU" w:eastAsia="ru-RU"/>
    </w:rPr>
  </w:style>
  <w:style w:type="paragraph" w:customStyle="1" w:styleId="xl72">
    <w:name w:val="xl72"/>
    <w:basedOn w:val="a1"/>
    <w:uiPriority w:val="99"/>
    <w:rsid w:val="006C4FA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b/>
      <w:bCs/>
      <w:color w:val="auto"/>
      <w:sz w:val="22"/>
      <w:szCs w:val="22"/>
      <w:lang w:val="ru-RU" w:eastAsia="ru-RU"/>
    </w:rPr>
  </w:style>
  <w:style w:type="paragraph" w:customStyle="1" w:styleId="xl73">
    <w:name w:val="xl73"/>
    <w:basedOn w:val="a1"/>
    <w:uiPriority w:val="99"/>
    <w:rsid w:val="006C4FAE"/>
    <w:pPr>
      <w:spacing w:before="100" w:beforeAutospacing="1" w:after="100" w:afterAutospacing="1" w:line="240" w:lineRule="auto"/>
      <w:jc w:val="center"/>
      <w:textAlignment w:val="center"/>
    </w:pPr>
    <w:rPr>
      <w:rFonts w:eastAsia="Times New Roman"/>
      <w:color w:val="auto"/>
      <w:sz w:val="22"/>
      <w:szCs w:val="22"/>
      <w:lang w:val="ru-RU" w:eastAsia="ru-RU"/>
    </w:rPr>
  </w:style>
  <w:style w:type="paragraph" w:customStyle="1" w:styleId="xl74">
    <w:name w:val="xl74"/>
    <w:basedOn w:val="a1"/>
    <w:uiPriority w:val="99"/>
    <w:rsid w:val="006C4FA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olor w:val="auto"/>
      <w:sz w:val="22"/>
      <w:szCs w:val="22"/>
      <w:lang w:val="ru-RU" w:eastAsia="ru-RU"/>
    </w:rPr>
  </w:style>
  <w:style w:type="paragraph" w:customStyle="1" w:styleId="xl75">
    <w:name w:val="xl75"/>
    <w:basedOn w:val="a1"/>
    <w:uiPriority w:val="99"/>
    <w:rsid w:val="006C4FAE"/>
    <w:pPr>
      <w:pBdr>
        <w:top w:val="single" w:sz="4" w:space="0" w:color="auto"/>
        <w:left w:val="single" w:sz="4" w:space="0" w:color="auto"/>
        <w:bottom w:val="single" w:sz="4" w:space="0" w:color="auto"/>
        <w:right w:val="single" w:sz="4" w:space="0" w:color="auto"/>
      </w:pBdr>
      <w:shd w:val="clear" w:color="000000" w:fill="FFFF99"/>
      <w:spacing w:before="100" w:beforeAutospacing="1" w:after="100" w:afterAutospacing="1" w:line="240" w:lineRule="auto"/>
      <w:jc w:val="center"/>
      <w:textAlignment w:val="center"/>
    </w:pPr>
    <w:rPr>
      <w:rFonts w:eastAsia="Times New Roman"/>
      <w:b/>
      <w:bCs/>
      <w:i/>
      <w:iCs/>
      <w:color w:val="auto"/>
      <w:sz w:val="22"/>
      <w:szCs w:val="22"/>
      <w:lang w:val="ru-RU" w:eastAsia="ru-RU"/>
    </w:rPr>
  </w:style>
  <w:style w:type="paragraph" w:customStyle="1" w:styleId="xl76">
    <w:name w:val="xl76"/>
    <w:basedOn w:val="a1"/>
    <w:uiPriority w:val="99"/>
    <w:rsid w:val="006C4FAE"/>
    <w:pPr>
      <w:pBdr>
        <w:top w:val="single" w:sz="4" w:space="0" w:color="auto"/>
        <w:left w:val="single" w:sz="4" w:space="0" w:color="auto"/>
        <w:bottom w:val="single" w:sz="4" w:space="0" w:color="auto"/>
      </w:pBdr>
      <w:spacing w:before="100" w:beforeAutospacing="1" w:after="100" w:afterAutospacing="1" w:line="240" w:lineRule="auto"/>
      <w:textAlignment w:val="top"/>
    </w:pPr>
    <w:rPr>
      <w:rFonts w:eastAsia="Times New Roman"/>
      <w:b/>
      <w:bCs/>
      <w:color w:val="auto"/>
      <w:sz w:val="22"/>
      <w:szCs w:val="22"/>
      <w:lang w:val="ru-RU" w:eastAsia="ru-RU"/>
    </w:rPr>
  </w:style>
  <w:style w:type="paragraph" w:customStyle="1" w:styleId="xl77">
    <w:name w:val="xl77"/>
    <w:basedOn w:val="a1"/>
    <w:uiPriority w:val="99"/>
    <w:rsid w:val="006C4FAE"/>
    <w:pPr>
      <w:pBdr>
        <w:top w:val="single" w:sz="4" w:space="0" w:color="auto"/>
        <w:bottom w:val="single" w:sz="4" w:space="0" w:color="auto"/>
      </w:pBdr>
      <w:spacing w:before="100" w:beforeAutospacing="1" w:after="100" w:afterAutospacing="1" w:line="240" w:lineRule="auto"/>
      <w:textAlignment w:val="top"/>
    </w:pPr>
    <w:rPr>
      <w:rFonts w:eastAsia="Times New Roman"/>
      <w:b/>
      <w:bCs/>
      <w:color w:val="auto"/>
      <w:sz w:val="22"/>
      <w:szCs w:val="22"/>
      <w:lang w:val="ru-RU" w:eastAsia="ru-RU"/>
    </w:rPr>
  </w:style>
  <w:style w:type="paragraph" w:customStyle="1" w:styleId="xl78">
    <w:name w:val="xl78"/>
    <w:basedOn w:val="a1"/>
    <w:uiPriority w:val="99"/>
    <w:rsid w:val="006C4FAE"/>
    <w:pPr>
      <w:pBdr>
        <w:top w:val="single" w:sz="4" w:space="0" w:color="auto"/>
        <w:bottom w:val="single" w:sz="4" w:space="0" w:color="auto"/>
        <w:right w:val="single" w:sz="4" w:space="0" w:color="auto"/>
      </w:pBdr>
      <w:spacing w:before="100" w:beforeAutospacing="1" w:after="100" w:afterAutospacing="1" w:line="240" w:lineRule="auto"/>
      <w:textAlignment w:val="top"/>
    </w:pPr>
    <w:rPr>
      <w:rFonts w:eastAsia="Times New Roman"/>
      <w:b/>
      <w:bCs/>
      <w:color w:val="auto"/>
      <w:sz w:val="22"/>
      <w:szCs w:val="22"/>
      <w:lang w:val="ru-RU" w:eastAsia="ru-RU"/>
    </w:rPr>
  </w:style>
  <w:style w:type="paragraph" w:customStyle="1" w:styleId="xl79">
    <w:name w:val="xl79"/>
    <w:basedOn w:val="a1"/>
    <w:uiPriority w:val="99"/>
    <w:rsid w:val="006C4FAE"/>
    <w:pPr>
      <w:pBdr>
        <w:top w:val="single" w:sz="4" w:space="0" w:color="auto"/>
        <w:left w:val="single" w:sz="4" w:space="0" w:color="auto"/>
        <w:bottom w:val="single" w:sz="4" w:space="0" w:color="auto"/>
      </w:pBdr>
      <w:shd w:val="clear" w:color="000000" w:fill="FFFF99"/>
      <w:spacing w:before="100" w:beforeAutospacing="1" w:after="100" w:afterAutospacing="1" w:line="240" w:lineRule="auto"/>
      <w:jc w:val="center"/>
      <w:textAlignment w:val="center"/>
    </w:pPr>
    <w:rPr>
      <w:rFonts w:eastAsia="Times New Roman"/>
      <w:b/>
      <w:bCs/>
      <w:i/>
      <w:iCs/>
      <w:color w:val="auto"/>
      <w:sz w:val="22"/>
      <w:szCs w:val="22"/>
      <w:lang w:val="ru-RU" w:eastAsia="ru-RU"/>
    </w:rPr>
  </w:style>
  <w:style w:type="paragraph" w:customStyle="1" w:styleId="xl80">
    <w:name w:val="xl80"/>
    <w:basedOn w:val="a1"/>
    <w:uiPriority w:val="99"/>
    <w:rsid w:val="006C4FAE"/>
    <w:pPr>
      <w:pBdr>
        <w:top w:val="single" w:sz="4" w:space="0" w:color="auto"/>
        <w:bottom w:val="single" w:sz="4" w:space="0" w:color="auto"/>
      </w:pBdr>
      <w:shd w:val="clear" w:color="000000" w:fill="FFFF99"/>
      <w:spacing w:before="100" w:beforeAutospacing="1" w:after="100" w:afterAutospacing="1" w:line="240" w:lineRule="auto"/>
      <w:jc w:val="center"/>
      <w:textAlignment w:val="center"/>
    </w:pPr>
    <w:rPr>
      <w:rFonts w:eastAsia="Times New Roman"/>
      <w:b/>
      <w:bCs/>
      <w:i/>
      <w:iCs/>
      <w:color w:val="auto"/>
      <w:sz w:val="22"/>
      <w:szCs w:val="22"/>
      <w:lang w:val="ru-RU" w:eastAsia="ru-RU"/>
    </w:rPr>
  </w:style>
  <w:style w:type="paragraph" w:customStyle="1" w:styleId="xl81">
    <w:name w:val="xl81"/>
    <w:basedOn w:val="a1"/>
    <w:uiPriority w:val="99"/>
    <w:rsid w:val="006C4FAE"/>
    <w:pPr>
      <w:pBdr>
        <w:top w:val="single" w:sz="4" w:space="0" w:color="auto"/>
        <w:bottom w:val="single" w:sz="4" w:space="0" w:color="auto"/>
        <w:right w:val="single" w:sz="4" w:space="0" w:color="auto"/>
      </w:pBdr>
      <w:shd w:val="clear" w:color="000000" w:fill="FFFF99"/>
      <w:spacing w:before="100" w:beforeAutospacing="1" w:after="100" w:afterAutospacing="1" w:line="240" w:lineRule="auto"/>
      <w:jc w:val="center"/>
      <w:textAlignment w:val="center"/>
    </w:pPr>
    <w:rPr>
      <w:rFonts w:eastAsia="Times New Roman"/>
      <w:b/>
      <w:bCs/>
      <w:i/>
      <w:iCs/>
      <w:color w:val="auto"/>
      <w:sz w:val="22"/>
      <w:szCs w:val="22"/>
      <w:lang w:val="ru-RU" w:eastAsia="ru-RU"/>
    </w:rPr>
  </w:style>
  <w:style w:type="paragraph" w:customStyle="1" w:styleId="affa">
    <w:name w:val="Знак Знак Знак Знак Знак Знак Знак Знак"/>
    <w:basedOn w:val="a1"/>
    <w:uiPriority w:val="99"/>
    <w:rsid w:val="006C4FAE"/>
    <w:pPr>
      <w:spacing w:after="0" w:line="240" w:lineRule="auto"/>
    </w:pPr>
    <w:rPr>
      <w:rFonts w:ascii="Verdana" w:eastAsia="Times New Roman" w:hAnsi="Verdana"/>
      <w:color w:val="auto"/>
      <w:sz w:val="20"/>
      <w:szCs w:val="20"/>
      <w:lang w:val="en-US"/>
    </w:rPr>
  </w:style>
  <w:style w:type="character" w:customStyle="1" w:styleId="subhead21">
    <w:name w:val="subhead21"/>
    <w:rsid w:val="006C4FAE"/>
    <w:rPr>
      <w:rFonts w:ascii="Verdana" w:hAnsi="Verdana" w:hint="default"/>
      <w:b/>
      <w:bCs/>
      <w:color w:val="000000"/>
      <w:sz w:val="16"/>
      <w:szCs w:val="16"/>
    </w:rPr>
  </w:style>
  <w:style w:type="paragraph" w:customStyle="1" w:styleId="ft5">
    <w:name w:val="ft5"/>
    <w:basedOn w:val="a1"/>
    <w:uiPriority w:val="99"/>
    <w:rsid w:val="006C4FAE"/>
    <w:pPr>
      <w:spacing w:before="100" w:beforeAutospacing="1" w:after="100" w:afterAutospacing="1" w:line="240" w:lineRule="auto"/>
    </w:pPr>
    <w:rPr>
      <w:rFonts w:ascii="Verdana" w:eastAsia="Times New Roman" w:hAnsi="Verdana"/>
      <w:b/>
      <w:bCs/>
      <w:sz w:val="12"/>
      <w:szCs w:val="12"/>
      <w:lang w:val="ru-RU" w:eastAsia="ru-RU"/>
    </w:rPr>
  </w:style>
  <w:style w:type="character" w:customStyle="1" w:styleId="ft21">
    <w:name w:val="ft21"/>
    <w:rsid w:val="006C4FAE"/>
    <w:rPr>
      <w:rFonts w:ascii="Verdana" w:hAnsi="Verdana" w:hint="default"/>
      <w:b w:val="0"/>
      <w:bCs w:val="0"/>
      <w:color w:val="000000"/>
      <w:sz w:val="12"/>
      <w:szCs w:val="12"/>
    </w:rPr>
  </w:style>
  <w:style w:type="character" w:customStyle="1" w:styleId="copyright1">
    <w:name w:val="copyright1"/>
    <w:rsid w:val="006C4FAE"/>
    <w:rPr>
      <w:rFonts w:ascii="Verdana" w:hAnsi="Verdana" w:hint="default"/>
      <w:b w:val="0"/>
      <w:bCs w:val="0"/>
      <w:color w:val="00377E"/>
      <w:sz w:val="10"/>
      <w:szCs w:val="10"/>
    </w:rPr>
  </w:style>
  <w:style w:type="character" w:customStyle="1" w:styleId="rvts2">
    <w:name w:val="rvts2"/>
    <w:rsid w:val="006C4FAE"/>
    <w:rPr>
      <w:rFonts w:ascii="Arial" w:hAnsi="Arial" w:cs="Arial" w:hint="default"/>
      <w:b/>
      <w:bCs/>
      <w:color w:val="000080"/>
      <w:sz w:val="20"/>
      <w:szCs w:val="20"/>
    </w:rPr>
  </w:style>
  <w:style w:type="paragraph" w:customStyle="1" w:styleId="36">
    <w:name w:val="заголовок 3"/>
    <w:basedOn w:val="a1"/>
    <w:next w:val="a1"/>
    <w:uiPriority w:val="99"/>
    <w:rsid w:val="006C4FAE"/>
    <w:pPr>
      <w:keepNext/>
      <w:widowControl w:val="0"/>
      <w:autoSpaceDE w:val="0"/>
      <w:autoSpaceDN w:val="0"/>
      <w:spacing w:after="0" w:line="240" w:lineRule="auto"/>
      <w:jc w:val="center"/>
    </w:pPr>
    <w:rPr>
      <w:rFonts w:ascii="Arial" w:eastAsia="Times New Roman" w:hAnsi="Arial" w:cs="Arial"/>
      <w:b/>
      <w:bCs/>
      <w:color w:val="auto"/>
      <w:sz w:val="20"/>
      <w:szCs w:val="24"/>
      <w:lang w:eastAsia="ru-RU"/>
    </w:rPr>
  </w:style>
  <w:style w:type="paragraph" w:styleId="37">
    <w:name w:val="Body Text Indent 3"/>
    <w:basedOn w:val="a1"/>
    <w:link w:val="38"/>
    <w:uiPriority w:val="99"/>
    <w:rsid w:val="006C4FAE"/>
    <w:pPr>
      <w:spacing w:after="120" w:line="240" w:lineRule="auto"/>
      <w:ind w:left="283"/>
    </w:pPr>
    <w:rPr>
      <w:rFonts w:eastAsia="Times New Roman"/>
      <w:color w:val="auto"/>
      <w:sz w:val="16"/>
      <w:szCs w:val="16"/>
      <w:lang w:eastAsia="x-none"/>
    </w:rPr>
  </w:style>
  <w:style w:type="character" w:customStyle="1" w:styleId="38">
    <w:name w:val="Основной текст с отступом 3 Знак"/>
    <w:basedOn w:val="a2"/>
    <w:link w:val="37"/>
    <w:uiPriority w:val="99"/>
    <w:rsid w:val="006C4FAE"/>
    <w:rPr>
      <w:rFonts w:ascii="Times New Roman" w:eastAsia="Times New Roman" w:hAnsi="Times New Roman" w:cs="Times New Roman"/>
      <w:sz w:val="16"/>
      <w:szCs w:val="16"/>
      <w:lang w:val="uk-UA" w:eastAsia="x-none"/>
    </w:rPr>
  </w:style>
  <w:style w:type="paragraph" w:customStyle="1" w:styleId="affb">
    <w:name w:val="Таблиця цифри"/>
    <w:basedOn w:val="a1"/>
    <w:uiPriority w:val="99"/>
    <w:rsid w:val="006C4FAE"/>
    <w:pPr>
      <w:spacing w:before="60" w:after="60" w:line="240" w:lineRule="auto"/>
      <w:jc w:val="center"/>
    </w:pPr>
    <w:rPr>
      <w:rFonts w:eastAsia="Times New Roman"/>
      <w:color w:val="auto"/>
      <w:sz w:val="20"/>
      <w:szCs w:val="20"/>
      <w:lang w:eastAsia="ru-RU"/>
    </w:rPr>
  </w:style>
  <w:style w:type="paragraph" w:customStyle="1" w:styleId="affc">
    <w:name w:val="Таблиця текст"/>
    <w:basedOn w:val="a1"/>
    <w:uiPriority w:val="99"/>
    <w:rsid w:val="006C4FAE"/>
    <w:pPr>
      <w:spacing w:before="60" w:after="60" w:line="240" w:lineRule="auto"/>
    </w:pPr>
    <w:rPr>
      <w:rFonts w:eastAsia="Times New Roman"/>
      <w:color w:val="auto"/>
      <w:sz w:val="20"/>
      <w:szCs w:val="24"/>
      <w:lang w:eastAsia="ru-RU"/>
    </w:rPr>
  </w:style>
  <w:style w:type="paragraph" w:customStyle="1" w:styleId="affd">
    <w:name w:val="Таблиця_оформлення"/>
    <w:basedOn w:val="a1"/>
    <w:uiPriority w:val="99"/>
    <w:rsid w:val="006C4FAE"/>
    <w:pPr>
      <w:spacing w:before="60" w:after="60" w:line="240" w:lineRule="auto"/>
      <w:jc w:val="center"/>
    </w:pPr>
    <w:rPr>
      <w:rFonts w:eastAsia="Times New Roman"/>
      <w:color w:val="auto"/>
      <w:sz w:val="20"/>
      <w:szCs w:val="24"/>
      <w:lang w:eastAsia="ru-RU"/>
    </w:rPr>
  </w:style>
  <w:style w:type="paragraph" w:customStyle="1" w:styleId="affe">
    <w:name w:val="Таблиця текст Знак"/>
    <w:basedOn w:val="a1"/>
    <w:uiPriority w:val="99"/>
    <w:rsid w:val="006C4FAE"/>
    <w:pPr>
      <w:spacing w:before="60" w:after="60" w:line="240" w:lineRule="auto"/>
    </w:pPr>
    <w:rPr>
      <w:rFonts w:eastAsia="Times New Roman"/>
      <w:color w:val="auto"/>
      <w:sz w:val="20"/>
      <w:szCs w:val="24"/>
      <w:lang w:eastAsia="ru-RU"/>
    </w:rPr>
  </w:style>
  <w:style w:type="paragraph" w:styleId="afff">
    <w:name w:val="Title"/>
    <w:basedOn w:val="a1"/>
    <w:link w:val="afff0"/>
    <w:uiPriority w:val="99"/>
    <w:qFormat/>
    <w:rsid w:val="006C4FAE"/>
    <w:pPr>
      <w:widowControl w:val="0"/>
      <w:tabs>
        <w:tab w:val="left" w:pos="10206"/>
      </w:tabs>
      <w:spacing w:after="0" w:line="240" w:lineRule="auto"/>
      <w:ind w:firstLine="720"/>
      <w:jc w:val="center"/>
    </w:pPr>
    <w:rPr>
      <w:rFonts w:ascii="Garamond" w:eastAsia="Times New Roman" w:hAnsi="Garamond"/>
      <w:b/>
      <w:color w:val="auto"/>
      <w:w w:val="90"/>
      <w:sz w:val="26"/>
      <w:szCs w:val="26"/>
      <w:lang w:eastAsia="x-none"/>
    </w:rPr>
  </w:style>
  <w:style w:type="character" w:customStyle="1" w:styleId="afff0">
    <w:name w:val="Заголовок Знак"/>
    <w:basedOn w:val="a2"/>
    <w:link w:val="afff"/>
    <w:uiPriority w:val="99"/>
    <w:rsid w:val="006C4FAE"/>
    <w:rPr>
      <w:rFonts w:ascii="Garamond" w:eastAsia="Times New Roman" w:hAnsi="Garamond" w:cs="Times New Roman"/>
      <w:b/>
      <w:w w:val="90"/>
      <w:sz w:val="26"/>
      <w:szCs w:val="26"/>
      <w:lang w:val="uk-UA" w:eastAsia="x-none"/>
    </w:rPr>
  </w:style>
  <w:style w:type="paragraph" w:customStyle="1" w:styleId="19">
    <w:name w:val="Обычный1"/>
    <w:uiPriority w:val="99"/>
    <w:rsid w:val="006C4FAE"/>
    <w:pPr>
      <w:spacing w:after="0" w:line="240" w:lineRule="auto"/>
    </w:pPr>
    <w:rPr>
      <w:rFonts w:ascii="FreeSet" w:eastAsia="Times New Roman" w:hAnsi="FreeSet" w:cs="Times New Roman"/>
      <w:snapToGrid w:val="0"/>
      <w:sz w:val="24"/>
      <w:szCs w:val="20"/>
      <w:lang w:eastAsia="ru-RU"/>
    </w:rPr>
  </w:style>
  <w:style w:type="paragraph" w:customStyle="1" w:styleId="0">
    <w:name w:val="Òåêñò0"/>
    <w:basedOn w:val="a1"/>
    <w:uiPriority w:val="99"/>
    <w:rsid w:val="006C4FAE"/>
    <w:pPr>
      <w:widowControl w:val="0"/>
      <w:spacing w:after="0" w:line="210" w:lineRule="atLeast"/>
      <w:jc w:val="both"/>
    </w:pPr>
    <w:rPr>
      <w:rFonts w:eastAsia="Times New Roman"/>
      <w:color w:val="auto"/>
      <w:sz w:val="20"/>
      <w:szCs w:val="20"/>
      <w:lang w:eastAsia="ru-RU"/>
    </w:rPr>
  </w:style>
  <w:style w:type="paragraph" w:customStyle="1" w:styleId="Normal-12">
    <w:name w:val="Normal-12"/>
    <w:basedOn w:val="a1"/>
    <w:uiPriority w:val="99"/>
    <w:rsid w:val="006C4FAE"/>
    <w:pPr>
      <w:spacing w:after="0" w:line="240" w:lineRule="auto"/>
      <w:ind w:firstLine="720"/>
      <w:jc w:val="both"/>
    </w:pPr>
    <w:rPr>
      <w:rFonts w:eastAsia="Times New Roman"/>
      <w:color w:val="auto"/>
      <w:sz w:val="24"/>
      <w:szCs w:val="24"/>
      <w:lang w:val="ru-RU"/>
    </w:rPr>
  </w:style>
  <w:style w:type="paragraph" w:styleId="afff1">
    <w:name w:val="List"/>
    <w:basedOn w:val="a1"/>
    <w:uiPriority w:val="99"/>
    <w:rsid w:val="006C4FAE"/>
    <w:pPr>
      <w:suppressAutoHyphens/>
      <w:spacing w:after="0" w:line="240" w:lineRule="auto"/>
      <w:ind w:left="360" w:hanging="360"/>
    </w:pPr>
    <w:rPr>
      <w:rFonts w:ascii="MS Sans Serif" w:eastAsia="Times New Roman" w:hAnsi="MS Sans Serif"/>
      <w:color w:val="auto"/>
      <w:sz w:val="20"/>
      <w:szCs w:val="20"/>
      <w:lang w:val="ru-RU" w:eastAsia="ar-SA"/>
    </w:rPr>
  </w:style>
  <w:style w:type="paragraph" w:customStyle="1" w:styleId="43">
    <w:name w:val="Стиль4"/>
    <w:basedOn w:val="a1"/>
    <w:uiPriority w:val="99"/>
    <w:rsid w:val="006C4FAE"/>
    <w:pPr>
      <w:spacing w:after="0" w:line="240" w:lineRule="auto"/>
      <w:jc w:val="both"/>
    </w:pPr>
    <w:rPr>
      <w:color w:val="auto"/>
      <w:sz w:val="26"/>
      <w:szCs w:val="26"/>
      <w:lang w:eastAsia="ar-SA"/>
    </w:rPr>
  </w:style>
  <w:style w:type="character" w:customStyle="1" w:styleId="rvts0">
    <w:name w:val="rvts0"/>
    <w:rsid w:val="006C4FAE"/>
  </w:style>
  <w:style w:type="paragraph" w:customStyle="1" w:styleId="2a">
    <w:name w:val="Стиль2"/>
    <w:basedOn w:val="a1"/>
    <w:link w:val="2b"/>
    <w:rsid w:val="006C4FAE"/>
    <w:pPr>
      <w:suppressAutoHyphens/>
      <w:spacing w:before="240" w:after="120" w:line="240" w:lineRule="auto"/>
      <w:jc w:val="center"/>
    </w:pPr>
    <w:rPr>
      <w:b/>
      <w:bCs/>
      <w:color w:val="auto"/>
      <w:sz w:val="26"/>
      <w:szCs w:val="26"/>
      <w:lang w:val="x-none" w:eastAsia="ar-SA"/>
    </w:rPr>
  </w:style>
  <w:style w:type="character" w:customStyle="1" w:styleId="2b">
    <w:name w:val="Стиль2 Знак"/>
    <w:link w:val="2a"/>
    <w:locked/>
    <w:rsid w:val="006C4FAE"/>
    <w:rPr>
      <w:rFonts w:ascii="Times New Roman" w:eastAsia="Calibri" w:hAnsi="Times New Roman" w:cs="Times New Roman"/>
      <w:b/>
      <w:bCs/>
      <w:sz w:val="26"/>
      <w:szCs w:val="26"/>
      <w:lang w:val="x-none" w:eastAsia="ar-SA"/>
    </w:rPr>
  </w:style>
  <w:style w:type="paragraph" w:customStyle="1" w:styleId="xl82">
    <w:name w:val="xl82"/>
    <w:basedOn w:val="a1"/>
    <w:uiPriority w:val="99"/>
    <w:rsid w:val="006C4FA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b/>
      <w:bCs/>
      <w:sz w:val="20"/>
      <w:szCs w:val="20"/>
      <w:lang w:val="ru-RU" w:eastAsia="ru-RU"/>
    </w:rPr>
  </w:style>
  <w:style w:type="paragraph" w:customStyle="1" w:styleId="xl83">
    <w:name w:val="xl83"/>
    <w:basedOn w:val="a1"/>
    <w:uiPriority w:val="99"/>
    <w:rsid w:val="006C4FA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sz w:val="20"/>
      <w:szCs w:val="20"/>
      <w:lang w:val="ru-RU" w:eastAsia="ru-RU"/>
    </w:rPr>
  </w:style>
  <w:style w:type="paragraph" w:customStyle="1" w:styleId="xl84">
    <w:name w:val="xl84"/>
    <w:basedOn w:val="a1"/>
    <w:uiPriority w:val="99"/>
    <w:rsid w:val="006C4FA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b/>
      <w:bCs/>
      <w:color w:val="auto"/>
      <w:sz w:val="20"/>
      <w:szCs w:val="20"/>
      <w:lang w:val="ru-RU" w:eastAsia="ru-RU"/>
    </w:rPr>
  </w:style>
  <w:style w:type="paragraph" w:customStyle="1" w:styleId="xl85">
    <w:name w:val="xl85"/>
    <w:basedOn w:val="a1"/>
    <w:uiPriority w:val="99"/>
    <w:rsid w:val="006C4FA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olor w:val="auto"/>
      <w:sz w:val="20"/>
      <w:szCs w:val="20"/>
      <w:lang w:val="ru-RU" w:eastAsia="ru-RU"/>
    </w:rPr>
  </w:style>
  <w:style w:type="paragraph" w:customStyle="1" w:styleId="xl86">
    <w:name w:val="xl86"/>
    <w:basedOn w:val="a1"/>
    <w:uiPriority w:val="99"/>
    <w:rsid w:val="006C4FA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b/>
      <w:bCs/>
      <w:color w:val="auto"/>
      <w:sz w:val="24"/>
      <w:szCs w:val="24"/>
      <w:lang w:val="ru-RU" w:eastAsia="ru-RU"/>
    </w:rPr>
  </w:style>
  <w:style w:type="paragraph" w:customStyle="1" w:styleId="xl87">
    <w:name w:val="xl87"/>
    <w:basedOn w:val="a1"/>
    <w:uiPriority w:val="99"/>
    <w:rsid w:val="006C4FA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b/>
      <w:bCs/>
      <w:color w:val="auto"/>
      <w:sz w:val="24"/>
      <w:szCs w:val="24"/>
      <w:lang w:val="ru-RU" w:eastAsia="ru-RU"/>
    </w:rPr>
  </w:style>
  <w:style w:type="paragraph" w:customStyle="1" w:styleId="xl88">
    <w:name w:val="xl88"/>
    <w:basedOn w:val="a1"/>
    <w:uiPriority w:val="99"/>
    <w:rsid w:val="006C4FA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b/>
      <w:bCs/>
      <w:color w:val="auto"/>
      <w:sz w:val="24"/>
      <w:szCs w:val="24"/>
      <w:lang w:val="ru-RU" w:eastAsia="ru-RU"/>
    </w:rPr>
  </w:style>
  <w:style w:type="paragraph" w:customStyle="1" w:styleId="xl89">
    <w:name w:val="xl89"/>
    <w:basedOn w:val="a1"/>
    <w:uiPriority w:val="99"/>
    <w:rsid w:val="006C4FAE"/>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eastAsia="Times New Roman"/>
      <w:b/>
      <w:bCs/>
      <w:color w:val="auto"/>
      <w:sz w:val="24"/>
      <w:szCs w:val="24"/>
      <w:lang w:val="ru-RU" w:eastAsia="ru-RU"/>
    </w:rPr>
  </w:style>
  <w:style w:type="paragraph" w:customStyle="1" w:styleId="xl90">
    <w:name w:val="xl90"/>
    <w:basedOn w:val="a1"/>
    <w:uiPriority w:val="99"/>
    <w:rsid w:val="006C4FAE"/>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b/>
      <w:bCs/>
      <w:color w:val="auto"/>
      <w:sz w:val="24"/>
      <w:szCs w:val="24"/>
      <w:lang w:val="ru-RU" w:eastAsia="ru-RU"/>
    </w:rPr>
  </w:style>
  <w:style w:type="paragraph" w:customStyle="1" w:styleId="xl91">
    <w:name w:val="xl91"/>
    <w:basedOn w:val="a1"/>
    <w:uiPriority w:val="99"/>
    <w:rsid w:val="006C4FA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b/>
      <w:bCs/>
      <w:color w:val="auto"/>
      <w:sz w:val="24"/>
      <w:szCs w:val="24"/>
      <w:lang w:val="ru-RU" w:eastAsia="ru-RU"/>
    </w:rPr>
  </w:style>
  <w:style w:type="paragraph" w:customStyle="1" w:styleId="xl92">
    <w:name w:val="xl92"/>
    <w:basedOn w:val="a1"/>
    <w:uiPriority w:val="99"/>
    <w:rsid w:val="006C4FAE"/>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eastAsia="Times New Roman"/>
      <w:b/>
      <w:bCs/>
      <w:color w:val="auto"/>
      <w:sz w:val="24"/>
      <w:szCs w:val="24"/>
      <w:lang w:val="ru-RU" w:eastAsia="ru-RU"/>
    </w:rPr>
  </w:style>
  <w:style w:type="paragraph" w:customStyle="1" w:styleId="xl93">
    <w:name w:val="xl93"/>
    <w:basedOn w:val="a1"/>
    <w:uiPriority w:val="99"/>
    <w:rsid w:val="006C4FAE"/>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olor w:val="auto"/>
      <w:sz w:val="24"/>
      <w:szCs w:val="24"/>
      <w:lang w:val="ru-RU" w:eastAsia="ru-RU"/>
    </w:rPr>
  </w:style>
  <w:style w:type="paragraph" w:customStyle="1" w:styleId="xl94">
    <w:name w:val="xl94"/>
    <w:basedOn w:val="a1"/>
    <w:uiPriority w:val="99"/>
    <w:rsid w:val="006C4FAE"/>
    <w:pPr>
      <w:pBdr>
        <w:top w:val="single" w:sz="4" w:space="0" w:color="auto"/>
        <w:bottom w:val="single" w:sz="4" w:space="0" w:color="auto"/>
      </w:pBdr>
      <w:spacing w:before="100" w:beforeAutospacing="1" w:after="100" w:afterAutospacing="1" w:line="240" w:lineRule="auto"/>
      <w:jc w:val="center"/>
      <w:textAlignment w:val="center"/>
    </w:pPr>
    <w:rPr>
      <w:rFonts w:eastAsia="Times New Roman"/>
      <w:b/>
      <w:bCs/>
      <w:color w:val="auto"/>
      <w:sz w:val="24"/>
      <w:szCs w:val="24"/>
      <w:lang w:val="ru-RU" w:eastAsia="ru-RU"/>
    </w:rPr>
  </w:style>
  <w:style w:type="paragraph" w:customStyle="1" w:styleId="xl95">
    <w:name w:val="xl95"/>
    <w:basedOn w:val="a1"/>
    <w:uiPriority w:val="99"/>
    <w:rsid w:val="006C4FAE"/>
    <w:pPr>
      <w:pBdr>
        <w:bottom w:val="single" w:sz="4" w:space="0" w:color="auto"/>
      </w:pBdr>
      <w:spacing w:before="100" w:beforeAutospacing="1" w:after="100" w:afterAutospacing="1" w:line="240" w:lineRule="auto"/>
      <w:jc w:val="center"/>
      <w:textAlignment w:val="center"/>
    </w:pPr>
    <w:rPr>
      <w:rFonts w:eastAsia="Times New Roman"/>
      <w:b/>
      <w:bCs/>
      <w:color w:val="auto"/>
      <w:sz w:val="24"/>
      <w:szCs w:val="24"/>
      <w:lang w:val="ru-RU" w:eastAsia="ru-RU"/>
    </w:rPr>
  </w:style>
  <w:style w:type="paragraph" w:customStyle="1" w:styleId="xl96">
    <w:name w:val="xl96"/>
    <w:basedOn w:val="a1"/>
    <w:uiPriority w:val="99"/>
    <w:rsid w:val="006C4FAE"/>
    <w:pPr>
      <w:spacing w:before="100" w:beforeAutospacing="1" w:after="100" w:afterAutospacing="1" w:line="240" w:lineRule="auto"/>
      <w:jc w:val="right"/>
      <w:textAlignment w:val="center"/>
    </w:pPr>
    <w:rPr>
      <w:rFonts w:eastAsia="Times New Roman"/>
      <w:color w:val="auto"/>
      <w:sz w:val="24"/>
      <w:szCs w:val="24"/>
      <w:lang w:val="ru-RU" w:eastAsia="ru-RU"/>
    </w:rPr>
  </w:style>
  <w:style w:type="paragraph" w:customStyle="1" w:styleId="110">
    <w:name w:val="Знак1 Знак Знак Знак Знак Знак Знак1"/>
    <w:basedOn w:val="a1"/>
    <w:uiPriority w:val="99"/>
    <w:rsid w:val="006C4FAE"/>
    <w:pPr>
      <w:spacing w:after="0" w:line="240" w:lineRule="auto"/>
    </w:pPr>
    <w:rPr>
      <w:rFonts w:ascii="Verdana" w:eastAsia="Times New Roman" w:hAnsi="Verdana"/>
      <w:color w:val="auto"/>
      <w:sz w:val="24"/>
      <w:szCs w:val="24"/>
      <w:lang w:val="en-US"/>
    </w:rPr>
  </w:style>
  <w:style w:type="paragraph" w:customStyle="1" w:styleId="1a">
    <w:name w:val="Знак Знак Знак Знак1"/>
    <w:basedOn w:val="a1"/>
    <w:uiPriority w:val="99"/>
    <w:rsid w:val="006C4FAE"/>
    <w:pPr>
      <w:spacing w:after="0" w:line="240" w:lineRule="auto"/>
    </w:pPr>
    <w:rPr>
      <w:rFonts w:ascii="Verdana" w:eastAsia="Times New Roman" w:hAnsi="Verdana"/>
      <w:color w:val="auto"/>
      <w:sz w:val="24"/>
      <w:szCs w:val="24"/>
      <w:lang w:val="en-US"/>
    </w:rPr>
  </w:style>
  <w:style w:type="paragraph" w:customStyle="1" w:styleId="111">
    <w:name w:val="Знак11"/>
    <w:basedOn w:val="a1"/>
    <w:uiPriority w:val="99"/>
    <w:rsid w:val="006C4FAE"/>
    <w:pPr>
      <w:spacing w:after="0" w:line="240" w:lineRule="auto"/>
    </w:pPr>
    <w:rPr>
      <w:rFonts w:ascii="Verdana" w:eastAsia="Times New Roman" w:hAnsi="Verdana" w:cs="Verdana"/>
      <w:color w:val="auto"/>
      <w:sz w:val="20"/>
      <w:szCs w:val="20"/>
      <w:lang w:val="en-US"/>
    </w:rPr>
  </w:style>
  <w:style w:type="paragraph" w:customStyle="1" w:styleId="CharChar1">
    <w:name w:val="Char Знак Знак Char Знак Знак Знак Знак Знак Знак Знак Знак Знак Знак Знак Знак Знак1"/>
    <w:basedOn w:val="a1"/>
    <w:uiPriority w:val="99"/>
    <w:rsid w:val="006C4FAE"/>
    <w:pPr>
      <w:spacing w:after="0" w:line="240" w:lineRule="auto"/>
    </w:pPr>
    <w:rPr>
      <w:rFonts w:ascii="Verdana" w:eastAsia="Times New Roman" w:hAnsi="Verdana"/>
      <w:color w:val="auto"/>
      <w:sz w:val="20"/>
      <w:szCs w:val="20"/>
      <w:lang w:val="en-US"/>
    </w:rPr>
  </w:style>
  <w:style w:type="character" w:customStyle="1" w:styleId="rvts23">
    <w:name w:val="rvts23"/>
    <w:basedOn w:val="a2"/>
    <w:rsid w:val="006C4FAE"/>
  </w:style>
  <w:style w:type="character" w:styleId="afff2">
    <w:name w:val="Emphasis"/>
    <w:uiPriority w:val="20"/>
    <w:qFormat/>
    <w:rsid w:val="006C4FAE"/>
    <w:rPr>
      <w:i/>
      <w:iCs/>
    </w:rPr>
  </w:style>
  <w:style w:type="paragraph" w:customStyle="1" w:styleId="rvps2">
    <w:name w:val="rvps2"/>
    <w:basedOn w:val="a1"/>
    <w:uiPriority w:val="99"/>
    <w:qFormat/>
    <w:rsid w:val="006C4FAE"/>
    <w:pPr>
      <w:spacing w:before="100" w:beforeAutospacing="1" w:after="100" w:afterAutospacing="1" w:line="240" w:lineRule="auto"/>
    </w:pPr>
    <w:rPr>
      <w:color w:val="auto"/>
      <w:sz w:val="24"/>
      <w:szCs w:val="24"/>
      <w:lang w:eastAsia="uk-UA"/>
    </w:rPr>
  </w:style>
  <w:style w:type="character" w:customStyle="1" w:styleId="1b">
    <w:name w:val="Гіперпосилання1"/>
    <w:uiPriority w:val="99"/>
    <w:unhideWhenUsed/>
    <w:rsid w:val="006C4FAE"/>
    <w:rPr>
      <w:color w:val="0000FF"/>
      <w:u w:val="single"/>
    </w:rPr>
  </w:style>
  <w:style w:type="paragraph" w:customStyle="1" w:styleId="LO-normal">
    <w:name w:val="LO-normal"/>
    <w:uiPriority w:val="99"/>
    <w:qFormat/>
    <w:rsid w:val="006C4FAE"/>
    <w:pPr>
      <w:spacing w:after="0" w:line="276" w:lineRule="auto"/>
    </w:pPr>
    <w:rPr>
      <w:rFonts w:ascii="Arial" w:eastAsia="Arial" w:hAnsi="Arial" w:cs="Arial"/>
      <w:color w:val="000000"/>
      <w:lang w:val="ru-RU" w:eastAsia="zh-CN"/>
    </w:rPr>
  </w:style>
  <w:style w:type="paragraph" w:styleId="afff3">
    <w:name w:val="Block Text"/>
    <w:basedOn w:val="a1"/>
    <w:uiPriority w:val="99"/>
    <w:rsid w:val="006C4FAE"/>
    <w:pPr>
      <w:spacing w:after="0" w:line="240" w:lineRule="auto"/>
      <w:ind w:left="-108" w:right="-108"/>
      <w:jc w:val="center"/>
    </w:pPr>
    <w:rPr>
      <w:rFonts w:eastAsia="Times New Roman"/>
      <w:b/>
      <w:color w:val="auto"/>
      <w:sz w:val="19"/>
      <w:szCs w:val="20"/>
      <w:lang w:eastAsia="ru-RU"/>
    </w:rPr>
  </w:style>
  <w:style w:type="paragraph" w:customStyle="1" w:styleId="afff4">
    <w:name w:val="Знак Знак Знак Знак Знак Знак Знак"/>
    <w:basedOn w:val="a1"/>
    <w:uiPriority w:val="99"/>
    <w:rsid w:val="006C4FAE"/>
    <w:pPr>
      <w:spacing w:after="0" w:line="240" w:lineRule="auto"/>
    </w:pPr>
    <w:rPr>
      <w:rFonts w:ascii="Verdana" w:eastAsia="Times New Roman" w:hAnsi="Verdana"/>
      <w:color w:val="auto"/>
      <w:sz w:val="20"/>
      <w:szCs w:val="20"/>
      <w:lang w:val="en-US"/>
    </w:rPr>
  </w:style>
  <w:style w:type="paragraph" w:customStyle="1" w:styleId="BodyText21">
    <w:name w:val="Body Text 21"/>
    <w:basedOn w:val="a1"/>
    <w:uiPriority w:val="99"/>
    <w:rsid w:val="006C4FAE"/>
    <w:pPr>
      <w:tabs>
        <w:tab w:val="left" w:pos="0"/>
      </w:tabs>
      <w:spacing w:after="0" w:line="240" w:lineRule="auto"/>
    </w:pPr>
    <w:rPr>
      <w:rFonts w:eastAsia="Times New Roman"/>
      <w:color w:val="auto"/>
      <w:sz w:val="24"/>
      <w:szCs w:val="20"/>
      <w:lang w:val="ru-RU" w:eastAsia="ru-RU"/>
    </w:rPr>
  </w:style>
  <w:style w:type="paragraph" w:customStyle="1" w:styleId="1c">
    <w:name w:val="Без интервала1"/>
    <w:uiPriority w:val="99"/>
    <w:qFormat/>
    <w:rsid w:val="006C4FAE"/>
    <w:pPr>
      <w:spacing w:after="0" w:line="240" w:lineRule="auto"/>
    </w:pPr>
    <w:rPr>
      <w:rFonts w:ascii="Times New Roman" w:eastAsia="Times New Roman" w:hAnsi="Times New Roman" w:cs="Times New Roman"/>
      <w:sz w:val="20"/>
      <w:szCs w:val="20"/>
      <w:lang w:val="uk-UA" w:eastAsia="ru-RU"/>
    </w:rPr>
  </w:style>
  <w:style w:type="character" w:customStyle="1" w:styleId="1d">
    <w:name w:val="Заголовок №1_"/>
    <w:link w:val="1e"/>
    <w:locked/>
    <w:rsid w:val="006C4FAE"/>
    <w:rPr>
      <w:rFonts w:ascii="Sylfaen" w:hAnsi="Sylfaen" w:cs="Gautami"/>
      <w:shd w:val="clear" w:color="auto" w:fill="FFFFFF"/>
      <w:lang w:bidi="te-IN"/>
    </w:rPr>
  </w:style>
  <w:style w:type="paragraph" w:customStyle="1" w:styleId="1e">
    <w:name w:val="Заголовок №1"/>
    <w:basedOn w:val="a1"/>
    <w:link w:val="1d"/>
    <w:rsid w:val="006C4FAE"/>
    <w:pPr>
      <w:shd w:val="clear" w:color="auto" w:fill="FFFFFF"/>
      <w:spacing w:after="0" w:line="240" w:lineRule="atLeast"/>
      <w:outlineLvl w:val="0"/>
    </w:pPr>
    <w:rPr>
      <w:rFonts w:ascii="Sylfaen" w:eastAsiaTheme="minorHAnsi" w:hAnsi="Sylfaen" w:cs="Gautami"/>
      <w:color w:val="auto"/>
      <w:sz w:val="22"/>
      <w:szCs w:val="22"/>
      <w:shd w:val="clear" w:color="auto" w:fill="FFFFFF"/>
      <w:lang w:val="en-US" w:bidi="te-IN"/>
    </w:rPr>
  </w:style>
  <w:style w:type="character" w:customStyle="1" w:styleId="39">
    <w:name w:val="Основной текст (3)_"/>
    <w:link w:val="3a"/>
    <w:uiPriority w:val="99"/>
    <w:locked/>
    <w:rsid w:val="006C4FAE"/>
    <w:rPr>
      <w:rFonts w:ascii="Sylfaen" w:hAnsi="Sylfaen" w:cs="Gautami"/>
      <w:spacing w:val="10"/>
      <w:shd w:val="clear" w:color="auto" w:fill="FFFFFF"/>
      <w:lang w:bidi="te-IN"/>
    </w:rPr>
  </w:style>
  <w:style w:type="paragraph" w:customStyle="1" w:styleId="3a">
    <w:name w:val="Основной текст (3)"/>
    <w:basedOn w:val="a1"/>
    <w:link w:val="39"/>
    <w:uiPriority w:val="99"/>
    <w:rsid w:val="006C4FAE"/>
    <w:pPr>
      <w:shd w:val="clear" w:color="auto" w:fill="FFFFFF"/>
      <w:spacing w:after="300" w:line="240" w:lineRule="atLeast"/>
    </w:pPr>
    <w:rPr>
      <w:rFonts w:ascii="Sylfaen" w:eastAsiaTheme="minorHAnsi" w:hAnsi="Sylfaen" w:cs="Gautami"/>
      <w:color w:val="auto"/>
      <w:spacing w:val="10"/>
      <w:sz w:val="22"/>
      <w:szCs w:val="22"/>
      <w:shd w:val="clear" w:color="auto" w:fill="FFFFFF"/>
      <w:lang w:val="en-US" w:bidi="te-IN"/>
    </w:rPr>
  </w:style>
  <w:style w:type="character" w:customStyle="1" w:styleId="afff5">
    <w:name w:val="Основной текст_"/>
    <w:link w:val="112"/>
    <w:uiPriority w:val="99"/>
    <w:locked/>
    <w:rsid w:val="006C4FAE"/>
    <w:rPr>
      <w:rFonts w:ascii="Sylfaen" w:hAnsi="Sylfaen" w:cs="Gautami"/>
      <w:sz w:val="21"/>
      <w:szCs w:val="21"/>
      <w:shd w:val="clear" w:color="auto" w:fill="FFFFFF"/>
      <w:lang w:bidi="te-IN"/>
    </w:rPr>
  </w:style>
  <w:style w:type="paragraph" w:customStyle="1" w:styleId="112">
    <w:name w:val="Основной текст11"/>
    <w:basedOn w:val="a1"/>
    <w:link w:val="afff5"/>
    <w:uiPriority w:val="99"/>
    <w:rsid w:val="006C4FAE"/>
    <w:pPr>
      <w:shd w:val="clear" w:color="auto" w:fill="FFFFFF"/>
      <w:spacing w:before="300" w:after="0" w:line="269" w:lineRule="exact"/>
      <w:ind w:hanging="360"/>
      <w:jc w:val="both"/>
    </w:pPr>
    <w:rPr>
      <w:rFonts w:ascii="Sylfaen" w:eastAsiaTheme="minorHAnsi" w:hAnsi="Sylfaen" w:cs="Gautami"/>
      <w:color w:val="auto"/>
      <w:sz w:val="21"/>
      <w:szCs w:val="21"/>
      <w:shd w:val="clear" w:color="auto" w:fill="FFFFFF"/>
      <w:lang w:val="en-US" w:bidi="te-IN"/>
    </w:rPr>
  </w:style>
  <w:style w:type="character" w:customStyle="1" w:styleId="53">
    <w:name w:val="Основной текст (5)_"/>
    <w:link w:val="54"/>
    <w:uiPriority w:val="99"/>
    <w:locked/>
    <w:rsid w:val="006C4FAE"/>
    <w:rPr>
      <w:rFonts w:ascii="MS Reference Sans Serif" w:hAnsi="MS Reference Sans Serif" w:cs="Gautami"/>
      <w:sz w:val="17"/>
      <w:szCs w:val="17"/>
      <w:shd w:val="clear" w:color="auto" w:fill="FFFFFF"/>
      <w:lang w:bidi="te-IN"/>
    </w:rPr>
  </w:style>
  <w:style w:type="paragraph" w:customStyle="1" w:styleId="54">
    <w:name w:val="Основной текст (5)"/>
    <w:basedOn w:val="a1"/>
    <w:link w:val="53"/>
    <w:uiPriority w:val="99"/>
    <w:rsid w:val="006C4FAE"/>
    <w:pPr>
      <w:shd w:val="clear" w:color="auto" w:fill="FFFFFF"/>
      <w:spacing w:after="60" w:line="240" w:lineRule="atLeast"/>
      <w:ind w:hanging="340"/>
      <w:jc w:val="both"/>
    </w:pPr>
    <w:rPr>
      <w:rFonts w:ascii="MS Reference Sans Serif" w:eastAsiaTheme="minorHAnsi" w:hAnsi="MS Reference Sans Serif" w:cs="Gautami"/>
      <w:color w:val="auto"/>
      <w:sz w:val="17"/>
      <w:szCs w:val="17"/>
      <w:shd w:val="clear" w:color="auto" w:fill="FFFFFF"/>
      <w:lang w:val="en-US" w:bidi="te-IN"/>
    </w:rPr>
  </w:style>
  <w:style w:type="paragraph" w:customStyle="1" w:styleId="1f">
    <w:name w:val="Знак Знак1"/>
    <w:basedOn w:val="a1"/>
    <w:uiPriority w:val="99"/>
    <w:rsid w:val="006C4FAE"/>
    <w:pPr>
      <w:spacing w:after="0" w:line="240" w:lineRule="auto"/>
    </w:pPr>
    <w:rPr>
      <w:rFonts w:ascii="Verdana" w:eastAsia="Times New Roman" w:hAnsi="Verdana" w:cs="Verdana"/>
      <w:color w:val="auto"/>
      <w:sz w:val="20"/>
      <w:szCs w:val="20"/>
    </w:rPr>
  </w:style>
  <w:style w:type="paragraph" w:customStyle="1" w:styleId="12">
    <w:name w:val="Договор Заг 1"/>
    <w:basedOn w:val="a1"/>
    <w:next w:val="a1"/>
    <w:autoRedefine/>
    <w:uiPriority w:val="99"/>
    <w:rsid w:val="006C4FAE"/>
    <w:pPr>
      <w:keepNext/>
      <w:numPr>
        <w:numId w:val="1"/>
      </w:numPr>
      <w:tabs>
        <w:tab w:val="left" w:pos="851"/>
      </w:tabs>
      <w:spacing w:before="120" w:after="120" w:line="240" w:lineRule="auto"/>
      <w:ind w:left="0" w:firstLine="0"/>
      <w:jc w:val="center"/>
    </w:pPr>
    <w:rPr>
      <w:rFonts w:eastAsia="Times New Roman"/>
      <w:b/>
      <w:color w:val="auto"/>
      <w:sz w:val="24"/>
      <w:szCs w:val="20"/>
      <w:lang w:eastAsia="ru-RU"/>
    </w:rPr>
  </w:style>
  <w:style w:type="paragraph" w:customStyle="1" w:styleId="afff6">
    <w:name w:val="Договор осн текст"/>
    <w:basedOn w:val="a1"/>
    <w:uiPriority w:val="99"/>
    <w:rsid w:val="006C4FAE"/>
    <w:pPr>
      <w:tabs>
        <w:tab w:val="num" w:pos="1267"/>
      </w:tabs>
      <w:spacing w:after="120" w:line="240" w:lineRule="auto"/>
      <w:ind w:left="1152" w:hanging="432"/>
      <w:jc w:val="both"/>
    </w:pPr>
    <w:rPr>
      <w:rFonts w:eastAsia="Times New Roman"/>
      <w:color w:val="auto"/>
      <w:sz w:val="24"/>
      <w:szCs w:val="20"/>
      <w:lang w:eastAsia="ru-RU"/>
    </w:rPr>
  </w:style>
  <w:style w:type="paragraph" w:styleId="afff7">
    <w:name w:val="Document Map"/>
    <w:basedOn w:val="a1"/>
    <w:link w:val="afff8"/>
    <w:uiPriority w:val="99"/>
    <w:semiHidden/>
    <w:rsid w:val="006C4FAE"/>
    <w:pPr>
      <w:shd w:val="clear" w:color="auto" w:fill="000080"/>
      <w:spacing w:after="0" w:line="240" w:lineRule="auto"/>
    </w:pPr>
    <w:rPr>
      <w:rFonts w:eastAsia="Times New Roman"/>
      <w:color w:val="auto"/>
      <w:sz w:val="2"/>
      <w:szCs w:val="20"/>
      <w:lang w:val="x-none" w:eastAsia="ru-RU"/>
    </w:rPr>
  </w:style>
  <w:style w:type="character" w:customStyle="1" w:styleId="afff8">
    <w:name w:val="Схема документа Знак"/>
    <w:basedOn w:val="a2"/>
    <w:link w:val="afff7"/>
    <w:uiPriority w:val="99"/>
    <w:semiHidden/>
    <w:rsid w:val="006C4FAE"/>
    <w:rPr>
      <w:rFonts w:ascii="Times New Roman" w:eastAsia="Times New Roman" w:hAnsi="Times New Roman" w:cs="Times New Roman"/>
      <w:sz w:val="2"/>
      <w:szCs w:val="20"/>
      <w:shd w:val="clear" w:color="auto" w:fill="000080"/>
      <w:lang w:val="x-none" w:eastAsia="ru-RU"/>
    </w:rPr>
  </w:style>
  <w:style w:type="character" w:customStyle="1" w:styleId="xfmb">
    <w:name w:val="xfmb"/>
    <w:uiPriority w:val="99"/>
    <w:rsid w:val="006C4FAE"/>
    <w:rPr>
      <w:rFonts w:cs="Times New Roman"/>
    </w:rPr>
  </w:style>
  <w:style w:type="character" w:customStyle="1" w:styleId="2c">
    <w:name w:val="Заголовок 2 Знак Знак"/>
    <w:uiPriority w:val="99"/>
    <w:rsid w:val="006C4FAE"/>
    <w:rPr>
      <w:rFonts w:ascii="Arial" w:hAnsi="Arial"/>
      <w:noProof/>
      <w:sz w:val="22"/>
      <w:lang w:val="uk-UA" w:eastAsia="ru-RU"/>
    </w:rPr>
  </w:style>
  <w:style w:type="character" w:customStyle="1" w:styleId="1f0">
    <w:name w:val="Стиль1 Знак"/>
    <w:link w:val="1f1"/>
    <w:uiPriority w:val="99"/>
    <w:locked/>
    <w:rsid w:val="006C4FAE"/>
    <w:rPr>
      <w:sz w:val="26"/>
    </w:rPr>
  </w:style>
  <w:style w:type="paragraph" w:customStyle="1" w:styleId="1f1">
    <w:name w:val="Стиль1"/>
    <w:basedOn w:val="a1"/>
    <w:link w:val="1f0"/>
    <w:uiPriority w:val="99"/>
    <w:rsid w:val="006C4FAE"/>
    <w:pPr>
      <w:spacing w:after="0" w:line="240" w:lineRule="auto"/>
      <w:ind w:firstLine="567"/>
      <w:jc w:val="both"/>
    </w:pPr>
    <w:rPr>
      <w:rFonts w:asciiTheme="minorHAnsi" w:eastAsiaTheme="minorHAnsi" w:hAnsiTheme="minorHAnsi" w:cstheme="minorBidi"/>
      <w:color w:val="auto"/>
      <w:sz w:val="26"/>
      <w:szCs w:val="22"/>
      <w:lang w:val="en-US"/>
    </w:rPr>
  </w:style>
  <w:style w:type="character" w:customStyle="1" w:styleId="xfm86538610">
    <w:name w:val="xfm_86538610"/>
    <w:rsid w:val="006C4FAE"/>
  </w:style>
  <w:style w:type="paragraph" w:customStyle="1" w:styleId="xfmc1">
    <w:name w:val="xfmc1"/>
    <w:basedOn w:val="a1"/>
    <w:uiPriority w:val="99"/>
    <w:rsid w:val="006C4FAE"/>
    <w:pPr>
      <w:spacing w:before="100" w:beforeAutospacing="1" w:after="100" w:afterAutospacing="1" w:line="240" w:lineRule="auto"/>
    </w:pPr>
    <w:rPr>
      <w:rFonts w:eastAsia="Times New Roman"/>
      <w:color w:val="auto"/>
      <w:sz w:val="24"/>
      <w:szCs w:val="24"/>
      <w:lang w:eastAsia="uk-UA"/>
    </w:rPr>
  </w:style>
  <w:style w:type="character" w:customStyle="1" w:styleId="xfmc2">
    <w:name w:val="xfmc2"/>
    <w:rsid w:val="006C4FAE"/>
  </w:style>
  <w:style w:type="paragraph" w:customStyle="1" w:styleId="2d">
    <w:name w:val="Без интервала2"/>
    <w:uiPriority w:val="1"/>
    <w:qFormat/>
    <w:rsid w:val="006C4FAE"/>
    <w:pPr>
      <w:spacing w:after="0" w:line="240" w:lineRule="auto"/>
    </w:pPr>
    <w:rPr>
      <w:rFonts w:ascii="Times New Roman" w:eastAsia="Times New Roman" w:hAnsi="Times New Roman" w:cs="Times New Roman"/>
      <w:sz w:val="24"/>
      <w:szCs w:val="24"/>
      <w:lang w:val="ru-RU" w:eastAsia="ru-RU"/>
    </w:rPr>
  </w:style>
  <w:style w:type="paragraph" w:styleId="afff9">
    <w:name w:val="Revision"/>
    <w:hidden/>
    <w:uiPriority w:val="99"/>
    <w:semiHidden/>
    <w:rsid w:val="006C4FAE"/>
    <w:pPr>
      <w:spacing w:after="0" w:line="240" w:lineRule="auto"/>
    </w:pPr>
    <w:rPr>
      <w:rFonts w:ascii="Times New Roman" w:eastAsia="Times New Roman" w:hAnsi="Times New Roman" w:cs="Times New Roman"/>
      <w:sz w:val="24"/>
      <w:szCs w:val="24"/>
      <w:lang w:val="uk-UA" w:eastAsia="ru-RU"/>
    </w:rPr>
  </w:style>
  <w:style w:type="character" w:customStyle="1" w:styleId="apple-converted-space">
    <w:name w:val="apple-converted-space"/>
    <w:rsid w:val="006C4FAE"/>
    <w:rPr>
      <w:rFonts w:cs="Times New Roman"/>
    </w:rPr>
  </w:style>
  <w:style w:type="paragraph" w:styleId="afffa">
    <w:name w:val="Subtitle"/>
    <w:basedOn w:val="a1"/>
    <w:link w:val="afffb"/>
    <w:uiPriority w:val="99"/>
    <w:qFormat/>
    <w:rsid w:val="006C4FAE"/>
    <w:pPr>
      <w:spacing w:after="0" w:line="240" w:lineRule="auto"/>
      <w:jc w:val="center"/>
      <w:outlineLvl w:val="0"/>
    </w:pPr>
    <w:rPr>
      <w:rFonts w:eastAsia="Times New Roman"/>
      <w:b/>
      <w:i/>
      <w:color w:val="auto"/>
      <w:sz w:val="24"/>
      <w:szCs w:val="24"/>
      <w:lang w:val="x-none" w:eastAsia="ru-RU"/>
    </w:rPr>
  </w:style>
  <w:style w:type="character" w:customStyle="1" w:styleId="afffb">
    <w:name w:val="Подзаголовок Знак"/>
    <w:basedOn w:val="a2"/>
    <w:link w:val="afffa"/>
    <w:uiPriority w:val="99"/>
    <w:rsid w:val="006C4FAE"/>
    <w:rPr>
      <w:rFonts w:ascii="Times New Roman" w:eastAsia="Times New Roman" w:hAnsi="Times New Roman" w:cs="Times New Roman"/>
      <w:b/>
      <w:i/>
      <w:sz w:val="24"/>
      <w:szCs w:val="24"/>
      <w:lang w:val="x-none" w:eastAsia="ru-RU"/>
    </w:rPr>
  </w:style>
  <w:style w:type="paragraph" w:customStyle="1" w:styleId="afffc">
    <w:name w:val="Знак Знак Знак"/>
    <w:basedOn w:val="a1"/>
    <w:uiPriority w:val="99"/>
    <w:rsid w:val="006C4FAE"/>
    <w:pPr>
      <w:spacing w:after="0" w:line="240" w:lineRule="auto"/>
    </w:pPr>
    <w:rPr>
      <w:rFonts w:ascii="Verdana" w:eastAsia="Times New Roman" w:hAnsi="Verdana" w:cs="Verdana"/>
      <w:color w:val="auto"/>
      <w:sz w:val="20"/>
      <w:szCs w:val="20"/>
      <w:lang w:val="en-US"/>
    </w:rPr>
  </w:style>
  <w:style w:type="paragraph" w:customStyle="1" w:styleId="xfmc3">
    <w:name w:val="xfmc3"/>
    <w:basedOn w:val="a1"/>
    <w:uiPriority w:val="99"/>
    <w:rsid w:val="006C4FAE"/>
    <w:pPr>
      <w:spacing w:before="100" w:beforeAutospacing="1" w:after="100" w:afterAutospacing="1" w:line="240" w:lineRule="auto"/>
    </w:pPr>
    <w:rPr>
      <w:rFonts w:eastAsia="Times New Roman"/>
      <w:color w:val="auto"/>
      <w:sz w:val="24"/>
      <w:szCs w:val="24"/>
      <w:lang w:eastAsia="uk-UA"/>
    </w:rPr>
  </w:style>
  <w:style w:type="paragraph" w:customStyle="1" w:styleId="xfmc4">
    <w:name w:val="xfmc4"/>
    <w:basedOn w:val="a1"/>
    <w:uiPriority w:val="99"/>
    <w:rsid w:val="006C4FAE"/>
    <w:pPr>
      <w:spacing w:before="100" w:beforeAutospacing="1" w:after="100" w:afterAutospacing="1" w:line="240" w:lineRule="auto"/>
    </w:pPr>
    <w:rPr>
      <w:rFonts w:eastAsia="Times New Roman"/>
      <w:color w:val="auto"/>
      <w:sz w:val="24"/>
      <w:szCs w:val="24"/>
      <w:lang w:eastAsia="uk-UA"/>
    </w:rPr>
  </w:style>
  <w:style w:type="paragraph" w:customStyle="1" w:styleId="310">
    <w:name w:val="Основной текст 31"/>
    <w:basedOn w:val="a1"/>
    <w:uiPriority w:val="99"/>
    <w:rsid w:val="006C4FAE"/>
    <w:pPr>
      <w:suppressAutoHyphens/>
      <w:spacing w:after="0" w:line="240" w:lineRule="auto"/>
      <w:jc w:val="both"/>
    </w:pPr>
    <w:rPr>
      <w:rFonts w:eastAsia="Times New Roman"/>
      <w:color w:val="auto"/>
      <w:szCs w:val="20"/>
      <w:lang w:eastAsia="ar-SA"/>
    </w:rPr>
  </w:style>
  <w:style w:type="character" w:customStyle="1" w:styleId="longtext">
    <w:name w:val="long_text"/>
    <w:rsid w:val="006C4FAE"/>
  </w:style>
  <w:style w:type="paragraph" w:customStyle="1" w:styleId="company">
    <w:name w:val="company"/>
    <w:basedOn w:val="a1"/>
    <w:uiPriority w:val="99"/>
    <w:rsid w:val="006C4FAE"/>
    <w:pPr>
      <w:widowControl w:val="0"/>
      <w:spacing w:after="240" w:line="240" w:lineRule="auto"/>
      <w:jc w:val="center"/>
    </w:pPr>
    <w:rPr>
      <w:rFonts w:eastAsia="Times New Roman"/>
      <w:b/>
      <w:bCs/>
      <w:color w:val="auto"/>
      <w:sz w:val="24"/>
      <w:szCs w:val="24"/>
      <w:lang w:val="ru-RU"/>
    </w:rPr>
  </w:style>
  <w:style w:type="character" w:customStyle="1" w:styleId="shorttext">
    <w:name w:val="short_text"/>
    <w:rsid w:val="006C4FAE"/>
  </w:style>
  <w:style w:type="paragraph" w:customStyle="1" w:styleId="2e">
    <w:name w:val="2Заголовок"/>
    <w:basedOn w:val="a1"/>
    <w:uiPriority w:val="99"/>
    <w:rsid w:val="006C4FAE"/>
    <w:pPr>
      <w:tabs>
        <w:tab w:val="num" w:pos="1220"/>
      </w:tabs>
      <w:spacing w:after="120" w:line="240" w:lineRule="auto"/>
      <w:ind w:left="710"/>
      <w:jc w:val="both"/>
    </w:pPr>
    <w:rPr>
      <w:rFonts w:eastAsia="Times New Roman"/>
      <w:color w:val="auto"/>
      <w:sz w:val="24"/>
      <w:szCs w:val="24"/>
      <w:lang w:eastAsia="ar-SA"/>
    </w:rPr>
  </w:style>
  <w:style w:type="character" w:customStyle="1" w:styleId="rvts46">
    <w:name w:val="rvts46"/>
    <w:rsid w:val="006C4FAE"/>
  </w:style>
  <w:style w:type="paragraph" w:customStyle="1" w:styleId="2f">
    <w:name w:val="заголовок 2"/>
    <w:basedOn w:val="a1"/>
    <w:next w:val="a1"/>
    <w:uiPriority w:val="99"/>
    <w:rsid w:val="006C4FAE"/>
    <w:pPr>
      <w:keepNext/>
      <w:autoSpaceDE w:val="0"/>
      <w:autoSpaceDN w:val="0"/>
      <w:spacing w:after="0" w:line="240" w:lineRule="auto"/>
      <w:jc w:val="both"/>
      <w:outlineLvl w:val="1"/>
    </w:pPr>
    <w:rPr>
      <w:rFonts w:eastAsia="Times New Roman"/>
      <w:color w:val="auto"/>
      <w:lang w:val="ru-RU" w:eastAsia="ru-RU"/>
    </w:rPr>
  </w:style>
  <w:style w:type="paragraph" w:customStyle="1" w:styleId="44">
    <w:name w:val="Бланк 4"/>
    <w:basedOn w:val="a1"/>
    <w:uiPriority w:val="99"/>
    <w:rsid w:val="006C4FAE"/>
    <w:pPr>
      <w:tabs>
        <w:tab w:val="left" w:pos="1276"/>
        <w:tab w:val="left" w:pos="6804"/>
      </w:tabs>
      <w:autoSpaceDE w:val="0"/>
      <w:autoSpaceDN w:val="0"/>
      <w:spacing w:after="0" w:line="240" w:lineRule="auto"/>
      <w:ind w:firstLine="851"/>
      <w:jc w:val="both"/>
    </w:pPr>
    <w:rPr>
      <w:rFonts w:eastAsia="Times New Roman"/>
      <w:color w:val="auto"/>
      <w:sz w:val="24"/>
      <w:szCs w:val="24"/>
      <w:lang w:eastAsia="ru-RU"/>
    </w:rPr>
  </w:style>
  <w:style w:type="paragraph" w:styleId="afffd">
    <w:name w:val="Date"/>
    <w:basedOn w:val="a1"/>
    <w:link w:val="afffe"/>
    <w:uiPriority w:val="99"/>
    <w:rsid w:val="006C4FAE"/>
    <w:pPr>
      <w:tabs>
        <w:tab w:val="left" w:pos="-1985"/>
        <w:tab w:val="right" w:pos="9923"/>
      </w:tabs>
      <w:spacing w:after="0" w:line="240" w:lineRule="auto"/>
      <w:jc w:val="both"/>
    </w:pPr>
    <w:rPr>
      <w:rFonts w:eastAsia="Times New Roman"/>
      <w:color w:val="auto"/>
      <w:szCs w:val="20"/>
      <w:lang w:val="en-US" w:eastAsia="x-none"/>
    </w:rPr>
  </w:style>
  <w:style w:type="character" w:customStyle="1" w:styleId="afffe">
    <w:name w:val="Дата Знак"/>
    <w:basedOn w:val="a2"/>
    <w:link w:val="afffd"/>
    <w:uiPriority w:val="99"/>
    <w:rsid w:val="006C4FAE"/>
    <w:rPr>
      <w:rFonts w:ascii="Times New Roman" w:eastAsia="Times New Roman" w:hAnsi="Times New Roman" w:cs="Times New Roman"/>
      <w:sz w:val="28"/>
      <w:szCs w:val="20"/>
      <w:lang w:eastAsia="x-none"/>
    </w:rPr>
  </w:style>
  <w:style w:type="paragraph" w:customStyle="1" w:styleId="affff">
    <w:name w:val="Начальник"/>
    <w:basedOn w:val="a1"/>
    <w:next w:val="afffd"/>
    <w:uiPriority w:val="99"/>
    <w:rsid w:val="006C4FAE"/>
    <w:pPr>
      <w:tabs>
        <w:tab w:val="right" w:pos="9639"/>
      </w:tabs>
      <w:autoSpaceDE w:val="0"/>
      <w:autoSpaceDN w:val="0"/>
      <w:spacing w:before="360" w:after="240" w:line="240" w:lineRule="auto"/>
    </w:pPr>
    <w:rPr>
      <w:rFonts w:eastAsia="Times New Roman"/>
      <w:b/>
      <w:bCs/>
      <w:color w:val="auto"/>
      <w:lang w:eastAsia="ru-RU"/>
    </w:rPr>
  </w:style>
  <w:style w:type="character" w:customStyle="1" w:styleId="xfm1647356658">
    <w:name w:val="xfm_1647356658"/>
    <w:rsid w:val="006C4FAE"/>
  </w:style>
  <w:style w:type="character" w:customStyle="1" w:styleId="spelle">
    <w:name w:val="spelle"/>
    <w:rsid w:val="006C4FAE"/>
  </w:style>
  <w:style w:type="character" w:customStyle="1" w:styleId="1f2">
    <w:name w:val="Текст примечания Знак1"/>
    <w:uiPriority w:val="99"/>
    <w:semiHidden/>
    <w:rsid w:val="006C4FAE"/>
    <w:rPr>
      <w:rFonts w:eastAsia="Calibri" w:cs="Times New Roman"/>
      <w:sz w:val="20"/>
      <w:szCs w:val="20"/>
      <w:lang w:val="ru-RU"/>
    </w:rPr>
  </w:style>
  <w:style w:type="character" w:customStyle="1" w:styleId="xfm28932042">
    <w:name w:val="xfm_28932042"/>
    <w:rsid w:val="006C4FAE"/>
  </w:style>
  <w:style w:type="character" w:customStyle="1" w:styleId="st">
    <w:name w:val="st"/>
    <w:rsid w:val="006C4FAE"/>
  </w:style>
  <w:style w:type="paragraph" w:customStyle="1" w:styleId="xl64">
    <w:name w:val="xl64"/>
    <w:basedOn w:val="a1"/>
    <w:uiPriority w:val="99"/>
    <w:rsid w:val="006C4FAE"/>
    <w:pPr>
      <w:spacing w:before="100" w:beforeAutospacing="1" w:after="100" w:afterAutospacing="1" w:line="240" w:lineRule="auto"/>
    </w:pPr>
    <w:rPr>
      <w:rFonts w:eastAsia="Times New Roman"/>
      <w:b/>
      <w:bCs/>
      <w:sz w:val="20"/>
      <w:szCs w:val="20"/>
      <w:lang w:eastAsia="uk-UA"/>
    </w:rPr>
  </w:style>
  <w:style w:type="paragraph" w:customStyle="1" w:styleId="xl97">
    <w:name w:val="xl97"/>
    <w:basedOn w:val="a1"/>
    <w:uiPriority w:val="99"/>
    <w:rsid w:val="006C4FAE"/>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b/>
      <w:bCs/>
      <w:sz w:val="20"/>
      <w:szCs w:val="20"/>
      <w:lang w:eastAsia="uk-UA"/>
    </w:rPr>
  </w:style>
  <w:style w:type="paragraph" w:customStyle="1" w:styleId="xl98">
    <w:name w:val="xl98"/>
    <w:basedOn w:val="a1"/>
    <w:uiPriority w:val="99"/>
    <w:rsid w:val="006C4FAE"/>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b/>
      <w:bCs/>
      <w:sz w:val="20"/>
      <w:szCs w:val="20"/>
      <w:lang w:eastAsia="uk-UA"/>
    </w:rPr>
  </w:style>
  <w:style w:type="paragraph" w:customStyle="1" w:styleId="xl99">
    <w:name w:val="xl99"/>
    <w:basedOn w:val="a1"/>
    <w:uiPriority w:val="99"/>
    <w:rsid w:val="006C4FAE"/>
    <w:pPr>
      <w:pBdr>
        <w:top w:val="single" w:sz="8" w:space="0" w:color="auto"/>
        <w:left w:val="single" w:sz="4" w:space="0" w:color="auto"/>
        <w:bottom w:val="single" w:sz="4" w:space="0" w:color="auto"/>
      </w:pBdr>
      <w:shd w:val="clear" w:color="000000" w:fill="FFFFFF"/>
      <w:spacing w:before="100" w:beforeAutospacing="1" w:after="100" w:afterAutospacing="1" w:line="240" w:lineRule="auto"/>
      <w:textAlignment w:val="center"/>
    </w:pPr>
    <w:rPr>
      <w:rFonts w:eastAsia="Times New Roman"/>
      <w:b/>
      <w:bCs/>
      <w:sz w:val="20"/>
      <w:szCs w:val="20"/>
      <w:lang w:eastAsia="uk-UA"/>
    </w:rPr>
  </w:style>
  <w:style w:type="paragraph" w:customStyle="1" w:styleId="xl100">
    <w:name w:val="xl100"/>
    <w:basedOn w:val="a1"/>
    <w:uiPriority w:val="99"/>
    <w:rsid w:val="006C4FAE"/>
    <w:pPr>
      <w:pBdr>
        <w:top w:val="single" w:sz="8" w:space="0" w:color="auto"/>
        <w:left w:val="single" w:sz="4" w:space="0" w:color="auto"/>
        <w:bottom w:val="single" w:sz="4" w:space="0" w:color="auto"/>
      </w:pBdr>
      <w:shd w:val="clear" w:color="000000" w:fill="FFFFFF"/>
      <w:spacing w:before="100" w:beforeAutospacing="1" w:after="100" w:afterAutospacing="1" w:line="240" w:lineRule="auto"/>
      <w:textAlignment w:val="center"/>
    </w:pPr>
    <w:rPr>
      <w:rFonts w:eastAsia="Times New Roman"/>
      <w:b/>
      <w:bCs/>
      <w:sz w:val="20"/>
      <w:szCs w:val="20"/>
      <w:lang w:eastAsia="uk-UA"/>
    </w:rPr>
  </w:style>
  <w:style w:type="paragraph" w:customStyle="1" w:styleId="xl101">
    <w:name w:val="xl101"/>
    <w:basedOn w:val="a1"/>
    <w:uiPriority w:val="99"/>
    <w:rsid w:val="006C4FA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b/>
      <w:bCs/>
      <w:sz w:val="20"/>
      <w:szCs w:val="20"/>
      <w:lang w:eastAsia="uk-UA"/>
    </w:rPr>
  </w:style>
  <w:style w:type="paragraph" w:customStyle="1" w:styleId="xl102">
    <w:name w:val="xl102"/>
    <w:basedOn w:val="a1"/>
    <w:uiPriority w:val="99"/>
    <w:rsid w:val="006C4FAE"/>
    <w:pPr>
      <w:pBdr>
        <w:top w:val="single" w:sz="8" w:space="0" w:color="auto"/>
        <w:left w:val="single" w:sz="4" w:space="0" w:color="auto"/>
        <w:bottom w:val="single" w:sz="4" w:space="0" w:color="auto"/>
      </w:pBdr>
      <w:shd w:val="clear" w:color="000000" w:fill="FFFFFF"/>
      <w:spacing w:before="100" w:beforeAutospacing="1" w:after="100" w:afterAutospacing="1" w:line="240" w:lineRule="auto"/>
      <w:textAlignment w:val="center"/>
    </w:pPr>
    <w:rPr>
      <w:rFonts w:eastAsia="Times New Roman"/>
      <w:b/>
      <w:bCs/>
      <w:sz w:val="20"/>
      <w:szCs w:val="20"/>
      <w:lang w:eastAsia="uk-UA"/>
    </w:rPr>
  </w:style>
  <w:style w:type="paragraph" w:customStyle="1" w:styleId="xl103">
    <w:name w:val="xl103"/>
    <w:basedOn w:val="a1"/>
    <w:uiPriority w:val="99"/>
    <w:rsid w:val="006C4FAE"/>
    <w:pPr>
      <w:pBdr>
        <w:top w:val="single" w:sz="8" w:space="0" w:color="auto"/>
        <w:bottom w:val="single" w:sz="4" w:space="0" w:color="auto"/>
      </w:pBdr>
      <w:shd w:val="clear" w:color="000000" w:fill="FFFFFF"/>
      <w:spacing w:before="100" w:beforeAutospacing="1" w:after="100" w:afterAutospacing="1" w:line="240" w:lineRule="auto"/>
    </w:pPr>
    <w:rPr>
      <w:rFonts w:eastAsia="Times New Roman"/>
      <w:b/>
      <w:bCs/>
      <w:sz w:val="20"/>
      <w:szCs w:val="20"/>
      <w:lang w:eastAsia="uk-UA"/>
    </w:rPr>
  </w:style>
  <w:style w:type="paragraph" w:customStyle="1" w:styleId="xl104">
    <w:name w:val="xl104"/>
    <w:basedOn w:val="a1"/>
    <w:uiPriority w:val="99"/>
    <w:rsid w:val="006C4FAE"/>
    <w:pPr>
      <w:pBdr>
        <w:top w:val="single" w:sz="8" w:space="0" w:color="auto"/>
        <w:right w:val="single" w:sz="8" w:space="0" w:color="auto"/>
      </w:pBdr>
      <w:shd w:val="clear" w:color="000000" w:fill="FFFFFF"/>
      <w:spacing w:before="100" w:beforeAutospacing="1" w:after="100" w:afterAutospacing="1" w:line="240" w:lineRule="auto"/>
    </w:pPr>
    <w:rPr>
      <w:rFonts w:eastAsia="Times New Roman"/>
      <w:b/>
      <w:bCs/>
      <w:sz w:val="20"/>
      <w:szCs w:val="20"/>
      <w:lang w:eastAsia="uk-UA"/>
    </w:rPr>
  </w:style>
  <w:style w:type="paragraph" w:customStyle="1" w:styleId="xl105">
    <w:name w:val="xl105"/>
    <w:basedOn w:val="a1"/>
    <w:uiPriority w:val="99"/>
    <w:rsid w:val="006C4FAE"/>
    <w:pPr>
      <w:pBdr>
        <w:left w:val="single" w:sz="8" w:space="0" w:color="auto"/>
      </w:pBdr>
      <w:shd w:val="clear" w:color="000000" w:fill="FFFFFF"/>
      <w:spacing w:before="100" w:beforeAutospacing="1" w:after="100" w:afterAutospacing="1" w:line="240" w:lineRule="auto"/>
    </w:pPr>
    <w:rPr>
      <w:rFonts w:eastAsia="Times New Roman"/>
      <w:sz w:val="20"/>
      <w:szCs w:val="20"/>
      <w:lang w:eastAsia="uk-UA"/>
    </w:rPr>
  </w:style>
  <w:style w:type="paragraph" w:customStyle="1" w:styleId="xl106">
    <w:name w:val="xl106"/>
    <w:basedOn w:val="a1"/>
    <w:uiPriority w:val="99"/>
    <w:rsid w:val="006C4FAE"/>
    <w:pPr>
      <w:pBdr>
        <w:top w:val="single" w:sz="4" w:space="0" w:color="auto"/>
        <w:left w:val="single" w:sz="4" w:space="0" w:color="auto"/>
      </w:pBdr>
      <w:shd w:val="clear" w:color="000000" w:fill="FFFFFF"/>
      <w:spacing w:before="100" w:beforeAutospacing="1" w:after="100" w:afterAutospacing="1" w:line="240" w:lineRule="auto"/>
      <w:jc w:val="center"/>
      <w:textAlignment w:val="center"/>
    </w:pPr>
    <w:rPr>
      <w:rFonts w:eastAsia="Times New Roman"/>
      <w:b/>
      <w:bCs/>
      <w:sz w:val="20"/>
      <w:szCs w:val="20"/>
      <w:lang w:eastAsia="uk-UA"/>
    </w:rPr>
  </w:style>
  <w:style w:type="paragraph" w:customStyle="1" w:styleId="xl107">
    <w:name w:val="xl107"/>
    <w:basedOn w:val="a1"/>
    <w:uiPriority w:val="99"/>
    <w:rsid w:val="006C4FAE"/>
    <w:pPr>
      <w:pBdr>
        <w:top w:val="single" w:sz="4" w:space="0" w:color="auto"/>
      </w:pBdr>
      <w:shd w:val="clear" w:color="000000" w:fill="FFFFFF"/>
      <w:spacing w:before="100" w:beforeAutospacing="1" w:after="100" w:afterAutospacing="1" w:line="240" w:lineRule="auto"/>
      <w:jc w:val="center"/>
      <w:textAlignment w:val="center"/>
    </w:pPr>
    <w:rPr>
      <w:rFonts w:eastAsia="Times New Roman"/>
      <w:sz w:val="20"/>
      <w:szCs w:val="20"/>
      <w:lang w:eastAsia="uk-UA"/>
    </w:rPr>
  </w:style>
  <w:style w:type="paragraph" w:customStyle="1" w:styleId="xl108">
    <w:name w:val="xl108"/>
    <w:basedOn w:val="a1"/>
    <w:uiPriority w:val="99"/>
    <w:rsid w:val="006C4FAE"/>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b/>
      <w:bCs/>
      <w:sz w:val="20"/>
      <w:szCs w:val="20"/>
      <w:lang w:eastAsia="uk-UA"/>
    </w:rPr>
  </w:style>
  <w:style w:type="paragraph" w:customStyle="1" w:styleId="xl109">
    <w:name w:val="xl109"/>
    <w:basedOn w:val="a1"/>
    <w:uiPriority w:val="99"/>
    <w:rsid w:val="006C4FAE"/>
    <w:pPr>
      <w:pBdr>
        <w:left w:val="single" w:sz="8" w:space="0" w:color="auto"/>
        <w:bottom w:val="single" w:sz="8" w:space="0" w:color="auto"/>
      </w:pBdr>
      <w:shd w:val="clear" w:color="000000" w:fill="FFFFFF"/>
      <w:spacing w:before="100" w:beforeAutospacing="1" w:after="100" w:afterAutospacing="1" w:line="240" w:lineRule="auto"/>
    </w:pPr>
    <w:rPr>
      <w:rFonts w:eastAsia="Times New Roman"/>
      <w:sz w:val="20"/>
      <w:szCs w:val="20"/>
      <w:lang w:eastAsia="uk-UA"/>
    </w:rPr>
  </w:style>
  <w:style w:type="paragraph" w:customStyle="1" w:styleId="xl110">
    <w:name w:val="xl110"/>
    <w:basedOn w:val="a1"/>
    <w:uiPriority w:val="99"/>
    <w:rsid w:val="006C4FAE"/>
    <w:pPr>
      <w:pBdr>
        <w:top w:val="single" w:sz="8" w:space="0" w:color="auto"/>
        <w:left w:val="single" w:sz="8" w:space="0" w:color="auto"/>
        <w:bottom w:val="single" w:sz="8"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b/>
      <w:bCs/>
      <w:sz w:val="20"/>
      <w:szCs w:val="20"/>
      <w:lang w:eastAsia="uk-UA"/>
    </w:rPr>
  </w:style>
  <w:style w:type="paragraph" w:customStyle="1" w:styleId="xl111">
    <w:name w:val="xl111"/>
    <w:basedOn w:val="a1"/>
    <w:uiPriority w:val="99"/>
    <w:rsid w:val="006C4FAE"/>
    <w:pPr>
      <w:pBdr>
        <w:top w:val="single" w:sz="8" w:space="0" w:color="auto"/>
        <w:left w:val="single" w:sz="4" w:space="0" w:color="auto"/>
        <w:bottom w:val="single" w:sz="8" w:space="0" w:color="auto"/>
        <w:right w:val="single" w:sz="4" w:space="0" w:color="auto"/>
      </w:pBdr>
      <w:shd w:val="clear" w:color="000000" w:fill="FFFFFF"/>
      <w:spacing w:before="100" w:beforeAutospacing="1" w:after="100" w:afterAutospacing="1" w:line="240" w:lineRule="auto"/>
      <w:textAlignment w:val="center"/>
    </w:pPr>
    <w:rPr>
      <w:rFonts w:eastAsia="Times New Roman"/>
      <w:b/>
      <w:bCs/>
      <w:sz w:val="20"/>
      <w:szCs w:val="20"/>
      <w:lang w:eastAsia="uk-UA"/>
    </w:rPr>
  </w:style>
  <w:style w:type="paragraph" w:customStyle="1" w:styleId="xl112">
    <w:name w:val="xl112"/>
    <w:basedOn w:val="a1"/>
    <w:uiPriority w:val="99"/>
    <w:rsid w:val="006C4FAE"/>
    <w:pPr>
      <w:pBdr>
        <w:top w:val="single" w:sz="8" w:space="0" w:color="auto"/>
        <w:left w:val="single" w:sz="4" w:space="0" w:color="auto"/>
        <w:bottom w:val="single" w:sz="8" w:space="0" w:color="auto"/>
        <w:right w:val="single" w:sz="4" w:space="0" w:color="auto"/>
      </w:pBdr>
      <w:shd w:val="clear" w:color="000000" w:fill="FFFFFF"/>
      <w:spacing w:before="100" w:beforeAutospacing="1" w:after="100" w:afterAutospacing="1" w:line="240" w:lineRule="auto"/>
      <w:textAlignment w:val="center"/>
    </w:pPr>
    <w:rPr>
      <w:rFonts w:eastAsia="Times New Roman"/>
      <w:b/>
      <w:bCs/>
      <w:sz w:val="20"/>
      <w:szCs w:val="20"/>
      <w:lang w:eastAsia="uk-UA"/>
    </w:rPr>
  </w:style>
  <w:style w:type="paragraph" w:customStyle="1" w:styleId="xl113">
    <w:name w:val="xl113"/>
    <w:basedOn w:val="a1"/>
    <w:uiPriority w:val="99"/>
    <w:rsid w:val="006C4FAE"/>
    <w:pPr>
      <w:pBdr>
        <w:top w:val="single" w:sz="8" w:space="0" w:color="auto"/>
        <w:left w:val="single" w:sz="4" w:space="0" w:color="auto"/>
        <w:bottom w:val="single" w:sz="8" w:space="0" w:color="auto"/>
      </w:pBdr>
      <w:shd w:val="clear" w:color="000000" w:fill="FFFFFF"/>
      <w:spacing w:before="100" w:beforeAutospacing="1" w:after="100" w:afterAutospacing="1" w:line="240" w:lineRule="auto"/>
      <w:textAlignment w:val="center"/>
    </w:pPr>
    <w:rPr>
      <w:rFonts w:eastAsia="Times New Roman"/>
      <w:b/>
      <w:bCs/>
      <w:sz w:val="20"/>
      <w:szCs w:val="20"/>
      <w:lang w:eastAsia="uk-UA"/>
    </w:rPr>
  </w:style>
  <w:style w:type="paragraph" w:customStyle="1" w:styleId="xl114">
    <w:name w:val="xl114"/>
    <w:basedOn w:val="a1"/>
    <w:uiPriority w:val="99"/>
    <w:rsid w:val="006C4FAE"/>
    <w:pPr>
      <w:pBdr>
        <w:top w:val="single" w:sz="8" w:space="0" w:color="auto"/>
        <w:left w:val="single" w:sz="4" w:space="0" w:color="auto"/>
        <w:bottom w:val="single" w:sz="8" w:space="0" w:color="auto"/>
      </w:pBdr>
      <w:shd w:val="clear" w:color="000000" w:fill="FFFFFF"/>
      <w:spacing w:before="100" w:beforeAutospacing="1" w:after="100" w:afterAutospacing="1" w:line="240" w:lineRule="auto"/>
      <w:textAlignment w:val="center"/>
    </w:pPr>
    <w:rPr>
      <w:rFonts w:eastAsia="Times New Roman"/>
      <w:b/>
      <w:bCs/>
      <w:sz w:val="20"/>
      <w:szCs w:val="20"/>
      <w:lang w:eastAsia="uk-UA"/>
    </w:rPr>
  </w:style>
  <w:style w:type="paragraph" w:customStyle="1" w:styleId="xl115">
    <w:name w:val="xl115"/>
    <w:basedOn w:val="a1"/>
    <w:uiPriority w:val="99"/>
    <w:rsid w:val="006C4FAE"/>
    <w:pPr>
      <w:pBdr>
        <w:top w:val="single" w:sz="8" w:space="0" w:color="auto"/>
        <w:bottom w:val="single" w:sz="8" w:space="0" w:color="auto"/>
      </w:pBdr>
      <w:shd w:val="clear" w:color="000000" w:fill="FFFFFF"/>
      <w:spacing w:before="100" w:beforeAutospacing="1" w:after="100" w:afterAutospacing="1" w:line="240" w:lineRule="auto"/>
      <w:textAlignment w:val="center"/>
    </w:pPr>
    <w:rPr>
      <w:rFonts w:eastAsia="Times New Roman"/>
      <w:b/>
      <w:bCs/>
      <w:sz w:val="20"/>
      <w:szCs w:val="20"/>
      <w:lang w:eastAsia="uk-UA"/>
    </w:rPr>
  </w:style>
  <w:style w:type="paragraph" w:customStyle="1" w:styleId="xl116">
    <w:name w:val="xl116"/>
    <w:basedOn w:val="a1"/>
    <w:uiPriority w:val="99"/>
    <w:rsid w:val="006C4FAE"/>
    <w:pPr>
      <w:pBdr>
        <w:top w:val="single" w:sz="8" w:space="0" w:color="auto"/>
        <w:bottom w:val="single" w:sz="8" w:space="0" w:color="auto"/>
      </w:pBdr>
      <w:shd w:val="clear" w:color="000000" w:fill="FFFFFF"/>
      <w:spacing w:before="100" w:beforeAutospacing="1" w:after="100" w:afterAutospacing="1" w:line="240" w:lineRule="auto"/>
    </w:pPr>
    <w:rPr>
      <w:rFonts w:eastAsia="Times New Roman"/>
      <w:b/>
      <w:bCs/>
      <w:sz w:val="24"/>
      <w:szCs w:val="24"/>
      <w:lang w:eastAsia="uk-UA"/>
    </w:rPr>
  </w:style>
  <w:style w:type="paragraph" w:customStyle="1" w:styleId="xl117">
    <w:name w:val="xl117"/>
    <w:basedOn w:val="a1"/>
    <w:uiPriority w:val="99"/>
    <w:rsid w:val="006C4FAE"/>
    <w:pPr>
      <w:pBdr>
        <w:top w:val="single" w:sz="8" w:space="0" w:color="auto"/>
        <w:bottom w:val="single" w:sz="8" w:space="0" w:color="auto"/>
        <w:right w:val="single" w:sz="8" w:space="0" w:color="auto"/>
      </w:pBdr>
      <w:shd w:val="clear" w:color="000000" w:fill="FFFFFF"/>
      <w:spacing w:before="100" w:beforeAutospacing="1" w:after="100" w:afterAutospacing="1" w:line="240" w:lineRule="auto"/>
    </w:pPr>
    <w:rPr>
      <w:rFonts w:eastAsia="Times New Roman"/>
      <w:b/>
      <w:bCs/>
      <w:sz w:val="20"/>
      <w:szCs w:val="20"/>
      <w:lang w:eastAsia="uk-UA"/>
    </w:rPr>
  </w:style>
  <w:style w:type="paragraph" w:customStyle="1" w:styleId="xl118">
    <w:name w:val="xl118"/>
    <w:basedOn w:val="a1"/>
    <w:uiPriority w:val="99"/>
    <w:rsid w:val="006C4FAE"/>
    <w:pPr>
      <w:pBdr>
        <w:top w:val="single" w:sz="8" w:space="0" w:color="auto"/>
        <w:left w:val="single" w:sz="4" w:space="0" w:color="auto"/>
      </w:pBdr>
      <w:shd w:val="clear" w:color="000000" w:fill="FFFFFF"/>
      <w:spacing w:before="100" w:beforeAutospacing="1" w:after="100" w:afterAutospacing="1" w:line="240" w:lineRule="auto"/>
      <w:jc w:val="center"/>
      <w:textAlignment w:val="center"/>
    </w:pPr>
    <w:rPr>
      <w:rFonts w:eastAsia="Times New Roman"/>
      <w:b/>
      <w:bCs/>
      <w:sz w:val="20"/>
      <w:szCs w:val="20"/>
      <w:lang w:eastAsia="uk-UA"/>
    </w:rPr>
  </w:style>
  <w:style w:type="paragraph" w:customStyle="1" w:styleId="xl119">
    <w:name w:val="xl119"/>
    <w:basedOn w:val="a1"/>
    <w:uiPriority w:val="99"/>
    <w:rsid w:val="006C4FAE"/>
    <w:pPr>
      <w:shd w:val="clear" w:color="000000" w:fill="FFFFFF"/>
      <w:spacing w:before="100" w:beforeAutospacing="1" w:after="100" w:afterAutospacing="1" w:line="240" w:lineRule="auto"/>
    </w:pPr>
    <w:rPr>
      <w:rFonts w:eastAsia="Times New Roman"/>
      <w:sz w:val="20"/>
      <w:szCs w:val="20"/>
      <w:lang w:eastAsia="uk-UA"/>
    </w:rPr>
  </w:style>
  <w:style w:type="paragraph" w:customStyle="1" w:styleId="xl120">
    <w:name w:val="xl120"/>
    <w:basedOn w:val="a1"/>
    <w:uiPriority w:val="99"/>
    <w:rsid w:val="006C4FAE"/>
    <w:pPr>
      <w:pBdr>
        <w:top w:val="single" w:sz="8" w:space="0" w:color="auto"/>
      </w:pBdr>
      <w:shd w:val="clear" w:color="000000" w:fill="FFFFFF"/>
      <w:spacing w:before="100" w:beforeAutospacing="1" w:after="100" w:afterAutospacing="1" w:line="240" w:lineRule="auto"/>
      <w:textAlignment w:val="center"/>
    </w:pPr>
    <w:rPr>
      <w:rFonts w:eastAsia="Times New Roman"/>
      <w:sz w:val="24"/>
      <w:szCs w:val="24"/>
      <w:lang w:eastAsia="uk-UA"/>
    </w:rPr>
  </w:style>
  <w:style w:type="paragraph" w:customStyle="1" w:styleId="xl121">
    <w:name w:val="xl121"/>
    <w:basedOn w:val="a1"/>
    <w:uiPriority w:val="99"/>
    <w:rsid w:val="006C4FAE"/>
    <w:pPr>
      <w:pBdr>
        <w:top w:val="single" w:sz="8" w:space="0" w:color="auto"/>
      </w:pBdr>
      <w:shd w:val="clear" w:color="000000" w:fill="FFFFFF"/>
      <w:spacing w:before="100" w:beforeAutospacing="1" w:after="100" w:afterAutospacing="1" w:line="240" w:lineRule="auto"/>
      <w:textAlignment w:val="center"/>
    </w:pPr>
    <w:rPr>
      <w:rFonts w:eastAsia="Times New Roman"/>
      <w:sz w:val="24"/>
      <w:szCs w:val="24"/>
      <w:lang w:eastAsia="uk-UA"/>
    </w:rPr>
  </w:style>
  <w:style w:type="paragraph" w:customStyle="1" w:styleId="xl122">
    <w:name w:val="xl122"/>
    <w:basedOn w:val="a1"/>
    <w:uiPriority w:val="99"/>
    <w:rsid w:val="006C4FAE"/>
    <w:pPr>
      <w:pBdr>
        <w:top w:val="single" w:sz="8" w:space="0" w:color="auto"/>
      </w:pBdr>
      <w:shd w:val="clear" w:color="000000" w:fill="FFFFFF"/>
      <w:spacing w:before="100" w:beforeAutospacing="1" w:after="100" w:afterAutospacing="1" w:line="240" w:lineRule="auto"/>
      <w:textAlignment w:val="center"/>
    </w:pPr>
    <w:rPr>
      <w:rFonts w:eastAsia="Times New Roman"/>
      <w:color w:val="auto"/>
      <w:sz w:val="24"/>
      <w:szCs w:val="24"/>
      <w:lang w:eastAsia="uk-UA"/>
    </w:rPr>
  </w:style>
  <w:style w:type="paragraph" w:customStyle="1" w:styleId="xl123">
    <w:name w:val="xl123"/>
    <w:basedOn w:val="a1"/>
    <w:uiPriority w:val="99"/>
    <w:rsid w:val="006C4FA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olor w:val="auto"/>
      <w:sz w:val="24"/>
      <w:szCs w:val="24"/>
      <w:lang w:eastAsia="uk-UA"/>
    </w:rPr>
  </w:style>
  <w:style w:type="paragraph" w:customStyle="1" w:styleId="xl124">
    <w:name w:val="xl124"/>
    <w:basedOn w:val="a1"/>
    <w:uiPriority w:val="99"/>
    <w:rsid w:val="006C4FAE"/>
    <w:pPr>
      <w:shd w:val="clear" w:color="000000" w:fill="FFFFFF"/>
      <w:spacing w:before="100" w:beforeAutospacing="1" w:after="100" w:afterAutospacing="1" w:line="240" w:lineRule="auto"/>
    </w:pPr>
    <w:rPr>
      <w:rFonts w:eastAsia="Times New Roman"/>
      <w:color w:val="auto"/>
      <w:sz w:val="20"/>
      <w:szCs w:val="20"/>
      <w:lang w:eastAsia="uk-UA"/>
    </w:rPr>
  </w:style>
  <w:style w:type="paragraph" w:customStyle="1" w:styleId="xl125">
    <w:name w:val="xl125"/>
    <w:basedOn w:val="a1"/>
    <w:uiPriority w:val="99"/>
    <w:rsid w:val="006C4FAE"/>
    <w:pPr>
      <w:pBdr>
        <w:top w:val="single" w:sz="4" w:space="0" w:color="auto"/>
        <w:left w:val="single" w:sz="4" w:space="0" w:color="auto"/>
        <w:right w:val="single" w:sz="4" w:space="0" w:color="auto"/>
      </w:pBdr>
      <w:shd w:val="clear" w:color="000000" w:fill="FFFFFF"/>
      <w:spacing w:before="100" w:beforeAutospacing="1" w:after="100" w:afterAutospacing="1" w:line="240" w:lineRule="auto"/>
    </w:pPr>
    <w:rPr>
      <w:rFonts w:eastAsia="Times New Roman"/>
      <w:color w:val="auto"/>
      <w:sz w:val="20"/>
      <w:szCs w:val="20"/>
      <w:lang w:eastAsia="uk-UA"/>
    </w:rPr>
  </w:style>
  <w:style w:type="paragraph" w:customStyle="1" w:styleId="xl126">
    <w:name w:val="xl126"/>
    <w:basedOn w:val="a1"/>
    <w:uiPriority w:val="99"/>
    <w:rsid w:val="006C4FAE"/>
    <w:pPr>
      <w:shd w:val="clear" w:color="000000" w:fill="FFFF00"/>
      <w:spacing w:before="100" w:beforeAutospacing="1" w:after="100" w:afterAutospacing="1" w:line="240" w:lineRule="auto"/>
    </w:pPr>
    <w:rPr>
      <w:rFonts w:eastAsia="Times New Roman"/>
      <w:sz w:val="20"/>
      <w:szCs w:val="20"/>
      <w:lang w:eastAsia="uk-UA"/>
    </w:rPr>
  </w:style>
  <w:style w:type="paragraph" w:customStyle="1" w:styleId="xl127">
    <w:name w:val="xl127"/>
    <w:basedOn w:val="a1"/>
    <w:uiPriority w:val="99"/>
    <w:rsid w:val="006C4FA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sz w:val="20"/>
      <w:szCs w:val="20"/>
      <w:lang w:eastAsia="uk-UA"/>
    </w:rPr>
  </w:style>
  <w:style w:type="paragraph" w:customStyle="1" w:styleId="xl128">
    <w:name w:val="xl128"/>
    <w:basedOn w:val="a1"/>
    <w:uiPriority w:val="99"/>
    <w:rsid w:val="006C4FA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sz w:val="20"/>
      <w:szCs w:val="20"/>
      <w:lang w:eastAsia="uk-UA"/>
    </w:rPr>
  </w:style>
  <w:style w:type="paragraph" w:customStyle="1" w:styleId="xl129">
    <w:name w:val="xl129"/>
    <w:basedOn w:val="a1"/>
    <w:uiPriority w:val="99"/>
    <w:rsid w:val="006C4FA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sz w:val="20"/>
      <w:szCs w:val="20"/>
      <w:lang w:eastAsia="uk-UA"/>
    </w:rPr>
  </w:style>
  <w:style w:type="paragraph" w:customStyle="1" w:styleId="xl130">
    <w:name w:val="xl130"/>
    <w:basedOn w:val="a1"/>
    <w:uiPriority w:val="99"/>
    <w:rsid w:val="006C4FAE"/>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eastAsia="Times New Roman"/>
      <w:sz w:val="20"/>
      <w:szCs w:val="20"/>
      <w:lang w:eastAsia="uk-UA"/>
    </w:rPr>
  </w:style>
  <w:style w:type="paragraph" w:customStyle="1" w:styleId="xl131">
    <w:name w:val="xl131"/>
    <w:basedOn w:val="a1"/>
    <w:uiPriority w:val="99"/>
    <w:rsid w:val="006C4FA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olor w:val="auto"/>
      <w:sz w:val="20"/>
      <w:szCs w:val="20"/>
      <w:lang w:eastAsia="uk-UA"/>
    </w:rPr>
  </w:style>
  <w:style w:type="paragraph" w:customStyle="1" w:styleId="xl132">
    <w:name w:val="xl132"/>
    <w:basedOn w:val="a1"/>
    <w:uiPriority w:val="99"/>
    <w:rsid w:val="006C4FAE"/>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eastAsia="Times New Roman"/>
      <w:sz w:val="20"/>
      <w:szCs w:val="20"/>
      <w:lang w:eastAsia="uk-UA"/>
    </w:rPr>
  </w:style>
  <w:style w:type="paragraph" w:customStyle="1" w:styleId="xl133">
    <w:name w:val="xl133"/>
    <w:basedOn w:val="a1"/>
    <w:uiPriority w:val="99"/>
    <w:rsid w:val="006C4FAE"/>
    <w:pPr>
      <w:pBdr>
        <w:top w:val="single" w:sz="8" w:space="0" w:color="auto"/>
        <w:left w:val="single" w:sz="8" w:space="0" w:color="auto"/>
        <w:bottom w:val="single" w:sz="8" w:space="0" w:color="auto"/>
      </w:pBdr>
      <w:shd w:val="clear" w:color="000000" w:fill="FFFFFF"/>
      <w:spacing w:before="100" w:beforeAutospacing="1" w:after="100" w:afterAutospacing="1" w:line="240" w:lineRule="auto"/>
      <w:jc w:val="right"/>
      <w:textAlignment w:val="center"/>
    </w:pPr>
    <w:rPr>
      <w:rFonts w:eastAsia="Times New Roman"/>
      <w:b/>
      <w:bCs/>
      <w:sz w:val="20"/>
      <w:szCs w:val="20"/>
      <w:lang w:eastAsia="uk-UA"/>
    </w:rPr>
  </w:style>
  <w:style w:type="paragraph" w:customStyle="1" w:styleId="xl134">
    <w:name w:val="xl134"/>
    <w:basedOn w:val="a1"/>
    <w:uiPriority w:val="99"/>
    <w:rsid w:val="006C4FAE"/>
    <w:pPr>
      <w:pBdr>
        <w:top w:val="single" w:sz="8" w:space="0" w:color="auto"/>
        <w:bottom w:val="single" w:sz="8" w:space="0" w:color="auto"/>
      </w:pBdr>
      <w:shd w:val="clear" w:color="000000" w:fill="FFFFFF"/>
      <w:spacing w:before="100" w:beforeAutospacing="1" w:after="100" w:afterAutospacing="1" w:line="240" w:lineRule="auto"/>
      <w:textAlignment w:val="center"/>
    </w:pPr>
    <w:rPr>
      <w:rFonts w:eastAsia="Times New Roman"/>
      <w:color w:val="auto"/>
      <w:sz w:val="24"/>
      <w:szCs w:val="24"/>
      <w:lang w:eastAsia="uk-UA"/>
    </w:rPr>
  </w:style>
  <w:style w:type="paragraph" w:customStyle="1" w:styleId="xl135">
    <w:name w:val="xl135"/>
    <w:basedOn w:val="a1"/>
    <w:uiPriority w:val="99"/>
    <w:rsid w:val="006C4FAE"/>
    <w:pPr>
      <w:pBdr>
        <w:bottom w:val="single" w:sz="8" w:space="0" w:color="auto"/>
      </w:pBdr>
      <w:shd w:val="clear" w:color="000000" w:fill="FFFFFF"/>
      <w:spacing w:before="100" w:beforeAutospacing="1" w:after="100" w:afterAutospacing="1" w:line="240" w:lineRule="auto"/>
      <w:jc w:val="right"/>
      <w:textAlignment w:val="center"/>
    </w:pPr>
    <w:rPr>
      <w:rFonts w:eastAsia="Times New Roman"/>
      <w:b/>
      <w:bCs/>
      <w:sz w:val="20"/>
      <w:szCs w:val="20"/>
      <w:lang w:eastAsia="uk-UA"/>
    </w:rPr>
  </w:style>
  <w:style w:type="paragraph" w:customStyle="1" w:styleId="xl136">
    <w:name w:val="xl136"/>
    <w:basedOn w:val="a1"/>
    <w:uiPriority w:val="99"/>
    <w:rsid w:val="006C4FAE"/>
    <w:pPr>
      <w:pBdr>
        <w:bottom w:val="single" w:sz="8" w:space="0" w:color="auto"/>
        <w:right w:val="single" w:sz="4" w:space="0" w:color="auto"/>
      </w:pBdr>
      <w:shd w:val="clear" w:color="000000" w:fill="FFFFFF"/>
      <w:spacing w:before="100" w:beforeAutospacing="1" w:after="100" w:afterAutospacing="1" w:line="240" w:lineRule="auto"/>
      <w:jc w:val="right"/>
      <w:textAlignment w:val="center"/>
    </w:pPr>
    <w:rPr>
      <w:rFonts w:eastAsia="Times New Roman"/>
      <w:b/>
      <w:bCs/>
      <w:sz w:val="20"/>
      <w:szCs w:val="20"/>
      <w:lang w:eastAsia="uk-UA"/>
    </w:rPr>
  </w:style>
  <w:style w:type="paragraph" w:customStyle="1" w:styleId="xl137">
    <w:name w:val="xl137"/>
    <w:basedOn w:val="a1"/>
    <w:uiPriority w:val="99"/>
    <w:rsid w:val="006C4FAE"/>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b/>
      <w:bCs/>
      <w:sz w:val="20"/>
      <w:szCs w:val="20"/>
      <w:lang w:eastAsia="uk-UA"/>
    </w:rPr>
  </w:style>
  <w:style w:type="paragraph" w:customStyle="1" w:styleId="xl138">
    <w:name w:val="xl138"/>
    <w:basedOn w:val="a1"/>
    <w:uiPriority w:val="99"/>
    <w:rsid w:val="006C4FAE"/>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b/>
      <w:bCs/>
      <w:sz w:val="20"/>
      <w:szCs w:val="20"/>
      <w:lang w:eastAsia="uk-UA"/>
    </w:rPr>
  </w:style>
  <w:style w:type="paragraph" w:customStyle="1" w:styleId="xl139">
    <w:name w:val="xl139"/>
    <w:basedOn w:val="a1"/>
    <w:uiPriority w:val="99"/>
    <w:rsid w:val="006C4FAE"/>
    <w:pPr>
      <w:pBdr>
        <w:top w:val="single" w:sz="8" w:space="0" w:color="auto"/>
        <w:bottom w:val="single" w:sz="8" w:space="0" w:color="auto"/>
      </w:pBdr>
      <w:shd w:val="clear" w:color="000000" w:fill="FFFFFF"/>
      <w:spacing w:before="100" w:beforeAutospacing="1" w:after="100" w:afterAutospacing="1" w:line="240" w:lineRule="auto"/>
      <w:jc w:val="right"/>
      <w:textAlignment w:val="center"/>
    </w:pPr>
    <w:rPr>
      <w:rFonts w:eastAsia="Times New Roman"/>
      <w:b/>
      <w:bCs/>
      <w:sz w:val="24"/>
      <w:szCs w:val="24"/>
      <w:lang w:eastAsia="uk-UA"/>
    </w:rPr>
  </w:style>
  <w:style w:type="paragraph" w:customStyle="1" w:styleId="xl140">
    <w:name w:val="xl140"/>
    <w:basedOn w:val="a1"/>
    <w:uiPriority w:val="99"/>
    <w:rsid w:val="006C4FAE"/>
    <w:pPr>
      <w:pBdr>
        <w:top w:val="single" w:sz="8" w:space="0" w:color="auto"/>
        <w:bottom w:val="single" w:sz="8" w:space="0" w:color="auto"/>
        <w:right w:val="single" w:sz="4" w:space="0" w:color="auto"/>
      </w:pBdr>
      <w:shd w:val="clear" w:color="000000" w:fill="FFFFFF"/>
      <w:spacing w:before="100" w:beforeAutospacing="1" w:after="100" w:afterAutospacing="1" w:line="240" w:lineRule="auto"/>
      <w:jc w:val="right"/>
      <w:textAlignment w:val="center"/>
    </w:pPr>
    <w:rPr>
      <w:rFonts w:eastAsia="Times New Roman"/>
      <w:b/>
      <w:bCs/>
      <w:sz w:val="24"/>
      <w:szCs w:val="24"/>
      <w:lang w:eastAsia="uk-UA"/>
    </w:rPr>
  </w:style>
  <w:style w:type="paragraph" w:customStyle="1" w:styleId="xl141">
    <w:name w:val="xl141"/>
    <w:basedOn w:val="a1"/>
    <w:uiPriority w:val="99"/>
    <w:rsid w:val="006C4FAE"/>
    <w:pPr>
      <w:shd w:val="clear" w:color="000000" w:fill="FFFFFF"/>
      <w:spacing w:before="100" w:beforeAutospacing="1" w:after="100" w:afterAutospacing="1" w:line="240" w:lineRule="auto"/>
      <w:jc w:val="right"/>
      <w:textAlignment w:val="center"/>
    </w:pPr>
    <w:rPr>
      <w:rFonts w:eastAsia="Times New Roman"/>
      <w:b/>
      <w:bCs/>
      <w:sz w:val="20"/>
      <w:szCs w:val="20"/>
      <w:lang w:eastAsia="uk-UA"/>
    </w:rPr>
  </w:style>
  <w:style w:type="paragraph" w:customStyle="1" w:styleId="xl142">
    <w:name w:val="xl142"/>
    <w:basedOn w:val="a1"/>
    <w:uiPriority w:val="99"/>
    <w:rsid w:val="006C4FAE"/>
    <w:pPr>
      <w:pBdr>
        <w:right w:val="single" w:sz="4" w:space="0" w:color="auto"/>
      </w:pBdr>
      <w:shd w:val="clear" w:color="000000" w:fill="FFFFFF"/>
      <w:spacing w:before="100" w:beforeAutospacing="1" w:after="100" w:afterAutospacing="1" w:line="240" w:lineRule="auto"/>
      <w:jc w:val="right"/>
      <w:textAlignment w:val="center"/>
    </w:pPr>
    <w:rPr>
      <w:rFonts w:eastAsia="Times New Roman"/>
      <w:b/>
      <w:bCs/>
      <w:sz w:val="20"/>
      <w:szCs w:val="20"/>
      <w:lang w:eastAsia="uk-UA"/>
    </w:rPr>
  </w:style>
  <w:style w:type="paragraph" w:customStyle="1" w:styleId="xl143">
    <w:name w:val="xl143"/>
    <w:basedOn w:val="a1"/>
    <w:uiPriority w:val="99"/>
    <w:rsid w:val="006C4FAE"/>
    <w:pPr>
      <w:pBdr>
        <w:top w:val="single" w:sz="4" w:space="0" w:color="auto"/>
      </w:pBdr>
      <w:shd w:val="clear" w:color="000000" w:fill="FFFFFF"/>
      <w:spacing w:before="100" w:beforeAutospacing="1" w:after="100" w:afterAutospacing="1" w:line="240" w:lineRule="auto"/>
      <w:jc w:val="right"/>
      <w:textAlignment w:val="center"/>
    </w:pPr>
    <w:rPr>
      <w:rFonts w:eastAsia="Times New Roman"/>
      <w:b/>
      <w:bCs/>
      <w:sz w:val="20"/>
      <w:szCs w:val="20"/>
      <w:lang w:eastAsia="uk-UA"/>
    </w:rPr>
  </w:style>
  <w:style w:type="paragraph" w:customStyle="1" w:styleId="xl144">
    <w:name w:val="xl144"/>
    <w:basedOn w:val="a1"/>
    <w:uiPriority w:val="99"/>
    <w:rsid w:val="006C4FAE"/>
    <w:pPr>
      <w:pBdr>
        <w:top w:val="single" w:sz="4" w:space="0" w:color="auto"/>
        <w:right w:val="single" w:sz="4" w:space="0" w:color="auto"/>
      </w:pBdr>
      <w:shd w:val="clear" w:color="000000" w:fill="FFFFFF"/>
      <w:spacing w:before="100" w:beforeAutospacing="1" w:after="100" w:afterAutospacing="1" w:line="240" w:lineRule="auto"/>
      <w:jc w:val="right"/>
      <w:textAlignment w:val="center"/>
    </w:pPr>
    <w:rPr>
      <w:rFonts w:eastAsia="Times New Roman"/>
      <w:b/>
      <w:bCs/>
      <w:sz w:val="20"/>
      <w:szCs w:val="20"/>
      <w:lang w:eastAsia="uk-UA"/>
    </w:rPr>
  </w:style>
  <w:style w:type="paragraph" w:customStyle="1" w:styleId="xl145">
    <w:name w:val="xl145"/>
    <w:basedOn w:val="a1"/>
    <w:uiPriority w:val="99"/>
    <w:rsid w:val="006C4FAE"/>
    <w:pPr>
      <w:pBdr>
        <w:left w:val="single" w:sz="8"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b/>
      <w:bCs/>
      <w:sz w:val="20"/>
      <w:szCs w:val="20"/>
      <w:lang w:eastAsia="uk-UA"/>
    </w:rPr>
  </w:style>
  <w:style w:type="paragraph" w:customStyle="1" w:styleId="xl146">
    <w:name w:val="xl146"/>
    <w:basedOn w:val="a1"/>
    <w:uiPriority w:val="99"/>
    <w:rsid w:val="006C4FAE"/>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b/>
      <w:bCs/>
      <w:sz w:val="20"/>
      <w:szCs w:val="20"/>
      <w:lang w:eastAsia="uk-UA"/>
    </w:rPr>
  </w:style>
  <w:style w:type="paragraph" w:customStyle="1" w:styleId="xl147">
    <w:name w:val="xl147"/>
    <w:basedOn w:val="a1"/>
    <w:uiPriority w:val="99"/>
    <w:rsid w:val="006C4FAE"/>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b/>
      <w:bCs/>
      <w:sz w:val="20"/>
      <w:szCs w:val="20"/>
      <w:lang w:eastAsia="uk-UA"/>
    </w:rPr>
  </w:style>
  <w:style w:type="paragraph" w:customStyle="1" w:styleId="xl148">
    <w:name w:val="xl148"/>
    <w:basedOn w:val="a1"/>
    <w:uiPriority w:val="99"/>
    <w:rsid w:val="006C4FAE"/>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eastAsia="Times New Roman"/>
      <w:b/>
      <w:bCs/>
      <w:sz w:val="20"/>
      <w:szCs w:val="20"/>
      <w:lang w:eastAsia="uk-UA"/>
    </w:rPr>
  </w:style>
  <w:style w:type="paragraph" w:customStyle="1" w:styleId="xl149">
    <w:name w:val="xl149"/>
    <w:basedOn w:val="a1"/>
    <w:uiPriority w:val="99"/>
    <w:rsid w:val="006C4FAE"/>
    <w:pPr>
      <w:pBdr>
        <w:top w:val="single" w:sz="4" w:space="0" w:color="auto"/>
        <w:bottom w:val="single" w:sz="4" w:space="0" w:color="auto"/>
      </w:pBdr>
      <w:shd w:val="clear" w:color="000000" w:fill="FFFFFF"/>
      <w:spacing w:before="100" w:beforeAutospacing="1" w:after="100" w:afterAutospacing="1" w:line="240" w:lineRule="auto"/>
      <w:jc w:val="center"/>
      <w:textAlignment w:val="center"/>
    </w:pPr>
    <w:rPr>
      <w:rFonts w:eastAsia="Times New Roman"/>
      <w:b/>
      <w:bCs/>
      <w:sz w:val="20"/>
      <w:szCs w:val="20"/>
      <w:lang w:eastAsia="uk-UA"/>
    </w:rPr>
  </w:style>
  <w:style w:type="paragraph" w:customStyle="1" w:styleId="xl150">
    <w:name w:val="xl150"/>
    <w:basedOn w:val="a1"/>
    <w:uiPriority w:val="99"/>
    <w:rsid w:val="006C4FAE"/>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b/>
      <w:bCs/>
      <w:sz w:val="20"/>
      <w:szCs w:val="20"/>
      <w:lang w:eastAsia="uk-UA"/>
    </w:rPr>
  </w:style>
  <w:style w:type="paragraph" w:customStyle="1" w:styleId="xl151">
    <w:name w:val="xl151"/>
    <w:basedOn w:val="a1"/>
    <w:uiPriority w:val="99"/>
    <w:rsid w:val="006C4FAE"/>
    <w:pPr>
      <w:pBdr>
        <w:top w:val="single" w:sz="4" w:space="0" w:color="auto"/>
        <w:left w:val="single" w:sz="8"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b/>
      <w:bCs/>
      <w:sz w:val="20"/>
      <w:szCs w:val="20"/>
      <w:lang w:eastAsia="uk-UA"/>
    </w:rPr>
  </w:style>
  <w:style w:type="paragraph" w:customStyle="1" w:styleId="xl152">
    <w:name w:val="xl152"/>
    <w:basedOn w:val="a1"/>
    <w:uiPriority w:val="99"/>
    <w:rsid w:val="006C4FAE"/>
    <w:pPr>
      <w:pBdr>
        <w:top w:val="single" w:sz="8" w:space="0" w:color="auto"/>
        <w:left w:val="single" w:sz="8"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b/>
      <w:bCs/>
      <w:sz w:val="20"/>
      <w:szCs w:val="20"/>
      <w:lang w:eastAsia="uk-UA"/>
    </w:rPr>
  </w:style>
  <w:style w:type="paragraph" w:customStyle="1" w:styleId="xl153">
    <w:name w:val="xl153"/>
    <w:basedOn w:val="a1"/>
    <w:uiPriority w:val="99"/>
    <w:rsid w:val="006C4FAE"/>
    <w:pPr>
      <w:pBdr>
        <w:top w:val="single" w:sz="4" w:space="0" w:color="auto"/>
        <w:left w:val="single" w:sz="4" w:space="0" w:color="auto"/>
        <w:right w:val="single" w:sz="8" w:space="0" w:color="auto"/>
      </w:pBdr>
      <w:shd w:val="clear" w:color="000000" w:fill="FFFFFF"/>
      <w:spacing w:before="100" w:beforeAutospacing="1" w:after="100" w:afterAutospacing="1" w:line="240" w:lineRule="auto"/>
      <w:jc w:val="center"/>
      <w:textAlignment w:val="center"/>
    </w:pPr>
    <w:rPr>
      <w:rFonts w:eastAsia="Times New Roman"/>
      <w:b/>
      <w:bCs/>
      <w:sz w:val="20"/>
      <w:szCs w:val="20"/>
      <w:lang w:eastAsia="uk-UA"/>
    </w:rPr>
  </w:style>
  <w:style w:type="paragraph" w:customStyle="1" w:styleId="xl154">
    <w:name w:val="xl154"/>
    <w:basedOn w:val="a1"/>
    <w:uiPriority w:val="99"/>
    <w:rsid w:val="006C4FAE"/>
    <w:pPr>
      <w:pBdr>
        <w:left w:val="single" w:sz="4" w:space="0" w:color="auto"/>
        <w:bottom w:val="single" w:sz="4" w:space="0" w:color="auto"/>
        <w:right w:val="single" w:sz="8" w:space="0" w:color="auto"/>
      </w:pBdr>
      <w:shd w:val="clear" w:color="000000" w:fill="FFFFFF"/>
      <w:spacing w:before="100" w:beforeAutospacing="1" w:after="100" w:afterAutospacing="1" w:line="240" w:lineRule="auto"/>
      <w:jc w:val="center"/>
      <w:textAlignment w:val="center"/>
    </w:pPr>
    <w:rPr>
      <w:rFonts w:eastAsia="Times New Roman"/>
      <w:b/>
      <w:bCs/>
      <w:sz w:val="20"/>
      <w:szCs w:val="20"/>
      <w:lang w:eastAsia="uk-UA"/>
    </w:rPr>
  </w:style>
  <w:style w:type="paragraph" w:customStyle="1" w:styleId="xl155">
    <w:name w:val="xl155"/>
    <w:basedOn w:val="a1"/>
    <w:uiPriority w:val="99"/>
    <w:rsid w:val="006C4FAE"/>
    <w:pPr>
      <w:pBdr>
        <w:top w:val="single" w:sz="8"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b/>
      <w:bCs/>
      <w:sz w:val="20"/>
      <w:szCs w:val="20"/>
      <w:lang w:eastAsia="uk-UA"/>
    </w:rPr>
  </w:style>
  <w:style w:type="paragraph" w:customStyle="1" w:styleId="xl156">
    <w:name w:val="xl156"/>
    <w:basedOn w:val="a1"/>
    <w:uiPriority w:val="99"/>
    <w:rsid w:val="006C4FAE"/>
    <w:pPr>
      <w:pBdr>
        <w:top w:val="single" w:sz="8"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b/>
      <w:bCs/>
      <w:sz w:val="20"/>
      <w:szCs w:val="20"/>
      <w:lang w:eastAsia="uk-UA"/>
    </w:rPr>
  </w:style>
  <w:style w:type="paragraph" w:customStyle="1" w:styleId="xl157">
    <w:name w:val="xl157"/>
    <w:basedOn w:val="a1"/>
    <w:uiPriority w:val="99"/>
    <w:rsid w:val="006C4FAE"/>
    <w:pPr>
      <w:pBdr>
        <w:top w:val="single" w:sz="8" w:space="0" w:color="auto"/>
        <w:left w:val="single" w:sz="4" w:space="0" w:color="auto"/>
        <w:right w:val="single" w:sz="8" w:space="0" w:color="auto"/>
      </w:pBdr>
      <w:shd w:val="clear" w:color="000000" w:fill="FFFFFF"/>
      <w:spacing w:before="100" w:beforeAutospacing="1" w:after="100" w:afterAutospacing="1" w:line="240" w:lineRule="auto"/>
      <w:jc w:val="center"/>
      <w:textAlignment w:val="center"/>
    </w:pPr>
    <w:rPr>
      <w:rFonts w:eastAsia="Times New Roman"/>
      <w:b/>
      <w:bCs/>
      <w:sz w:val="20"/>
      <w:szCs w:val="20"/>
      <w:lang w:eastAsia="uk-UA"/>
    </w:rPr>
  </w:style>
  <w:style w:type="paragraph" w:customStyle="1" w:styleId="xl158">
    <w:name w:val="xl158"/>
    <w:basedOn w:val="a1"/>
    <w:uiPriority w:val="99"/>
    <w:rsid w:val="006C4FAE"/>
    <w:pPr>
      <w:pBdr>
        <w:top w:val="single" w:sz="8" w:space="0" w:color="auto"/>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eastAsia="Times New Roman"/>
      <w:b/>
      <w:bCs/>
      <w:sz w:val="20"/>
      <w:szCs w:val="20"/>
      <w:lang w:eastAsia="uk-UA"/>
    </w:rPr>
  </w:style>
  <w:style w:type="paragraph" w:customStyle="1" w:styleId="xl159">
    <w:name w:val="xl159"/>
    <w:basedOn w:val="a1"/>
    <w:uiPriority w:val="99"/>
    <w:rsid w:val="006C4FAE"/>
    <w:pPr>
      <w:pBdr>
        <w:top w:val="single" w:sz="8" w:space="0" w:color="auto"/>
        <w:bottom w:val="single" w:sz="4" w:space="0" w:color="auto"/>
      </w:pBdr>
      <w:shd w:val="clear" w:color="000000" w:fill="FFFFFF"/>
      <w:spacing w:before="100" w:beforeAutospacing="1" w:after="100" w:afterAutospacing="1" w:line="240" w:lineRule="auto"/>
      <w:jc w:val="center"/>
      <w:textAlignment w:val="center"/>
    </w:pPr>
    <w:rPr>
      <w:rFonts w:eastAsia="Times New Roman"/>
      <w:b/>
      <w:bCs/>
      <w:sz w:val="20"/>
      <w:szCs w:val="20"/>
      <w:lang w:eastAsia="uk-UA"/>
    </w:rPr>
  </w:style>
  <w:style w:type="paragraph" w:customStyle="1" w:styleId="xl160">
    <w:name w:val="xl160"/>
    <w:basedOn w:val="a1"/>
    <w:uiPriority w:val="99"/>
    <w:rsid w:val="006C4FAE"/>
    <w:pPr>
      <w:pBdr>
        <w:top w:val="single" w:sz="8"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b/>
      <w:bCs/>
      <w:sz w:val="20"/>
      <w:szCs w:val="20"/>
      <w:lang w:eastAsia="uk-UA"/>
    </w:rPr>
  </w:style>
  <w:style w:type="paragraph" w:customStyle="1" w:styleId="xl161">
    <w:name w:val="xl161"/>
    <w:basedOn w:val="a1"/>
    <w:uiPriority w:val="99"/>
    <w:rsid w:val="006C4FAE"/>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line="240" w:lineRule="auto"/>
      <w:jc w:val="center"/>
      <w:textAlignment w:val="center"/>
    </w:pPr>
    <w:rPr>
      <w:rFonts w:eastAsia="Times New Roman"/>
      <w:b/>
      <w:bCs/>
      <w:sz w:val="20"/>
      <w:szCs w:val="20"/>
      <w:lang w:eastAsia="uk-UA"/>
    </w:rPr>
  </w:style>
  <w:style w:type="paragraph" w:customStyle="1" w:styleId="xl162">
    <w:name w:val="xl162"/>
    <w:basedOn w:val="a1"/>
    <w:uiPriority w:val="99"/>
    <w:rsid w:val="006C4FAE"/>
    <w:pPr>
      <w:pBdr>
        <w:top w:val="single" w:sz="8" w:space="0" w:color="auto"/>
        <w:bottom w:val="single" w:sz="4" w:space="0" w:color="auto"/>
      </w:pBdr>
      <w:shd w:val="clear" w:color="000000" w:fill="FFFFFF"/>
      <w:spacing w:before="100" w:beforeAutospacing="1" w:after="100" w:afterAutospacing="1" w:line="240" w:lineRule="auto"/>
      <w:jc w:val="center"/>
    </w:pPr>
    <w:rPr>
      <w:rFonts w:eastAsia="Times New Roman"/>
      <w:b/>
      <w:bCs/>
      <w:sz w:val="20"/>
      <w:szCs w:val="20"/>
      <w:lang w:eastAsia="uk-UA"/>
    </w:rPr>
  </w:style>
  <w:style w:type="paragraph" w:customStyle="1" w:styleId="xl163">
    <w:name w:val="xl163"/>
    <w:basedOn w:val="a1"/>
    <w:uiPriority w:val="99"/>
    <w:rsid w:val="006C4FAE"/>
    <w:pPr>
      <w:pBdr>
        <w:top w:val="single" w:sz="8" w:space="0" w:color="auto"/>
        <w:bottom w:val="single" w:sz="4" w:space="0" w:color="auto"/>
        <w:right w:val="single" w:sz="8" w:space="0" w:color="auto"/>
      </w:pBdr>
      <w:shd w:val="clear" w:color="000000" w:fill="FFFFFF"/>
      <w:spacing w:before="100" w:beforeAutospacing="1" w:after="100" w:afterAutospacing="1" w:line="240" w:lineRule="auto"/>
      <w:jc w:val="center"/>
    </w:pPr>
    <w:rPr>
      <w:rFonts w:eastAsia="Times New Roman"/>
      <w:b/>
      <w:bCs/>
      <w:sz w:val="20"/>
      <w:szCs w:val="20"/>
      <w:lang w:eastAsia="uk-UA"/>
    </w:rPr>
  </w:style>
  <w:style w:type="character" w:customStyle="1" w:styleId="WW8Num26z0">
    <w:name w:val="WW8Num26z0"/>
    <w:rsid w:val="006C4FAE"/>
    <w:rPr>
      <w:rFonts w:ascii="Times New Roman" w:hAnsi="Times New Roman" w:cs="Times New Roman" w:hint="default"/>
      <w:color w:val="00000A"/>
      <w:sz w:val="24"/>
      <w:szCs w:val="24"/>
      <w:lang w:val="uk-UA"/>
    </w:rPr>
  </w:style>
  <w:style w:type="character" w:customStyle="1" w:styleId="WW8Num41z3">
    <w:name w:val="WW8Num41z3"/>
    <w:rsid w:val="006C4FAE"/>
  </w:style>
  <w:style w:type="paragraph" w:customStyle="1" w:styleId="210">
    <w:name w:val="Основной текст с отступом 21"/>
    <w:basedOn w:val="a1"/>
    <w:uiPriority w:val="99"/>
    <w:rsid w:val="006C4FAE"/>
    <w:pPr>
      <w:widowControl w:val="0"/>
      <w:suppressAutoHyphens/>
      <w:spacing w:after="120" w:line="480" w:lineRule="auto"/>
      <w:ind w:left="283"/>
    </w:pPr>
    <w:rPr>
      <w:rFonts w:ascii="Times New Roman CYR" w:eastAsia="Times New Roman" w:hAnsi="Times New Roman CYR" w:cs="Times New Roman CYR"/>
      <w:color w:val="auto"/>
      <w:kern w:val="1"/>
      <w:sz w:val="24"/>
      <w:szCs w:val="24"/>
      <w:lang w:eastAsia="hi-IN" w:bidi="hi-IN"/>
    </w:rPr>
  </w:style>
  <w:style w:type="paragraph" w:customStyle="1" w:styleId="Normal1">
    <w:name w:val="Normal1"/>
    <w:uiPriority w:val="99"/>
    <w:rsid w:val="006C4FAE"/>
    <w:pPr>
      <w:widowControl w:val="0"/>
      <w:suppressAutoHyphens/>
      <w:spacing w:after="0" w:line="300" w:lineRule="auto"/>
      <w:jc w:val="both"/>
    </w:pPr>
    <w:rPr>
      <w:rFonts w:ascii="Times New Roman" w:eastAsia="Times New Roman" w:hAnsi="Times New Roman" w:cs="Times New Roman"/>
      <w:szCs w:val="20"/>
      <w:lang w:val="uk-UA" w:eastAsia="ar-SA"/>
    </w:rPr>
  </w:style>
  <w:style w:type="character" w:customStyle="1" w:styleId="xfm81885398">
    <w:name w:val="xfm_81885398"/>
    <w:basedOn w:val="a2"/>
    <w:rsid w:val="006C4FAE"/>
  </w:style>
  <w:style w:type="paragraph" w:customStyle="1" w:styleId="2f0">
    <w:name w:val="Основной текст2"/>
    <w:basedOn w:val="a1"/>
    <w:uiPriority w:val="99"/>
    <w:rsid w:val="006C4FAE"/>
    <w:pPr>
      <w:widowControl w:val="0"/>
      <w:shd w:val="clear" w:color="auto" w:fill="FFFFFF"/>
      <w:spacing w:before="240" w:after="360" w:line="0" w:lineRule="atLeast"/>
      <w:ind w:hanging="1740"/>
      <w:jc w:val="both"/>
    </w:pPr>
    <w:rPr>
      <w:rFonts w:asciiTheme="minorHAnsi" w:eastAsiaTheme="minorHAnsi" w:hAnsiTheme="minorHAnsi" w:cstheme="minorBidi"/>
      <w:color w:val="auto"/>
      <w:sz w:val="23"/>
      <w:szCs w:val="23"/>
    </w:rPr>
  </w:style>
  <w:style w:type="paragraph" w:customStyle="1" w:styleId="affff0">
    <w:name w:val="ДинТекстОбыч"/>
    <w:basedOn w:val="a1"/>
    <w:uiPriority w:val="99"/>
    <w:rsid w:val="006C4FAE"/>
    <w:pPr>
      <w:suppressAutoHyphens/>
      <w:spacing w:after="0" w:line="240" w:lineRule="auto"/>
      <w:ind w:firstLine="567"/>
      <w:jc w:val="both"/>
    </w:pPr>
    <w:rPr>
      <w:rFonts w:eastAsia="Times New Roman"/>
      <w:color w:val="auto"/>
      <w:sz w:val="24"/>
      <w:szCs w:val="24"/>
      <w:lang w:eastAsia="zh-CN"/>
    </w:rPr>
  </w:style>
  <w:style w:type="character" w:customStyle="1" w:styleId="hard-blue-color">
    <w:name w:val="hard-blue-color"/>
    <w:basedOn w:val="a2"/>
    <w:rsid w:val="006C4FAE"/>
  </w:style>
  <w:style w:type="character" w:customStyle="1" w:styleId="rvts9">
    <w:name w:val="rvts9"/>
    <w:basedOn w:val="a2"/>
    <w:rsid w:val="006C4FAE"/>
  </w:style>
  <w:style w:type="paragraph" w:customStyle="1" w:styleId="tj">
    <w:name w:val="tj"/>
    <w:basedOn w:val="a1"/>
    <w:uiPriority w:val="99"/>
    <w:rsid w:val="006C4FAE"/>
    <w:pPr>
      <w:spacing w:before="100" w:beforeAutospacing="1" w:after="100" w:afterAutospacing="1" w:line="240" w:lineRule="auto"/>
    </w:pPr>
    <w:rPr>
      <w:rFonts w:eastAsia="Times New Roman"/>
      <w:color w:val="auto"/>
      <w:sz w:val="24"/>
      <w:szCs w:val="24"/>
      <w:lang w:eastAsia="uk-UA"/>
    </w:rPr>
  </w:style>
  <w:style w:type="character" w:customStyle="1" w:styleId="WW8Num36z5">
    <w:name w:val="WW8Num36z5"/>
    <w:uiPriority w:val="99"/>
    <w:rsid w:val="006C4FAE"/>
  </w:style>
  <w:style w:type="character" w:customStyle="1" w:styleId="zk-definition-listitem-text">
    <w:name w:val="zk-definition-list__item-text"/>
    <w:rsid w:val="006C4FAE"/>
  </w:style>
  <w:style w:type="paragraph" w:customStyle="1" w:styleId="tl">
    <w:name w:val="tl"/>
    <w:basedOn w:val="a1"/>
    <w:uiPriority w:val="99"/>
    <w:rsid w:val="006C4FAE"/>
    <w:pPr>
      <w:spacing w:before="100" w:beforeAutospacing="1" w:after="100" w:afterAutospacing="1" w:line="240" w:lineRule="auto"/>
    </w:pPr>
    <w:rPr>
      <w:rFonts w:eastAsia="Times New Roman"/>
      <w:color w:val="auto"/>
      <w:sz w:val="24"/>
      <w:szCs w:val="24"/>
      <w:lang w:eastAsia="uk-UA"/>
    </w:rPr>
  </w:style>
  <w:style w:type="paragraph" w:customStyle="1" w:styleId="affff1">
    <w:name w:val="Нормальний текст"/>
    <w:basedOn w:val="a1"/>
    <w:uiPriority w:val="99"/>
    <w:rsid w:val="006C4FAE"/>
    <w:pPr>
      <w:spacing w:before="120" w:after="0" w:line="240" w:lineRule="auto"/>
      <w:ind w:firstLine="567"/>
    </w:pPr>
    <w:rPr>
      <w:rFonts w:ascii="Antiqua" w:eastAsia="Times New Roman" w:hAnsi="Antiqua"/>
      <w:color w:val="auto"/>
      <w:sz w:val="26"/>
      <w:szCs w:val="20"/>
      <w:lang w:eastAsia="ru-RU"/>
    </w:rPr>
  </w:style>
  <w:style w:type="character" w:customStyle="1" w:styleId="WW8Num44z0">
    <w:name w:val="WW8Num44z0"/>
    <w:rsid w:val="006C4FAE"/>
    <w:rPr>
      <w:rFonts w:eastAsia="Times New Roman"/>
    </w:rPr>
  </w:style>
  <w:style w:type="paragraph" w:customStyle="1" w:styleId="msonormalbullet2gif">
    <w:name w:val="msonormalbullet2.gif"/>
    <w:basedOn w:val="a1"/>
    <w:uiPriority w:val="99"/>
    <w:rsid w:val="006C4FAE"/>
    <w:pPr>
      <w:pBdr>
        <w:top w:val="none" w:sz="0" w:space="0" w:color="000000"/>
        <w:left w:val="none" w:sz="0" w:space="0" w:color="000000"/>
        <w:bottom w:val="none" w:sz="0" w:space="0" w:color="000000"/>
        <w:right w:val="none" w:sz="0" w:space="0" w:color="000000"/>
      </w:pBdr>
      <w:shd w:val="clear" w:color="auto" w:fill="FFFFFF"/>
      <w:suppressAutoHyphens/>
      <w:spacing w:before="280" w:after="280" w:line="240" w:lineRule="auto"/>
    </w:pPr>
    <w:rPr>
      <w:rFonts w:eastAsia="Times New Roman"/>
      <w:color w:val="auto"/>
      <w:sz w:val="24"/>
      <w:szCs w:val="24"/>
      <w:lang w:val="ru-RU" w:eastAsia="zh-CN"/>
    </w:rPr>
  </w:style>
  <w:style w:type="paragraph" w:customStyle="1" w:styleId="PR2TableNo">
    <w:name w:val="PR2 Table No."/>
    <w:basedOn w:val="a1"/>
    <w:uiPriority w:val="99"/>
    <w:rsid w:val="006C4FAE"/>
    <w:pPr>
      <w:numPr>
        <w:numId w:val="2"/>
      </w:numPr>
      <w:spacing w:before="60" w:after="60" w:line="240" w:lineRule="auto"/>
      <w:ind w:left="720"/>
      <w:jc w:val="center"/>
    </w:pPr>
    <w:rPr>
      <w:rFonts w:ascii="Arial" w:eastAsia="Times New Roman" w:hAnsi="Arial" w:cs="Arial"/>
      <w:b/>
      <w:bCs/>
      <w:color w:val="00539B"/>
      <w:sz w:val="18"/>
      <w:szCs w:val="18"/>
      <w:lang w:val="en-GB"/>
    </w:rPr>
  </w:style>
  <w:style w:type="table" w:customStyle="1" w:styleId="2f1">
    <w:name w:val="Сетка таблицы2"/>
    <w:basedOn w:val="a3"/>
    <w:next w:val="ac"/>
    <w:uiPriority w:val="39"/>
    <w:rsid w:val="006C4FAE"/>
    <w:pPr>
      <w:spacing w:after="0" w:line="240" w:lineRule="auto"/>
    </w:pPr>
    <w:rPr>
      <w:rFonts w:ascii="Times New Roman" w:eastAsia="Calibri" w:hAnsi="Times New Roman" w:cs="Times New Roman"/>
      <w:szCs w:val="20"/>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
    <w:name w:val="Абзац1"/>
    <w:basedOn w:val="a1"/>
    <w:uiPriority w:val="99"/>
    <w:qFormat/>
    <w:rsid w:val="006C4FAE"/>
    <w:pPr>
      <w:numPr>
        <w:numId w:val="3"/>
      </w:numPr>
      <w:spacing w:after="0" w:line="240" w:lineRule="auto"/>
      <w:jc w:val="both"/>
    </w:pPr>
    <w:rPr>
      <w:color w:val="auto"/>
      <w:sz w:val="24"/>
      <w:szCs w:val="24"/>
      <w:lang w:eastAsia="ru-RU"/>
    </w:rPr>
  </w:style>
  <w:style w:type="character" w:customStyle="1" w:styleId="contact-street">
    <w:name w:val="contact-street"/>
    <w:rsid w:val="006C4FAE"/>
  </w:style>
  <w:style w:type="character" w:customStyle="1" w:styleId="apple-style-span">
    <w:name w:val="apple-style-span"/>
    <w:rsid w:val="00741E47"/>
    <w:rPr>
      <w:rFonts w:cs="Times New Roman"/>
    </w:rPr>
  </w:style>
  <w:style w:type="character" w:customStyle="1" w:styleId="2f2">
    <w:name w:val="Обычный (веб) Знак2"/>
    <w:uiPriority w:val="99"/>
    <w:locked/>
    <w:rsid w:val="005E778E"/>
    <w:rPr>
      <w:sz w:val="24"/>
      <w:szCs w:val="24"/>
      <w:lang w:val="ru-RU" w:eastAsia="ru-RU"/>
    </w:rPr>
  </w:style>
  <w:style w:type="paragraph" w:customStyle="1" w:styleId="msonormal0">
    <w:name w:val="msonormal"/>
    <w:basedOn w:val="a1"/>
    <w:uiPriority w:val="99"/>
    <w:rsid w:val="00FD0C9F"/>
    <w:pPr>
      <w:spacing w:before="100" w:beforeAutospacing="1" w:after="100" w:afterAutospacing="1" w:line="240" w:lineRule="auto"/>
    </w:pPr>
    <w:rPr>
      <w:rFonts w:eastAsia="Times New Roman"/>
      <w:color w:val="auto"/>
      <w:sz w:val="24"/>
      <w:szCs w:val="24"/>
    </w:rPr>
  </w:style>
  <w:style w:type="paragraph" w:customStyle="1" w:styleId="xl63">
    <w:name w:val="xl63"/>
    <w:basedOn w:val="a1"/>
    <w:rsid w:val="00FD0C9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sz w:val="24"/>
      <w:szCs w:val="24"/>
    </w:rPr>
  </w:style>
  <w:style w:type="paragraph" w:customStyle="1" w:styleId="affff2">
    <w:name w:val="Базовый"/>
    <w:rsid w:val="008F4281"/>
    <w:pPr>
      <w:widowControl w:val="0"/>
      <w:suppressAutoHyphens/>
      <w:spacing w:after="200" w:line="276" w:lineRule="auto"/>
    </w:pPr>
    <w:rPr>
      <w:rFonts w:ascii="Times New Roman CYR" w:eastAsia="Times New Roman" w:hAnsi="Times New Roman CYR" w:cs="Times New Roman CYR"/>
      <w:color w:val="00000A"/>
      <w:sz w:val="24"/>
      <w:szCs w:val="24"/>
      <w:lang w:val="uk-UA" w:eastAsia="ru-RU"/>
    </w:rPr>
  </w:style>
  <w:style w:type="paragraph" w:customStyle="1" w:styleId="2f3">
    <w:name w:val="Обычный2"/>
    <w:rsid w:val="007D3124"/>
    <w:pPr>
      <w:snapToGrid w:val="0"/>
      <w:spacing w:after="0" w:line="240" w:lineRule="auto"/>
    </w:pPr>
    <w:rPr>
      <w:rFonts w:ascii="Times New Roman" w:eastAsia="Times New Roman" w:hAnsi="Times New Roman" w:cs="Times New Roman"/>
      <w:sz w:val="20"/>
      <w:szCs w:val="20"/>
      <w:lang w:val="ru-RU" w:eastAsia="ru-RU"/>
    </w:rPr>
  </w:style>
  <w:style w:type="paragraph" w:customStyle="1" w:styleId="-3">
    <w:name w:val="Список-3"/>
    <w:rsid w:val="007D3124"/>
    <w:pPr>
      <w:tabs>
        <w:tab w:val="num" w:pos="360"/>
      </w:tabs>
      <w:spacing w:after="0" w:line="240" w:lineRule="auto"/>
      <w:jc w:val="both"/>
    </w:pPr>
    <w:rPr>
      <w:rFonts w:ascii="Times New Roman" w:eastAsia="Times New Roman" w:hAnsi="Times New Roman" w:cs="Times New Roman"/>
      <w:sz w:val="24"/>
      <w:szCs w:val="24"/>
      <w:lang w:val="ru-RU" w:eastAsia="ru-RU"/>
    </w:rPr>
  </w:style>
  <w:style w:type="character" w:customStyle="1" w:styleId="1f3">
    <w:name w:val="Заголовок Знак1"/>
    <w:uiPriority w:val="99"/>
    <w:rsid w:val="007D3124"/>
    <w:rPr>
      <w:sz w:val="24"/>
    </w:rPr>
  </w:style>
  <w:style w:type="paragraph" w:customStyle="1" w:styleId="-">
    <w:name w:val="Текст-абзаца"/>
    <w:uiPriority w:val="99"/>
    <w:rsid w:val="007D3124"/>
    <w:pPr>
      <w:spacing w:after="0" w:line="240" w:lineRule="auto"/>
      <w:ind w:firstLine="425"/>
      <w:jc w:val="both"/>
    </w:pPr>
    <w:rPr>
      <w:rFonts w:ascii="Times New Roman" w:eastAsia="Times New Roman" w:hAnsi="Times New Roman" w:cs="Times New Roman"/>
      <w:sz w:val="24"/>
      <w:szCs w:val="20"/>
      <w:lang w:val="ru-RU" w:eastAsia="ru-RU"/>
    </w:rPr>
  </w:style>
  <w:style w:type="character" w:customStyle="1" w:styleId="bold">
    <w:name w:val="bold"/>
    <w:rsid w:val="007D3124"/>
  </w:style>
  <w:style w:type="character" w:customStyle="1" w:styleId="underlined">
    <w:name w:val="underlined"/>
    <w:rsid w:val="007D3124"/>
  </w:style>
  <w:style w:type="character" w:customStyle="1" w:styleId="longtext1">
    <w:name w:val="long_text1"/>
    <w:rsid w:val="007D3124"/>
    <w:rPr>
      <w:sz w:val="20"/>
      <w:szCs w:val="20"/>
    </w:rPr>
  </w:style>
  <w:style w:type="character" w:customStyle="1" w:styleId="WW8Num5z5">
    <w:name w:val="WW8Num5z5"/>
    <w:rsid w:val="007D3124"/>
    <w:rPr>
      <w:rFonts w:ascii="Wingdings" w:hAnsi="Wingdings"/>
    </w:rPr>
  </w:style>
  <w:style w:type="paragraph" w:customStyle="1" w:styleId="311">
    <w:name w:val="Заголовок 31"/>
    <w:basedOn w:val="a1"/>
    <w:qFormat/>
    <w:rsid w:val="007D3124"/>
    <w:pPr>
      <w:suppressAutoHyphens/>
      <w:spacing w:before="280" w:after="280" w:line="276" w:lineRule="auto"/>
    </w:pPr>
    <w:rPr>
      <w:rFonts w:ascii="Cambria" w:eastAsia="Times New Roman" w:hAnsi="Cambria"/>
      <w:b/>
      <w:bCs/>
      <w:color w:val="4F81BD"/>
      <w:sz w:val="24"/>
      <w:szCs w:val="24"/>
      <w:lang w:eastAsia="uk-UA"/>
    </w:rPr>
  </w:style>
  <w:style w:type="character" w:customStyle="1" w:styleId="-0">
    <w:name w:val="Интернет-ссылка"/>
    <w:qFormat/>
    <w:rsid w:val="007D3124"/>
    <w:rPr>
      <w:color w:val="000080"/>
      <w:u w:val="single"/>
    </w:rPr>
  </w:style>
  <w:style w:type="numbering" w:customStyle="1" w:styleId="1f4">
    <w:name w:val="Нет списка1"/>
    <w:next w:val="a4"/>
    <w:uiPriority w:val="99"/>
    <w:semiHidden/>
    <w:unhideWhenUsed/>
    <w:rsid w:val="007D3124"/>
  </w:style>
  <w:style w:type="paragraph" w:customStyle="1" w:styleId="a0">
    <w:name w:val="Маркированный текст"/>
    <w:basedOn w:val="aff6"/>
    <w:uiPriority w:val="99"/>
    <w:rsid w:val="007D3124"/>
    <w:pPr>
      <w:numPr>
        <w:numId w:val="4"/>
      </w:numPr>
      <w:autoSpaceDE w:val="0"/>
      <w:autoSpaceDN w:val="0"/>
      <w:spacing w:before="120" w:after="0"/>
      <w:jc w:val="both"/>
    </w:pPr>
    <w:rPr>
      <w:sz w:val="20"/>
      <w:szCs w:val="20"/>
      <w:lang w:val="uk-UA" w:eastAsia="ru-RU"/>
    </w:rPr>
  </w:style>
  <w:style w:type="character" w:customStyle="1" w:styleId="affff3">
    <w:name w:val="Основний текст + Напівжирний"/>
    <w:aliases w:val="Інтервал 0 pt"/>
    <w:rsid w:val="007D3124"/>
    <w:rPr>
      <w:rFonts w:ascii="Times New Roman" w:eastAsia="Times New Roman" w:hAnsi="Times New Roman" w:cs="Times New Roman" w:hint="default"/>
      <w:b/>
      <w:bCs/>
      <w:i w:val="0"/>
      <w:iCs w:val="0"/>
      <w:smallCaps w:val="0"/>
      <w:strike w:val="0"/>
      <w:dstrike w:val="0"/>
      <w:spacing w:val="10"/>
      <w:sz w:val="21"/>
      <w:szCs w:val="21"/>
      <w:u w:val="none"/>
      <w:effect w:val="none"/>
    </w:rPr>
  </w:style>
  <w:style w:type="character" w:customStyle="1" w:styleId="affff4">
    <w:name w:val="Основний текст_"/>
    <w:link w:val="1f5"/>
    <w:locked/>
    <w:rsid w:val="007D3124"/>
    <w:rPr>
      <w:sz w:val="21"/>
      <w:szCs w:val="21"/>
      <w:shd w:val="clear" w:color="auto" w:fill="FFFFFF"/>
    </w:rPr>
  </w:style>
  <w:style w:type="paragraph" w:customStyle="1" w:styleId="1f5">
    <w:name w:val="Основний текст1"/>
    <w:basedOn w:val="a1"/>
    <w:link w:val="affff4"/>
    <w:rsid w:val="007D3124"/>
    <w:pPr>
      <w:shd w:val="clear" w:color="auto" w:fill="FFFFFF"/>
      <w:spacing w:before="240" w:after="540" w:line="0" w:lineRule="atLeast"/>
      <w:ind w:hanging="700"/>
      <w:jc w:val="both"/>
    </w:pPr>
    <w:rPr>
      <w:rFonts w:asciiTheme="minorHAnsi" w:eastAsiaTheme="minorHAnsi" w:hAnsiTheme="minorHAnsi" w:cstheme="minorBidi"/>
      <w:color w:val="auto"/>
      <w:sz w:val="21"/>
      <w:szCs w:val="21"/>
      <w:lang w:val="en-US"/>
    </w:rPr>
  </w:style>
  <w:style w:type="character" w:customStyle="1" w:styleId="2f4">
    <w:name w:val="Основний текст (2)_"/>
    <w:link w:val="2f5"/>
    <w:locked/>
    <w:rsid w:val="007D3124"/>
    <w:rPr>
      <w:spacing w:val="10"/>
      <w:sz w:val="21"/>
      <w:szCs w:val="21"/>
      <w:shd w:val="clear" w:color="auto" w:fill="FFFFFF"/>
    </w:rPr>
  </w:style>
  <w:style w:type="paragraph" w:customStyle="1" w:styleId="2f5">
    <w:name w:val="Основний текст (2)"/>
    <w:basedOn w:val="a1"/>
    <w:link w:val="2f4"/>
    <w:rsid w:val="007D3124"/>
    <w:pPr>
      <w:shd w:val="clear" w:color="auto" w:fill="FFFFFF"/>
      <w:spacing w:after="300" w:line="0" w:lineRule="atLeast"/>
      <w:ind w:hanging="400"/>
    </w:pPr>
    <w:rPr>
      <w:rFonts w:asciiTheme="minorHAnsi" w:eastAsiaTheme="minorHAnsi" w:hAnsiTheme="minorHAnsi" w:cstheme="minorBidi"/>
      <w:color w:val="auto"/>
      <w:spacing w:val="10"/>
      <w:sz w:val="21"/>
      <w:szCs w:val="21"/>
      <w:lang w:val="en-US"/>
    </w:rPr>
  </w:style>
  <w:style w:type="character" w:customStyle="1" w:styleId="xfm53013365">
    <w:name w:val="xfm_53013365"/>
    <w:rsid w:val="007D3124"/>
  </w:style>
  <w:style w:type="character" w:customStyle="1" w:styleId="infotendernum">
    <w:name w:val="info_tendernum"/>
    <w:rsid w:val="007D3124"/>
  </w:style>
  <w:style w:type="character" w:customStyle="1" w:styleId="b-tagtext">
    <w:name w:val="b-tag__text"/>
    <w:rsid w:val="007D3124"/>
  </w:style>
  <w:style w:type="paragraph" w:customStyle="1" w:styleId="1f6">
    <w:name w:val="Абзац списку1"/>
    <w:basedOn w:val="a1"/>
    <w:qFormat/>
    <w:rsid w:val="007D3124"/>
    <w:pPr>
      <w:spacing w:after="0" w:line="240" w:lineRule="auto"/>
      <w:ind w:left="720"/>
      <w:contextualSpacing/>
    </w:pPr>
    <w:rPr>
      <w:rFonts w:eastAsia="Times New Roman"/>
      <w:color w:val="auto"/>
      <w:sz w:val="24"/>
      <w:szCs w:val="24"/>
      <w:lang w:val="ru-RU" w:eastAsia="ru-RU"/>
    </w:rPr>
  </w:style>
  <w:style w:type="numbering" w:customStyle="1" w:styleId="113">
    <w:name w:val="Нет списка11"/>
    <w:next w:val="a4"/>
    <w:uiPriority w:val="99"/>
    <w:semiHidden/>
    <w:unhideWhenUsed/>
    <w:rsid w:val="007D3124"/>
  </w:style>
  <w:style w:type="table" w:customStyle="1" w:styleId="TableNormal1">
    <w:name w:val="Table Normal1"/>
    <w:rsid w:val="007D3124"/>
    <w:pPr>
      <w:widowControl w:val="0"/>
      <w:spacing w:after="0" w:line="240" w:lineRule="auto"/>
    </w:pPr>
    <w:rPr>
      <w:rFonts w:ascii="Times New Roman" w:eastAsia="Times New Roman" w:hAnsi="Times New Roman" w:cs="Times New Roman"/>
      <w:sz w:val="20"/>
      <w:szCs w:val="20"/>
      <w:lang w:val="uk-UA" w:eastAsia="ru-RU"/>
    </w:rPr>
    <w:tblPr>
      <w:tblCellMar>
        <w:top w:w="0" w:type="dxa"/>
        <w:left w:w="0" w:type="dxa"/>
        <w:bottom w:w="0" w:type="dxa"/>
        <w:right w:w="0" w:type="dxa"/>
      </w:tblCellMar>
    </w:tblPr>
  </w:style>
  <w:style w:type="paragraph" w:styleId="1f7">
    <w:name w:val="toc 1"/>
    <w:basedOn w:val="a1"/>
    <w:next w:val="a1"/>
    <w:autoRedefine/>
    <w:uiPriority w:val="39"/>
    <w:unhideWhenUsed/>
    <w:rsid w:val="007D3124"/>
    <w:pPr>
      <w:tabs>
        <w:tab w:val="left" w:pos="660"/>
        <w:tab w:val="right" w:pos="9627"/>
      </w:tabs>
      <w:spacing w:after="100" w:line="276" w:lineRule="auto"/>
    </w:pPr>
    <w:rPr>
      <w:rFonts w:ascii="Arial" w:eastAsia="Arial" w:hAnsi="Arial" w:cs="Arial"/>
      <w:color w:val="auto"/>
      <w:sz w:val="22"/>
      <w:szCs w:val="22"/>
      <w:lang w:val="ru" w:eastAsia="en-GB"/>
    </w:rPr>
  </w:style>
  <w:style w:type="paragraph" w:styleId="3b">
    <w:name w:val="toc 3"/>
    <w:basedOn w:val="a1"/>
    <w:next w:val="a1"/>
    <w:autoRedefine/>
    <w:uiPriority w:val="39"/>
    <w:unhideWhenUsed/>
    <w:rsid w:val="007D3124"/>
    <w:pPr>
      <w:tabs>
        <w:tab w:val="left" w:pos="1100"/>
        <w:tab w:val="right" w:pos="9627"/>
      </w:tabs>
      <w:spacing w:after="100" w:line="276" w:lineRule="auto"/>
      <w:ind w:left="440"/>
    </w:pPr>
    <w:rPr>
      <w:rFonts w:ascii="Arial" w:eastAsia="Arial" w:hAnsi="Arial" w:cs="Arial"/>
      <w:color w:val="auto"/>
      <w:sz w:val="22"/>
      <w:szCs w:val="22"/>
      <w:lang w:val="ru" w:eastAsia="en-GB"/>
    </w:rPr>
  </w:style>
  <w:style w:type="paragraph" w:styleId="45">
    <w:name w:val="toc 4"/>
    <w:basedOn w:val="a1"/>
    <w:next w:val="a1"/>
    <w:autoRedefine/>
    <w:uiPriority w:val="39"/>
    <w:unhideWhenUsed/>
    <w:rsid w:val="007D3124"/>
    <w:pPr>
      <w:tabs>
        <w:tab w:val="left" w:pos="1418"/>
        <w:tab w:val="right" w:pos="9627"/>
      </w:tabs>
      <w:spacing w:after="100" w:line="276" w:lineRule="auto"/>
      <w:ind w:left="660"/>
    </w:pPr>
    <w:rPr>
      <w:rFonts w:ascii="Arial" w:eastAsia="Arial" w:hAnsi="Arial" w:cs="Arial"/>
      <w:color w:val="auto"/>
      <w:sz w:val="22"/>
      <w:szCs w:val="22"/>
      <w:lang w:val="ru" w:eastAsia="en-GB"/>
    </w:rPr>
  </w:style>
  <w:style w:type="paragraph" w:styleId="2f6">
    <w:name w:val="toc 2"/>
    <w:basedOn w:val="a1"/>
    <w:next w:val="a1"/>
    <w:autoRedefine/>
    <w:uiPriority w:val="39"/>
    <w:unhideWhenUsed/>
    <w:rsid w:val="007D3124"/>
    <w:pPr>
      <w:spacing w:after="100" w:line="276" w:lineRule="auto"/>
      <w:ind w:left="220"/>
    </w:pPr>
    <w:rPr>
      <w:rFonts w:ascii="Arial" w:eastAsia="Arial" w:hAnsi="Arial" w:cs="Arial"/>
      <w:color w:val="auto"/>
      <w:sz w:val="22"/>
      <w:szCs w:val="22"/>
      <w:lang w:val="ru" w:eastAsia="en-GB"/>
    </w:rPr>
  </w:style>
  <w:style w:type="paragraph" w:styleId="55">
    <w:name w:val="toc 5"/>
    <w:basedOn w:val="a1"/>
    <w:next w:val="a1"/>
    <w:autoRedefine/>
    <w:uiPriority w:val="39"/>
    <w:unhideWhenUsed/>
    <w:rsid w:val="007D3124"/>
    <w:pPr>
      <w:spacing w:after="100"/>
      <w:ind w:left="880"/>
    </w:pPr>
    <w:rPr>
      <w:rFonts w:ascii="Calibri" w:eastAsia="Times New Roman" w:hAnsi="Calibri"/>
      <w:color w:val="auto"/>
      <w:sz w:val="22"/>
      <w:szCs w:val="22"/>
      <w:lang w:eastAsia="ru-RU"/>
    </w:rPr>
  </w:style>
  <w:style w:type="paragraph" w:styleId="62">
    <w:name w:val="toc 6"/>
    <w:basedOn w:val="a1"/>
    <w:next w:val="a1"/>
    <w:autoRedefine/>
    <w:uiPriority w:val="39"/>
    <w:unhideWhenUsed/>
    <w:rsid w:val="007D3124"/>
    <w:pPr>
      <w:spacing w:after="100"/>
      <w:ind w:left="1100"/>
    </w:pPr>
    <w:rPr>
      <w:rFonts w:ascii="Calibri" w:eastAsia="Times New Roman" w:hAnsi="Calibri"/>
      <w:color w:val="auto"/>
      <w:sz w:val="22"/>
      <w:szCs w:val="22"/>
      <w:lang w:eastAsia="ru-RU"/>
    </w:rPr>
  </w:style>
  <w:style w:type="paragraph" w:styleId="72">
    <w:name w:val="toc 7"/>
    <w:basedOn w:val="a1"/>
    <w:next w:val="a1"/>
    <w:autoRedefine/>
    <w:uiPriority w:val="39"/>
    <w:unhideWhenUsed/>
    <w:rsid w:val="007D3124"/>
    <w:pPr>
      <w:spacing w:after="100"/>
      <w:ind w:left="1320"/>
    </w:pPr>
    <w:rPr>
      <w:rFonts w:ascii="Calibri" w:eastAsia="Times New Roman" w:hAnsi="Calibri"/>
      <w:color w:val="auto"/>
      <w:sz w:val="22"/>
      <w:szCs w:val="22"/>
      <w:lang w:eastAsia="ru-RU"/>
    </w:rPr>
  </w:style>
  <w:style w:type="paragraph" w:styleId="82">
    <w:name w:val="toc 8"/>
    <w:basedOn w:val="a1"/>
    <w:next w:val="a1"/>
    <w:autoRedefine/>
    <w:uiPriority w:val="39"/>
    <w:unhideWhenUsed/>
    <w:rsid w:val="007D3124"/>
    <w:pPr>
      <w:spacing w:after="100"/>
      <w:ind w:left="1540"/>
    </w:pPr>
    <w:rPr>
      <w:rFonts w:ascii="Calibri" w:eastAsia="Times New Roman" w:hAnsi="Calibri"/>
      <w:color w:val="auto"/>
      <w:sz w:val="22"/>
      <w:szCs w:val="22"/>
      <w:lang w:eastAsia="ru-RU"/>
    </w:rPr>
  </w:style>
  <w:style w:type="paragraph" w:styleId="92">
    <w:name w:val="toc 9"/>
    <w:basedOn w:val="a1"/>
    <w:next w:val="a1"/>
    <w:autoRedefine/>
    <w:uiPriority w:val="39"/>
    <w:unhideWhenUsed/>
    <w:rsid w:val="007D3124"/>
    <w:pPr>
      <w:spacing w:after="100"/>
      <w:ind w:left="1760"/>
    </w:pPr>
    <w:rPr>
      <w:rFonts w:ascii="Calibri" w:eastAsia="Times New Roman" w:hAnsi="Calibri"/>
      <w:color w:val="auto"/>
      <w:sz w:val="22"/>
      <w:szCs w:val="22"/>
      <w:lang w:eastAsia="ru-RU"/>
    </w:rPr>
  </w:style>
  <w:style w:type="character" w:customStyle="1" w:styleId="1f8">
    <w:name w:val="Неразрешенное упоминание1"/>
    <w:uiPriority w:val="99"/>
    <w:semiHidden/>
    <w:unhideWhenUsed/>
    <w:rsid w:val="007D3124"/>
    <w:rPr>
      <w:color w:val="605E5C"/>
      <w:shd w:val="clear" w:color="auto" w:fill="E1DFDD"/>
    </w:rPr>
  </w:style>
  <w:style w:type="character" w:customStyle="1" w:styleId="UnresolvedMention1">
    <w:name w:val="Unresolved Mention1"/>
    <w:uiPriority w:val="99"/>
    <w:semiHidden/>
    <w:unhideWhenUsed/>
    <w:rsid w:val="007D3124"/>
    <w:rPr>
      <w:color w:val="605E5C"/>
      <w:shd w:val="clear" w:color="auto" w:fill="E1DFDD"/>
    </w:rPr>
  </w:style>
  <w:style w:type="numbering" w:customStyle="1" w:styleId="10">
    <w:name w:val="Текущий список1"/>
    <w:uiPriority w:val="99"/>
    <w:rsid w:val="007D3124"/>
    <w:pPr>
      <w:numPr>
        <w:numId w:val="5"/>
      </w:numPr>
    </w:pPr>
  </w:style>
  <w:style w:type="numbering" w:customStyle="1" w:styleId="2">
    <w:name w:val="Текущий список2"/>
    <w:uiPriority w:val="99"/>
    <w:rsid w:val="007D3124"/>
    <w:pPr>
      <w:numPr>
        <w:numId w:val="6"/>
      </w:numPr>
    </w:pPr>
  </w:style>
  <w:style w:type="numbering" w:customStyle="1" w:styleId="3">
    <w:name w:val="Текущий список3"/>
    <w:uiPriority w:val="99"/>
    <w:rsid w:val="007D3124"/>
    <w:pPr>
      <w:numPr>
        <w:numId w:val="7"/>
      </w:numPr>
    </w:pPr>
  </w:style>
  <w:style w:type="numbering" w:customStyle="1" w:styleId="4">
    <w:name w:val="Текущий список4"/>
    <w:uiPriority w:val="99"/>
    <w:rsid w:val="007D3124"/>
    <w:pPr>
      <w:numPr>
        <w:numId w:val="8"/>
      </w:numPr>
    </w:pPr>
  </w:style>
  <w:style w:type="numbering" w:customStyle="1" w:styleId="5">
    <w:name w:val="Текущий список5"/>
    <w:uiPriority w:val="99"/>
    <w:rsid w:val="007D3124"/>
    <w:pPr>
      <w:numPr>
        <w:numId w:val="9"/>
      </w:numPr>
    </w:pPr>
  </w:style>
  <w:style w:type="character" w:customStyle="1" w:styleId="2f7">
    <w:name w:val="Неразрешенное упоминание2"/>
    <w:uiPriority w:val="99"/>
    <w:semiHidden/>
    <w:unhideWhenUsed/>
    <w:rsid w:val="007D3124"/>
    <w:rPr>
      <w:color w:val="605E5C"/>
      <w:shd w:val="clear" w:color="auto" w:fill="E1DFDD"/>
    </w:rPr>
  </w:style>
  <w:style w:type="table" w:customStyle="1" w:styleId="1f9">
    <w:name w:val="Сетка таблицы1"/>
    <w:uiPriority w:val="39"/>
    <w:rsid w:val="007D3124"/>
    <w:pPr>
      <w:spacing w:after="0" w:line="240" w:lineRule="auto"/>
    </w:pPr>
    <w:rPr>
      <w:rFonts w:ascii="Calibri" w:eastAsia="Times New Roman" w:hAnsi="Calibri" w:cs="Times New Roman"/>
    </w:rPr>
    <w:tblPr>
      <w:tblCellMar>
        <w:top w:w="0" w:type="dxa"/>
        <w:left w:w="0" w:type="dxa"/>
        <w:bottom w:w="0" w:type="dxa"/>
        <w:right w:w="0" w:type="dxa"/>
      </w:tblCellMar>
    </w:tblPr>
  </w:style>
  <w:style w:type="character" w:customStyle="1" w:styleId="Nevyeenzmnka">
    <w:name w:val="Nevyřešená zmínka"/>
    <w:uiPriority w:val="99"/>
    <w:semiHidden/>
    <w:unhideWhenUsed/>
    <w:rsid w:val="007D3124"/>
    <w:rPr>
      <w:color w:val="605E5C"/>
      <w:shd w:val="clear" w:color="auto" w:fill="E1DFDD"/>
    </w:rPr>
  </w:style>
  <w:style w:type="character" w:customStyle="1" w:styleId="toc-item-body">
    <w:name w:val="toc-item-body"/>
    <w:basedOn w:val="a2"/>
    <w:rsid w:val="007D3124"/>
  </w:style>
  <w:style w:type="paragraph" w:styleId="affff5">
    <w:name w:val="table of figures"/>
    <w:basedOn w:val="a1"/>
    <w:next w:val="a1"/>
    <w:uiPriority w:val="99"/>
    <w:rsid w:val="007D3124"/>
    <w:pPr>
      <w:spacing w:after="0" w:line="240" w:lineRule="auto"/>
    </w:pPr>
    <w:rPr>
      <w:rFonts w:eastAsia="Times New Roman" w:cs="Arial"/>
      <w:color w:val="auto"/>
      <w:sz w:val="24"/>
      <w:szCs w:val="24"/>
      <w:lang w:val="ru-RU" w:eastAsia="ru-RU"/>
    </w:rPr>
  </w:style>
  <w:style w:type="paragraph" w:customStyle="1" w:styleId="11">
    <w:name w:val="Заголовок 11"/>
    <w:basedOn w:val="a1"/>
    <w:rsid w:val="007D3124"/>
    <w:pPr>
      <w:numPr>
        <w:numId w:val="10"/>
      </w:numPr>
      <w:spacing w:after="0" w:line="240" w:lineRule="auto"/>
    </w:pPr>
    <w:rPr>
      <w:rFonts w:eastAsia="Times New Roman" w:cs="Arial"/>
      <w:color w:val="auto"/>
      <w:sz w:val="24"/>
      <w:szCs w:val="24"/>
      <w:lang w:val="ru-RU" w:eastAsia="ru-RU"/>
    </w:rPr>
  </w:style>
  <w:style w:type="paragraph" w:customStyle="1" w:styleId="21">
    <w:name w:val="Заголовок 21"/>
    <w:basedOn w:val="a1"/>
    <w:rsid w:val="007D3124"/>
    <w:pPr>
      <w:numPr>
        <w:ilvl w:val="1"/>
        <w:numId w:val="10"/>
      </w:numPr>
      <w:spacing w:after="0" w:line="240" w:lineRule="auto"/>
    </w:pPr>
    <w:rPr>
      <w:rFonts w:eastAsia="Times New Roman" w:cs="Arial"/>
      <w:color w:val="auto"/>
      <w:sz w:val="24"/>
      <w:szCs w:val="24"/>
      <w:lang w:val="ru-RU" w:eastAsia="ru-RU"/>
    </w:rPr>
  </w:style>
  <w:style w:type="paragraph" w:customStyle="1" w:styleId="32">
    <w:name w:val="Заголовок 32"/>
    <w:basedOn w:val="a1"/>
    <w:rsid w:val="007D3124"/>
    <w:pPr>
      <w:numPr>
        <w:ilvl w:val="2"/>
        <w:numId w:val="10"/>
      </w:numPr>
      <w:spacing w:after="0" w:line="240" w:lineRule="auto"/>
    </w:pPr>
    <w:rPr>
      <w:rFonts w:eastAsia="Times New Roman" w:cs="Arial"/>
      <w:color w:val="auto"/>
      <w:sz w:val="24"/>
      <w:szCs w:val="24"/>
      <w:lang w:val="ru-RU" w:eastAsia="ru-RU"/>
    </w:rPr>
  </w:style>
  <w:style w:type="paragraph" w:customStyle="1" w:styleId="41">
    <w:name w:val="Заголовок 41"/>
    <w:basedOn w:val="a1"/>
    <w:rsid w:val="007D3124"/>
    <w:pPr>
      <w:numPr>
        <w:ilvl w:val="3"/>
        <w:numId w:val="10"/>
      </w:numPr>
      <w:spacing w:after="0" w:line="240" w:lineRule="auto"/>
    </w:pPr>
    <w:rPr>
      <w:rFonts w:eastAsia="Times New Roman" w:cs="Arial"/>
      <w:color w:val="auto"/>
      <w:sz w:val="24"/>
      <w:szCs w:val="24"/>
      <w:lang w:val="ru-RU" w:eastAsia="ru-RU"/>
    </w:rPr>
  </w:style>
  <w:style w:type="paragraph" w:customStyle="1" w:styleId="51">
    <w:name w:val="Заголовок 51"/>
    <w:basedOn w:val="a1"/>
    <w:rsid w:val="007D3124"/>
    <w:pPr>
      <w:numPr>
        <w:ilvl w:val="4"/>
        <w:numId w:val="10"/>
      </w:numPr>
      <w:spacing w:after="0" w:line="240" w:lineRule="auto"/>
    </w:pPr>
    <w:rPr>
      <w:rFonts w:eastAsia="Times New Roman" w:cs="Arial"/>
      <w:color w:val="auto"/>
      <w:sz w:val="24"/>
      <w:szCs w:val="24"/>
      <w:lang w:val="ru-RU" w:eastAsia="ru-RU"/>
    </w:rPr>
  </w:style>
  <w:style w:type="paragraph" w:customStyle="1" w:styleId="61">
    <w:name w:val="Заголовок 61"/>
    <w:basedOn w:val="a1"/>
    <w:rsid w:val="007D3124"/>
    <w:pPr>
      <w:numPr>
        <w:ilvl w:val="5"/>
        <w:numId w:val="10"/>
      </w:numPr>
      <w:spacing w:after="0" w:line="240" w:lineRule="auto"/>
    </w:pPr>
    <w:rPr>
      <w:rFonts w:eastAsia="Times New Roman" w:cs="Arial"/>
      <w:color w:val="auto"/>
      <w:sz w:val="24"/>
      <w:szCs w:val="24"/>
      <w:lang w:val="ru-RU" w:eastAsia="ru-RU"/>
    </w:rPr>
  </w:style>
  <w:style w:type="paragraph" w:customStyle="1" w:styleId="71">
    <w:name w:val="Заголовок 71"/>
    <w:basedOn w:val="a1"/>
    <w:rsid w:val="007D3124"/>
    <w:pPr>
      <w:numPr>
        <w:ilvl w:val="6"/>
        <w:numId w:val="10"/>
      </w:numPr>
      <w:spacing w:after="0" w:line="240" w:lineRule="auto"/>
    </w:pPr>
    <w:rPr>
      <w:rFonts w:eastAsia="Times New Roman" w:cs="Arial"/>
      <w:color w:val="auto"/>
      <w:sz w:val="24"/>
      <w:szCs w:val="24"/>
      <w:lang w:val="ru-RU" w:eastAsia="ru-RU"/>
    </w:rPr>
  </w:style>
  <w:style w:type="paragraph" w:customStyle="1" w:styleId="81">
    <w:name w:val="Заголовок 81"/>
    <w:basedOn w:val="a1"/>
    <w:rsid w:val="007D3124"/>
    <w:pPr>
      <w:numPr>
        <w:ilvl w:val="7"/>
        <w:numId w:val="10"/>
      </w:numPr>
      <w:spacing w:after="0" w:line="240" w:lineRule="auto"/>
    </w:pPr>
    <w:rPr>
      <w:rFonts w:eastAsia="Times New Roman" w:cs="Arial"/>
      <w:color w:val="auto"/>
      <w:sz w:val="24"/>
      <w:szCs w:val="24"/>
      <w:lang w:val="ru-RU" w:eastAsia="ru-RU"/>
    </w:rPr>
  </w:style>
  <w:style w:type="paragraph" w:customStyle="1" w:styleId="91">
    <w:name w:val="Заголовок 91"/>
    <w:basedOn w:val="a1"/>
    <w:rsid w:val="007D3124"/>
    <w:pPr>
      <w:numPr>
        <w:ilvl w:val="8"/>
        <w:numId w:val="10"/>
      </w:numPr>
      <w:spacing w:after="0" w:line="240" w:lineRule="auto"/>
    </w:pPr>
    <w:rPr>
      <w:rFonts w:eastAsia="Times New Roman" w:cs="Arial"/>
      <w:color w:val="auto"/>
      <w:sz w:val="24"/>
      <w:szCs w:val="24"/>
      <w:lang w:val="ru-RU" w:eastAsia="ru-RU"/>
    </w:rPr>
  </w:style>
  <w:style w:type="paragraph" w:customStyle="1" w:styleId="ToRWBLVL1">
    <w:name w:val="ToR_WB_LVL1"/>
    <w:basedOn w:val="13"/>
    <w:qFormat/>
    <w:rsid w:val="007D3124"/>
    <w:pPr>
      <w:pageBreakBefore/>
      <w:widowControl/>
      <w:numPr>
        <w:numId w:val="11"/>
      </w:numPr>
      <w:pBdr>
        <w:bottom w:val="single" w:sz="4" w:space="1" w:color="auto"/>
      </w:pBdr>
      <w:autoSpaceDE/>
      <w:spacing w:before="480" w:after="120"/>
      <w:jc w:val="center"/>
    </w:pPr>
    <w:rPr>
      <w:rFonts w:ascii="Calibri" w:eastAsia="Calibri" w:hAnsi="Calibri"/>
      <w:b/>
      <w:smallCaps/>
      <w:sz w:val="28"/>
      <w:szCs w:val="20"/>
      <w:lang w:val="en-US" w:eastAsia="en-US"/>
    </w:rPr>
  </w:style>
  <w:style w:type="paragraph" w:customStyle="1" w:styleId="ToRWBLVL2">
    <w:name w:val="ToR_WB_LVL2"/>
    <w:basedOn w:val="20"/>
    <w:qFormat/>
    <w:rsid w:val="007D3124"/>
    <w:pPr>
      <w:keepNext w:val="0"/>
      <w:numPr>
        <w:ilvl w:val="1"/>
        <w:numId w:val="11"/>
      </w:numPr>
      <w:suppressAutoHyphens/>
      <w:spacing w:after="120"/>
    </w:pPr>
    <w:rPr>
      <w:rFonts w:ascii="Calibri" w:eastAsia="Calibri" w:hAnsi="Calibri"/>
      <w:b/>
      <w:spacing w:val="20"/>
      <w:sz w:val="22"/>
      <w:lang w:val="en-US" w:eastAsia="en-US"/>
    </w:rPr>
  </w:style>
  <w:style w:type="paragraph" w:customStyle="1" w:styleId="ToRWBLVL3">
    <w:name w:val="ToR_WB_LVL3"/>
    <w:basedOn w:val="a1"/>
    <w:link w:val="ToRWBLVL30"/>
    <w:autoRedefine/>
    <w:qFormat/>
    <w:rsid w:val="007D3124"/>
    <w:pPr>
      <w:widowControl w:val="0"/>
      <w:numPr>
        <w:ilvl w:val="2"/>
        <w:numId w:val="11"/>
      </w:numPr>
      <w:suppressAutoHyphens/>
      <w:spacing w:before="240" w:after="120" w:line="240" w:lineRule="auto"/>
      <w:jc w:val="both"/>
    </w:pPr>
    <w:rPr>
      <w:rFonts w:ascii="Calibri" w:hAnsi="Calibri"/>
      <w:color w:val="auto"/>
      <w:sz w:val="24"/>
      <w:szCs w:val="24"/>
    </w:rPr>
  </w:style>
  <w:style w:type="character" w:customStyle="1" w:styleId="ToRWBLVL30">
    <w:name w:val="ToR_WB_LVL3 Знак"/>
    <w:link w:val="ToRWBLVL3"/>
    <w:locked/>
    <w:rsid w:val="007D3124"/>
    <w:rPr>
      <w:rFonts w:ascii="Calibri" w:eastAsia="Calibri" w:hAnsi="Calibri" w:cs="Times New Roman"/>
      <w:sz w:val="24"/>
      <w:szCs w:val="24"/>
      <w:lang w:val="uk-UA"/>
    </w:rPr>
  </w:style>
  <w:style w:type="paragraph" w:customStyle="1" w:styleId="ToRWBLVL4">
    <w:name w:val="ToR_WB_LVL4"/>
    <w:basedOn w:val="a1"/>
    <w:link w:val="ToRWBLVL40"/>
    <w:autoRedefine/>
    <w:qFormat/>
    <w:rsid w:val="007D3124"/>
    <w:pPr>
      <w:numPr>
        <w:ilvl w:val="3"/>
        <w:numId w:val="11"/>
      </w:numPr>
      <w:suppressAutoHyphens/>
      <w:spacing w:after="120" w:line="240" w:lineRule="auto"/>
      <w:jc w:val="both"/>
    </w:pPr>
    <w:rPr>
      <w:rFonts w:ascii="Calibri" w:hAnsi="Calibri"/>
      <w:color w:val="auto"/>
      <w:sz w:val="24"/>
      <w:szCs w:val="20"/>
      <w:lang w:val="en-US"/>
    </w:rPr>
  </w:style>
  <w:style w:type="character" w:customStyle="1" w:styleId="ToRWBLVL40">
    <w:name w:val="ToR_WB_LVL4 Знак"/>
    <w:link w:val="ToRWBLVL4"/>
    <w:locked/>
    <w:rsid w:val="007D3124"/>
    <w:rPr>
      <w:rFonts w:ascii="Calibri" w:eastAsia="Calibri" w:hAnsi="Calibri" w:cs="Times New Roman"/>
      <w:sz w:val="24"/>
      <w:szCs w:val="20"/>
    </w:rPr>
  </w:style>
  <w:style w:type="paragraph" w:customStyle="1" w:styleId="affff6">
    <w:name w:val="Стандартний"/>
    <w:rsid w:val="00B96EB1"/>
    <w:pPr>
      <w:pBdr>
        <w:top w:val="nil"/>
        <w:left w:val="nil"/>
        <w:bottom w:val="nil"/>
        <w:right w:val="nil"/>
        <w:between w:val="nil"/>
        <w:bar w:val="nil"/>
      </w:pBdr>
      <w:spacing w:after="0" w:line="240" w:lineRule="auto"/>
    </w:pPr>
    <w:rPr>
      <w:rFonts w:ascii="Helvetica Neue" w:eastAsia="Arial Unicode MS" w:hAnsi="Helvetica Neue" w:cs="Arial Unicode MS"/>
      <w:color w:val="000000"/>
      <w:bdr w:val="nil"/>
      <w:lang w:val="ru-RU" w:eastAsia="ru-RU"/>
    </w:rPr>
  </w:style>
  <w:style w:type="character" w:customStyle="1" w:styleId="key">
    <w:name w:val="key"/>
    <w:rsid w:val="004809E4"/>
  </w:style>
  <w:style w:type="character" w:customStyle="1" w:styleId="value">
    <w:name w:val="value"/>
    <w:rsid w:val="004809E4"/>
  </w:style>
  <w:style w:type="character" w:customStyle="1" w:styleId="markedcontent">
    <w:name w:val="markedcontent"/>
    <w:basedOn w:val="a2"/>
    <w:rsid w:val="00240B93"/>
  </w:style>
  <w:style w:type="character" w:customStyle="1" w:styleId="st42">
    <w:name w:val="st42"/>
    <w:uiPriority w:val="99"/>
    <w:rsid w:val="00240B93"/>
    <w:rPr>
      <w:color w:val="000000"/>
    </w:rPr>
  </w:style>
  <w:style w:type="paragraph" w:customStyle="1" w:styleId="affff7">
    <w:name w:val="Название статьи"/>
    <w:basedOn w:val="aff3"/>
    <w:autoRedefine/>
    <w:rsid w:val="00A84998"/>
    <w:pPr>
      <w:tabs>
        <w:tab w:val="left" w:pos="1418"/>
        <w:tab w:val="right" w:pos="7938"/>
      </w:tabs>
      <w:spacing w:after="0"/>
      <w:ind w:right="284" w:firstLine="709"/>
      <w:jc w:val="both"/>
    </w:pPr>
    <w:rPr>
      <w:b/>
      <w:lang w:val="uk-UA" w:eastAsia="uk-UA"/>
    </w:rPr>
  </w:style>
  <w:style w:type="character" w:customStyle="1" w:styleId="h-hidden">
    <w:name w:val="h-hidden"/>
    <w:rsid w:val="00A84998"/>
  </w:style>
  <w:style w:type="paragraph" w:customStyle="1" w:styleId="1fa">
    <w:name w:val=" Знак1 Знак Знак Знак Знак Знак Знак"/>
    <w:basedOn w:val="a1"/>
    <w:rsid w:val="008030D6"/>
    <w:pPr>
      <w:spacing w:after="0" w:line="240" w:lineRule="auto"/>
    </w:pPr>
    <w:rPr>
      <w:rFonts w:ascii="Verdana" w:eastAsia="Times New Roman" w:hAnsi="Verdana"/>
      <w:color w:val="auto"/>
      <w:sz w:val="24"/>
      <w:szCs w:val="24"/>
      <w:lang w:val="en-US"/>
    </w:rPr>
  </w:style>
  <w:style w:type="paragraph" w:customStyle="1" w:styleId="affff8">
    <w:name w:val=" Знак"/>
    <w:basedOn w:val="a1"/>
    <w:rsid w:val="008030D6"/>
    <w:pPr>
      <w:spacing w:after="0" w:line="240" w:lineRule="auto"/>
    </w:pPr>
    <w:rPr>
      <w:rFonts w:ascii="Verdana" w:eastAsia="Times New Roman" w:hAnsi="Verdana" w:cs="Verdana"/>
      <w:color w:val="auto"/>
      <w:sz w:val="20"/>
      <w:szCs w:val="20"/>
      <w:lang w:val="en-US"/>
    </w:rPr>
  </w:style>
  <w:style w:type="paragraph" w:customStyle="1" w:styleId="BodyText0">
    <w:name w:val="Body Text"/>
    <w:basedOn w:val="a1"/>
    <w:rsid w:val="008030D6"/>
    <w:pPr>
      <w:widowControl w:val="0"/>
      <w:spacing w:after="0" w:line="240" w:lineRule="auto"/>
    </w:pPr>
    <w:rPr>
      <w:rFonts w:ascii="Arial" w:eastAsia="Times New Roman" w:hAnsi="Arial"/>
      <w:snapToGrid w:val="0"/>
      <w:color w:val="auto"/>
      <w:sz w:val="24"/>
      <w:szCs w:val="20"/>
      <w:lang w:val="x-none" w:eastAsia="x-none"/>
    </w:rPr>
  </w:style>
  <w:style w:type="paragraph" w:customStyle="1" w:styleId="affff9">
    <w:name w:val=" Знак Знак Знак Знак"/>
    <w:basedOn w:val="a1"/>
    <w:rsid w:val="008030D6"/>
    <w:pPr>
      <w:spacing w:after="0" w:line="240" w:lineRule="auto"/>
    </w:pPr>
    <w:rPr>
      <w:rFonts w:ascii="Verdana" w:eastAsia="Times New Roman" w:hAnsi="Verdana"/>
      <w:color w:val="auto"/>
      <w:sz w:val="24"/>
      <w:szCs w:val="24"/>
      <w:lang w:val="en-US"/>
    </w:rPr>
  </w:style>
  <w:style w:type="paragraph" w:customStyle="1" w:styleId="1fb">
    <w:name w:val=" Знак1"/>
    <w:basedOn w:val="a1"/>
    <w:rsid w:val="008030D6"/>
    <w:pPr>
      <w:spacing w:after="0" w:line="240" w:lineRule="auto"/>
    </w:pPr>
    <w:rPr>
      <w:rFonts w:ascii="Verdana" w:eastAsia="Times New Roman" w:hAnsi="Verdana" w:cs="Verdana"/>
      <w:color w:val="auto"/>
      <w:sz w:val="20"/>
      <w:szCs w:val="20"/>
      <w:lang w:val="en-US"/>
    </w:rPr>
  </w:style>
  <w:style w:type="paragraph" w:customStyle="1" w:styleId="CharChar2">
    <w:name w:val=" Char Знак Знак Char Знак Знак Знак Знак Знак Знак Знак Знак Знак Знак Знак Знак Знак"/>
    <w:basedOn w:val="a1"/>
    <w:rsid w:val="008030D6"/>
    <w:pPr>
      <w:spacing w:after="0" w:line="240" w:lineRule="auto"/>
    </w:pPr>
    <w:rPr>
      <w:rFonts w:ascii="Verdana" w:eastAsia="Times New Roman" w:hAnsi="Verdana"/>
      <w:color w:val="auto"/>
      <w:sz w:val="20"/>
      <w:szCs w:val="20"/>
      <w:lang w:val="en-US"/>
    </w:rPr>
  </w:style>
  <w:style w:type="paragraph" w:customStyle="1" w:styleId="affffa">
    <w:name w:val=" Знак Знак Знак Знак Знак Знак Знак Знак"/>
    <w:basedOn w:val="a1"/>
    <w:rsid w:val="008030D6"/>
    <w:pPr>
      <w:spacing w:after="0" w:line="240" w:lineRule="auto"/>
    </w:pPr>
    <w:rPr>
      <w:rFonts w:ascii="Verdana" w:eastAsia="Times New Roman" w:hAnsi="Verdana"/>
      <w:color w:val="auto"/>
      <w:sz w:val="20"/>
      <w:szCs w:val="20"/>
      <w:lang w:val="en-US"/>
    </w:rPr>
  </w:style>
  <w:style w:type="paragraph" w:customStyle="1" w:styleId="Normal">
    <w:name w:val="Normal"/>
    <w:rsid w:val="008030D6"/>
    <w:pPr>
      <w:spacing w:after="0" w:line="240" w:lineRule="auto"/>
    </w:pPr>
    <w:rPr>
      <w:rFonts w:ascii="FreeSet" w:eastAsia="Times New Roman" w:hAnsi="FreeSet" w:cs="Times New Roman"/>
      <w:snapToGrid w:val="0"/>
      <w:sz w:val="24"/>
      <w:szCs w:val="20"/>
      <w:lang w:eastAsia="ru-RU"/>
    </w:rPr>
  </w:style>
  <w:style w:type="paragraph" w:customStyle="1" w:styleId="tbl-cod">
    <w:name w:val="tbl-cod"/>
    <w:basedOn w:val="a1"/>
    <w:uiPriority w:val="99"/>
    <w:rsid w:val="008030D6"/>
    <w:pPr>
      <w:spacing w:before="100" w:beforeAutospacing="1" w:after="100" w:afterAutospacing="1" w:line="240" w:lineRule="auto"/>
    </w:pPr>
    <w:rPr>
      <w:rFonts w:eastAsia="Times New Roman"/>
      <w:color w:val="auto"/>
      <w:sz w:val="24"/>
      <w:szCs w:val="24"/>
      <w:lang w:eastAsia="uk-UA"/>
    </w:rPr>
  </w:style>
  <w:style w:type="paragraph" w:customStyle="1" w:styleId="tbl-txt">
    <w:name w:val="tbl-txt"/>
    <w:basedOn w:val="a1"/>
    <w:uiPriority w:val="99"/>
    <w:rsid w:val="008030D6"/>
    <w:pPr>
      <w:spacing w:before="100" w:beforeAutospacing="1" w:after="100" w:afterAutospacing="1" w:line="240" w:lineRule="auto"/>
    </w:pPr>
    <w:rPr>
      <w:rFonts w:eastAsia="Times New Roman"/>
      <w:color w:val="auto"/>
      <w:sz w:val="24"/>
      <w:szCs w:val="24"/>
      <w:lang w:eastAsia="uk-UA"/>
    </w:rPr>
  </w:style>
  <w:style w:type="character" w:customStyle="1" w:styleId="hps">
    <w:name w:val="hps"/>
    <w:rsid w:val="008030D6"/>
  </w:style>
  <w:style w:type="paragraph" w:customStyle="1" w:styleId="212">
    <w:name w:val="Основной текст 21"/>
    <w:basedOn w:val="a1"/>
    <w:rsid w:val="008030D6"/>
    <w:pPr>
      <w:suppressAutoHyphens/>
      <w:spacing w:after="120" w:line="480" w:lineRule="auto"/>
    </w:pPr>
    <w:rPr>
      <w:rFonts w:eastAsia="Times New Roman"/>
      <w:color w:val="auto"/>
      <w:sz w:val="24"/>
      <w:szCs w:val="24"/>
      <w:lang w:val="ru-RU" w:eastAsia="ar-SA"/>
    </w:rPr>
  </w:style>
  <w:style w:type="character" w:customStyle="1" w:styleId="FontStyle25">
    <w:name w:val="Font Style25"/>
    <w:uiPriority w:val="99"/>
    <w:rsid w:val="008030D6"/>
    <w:rPr>
      <w:rFonts w:ascii="Calibri" w:hAnsi="Calibri" w:cs="Calibri"/>
      <w:sz w:val="20"/>
      <w:szCs w:val="20"/>
    </w:rPr>
  </w:style>
  <w:style w:type="paragraph" w:customStyle="1" w:styleId="Textbody">
    <w:name w:val="Text body"/>
    <w:basedOn w:val="a1"/>
    <w:rsid w:val="008030D6"/>
    <w:pPr>
      <w:widowControl w:val="0"/>
      <w:suppressAutoHyphens/>
      <w:autoSpaceDN w:val="0"/>
      <w:spacing w:after="120" w:line="240" w:lineRule="auto"/>
      <w:textAlignment w:val="baseline"/>
    </w:pPr>
    <w:rPr>
      <w:rFonts w:eastAsia="SimSun" w:cs="Mangal"/>
      <w:color w:val="auto"/>
      <w:kern w:val="3"/>
      <w:sz w:val="24"/>
      <w:szCs w:val="24"/>
      <w:lang w:val="ru-RU" w:eastAsia="zh-CN" w:bidi="hi-IN"/>
    </w:rPr>
  </w:style>
  <w:style w:type="paragraph" w:customStyle="1" w:styleId="TableContents">
    <w:name w:val="Table Contents"/>
    <w:basedOn w:val="a1"/>
    <w:rsid w:val="008030D6"/>
    <w:pPr>
      <w:widowControl w:val="0"/>
      <w:suppressLineNumbers/>
      <w:suppressAutoHyphens/>
      <w:autoSpaceDN w:val="0"/>
      <w:spacing w:after="0" w:line="240" w:lineRule="auto"/>
      <w:textAlignment w:val="baseline"/>
    </w:pPr>
    <w:rPr>
      <w:rFonts w:eastAsia="SimSun" w:cs="Mangal"/>
      <w:color w:val="auto"/>
      <w:kern w:val="3"/>
      <w:sz w:val="24"/>
      <w:szCs w:val="24"/>
      <w:lang w:val="ru-RU" w:eastAsia="zh-CN" w:bidi="hi-IN"/>
    </w:rPr>
  </w:style>
  <w:style w:type="paragraph" w:customStyle="1" w:styleId="affffb">
    <w:name w:val="Òåêñò"/>
    <w:rsid w:val="008030D6"/>
    <w:pPr>
      <w:widowControl w:val="0"/>
      <w:spacing w:after="0" w:line="210" w:lineRule="atLeast"/>
      <w:ind w:firstLine="454"/>
      <w:jc w:val="both"/>
    </w:pPr>
    <w:rPr>
      <w:rFonts w:ascii="Times New Roman" w:eastAsia="Times New Roman" w:hAnsi="Times New Roman" w:cs="Times New Roman"/>
      <w:color w:val="000000"/>
      <w:sz w:val="20"/>
      <w:szCs w:val="20"/>
      <w:lang w:eastAsia="ru-RU"/>
    </w:rPr>
  </w:style>
  <w:style w:type="paragraph" w:customStyle="1" w:styleId="a">
    <w:name w:val="Літерний список"/>
    <w:basedOn w:val="a1"/>
    <w:rsid w:val="008030D6"/>
    <w:pPr>
      <w:numPr>
        <w:numId w:val="37"/>
      </w:numPr>
      <w:spacing w:after="0" w:line="240" w:lineRule="auto"/>
    </w:pPr>
    <w:rPr>
      <w:rFonts w:eastAsia="Times New Roman"/>
      <w:color w:val="auto"/>
      <w:sz w:val="24"/>
      <w:szCs w:val="20"/>
      <w:lang w:val="en-US"/>
    </w:rPr>
  </w:style>
  <w:style w:type="character" w:customStyle="1" w:styleId="1fc">
    <w:name w:val="Обычный (веб) Знак1"/>
    <w:aliases w:val="Обычный (веб) Знак Знак1,Обычный (Web) Знак1,Знак5 Знак Знак1,Знак5 Знак2,Обычный (веб) Знак2 Знак Знак1,Обычный (веб) Знак Знак1 Знак Знак1,Обычный (веб) Знак1 Знак Знак Знак Знак1,Обычный (веб) Знак Знак Знак Знак Знак Знак1"/>
    <w:uiPriority w:val="99"/>
    <w:qFormat/>
    <w:locked/>
    <w:rsid w:val="008030D6"/>
    <w:rPr>
      <w:sz w:val="24"/>
      <w:szCs w:val="24"/>
      <w:lang w:val="ru-RU" w:eastAsia="ru-RU" w:bidi="ar-SA"/>
    </w:rPr>
  </w:style>
  <w:style w:type="paragraph" w:customStyle="1" w:styleId="WW-">
    <w:name w:val="WW-Базовый"/>
    <w:rsid w:val="008030D6"/>
    <w:pPr>
      <w:tabs>
        <w:tab w:val="left" w:pos="709"/>
      </w:tabs>
      <w:suppressAutoHyphens/>
      <w:spacing w:after="0" w:line="200" w:lineRule="atLeast"/>
    </w:pPr>
    <w:rPr>
      <w:rFonts w:ascii="Calibri" w:eastAsia="Arial" w:hAnsi="Calibri" w:cs="Times New Roman"/>
      <w:color w:val="00000A"/>
      <w:sz w:val="20"/>
      <w:szCs w:val="20"/>
      <w:lang w:val="uk-UA" w:eastAsia="ar-SA"/>
    </w:rPr>
  </w:style>
  <w:style w:type="paragraph" w:customStyle="1" w:styleId="NoSpacing">
    <w:name w:val="No Spacing"/>
    <w:rsid w:val="008030D6"/>
    <w:pPr>
      <w:widowControl w:val="0"/>
      <w:tabs>
        <w:tab w:val="left" w:pos="709"/>
      </w:tabs>
      <w:suppressAutoHyphens/>
      <w:spacing w:after="0" w:line="200" w:lineRule="atLeast"/>
    </w:pPr>
    <w:rPr>
      <w:rFonts w:ascii="Arial" w:eastAsia="Arial" w:hAnsi="Arial" w:cs="Arial"/>
      <w:sz w:val="20"/>
      <w:szCs w:val="20"/>
      <w:lang w:val="ru-RU" w:eastAsia="ar-SA"/>
    </w:rPr>
  </w:style>
  <w:style w:type="paragraph" w:customStyle="1" w:styleId="affffc">
    <w:name w:val="КНЕУ"/>
    <w:basedOn w:val="ad"/>
    <w:link w:val="affffd"/>
    <w:qFormat/>
    <w:rsid w:val="008030D6"/>
    <w:pPr>
      <w:spacing w:before="0" w:beforeAutospacing="0" w:after="0" w:afterAutospacing="0"/>
      <w:ind w:firstLine="709"/>
      <w:jc w:val="both"/>
    </w:pPr>
    <w:rPr>
      <w:rFonts w:eastAsia="Times New Roman"/>
      <w:lang w:val="x-none"/>
    </w:rPr>
  </w:style>
  <w:style w:type="character" w:customStyle="1" w:styleId="affffd">
    <w:name w:val="КНЕУ Знак"/>
    <w:link w:val="affffc"/>
    <w:rsid w:val="008030D6"/>
    <w:rPr>
      <w:rFonts w:ascii="Times New Roman" w:eastAsia="Times New Roman" w:hAnsi="Times New Roman" w:cs="Times New Roman"/>
      <w:sz w:val="24"/>
      <w:szCs w:val="24"/>
      <w:lang w:val="x-none" w:eastAsia="ru-RU"/>
    </w:rPr>
  </w:style>
  <w:style w:type="paragraph" w:customStyle="1" w:styleId="login-buttonuser">
    <w:name w:val="login-button__user"/>
    <w:basedOn w:val="a1"/>
    <w:rsid w:val="008030D6"/>
    <w:pPr>
      <w:spacing w:before="100" w:beforeAutospacing="1" w:after="100" w:afterAutospacing="1" w:line="240" w:lineRule="auto"/>
    </w:pPr>
    <w:rPr>
      <w:rFonts w:eastAsia="Times New Roman"/>
      <w:color w:val="auto"/>
      <w:sz w:val="24"/>
      <w:szCs w:val="24"/>
      <w:lang w:val="ru-RU" w:eastAsia="ru-RU"/>
    </w:rPr>
  </w:style>
  <w:style w:type="character" w:customStyle="1" w:styleId="affffe">
    <w:name w:val="Незакрита згадка"/>
    <w:uiPriority w:val="99"/>
    <w:semiHidden/>
    <w:unhideWhenUsed/>
    <w:rsid w:val="008030D6"/>
    <w:rPr>
      <w:color w:val="605E5C"/>
      <w:shd w:val="clear" w:color="auto" w:fill="E1DFDD"/>
    </w:rPr>
  </w:style>
  <w:style w:type="character" w:customStyle="1" w:styleId="WW8Num36z6">
    <w:name w:val="WW8Num36z6"/>
    <w:uiPriority w:val="99"/>
    <w:rsid w:val="008030D6"/>
  </w:style>
  <w:style w:type="character" w:customStyle="1" w:styleId="WW8Num2z0">
    <w:name w:val="WW8Num2z0"/>
    <w:uiPriority w:val="99"/>
    <w:rsid w:val="008030D6"/>
    <w:rPr>
      <w:rFonts w:ascii="Symbol" w:hAnsi="Symbol"/>
    </w:rPr>
  </w:style>
  <w:style w:type="character" w:customStyle="1" w:styleId="stage-info-item">
    <w:name w:val="stage-info-item"/>
    <w:rsid w:val="008030D6"/>
  </w:style>
  <w:style w:type="paragraph" w:customStyle="1" w:styleId="para">
    <w:name w:val="para"/>
    <w:basedOn w:val="Standard"/>
    <w:rsid w:val="008030D6"/>
    <w:pPr>
      <w:spacing w:before="28" w:after="100" w:line="100" w:lineRule="atLeast"/>
    </w:pPr>
    <w:rPr>
      <w:rFonts w:ascii="Times New Roman" w:eastAsia="Times New Roman" w:hAnsi="Times New Roman" w:cs="Times New Roman"/>
      <w:lang w:val="uk-UA" w:eastAsia="ar-SA" w:bidi="ar-SA"/>
    </w:rPr>
  </w:style>
  <w:style w:type="numbering" w:customStyle="1" w:styleId="WWNum18">
    <w:name w:val="WWNum18"/>
    <w:basedOn w:val="a4"/>
    <w:rsid w:val="008030D6"/>
    <w:pPr>
      <w:numPr>
        <w:numId w:val="38"/>
      </w:numPr>
    </w:pPr>
  </w:style>
  <w:style w:type="numbering" w:customStyle="1" w:styleId="WWNum19">
    <w:name w:val="WWNum19"/>
    <w:basedOn w:val="a4"/>
    <w:rsid w:val="008030D6"/>
    <w:pPr>
      <w:numPr>
        <w:numId w:val="39"/>
      </w:numPr>
    </w:pPr>
  </w:style>
  <w:style w:type="character" w:customStyle="1" w:styleId="afffff">
    <w:name w:val="Другое_"/>
    <w:link w:val="afffff0"/>
    <w:rsid w:val="008030D6"/>
    <w:rPr>
      <w:shd w:val="clear" w:color="auto" w:fill="FFFFFF"/>
    </w:rPr>
  </w:style>
  <w:style w:type="paragraph" w:customStyle="1" w:styleId="afffff0">
    <w:name w:val="Другое"/>
    <w:basedOn w:val="a1"/>
    <w:link w:val="afffff"/>
    <w:rsid w:val="008030D6"/>
    <w:pPr>
      <w:widowControl w:val="0"/>
      <w:shd w:val="clear" w:color="auto" w:fill="FFFFFF"/>
      <w:spacing w:after="0" w:line="240" w:lineRule="auto"/>
    </w:pPr>
    <w:rPr>
      <w:rFonts w:asciiTheme="minorHAnsi" w:eastAsiaTheme="minorHAnsi" w:hAnsiTheme="minorHAnsi" w:cstheme="minorBidi"/>
      <w:color w:val="auto"/>
      <w:sz w:val="22"/>
      <w:szCs w:val="22"/>
      <w:lang w:val="en-US"/>
    </w:rPr>
  </w:style>
  <w:style w:type="paragraph" w:customStyle="1" w:styleId="CharChar10">
    <w:name w:val="Char Знак Знак Char Знак Знак Знак Знак Знак Знак Знак Знак Знак Знак Знак Знак Знак Знак Знак1"/>
    <w:basedOn w:val="a1"/>
    <w:qFormat/>
    <w:rsid w:val="008030D6"/>
    <w:pPr>
      <w:spacing w:after="0" w:line="240" w:lineRule="auto"/>
    </w:pPr>
    <w:rPr>
      <w:rFonts w:ascii="Verdana" w:eastAsia="MS Mincho" w:hAnsi="Verdana" w:cs="Verdana"/>
      <w:color w:val="auto"/>
      <w:sz w:val="20"/>
      <w:szCs w:val="20"/>
      <w:lang w:val="en-US"/>
    </w:rPr>
  </w:style>
  <w:style w:type="character" w:customStyle="1" w:styleId="10pt">
    <w:name w:val="Основной текст + 10 pt.Полужирный"/>
    <w:rsid w:val="008030D6"/>
    <w:rPr>
      <w:rFonts w:ascii="Times New Roman" w:eastAsia="Times New Roman" w:hAnsi="Times New Roman" w:cs="Times New Roman"/>
      <w:b/>
      <w:bCs/>
      <w:i w:val="0"/>
      <w:iCs w:val="0"/>
      <w:smallCaps w:val="0"/>
      <w:strike w:val="0"/>
      <w:color w:val="000000"/>
      <w:spacing w:val="1"/>
      <w:w w:val="100"/>
      <w:position w:val="0"/>
      <w:sz w:val="20"/>
      <w:szCs w:val="20"/>
      <w:u w:val="none"/>
      <w:lang w:val="uk-UA" w:eastAsia="uk-UA" w:bidi="uk-UA"/>
    </w:rPr>
  </w:style>
  <w:style w:type="character" w:customStyle="1" w:styleId="CenturyGothic12pt0pt">
    <w:name w:val="Основной текст + Century Gothic.12 pt.Интервал 0 pt"/>
    <w:rsid w:val="008030D6"/>
    <w:rPr>
      <w:rFonts w:ascii="Century Gothic" w:eastAsia="Century Gothic" w:hAnsi="Century Gothic" w:cs="Century Gothic"/>
      <w:b w:val="0"/>
      <w:bCs w:val="0"/>
      <w:i w:val="0"/>
      <w:iCs w:val="0"/>
      <w:smallCaps w:val="0"/>
      <w:strike w:val="0"/>
      <w:color w:val="000000"/>
      <w:spacing w:val="19"/>
      <w:w w:val="100"/>
      <w:position w:val="0"/>
      <w:sz w:val="24"/>
      <w:szCs w:val="24"/>
      <w:u w:val="none"/>
      <w:lang w:val="uk-UA" w:eastAsia="uk-UA" w:bidi="uk-UA"/>
    </w:rPr>
  </w:style>
  <w:style w:type="character" w:customStyle="1" w:styleId="10pt0pt">
    <w:name w:val="Основной текст + 10 pt.Интервал 0 pt"/>
    <w:rsid w:val="008030D6"/>
    <w:rPr>
      <w:rFonts w:ascii="Times New Roman" w:eastAsia="Times New Roman" w:hAnsi="Times New Roman" w:cs="Times New Roman"/>
      <w:b w:val="0"/>
      <w:bCs w:val="0"/>
      <w:i w:val="0"/>
      <w:iCs w:val="0"/>
      <w:smallCaps w:val="0"/>
      <w:strike w:val="0"/>
      <w:color w:val="000000"/>
      <w:spacing w:val="0"/>
      <w:w w:val="100"/>
      <w:position w:val="0"/>
      <w:sz w:val="20"/>
      <w:szCs w:val="20"/>
      <w:u w:val="none"/>
      <w:lang w:val="uk-UA" w:eastAsia="uk-UA" w:bidi="uk-UA"/>
    </w:rPr>
  </w:style>
  <w:style w:type="paragraph" w:customStyle="1" w:styleId="2f8">
    <w:name w:val="Абзац списка2"/>
    <w:basedOn w:val="a1"/>
    <w:rsid w:val="008030D6"/>
    <w:pPr>
      <w:widowControl w:val="0"/>
      <w:autoSpaceDE w:val="0"/>
      <w:autoSpaceDN w:val="0"/>
      <w:spacing w:after="0" w:line="276" w:lineRule="auto"/>
      <w:ind w:left="720" w:firstLine="280"/>
      <w:contextualSpacing/>
    </w:pPr>
    <w:rPr>
      <w:rFonts w:eastAsia="Times New Roman"/>
      <w:color w:val="auto"/>
      <w:sz w:val="20"/>
      <w:szCs w:val="20"/>
      <w:lang w:eastAsia="ru-RU"/>
    </w:rPr>
  </w:style>
  <w:style w:type="paragraph" w:customStyle="1" w:styleId="3c">
    <w:name w:val="Без интервала3"/>
    <w:rsid w:val="008030D6"/>
    <w:pPr>
      <w:spacing w:after="0" w:line="240" w:lineRule="auto"/>
    </w:pPr>
    <w:rPr>
      <w:rFonts w:ascii="Calibri" w:eastAsia="Times New Roman" w:hAnsi="Calibri" w:cs="Times New Roman"/>
      <w:lang w:val="ru-RU" w:eastAsia="ru-RU"/>
    </w:rPr>
  </w:style>
  <w:style w:type="paragraph" w:customStyle="1" w:styleId="BodyText3">
    <w:name w:val="Body Text 3"/>
    <w:basedOn w:val="a1"/>
    <w:rsid w:val="008030D6"/>
    <w:pPr>
      <w:widowControl w:val="0"/>
      <w:spacing w:after="0" w:line="240" w:lineRule="auto"/>
    </w:pPr>
    <w:rPr>
      <w:rFonts w:ascii="Arial" w:eastAsia="Times New Roman" w:hAnsi="Arial"/>
      <w:color w:val="auto"/>
      <w:sz w:val="24"/>
      <w:szCs w:val="20"/>
      <w:lang w:eastAsia="ru-RU"/>
    </w:rPr>
  </w:style>
  <w:style w:type="numbering" w:customStyle="1" w:styleId="30">
    <w:name w:val="Импортированный стиль 3"/>
    <w:rsid w:val="008030D6"/>
    <w:pPr>
      <w:numPr>
        <w:numId w:val="41"/>
      </w:numPr>
    </w:pPr>
  </w:style>
  <w:style w:type="paragraph" w:customStyle="1" w:styleId="BodyText31">
    <w:name w:val="Body Text 31"/>
    <w:basedOn w:val="a1"/>
    <w:rsid w:val="008030D6"/>
    <w:pPr>
      <w:widowControl w:val="0"/>
      <w:spacing w:after="0" w:line="240" w:lineRule="auto"/>
    </w:pPr>
    <w:rPr>
      <w:rFonts w:ascii="Arial" w:eastAsia="Times New Roman" w:hAnsi="Arial"/>
      <w:color w:val="auto"/>
      <w:sz w:val="24"/>
      <w:szCs w:val="20"/>
      <w:lang w:eastAsia="ru-RU"/>
    </w:rPr>
  </w:style>
  <w:style w:type="character" w:customStyle="1" w:styleId="1fd">
    <w:name w:val="Верхний колонтитул Знак1"/>
    <w:aliases w:val="/tsv Знак1"/>
    <w:uiPriority w:val="99"/>
    <w:semiHidden/>
    <w:rsid w:val="008030D6"/>
    <w:rPr>
      <w:rFonts w:ascii="Times New Roman" w:eastAsia="Times New Roman" w:hAnsi="Times New Roman" w:cs="Times New Roman"/>
      <w:sz w:val="24"/>
      <w:szCs w:val="24"/>
      <w:lang w:val="uk-UA" w:eastAsia="ru-RU"/>
    </w:rPr>
  </w:style>
  <w:style w:type="character" w:customStyle="1" w:styleId="1fe">
    <w:name w:val="Без интервала Знак1"/>
    <w:uiPriority w:val="99"/>
    <w:rsid w:val="008030D6"/>
    <w:rPr>
      <w:rFonts w:ascii="Calibri" w:eastAsia="Calibri" w:hAnsi="Calibri" w:cs="Calibri" w:hint="default"/>
      <w:sz w:val="22"/>
      <w:szCs w:val="22"/>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6784319">
      <w:bodyDiv w:val="1"/>
      <w:marLeft w:val="0"/>
      <w:marRight w:val="0"/>
      <w:marTop w:val="0"/>
      <w:marBottom w:val="0"/>
      <w:divBdr>
        <w:top w:val="none" w:sz="0" w:space="0" w:color="auto"/>
        <w:left w:val="none" w:sz="0" w:space="0" w:color="auto"/>
        <w:bottom w:val="none" w:sz="0" w:space="0" w:color="auto"/>
        <w:right w:val="none" w:sz="0" w:space="0" w:color="auto"/>
      </w:divBdr>
      <w:divsChild>
        <w:div w:id="1945728282">
          <w:marLeft w:val="0"/>
          <w:marRight w:val="0"/>
          <w:marTop w:val="0"/>
          <w:marBottom w:val="225"/>
          <w:divBdr>
            <w:top w:val="none" w:sz="0" w:space="0" w:color="auto"/>
            <w:left w:val="none" w:sz="0" w:space="0" w:color="auto"/>
            <w:bottom w:val="none" w:sz="0" w:space="0" w:color="auto"/>
            <w:right w:val="none" w:sz="0" w:space="0" w:color="auto"/>
          </w:divBdr>
          <w:divsChild>
            <w:div w:id="2064014392">
              <w:marLeft w:val="0"/>
              <w:marRight w:val="0"/>
              <w:marTop w:val="0"/>
              <w:marBottom w:val="0"/>
              <w:divBdr>
                <w:top w:val="none" w:sz="0" w:space="0" w:color="auto"/>
                <w:left w:val="none" w:sz="0" w:space="0" w:color="auto"/>
                <w:bottom w:val="none" w:sz="0" w:space="0" w:color="auto"/>
                <w:right w:val="none" w:sz="0" w:space="0" w:color="auto"/>
              </w:divBdr>
              <w:divsChild>
                <w:div w:id="1722559174">
                  <w:marLeft w:val="0"/>
                  <w:marRight w:val="0"/>
                  <w:marTop w:val="0"/>
                  <w:marBottom w:val="225"/>
                  <w:divBdr>
                    <w:top w:val="none" w:sz="0" w:space="0" w:color="auto"/>
                    <w:left w:val="none" w:sz="0" w:space="0" w:color="auto"/>
                    <w:bottom w:val="none" w:sz="0" w:space="0" w:color="auto"/>
                    <w:right w:val="none" w:sz="0" w:space="0" w:color="auto"/>
                  </w:divBdr>
                </w:div>
              </w:divsChild>
            </w:div>
            <w:div w:id="474026462">
              <w:marLeft w:val="0"/>
              <w:marRight w:val="0"/>
              <w:marTop w:val="0"/>
              <w:marBottom w:val="0"/>
              <w:divBdr>
                <w:top w:val="none" w:sz="0" w:space="0" w:color="auto"/>
                <w:left w:val="none" w:sz="0" w:space="0" w:color="auto"/>
                <w:bottom w:val="none" w:sz="0" w:space="0" w:color="auto"/>
                <w:right w:val="none" w:sz="0" w:space="0" w:color="auto"/>
              </w:divBdr>
              <w:divsChild>
                <w:div w:id="2036618806">
                  <w:marLeft w:val="0"/>
                  <w:marRight w:val="0"/>
                  <w:marTop w:val="0"/>
                  <w:marBottom w:val="150"/>
                  <w:divBdr>
                    <w:top w:val="none" w:sz="0" w:space="0" w:color="auto"/>
                    <w:left w:val="none" w:sz="0" w:space="0" w:color="auto"/>
                    <w:bottom w:val="none" w:sz="0" w:space="0" w:color="auto"/>
                    <w:right w:val="none" w:sz="0" w:space="0" w:color="auto"/>
                  </w:divBdr>
                </w:div>
                <w:div w:id="96607073">
                  <w:marLeft w:val="0"/>
                  <w:marRight w:val="0"/>
                  <w:marTop w:val="0"/>
                  <w:marBottom w:val="150"/>
                  <w:divBdr>
                    <w:top w:val="none" w:sz="0" w:space="0" w:color="auto"/>
                    <w:left w:val="none" w:sz="0" w:space="0" w:color="auto"/>
                    <w:bottom w:val="none" w:sz="0" w:space="0" w:color="auto"/>
                    <w:right w:val="none" w:sz="0" w:space="0" w:color="auto"/>
                  </w:divBdr>
                </w:div>
                <w:div w:id="1719283517">
                  <w:marLeft w:val="0"/>
                  <w:marRight w:val="0"/>
                  <w:marTop w:val="0"/>
                  <w:marBottom w:val="150"/>
                  <w:divBdr>
                    <w:top w:val="none" w:sz="0" w:space="0" w:color="auto"/>
                    <w:left w:val="none" w:sz="0" w:space="0" w:color="auto"/>
                    <w:bottom w:val="none" w:sz="0" w:space="0" w:color="auto"/>
                    <w:right w:val="none" w:sz="0" w:space="0" w:color="auto"/>
                  </w:divBdr>
                </w:div>
                <w:div w:id="12788726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1879105">
          <w:marLeft w:val="0"/>
          <w:marRight w:val="0"/>
          <w:marTop w:val="0"/>
          <w:marBottom w:val="225"/>
          <w:divBdr>
            <w:top w:val="none" w:sz="0" w:space="0" w:color="auto"/>
            <w:left w:val="none" w:sz="0" w:space="0" w:color="auto"/>
            <w:bottom w:val="none" w:sz="0" w:space="0" w:color="auto"/>
            <w:right w:val="none" w:sz="0" w:space="0" w:color="auto"/>
          </w:divBdr>
          <w:divsChild>
            <w:div w:id="262803562">
              <w:marLeft w:val="0"/>
              <w:marRight w:val="0"/>
              <w:marTop w:val="0"/>
              <w:marBottom w:val="0"/>
              <w:divBdr>
                <w:top w:val="none" w:sz="0" w:space="0" w:color="auto"/>
                <w:left w:val="none" w:sz="0" w:space="0" w:color="auto"/>
                <w:bottom w:val="none" w:sz="0" w:space="0" w:color="auto"/>
                <w:right w:val="none" w:sz="0" w:space="0" w:color="auto"/>
              </w:divBdr>
              <w:divsChild>
                <w:div w:id="132673871">
                  <w:marLeft w:val="0"/>
                  <w:marRight w:val="0"/>
                  <w:marTop w:val="0"/>
                  <w:marBottom w:val="225"/>
                  <w:divBdr>
                    <w:top w:val="none" w:sz="0" w:space="0" w:color="auto"/>
                    <w:left w:val="none" w:sz="0" w:space="0" w:color="auto"/>
                    <w:bottom w:val="none" w:sz="0" w:space="0" w:color="auto"/>
                    <w:right w:val="none" w:sz="0" w:space="0" w:color="auto"/>
                  </w:divBdr>
                </w:div>
              </w:divsChild>
            </w:div>
            <w:div w:id="1058168633">
              <w:marLeft w:val="0"/>
              <w:marRight w:val="0"/>
              <w:marTop w:val="0"/>
              <w:marBottom w:val="0"/>
              <w:divBdr>
                <w:top w:val="none" w:sz="0" w:space="0" w:color="auto"/>
                <w:left w:val="none" w:sz="0" w:space="0" w:color="auto"/>
                <w:bottom w:val="none" w:sz="0" w:space="0" w:color="auto"/>
                <w:right w:val="none" w:sz="0" w:space="0" w:color="auto"/>
              </w:divBdr>
              <w:divsChild>
                <w:div w:id="845289927">
                  <w:marLeft w:val="0"/>
                  <w:marRight w:val="0"/>
                  <w:marTop w:val="0"/>
                  <w:marBottom w:val="150"/>
                  <w:divBdr>
                    <w:top w:val="none" w:sz="0" w:space="0" w:color="auto"/>
                    <w:left w:val="none" w:sz="0" w:space="0" w:color="auto"/>
                    <w:bottom w:val="none" w:sz="0" w:space="0" w:color="auto"/>
                    <w:right w:val="none" w:sz="0" w:space="0" w:color="auto"/>
                  </w:divBdr>
                </w:div>
                <w:div w:id="2068989555">
                  <w:marLeft w:val="0"/>
                  <w:marRight w:val="0"/>
                  <w:marTop w:val="0"/>
                  <w:marBottom w:val="150"/>
                  <w:divBdr>
                    <w:top w:val="none" w:sz="0" w:space="0" w:color="auto"/>
                    <w:left w:val="none" w:sz="0" w:space="0" w:color="auto"/>
                    <w:bottom w:val="none" w:sz="0" w:space="0" w:color="auto"/>
                    <w:right w:val="none" w:sz="0" w:space="0" w:color="auto"/>
                  </w:divBdr>
                </w:div>
                <w:div w:id="865414052">
                  <w:marLeft w:val="0"/>
                  <w:marRight w:val="0"/>
                  <w:marTop w:val="0"/>
                  <w:marBottom w:val="150"/>
                  <w:divBdr>
                    <w:top w:val="none" w:sz="0" w:space="0" w:color="auto"/>
                    <w:left w:val="none" w:sz="0" w:space="0" w:color="auto"/>
                    <w:bottom w:val="none" w:sz="0" w:space="0" w:color="auto"/>
                    <w:right w:val="none" w:sz="0" w:space="0" w:color="auto"/>
                  </w:divBdr>
                </w:div>
                <w:div w:id="12875404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1217627">
      <w:bodyDiv w:val="1"/>
      <w:marLeft w:val="0"/>
      <w:marRight w:val="0"/>
      <w:marTop w:val="0"/>
      <w:marBottom w:val="0"/>
      <w:divBdr>
        <w:top w:val="none" w:sz="0" w:space="0" w:color="auto"/>
        <w:left w:val="none" w:sz="0" w:space="0" w:color="auto"/>
        <w:bottom w:val="none" w:sz="0" w:space="0" w:color="auto"/>
        <w:right w:val="none" w:sz="0" w:space="0" w:color="auto"/>
      </w:divBdr>
    </w:div>
    <w:div w:id="534542532">
      <w:bodyDiv w:val="1"/>
      <w:marLeft w:val="0"/>
      <w:marRight w:val="0"/>
      <w:marTop w:val="0"/>
      <w:marBottom w:val="0"/>
      <w:divBdr>
        <w:top w:val="none" w:sz="0" w:space="0" w:color="auto"/>
        <w:left w:val="none" w:sz="0" w:space="0" w:color="auto"/>
        <w:bottom w:val="none" w:sz="0" w:space="0" w:color="auto"/>
        <w:right w:val="none" w:sz="0" w:space="0" w:color="auto"/>
      </w:divBdr>
      <w:divsChild>
        <w:div w:id="709915340">
          <w:marLeft w:val="0"/>
          <w:marRight w:val="0"/>
          <w:marTop w:val="0"/>
          <w:marBottom w:val="0"/>
          <w:divBdr>
            <w:top w:val="none" w:sz="0" w:space="0" w:color="auto"/>
            <w:left w:val="none" w:sz="0" w:space="0" w:color="auto"/>
            <w:bottom w:val="none" w:sz="0" w:space="0" w:color="auto"/>
            <w:right w:val="none" w:sz="0" w:space="0" w:color="auto"/>
          </w:divBdr>
          <w:divsChild>
            <w:div w:id="850292410">
              <w:marLeft w:val="0"/>
              <w:marRight w:val="0"/>
              <w:marTop w:val="0"/>
              <w:marBottom w:val="225"/>
              <w:divBdr>
                <w:top w:val="none" w:sz="0" w:space="0" w:color="auto"/>
                <w:left w:val="none" w:sz="0" w:space="0" w:color="auto"/>
                <w:bottom w:val="none" w:sz="0" w:space="0" w:color="auto"/>
                <w:right w:val="none" w:sz="0" w:space="0" w:color="auto"/>
              </w:divBdr>
              <w:divsChild>
                <w:div w:id="2147164721">
                  <w:marLeft w:val="0"/>
                  <w:marRight w:val="0"/>
                  <w:marTop w:val="0"/>
                  <w:marBottom w:val="150"/>
                  <w:divBdr>
                    <w:top w:val="none" w:sz="0" w:space="0" w:color="auto"/>
                    <w:left w:val="none" w:sz="0" w:space="0" w:color="auto"/>
                    <w:bottom w:val="none" w:sz="0" w:space="0" w:color="auto"/>
                    <w:right w:val="none" w:sz="0" w:space="0" w:color="auto"/>
                  </w:divBdr>
                </w:div>
              </w:divsChild>
            </w:div>
            <w:div w:id="237983568">
              <w:marLeft w:val="0"/>
              <w:marRight w:val="0"/>
              <w:marTop w:val="0"/>
              <w:marBottom w:val="225"/>
              <w:divBdr>
                <w:top w:val="none" w:sz="0" w:space="0" w:color="auto"/>
                <w:left w:val="none" w:sz="0" w:space="0" w:color="auto"/>
                <w:bottom w:val="none" w:sz="0" w:space="0" w:color="auto"/>
                <w:right w:val="none" w:sz="0" w:space="0" w:color="auto"/>
              </w:divBdr>
            </w:div>
            <w:div w:id="1723405601">
              <w:marLeft w:val="0"/>
              <w:marRight w:val="0"/>
              <w:marTop w:val="0"/>
              <w:marBottom w:val="225"/>
              <w:divBdr>
                <w:top w:val="none" w:sz="0" w:space="0" w:color="auto"/>
                <w:left w:val="none" w:sz="0" w:space="0" w:color="auto"/>
                <w:bottom w:val="none" w:sz="0" w:space="0" w:color="auto"/>
                <w:right w:val="none" w:sz="0" w:space="0" w:color="auto"/>
              </w:divBdr>
              <w:divsChild>
                <w:div w:id="515846554">
                  <w:marLeft w:val="0"/>
                  <w:marRight w:val="0"/>
                  <w:marTop w:val="0"/>
                  <w:marBottom w:val="0"/>
                  <w:divBdr>
                    <w:top w:val="none" w:sz="0" w:space="0" w:color="auto"/>
                    <w:left w:val="none" w:sz="0" w:space="0" w:color="auto"/>
                    <w:bottom w:val="none" w:sz="0" w:space="0" w:color="auto"/>
                    <w:right w:val="none" w:sz="0" w:space="0" w:color="auto"/>
                  </w:divBdr>
                  <w:divsChild>
                    <w:div w:id="733553637">
                      <w:marLeft w:val="0"/>
                      <w:marRight w:val="0"/>
                      <w:marTop w:val="0"/>
                      <w:marBottom w:val="225"/>
                      <w:divBdr>
                        <w:top w:val="none" w:sz="0" w:space="0" w:color="auto"/>
                        <w:left w:val="none" w:sz="0" w:space="0" w:color="auto"/>
                        <w:bottom w:val="none" w:sz="0" w:space="0" w:color="auto"/>
                        <w:right w:val="none" w:sz="0" w:space="0" w:color="auto"/>
                      </w:divBdr>
                    </w:div>
                  </w:divsChild>
                </w:div>
                <w:div w:id="674068614">
                  <w:marLeft w:val="0"/>
                  <w:marRight w:val="0"/>
                  <w:marTop w:val="0"/>
                  <w:marBottom w:val="0"/>
                  <w:divBdr>
                    <w:top w:val="none" w:sz="0" w:space="0" w:color="auto"/>
                    <w:left w:val="none" w:sz="0" w:space="0" w:color="auto"/>
                    <w:bottom w:val="none" w:sz="0" w:space="0" w:color="auto"/>
                    <w:right w:val="none" w:sz="0" w:space="0" w:color="auto"/>
                  </w:divBdr>
                  <w:divsChild>
                    <w:div w:id="2135782834">
                      <w:marLeft w:val="0"/>
                      <w:marRight w:val="0"/>
                      <w:marTop w:val="0"/>
                      <w:marBottom w:val="150"/>
                      <w:divBdr>
                        <w:top w:val="none" w:sz="0" w:space="0" w:color="auto"/>
                        <w:left w:val="none" w:sz="0" w:space="0" w:color="auto"/>
                        <w:bottom w:val="none" w:sz="0" w:space="0" w:color="auto"/>
                        <w:right w:val="none" w:sz="0" w:space="0" w:color="auto"/>
                      </w:divBdr>
                    </w:div>
                    <w:div w:id="1696734679">
                      <w:marLeft w:val="0"/>
                      <w:marRight w:val="0"/>
                      <w:marTop w:val="0"/>
                      <w:marBottom w:val="150"/>
                      <w:divBdr>
                        <w:top w:val="none" w:sz="0" w:space="0" w:color="auto"/>
                        <w:left w:val="none" w:sz="0" w:space="0" w:color="auto"/>
                        <w:bottom w:val="none" w:sz="0" w:space="0" w:color="auto"/>
                        <w:right w:val="none" w:sz="0" w:space="0" w:color="auto"/>
                      </w:divBdr>
                    </w:div>
                    <w:div w:id="1168402807">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 w:id="781994304">
      <w:bodyDiv w:val="1"/>
      <w:marLeft w:val="0"/>
      <w:marRight w:val="0"/>
      <w:marTop w:val="0"/>
      <w:marBottom w:val="0"/>
      <w:divBdr>
        <w:top w:val="none" w:sz="0" w:space="0" w:color="auto"/>
        <w:left w:val="none" w:sz="0" w:space="0" w:color="auto"/>
        <w:bottom w:val="none" w:sz="0" w:space="0" w:color="auto"/>
        <w:right w:val="none" w:sz="0" w:space="0" w:color="auto"/>
      </w:divBdr>
    </w:div>
    <w:div w:id="1016540483">
      <w:bodyDiv w:val="1"/>
      <w:marLeft w:val="0"/>
      <w:marRight w:val="0"/>
      <w:marTop w:val="0"/>
      <w:marBottom w:val="0"/>
      <w:divBdr>
        <w:top w:val="none" w:sz="0" w:space="0" w:color="auto"/>
        <w:left w:val="none" w:sz="0" w:space="0" w:color="auto"/>
        <w:bottom w:val="none" w:sz="0" w:space="0" w:color="auto"/>
        <w:right w:val="none" w:sz="0" w:space="0" w:color="auto"/>
      </w:divBdr>
    </w:div>
    <w:div w:id="1023745336">
      <w:bodyDiv w:val="1"/>
      <w:marLeft w:val="0"/>
      <w:marRight w:val="0"/>
      <w:marTop w:val="0"/>
      <w:marBottom w:val="0"/>
      <w:divBdr>
        <w:top w:val="none" w:sz="0" w:space="0" w:color="auto"/>
        <w:left w:val="none" w:sz="0" w:space="0" w:color="auto"/>
        <w:bottom w:val="none" w:sz="0" w:space="0" w:color="auto"/>
        <w:right w:val="none" w:sz="0" w:space="0" w:color="auto"/>
      </w:divBdr>
    </w:div>
    <w:div w:id="1258711894">
      <w:bodyDiv w:val="1"/>
      <w:marLeft w:val="0"/>
      <w:marRight w:val="0"/>
      <w:marTop w:val="0"/>
      <w:marBottom w:val="0"/>
      <w:divBdr>
        <w:top w:val="none" w:sz="0" w:space="0" w:color="auto"/>
        <w:left w:val="none" w:sz="0" w:space="0" w:color="auto"/>
        <w:bottom w:val="none" w:sz="0" w:space="0" w:color="auto"/>
        <w:right w:val="none" w:sz="0" w:space="0" w:color="auto"/>
      </w:divBdr>
    </w:div>
    <w:div w:id="1309703731">
      <w:bodyDiv w:val="1"/>
      <w:marLeft w:val="0"/>
      <w:marRight w:val="0"/>
      <w:marTop w:val="0"/>
      <w:marBottom w:val="0"/>
      <w:divBdr>
        <w:top w:val="none" w:sz="0" w:space="0" w:color="auto"/>
        <w:left w:val="none" w:sz="0" w:space="0" w:color="auto"/>
        <w:bottom w:val="none" w:sz="0" w:space="0" w:color="auto"/>
        <w:right w:val="none" w:sz="0" w:space="0" w:color="auto"/>
      </w:divBdr>
      <w:divsChild>
        <w:div w:id="1615013540">
          <w:marLeft w:val="0"/>
          <w:marRight w:val="0"/>
          <w:marTop w:val="0"/>
          <w:marBottom w:val="300"/>
          <w:divBdr>
            <w:top w:val="none" w:sz="0" w:space="0" w:color="auto"/>
            <w:left w:val="none" w:sz="0" w:space="0" w:color="auto"/>
            <w:bottom w:val="none" w:sz="0" w:space="0" w:color="auto"/>
            <w:right w:val="none" w:sz="0" w:space="0" w:color="auto"/>
          </w:divBdr>
        </w:div>
      </w:divsChild>
    </w:div>
    <w:div w:id="1411661535">
      <w:bodyDiv w:val="1"/>
      <w:marLeft w:val="0"/>
      <w:marRight w:val="0"/>
      <w:marTop w:val="0"/>
      <w:marBottom w:val="0"/>
      <w:divBdr>
        <w:top w:val="none" w:sz="0" w:space="0" w:color="auto"/>
        <w:left w:val="none" w:sz="0" w:space="0" w:color="auto"/>
        <w:bottom w:val="none" w:sz="0" w:space="0" w:color="auto"/>
        <w:right w:val="none" w:sz="0" w:space="0" w:color="auto"/>
      </w:divBdr>
      <w:divsChild>
        <w:div w:id="1518277822">
          <w:marLeft w:val="0"/>
          <w:marRight w:val="0"/>
          <w:marTop w:val="0"/>
          <w:marBottom w:val="225"/>
          <w:divBdr>
            <w:top w:val="none" w:sz="0" w:space="0" w:color="auto"/>
            <w:left w:val="none" w:sz="0" w:space="0" w:color="auto"/>
            <w:bottom w:val="none" w:sz="0" w:space="0" w:color="auto"/>
            <w:right w:val="none" w:sz="0" w:space="0" w:color="auto"/>
          </w:divBdr>
          <w:divsChild>
            <w:div w:id="505025070">
              <w:marLeft w:val="0"/>
              <w:marRight w:val="0"/>
              <w:marTop w:val="0"/>
              <w:marBottom w:val="0"/>
              <w:divBdr>
                <w:top w:val="none" w:sz="0" w:space="0" w:color="auto"/>
                <w:left w:val="none" w:sz="0" w:space="0" w:color="auto"/>
                <w:bottom w:val="none" w:sz="0" w:space="0" w:color="auto"/>
                <w:right w:val="none" w:sz="0" w:space="0" w:color="auto"/>
              </w:divBdr>
              <w:divsChild>
                <w:div w:id="417335531">
                  <w:marLeft w:val="0"/>
                  <w:marRight w:val="0"/>
                  <w:marTop w:val="0"/>
                  <w:marBottom w:val="225"/>
                  <w:divBdr>
                    <w:top w:val="none" w:sz="0" w:space="0" w:color="auto"/>
                    <w:left w:val="none" w:sz="0" w:space="0" w:color="auto"/>
                    <w:bottom w:val="none" w:sz="0" w:space="0" w:color="auto"/>
                    <w:right w:val="none" w:sz="0" w:space="0" w:color="auto"/>
                  </w:divBdr>
                </w:div>
              </w:divsChild>
            </w:div>
            <w:div w:id="1508324138">
              <w:marLeft w:val="0"/>
              <w:marRight w:val="0"/>
              <w:marTop w:val="0"/>
              <w:marBottom w:val="0"/>
              <w:divBdr>
                <w:top w:val="none" w:sz="0" w:space="0" w:color="auto"/>
                <w:left w:val="none" w:sz="0" w:space="0" w:color="auto"/>
                <w:bottom w:val="none" w:sz="0" w:space="0" w:color="auto"/>
                <w:right w:val="none" w:sz="0" w:space="0" w:color="auto"/>
              </w:divBdr>
              <w:divsChild>
                <w:div w:id="1821191393">
                  <w:marLeft w:val="0"/>
                  <w:marRight w:val="0"/>
                  <w:marTop w:val="0"/>
                  <w:marBottom w:val="150"/>
                  <w:divBdr>
                    <w:top w:val="none" w:sz="0" w:space="0" w:color="auto"/>
                    <w:left w:val="none" w:sz="0" w:space="0" w:color="auto"/>
                    <w:bottom w:val="none" w:sz="0" w:space="0" w:color="auto"/>
                    <w:right w:val="none" w:sz="0" w:space="0" w:color="auto"/>
                  </w:divBdr>
                </w:div>
                <w:div w:id="1395203607">
                  <w:marLeft w:val="0"/>
                  <w:marRight w:val="0"/>
                  <w:marTop w:val="0"/>
                  <w:marBottom w:val="150"/>
                  <w:divBdr>
                    <w:top w:val="none" w:sz="0" w:space="0" w:color="auto"/>
                    <w:left w:val="none" w:sz="0" w:space="0" w:color="auto"/>
                    <w:bottom w:val="none" w:sz="0" w:space="0" w:color="auto"/>
                    <w:right w:val="none" w:sz="0" w:space="0" w:color="auto"/>
                  </w:divBdr>
                </w:div>
                <w:div w:id="1449083488">
                  <w:marLeft w:val="0"/>
                  <w:marRight w:val="0"/>
                  <w:marTop w:val="0"/>
                  <w:marBottom w:val="150"/>
                  <w:divBdr>
                    <w:top w:val="none" w:sz="0" w:space="0" w:color="auto"/>
                    <w:left w:val="none" w:sz="0" w:space="0" w:color="auto"/>
                    <w:bottom w:val="none" w:sz="0" w:space="0" w:color="auto"/>
                    <w:right w:val="none" w:sz="0" w:space="0" w:color="auto"/>
                  </w:divBdr>
                </w:div>
                <w:div w:id="2121295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250747">
          <w:marLeft w:val="0"/>
          <w:marRight w:val="0"/>
          <w:marTop w:val="0"/>
          <w:marBottom w:val="225"/>
          <w:divBdr>
            <w:top w:val="none" w:sz="0" w:space="0" w:color="auto"/>
            <w:left w:val="none" w:sz="0" w:space="0" w:color="auto"/>
            <w:bottom w:val="none" w:sz="0" w:space="0" w:color="auto"/>
            <w:right w:val="none" w:sz="0" w:space="0" w:color="auto"/>
          </w:divBdr>
          <w:divsChild>
            <w:div w:id="1699812203">
              <w:marLeft w:val="0"/>
              <w:marRight w:val="0"/>
              <w:marTop w:val="0"/>
              <w:marBottom w:val="0"/>
              <w:divBdr>
                <w:top w:val="none" w:sz="0" w:space="0" w:color="auto"/>
                <w:left w:val="none" w:sz="0" w:space="0" w:color="auto"/>
                <w:bottom w:val="none" w:sz="0" w:space="0" w:color="auto"/>
                <w:right w:val="none" w:sz="0" w:space="0" w:color="auto"/>
              </w:divBdr>
              <w:divsChild>
                <w:div w:id="1089539849">
                  <w:marLeft w:val="0"/>
                  <w:marRight w:val="0"/>
                  <w:marTop w:val="0"/>
                  <w:marBottom w:val="225"/>
                  <w:divBdr>
                    <w:top w:val="none" w:sz="0" w:space="0" w:color="auto"/>
                    <w:left w:val="none" w:sz="0" w:space="0" w:color="auto"/>
                    <w:bottom w:val="none" w:sz="0" w:space="0" w:color="auto"/>
                    <w:right w:val="none" w:sz="0" w:space="0" w:color="auto"/>
                  </w:divBdr>
                </w:div>
              </w:divsChild>
            </w:div>
            <w:div w:id="1906602292">
              <w:marLeft w:val="0"/>
              <w:marRight w:val="0"/>
              <w:marTop w:val="0"/>
              <w:marBottom w:val="0"/>
              <w:divBdr>
                <w:top w:val="none" w:sz="0" w:space="0" w:color="auto"/>
                <w:left w:val="none" w:sz="0" w:space="0" w:color="auto"/>
                <w:bottom w:val="none" w:sz="0" w:space="0" w:color="auto"/>
                <w:right w:val="none" w:sz="0" w:space="0" w:color="auto"/>
              </w:divBdr>
              <w:divsChild>
                <w:div w:id="1803887254">
                  <w:marLeft w:val="0"/>
                  <w:marRight w:val="0"/>
                  <w:marTop w:val="0"/>
                  <w:marBottom w:val="150"/>
                  <w:divBdr>
                    <w:top w:val="none" w:sz="0" w:space="0" w:color="auto"/>
                    <w:left w:val="none" w:sz="0" w:space="0" w:color="auto"/>
                    <w:bottom w:val="none" w:sz="0" w:space="0" w:color="auto"/>
                    <w:right w:val="none" w:sz="0" w:space="0" w:color="auto"/>
                  </w:divBdr>
                </w:div>
                <w:div w:id="1723283484">
                  <w:marLeft w:val="0"/>
                  <w:marRight w:val="0"/>
                  <w:marTop w:val="0"/>
                  <w:marBottom w:val="150"/>
                  <w:divBdr>
                    <w:top w:val="none" w:sz="0" w:space="0" w:color="auto"/>
                    <w:left w:val="none" w:sz="0" w:space="0" w:color="auto"/>
                    <w:bottom w:val="none" w:sz="0" w:space="0" w:color="auto"/>
                    <w:right w:val="none" w:sz="0" w:space="0" w:color="auto"/>
                  </w:divBdr>
                </w:div>
                <w:div w:id="499975483">
                  <w:marLeft w:val="0"/>
                  <w:marRight w:val="0"/>
                  <w:marTop w:val="0"/>
                  <w:marBottom w:val="150"/>
                  <w:divBdr>
                    <w:top w:val="none" w:sz="0" w:space="0" w:color="auto"/>
                    <w:left w:val="none" w:sz="0" w:space="0" w:color="auto"/>
                    <w:bottom w:val="none" w:sz="0" w:space="0" w:color="auto"/>
                    <w:right w:val="none" w:sz="0" w:space="0" w:color="auto"/>
                  </w:divBdr>
                </w:div>
                <w:div w:id="10823313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6438492">
      <w:bodyDiv w:val="1"/>
      <w:marLeft w:val="0"/>
      <w:marRight w:val="0"/>
      <w:marTop w:val="0"/>
      <w:marBottom w:val="0"/>
      <w:divBdr>
        <w:top w:val="none" w:sz="0" w:space="0" w:color="auto"/>
        <w:left w:val="none" w:sz="0" w:space="0" w:color="auto"/>
        <w:bottom w:val="none" w:sz="0" w:space="0" w:color="auto"/>
        <w:right w:val="none" w:sz="0" w:space="0" w:color="auto"/>
      </w:divBdr>
    </w:div>
    <w:div w:id="1555309146">
      <w:bodyDiv w:val="1"/>
      <w:marLeft w:val="0"/>
      <w:marRight w:val="0"/>
      <w:marTop w:val="0"/>
      <w:marBottom w:val="0"/>
      <w:divBdr>
        <w:top w:val="none" w:sz="0" w:space="0" w:color="auto"/>
        <w:left w:val="none" w:sz="0" w:space="0" w:color="auto"/>
        <w:bottom w:val="none" w:sz="0" w:space="0" w:color="auto"/>
        <w:right w:val="none" w:sz="0" w:space="0" w:color="auto"/>
      </w:divBdr>
      <w:divsChild>
        <w:div w:id="415324696">
          <w:marLeft w:val="0"/>
          <w:marRight w:val="0"/>
          <w:marTop w:val="0"/>
          <w:marBottom w:val="0"/>
          <w:divBdr>
            <w:top w:val="none" w:sz="0" w:space="0" w:color="auto"/>
            <w:left w:val="none" w:sz="0" w:space="0" w:color="auto"/>
            <w:bottom w:val="none" w:sz="0" w:space="0" w:color="auto"/>
            <w:right w:val="none" w:sz="0" w:space="0" w:color="auto"/>
          </w:divBdr>
          <w:divsChild>
            <w:div w:id="559753636">
              <w:marLeft w:val="0"/>
              <w:marRight w:val="0"/>
              <w:marTop w:val="0"/>
              <w:marBottom w:val="225"/>
              <w:divBdr>
                <w:top w:val="none" w:sz="0" w:space="0" w:color="auto"/>
                <w:left w:val="none" w:sz="0" w:space="0" w:color="auto"/>
                <w:bottom w:val="none" w:sz="0" w:space="0" w:color="auto"/>
                <w:right w:val="none" w:sz="0" w:space="0" w:color="auto"/>
              </w:divBdr>
              <w:divsChild>
                <w:div w:id="1279411746">
                  <w:marLeft w:val="0"/>
                  <w:marRight w:val="0"/>
                  <w:marTop w:val="0"/>
                  <w:marBottom w:val="150"/>
                  <w:divBdr>
                    <w:top w:val="none" w:sz="0" w:space="0" w:color="auto"/>
                    <w:left w:val="none" w:sz="0" w:space="0" w:color="auto"/>
                    <w:bottom w:val="none" w:sz="0" w:space="0" w:color="auto"/>
                    <w:right w:val="none" w:sz="0" w:space="0" w:color="auto"/>
                  </w:divBdr>
                </w:div>
              </w:divsChild>
            </w:div>
            <w:div w:id="394864140">
              <w:marLeft w:val="0"/>
              <w:marRight w:val="0"/>
              <w:marTop w:val="0"/>
              <w:marBottom w:val="225"/>
              <w:divBdr>
                <w:top w:val="none" w:sz="0" w:space="0" w:color="auto"/>
                <w:left w:val="none" w:sz="0" w:space="0" w:color="auto"/>
                <w:bottom w:val="none" w:sz="0" w:space="0" w:color="auto"/>
                <w:right w:val="none" w:sz="0" w:space="0" w:color="auto"/>
              </w:divBdr>
            </w:div>
            <w:div w:id="430659848">
              <w:marLeft w:val="0"/>
              <w:marRight w:val="0"/>
              <w:marTop w:val="0"/>
              <w:marBottom w:val="225"/>
              <w:divBdr>
                <w:top w:val="none" w:sz="0" w:space="0" w:color="auto"/>
                <w:left w:val="none" w:sz="0" w:space="0" w:color="auto"/>
                <w:bottom w:val="none" w:sz="0" w:space="0" w:color="auto"/>
                <w:right w:val="none" w:sz="0" w:space="0" w:color="auto"/>
              </w:divBdr>
              <w:divsChild>
                <w:div w:id="1518078099">
                  <w:marLeft w:val="0"/>
                  <w:marRight w:val="0"/>
                  <w:marTop w:val="0"/>
                  <w:marBottom w:val="0"/>
                  <w:divBdr>
                    <w:top w:val="none" w:sz="0" w:space="0" w:color="auto"/>
                    <w:left w:val="none" w:sz="0" w:space="0" w:color="auto"/>
                    <w:bottom w:val="none" w:sz="0" w:space="0" w:color="auto"/>
                    <w:right w:val="none" w:sz="0" w:space="0" w:color="auto"/>
                  </w:divBdr>
                  <w:divsChild>
                    <w:div w:id="450590434">
                      <w:marLeft w:val="0"/>
                      <w:marRight w:val="0"/>
                      <w:marTop w:val="0"/>
                      <w:marBottom w:val="225"/>
                      <w:divBdr>
                        <w:top w:val="none" w:sz="0" w:space="0" w:color="auto"/>
                        <w:left w:val="none" w:sz="0" w:space="0" w:color="auto"/>
                        <w:bottom w:val="none" w:sz="0" w:space="0" w:color="auto"/>
                        <w:right w:val="none" w:sz="0" w:space="0" w:color="auto"/>
                      </w:divBdr>
                    </w:div>
                  </w:divsChild>
                </w:div>
                <w:div w:id="12266716">
                  <w:marLeft w:val="0"/>
                  <w:marRight w:val="0"/>
                  <w:marTop w:val="0"/>
                  <w:marBottom w:val="0"/>
                  <w:divBdr>
                    <w:top w:val="none" w:sz="0" w:space="0" w:color="auto"/>
                    <w:left w:val="none" w:sz="0" w:space="0" w:color="auto"/>
                    <w:bottom w:val="none" w:sz="0" w:space="0" w:color="auto"/>
                    <w:right w:val="none" w:sz="0" w:space="0" w:color="auto"/>
                  </w:divBdr>
                  <w:divsChild>
                    <w:div w:id="2070572833">
                      <w:marLeft w:val="0"/>
                      <w:marRight w:val="0"/>
                      <w:marTop w:val="0"/>
                      <w:marBottom w:val="150"/>
                      <w:divBdr>
                        <w:top w:val="none" w:sz="0" w:space="0" w:color="auto"/>
                        <w:left w:val="none" w:sz="0" w:space="0" w:color="auto"/>
                        <w:bottom w:val="none" w:sz="0" w:space="0" w:color="auto"/>
                        <w:right w:val="none" w:sz="0" w:space="0" w:color="auto"/>
                      </w:divBdr>
                    </w:div>
                    <w:div w:id="2141989878">
                      <w:marLeft w:val="0"/>
                      <w:marRight w:val="0"/>
                      <w:marTop w:val="0"/>
                      <w:marBottom w:val="150"/>
                      <w:divBdr>
                        <w:top w:val="none" w:sz="0" w:space="0" w:color="auto"/>
                        <w:left w:val="none" w:sz="0" w:space="0" w:color="auto"/>
                        <w:bottom w:val="none" w:sz="0" w:space="0" w:color="auto"/>
                        <w:right w:val="none" w:sz="0" w:space="0" w:color="auto"/>
                      </w:divBdr>
                    </w:div>
                    <w:div w:id="57823905">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 w:id="1795830381">
      <w:bodyDiv w:val="1"/>
      <w:marLeft w:val="0"/>
      <w:marRight w:val="0"/>
      <w:marTop w:val="0"/>
      <w:marBottom w:val="0"/>
      <w:divBdr>
        <w:top w:val="none" w:sz="0" w:space="0" w:color="auto"/>
        <w:left w:val="none" w:sz="0" w:space="0" w:color="auto"/>
        <w:bottom w:val="none" w:sz="0" w:space="0" w:color="auto"/>
        <w:right w:val="none" w:sz="0" w:space="0" w:color="auto"/>
      </w:divBdr>
    </w:div>
    <w:div w:id="19379069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tyles" Target="styles.xml"/><Relationship Id="rId7" Type="http://schemas.openxmlformats.org/officeDocument/2006/relationships/image" Target="media/image1.jpe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prozorro.gov.ua/tender/UA-2025-02-05-004986-a"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5E4CD30-D9B6-4271-A8B4-6201E463DD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689</TotalTime>
  <Pages>13</Pages>
  <Words>4756</Words>
  <Characters>27110</Characters>
  <Application>Microsoft Office Word</Application>
  <DocSecurity>0</DocSecurity>
  <Lines>225</Lines>
  <Paragraphs>63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31803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Кондратюк Олена Сергіївна</dc:creator>
  <cp:keywords/>
  <dc:description/>
  <cp:lastModifiedBy>Сердюк Олена Антонівна</cp:lastModifiedBy>
  <cp:revision>174</cp:revision>
  <dcterms:created xsi:type="dcterms:W3CDTF">2021-12-15T12:41:00Z</dcterms:created>
  <dcterms:modified xsi:type="dcterms:W3CDTF">2025-02-14T14:32:00Z</dcterms:modified>
</cp:coreProperties>
</file>