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1EA5">
      <w:pPr>
        <w:jc w:val="center"/>
        <w:rPr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340450-25/В-123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БЦЖ "AJ Vaccines", </w:t>
            </w:r>
            <w:r>
              <w:rPr>
                <w:b/>
              </w:rPr>
              <w:t>порошок та розчинник для розчину для ін'єкцій, суспензія; порошок та розчинник для розчину для ін'єкцій; 1 флакон з порошком та 1 флакон з розчинником по 1</w:t>
            </w:r>
            <w:r>
              <w:rPr>
                <w:b/>
              </w:rPr>
              <w:t xml:space="preserve"> мл в картонній коробці; 10 флаконів з порошком в картонній коробці та 10 флаконів з розчинником по 1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ТОВ "О2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bookmarkStart w:id="0" w:name="_GoBack"/>
            <w:r>
              <w:rPr>
                <w:b/>
              </w:rPr>
              <w:t>22.07.2025 р. № 1157</w:t>
            </w:r>
            <w:bookmarkEnd w:id="0"/>
            <w:r>
              <w:rPr>
                <w:b/>
              </w:rPr>
              <w:t xml:space="preserve">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41EA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1EA5">
      <w:pPr>
        <w:jc w:val="center"/>
        <w:rPr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340450-25/В-123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БЦЖ "AJ Vaccines", </w:t>
            </w:r>
            <w:r>
              <w:rPr>
                <w:b/>
              </w:rPr>
              <w:t>порошок та розчинник для розчину для ін'єкцій, суспензія; порошок та розчинник для розчину для ін'єкцій; 1 флакон з порошком та 1 флакон з розчинником по 1 мл в картонній коробці; 10 флаконів з порошком в картонній коробці та 10 флаконів з розчинником по 1</w:t>
            </w:r>
            <w:r>
              <w:rPr>
                <w:b/>
              </w:rPr>
              <w:t xml:space="preserve">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ТОВ "О2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22.07.2025 р. № 1157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41EA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1EA5">
      <w:pPr>
        <w:jc w:val="center"/>
        <w:rPr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340450-25/В-123 від 02.07.2025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БЦЖ "AJ Vaccines", </w:t>
            </w:r>
            <w:r>
              <w:rPr>
                <w:b/>
              </w:rPr>
              <w:t>порошок та розчинник для розчину для ін'єкцій, суспензія; порошок та розчинник для розчину для ін'єкцій; 1 флакон з порошком та 1 флакон з розчинником по 1 мл в картонній коробці; 10 флаконів з порошком в картонній коробці та 10 флаконів з розчинником по 1</w:t>
            </w:r>
            <w:r>
              <w:rPr>
                <w:b/>
              </w:rPr>
              <w:t xml:space="preserve">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ТОВ "О2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22.07.2025 р. № 1157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41EA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1EA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1EA5">
      <w:pPr>
        <w:jc w:val="center"/>
        <w:rPr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340291-25/З-60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caps/>
              </w:rPr>
              <w:t xml:space="preserve">ДАКТИНОМІЦИН, </w:t>
            </w:r>
            <w:r>
              <w:rPr>
                <w:b/>
              </w:rPr>
              <w:t>порошок для розчину для ін'єкцій по 0,5мг (500мкг) у одозовому флаконі; по 1 однодозовому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22.07.2025 р. № 1157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41EA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1EA5">
      <w:pPr>
        <w:jc w:val="center"/>
        <w:rPr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340291-25/З-60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caps/>
              </w:rPr>
              <w:t xml:space="preserve">ДАКТИНОМІЦИН, </w:t>
            </w:r>
            <w:r>
              <w:rPr>
                <w:b/>
              </w:rPr>
              <w:t>порошок для розчину для ін'єкцій по 0,5мг (500мкг) у одозовому флаконі; по 1 однодозовому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22.07.2025 р. № 1157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41EA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1EA5">
      <w:pPr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 xml:space="preserve">Прийнято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</w:tbl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741EA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741EA5">
      <w:pPr>
        <w:jc w:val="center"/>
        <w:rPr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340291-25/З-60 від 30.06.2025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caps/>
              </w:rPr>
              <w:t xml:space="preserve">ДАКТИНОМІЦИН, </w:t>
            </w:r>
            <w:r>
              <w:rPr>
                <w:b/>
              </w:rPr>
              <w:t>порошок для розчину для ін'єкцій по 0,5мг (500мкг) у одозовому флаконі; по 1 однодозовому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>22.07.2025 р. № 1157 (автентичність, тендер)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  <w:noProof/>
              </w:rPr>
              <w:t>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41EA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napToGrid w:val="0"/>
              <w:jc w:val="both"/>
              <w:rPr>
                <w:szCs w:val="20"/>
              </w:rPr>
            </w:pP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741EA5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741EA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 xml:space="preserve">Передано співробітником </w:t>
            </w:r>
            <w:r>
              <w:rPr>
                <w:lang w:val="uk-UA"/>
              </w:rPr>
              <w:t>В</w:t>
            </w:r>
            <w:r>
              <w:t>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ВЛ)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741EA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b/>
              </w:rPr>
            </w:pPr>
            <w:r>
              <w:rPr>
                <w:b/>
              </w:rPr>
              <w:t>__.__.2025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741EA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741E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741EA5">
      <w:pPr>
        <w:jc w:val="center"/>
        <w:rPr>
          <w:b/>
          <w:lang w:val="uk-UA"/>
        </w:rPr>
      </w:pPr>
    </w:p>
    <w:p w:rsidR="00000000" w:rsidRDefault="00741EA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741EA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41EA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741EA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41EA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741EA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41EA5"/>
    <w:rsid w:val="0074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DDE35-3453-427C-B706-B24FBC4A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7</Pages>
  <Words>1071</Words>
  <Characters>7898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2025-07-23T07:58:00Z</dcterms:created>
  <dcterms:modified xsi:type="dcterms:W3CDTF">2025-07-23T07:58:00Z</dcterms:modified>
</cp:coreProperties>
</file>