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B1" w:rsidRPr="005E7B09" w:rsidRDefault="004B13B1" w:rsidP="005E7B09">
      <w:pPr>
        <w:jc w:val="right"/>
        <w:rPr>
          <w:rFonts w:ascii="Arial" w:hAnsi="Arial" w:cs="Arial"/>
          <w:b/>
          <w:sz w:val="20"/>
          <w:szCs w:val="20"/>
          <w:lang w:val="en-US"/>
        </w:rPr>
      </w:pPr>
      <w:proofErr w:type="spellStart"/>
      <w:r w:rsidRPr="005E7B09">
        <w:rPr>
          <w:rFonts w:ascii="Arial" w:hAnsi="Arial" w:cs="Arial"/>
          <w:b/>
          <w:sz w:val="20"/>
          <w:szCs w:val="20"/>
          <w:lang w:val="en-US"/>
        </w:rPr>
        <w:t>Додаток</w:t>
      </w:r>
      <w:proofErr w:type="spellEnd"/>
      <w:r w:rsidR="005E7B09">
        <w:rPr>
          <w:rFonts w:ascii="Arial" w:hAnsi="Arial" w:cs="Arial"/>
          <w:b/>
          <w:sz w:val="20"/>
          <w:szCs w:val="20"/>
        </w:rPr>
        <w:t xml:space="preserve"> </w:t>
      </w:r>
      <w:r w:rsidRPr="005E7B09">
        <w:rPr>
          <w:rFonts w:ascii="Arial" w:hAnsi="Arial" w:cs="Arial"/>
          <w:b/>
          <w:sz w:val="20"/>
          <w:szCs w:val="20"/>
          <w:lang w:val="en-US"/>
        </w:rPr>
        <w:t>1</w:t>
      </w:r>
    </w:p>
    <w:p w:rsidR="004B13B1" w:rsidRPr="005E7B09" w:rsidRDefault="004B13B1" w:rsidP="005E7B09">
      <w:pPr>
        <w:jc w:val="both"/>
        <w:rPr>
          <w:rFonts w:ascii="Arial" w:hAnsi="Arial" w:cs="Arial"/>
          <w:b/>
          <w:sz w:val="20"/>
          <w:szCs w:val="20"/>
          <w:lang w:val="en-US"/>
        </w:rPr>
      </w:pPr>
    </w:p>
    <w:p w:rsidR="004B13B1" w:rsidRPr="005E7B09" w:rsidRDefault="004B13B1" w:rsidP="005E7B09">
      <w:pPr>
        <w:jc w:val="both"/>
        <w:rPr>
          <w:rFonts w:ascii="Arial" w:hAnsi="Arial" w:cs="Arial"/>
          <w:b/>
          <w:sz w:val="20"/>
          <w:szCs w:val="20"/>
          <w:lang w:val="en-US"/>
        </w:rPr>
      </w:pPr>
      <w:r w:rsidRPr="005E7B09">
        <w:rPr>
          <w:rFonts w:ascii="Arial" w:hAnsi="Arial" w:cs="Arial"/>
          <w:b/>
          <w:sz w:val="20"/>
          <w:szCs w:val="20"/>
          <w:lang w:val="en-US"/>
        </w:rPr>
        <w:t>«</w:t>
      </w:r>
      <w:proofErr w:type="spellStart"/>
      <w:r w:rsidRPr="005E7B09">
        <w:rPr>
          <w:rFonts w:ascii="Arial" w:hAnsi="Arial" w:cs="Arial"/>
          <w:b/>
          <w:sz w:val="20"/>
          <w:szCs w:val="20"/>
          <w:lang w:val="en-US"/>
        </w:rPr>
        <w:t>Перелік</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суттєвих</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поправок</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до</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протоколів</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клінічних</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випробувань</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розглянутих</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на</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засіданні</w:t>
      </w:r>
      <w:proofErr w:type="spellEnd"/>
      <w:r w:rsidRPr="005E7B09">
        <w:rPr>
          <w:rFonts w:ascii="Arial" w:hAnsi="Arial" w:cs="Arial"/>
          <w:b/>
          <w:sz w:val="20"/>
          <w:szCs w:val="20"/>
          <w:lang w:val="en-US"/>
        </w:rPr>
        <w:t xml:space="preserve"> </w:t>
      </w:r>
      <w:r w:rsidR="005E7B09">
        <w:rPr>
          <w:rFonts w:ascii="Arial" w:hAnsi="Arial" w:cs="Arial"/>
          <w:b/>
          <w:sz w:val="20"/>
          <w:szCs w:val="20"/>
        </w:rPr>
        <w:t xml:space="preserve">   </w:t>
      </w:r>
      <w:r w:rsidRPr="005E7B09">
        <w:rPr>
          <w:rFonts w:ascii="Arial" w:hAnsi="Arial" w:cs="Arial"/>
          <w:b/>
          <w:sz w:val="20"/>
          <w:szCs w:val="20"/>
          <w:lang w:val="en-US"/>
        </w:rPr>
        <w:t xml:space="preserve">НТР № 30 </w:t>
      </w:r>
      <w:proofErr w:type="spellStart"/>
      <w:r w:rsidRPr="005E7B09">
        <w:rPr>
          <w:rFonts w:ascii="Arial" w:hAnsi="Arial" w:cs="Arial"/>
          <w:b/>
          <w:sz w:val="20"/>
          <w:szCs w:val="20"/>
          <w:lang w:val="en-US"/>
        </w:rPr>
        <w:t>від</w:t>
      </w:r>
      <w:proofErr w:type="spellEnd"/>
      <w:r w:rsidRPr="005E7B09">
        <w:rPr>
          <w:rFonts w:ascii="Arial" w:hAnsi="Arial" w:cs="Arial"/>
          <w:b/>
          <w:sz w:val="20"/>
          <w:szCs w:val="20"/>
          <w:lang w:val="en-US"/>
        </w:rPr>
        <w:t xml:space="preserve"> 21.08.25, </w:t>
      </w:r>
      <w:proofErr w:type="spellStart"/>
      <w:r w:rsidRPr="005E7B09">
        <w:rPr>
          <w:rFonts w:ascii="Arial" w:hAnsi="Arial" w:cs="Arial"/>
          <w:b/>
          <w:sz w:val="20"/>
          <w:szCs w:val="20"/>
          <w:lang w:val="en-US"/>
        </w:rPr>
        <w:t>на</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які</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були</w:t>
      </w:r>
      <w:proofErr w:type="spellEnd"/>
      <w:r w:rsidRPr="005E7B09">
        <w:rPr>
          <w:rFonts w:ascii="Arial" w:hAnsi="Arial" w:cs="Arial"/>
          <w:b/>
          <w:sz w:val="20"/>
          <w:szCs w:val="20"/>
          <w:lang w:val="en-US"/>
        </w:rPr>
        <w:t xml:space="preserve"> </w:t>
      </w:r>
      <w:proofErr w:type="spellStart"/>
      <w:r w:rsidRPr="005E7B09">
        <w:rPr>
          <w:rFonts w:ascii="Arial" w:hAnsi="Arial" w:cs="Arial"/>
          <w:b/>
          <w:sz w:val="20"/>
          <w:szCs w:val="20"/>
          <w:lang w:val="en-US"/>
        </w:rPr>
        <w:t>отрима</w:t>
      </w:r>
      <w:r w:rsidR="005E7B09">
        <w:rPr>
          <w:rFonts w:ascii="Arial" w:hAnsi="Arial" w:cs="Arial"/>
          <w:b/>
          <w:sz w:val="20"/>
          <w:szCs w:val="20"/>
          <w:lang w:val="en-US"/>
        </w:rPr>
        <w:t>ні</w:t>
      </w:r>
      <w:proofErr w:type="spellEnd"/>
      <w:r w:rsidR="005E7B09">
        <w:rPr>
          <w:rFonts w:ascii="Arial" w:hAnsi="Arial" w:cs="Arial"/>
          <w:b/>
          <w:sz w:val="20"/>
          <w:szCs w:val="20"/>
          <w:lang w:val="en-US"/>
        </w:rPr>
        <w:t xml:space="preserve"> </w:t>
      </w:r>
      <w:proofErr w:type="spellStart"/>
      <w:r w:rsidR="005E7B09">
        <w:rPr>
          <w:rFonts w:ascii="Arial" w:hAnsi="Arial" w:cs="Arial"/>
          <w:b/>
          <w:sz w:val="20"/>
          <w:szCs w:val="20"/>
          <w:lang w:val="en-US"/>
        </w:rPr>
        <w:t>позитивні</w:t>
      </w:r>
      <w:proofErr w:type="spellEnd"/>
      <w:r w:rsidR="005E7B09">
        <w:rPr>
          <w:rFonts w:ascii="Arial" w:hAnsi="Arial" w:cs="Arial"/>
          <w:b/>
          <w:sz w:val="20"/>
          <w:szCs w:val="20"/>
          <w:lang w:val="en-US"/>
        </w:rPr>
        <w:t xml:space="preserve"> </w:t>
      </w:r>
      <w:proofErr w:type="spellStart"/>
      <w:r w:rsidR="005E7B09">
        <w:rPr>
          <w:rFonts w:ascii="Arial" w:hAnsi="Arial" w:cs="Arial"/>
          <w:b/>
          <w:sz w:val="20"/>
          <w:szCs w:val="20"/>
          <w:lang w:val="en-US"/>
        </w:rPr>
        <w:t>висновки</w:t>
      </w:r>
      <w:proofErr w:type="spellEnd"/>
      <w:r w:rsidR="005E7B09">
        <w:rPr>
          <w:rFonts w:ascii="Arial" w:hAnsi="Arial" w:cs="Arial"/>
          <w:b/>
          <w:sz w:val="20"/>
          <w:szCs w:val="20"/>
          <w:lang w:val="en-US"/>
        </w:rPr>
        <w:t xml:space="preserve"> </w:t>
      </w:r>
      <w:proofErr w:type="spellStart"/>
      <w:r w:rsidR="005E7B09">
        <w:rPr>
          <w:rFonts w:ascii="Arial" w:hAnsi="Arial" w:cs="Arial"/>
          <w:b/>
          <w:sz w:val="20"/>
          <w:szCs w:val="20"/>
          <w:lang w:val="en-US"/>
        </w:rPr>
        <w:t>експертів</w:t>
      </w:r>
      <w:proofErr w:type="spellEnd"/>
      <w:r w:rsidRPr="005E7B09">
        <w:rPr>
          <w:rFonts w:ascii="Arial" w:hAnsi="Arial" w:cs="Arial"/>
          <w:b/>
          <w:sz w:val="20"/>
          <w:szCs w:val="20"/>
          <w:lang w:val="en-US"/>
        </w:rPr>
        <w:t>»</w:t>
      </w:r>
    </w:p>
    <w:p w:rsidR="004B13B1" w:rsidRPr="005E7B09" w:rsidRDefault="004B13B1" w:rsidP="005E7B09">
      <w:pPr>
        <w:jc w:val="both"/>
        <w:rPr>
          <w:rFonts w:ascii="Arial" w:hAnsi="Arial" w:cs="Arial"/>
          <w:b/>
          <w:sz w:val="20"/>
          <w:szCs w:val="20"/>
          <w:lang w:val="en-US"/>
        </w:rPr>
      </w:pPr>
    </w:p>
    <w:p w:rsidR="00F241A9" w:rsidRPr="005E7B09" w:rsidRDefault="00F241A9" w:rsidP="005E7B09">
      <w:pPr>
        <w:rPr>
          <w:rFonts w:ascii="Arial" w:hAnsi="Arial" w:cs="Arial"/>
          <w:b/>
          <w:sz w:val="20"/>
          <w:szCs w:val="20"/>
          <w:lang w:val="en-US"/>
        </w:rPr>
      </w:pPr>
    </w:p>
    <w:p w:rsidR="00F241A9" w:rsidRPr="005E7B09" w:rsidRDefault="004B13B1" w:rsidP="005E7B09">
      <w:pPr>
        <w:jc w:val="both"/>
        <w:rPr>
          <w:rStyle w:val="cs80d9435b1"/>
          <w:rFonts w:ascii="Arial" w:hAnsi="Arial" w:cs="Arial"/>
          <w:sz w:val="20"/>
        </w:rPr>
      </w:pPr>
      <w:r w:rsidRPr="005E7B09">
        <w:rPr>
          <w:rStyle w:val="cs80d9435b1"/>
          <w:rFonts w:ascii="Arial" w:hAnsi="Arial" w:cs="Arial"/>
          <w:b/>
          <w:sz w:val="20"/>
          <w:szCs w:val="20"/>
          <w:lang w:val="en-US"/>
        </w:rPr>
        <w:t xml:space="preserve">1. </w:t>
      </w:r>
      <w:r w:rsidR="00AA22A6" w:rsidRPr="005E7B09">
        <w:rPr>
          <w:rStyle w:val="cs5e98e9301"/>
        </w:rPr>
        <w:t xml:space="preserve">Брошура дослідника </w:t>
      </w:r>
      <w:proofErr w:type="spellStart"/>
      <w:r w:rsidR="00AA22A6" w:rsidRPr="005E7B09">
        <w:rPr>
          <w:rStyle w:val="cs5e98e9301"/>
        </w:rPr>
        <w:t>Radotinib</w:t>
      </w:r>
      <w:proofErr w:type="spellEnd"/>
      <w:r w:rsidR="00AA22A6" w:rsidRPr="005E7B09">
        <w:rPr>
          <w:rStyle w:val="cs5e98e9301"/>
        </w:rPr>
        <w:t xml:space="preserve"> HCI, версія 12.0 від 27 червня 2025 року, англійською мовою; Інформаційний листок і форма інформованої згоди, версія V5.0UKR(</w:t>
      </w:r>
      <w:proofErr w:type="spellStart"/>
      <w:r w:rsidR="00AA22A6" w:rsidRPr="005E7B09">
        <w:rPr>
          <w:rStyle w:val="cs5e98e9301"/>
        </w:rPr>
        <w:t>uk</w:t>
      </w:r>
      <w:proofErr w:type="spellEnd"/>
      <w:r w:rsidR="00AA22A6" w:rsidRPr="005E7B09">
        <w:rPr>
          <w:rStyle w:val="cs5e98e9301"/>
        </w:rPr>
        <w:t xml:space="preserve">)1.0 від 14 липня </w:t>
      </w:r>
      <w:r w:rsidR="005E7B09">
        <w:rPr>
          <w:rStyle w:val="cs5e98e9301"/>
        </w:rPr>
        <w:t xml:space="preserve">              </w:t>
      </w:r>
      <w:r w:rsidR="00AA22A6" w:rsidRPr="005E7B09">
        <w:rPr>
          <w:rStyle w:val="cs5e98e9301"/>
        </w:rPr>
        <w:t>2025 року, переклад українською мовою від 24 липня 2025 року</w:t>
      </w:r>
      <w:r w:rsidR="00AA22A6" w:rsidRPr="005E7B09">
        <w:rPr>
          <w:rStyle w:val="csa16174ba1"/>
        </w:rPr>
        <w:t xml:space="preserve"> до протоколу клінічного дослідження «Міжнародне, </w:t>
      </w:r>
      <w:proofErr w:type="spellStart"/>
      <w:r w:rsidR="00AA22A6" w:rsidRPr="005E7B09">
        <w:rPr>
          <w:rStyle w:val="csa16174ba1"/>
        </w:rPr>
        <w:t>багатоцентрове</w:t>
      </w:r>
      <w:proofErr w:type="spellEnd"/>
      <w:r w:rsidR="00AA22A6" w:rsidRPr="005E7B09">
        <w:rPr>
          <w:rStyle w:val="csa16174ba1"/>
        </w:rPr>
        <w:t xml:space="preserve">, відкрите дослідження фази 3 з однією групою для оцінки ефективності та безпечності </w:t>
      </w:r>
      <w:proofErr w:type="spellStart"/>
      <w:r w:rsidR="00AA22A6" w:rsidRPr="005E7B09">
        <w:rPr>
          <w:rStyle w:val="cs5e98e9301"/>
        </w:rPr>
        <w:t>радотинібу</w:t>
      </w:r>
      <w:proofErr w:type="spellEnd"/>
      <w:r w:rsidR="00AA22A6" w:rsidRPr="005E7B09">
        <w:rPr>
          <w:rStyle w:val="cs5e98e9301"/>
        </w:rPr>
        <w:t xml:space="preserve"> </w:t>
      </w:r>
      <w:r w:rsidR="00AA22A6" w:rsidRPr="005E7B09">
        <w:rPr>
          <w:rStyle w:val="csa16174ba1"/>
        </w:rPr>
        <w:t xml:space="preserve">в пацієнтів із </w:t>
      </w:r>
      <w:proofErr w:type="spellStart"/>
      <w:r w:rsidR="00AA22A6" w:rsidRPr="005E7B09">
        <w:rPr>
          <w:rStyle w:val="csa16174ba1"/>
        </w:rPr>
        <w:t>Ph</w:t>
      </w:r>
      <w:proofErr w:type="spellEnd"/>
      <w:r w:rsidR="00AA22A6" w:rsidRPr="005E7B09">
        <w:rPr>
          <w:rStyle w:val="csa16174ba1"/>
        </w:rPr>
        <w:t xml:space="preserve">-позитивним хронічним мієлоїдним лейкозом у хронічній фазі, в яких попередня терапія інгібіторами </w:t>
      </w:r>
      <w:proofErr w:type="spellStart"/>
      <w:r w:rsidR="00AA22A6" w:rsidRPr="005E7B09">
        <w:rPr>
          <w:rStyle w:val="csa16174ba1"/>
        </w:rPr>
        <w:t>тирозинкінази</w:t>
      </w:r>
      <w:proofErr w:type="spellEnd"/>
      <w:r w:rsidR="00AA22A6" w:rsidRPr="005E7B09">
        <w:rPr>
          <w:rStyle w:val="csa16174ba1"/>
        </w:rPr>
        <w:t xml:space="preserve">, включно з </w:t>
      </w:r>
      <w:proofErr w:type="spellStart"/>
      <w:r w:rsidR="00AA22A6" w:rsidRPr="005E7B09">
        <w:rPr>
          <w:rStyle w:val="csa16174ba1"/>
        </w:rPr>
        <w:t>іматинібом</w:t>
      </w:r>
      <w:proofErr w:type="spellEnd"/>
      <w:r w:rsidR="00AA22A6" w:rsidRPr="005E7B09">
        <w:rPr>
          <w:rStyle w:val="csa16174ba1"/>
        </w:rPr>
        <w:t xml:space="preserve">, була неефективною чи викликала непереносимість», код дослідження </w:t>
      </w:r>
      <w:r w:rsidR="00AA22A6" w:rsidRPr="005E7B09">
        <w:rPr>
          <w:rStyle w:val="cs5e98e9301"/>
        </w:rPr>
        <w:t>RT51KRI03</w:t>
      </w:r>
      <w:r w:rsidR="00AA22A6" w:rsidRPr="005E7B09">
        <w:rPr>
          <w:rStyle w:val="csa16174ba1"/>
        </w:rPr>
        <w:t xml:space="preserve">, версія 6.0 від 22 лютого 2022 року; спонсор - IL-YANG PHARM. </w:t>
      </w:r>
      <w:proofErr w:type="spellStart"/>
      <w:r w:rsidR="00AA22A6" w:rsidRPr="005E7B09">
        <w:rPr>
          <w:rStyle w:val="csa16174ba1"/>
        </w:rPr>
        <w:t>Co</w:t>
      </w:r>
      <w:proofErr w:type="spellEnd"/>
      <w:r w:rsidR="00AA22A6" w:rsidRPr="005E7B09">
        <w:rPr>
          <w:rStyle w:val="csa16174ba1"/>
        </w:rPr>
        <w:t xml:space="preserve">., </w:t>
      </w:r>
      <w:proofErr w:type="spellStart"/>
      <w:r w:rsidR="00AA22A6" w:rsidRPr="005E7B09">
        <w:rPr>
          <w:rStyle w:val="csa16174ba1"/>
        </w:rPr>
        <w:t>Ltd</w:t>
      </w:r>
      <w:proofErr w:type="spellEnd"/>
      <w:r w:rsidR="00AA22A6" w:rsidRPr="005E7B09">
        <w:rPr>
          <w:rStyle w:val="csa16174ba1"/>
        </w:rPr>
        <w:t xml:space="preserve">., Корея </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Підприємство з 100% іноземною інвестицією «АЙК’ЮВІА РДС Україна»</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2"/>
          <w:rFonts w:ascii="Arial" w:hAnsi="Arial" w:cs="Arial"/>
          <w:sz w:val="20"/>
        </w:rPr>
      </w:pPr>
      <w:r w:rsidRPr="005E7B09">
        <w:rPr>
          <w:rStyle w:val="cs80d9435b2"/>
          <w:rFonts w:ascii="Arial" w:hAnsi="Arial" w:cs="Arial"/>
          <w:b/>
          <w:sz w:val="20"/>
          <w:szCs w:val="20"/>
          <w:lang w:val="en-US"/>
        </w:rPr>
        <w:t xml:space="preserve">2. </w:t>
      </w:r>
      <w:r w:rsidR="00AA22A6" w:rsidRPr="005E7B09">
        <w:rPr>
          <w:rStyle w:val="cs5e98e9302"/>
        </w:rPr>
        <w:t xml:space="preserve">MK-7339-009_Зразок маркування досліджуваного лікарського засобу </w:t>
      </w:r>
      <w:proofErr w:type="spellStart"/>
      <w:r w:rsidR="00AA22A6" w:rsidRPr="005E7B09">
        <w:rPr>
          <w:rStyle w:val="cs5e98e9302"/>
        </w:rPr>
        <w:t>Олапариб</w:t>
      </w:r>
      <w:proofErr w:type="spellEnd"/>
      <w:r w:rsidR="00AA22A6" w:rsidRPr="005E7B09">
        <w:rPr>
          <w:rStyle w:val="cs5e98e9302"/>
        </w:rPr>
        <w:t xml:space="preserve"> (MK-7339), 100 мг, від 14 липня 2025 року, англійською та українською мовами; MK-7339-009_Зразок маркування досліджуваного лікарського засобу </w:t>
      </w:r>
      <w:proofErr w:type="spellStart"/>
      <w:r w:rsidR="00AA22A6" w:rsidRPr="005E7B09">
        <w:rPr>
          <w:rStyle w:val="cs5e98e9302"/>
        </w:rPr>
        <w:t>Олапариб</w:t>
      </w:r>
      <w:proofErr w:type="spellEnd"/>
      <w:r w:rsidR="005E7B09">
        <w:rPr>
          <w:rStyle w:val="cs5e98e9302"/>
        </w:rPr>
        <w:t xml:space="preserve"> (MK-7339), 150мг, від 14 липня </w:t>
      </w:r>
      <w:r w:rsidR="00AA22A6" w:rsidRPr="005E7B09">
        <w:rPr>
          <w:rStyle w:val="cs5e98e9302"/>
        </w:rPr>
        <w:t>2025 року, англійською та українською мовами</w:t>
      </w:r>
      <w:r w:rsidR="00AA22A6" w:rsidRPr="005E7B09">
        <w:rPr>
          <w:rStyle w:val="csa16174ba2"/>
        </w:rPr>
        <w:t xml:space="preserve"> до протоколу клінічного дослідження «</w:t>
      </w:r>
      <w:proofErr w:type="spellStart"/>
      <w:r w:rsidR="00AA22A6" w:rsidRPr="005E7B09">
        <w:rPr>
          <w:rStyle w:val="csa16174ba2"/>
        </w:rPr>
        <w:t>Pандомізоване</w:t>
      </w:r>
      <w:proofErr w:type="spellEnd"/>
      <w:r w:rsidR="00AA22A6" w:rsidRPr="005E7B09">
        <w:rPr>
          <w:rStyle w:val="csa16174ba2"/>
        </w:rPr>
        <w:t xml:space="preserve"> відкрите дослідження фази 2 та 3 </w:t>
      </w:r>
      <w:proofErr w:type="spellStart"/>
      <w:r w:rsidR="00AA22A6" w:rsidRPr="005E7B09">
        <w:rPr>
          <w:rStyle w:val="cs5e98e9302"/>
        </w:rPr>
        <w:t>Олапарибу</w:t>
      </w:r>
      <w:proofErr w:type="spellEnd"/>
      <w:r w:rsidR="00AA22A6" w:rsidRPr="005E7B09">
        <w:rPr>
          <w:rStyle w:val="cs5e98e9302"/>
        </w:rPr>
        <w:t xml:space="preserve"> </w:t>
      </w:r>
      <w:r w:rsidR="00AA22A6" w:rsidRPr="005E7B09">
        <w:rPr>
          <w:rStyle w:val="csa16174ba2"/>
        </w:rPr>
        <w:t xml:space="preserve">у комбінації з </w:t>
      </w:r>
      <w:proofErr w:type="spellStart"/>
      <w:r w:rsidR="00AA22A6" w:rsidRPr="005E7B09">
        <w:rPr>
          <w:rStyle w:val="cs5e98e9302"/>
        </w:rPr>
        <w:t>Пембролізумабом</w:t>
      </w:r>
      <w:proofErr w:type="spellEnd"/>
      <w:r w:rsidR="00AA22A6" w:rsidRPr="005E7B09">
        <w:rPr>
          <w:rStyle w:val="cs5e98e9302"/>
        </w:rPr>
        <w:t xml:space="preserve"> </w:t>
      </w:r>
      <w:r w:rsidR="00AA22A6" w:rsidRPr="005E7B09">
        <w:rPr>
          <w:rStyle w:val="csa16174ba2"/>
        </w:rPr>
        <w:t xml:space="preserve">у порівнянні з хіміотерапією у комбінації з </w:t>
      </w:r>
      <w:proofErr w:type="spellStart"/>
      <w:r w:rsidR="00AA22A6" w:rsidRPr="005E7B09">
        <w:rPr>
          <w:rStyle w:val="csa16174ba2"/>
        </w:rPr>
        <w:t>Пембролізумабом</w:t>
      </w:r>
      <w:proofErr w:type="spellEnd"/>
      <w:r w:rsidR="00AA22A6" w:rsidRPr="005E7B09">
        <w:rPr>
          <w:rStyle w:val="csa16174ba2"/>
        </w:rPr>
        <w:t xml:space="preserve"> після індукції клінічної переваги з першою лінією хіміотерапії у комбінації з </w:t>
      </w:r>
      <w:proofErr w:type="spellStart"/>
      <w:r w:rsidR="00AA22A6" w:rsidRPr="005E7B09">
        <w:rPr>
          <w:rStyle w:val="csa16174ba2"/>
        </w:rPr>
        <w:t>Пембролізумабом</w:t>
      </w:r>
      <w:proofErr w:type="spellEnd"/>
      <w:r w:rsidR="00AA22A6" w:rsidRPr="005E7B09">
        <w:rPr>
          <w:rStyle w:val="csa16174ba2"/>
        </w:rPr>
        <w:t xml:space="preserve"> у пацієнтів з місцево-</w:t>
      </w:r>
      <w:proofErr w:type="spellStart"/>
      <w:r w:rsidR="00AA22A6" w:rsidRPr="005E7B09">
        <w:rPr>
          <w:rStyle w:val="csa16174ba2"/>
        </w:rPr>
        <w:t>рецидивуючим</w:t>
      </w:r>
      <w:proofErr w:type="spellEnd"/>
      <w:r w:rsidR="00AA22A6" w:rsidRPr="005E7B09">
        <w:rPr>
          <w:rStyle w:val="csa16174ba2"/>
        </w:rPr>
        <w:t xml:space="preserve"> неоперабельним або метастатичним потрійно-негативним раком молочної залози (TNBC) (KEYLYNK-009)», код дослідження </w:t>
      </w:r>
      <w:r w:rsidR="00AA22A6" w:rsidRPr="005E7B09">
        <w:rPr>
          <w:rStyle w:val="cs5e98e9302"/>
        </w:rPr>
        <w:t>MK-7339-009</w:t>
      </w:r>
      <w:r w:rsidR="00AA22A6" w:rsidRPr="005E7B09">
        <w:rPr>
          <w:rStyle w:val="csa16174ba2"/>
        </w:rPr>
        <w:t xml:space="preserve">, </w:t>
      </w:r>
      <w:r w:rsidR="005E7B09">
        <w:rPr>
          <w:rStyle w:val="csa16174ba2"/>
        </w:rPr>
        <w:t xml:space="preserve">                         </w:t>
      </w:r>
      <w:r w:rsidR="00AA22A6" w:rsidRPr="005E7B09">
        <w:rPr>
          <w:rStyle w:val="csa16174ba2"/>
        </w:rPr>
        <w:t xml:space="preserve">з інкорпорованою поправкою 03 від 22 травня 2023 року; спонсор - ТОВ </w:t>
      </w:r>
      <w:proofErr w:type="spellStart"/>
      <w:r w:rsidR="00AA22A6" w:rsidRPr="005E7B09">
        <w:rPr>
          <w:rStyle w:val="csa16174ba2"/>
        </w:rPr>
        <w:t>Мерк</w:t>
      </w:r>
      <w:proofErr w:type="spellEnd"/>
      <w:r w:rsidR="00AA22A6" w:rsidRPr="005E7B09">
        <w:rPr>
          <w:rStyle w:val="csa16174ba2"/>
        </w:rPr>
        <w:t xml:space="preserve"> </w:t>
      </w:r>
      <w:proofErr w:type="spellStart"/>
      <w:r w:rsidR="00AA22A6" w:rsidRPr="005E7B09">
        <w:rPr>
          <w:rStyle w:val="csa16174ba2"/>
        </w:rPr>
        <w:t>Шарп</w:t>
      </w:r>
      <w:proofErr w:type="spellEnd"/>
      <w:r w:rsidR="00AA22A6" w:rsidRPr="005E7B09">
        <w:rPr>
          <w:rStyle w:val="csa16174ba2"/>
        </w:rPr>
        <w:t xml:space="preserve"> </w:t>
      </w:r>
      <w:proofErr w:type="spellStart"/>
      <w:r w:rsidR="00AA22A6" w:rsidRPr="005E7B09">
        <w:rPr>
          <w:rStyle w:val="csa16174ba2"/>
        </w:rPr>
        <w:t>енд</w:t>
      </w:r>
      <w:proofErr w:type="spellEnd"/>
      <w:r w:rsidR="00AA22A6" w:rsidRPr="005E7B09">
        <w:rPr>
          <w:rStyle w:val="csa16174ba2"/>
        </w:rPr>
        <w:t xml:space="preserve"> </w:t>
      </w:r>
      <w:proofErr w:type="spellStart"/>
      <w:r w:rsidR="00AA22A6" w:rsidRPr="005E7B09">
        <w:rPr>
          <w:rStyle w:val="csa16174ba2"/>
        </w:rPr>
        <w:t>Доум</w:t>
      </w:r>
      <w:proofErr w:type="spellEnd"/>
      <w:r w:rsidR="00AA22A6" w:rsidRPr="005E7B09">
        <w:rPr>
          <w:rStyle w:val="csa16174ba2"/>
        </w:rPr>
        <w:t>, США (</w:t>
      </w:r>
      <w:proofErr w:type="spellStart"/>
      <w:r w:rsidR="00AA22A6" w:rsidRPr="005E7B09">
        <w:rPr>
          <w:rStyle w:val="csa16174ba2"/>
        </w:rPr>
        <w:t>Merck</w:t>
      </w:r>
      <w:proofErr w:type="spellEnd"/>
      <w:r w:rsidR="00AA22A6" w:rsidRPr="005E7B09">
        <w:rPr>
          <w:rStyle w:val="csa16174ba2"/>
        </w:rPr>
        <w:t xml:space="preserve"> </w:t>
      </w:r>
      <w:proofErr w:type="spellStart"/>
      <w:r w:rsidR="00AA22A6" w:rsidRPr="005E7B09">
        <w:rPr>
          <w:rStyle w:val="csa16174ba2"/>
        </w:rPr>
        <w:t>Sharp</w:t>
      </w:r>
      <w:proofErr w:type="spellEnd"/>
      <w:r w:rsidR="00AA22A6" w:rsidRPr="005E7B09">
        <w:rPr>
          <w:rStyle w:val="csa16174ba2"/>
        </w:rPr>
        <w:t xml:space="preserve"> &amp; </w:t>
      </w:r>
      <w:proofErr w:type="spellStart"/>
      <w:r w:rsidR="00AA22A6" w:rsidRPr="005E7B09">
        <w:rPr>
          <w:rStyle w:val="csa16174ba2"/>
        </w:rPr>
        <w:t>Dohme</w:t>
      </w:r>
      <w:proofErr w:type="spellEnd"/>
      <w:r w:rsidR="00AA22A6" w:rsidRPr="005E7B09">
        <w:rPr>
          <w:rStyle w:val="csa16174ba2"/>
        </w:rPr>
        <w:t xml:space="preserve"> LLC,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Товариство з обмеженою відповідальністю «МСД Україна»</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3"/>
          <w:rFonts w:ascii="Arial" w:hAnsi="Arial" w:cs="Arial"/>
          <w:sz w:val="20"/>
        </w:rPr>
      </w:pPr>
      <w:r w:rsidRPr="005E7B09">
        <w:rPr>
          <w:rStyle w:val="cs80d9435b3"/>
          <w:rFonts w:ascii="Arial" w:hAnsi="Arial" w:cs="Arial"/>
          <w:b/>
          <w:sz w:val="20"/>
          <w:szCs w:val="20"/>
          <w:lang w:val="en-US"/>
        </w:rPr>
        <w:t xml:space="preserve">3. </w:t>
      </w:r>
      <w:r w:rsidR="00AA22A6" w:rsidRPr="005E7B09">
        <w:rPr>
          <w:rStyle w:val="cs5e98e9303"/>
        </w:rPr>
        <w:t>Брошура дослідника MK-1026, версія 10 від 07 липня 2025 року, англійською мовою;</w:t>
      </w:r>
      <w:r w:rsidR="000E6AA5" w:rsidRPr="005E7B09">
        <w:rPr>
          <w:rStyle w:val="cs5e98e9303"/>
        </w:rPr>
        <w:t xml:space="preserve"> </w:t>
      </w:r>
      <w:r w:rsidR="00AA22A6" w:rsidRPr="005E7B09">
        <w:rPr>
          <w:rStyle w:val="cs5e98e9303"/>
        </w:rPr>
        <w:t xml:space="preserve">MK-1026-008_Зразок маркування досліджуваного лікарського засобу MK-1026, 45 мг, від 27 червня </w:t>
      </w:r>
      <w:r w:rsidR="005E7B09">
        <w:rPr>
          <w:rStyle w:val="cs5e98e9303"/>
        </w:rPr>
        <w:t xml:space="preserve">          </w:t>
      </w:r>
      <w:r w:rsidR="00AA22A6" w:rsidRPr="005E7B09">
        <w:rPr>
          <w:rStyle w:val="cs5e98e9303"/>
        </w:rPr>
        <w:t>2025 року, англійською та українською мовами; MK-1026-008_Зразок маркування досліджуваного лікарського засобу MK-1026, 65 мг, від 26 липня 2024 року, англійською та українською мовами</w:t>
      </w:r>
      <w:r w:rsidR="00AA22A6" w:rsidRPr="005E7B09">
        <w:rPr>
          <w:rStyle w:val="csa16174ba3"/>
        </w:rPr>
        <w:t xml:space="preserve"> до протоколу клінічного дослідження «</w:t>
      </w:r>
      <w:proofErr w:type="spellStart"/>
      <w:r w:rsidR="00AA22A6" w:rsidRPr="005E7B09">
        <w:rPr>
          <w:rStyle w:val="csa16174ba3"/>
        </w:rPr>
        <w:t>Рандомізоване</w:t>
      </w:r>
      <w:proofErr w:type="spellEnd"/>
      <w:r w:rsidR="00AA22A6" w:rsidRPr="005E7B09">
        <w:rPr>
          <w:rStyle w:val="csa16174ba3"/>
        </w:rPr>
        <w:t xml:space="preserve"> дослідження ІІІ фази для порівняння ефективності та безпечності </w:t>
      </w:r>
      <w:proofErr w:type="spellStart"/>
      <w:r w:rsidR="00AA22A6" w:rsidRPr="005E7B09">
        <w:rPr>
          <w:rStyle w:val="cs5e98e9303"/>
        </w:rPr>
        <w:t>немтабрутинібу</w:t>
      </w:r>
      <w:proofErr w:type="spellEnd"/>
      <w:r w:rsidR="00AA22A6" w:rsidRPr="005E7B09">
        <w:rPr>
          <w:rStyle w:val="cs5e98e9303"/>
        </w:rPr>
        <w:t xml:space="preserve"> </w:t>
      </w:r>
      <w:r w:rsidR="00AA22A6" w:rsidRPr="005E7B09">
        <w:rPr>
          <w:rStyle w:val="csa16174ba3"/>
        </w:rPr>
        <w:t xml:space="preserve">в порівнянні з </w:t>
      </w:r>
      <w:proofErr w:type="spellStart"/>
      <w:r w:rsidR="00AA22A6" w:rsidRPr="005E7B09">
        <w:rPr>
          <w:rStyle w:val="csa16174ba3"/>
        </w:rPr>
        <w:t>хіміоімунотерапією</w:t>
      </w:r>
      <w:proofErr w:type="spellEnd"/>
      <w:r w:rsidR="00AA22A6" w:rsidRPr="005E7B09">
        <w:rPr>
          <w:rStyle w:val="csa16174ba3"/>
        </w:rPr>
        <w:t xml:space="preserve"> при раніше </w:t>
      </w:r>
      <w:proofErr w:type="spellStart"/>
      <w:r w:rsidR="00AA22A6" w:rsidRPr="005E7B09">
        <w:rPr>
          <w:rStyle w:val="csa16174ba3"/>
        </w:rPr>
        <w:t>нелікованому</w:t>
      </w:r>
      <w:proofErr w:type="spellEnd"/>
      <w:r w:rsidR="00AA22A6" w:rsidRPr="005E7B09">
        <w:rPr>
          <w:rStyle w:val="csa16174ba3"/>
        </w:rPr>
        <w:t xml:space="preserve"> хронічному </w:t>
      </w:r>
      <w:proofErr w:type="spellStart"/>
      <w:r w:rsidR="00AA22A6" w:rsidRPr="005E7B09">
        <w:rPr>
          <w:rStyle w:val="csa16174ba3"/>
        </w:rPr>
        <w:t>лімфоцитарному</w:t>
      </w:r>
      <w:proofErr w:type="spellEnd"/>
      <w:r w:rsidR="00AA22A6" w:rsidRPr="005E7B09">
        <w:rPr>
          <w:rStyle w:val="csa16174ba3"/>
        </w:rPr>
        <w:t xml:space="preserve"> лейкозі/лімфомі з малих лімфоцитів без аберацій гена TP53 (BELLWAVE-008)», код дослідження </w:t>
      </w:r>
      <w:r w:rsidR="00AA22A6" w:rsidRPr="005E7B09">
        <w:rPr>
          <w:rStyle w:val="cs5e98e9303"/>
        </w:rPr>
        <w:t>MK-1026-008</w:t>
      </w:r>
      <w:r w:rsidR="00AA22A6" w:rsidRPr="005E7B09">
        <w:rPr>
          <w:rStyle w:val="csa16174ba3"/>
        </w:rPr>
        <w:t xml:space="preserve">, з інкорпорованою поправкою 02 від 20 вересня </w:t>
      </w:r>
      <w:r w:rsidR="000E6AA5" w:rsidRPr="005E7B09">
        <w:rPr>
          <w:rStyle w:val="csa16174ba3"/>
        </w:rPr>
        <w:t xml:space="preserve">    </w:t>
      </w:r>
      <w:r w:rsidR="006872FF">
        <w:rPr>
          <w:rStyle w:val="csa16174ba3"/>
        </w:rPr>
        <w:t>2024 року</w:t>
      </w:r>
      <w:r w:rsidR="00AA22A6" w:rsidRPr="005E7B09">
        <w:rPr>
          <w:rStyle w:val="csa16174ba3"/>
        </w:rPr>
        <w:t xml:space="preserve">; спонсор - ТОВ </w:t>
      </w:r>
      <w:proofErr w:type="spellStart"/>
      <w:r w:rsidR="00AA22A6" w:rsidRPr="005E7B09">
        <w:rPr>
          <w:rStyle w:val="csa16174ba3"/>
        </w:rPr>
        <w:t>Мерк</w:t>
      </w:r>
      <w:proofErr w:type="spellEnd"/>
      <w:r w:rsidR="00AA22A6" w:rsidRPr="005E7B09">
        <w:rPr>
          <w:rStyle w:val="csa16174ba3"/>
        </w:rPr>
        <w:t xml:space="preserve"> </w:t>
      </w:r>
      <w:proofErr w:type="spellStart"/>
      <w:r w:rsidR="00AA22A6" w:rsidRPr="005E7B09">
        <w:rPr>
          <w:rStyle w:val="csa16174ba3"/>
        </w:rPr>
        <w:t>Шарп</w:t>
      </w:r>
      <w:proofErr w:type="spellEnd"/>
      <w:r w:rsidR="00AA22A6" w:rsidRPr="005E7B09">
        <w:rPr>
          <w:rStyle w:val="csa16174ba3"/>
        </w:rPr>
        <w:t xml:space="preserve"> </w:t>
      </w:r>
      <w:proofErr w:type="spellStart"/>
      <w:r w:rsidR="00AA22A6" w:rsidRPr="005E7B09">
        <w:rPr>
          <w:rStyle w:val="csa16174ba3"/>
        </w:rPr>
        <w:t>енд</w:t>
      </w:r>
      <w:proofErr w:type="spellEnd"/>
      <w:r w:rsidR="00AA22A6" w:rsidRPr="005E7B09">
        <w:rPr>
          <w:rStyle w:val="csa16174ba3"/>
        </w:rPr>
        <w:t xml:space="preserve"> </w:t>
      </w:r>
      <w:proofErr w:type="spellStart"/>
      <w:r w:rsidR="00AA22A6" w:rsidRPr="005E7B09">
        <w:rPr>
          <w:rStyle w:val="csa16174ba3"/>
        </w:rPr>
        <w:t>Доум</w:t>
      </w:r>
      <w:proofErr w:type="spellEnd"/>
      <w:r w:rsidR="00AA22A6" w:rsidRPr="005E7B09">
        <w:rPr>
          <w:rStyle w:val="csa16174ba3"/>
        </w:rPr>
        <w:t>, США (</w:t>
      </w:r>
      <w:proofErr w:type="spellStart"/>
      <w:r w:rsidR="00AA22A6" w:rsidRPr="005E7B09">
        <w:rPr>
          <w:rStyle w:val="csa16174ba3"/>
        </w:rPr>
        <w:t>Merck</w:t>
      </w:r>
      <w:proofErr w:type="spellEnd"/>
      <w:r w:rsidR="00AA22A6" w:rsidRPr="005E7B09">
        <w:rPr>
          <w:rStyle w:val="csa16174ba3"/>
        </w:rPr>
        <w:t xml:space="preserve"> </w:t>
      </w:r>
      <w:proofErr w:type="spellStart"/>
      <w:r w:rsidR="00AA22A6" w:rsidRPr="005E7B09">
        <w:rPr>
          <w:rStyle w:val="csa16174ba3"/>
        </w:rPr>
        <w:t>Sharp</w:t>
      </w:r>
      <w:proofErr w:type="spellEnd"/>
      <w:r w:rsidR="00AA22A6" w:rsidRPr="005E7B09">
        <w:rPr>
          <w:rStyle w:val="csa16174ba3"/>
        </w:rPr>
        <w:t xml:space="preserve"> &amp; </w:t>
      </w:r>
      <w:proofErr w:type="spellStart"/>
      <w:r w:rsidR="00AA22A6" w:rsidRPr="005E7B09">
        <w:rPr>
          <w:rStyle w:val="csa16174ba3"/>
        </w:rPr>
        <w:t>Dohme</w:t>
      </w:r>
      <w:proofErr w:type="spellEnd"/>
      <w:r w:rsidR="00AA22A6" w:rsidRPr="005E7B09">
        <w:rPr>
          <w:rStyle w:val="csa16174ba3"/>
        </w:rPr>
        <w:t xml:space="preserve"> LLC,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Товариство з обмеженою відповідальністю «МСД Україна»</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4"/>
          <w:rFonts w:ascii="Arial" w:hAnsi="Arial" w:cs="Arial"/>
          <w:sz w:val="20"/>
        </w:rPr>
      </w:pPr>
      <w:r w:rsidRPr="005E7B09">
        <w:rPr>
          <w:rStyle w:val="cs80d9435b4"/>
          <w:rFonts w:ascii="Arial" w:hAnsi="Arial" w:cs="Arial"/>
          <w:b/>
          <w:sz w:val="20"/>
          <w:szCs w:val="20"/>
          <w:lang w:val="en-US"/>
        </w:rPr>
        <w:t xml:space="preserve">4. </w:t>
      </w:r>
      <w:r w:rsidR="00AA22A6" w:rsidRPr="005E7B09">
        <w:rPr>
          <w:rStyle w:val="cs5e98e9304"/>
        </w:rPr>
        <w:t xml:space="preserve">Оновлений протокол клінічного випробування, версія 3.0 від 14 травня 2025 року, англійською мовою; Інформація про дослідження та форма інформованої згоди, локальна версія номер 3.0 для України українською мовою, дата версії 04 липня 2025 року на основі </w:t>
      </w:r>
      <w:proofErr w:type="spellStart"/>
      <w:r w:rsidR="00AA22A6" w:rsidRPr="005E7B09">
        <w:rPr>
          <w:rStyle w:val="cs5e98e9304"/>
        </w:rPr>
        <w:t>Mастер</w:t>
      </w:r>
      <w:proofErr w:type="spellEnd"/>
      <w:r w:rsidR="00AA22A6" w:rsidRPr="005E7B09">
        <w:rPr>
          <w:rStyle w:val="cs5e98e9304"/>
        </w:rPr>
        <w:t xml:space="preserve"> версії номер 3.0 від 16 червня 2025 року; Інформація про дослідження та форма інформованої згоди (додатковий період вивчення безпеки), локальна версія номер 3.0 для України українською мовою, дата версії 04 липня 2025 року на основі </w:t>
      </w:r>
      <w:proofErr w:type="spellStart"/>
      <w:r w:rsidR="00AA22A6" w:rsidRPr="005E7B09">
        <w:rPr>
          <w:rStyle w:val="cs5e98e9304"/>
        </w:rPr>
        <w:t>Mастер</w:t>
      </w:r>
      <w:proofErr w:type="spellEnd"/>
      <w:r w:rsidR="00AA22A6" w:rsidRPr="005E7B09">
        <w:rPr>
          <w:rStyle w:val="cs5e98e9304"/>
        </w:rPr>
        <w:t xml:space="preserve"> версії номер 3.0 від 05 червня 2025 року; Брошура Дослідника щодо медичного пристрою </w:t>
      </w:r>
      <w:proofErr w:type="spellStart"/>
      <w:r w:rsidR="00AA22A6" w:rsidRPr="005E7B09">
        <w:rPr>
          <w:rStyle w:val="cs5e98e9304"/>
        </w:rPr>
        <w:t>Saphira</w:t>
      </w:r>
      <w:proofErr w:type="spellEnd"/>
      <w:r w:rsidR="00AA22A6" w:rsidRPr="005E7B09">
        <w:rPr>
          <w:rStyle w:val="cs5e98e9304"/>
        </w:rPr>
        <w:t>, версія 2.0 від</w:t>
      </w:r>
      <w:r w:rsidR="00F55E25">
        <w:rPr>
          <w:rStyle w:val="cs5e98e9304"/>
        </w:rPr>
        <w:t xml:space="preserve"> </w:t>
      </w:r>
      <w:bookmarkStart w:id="0" w:name="_GoBack"/>
      <w:bookmarkEnd w:id="0"/>
      <w:r w:rsidR="00AA22A6" w:rsidRPr="005E7B09">
        <w:rPr>
          <w:rStyle w:val="cs5e98e9304"/>
        </w:rPr>
        <w:t xml:space="preserve">28 травня 2025 року, англійською мовою; План клінічного дослідження медичного пристрою </w:t>
      </w:r>
      <w:proofErr w:type="spellStart"/>
      <w:r w:rsidR="00AA22A6" w:rsidRPr="005E7B09">
        <w:rPr>
          <w:rStyle w:val="cs5e98e9304"/>
        </w:rPr>
        <w:t>Saphira</w:t>
      </w:r>
      <w:proofErr w:type="spellEnd"/>
      <w:r w:rsidR="00AA22A6" w:rsidRPr="005E7B09">
        <w:rPr>
          <w:rStyle w:val="cs5e98e9304"/>
        </w:rPr>
        <w:t xml:space="preserve">, версія 2.0 від </w:t>
      </w:r>
      <w:r w:rsidR="006872FF">
        <w:rPr>
          <w:rStyle w:val="cs5e98e9304"/>
        </w:rPr>
        <w:t xml:space="preserve">   </w:t>
      </w:r>
      <w:r w:rsidR="00AA22A6" w:rsidRPr="005E7B09">
        <w:rPr>
          <w:rStyle w:val="cs5e98e9304"/>
        </w:rPr>
        <w:t xml:space="preserve">29 травня 2025 року, англійською мовою; План клінічного дослідження медичного пристрою </w:t>
      </w:r>
      <w:proofErr w:type="spellStart"/>
      <w:r w:rsidR="00AA22A6" w:rsidRPr="005E7B09">
        <w:rPr>
          <w:rStyle w:val="cs5e98e9304"/>
        </w:rPr>
        <w:t>Saphira</w:t>
      </w:r>
      <w:proofErr w:type="spellEnd"/>
      <w:r w:rsidR="00AA22A6" w:rsidRPr="005E7B09">
        <w:rPr>
          <w:rStyle w:val="cs5e98e9304"/>
        </w:rPr>
        <w:t>, версія 3.0 від 05 червня 2025 року, англійською мовою</w:t>
      </w:r>
      <w:r w:rsidR="00AA22A6" w:rsidRPr="005E7B09">
        <w:rPr>
          <w:rStyle w:val="csa16174ba4"/>
        </w:rPr>
        <w:t xml:space="preserve"> до протоколу клінічного дослідження «Фаза 2b, </w:t>
      </w:r>
      <w:proofErr w:type="spellStart"/>
      <w:r w:rsidR="00AA22A6" w:rsidRPr="005E7B09">
        <w:rPr>
          <w:rStyle w:val="csa16174ba4"/>
        </w:rPr>
        <w:t>рандомізоване</w:t>
      </w:r>
      <w:proofErr w:type="spellEnd"/>
      <w:r w:rsidR="00AA22A6" w:rsidRPr="005E7B09">
        <w:rPr>
          <w:rStyle w:val="csa16174ba4"/>
        </w:rPr>
        <w:t xml:space="preserve">, подвійне сліпе, плацебо-контрольоване дослідження пошуку діапазону дозування з метою оцінки ефективності та безпеки декількох рівнів доз інгаляційного препарату </w:t>
      </w:r>
      <w:r w:rsidR="00AA22A6" w:rsidRPr="005E7B09">
        <w:rPr>
          <w:rStyle w:val="cs5e98e9304"/>
        </w:rPr>
        <w:t>AZD8630</w:t>
      </w:r>
      <w:r w:rsidR="00AA22A6" w:rsidRPr="005E7B09">
        <w:rPr>
          <w:rStyle w:val="csa16174ba4"/>
        </w:rPr>
        <w:t xml:space="preserve">, що приймається один раз на день протягом 12 тижнів у дорослих з неконтрольованою астмою з ризиком загострення (LEVANTE)», код дослідження </w:t>
      </w:r>
      <w:r w:rsidR="00AA22A6" w:rsidRPr="005E7B09">
        <w:rPr>
          <w:rStyle w:val="cs5e98e9304"/>
        </w:rPr>
        <w:t>D6830C00003</w:t>
      </w:r>
      <w:r w:rsidR="00AA22A6" w:rsidRPr="005E7B09">
        <w:rPr>
          <w:rStyle w:val="csa16174ba4"/>
        </w:rPr>
        <w:t xml:space="preserve">, версія 2.0 від 07 березня 2025 року; спонсор - </w:t>
      </w:r>
      <w:proofErr w:type="spellStart"/>
      <w:r w:rsidR="00AA22A6" w:rsidRPr="005E7B09">
        <w:rPr>
          <w:rStyle w:val="csa16174ba4"/>
        </w:rPr>
        <w:t>AstraZeneca</w:t>
      </w:r>
      <w:proofErr w:type="spellEnd"/>
      <w:r w:rsidR="00AA22A6" w:rsidRPr="005E7B09">
        <w:rPr>
          <w:rStyle w:val="csa16174ba4"/>
        </w:rPr>
        <w:t xml:space="preserve"> AB, </w:t>
      </w:r>
      <w:proofErr w:type="spellStart"/>
      <w:r w:rsidR="00AA22A6" w:rsidRPr="005E7B09">
        <w:rPr>
          <w:rStyle w:val="csa16174ba4"/>
        </w:rPr>
        <w:t>Sweden</w:t>
      </w:r>
      <w:proofErr w:type="spellEnd"/>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«АСТРАЗЕНЕКА УКРАЇНА»</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5"/>
          <w:rFonts w:ascii="Arial" w:hAnsi="Arial" w:cs="Arial"/>
          <w:sz w:val="20"/>
        </w:rPr>
      </w:pPr>
      <w:r w:rsidRPr="005E7B09">
        <w:rPr>
          <w:rStyle w:val="cs80d9435b5"/>
          <w:rFonts w:ascii="Arial" w:hAnsi="Arial" w:cs="Arial"/>
          <w:b/>
          <w:sz w:val="20"/>
          <w:szCs w:val="20"/>
          <w:lang w:val="en-US"/>
        </w:rPr>
        <w:t xml:space="preserve">5. </w:t>
      </w:r>
      <w:r w:rsidR="00AA22A6" w:rsidRPr="005E7B09">
        <w:rPr>
          <w:rStyle w:val="cs5e98e9305"/>
        </w:rPr>
        <w:t>Оновлений протокол клінічного випробування з Поправкою 5 від 05.06.2025 р.; Брошура дослідника JNJ-56021927 (</w:t>
      </w:r>
      <w:proofErr w:type="spellStart"/>
      <w:r w:rsidR="00AA22A6" w:rsidRPr="005E7B09">
        <w:rPr>
          <w:rStyle w:val="cs5e98e9305"/>
        </w:rPr>
        <w:t>апалутамід</w:t>
      </w:r>
      <w:proofErr w:type="spellEnd"/>
      <w:r w:rsidR="00AA22A6" w:rsidRPr="005E7B09">
        <w:rPr>
          <w:rStyle w:val="cs5e98e9305"/>
        </w:rPr>
        <w:t>), видання 19 від 01.04.2025 р.; Зміна назви місць проведення клінічного випробування</w:t>
      </w:r>
      <w:r w:rsidR="00AA22A6" w:rsidRPr="005E7B09">
        <w:rPr>
          <w:rStyle w:val="csa16174ba5"/>
        </w:rPr>
        <w:t xml:space="preserve"> до протоколу клінічного дослідження «</w:t>
      </w:r>
      <w:proofErr w:type="spellStart"/>
      <w:r w:rsidR="00AA22A6" w:rsidRPr="005E7B09">
        <w:rPr>
          <w:rStyle w:val="csa16174ba5"/>
        </w:rPr>
        <w:t>Рандомізоване</w:t>
      </w:r>
      <w:proofErr w:type="spellEnd"/>
      <w:r w:rsidR="00AA22A6" w:rsidRPr="005E7B09">
        <w:rPr>
          <w:rStyle w:val="csa16174ba5"/>
        </w:rPr>
        <w:t xml:space="preserve">, </w:t>
      </w:r>
      <w:r w:rsidR="00AA22A6" w:rsidRPr="005E7B09">
        <w:rPr>
          <w:rStyle w:val="csa16174ba5"/>
        </w:rPr>
        <w:lastRenderedPageBreak/>
        <w:t xml:space="preserve">подвійне сліпе, плацебо-контрольоване, клінічне дослідження 3 фази препарату </w:t>
      </w:r>
      <w:r w:rsidR="00AA22A6" w:rsidRPr="005E7B09">
        <w:rPr>
          <w:rStyle w:val="cs5e98e9305"/>
        </w:rPr>
        <w:t>JNJ-56021927</w:t>
      </w:r>
      <w:r w:rsidR="00AA22A6" w:rsidRPr="005E7B09">
        <w:rPr>
          <w:rStyle w:val="csa16174ba5"/>
        </w:rPr>
        <w:t xml:space="preserve"> у пацієнтів з високим ризиком локалізованого або місцево-розповсюдженого раку передміхурової залози, що отримують лікування первинною променевою терапією», код дослідження </w:t>
      </w:r>
      <w:r w:rsidR="00AA22A6" w:rsidRPr="005E7B09">
        <w:rPr>
          <w:rStyle w:val="cs5e98e9305"/>
        </w:rPr>
        <w:t>56021927PCR3003</w:t>
      </w:r>
      <w:r w:rsidR="00AA22A6" w:rsidRPr="005E7B09">
        <w:rPr>
          <w:rStyle w:val="csa16174ba5"/>
        </w:rPr>
        <w:t>, з Поправкою 4 від 24.04.2024 р.; спонсор - «ЯНССЕН ФАРМАЦЕВТИКА НВ», Бельгія</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«ЯНССЕН ФАРМАЦЕВТИКА НВ», Бельгія</w:t>
      </w:r>
    </w:p>
    <w:p w:rsidR="004B13B1" w:rsidRPr="005E7B09" w:rsidRDefault="004B13B1" w:rsidP="005E7B09">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9"/>
      </w:tblGrid>
      <w:tr w:rsidR="004B13B1" w:rsidRPr="005E7B09" w:rsidTr="00BD71E5">
        <w:trPr>
          <w:trHeight w:val="213"/>
        </w:trPr>
        <w:tc>
          <w:tcPr>
            <w:tcW w:w="4809"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5"/>
              </w:rPr>
              <w:t>БУЛО</w:t>
            </w:r>
          </w:p>
        </w:tc>
        <w:tc>
          <w:tcPr>
            <w:tcW w:w="4809"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5"/>
              </w:rPr>
              <w:t xml:space="preserve">СТАЛО </w:t>
            </w:r>
          </w:p>
        </w:tc>
      </w:tr>
      <w:tr w:rsidR="004B13B1" w:rsidRPr="005E7B09" w:rsidTr="00BD71E5">
        <w:trPr>
          <w:trHeight w:val="213"/>
        </w:trPr>
        <w:tc>
          <w:tcPr>
            <w:tcW w:w="4809"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5"/>
              </w:rPr>
              <w:t>д.м.н</w:t>
            </w:r>
            <w:proofErr w:type="spellEnd"/>
            <w:r w:rsidRPr="005E7B09">
              <w:rPr>
                <w:rStyle w:val="csa16174ba5"/>
              </w:rPr>
              <w:t xml:space="preserve">, проф. </w:t>
            </w:r>
            <w:proofErr w:type="spellStart"/>
            <w:r w:rsidRPr="005E7B09">
              <w:rPr>
                <w:rStyle w:val="csa16174ba5"/>
              </w:rPr>
              <w:t>Стусь</w:t>
            </w:r>
            <w:proofErr w:type="spellEnd"/>
            <w:r w:rsidRPr="005E7B09">
              <w:rPr>
                <w:rStyle w:val="csa16174ba5"/>
              </w:rPr>
              <w:t xml:space="preserve"> В.П.</w:t>
            </w:r>
          </w:p>
          <w:p w:rsidR="004B13B1" w:rsidRPr="005E7B09" w:rsidRDefault="004B13B1" w:rsidP="005E7B09">
            <w:pPr>
              <w:pStyle w:val="cs80d9435b"/>
              <w:rPr>
                <w:rFonts w:ascii="Arial" w:hAnsi="Arial" w:cs="Arial"/>
                <w:sz w:val="20"/>
              </w:rPr>
            </w:pPr>
            <w:r w:rsidRPr="005E7B09">
              <w:rPr>
                <w:rStyle w:val="csa16174ba5"/>
              </w:rPr>
              <w:t xml:space="preserve">Комунальне підприємство «Дніпропетровська обласна клінічна лікарня ім. І.І. Мечникова» Дніпропетровської обласної ради», </w:t>
            </w:r>
            <w:r w:rsidRPr="005E7B09">
              <w:rPr>
                <w:rStyle w:val="cs5e98e9305"/>
              </w:rPr>
              <w:t>відділення урології №2</w:t>
            </w:r>
            <w:r w:rsidRPr="005E7B09">
              <w:rPr>
                <w:rStyle w:val="csa16174ba5"/>
              </w:rPr>
              <w:t xml:space="preserve">, </w:t>
            </w:r>
            <w:r w:rsidRPr="005E7B09">
              <w:rPr>
                <w:rStyle w:val="cs5e98e9305"/>
              </w:rPr>
              <w:t>Державний заклад «Дніпропетровська медична академія Міністерства охорони здоров’я України», кафедра урології</w:t>
            </w:r>
            <w:r w:rsidRPr="005E7B09">
              <w:rPr>
                <w:rStyle w:val="csa16174ba5"/>
              </w:rPr>
              <w:t xml:space="preserve">, м. Дніпро </w:t>
            </w:r>
          </w:p>
        </w:tc>
        <w:tc>
          <w:tcPr>
            <w:tcW w:w="4809"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5"/>
              </w:rPr>
              <w:t>д.м.н</w:t>
            </w:r>
            <w:proofErr w:type="spellEnd"/>
            <w:r w:rsidRPr="005E7B09">
              <w:rPr>
                <w:rStyle w:val="csa16174ba5"/>
              </w:rPr>
              <w:t xml:space="preserve">, проф. </w:t>
            </w:r>
            <w:proofErr w:type="spellStart"/>
            <w:r w:rsidRPr="005E7B09">
              <w:rPr>
                <w:rStyle w:val="csa16174ba5"/>
              </w:rPr>
              <w:t>Стусь</w:t>
            </w:r>
            <w:proofErr w:type="spellEnd"/>
            <w:r w:rsidRPr="005E7B09">
              <w:rPr>
                <w:rStyle w:val="csa16174ba5"/>
              </w:rPr>
              <w:t xml:space="preserve"> В.П.</w:t>
            </w:r>
          </w:p>
          <w:p w:rsidR="004B13B1" w:rsidRPr="005E7B09" w:rsidRDefault="004B13B1" w:rsidP="005E7B09">
            <w:pPr>
              <w:pStyle w:val="cs80d9435b"/>
              <w:rPr>
                <w:rFonts w:ascii="Arial" w:hAnsi="Arial" w:cs="Arial"/>
                <w:sz w:val="20"/>
              </w:rPr>
            </w:pPr>
            <w:r w:rsidRPr="005E7B09">
              <w:rPr>
                <w:rStyle w:val="csa16174ba5"/>
              </w:rPr>
              <w:t xml:space="preserve">Комунальне підприємство «Дніпропетровська обласна клінічна лікарня ім. І.І. Мечникова» Дніпропетровської обласної ради», </w:t>
            </w:r>
            <w:r w:rsidRPr="005E7B09">
              <w:rPr>
                <w:rStyle w:val="cs5e98e9305"/>
              </w:rPr>
              <w:t>відділення урології №2 (онкологічне)</w:t>
            </w:r>
            <w:r w:rsidRPr="005E7B09">
              <w:rPr>
                <w:rStyle w:val="csa16174ba5"/>
              </w:rPr>
              <w:t>, м. Дніпро</w:t>
            </w:r>
          </w:p>
        </w:tc>
      </w:tr>
      <w:tr w:rsidR="004B13B1" w:rsidRPr="005E7B09" w:rsidTr="00BD71E5">
        <w:trPr>
          <w:trHeight w:val="213"/>
        </w:trPr>
        <w:tc>
          <w:tcPr>
            <w:tcW w:w="4809"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5"/>
              </w:rPr>
              <w:t>д.м.н</w:t>
            </w:r>
            <w:proofErr w:type="spellEnd"/>
            <w:r w:rsidRPr="005E7B09">
              <w:rPr>
                <w:rStyle w:val="csa16174ba5"/>
              </w:rPr>
              <w:t xml:space="preserve">., проф. Бондаренко І. М. </w:t>
            </w:r>
          </w:p>
          <w:p w:rsidR="004B13B1" w:rsidRPr="005E7B09" w:rsidRDefault="004B13B1" w:rsidP="005E7B09">
            <w:pPr>
              <w:pStyle w:val="cs80d9435b"/>
              <w:rPr>
                <w:rFonts w:ascii="Arial" w:hAnsi="Arial" w:cs="Arial"/>
                <w:sz w:val="20"/>
              </w:rPr>
            </w:pPr>
            <w:r w:rsidRPr="005E7B09">
              <w:rPr>
                <w:rStyle w:val="csa16174ba5"/>
              </w:rPr>
              <w:t xml:space="preserve">Комунальне некомерційне підприємство «Міська клінічна лікарня №4» Дніпровської міської       ради, </w:t>
            </w:r>
            <w:r w:rsidRPr="005E7B09">
              <w:rPr>
                <w:rStyle w:val="cs5e98e9305"/>
              </w:rPr>
              <w:t>відділення хіміотерапії,                                    ДЗ «Дніпропетровська медична академія   МОЗ України»</w:t>
            </w:r>
            <w:r w:rsidRPr="005E7B09">
              <w:rPr>
                <w:rStyle w:val="csa16174ba5"/>
              </w:rPr>
              <w:t>, кафедра онкології та медичної радіології, м. Дніпро</w:t>
            </w:r>
          </w:p>
        </w:tc>
        <w:tc>
          <w:tcPr>
            <w:tcW w:w="4809"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5"/>
              </w:rPr>
              <w:t>д.м.н</w:t>
            </w:r>
            <w:proofErr w:type="spellEnd"/>
            <w:r w:rsidRPr="005E7B09">
              <w:rPr>
                <w:rStyle w:val="csa16174ba5"/>
              </w:rPr>
              <w:t xml:space="preserve">., проф. Бондаренко І. М. </w:t>
            </w:r>
          </w:p>
          <w:p w:rsidR="004B13B1" w:rsidRPr="005E7B09" w:rsidRDefault="004B13B1" w:rsidP="005E7B09">
            <w:pPr>
              <w:pStyle w:val="cs80d9435b"/>
              <w:rPr>
                <w:rFonts w:ascii="Arial" w:hAnsi="Arial" w:cs="Arial"/>
                <w:sz w:val="20"/>
              </w:rPr>
            </w:pPr>
            <w:r w:rsidRPr="005E7B09">
              <w:rPr>
                <w:rStyle w:val="csa16174ba5"/>
              </w:rPr>
              <w:t xml:space="preserve">Комунальне некомерційне підприємство «Міська клінічна лікарня №4» Дніпровської міської ради, </w:t>
            </w:r>
            <w:r w:rsidRPr="005E7B09">
              <w:rPr>
                <w:rStyle w:val="cs5e98e9305"/>
              </w:rPr>
              <w:t>хіміотерапевтичне відділення з денним стаціонаром, Дніпровський державний медичний університет</w:t>
            </w:r>
            <w:r w:rsidRPr="005E7B09">
              <w:rPr>
                <w:rStyle w:val="csa16174ba5"/>
              </w:rPr>
              <w:t>, кафедра онкології та медичної радіології, м. Дніпро</w:t>
            </w:r>
          </w:p>
        </w:tc>
      </w:tr>
    </w:tbl>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6"/>
          <w:rFonts w:ascii="Arial" w:hAnsi="Arial" w:cs="Arial"/>
          <w:sz w:val="20"/>
        </w:rPr>
      </w:pPr>
      <w:r w:rsidRPr="005E7B09">
        <w:rPr>
          <w:rStyle w:val="cs80d9435b6"/>
          <w:rFonts w:ascii="Arial" w:hAnsi="Arial" w:cs="Arial"/>
          <w:b/>
          <w:sz w:val="20"/>
          <w:szCs w:val="20"/>
          <w:lang w:val="en-US"/>
        </w:rPr>
        <w:t xml:space="preserve">6. </w:t>
      </w:r>
      <w:r w:rsidR="00AA22A6" w:rsidRPr="005E7B09">
        <w:rPr>
          <w:rStyle w:val="cs5e98e9306"/>
        </w:rPr>
        <w:t xml:space="preserve">Оновлений Протокол MB-108, версія 8 від 19 червня 2025 року, англійською мовою; Брошура дослідника для </w:t>
      </w:r>
      <w:proofErr w:type="spellStart"/>
      <w:r w:rsidR="00AA22A6" w:rsidRPr="005E7B09">
        <w:rPr>
          <w:rStyle w:val="cs5e98e9306"/>
        </w:rPr>
        <w:t>Ліпосомального</w:t>
      </w:r>
      <w:proofErr w:type="spellEnd"/>
      <w:r w:rsidR="00AA22A6" w:rsidRPr="005E7B09">
        <w:rPr>
          <w:rStyle w:val="cs5e98e9306"/>
        </w:rPr>
        <w:t xml:space="preserve"> </w:t>
      </w:r>
      <w:proofErr w:type="spellStart"/>
      <w:r w:rsidR="00AA22A6" w:rsidRPr="005E7B09">
        <w:rPr>
          <w:rStyle w:val="cs5e98e9306"/>
        </w:rPr>
        <w:t>аннаміцину</w:t>
      </w:r>
      <w:proofErr w:type="spellEnd"/>
      <w:r w:rsidR="00AA22A6" w:rsidRPr="005E7B09">
        <w:rPr>
          <w:rStyle w:val="cs5e98e9306"/>
        </w:rPr>
        <w:t xml:space="preserve"> (</w:t>
      </w:r>
      <w:proofErr w:type="spellStart"/>
      <w:r w:rsidR="00AA22A6" w:rsidRPr="005E7B09">
        <w:rPr>
          <w:rStyle w:val="cs5e98e9306"/>
        </w:rPr>
        <w:t>Liposomal</w:t>
      </w:r>
      <w:proofErr w:type="spellEnd"/>
      <w:r w:rsidR="00AA22A6" w:rsidRPr="005E7B09">
        <w:rPr>
          <w:rStyle w:val="cs5e98e9306"/>
        </w:rPr>
        <w:t xml:space="preserve"> </w:t>
      </w:r>
      <w:proofErr w:type="spellStart"/>
      <w:r w:rsidR="00AA22A6" w:rsidRPr="005E7B09">
        <w:rPr>
          <w:rStyle w:val="cs5e98e9306"/>
        </w:rPr>
        <w:t>Annamycin</w:t>
      </w:r>
      <w:proofErr w:type="spellEnd"/>
      <w:r w:rsidR="00AA22A6" w:rsidRPr="005E7B09">
        <w:rPr>
          <w:rStyle w:val="cs5e98e9306"/>
        </w:rPr>
        <w:t>), версія 14.0 від</w:t>
      </w:r>
      <w:r w:rsidR="006872FF">
        <w:rPr>
          <w:rStyle w:val="cs5e98e9306"/>
        </w:rPr>
        <w:t xml:space="preserve"> </w:t>
      </w:r>
      <w:r w:rsidR="00AA22A6" w:rsidRPr="005E7B09">
        <w:rPr>
          <w:rStyle w:val="cs5e98e9306"/>
        </w:rPr>
        <w:t xml:space="preserve">02 квітня </w:t>
      </w:r>
      <w:r w:rsidR="006872FF">
        <w:rPr>
          <w:rStyle w:val="cs5e98e9306"/>
        </w:rPr>
        <w:t xml:space="preserve">   </w:t>
      </w:r>
      <w:r w:rsidR="00AA22A6" w:rsidRPr="005E7B09">
        <w:rPr>
          <w:rStyle w:val="cs5e98e9306"/>
        </w:rPr>
        <w:t xml:space="preserve">2025 року, англійською мовою; Брошура дослідника для </w:t>
      </w:r>
      <w:proofErr w:type="spellStart"/>
      <w:r w:rsidR="00AA22A6" w:rsidRPr="005E7B09">
        <w:rPr>
          <w:rStyle w:val="cs5e98e9306"/>
        </w:rPr>
        <w:t>Ліпосомального</w:t>
      </w:r>
      <w:proofErr w:type="spellEnd"/>
      <w:r w:rsidR="00AA22A6" w:rsidRPr="005E7B09">
        <w:rPr>
          <w:rStyle w:val="cs5e98e9306"/>
        </w:rPr>
        <w:t xml:space="preserve"> </w:t>
      </w:r>
      <w:proofErr w:type="spellStart"/>
      <w:r w:rsidR="00AA22A6" w:rsidRPr="005E7B09">
        <w:rPr>
          <w:rStyle w:val="cs5e98e9306"/>
        </w:rPr>
        <w:t>аннаміцину</w:t>
      </w:r>
      <w:proofErr w:type="spellEnd"/>
      <w:r w:rsidR="00AA22A6" w:rsidRPr="005E7B09">
        <w:rPr>
          <w:rStyle w:val="cs5e98e9306"/>
        </w:rPr>
        <w:t xml:space="preserve"> (</w:t>
      </w:r>
      <w:proofErr w:type="spellStart"/>
      <w:r w:rsidR="00AA22A6" w:rsidRPr="005E7B09">
        <w:rPr>
          <w:rStyle w:val="cs5e98e9306"/>
        </w:rPr>
        <w:t>Liposomal</w:t>
      </w:r>
      <w:proofErr w:type="spellEnd"/>
      <w:r w:rsidR="00AA22A6" w:rsidRPr="005E7B09">
        <w:rPr>
          <w:rStyle w:val="cs5e98e9306"/>
        </w:rPr>
        <w:t xml:space="preserve"> </w:t>
      </w:r>
      <w:proofErr w:type="spellStart"/>
      <w:r w:rsidR="00AA22A6" w:rsidRPr="005E7B09">
        <w:rPr>
          <w:rStyle w:val="cs5e98e9306"/>
        </w:rPr>
        <w:t>Annamycin</w:t>
      </w:r>
      <w:proofErr w:type="spellEnd"/>
      <w:r w:rsidR="00AA22A6" w:rsidRPr="005E7B09">
        <w:rPr>
          <w:rStyle w:val="cs5e98e9306"/>
        </w:rPr>
        <w:t>), версія 15.0 від 26 червня 2025 року, англійською мовою; Інформаційний листок пацієнта та Форма інформованої згоди, версія 3.0 від 03 липня 2025 року, для України, на основі базового міжнародного Інформаційного листка пацієнта та Форми інформованої згоди, версія 6.0 від 19 червня 2025 року, англійською та українською мовами</w:t>
      </w:r>
      <w:r w:rsidR="00AA22A6" w:rsidRPr="005E7B09">
        <w:rPr>
          <w:rStyle w:val="csa16174ba6"/>
        </w:rPr>
        <w:t xml:space="preserve"> до протоколу клінічного дослідження «Опорне, </w:t>
      </w:r>
      <w:proofErr w:type="spellStart"/>
      <w:r w:rsidR="00AA22A6" w:rsidRPr="005E7B09">
        <w:rPr>
          <w:rStyle w:val="csa16174ba6"/>
        </w:rPr>
        <w:t>багатоцентрове</w:t>
      </w:r>
      <w:proofErr w:type="spellEnd"/>
      <w:r w:rsidR="00AA22A6" w:rsidRPr="005E7B09">
        <w:rPr>
          <w:rStyle w:val="csa16174ba6"/>
        </w:rPr>
        <w:t xml:space="preserve">, </w:t>
      </w:r>
      <w:proofErr w:type="spellStart"/>
      <w:r w:rsidR="00AA22A6" w:rsidRPr="005E7B09">
        <w:rPr>
          <w:rStyle w:val="csa16174ba6"/>
        </w:rPr>
        <w:t>рандомізоване</w:t>
      </w:r>
      <w:proofErr w:type="spellEnd"/>
      <w:r w:rsidR="00AA22A6" w:rsidRPr="005E7B09">
        <w:rPr>
          <w:rStyle w:val="csa16174ba6"/>
        </w:rPr>
        <w:t xml:space="preserve">, подвійне сліпе, плацебо-контрольоване дослідження фази 2/3 з адаптивним дизайном для порівняння </w:t>
      </w:r>
      <w:r w:rsidR="00AA22A6" w:rsidRPr="005E7B09">
        <w:rPr>
          <w:rStyle w:val="cs5e98e9306"/>
        </w:rPr>
        <w:t>L-</w:t>
      </w:r>
      <w:proofErr w:type="spellStart"/>
      <w:r w:rsidR="00AA22A6" w:rsidRPr="005E7B09">
        <w:rPr>
          <w:rStyle w:val="cs5e98e9306"/>
        </w:rPr>
        <w:t>аннаміцину</w:t>
      </w:r>
      <w:proofErr w:type="spellEnd"/>
      <w:r w:rsidR="00AA22A6" w:rsidRPr="005E7B09">
        <w:rPr>
          <w:rStyle w:val="csa16174ba6"/>
        </w:rPr>
        <w:t xml:space="preserve"> для ін’єкцій у комбінації з ін’єкціями </w:t>
      </w:r>
      <w:proofErr w:type="spellStart"/>
      <w:r w:rsidR="00AA22A6" w:rsidRPr="005E7B09">
        <w:rPr>
          <w:rStyle w:val="csa16174ba6"/>
        </w:rPr>
        <w:t>цитарабіну</w:t>
      </w:r>
      <w:proofErr w:type="spellEnd"/>
      <w:r w:rsidR="00AA22A6" w:rsidRPr="005E7B09">
        <w:rPr>
          <w:rStyle w:val="csa16174ba6"/>
        </w:rPr>
        <w:t xml:space="preserve"> та плацебо в комбінації з ін’єкціями </w:t>
      </w:r>
      <w:proofErr w:type="spellStart"/>
      <w:r w:rsidR="00AA22A6" w:rsidRPr="005E7B09">
        <w:rPr>
          <w:rStyle w:val="csa16174ba6"/>
        </w:rPr>
        <w:t>цитарабіну</w:t>
      </w:r>
      <w:proofErr w:type="spellEnd"/>
      <w:r w:rsidR="00AA22A6" w:rsidRPr="005E7B09">
        <w:rPr>
          <w:rStyle w:val="csa16174ba6"/>
        </w:rPr>
        <w:t xml:space="preserve"> в якості терапії другої лінії для індукції ремісії у дорослих пацієнтів з рефрактерним/</w:t>
      </w:r>
      <w:proofErr w:type="spellStart"/>
      <w:r w:rsidR="00AA22A6" w:rsidRPr="005E7B09">
        <w:rPr>
          <w:rStyle w:val="csa16174ba6"/>
        </w:rPr>
        <w:t>рецидивуючим</w:t>
      </w:r>
      <w:proofErr w:type="spellEnd"/>
      <w:r w:rsidR="00AA22A6" w:rsidRPr="005E7B09">
        <w:rPr>
          <w:rStyle w:val="csa16174ba6"/>
        </w:rPr>
        <w:t xml:space="preserve"> гострим мієлоїдним лейкозом», код дослідження </w:t>
      </w:r>
      <w:r w:rsidR="00AA22A6" w:rsidRPr="005E7B09">
        <w:rPr>
          <w:rStyle w:val="cs5e98e9306"/>
        </w:rPr>
        <w:t>MB-108</w:t>
      </w:r>
      <w:r w:rsidR="00AA22A6" w:rsidRPr="005E7B09">
        <w:rPr>
          <w:rStyle w:val="csa16174ba6"/>
        </w:rPr>
        <w:t xml:space="preserve">, версія 2 від 04 листопада 2024 року; спонсор - </w:t>
      </w:r>
      <w:proofErr w:type="spellStart"/>
      <w:r w:rsidR="00AA22A6" w:rsidRPr="005E7B09">
        <w:rPr>
          <w:rStyle w:val="csa16174ba6"/>
        </w:rPr>
        <w:t>Молекулін</w:t>
      </w:r>
      <w:proofErr w:type="spellEnd"/>
      <w:r w:rsidR="00AA22A6" w:rsidRPr="005E7B09">
        <w:rPr>
          <w:rStyle w:val="csa16174ba6"/>
        </w:rPr>
        <w:t xml:space="preserve"> </w:t>
      </w:r>
      <w:proofErr w:type="spellStart"/>
      <w:r w:rsidR="00AA22A6" w:rsidRPr="005E7B09">
        <w:rPr>
          <w:rStyle w:val="csa16174ba6"/>
        </w:rPr>
        <w:t>Біотех</w:t>
      </w:r>
      <w:proofErr w:type="spellEnd"/>
      <w:r w:rsidR="00AA22A6" w:rsidRPr="005E7B09">
        <w:rPr>
          <w:rStyle w:val="csa16174ba6"/>
        </w:rPr>
        <w:t xml:space="preserve">, Інк. (MBI), США / </w:t>
      </w:r>
      <w:proofErr w:type="spellStart"/>
      <w:r w:rsidR="00AA22A6" w:rsidRPr="005E7B09">
        <w:rPr>
          <w:rStyle w:val="csa16174ba6"/>
        </w:rPr>
        <w:t>Moleculin</w:t>
      </w:r>
      <w:proofErr w:type="spellEnd"/>
      <w:r w:rsidR="00AA22A6" w:rsidRPr="005E7B09">
        <w:rPr>
          <w:rStyle w:val="csa16174ba6"/>
        </w:rPr>
        <w:t xml:space="preserve"> </w:t>
      </w:r>
      <w:proofErr w:type="spellStart"/>
      <w:r w:rsidR="00AA22A6" w:rsidRPr="005E7B09">
        <w:rPr>
          <w:rStyle w:val="csa16174ba6"/>
        </w:rPr>
        <w:t>Biotech</w:t>
      </w:r>
      <w:proofErr w:type="spellEnd"/>
      <w:r w:rsidR="00AA22A6" w:rsidRPr="005E7B09">
        <w:rPr>
          <w:rStyle w:val="csa16174ba6"/>
        </w:rPr>
        <w:t xml:space="preserve">, </w:t>
      </w:r>
      <w:proofErr w:type="spellStart"/>
      <w:r w:rsidR="00AA22A6" w:rsidRPr="005E7B09">
        <w:rPr>
          <w:rStyle w:val="csa16174ba6"/>
        </w:rPr>
        <w:t>Inc</w:t>
      </w:r>
      <w:proofErr w:type="spellEnd"/>
      <w:r w:rsidR="00AA22A6" w:rsidRPr="005E7B09">
        <w:rPr>
          <w:rStyle w:val="csa16174ba6"/>
        </w:rPr>
        <w:t>. (MBI),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«АРЕНСІЯ ЕКСПЛОРАТОРІ МЕДІСІН», Україна</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7"/>
          <w:rFonts w:ascii="Arial" w:hAnsi="Arial" w:cs="Arial"/>
          <w:sz w:val="20"/>
        </w:rPr>
      </w:pPr>
      <w:r w:rsidRPr="005E7B09">
        <w:rPr>
          <w:rStyle w:val="cs80d9435b7"/>
          <w:rFonts w:ascii="Arial" w:hAnsi="Arial" w:cs="Arial"/>
          <w:b/>
          <w:sz w:val="20"/>
          <w:szCs w:val="20"/>
          <w:lang w:val="en-US"/>
        </w:rPr>
        <w:t xml:space="preserve">7. </w:t>
      </w:r>
      <w:r w:rsidR="00AA22A6" w:rsidRPr="005E7B09">
        <w:rPr>
          <w:rStyle w:val="cs5e98e9307"/>
        </w:rPr>
        <w:t xml:space="preserve">Залучення оновленої назви досліджуваного лікарського засобу: </w:t>
      </w:r>
      <w:proofErr w:type="spellStart"/>
      <w:r w:rsidR="00AA22A6" w:rsidRPr="005E7B09">
        <w:rPr>
          <w:rStyle w:val="cs5e98e9307"/>
        </w:rPr>
        <w:t>Acasunlimab</w:t>
      </w:r>
      <w:proofErr w:type="spellEnd"/>
      <w:r w:rsidR="00AA22A6" w:rsidRPr="005E7B09">
        <w:rPr>
          <w:rStyle w:val="cs5e98e9307"/>
        </w:rPr>
        <w:t xml:space="preserve"> (GEN1046; </w:t>
      </w:r>
      <w:proofErr w:type="spellStart"/>
      <w:r w:rsidR="00AA22A6" w:rsidRPr="005E7B09">
        <w:rPr>
          <w:rStyle w:val="cs5e98e9307"/>
        </w:rPr>
        <w:t>DuoBody</w:t>
      </w:r>
      <w:proofErr w:type="spellEnd"/>
      <w:r w:rsidR="00AA22A6" w:rsidRPr="005E7B09">
        <w:rPr>
          <w:rStyle w:val="cs5e98e9307"/>
        </w:rPr>
        <w:t xml:space="preserve">®-PD®L1x4-1BB); Брошура дослідника </w:t>
      </w:r>
      <w:proofErr w:type="spellStart"/>
      <w:r w:rsidR="00AA22A6" w:rsidRPr="005E7B09">
        <w:rPr>
          <w:rStyle w:val="cs5e98e9307"/>
        </w:rPr>
        <w:t>Acasunlimab</w:t>
      </w:r>
      <w:proofErr w:type="spellEnd"/>
      <w:r w:rsidR="00AA22A6" w:rsidRPr="005E7B09">
        <w:rPr>
          <w:rStyle w:val="cs5e98e9307"/>
        </w:rPr>
        <w:t xml:space="preserve"> (GEN1046; </w:t>
      </w:r>
      <w:proofErr w:type="spellStart"/>
      <w:r w:rsidR="00AA22A6" w:rsidRPr="005E7B09">
        <w:rPr>
          <w:rStyle w:val="cs5e98e9307"/>
        </w:rPr>
        <w:t>DuoBody</w:t>
      </w:r>
      <w:proofErr w:type="spellEnd"/>
      <w:r w:rsidR="00AA22A6" w:rsidRPr="005E7B09">
        <w:rPr>
          <w:rStyle w:val="cs5e98e9307"/>
        </w:rPr>
        <w:t xml:space="preserve">®-PD-L1x4-1BB), видання 7.0 від 05 червня 2025 року; GCT1046-01_Інформація для пацієнта та Форма інформованої згоди – частина розширення: когорта розширення 12 – версія 3.1 від 09 липня </w:t>
      </w:r>
      <w:r w:rsidR="000E6AA5" w:rsidRPr="005E7B09">
        <w:rPr>
          <w:rStyle w:val="cs5e98e9307"/>
        </w:rPr>
        <w:t xml:space="preserve">    </w:t>
      </w:r>
      <w:r w:rsidR="00AA22A6" w:rsidRPr="005E7B09">
        <w:rPr>
          <w:rStyle w:val="cs5e98e9307"/>
        </w:rPr>
        <w:t xml:space="preserve">2025 року для України – українською мовою; Коротка характеристика лікарського засобу </w:t>
      </w:r>
      <w:proofErr w:type="spellStart"/>
      <w:r w:rsidR="00AA22A6" w:rsidRPr="005E7B09">
        <w:rPr>
          <w:rStyle w:val="cs5e98e9307"/>
        </w:rPr>
        <w:t>Пембролізумаб</w:t>
      </w:r>
      <w:proofErr w:type="spellEnd"/>
      <w:r w:rsidR="00AA22A6" w:rsidRPr="005E7B09">
        <w:rPr>
          <w:rStyle w:val="cs5e98e9307"/>
        </w:rPr>
        <w:t xml:space="preserve"> (</w:t>
      </w:r>
      <w:proofErr w:type="spellStart"/>
      <w:r w:rsidR="00AA22A6" w:rsidRPr="005E7B09">
        <w:rPr>
          <w:rStyle w:val="cs5e98e9307"/>
        </w:rPr>
        <w:t>Кітруда</w:t>
      </w:r>
      <w:proofErr w:type="spellEnd"/>
      <w:r w:rsidR="00AA22A6" w:rsidRPr="005E7B09">
        <w:rPr>
          <w:rStyle w:val="cs5e98e9307"/>
        </w:rPr>
        <w:t xml:space="preserve">) від 04 квітня 2025 року; Коротка характеристика лікарського засобу </w:t>
      </w:r>
      <w:proofErr w:type="spellStart"/>
      <w:r w:rsidR="00AA22A6" w:rsidRPr="005E7B09">
        <w:rPr>
          <w:rStyle w:val="cs5e98e9307"/>
        </w:rPr>
        <w:t>Пеметрексед</w:t>
      </w:r>
      <w:proofErr w:type="spellEnd"/>
      <w:r w:rsidR="00AA22A6" w:rsidRPr="005E7B09">
        <w:rPr>
          <w:rStyle w:val="cs5e98e9307"/>
        </w:rPr>
        <w:t xml:space="preserve"> від 12 грудня 2024 року</w:t>
      </w:r>
      <w:r w:rsidR="00AA22A6" w:rsidRPr="005E7B09">
        <w:rPr>
          <w:rStyle w:val="csa16174ba7"/>
        </w:rPr>
        <w:t xml:space="preserve"> до протоколу клінічного дослідження «Відкрите дослідження першого застосування препарату </w:t>
      </w:r>
      <w:r w:rsidR="00AA22A6" w:rsidRPr="005E7B09">
        <w:rPr>
          <w:rStyle w:val="cs5e98e9307"/>
        </w:rPr>
        <w:t>GEN1046</w:t>
      </w:r>
      <w:r w:rsidR="00AA22A6" w:rsidRPr="005E7B09">
        <w:rPr>
          <w:rStyle w:val="csa16174ba7"/>
        </w:rPr>
        <w:t xml:space="preserve"> у людини з підвищенням дози та з розширеними когортами, що проводиться з метою оцінки безпечності GEN1046 у хворих із злоякісними солідними пухлинами», код дослідження </w:t>
      </w:r>
      <w:r w:rsidR="00AA22A6" w:rsidRPr="005E7B09">
        <w:rPr>
          <w:rStyle w:val="cs5e98e9307"/>
        </w:rPr>
        <w:t>GCT1046-01</w:t>
      </w:r>
      <w:r w:rsidR="00AA22A6" w:rsidRPr="005E7B09">
        <w:rPr>
          <w:rStyle w:val="csa16174ba7"/>
        </w:rPr>
        <w:t xml:space="preserve">, з поправкою 11, версія 13.0 від 20 вересня 2024 року ; спонсор - </w:t>
      </w:r>
      <w:proofErr w:type="spellStart"/>
      <w:r w:rsidR="00AA22A6" w:rsidRPr="005E7B09">
        <w:rPr>
          <w:rStyle w:val="csa16174ba7"/>
        </w:rPr>
        <w:t>Genmab</w:t>
      </w:r>
      <w:proofErr w:type="spellEnd"/>
      <w:r w:rsidR="00AA22A6" w:rsidRPr="005E7B09">
        <w:rPr>
          <w:rStyle w:val="csa16174ba7"/>
        </w:rPr>
        <w:t xml:space="preserve"> US, </w:t>
      </w:r>
      <w:proofErr w:type="spellStart"/>
      <w:r w:rsidR="00AA22A6" w:rsidRPr="005E7B09">
        <w:rPr>
          <w:rStyle w:val="csa16174ba7"/>
        </w:rPr>
        <w:t>Inc</w:t>
      </w:r>
      <w:proofErr w:type="spellEnd"/>
      <w:r w:rsidR="00AA22A6" w:rsidRPr="005E7B09">
        <w:rPr>
          <w:rStyle w:val="csa16174ba7"/>
        </w:rPr>
        <w:t>., США</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w:t>
      </w:r>
      <w:proofErr w:type="spellStart"/>
      <w:r w:rsidR="00AA22A6" w:rsidRPr="005E7B09">
        <w:rPr>
          <w:rFonts w:ascii="Arial" w:hAnsi="Arial" w:cs="Arial"/>
          <w:sz w:val="20"/>
          <w:szCs w:val="20"/>
        </w:rPr>
        <w:t>Сінеос</w:t>
      </w:r>
      <w:proofErr w:type="spellEnd"/>
      <w:r w:rsidR="00AA22A6" w:rsidRPr="005E7B09">
        <w:rPr>
          <w:rFonts w:ascii="Arial" w:hAnsi="Arial" w:cs="Arial"/>
          <w:sz w:val="20"/>
          <w:szCs w:val="20"/>
        </w:rPr>
        <w:t xml:space="preserve"> </w:t>
      </w:r>
      <w:proofErr w:type="spellStart"/>
      <w:r w:rsidR="00AA22A6" w:rsidRPr="005E7B09">
        <w:rPr>
          <w:rFonts w:ascii="Arial" w:hAnsi="Arial" w:cs="Arial"/>
          <w:sz w:val="20"/>
          <w:szCs w:val="20"/>
        </w:rPr>
        <w:t>Хелс</w:t>
      </w:r>
      <w:proofErr w:type="spellEnd"/>
      <w:r w:rsidR="00AA22A6" w:rsidRPr="005E7B09">
        <w:rPr>
          <w:rFonts w:ascii="Arial" w:hAnsi="Arial" w:cs="Arial"/>
          <w:sz w:val="20"/>
          <w:szCs w:val="20"/>
        </w:rPr>
        <w:t xml:space="preserve"> Україна»</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8"/>
          <w:rFonts w:ascii="Arial" w:hAnsi="Arial" w:cs="Arial"/>
          <w:sz w:val="20"/>
        </w:rPr>
      </w:pPr>
      <w:r w:rsidRPr="005E7B09">
        <w:rPr>
          <w:rStyle w:val="cs80d9435b8"/>
          <w:rFonts w:ascii="Arial" w:hAnsi="Arial" w:cs="Arial"/>
          <w:b/>
          <w:sz w:val="20"/>
          <w:szCs w:val="20"/>
          <w:lang w:val="en-US"/>
        </w:rPr>
        <w:t xml:space="preserve">8. </w:t>
      </w:r>
      <w:r w:rsidR="00AA22A6" w:rsidRPr="005E7B09">
        <w:rPr>
          <w:rStyle w:val="cs5e98e9308"/>
        </w:rPr>
        <w:t>Зміна відповідального дослідника у місці проведення клінічного випробування; Зміна назви місця проведення клінічного випробування</w:t>
      </w:r>
      <w:r w:rsidR="00AA22A6" w:rsidRPr="005E7B09">
        <w:rPr>
          <w:rStyle w:val="csa16174ba8"/>
        </w:rPr>
        <w:t xml:space="preserve"> до протоколу клінічного дослідження «</w:t>
      </w:r>
      <w:proofErr w:type="spellStart"/>
      <w:r w:rsidR="00AA22A6" w:rsidRPr="005E7B09">
        <w:rPr>
          <w:rStyle w:val="csa16174ba8"/>
        </w:rPr>
        <w:t>Рандомізоване</w:t>
      </w:r>
      <w:proofErr w:type="spellEnd"/>
      <w:r w:rsidR="00AA22A6" w:rsidRPr="005E7B09">
        <w:rPr>
          <w:rStyle w:val="csa16174ba8"/>
        </w:rPr>
        <w:t xml:space="preserve">, подвійне сліпе, плацебо-контрольоване дослідження в паралельних групах для оцінки ефективності, безпечності та </w:t>
      </w:r>
      <w:proofErr w:type="spellStart"/>
      <w:r w:rsidR="00AA22A6" w:rsidRPr="005E7B09">
        <w:rPr>
          <w:rStyle w:val="csa16174ba8"/>
        </w:rPr>
        <w:t>переносимості</w:t>
      </w:r>
      <w:proofErr w:type="spellEnd"/>
      <w:r w:rsidR="00AA22A6" w:rsidRPr="005E7B09">
        <w:rPr>
          <w:rStyle w:val="csa16174ba8"/>
        </w:rPr>
        <w:t xml:space="preserve"> </w:t>
      </w:r>
      <w:proofErr w:type="spellStart"/>
      <w:r w:rsidR="00AA22A6" w:rsidRPr="005E7B09">
        <w:rPr>
          <w:rStyle w:val="cs5e98e9308"/>
        </w:rPr>
        <w:t>декспраміпексолу</w:t>
      </w:r>
      <w:proofErr w:type="spellEnd"/>
      <w:r w:rsidR="00AA22A6" w:rsidRPr="005E7B09">
        <w:rPr>
          <w:rStyle w:val="csa16174ba8"/>
        </w:rPr>
        <w:t xml:space="preserve"> для перорального застосування протягом 52 тижнів у пацієнтів з тяжкою еозинофільною астмою (EXHALE-2)», код дослідження</w:t>
      </w:r>
      <w:r w:rsidR="006872FF">
        <w:rPr>
          <w:rStyle w:val="csa16174ba8"/>
        </w:rPr>
        <w:t xml:space="preserve"> </w:t>
      </w:r>
      <w:r w:rsidR="00AA22A6" w:rsidRPr="005E7B09">
        <w:rPr>
          <w:rStyle w:val="cs5e98e9308"/>
        </w:rPr>
        <w:t>AR-DEX-22-01</w:t>
      </w:r>
      <w:r w:rsidR="00AA22A6" w:rsidRPr="005E7B09">
        <w:rPr>
          <w:rStyle w:val="csa16174ba8"/>
        </w:rPr>
        <w:t xml:space="preserve">, поправка 3, від 24 лютого 2025 р.; спонсор - </w:t>
      </w:r>
      <w:proofErr w:type="spellStart"/>
      <w:r w:rsidR="00AA22A6" w:rsidRPr="005E7B09">
        <w:rPr>
          <w:rStyle w:val="csa16174ba8"/>
        </w:rPr>
        <w:t>Аретея</w:t>
      </w:r>
      <w:proofErr w:type="spellEnd"/>
      <w:r w:rsidR="00AA22A6" w:rsidRPr="005E7B09">
        <w:rPr>
          <w:rStyle w:val="csa16174ba8"/>
        </w:rPr>
        <w:t xml:space="preserve"> </w:t>
      </w:r>
      <w:proofErr w:type="spellStart"/>
      <w:r w:rsidR="00AA22A6" w:rsidRPr="005E7B09">
        <w:rPr>
          <w:rStyle w:val="csa16174ba8"/>
        </w:rPr>
        <w:t>Терап'ютікс</w:t>
      </w:r>
      <w:proofErr w:type="spellEnd"/>
      <w:r w:rsidR="00AA22A6" w:rsidRPr="005E7B09">
        <w:rPr>
          <w:rStyle w:val="csa16174ba8"/>
        </w:rPr>
        <w:t xml:space="preserve"> Інк. (</w:t>
      </w:r>
      <w:proofErr w:type="spellStart"/>
      <w:r w:rsidR="00AA22A6" w:rsidRPr="005E7B09">
        <w:rPr>
          <w:rStyle w:val="csa16174ba8"/>
        </w:rPr>
        <w:t>Areteia</w:t>
      </w:r>
      <w:proofErr w:type="spellEnd"/>
      <w:r w:rsidR="00AA22A6" w:rsidRPr="005E7B09">
        <w:rPr>
          <w:rStyle w:val="csa16174ba8"/>
        </w:rPr>
        <w:t xml:space="preserve"> </w:t>
      </w:r>
      <w:proofErr w:type="spellStart"/>
      <w:r w:rsidR="00AA22A6" w:rsidRPr="005E7B09">
        <w:rPr>
          <w:rStyle w:val="csa16174ba8"/>
        </w:rPr>
        <w:t>Therapeutics</w:t>
      </w:r>
      <w:proofErr w:type="spellEnd"/>
      <w:r w:rsidR="00AA22A6" w:rsidRPr="005E7B09">
        <w:rPr>
          <w:rStyle w:val="csa16174ba8"/>
        </w:rPr>
        <w:t xml:space="preserve">, </w:t>
      </w:r>
      <w:proofErr w:type="spellStart"/>
      <w:r w:rsidR="00AA22A6" w:rsidRPr="005E7B09">
        <w:rPr>
          <w:rStyle w:val="csa16174ba8"/>
        </w:rPr>
        <w:t>Inc</w:t>
      </w:r>
      <w:proofErr w:type="spellEnd"/>
      <w:r w:rsidR="00AA22A6" w:rsidRPr="005E7B09">
        <w:rPr>
          <w:rStyle w:val="csa16174ba8"/>
        </w:rPr>
        <w:t>.), США</w:t>
      </w:r>
    </w:p>
    <w:p w:rsidR="00F241A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«ВОРЛДВАЙД КЛІНІКАЛ ТРАІЛС УКР»</w:t>
      </w:r>
    </w:p>
    <w:p w:rsidR="006872FF" w:rsidRPr="005E7B09" w:rsidRDefault="006872FF" w:rsidP="005E7B09">
      <w:pPr>
        <w:jc w:val="both"/>
        <w:rPr>
          <w:rFonts w:ascii="Arial" w:hAnsi="Arial" w:cs="Arial"/>
          <w:sz w:val="20"/>
          <w:szCs w:val="20"/>
        </w:rPr>
      </w:pPr>
    </w:p>
    <w:p w:rsidR="004B13B1" w:rsidRPr="005E7B09" w:rsidRDefault="004B13B1" w:rsidP="005E7B0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B13B1" w:rsidRPr="005E7B09" w:rsidTr="00BD71E5">
        <w:trPr>
          <w:trHeight w:val="213"/>
        </w:trPr>
        <w:tc>
          <w:tcPr>
            <w:tcW w:w="4811"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8"/>
              </w:rPr>
              <w:lastRenderedPageBreak/>
              <w:t>БУЛО</w:t>
            </w:r>
          </w:p>
        </w:tc>
        <w:tc>
          <w:tcPr>
            <w:tcW w:w="4812"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8"/>
              </w:rPr>
              <w:t xml:space="preserve">СТАЛО </w:t>
            </w:r>
          </w:p>
        </w:tc>
      </w:tr>
      <w:tr w:rsidR="004B13B1" w:rsidRPr="005E7B09" w:rsidTr="00BD71E5">
        <w:trPr>
          <w:trHeight w:val="213"/>
        </w:trPr>
        <w:tc>
          <w:tcPr>
            <w:tcW w:w="4811"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8"/>
                <w:b/>
              </w:rPr>
              <w:t>д.м.н</w:t>
            </w:r>
            <w:proofErr w:type="spellEnd"/>
            <w:r w:rsidRPr="005E7B09">
              <w:rPr>
                <w:rStyle w:val="csa16174ba8"/>
                <w:b/>
              </w:rPr>
              <w:t>., проф.</w:t>
            </w:r>
            <w:r w:rsidRPr="005E7B09">
              <w:rPr>
                <w:rStyle w:val="csa16174ba8"/>
              </w:rPr>
              <w:t xml:space="preserve"> </w:t>
            </w:r>
            <w:r w:rsidRPr="005E7B09">
              <w:rPr>
                <w:rStyle w:val="cs5e98e9308"/>
              </w:rPr>
              <w:t>Демчук А.В.</w:t>
            </w:r>
          </w:p>
          <w:p w:rsidR="004B13B1" w:rsidRPr="005E7B09" w:rsidRDefault="004B13B1" w:rsidP="005E7B09">
            <w:pPr>
              <w:pStyle w:val="cs80d9435b"/>
              <w:rPr>
                <w:rFonts w:ascii="Arial" w:hAnsi="Arial" w:cs="Arial"/>
                <w:sz w:val="20"/>
              </w:rPr>
            </w:pPr>
            <w:r w:rsidRPr="005E7B09">
              <w:rPr>
                <w:rStyle w:val="csa16174ba8"/>
              </w:rPr>
              <w:t>Приватне мале підприємство, медичний центр «Пульс», терапевтичне відділення, м. Вінниця</w:t>
            </w:r>
          </w:p>
        </w:tc>
        <w:tc>
          <w:tcPr>
            <w:tcW w:w="4812"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r w:rsidRPr="005E7B09">
              <w:rPr>
                <w:rStyle w:val="csa16174ba8"/>
                <w:b/>
              </w:rPr>
              <w:t xml:space="preserve">лікар </w:t>
            </w:r>
            <w:r w:rsidRPr="005E7B09">
              <w:rPr>
                <w:rStyle w:val="cs5e98e9308"/>
              </w:rPr>
              <w:t>Якименко Г.В.</w:t>
            </w:r>
          </w:p>
          <w:p w:rsidR="004B13B1" w:rsidRPr="005E7B09" w:rsidRDefault="004B13B1" w:rsidP="005E7B09">
            <w:pPr>
              <w:pStyle w:val="cs80d9435b"/>
              <w:rPr>
                <w:rFonts w:ascii="Arial" w:hAnsi="Arial" w:cs="Arial"/>
                <w:sz w:val="20"/>
              </w:rPr>
            </w:pPr>
            <w:r w:rsidRPr="005E7B09">
              <w:rPr>
                <w:rStyle w:val="csa16174ba8"/>
              </w:rPr>
              <w:t>Приватне мале підприємство, медичний центр «Пульс», терапевтичне відділення, м. Вінниця</w:t>
            </w:r>
          </w:p>
        </w:tc>
      </w:tr>
    </w:tbl>
    <w:p w:rsidR="004B13B1" w:rsidRPr="005E7B09" w:rsidRDefault="004B13B1" w:rsidP="005E7B0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B13B1" w:rsidRPr="005E7B09" w:rsidTr="00BD71E5">
        <w:tc>
          <w:tcPr>
            <w:tcW w:w="4811"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8"/>
              </w:rPr>
              <w:t>БУЛО</w:t>
            </w:r>
          </w:p>
        </w:tc>
        <w:tc>
          <w:tcPr>
            <w:tcW w:w="4812"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8"/>
              </w:rPr>
              <w:t xml:space="preserve">СТАЛО </w:t>
            </w:r>
          </w:p>
        </w:tc>
      </w:tr>
      <w:tr w:rsidR="004B13B1" w:rsidRPr="005E7B09" w:rsidTr="00BD71E5">
        <w:tc>
          <w:tcPr>
            <w:tcW w:w="4811"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8"/>
              </w:rPr>
              <w:t>д.м.н</w:t>
            </w:r>
            <w:proofErr w:type="spellEnd"/>
            <w:r w:rsidRPr="005E7B09">
              <w:rPr>
                <w:rStyle w:val="csa16174ba8"/>
              </w:rPr>
              <w:t>., проф. Коваленко С.В.</w:t>
            </w:r>
          </w:p>
          <w:p w:rsidR="004B13B1" w:rsidRPr="005E7B09" w:rsidRDefault="004B13B1" w:rsidP="005E7B09">
            <w:pPr>
              <w:pStyle w:val="cs80d9435b"/>
              <w:rPr>
                <w:rFonts w:ascii="Arial" w:hAnsi="Arial" w:cs="Arial"/>
                <w:sz w:val="20"/>
              </w:rPr>
            </w:pPr>
            <w:r w:rsidRPr="005E7B09">
              <w:rPr>
                <w:rStyle w:val="csa16174ba8"/>
              </w:rPr>
              <w:t xml:space="preserve">Обласне комунальне некомерційне підприємство «Чернівецька обласна клінічна лікарня», </w:t>
            </w:r>
            <w:r w:rsidRPr="005E7B09">
              <w:rPr>
                <w:rStyle w:val="cs5e98e9308"/>
              </w:rPr>
              <w:t>підрозділ пульмонології</w:t>
            </w:r>
            <w:r w:rsidRPr="005E7B09">
              <w:rPr>
                <w:rStyle w:val="csa16174ba8"/>
              </w:rPr>
              <w:t>, м. Чернівці</w:t>
            </w:r>
          </w:p>
        </w:tc>
        <w:tc>
          <w:tcPr>
            <w:tcW w:w="4812"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8"/>
              </w:rPr>
              <w:t>д.м.н</w:t>
            </w:r>
            <w:proofErr w:type="spellEnd"/>
            <w:r w:rsidRPr="005E7B09">
              <w:rPr>
                <w:rStyle w:val="csa16174ba8"/>
              </w:rPr>
              <w:t>., проф. Коваленко С.В.</w:t>
            </w:r>
          </w:p>
          <w:p w:rsidR="004B13B1" w:rsidRPr="005E7B09" w:rsidRDefault="004B13B1" w:rsidP="005E7B09">
            <w:pPr>
              <w:pStyle w:val="cs80d9435b"/>
              <w:rPr>
                <w:rFonts w:ascii="Arial" w:hAnsi="Arial" w:cs="Arial"/>
                <w:sz w:val="20"/>
              </w:rPr>
            </w:pPr>
            <w:r w:rsidRPr="005E7B09">
              <w:rPr>
                <w:rStyle w:val="csa16174ba8"/>
              </w:rPr>
              <w:t xml:space="preserve">Обласне комунальне некомерційне підприємство «Чернівецька обласна клінічна лікарня», </w:t>
            </w:r>
            <w:r w:rsidRPr="005E7B09">
              <w:rPr>
                <w:rStyle w:val="cs5e98e9308"/>
              </w:rPr>
              <w:t>відділення пульмонології</w:t>
            </w:r>
            <w:r w:rsidRPr="005E7B09">
              <w:rPr>
                <w:rStyle w:val="csa16174ba8"/>
              </w:rPr>
              <w:t>, м. Чернівці</w:t>
            </w:r>
          </w:p>
        </w:tc>
      </w:tr>
    </w:tbl>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9"/>
          <w:rFonts w:ascii="Arial" w:hAnsi="Arial" w:cs="Arial"/>
          <w:sz w:val="20"/>
        </w:rPr>
      </w:pPr>
      <w:r w:rsidRPr="005E7B09">
        <w:rPr>
          <w:rStyle w:val="cs80d9435b9"/>
          <w:rFonts w:ascii="Arial" w:hAnsi="Arial" w:cs="Arial"/>
          <w:b/>
          <w:sz w:val="20"/>
          <w:szCs w:val="20"/>
          <w:lang w:val="en-US"/>
        </w:rPr>
        <w:t xml:space="preserve">9. </w:t>
      </w:r>
      <w:r w:rsidR="00AA22A6" w:rsidRPr="005E7B09">
        <w:rPr>
          <w:rStyle w:val="cs5e98e9309"/>
        </w:rPr>
        <w:t>Зміна відповідального дослідника у місці проведення клінічного випробування</w:t>
      </w:r>
      <w:r w:rsidR="00AA22A6" w:rsidRPr="005E7B09">
        <w:rPr>
          <w:rStyle w:val="csa16174ba9"/>
        </w:rPr>
        <w:t xml:space="preserve"> до протоколу клінічного дослідження «</w:t>
      </w:r>
      <w:proofErr w:type="spellStart"/>
      <w:r w:rsidR="00AA22A6" w:rsidRPr="005E7B09">
        <w:rPr>
          <w:rStyle w:val="csa16174ba9"/>
        </w:rPr>
        <w:t>Рандомізоване</w:t>
      </w:r>
      <w:proofErr w:type="spellEnd"/>
      <w:r w:rsidR="00AA22A6" w:rsidRPr="005E7B09">
        <w:rPr>
          <w:rStyle w:val="csa16174ba9"/>
        </w:rPr>
        <w:t xml:space="preserve">, подвійне сліпе, плацебо-контрольоване дослідження в паралельних групах для оцінки ефективності, безпечності та </w:t>
      </w:r>
      <w:proofErr w:type="spellStart"/>
      <w:r w:rsidR="00AA22A6" w:rsidRPr="005E7B09">
        <w:rPr>
          <w:rStyle w:val="csa16174ba9"/>
        </w:rPr>
        <w:t>переносимості</w:t>
      </w:r>
      <w:proofErr w:type="spellEnd"/>
      <w:r w:rsidR="00AA22A6" w:rsidRPr="005E7B09">
        <w:rPr>
          <w:rStyle w:val="csa16174ba9"/>
        </w:rPr>
        <w:t xml:space="preserve"> </w:t>
      </w:r>
      <w:proofErr w:type="spellStart"/>
      <w:r w:rsidR="00AA22A6" w:rsidRPr="005E7B09">
        <w:rPr>
          <w:rStyle w:val="cs5e98e9309"/>
        </w:rPr>
        <w:t>декспраміпексолу</w:t>
      </w:r>
      <w:proofErr w:type="spellEnd"/>
      <w:r w:rsidR="00AA22A6" w:rsidRPr="005E7B09">
        <w:rPr>
          <w:rStyle w:val="csa16174ba9"/>
        </w:rPr>
        <w:t xml:space="preserve"> для перорального застосування протягом 24 тижнів у пацієнтів з еозинофільною астмою (EXHALE-</w:t>
      </w:r>
      <w:proofErr w:type="gramStart"/>
      <w:r w:rsidR="00AA22A6" w:rsidRPr="005E7B09">
        <w:rPr>
          <w:rStyle w:val="csa16174ba9"/>
        </w:rPr>
        <w:t>4)»</w:t>
      </w:r>
      <w:proofErr w:type="gramEnd"/>
      <w:r w:rsidR="00AA22A6" w:rsidRPr="005E7B09">
        <w:rPr>
          <w:rStyle w:val="csa16174ba9"/>
        </w:rPr>
        <w:t xml:space="preserve">, код дослідження </w:t>
      </w:r>
      <w:r w:rsidR="00AA22A6" w:rsidRPr="005E7B09">
        <w:rPr>
          <w:rStyle w:val="cs5e98e9309"/>
        </w:rPr>
        <w:t>AR-DEX-22-03</w:t>
      </w:r>
      <w:r w:rsidR="00AA22A6" w:rsidRPr="005E7B09">
        <w:rPr>
          <w:rStyle w:val="csa16174ba9"/>
        </w:rPr>
        <w:t xml:space="preserve">, поправка 4 від 12 березня 2025 р.; спонсор - </w:t>
      </w:r>
      <w:proofErr w:type="spellStart"/>
      <w:r w:rsidR="00AA22A6" w:rsidRPr="005E7B09">
        <w:rPr>
          <w:rStyle w:val="csa16174ba9"/>
        </w:rPr>
        <w:t>Аретея</w:t>
      </w:r>
      <w:proofErr w:type="spellEnd"/>
      <w:r w:rsidR="00AA22A6" w:rsidRPr="005E7B09">
        <w:rPr>
          <w:rStyle w:val="csa16174ba9"/>
        </w:rPr>
        <w:t xml:space="preserve"> </w:t>
      </w:r>
      <w:proofErr w:type="spellStart"/>
      <w:r w:rsidR="00AA22A6" w:rsidRPr="005E7B09">
        <w:rPr>
          <w:rStyle w:val="csa16174ba9"/>
        </w:rPr>
        <w:t>Терап'ютікс</w:t>
      </w:r>
      <w:proofErr w:type="spellEnd"/>
      <w:r w:rsidR="00AA22A6" w:rsidRPr="005E7B09">
        <w:rPr>
          <w:rStyle w:val="csa16174ba9"/>
        </w:rPr>
        <w:t xml:space="preserve"> Інк. (</w:t>
      </w:r>
      <w:proofErr w:type="spellStart"/>
      <w:r w:rsidR="00AA22A6" w:rsidRPr="005E7B09">
        <w:rPr>
          <w:rStyle w:val="csa16174ba9"/>
        </w:rPr>
        <w:t>Areteia</w:t>
      </w:r>
      <w:proofErr w:type="spellEnd"/>
      <w:r w:rsidR="00AA22A6" w:rsidRPr="005E7B09">
        <w:rPr>
          <w:rStyle w:val="csa16174ba9"/>
        </w:rPr>
        <w:t xml:space="preserve"> </w:t>
      </w:r>
      <w:proofErr w:type="spellStart"/>
      <w:r w:rsidR="00AA22A6" w:rsidRPr="005E7B09">
        <w:rPr>
          <w:rStyle w:val="csa16174ba9"/>
        </w:rPr>
        <w:t>Therapeutics</w:t>
      </w:r>
      <w:proofErr w:type="spellEnd"/>
      <w:r w:rsidR="00AA22A6" w:rsidRPr="005E7B09">
        <w:rPr>
          <w:rStyle w:val="csa16174ba9"/>
        </w:rPr>
        <w:t xml:space="preserve">, </w:t>
      </w:r>
      <w:proofErr w:type="spellStart"/>
      <w:r w:rsidR="00AA22A6" w:rsidRPr="005E7B09">
        <w:rPr>
          <w:rStyle w:val="csa16174ba9"/>
        </w:rPr>
        <w:t>Inc</w:t>
      </w:r>
      <w:proofErr w:type="spellEnd"/>
      <w:r w:rsidR="00AA22A6" w:rsidRPr="005E7B09">
        <w:rPr>
          <w:rStyle w:val="csa16174ba9"/>
        </w:rPr>
        <w:t>.), США</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«ВОРЛДВАЙД КЛІНІКАЛ ТРАІЛС УКР»</w:t>
      </w:r>
    </w:p>
    <w:p w:rsidR="004B13B1" w:rsidRPr="005E7B09" w:rsidRDefault="004B13B1" w:rsidP="005E7B0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B13B1" w:rsidRPr="005E7B09" w:rsidTr="00BD71E5">
        <w:trPr>
          <w:trHeight w:val="213"/>
        </w:trPr>
        <w:tc>
          <w:tcPr>
            <w:tcW w:w="4811"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9"/>
              </w:rPr>
              <w:t>БУЛО</w:t>
            </w:r>
          </w:p>
        </w:tc>
        <w:tc>
          <w:tcPr>
            <w:tcW w:w="4812"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9"/>
              </w:rPr>
              <w:t xml:space="preserve">СТАЛО </w:t>
            </w:r>
          </w:p>
        </w:tc>
      </w:tr>
      <w:tr w:rsidR="004B13B1" w:rsidRPr="005E7B09" w:rsidTr="00BD71E5">
        <w:trPr>
          <w:trHeight w:val="213"/>
        </w:trPr>
        <w:tc>
          <w:tcPr>
            <w:tcW w:w="4811"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9"/>
                <w:b/>
              </w:rPr>
              <w:t>д.м.н</w:t>
            </w:r>
            <w:proofErr w:type="spellEnd"/>
            <w:r w:rsidRPr="005E7B09">
              <w:rPr>
                <w:rStyle w:val="csa16174ba9"/>
                <w:b/>
              </w:rPr>
              <w:t>., проф.</w:t>
            </w:r>
            <w:r w:rsidRPr="005E7B09">
              <w:rPr>
                <w:rStyle w:val="csa16174ba9"/>
              </w:rPr>
              <w:t xml:space="preserve"> </w:t>
            </w:r>
            <w:r w:rsidRPr="005E7B09">
              <w:rPr>
                <w:rStyle w:val="cs5e98e9309"/>
              </w:rPr>
              <w:t>Демчук А.В.</w:t>
            </w:r>
          </w:p>
          <w:p w:rsidR="004B13B1" w:rsidRPr="005E7B09" w:rsidRDefault="004B13B1" w:rsidP="005E7B09">
            <w:pPr>
              <w:pStyle w:val="cs80d9435b"/>
              <w:rPr>
                <w:rFonts w:ascii="Arial" w:hAnsi="Arial" w:cs="Arial"/>
                <w:sz w:val="20"/>
              </w:rPr>
            </w:pPr>
            <w:r w:rsidRPr="005E7B09">
              <w:rPr>
                <w:rStyle w:val="csa16174ba9"/>
              </w:rPr>
              <w:t>Приватне мале підприємство, медичний центр «Пульс», терапевтичне відділення, м. Вінниця</w:t>
            </w:r>
          </w:p>
        </w:tc>
        <w:tc>
          <w:tcPr>
            <w:tcW w:w="4812"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r w:rsidRPr="005E7B09">
              <w:rPr>
                <w:rStyle w:val="csa16174ba9"/>
                <w:b/>
              </w:rPr>
              <w:t>лікар</w:t>
            </w:r>
            <w:r w:rsidRPr="005E7B09">
              <w:rPr>
                <w:rStyle w:val="csa16174ba9"/>
              </w:rPr>
              <w:t xml:space="preserve"> </w:t>
            </w:r>
            <w:r w:rsidRPr="005E7B09">
              <w:rPr>
                <w:rStyle w:val="cs5e98e9309"/>
              </w:rPr>
              <w:t>Якименко Г.В.</w:t>
            </w:r>
          </w:p>
          <w:p w:rsidR="004B13B1" w:rsidRPr="005E7B09" w:rsidRDefault="004B13B1" w:rsidP="005E7B09">
            <w:pPr>
              <w:pStyle w:val="cs80d9435b"/>
              <w:rPr>
                <w:rFonts w:ascii="Arial" w:hAnsi="Arial" w:cs="Arial"/>
                <w:sz w:val="20"/>
              </w:rPr>
            </w:pPr>
            <w:r w:rsidRPr="005E7B09">
              <w:rPr>
                <w:rStyle w:val="csa16174ba9"/>
              </w:rPr>
              <w:t>Приватне мале підприємство, медичний центр «Пульс», терапевтичне відділення, м. Вінниця</w:t>
            </w:r>
          </w:p>
        </w:tc>
      </w:tr>
    </w:tbl>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6872FF">
      <w:pPr>
        <w:tabs>
          <w:tab w:val="left" w:pos="142"/>
          <w:tab w:val="left" w:pos="284"/>
        </w:tabs>
        <w:jc w:val="both"/>
        <w:rPr>
          <w:rStyle w:val="cs80d9435b10"/>
          <w:rFonts w:ascii="Arial" w:hAnsi="Arial" w:cs="Arial"/>
          <w:sz w:val="20"/>
        </w:rPr>
      </w:pPr>
      <w:r w:rsidRPr="005E7B09">
        <w:rPr>
          <w:rStyle w:val="cs80d9435b10"/>
          <w:rFonts w:ascii="Arial" w:hAnsi="Arial" w:cs="Arial"/>
          <w:b/>
          <w:sz w:val="20"/>
          <w:szCs w:val="20"/>
          <w:lang w:val="en-US"/>
        </w:rPr>
        <w:t xml:space="preserve">10. </w:t>
      </w:r>
      <w:r w:rsidR="00AA22A6" w:rsidRPr="005E7B09">
        <w:rPr>
          <w:rStyle w:val="cs5e98e93010"/>
        </w:rPr>
        <w:t>Зміна відповідального дослідника у місці проведення клінічного випробування</w:t>
      </w:r>
      <w:r w:rsidR="00AA22A6" w:rsidRPr="005E7B09">
        <w:rPr>
          <w:rStyle w:val="csa16174ba10"/>
        </w:rPr>
        <w:t xml:space="preserve"> до протоколу клінічного дослідження «Відкрите, тривале, подовжене дослідження фази III, для оцінки довготривалої безпечності та </w:t>
      </w:r>
      <w:proofErr w:type="spellStart"/>
      <w:r w:rsidR="00AA22A6" w:rsidRPr="005E7B09">
        <w:rPr>
          <w:rStyle w:val="csa16174ba10"/>
        </w:rPr>
        <w:t>переносимості</w:t>
      </w:r>
      <w:proofErr w:type="spellEnd"/>
      <w:r w:rsidR="00AA22A6" w:rsidRPr="005E7B09">
        <w:rPr>
          <w:rStyle w:val="csa16174ba10"/>
        </w:rPr>
        <w:t xml:space="preserve"> </w:t>
      </w:r>
      <w:proofErr w:type="spellStart"/>
      <w:r w:rsidR="00AA22A6" w:rsidRPr="005E7B09">
        <w:rPr>
          <w:rStyle w:val="cs5e98e93010"/>
        </w:rPr>
        <w:t>декспраміпексолу</w:t>
      </w:r>
      <w:proofErr w:type="spellEnd"/>
      <w:r w:rsidR="00AA22A6" w:rsidRPr="005E7B09">
        <w:rPr>
          <w:rStyle w:val="cs5e98e93010"/>
        </w:rPr>
        <w:t xml:space="preserve"> </w:t>
      </w:r>
      <w:r w:rsidR="00AA22A6" w:rsidRPr="005E7B09">
        <w:rPr>
          <w:rStyle w:val="csa16174ba10"/>
        </w:rPr>
        <w:t>у пацієнтів з тяжкою еозинофільною астмою (EXHALE-</w:t>
      </w:r>
      <w:proofErr w:type="gramStart"/>
      <w:r w:rsidR="00AA22A6" w:rsidRPr="005E7B09">
        <w:rPr>
          <w:rStyle w:val="csa16174ba10"/>
        </w:rPr>
        <w:t>5)»</w:t>
      </w:r>
      <w:proofErr w:type="gramEnd"/>
      <w:r w:rsidR="00AA22A6" w:rsidRPr="005E7B09">
        <w:rPr>
          <w:rStyle w:val="csa16174ba10"/>
        </w:rPr>
        <w:t xml:space="preserve">, код дослідження </w:t>
      </w:r>
      <w:r w:rsidR="00AA22A6" w:rsidRPr="005E7B09">
        <w:rPr>
          <w:rStyle w:val="cs5e98e93010"/>
        </w:rPr>
        <w:t>AR-DEX-22-04</w:t>
      </w:r>
      <w:r w:rsidR="00AA22A6" w:rsidRPr="005E7B09">
        <w:rPr>
          <w:rStyle w:val="csa16174ba10"/>
        </w:rPr>
        <w:t xml:space="preserve">, версія 4.0, поправка 3 від 03 березня 2025 р.; спонсор - </w:t>
      </w:r>
      <w:proofErr w:type="spellStart"/>
      <w:r w:rsidR="00AA22A6" w:rsidRPr="005E7B09">
        <w:rPr>
          <w:rStyle w:val="csa16174ba10"/>
        </w:rPr>
        <w:t>Аретея</w:t>
      </w:r>
      <w:proofErr w:type="spellEnd"/>
      <w:r w:rsidR="00AA22A6" w:rsidRPr="005E7B09">
        <w:rPr>
          <w:rStyle w:val="csa16174ba10"/>
        </w:rPr>
        <w:t xml:space="preserve"> </w:t>
      </w:r>
      <w:proofErr w:type="spellStart"/>
      <w:r w:rsidR="00AA22A6" w:rsidRPr="005E7B09">
        <w:rPr>
          <w:rStyle w:val="csa16174ba10"/>
        </w:rPr>
        <w:t>Терап’ютікс</w:t>
      </w:r>
      <w:proofErr w:type="spellEnd"/>
      <w:r w:rsidR="00AA22A6" w:rsidRPr="005E7B09">
        <w:rPr>
          <w:rStyle w:val="csa16174ba10"/>
        </w:rPr>
        <w:t xml:space="preserve"> Інк., США (</w:t>
      </w:r>
      <w:proofErr w:type="spellStart"/>
      <w:r w:rsidR="00AA22A6" w:rsidRPr="005E7B09">
        <w:rPr>
          <w:rStyle w:val="csa16174ba10"/>
        </w:rPr>
        <w:t>Areteia</w:t>
      </w:r>
      <w:proofErr w:type="spellEnd"/>
      <w:r w:rsidR="00AA22A6" w:rsidRPr="005E7B09">
        <w:rPr>
          <w:rStyle w:val="csa16174ba10"/>
        </w:rPr>
        <w:t xml:space="preserve"> </w:t>
      </w:r>
      <w:proofErr w:type="spellStart"/>
      <w:r w:rsidR="00AA22A6" w:rsidRPr="005E7B09">
        <w:rPr>
          <w:rStyle w:val="csa16174ba10"/>
        </w:rPr>
        <w:t>Therapeutics</w:t>
      </w:r>
      <w:proofErr w:type="spellEnd"/>
      <w:r w:rsidR="00AA22A6" w:rsidRPr="005E7B09">
        <w:rPr>
          <w:rStyle w:val="csa16174ba10"/>
        </w:rPr>
        <w:t xml:space="preserve">, </w:t>
      </w:r>
      <w:proofErr w:type="spellStart"/>
      <w:r w:rsidR="00AA22A6" w:rsidRPr="005E7B09">
        <w:rPr>
          <w:rStyle w:val="csa16174ba10"/>
        </w:rPr>
        <w:t>Inc</w:t>
      </w:r>
      <w:proofErr w:type="spellEnd"/>
      <w:r w:rsidR="00AA22A6" w:rsidRPr="005E7B09">
        <w:rPr>
          <w:rStyle w:val="csa16174ba10"/>
        </w:rPr>
        <w:t>.,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«ВОРЛДВАЙД КЛІНІКАЛ ТРАІЛС УКР»</w:t>
      </w:r>
    </w:p>
    <w:p w:rsidR="004B13B1" w:rsidRPr="005E7B09" w:rsidRDefault="004B13B1" w:rsidP="005E7B09">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4B13B1" w:rsidRPr="005E7B09" w:rsidTr="00BD71E5">
        <w:trPr>
          <w:trHeight w:val="213"/>
        </w:trPr>
        <w:tc>
          <w:tcPr>
            <w:tcW w:w="4814"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0"/>
              </w:rPr>
              <w:t>БУЛО</w:t>
            </w:r>
          </w:p>
        </w:tc>
        <w:tc>
          <w:tcPr>
            <w:tcW w:w="4814"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0"/>
              </w:rPr>
              <w:t xml:space="preserve">СТАЛО </w:t>
            </w:r>
          </w:p>
        </w:tc>
      </w:tr>
      <w:tr w:rsidR="004B13B1" w:rsidRPr="005E7B09" w:rsidTr="00BD71E5">
        <w:trPr>
          <w:trHeight w:val="213"/>
        </w:trPr>
        <w:tc>
          <w:tcPr>
            <w:tcW w:w="4814"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5e98e93010"/>
              </w:rPr>
              <w:t>д.м.н</w:t>
            </w:r>
            <w:proofErr w:type="spellEnd"/>
            <w:r w:rsidRPr="005E7B09">
              <w:rPr>
                <w:rStyle w:val="cs5e98e93010"/>
              </w:rPr>
              <w:t xml:space="preserve">., проф. Демчук А.В. </w:t>
            </w:r>
          </w:p>
          <w:p w:rsidR="004B13B1" w:rsidRPr="005E7B09" w:rsidRDefault="004B13B1" w:rsidP="005E7B09">
            <w:pPr>
              <w:pStyle w:val="cs80d9435b"/>
              <w:rPr>
                <w:rFonts w:ascii="Arial" w:hAnsi="Arial" w:cs="Arial"/>
                <w:sz w:val="20"/>
              </w:rPr>
            </w:pPr>
            <w:r w:rsidRPr="005E7B09">
              <w:rPr>
                <w:rStyle w:val="csa16174ba10"/>
              </w:rPr>
              <w:t>Приватне мале підприємство, медичний центр «Пульс», терапевтичне відділення, м. Вінниця</w:t>
            </w:r>
          </w:p>
        </w:tc>
        <w:tc>
          <w:tcPr>
            <w:tcW w:w="4814"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r w:rsidRPr="005E7B09">
              <w:rPr>
                <w:rStyle w:val="cs5e98e93010"/>
              </w:rPr>
              <w:t>лікар Якименко Г.В.</w:t>
            </w:r>
          </w:p>
          <w:p w:rsidR="004B13B1" w:rsidRPr="005E7B09" w:rsidRDefault="004B13B1" w:rsidP="005E7B09">
            <w:pPr>
              <w:pStyle w:val="cs80d9435b"/>
              <w:rPr>
                <w:rFonts w:ascii="Arial" w:hAnsi="Arial" w:cs="Arial"/>
                <w:sz w:val="20"/>
              </w:rPr>
            </w:pPr>
            <w:r w:rsidRPr="005E7B09">
              <w:rPr>
                <w:rStyle w:val="csa16174ba10"/>
              </w:rPr>
              <w:t>Приватне мале підприємство, медичний центр «Пульс», терапевтичне відділення, м. Вінниця</w:t>
            </w:r>
          </w:p>
        </w:tc>
      </w:tr>
    </w:tbl>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11"/>
          <w:rFonts w:ascii="Arial" w:hAnsi="Arial" w:cs="Arial"/>
          <w:sz w:val="20"/>
        </w:rPr>
      </w:pPr>
      <w:r w:rsidRPr="005E7B09">
        <w:rPr>
          <w:rStyle w:val="cs80d9435b11"/>
          <w:rFonts w:ascii="Arial" w:hAnsi="Arial" w:cs="Arial"/>
          <w:b/>
          <w:sz w:val="20"/>
          <w:szCs w:val="20"/>
          <w:lang w:val="en-US"/>
        </w:rPr>
        <w:t xml:space="preserve">11. </w:t>
      </w:r>
      <w:r w:rsidR="00AA22A6" w:rsidRPr="005E7B09">
        <w:rPr>
          <w:rStyle w:val="cs5e98e93011"/>
        </w:rPr>
        <w:t>Зміна відповідального дослідника у місці проведення клінічного випробування; Зміна назви місця проведення клінічного випробування</w:t>
      </w:r>
      <w:r w:rsidR="00AA22A6" w:rsidRPr="005E7B09">
        <w:rPr>
          <w:rStyle w:val="csa16174ba11"/>
        </w:rPr>
        <w:t xml:space="preserve"> до протоколу клінічного дослідження «</w:t>
      </w:r>
      <w:proofErr w:type="spellStart"/>
      <w:r w:rsidR="00AA22A6" w:rsidRPr="005E7B09">
        <w:rPr>
          <w:rStyle w:val="csa16174ba11"/>
        </w:rPr>
        <w:t>Рандомізоване</w:t>
      </w:r>
      <w:proofErr w:type="spellEnd"/>
      <w:r w:rsidR="00AA22A6" w:rsidRPr="005E7B09">
        <w:rPr>
          <w:rStyle w:val="csa16174ba11"/>
        </w:rPr>
        <w:t xml:space="preserve">, подвійне сліпе, плацебо-контрольоване дослідження в паралельних групах для оцінки ефективності, безпечності та </w:t>
      </w:r>
      <w:proofErr w:type="spellStart"/>
      <w:r w:rsidR="00AA22A6" w:rsidRPr="005E7B09">
        <w:rPr>
          <w:rStyle w:val="csa16174ba11"/>
        </w:rPr>
        <w:t>переносимості</w:t>
      </w:r>
      <w:proofErr w:type="spellEnd"/>
      <w:r w:rsidR="00AA22A6" w:rsidRPr="005E7B09">
        <w:rPr>
          <w:rStyle w:val="csa16174ba11"/>
        </w:rPr>
        <w:t xml:space="preserve"> </w:t>
      </w:r>
      <w:proofErr w:type="spellStart"/>
      <w:r w:rsidR="00AA22A6" w:rsidRPr="005E7B09">
        <w:rPr>
          <w:rStyle w:val="cs5e98e93011"/>
        </w:rPr>
        <w:t>декспраміпексолу</w:t>
      </w:r>
      <w:proofErr w:type="spellEnd"/>
      <w:r w:rsidR="00AA22A6" w:rsidRPr="005E7B09">
        <w:rPr>
          <w:rStyle w:val="cs5e98e93011"/>
        </w:rPr>
        <w:t xml:space="preserve"> </w:t>
      </w:r>
      <w:r w:rsidR="00AA22A6" w:rsidRPr="005E7B09">
        <w:rPr>
          <w:rStyle w:val="csa16174ba11"/>
        </w:rPr>
        <w:t xml:space="preserve">для перорального застосування протягом 52 тижнів у пацієнтів з тяжкою еозинофільною астмою (EXHALE-3)», код дослідження </w:t>
      </w:r>
      <w:r w:rsidR="00AA22A6" w:rsidRPr="005E7B09">
        <w:rPr>
          <w:rStyle w:val="cs5e98e93011"/>
        </w:rPr>
        <w:t>AR-DEX-22-02</w:t>
      </w:r>
      <w:r w:rsidR="00AA22A6" w:rsidRPr="005E7B09">
        <w:rPr>
          <w:rStyle w:val="csa16174ba11"/>
        </w:rPr>
        <w:t xml:space="preserve">, поправка 3, від 07 березня 2025 р.; спонсор - </w:t>
      </w:r>
      <w:proofErr w:type="spellStart"/>
      <w:r w:rsidR="00AA22A6" w:rsidRPr="005E7B09">
        <w:rPr>
          <w:rStyle w:val="csa16174ba11"/>
        </w:rPr>
        <w:t>Аретея</w:t>
      </w:r>
      <w:proofErr w:type="spellEnd"/>
      <w:r w:rsidR="00AA22A6" w:rsidRPr="005E7B09">
        <w:rPr>
          <w:rStyle w:val="csa16174ba11"/>
        </w:rPr>
        <w:t xml:space="preserve"> </w:t>
      </w:r>
      <w:proofErr w:type="spellStart"/>
      <w:r w:rsidR="00AA22A6" w:rsidRPr="005E7B09">
        <w:rPr>
          <w:rStyle w:val="csa16174ba11"/>
        </w:rPr>
        <w:t>Терап’ютікс</w:t>
      </w:r>
      <w:proofErr w:type="spellEnd"/>
      <w:r w:rsidR="00AA22A6" w:rsidRPr="005E7B09">
        <w:rPr>
          <w:rStyle w:val="csa16174ba11"/>
        </w:rPr>
        <w:t xml:space="preserve"> Інк., США (</w:t>
      </w:r>
      <w:proofErr w:type="spellStart"/>
      <w:r w:rsidR="00AA22A6" w:rsidRPr="005E7B09">
        <w:rPr>
          <w:rStyle w:val="csa16174ba11"/>
        </w:rPr>
        <w:t>Areteia</w:t>
      </w:r>
      <w:proofErr w:type="spellEnd"/>
      <w:r w:rsidR="00AA22A6" w:rsidRPr="005E7B09">
        <w:rPr>
          <w:rStyle w:val="csa16174ba11"/>
        </w:rPr>
        <w:t xml:space="preserve"> </w:t>
      </w:r>
      <w:proofErr w:type="spellStart"/>
      <w:r w:rsidR="00AA22A6" w:rsidRPr="005E7B09">
        <w:rPr>
          <w:rStyle w:val="csa16174ba11"/>
        </w:rPr>
        <w:t>Therapeutics</w:t>
      </w:r>
      <w:proofErr w:type="spellEnd"/>
      <w:r w:rsidR="00AA22A6" w:rsidRPr="005E7B09">
        <w:rPr>
          <w:rStyle w:val="csa16174ba11"/>
        </w:rPr>
        <w:t xml:space="preserve">, </w:t>
      </w:r>
      <w:proofErr w:type="spellStart"/>
      <w:r w:rsidR="00AA22A6" w:rsidRPr="005E7B09">
        <w:rPr>
          <w:rStyle w:val="csa16174ba11"/>
        </w:rPr>
        <w:t>Inc</w:t>
      </w:r>
      <w:proofErr w:type="spellEnd"/>
      <w:r w:rsidR="00AA22A6" w:rsidRPr="005E7B09">
        <w:rPr>
          <w:rStyle w:val="csa16174ba11"/>
        </w:rPr>
        <w:t>.,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«ВОРЛДВАЙД КЛІНІКАЛ ТРАІЛС УКР»</w:t>
      </w:r>
    </w:p>
    <w:p w:rsidR="004B13B1" w:rsidRPr="005E7B09" w:rsidRDefault="004B13B1" w:rsidP="005E7B09">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4B13B1" w:rsidRPr="005E7B09" w:rsidTr="00BD71E5">
        <w:trPr>
          <w:trHeight w:val="213"/>
        </w:trPr>
        <w:tc>
          <w:tcPr>
            <w:tcW w:w="4814"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1"/>
              </w:rPr>
              <w:t>БУЛО</w:t>
            </w:r>
          </w:p>
        </w:tc>
        <w:tc>
          <w:tcPr>
            <w:tcW w:w="4814"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1"/>
              </w:rPr>
              <w:t xml:space="preserve">СТАЛО </w:t>
            </w:r>
          </w:p>
        </w:tc>
      </w:tr>
      <w:tr w:rsidR="004B13B1" w:rsidRPr="005E7B09" w:rsidTr="00BD71E5">
        <w:trPr>
          <w:trHeight w:val="213"/>
        </w:trPr>
        <w:tc>
          <w:tcPr>
            <w:tcW w:w="4814"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5e98e93011"/>
              </w:rPr>
              <w:t>д.м.н</w:t>
            </w:r>
            <w:proofErr w:type="spellEnd"/>
            <w:r w:rsidRPr="005E7B09">
              <w:rPr>
                <w:rStyle w:val="cs5e98e93011"/>
              </w:rPr>
              <w:t>., проф. Демчук А.В.</w:t>
            </w:r>
          </w:p>
          <w:p w:rsidR="004B13B1" w:rsidRPr="005E7B09" w:rsidRDefault="004B13B1" w:rsidP="005E7B09">
            <w:pPr>
              <w:pStyle w:val="cs95e872d0"/>
              <w:rPr>
                <w:rFonts w:ascii="Arial" w:hAnsi="Arial" w:cs="Arial"/>
                <w:sz w:val="20"/>
              </w:rPr>
            </w:pPr>
            <w:r w:rsidRPr="005E7B09">
              <w:rPr>
                <w:rStyle w:val="csa16174ba11"/>
              </w:rPr>
              <w:t>Приватне мале підприємство, медичний центр «Пульс», терапевтичне відділення, м. Вінниця</w:t>
            </w:r>
          </w:p>
        </w:tc>
        <w:tc>
          <w:tcPr>
            <w:tcW w:w="4814"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r w:rsidRPr="005E7B09">
              <w:rPr>
                <w:rStyle w:val="cs5e98e93011"/>
              </w:rPr>
              <w:t>лікар Якименко Г.В.</w:t>
            </w:r>
          </w:p>
          <w:p w:rsidR="004B13B1" w:rsidRPr="005E7B09" w:rsidRDefault="004B13B1" w:rsidP="005E7B09">
            <w:pPr>
              <w:pStyle w:val="cs95e872d0"/>
              <w:rPr>
                <w:rFonts w:ascii="Arial" w:hAnsi="Arial" w:cs="Arial"/>
                <w:sz w:val="20"/>
              </w:rPr>
            </w:pPr>
            <w:r w:rsidRPr="005E7B09">
              <w:rPr>
                <w:rStyle w:val="csa16174ba11"/>
              </w:rPr>
              <w:t>Приватне мале підприємство, медичний центр «Пульс», терапевтичне відділення, м. Вінниця</w:t>
            </w:r>
          </w:p>
        </w:tc>
      </w:tr>
    </w:tbl>
    <w:p w:rsidR="004B13B1" w:rsidRPr="005E7B09" w:rsidRDefault="004B13B1" w:rsidP="005E7B09">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4B13B1" w:rsidRPr="005E7B09" w:rsidTr="00BD71E5">
        <w:trPr>
          <w:trHeight w:val="213"/>
        </w:trPr>
        <w:tc>
          <w:tcPr>
            <w:tcW w:w="4814"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1"/>
              </w:rPr>
              <w:t>БУЛО</w:t>
            </w:r>
          </w:p>
        </w:tc>
        <w:tc>
          <w:tcPr>
            <w:tcW w:w="4814"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1"/>
              </w:rPr>
              <w:t xml:space="preserve">СТАЛО </w:t>
            </w:r>
          </w:p>
        </w:tc>
      </w:tr>
      <w:tr w:rsidR="004B13B1" w:rsidRPr="005E7B09" w:rsidTr="00BD71E5">
        <w:trPr>
          <w:trHeight w:val="213"/>
        </w:trPr>
        <w:tc>
          <w:tcPr>
            <w:tcW w:w="4814"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11"/>
              </w:rPr>
              <w:t>д.м.н</w:t>
            </w:r>
            <w:proofErr w:type="spellEnd"/>
            <w:r w:rsidRPr="005E7B09">
              <w:rPr>
                <w:rStyle w:val="csa16174ba11"/>
              </w:rPr>
              <w:t>., проф. Коваленко С.В.</w:t>
            </w:r>
          </w:p>
          <w:p w:rsidR="004B13B1" w:rsidRPr="005E7B09" w:rsidRDefault="004B13B1" w:rsidP="005E7B09">
            <w:pPr>
              <w:pStyle w:val="cs95e872d0"/>
              <w:jc w:val="both"/>
              <w:rPr>
                <w:rFonts w:ascii="Arial" w:hAnsi="Arial" w:cs="Arial"/>
                <w:sz w:val="20"/>
              </w:rPr>
            </w:pPr>
            <w:r w:rsidRPr="005E7B09">
              <w:rPr>
                <w:rStyle w:val="csa16174ba11"/>
              </w:rPr>
              <w:t xml:space="preserve">Обласне комунальне некомерційне підприємство «Чернівецька обласна клінічна лікарня», </w:t>
            </w:r>
            <w:proofErr w:type="spellStart"/>
            <w:r w:rsidRPr="005E7B09">
              <w:rPr>
                <w:rStyle w:val="cs5e98e93011"/>
              </w:rPr>
              <w:t>пульмонологічне</w:t>
            </w:r>
            <w:proofErr w:type="spellEnd"/>
            <w:r w:rsidRPr="005E7B09">
              <w:rPr>
                <w:rStyle w:val="cs5e98e93011"/>
              </w:rPr>
              <w:t xml:space="preserve"> відділення</w:t>
            </w:r>
            <w:r w:rsidRPr="005E7B09">
              <w:rPr>
                <w:rStyle w:val="csa16174ba11"/>
              </w:rPr>
              <w:t>, м. Чернівці</w:t>
            </w:r>
          </w:p>
        </w:tc>
        <w:tc>
          <w:tcPr>
            <w:tcW w:w="4814" w:type="dxa"/>
            <w:tcMar>
              <w:top w:w="0" w:type="dxa"/>
              <w:left w:w="108" w:type="dxa"/>
              <w:bottom w:w="0" w:type="dxa"/>
              <w:right w:w="108" w:type="dxa"/>
            </w:tcMar>
            <w:hideMark/>
          </w:tcPr>
          <w:p w:rsidR="004B13B1" w:rsidRPr="005E7B09" w:rsidRDefault="004B13B1" w:rsidP="005E7B09">
            <w:pPr>
              <w:pStyle w:val="cs80d9435b"/>
              <w:rPr>
                <w:rFonts w:ascii="Arial" w:hAnsi="Arial" w:cs="Arial"/>
                <w:sz w:val="20"/>
              </w:rPr>
            </w:pPr>
            <w:proofErr w:type="spellStart"/>
            <w:r w:rsidRPr="005E7B09">
              <w:rPr>
                <w:rStyle w:val="csa16174ba11"/>
              </w:rPr>
              <w:t>д.м.н</w:t>
            </w:r>
            <w:proofErr w:type="spellEnd"/>
            <w:r w:rsidRPr="005E7B09">
              <w:rPr>
                <w:rStyle w:val="csa16174ba11"/>
              </w:rPr>
              <w:t>., проф. Коваленко С.В.</w:t>
            </w:r>
          </w:p>
          <w:p w:rsidR="004B13B1" w:rsidRPr="005E7B09" w:rsidRDefault="004B13B1" w:rsidP="005E7B09">
            <w:pPr>
              <w:pStyle w:val="cs95e872d0"/>
              <w:jc w:val="both"/>
              <w:rPr>
                <w:rFonts w:ascii="Arial" w:hAnsi="Arial" w:cs="Arial"/>
                <w:sz w:val="20"/>
              </w:rPr>
            </w:pPr>
            <w:r w:rsidRPr="005E7B09">
              <w:rPr>
                <w:rStyle w:val="csa16174ba11"/>
              </w:rPr>
              <w:t xml:space="preserve">Обласне комунальне некомерційне підприємство «Чернівецька обласна клінічна лікарня», </w:t>
            </w:r>
            <w:r w:rsidRPr="005E7B09">
              <w:rPr>
                <w:rStyle w:val="cs5e98e93011"/>
              </w:rPr>
              <w:t>відділення пульмонології</w:t>
            </w:r>
            <w:r w:rsidRPr="005E7B09">
              <w:rPr>
                <w:rStyle w:val="csa16174ba11"/>
              </w:rPr>
              <w:t>, м. Чернівці</w:t>
            </w:r>
          </w:p>
        </w:tc>
      </w:tr>
    </w:tbl>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6872FF">
      <w:pPr>
        <w:tabs>
          <w:tab w:val="left" w:pos="0"/>
          <w:tab w:val="left" w:pos="284"/>
          <w:tab w:val="left" w:pos="567"/>
        </w:tabs>
        <w:jc w:val="both"/>
        <w:rPr>
          <w:rStyle w:val="cs80d9435b12"/>
          <w:rFonts w:ascii="Arial" w:hAnsi="Arial" w:cs="Arial"/>
          <w:sz w:val="20"/>
        </w:rPr>
      </w:pPr>
      <w:r w:rsidRPr="005E7B09">
        <w:rPr>
          <w:rStyle w:val="cs80d9435b12"/>
          <w:rFonts w:ascii="Arial" w:hAnsi="Arial" w:cs="Arial"/>
          <w:b/>
          <w:sz w:val="20"/>
          <w:szCs w:val="20"/>
          <w:lang w:val="en-US"/>
        </w:rPr>
        <w:t>12.</w:t>
      </w:r>
      <w:r w:rsidR="006872FF">
        <w:rPr>
          <w:rStyle w:val="cs80d9435b12"/>
          <w:rFonts w:ascii="Arial" w:hAnsi="Arial" w:cs="Arial"/>
          <w:b/>
          <w:sz w:val="20"/>
          <w:szCs w:val="20"/>
        </w:rPr>
        <w:t xml:space="preserve"> </w:t>
      </w:r>
      <w:r w:rsidR="00AA22A6" w:rsidRPr="005E7B09">
        <w:rPr>
          <w:rStyle w:val="cs5e98e93012"/>
        </w:rPr>
        <w:t xml:space="preserve">Оновлений протокол клінічного випробування М14-533, з інкорпорованими Адміністративними змінами 1, 3, 5, 6, 7, 8 (тільки для Канади), 9, 10 і 11 (тільки для Польщі) та Поправками 0.01, 1, 2, 3, 4, 5, 6, 7, 7.02 (тільки для Німеччини), 7.03 (тільки для Кореї) та 8, 8.02 </w:t>
      </w:r>
      <w:r w:rsidR="00AA22A6" w:rsidRPr="005E7B09">
        <w:rPr>
          <w:rStyle w:val="cs5e98e93012"/>
        </w:rPr>
        <w:lastRenderedPageBreak/>
        <w:t xml:space="preserve">(тільки для ЄС) і 9 від 10 лютого 2025 року; Інформація для пацієнта та інформована згода на участь у науковому дослідженні, версія 14.0 для України від 14 травня 2025 року, українською, англійською та російською мовами; Оновлений розділ «Якість» Досьє досліджуваного лікарського засобу </w:t>
      </w:r>
      <w:proofErr w:type="spellStart"/>
      <w:r w:rsidR="00AA22A6" w:rsidRPr="005E7B09">
        <w:rPr>
          <w:rStyle w:val="cs5e98e93012"/>
        </w:rPr>
        <w:t>Упадацитиніб</w:t>
      </w:r>
      <w:proofErr w:type="spellEnd"/>
      <w:r w:rsidR="00AA22A6" w:rsidRPr="005E7B09">
        <w:rPr>
          <w:rStyle w:val="cs5e98e93012"/>
        </w:rPr>
        <w:t xml:space="preserve"> (АВТ-494), версія 20.0 С від 08 листопада 2024 року</w:t>
      </w:r>
      <w:r w:rsidR="00AA22A6" w:rsidRPr="005E7B09">
        <w:rPr>
          <w:rStyle w:val="csa16174ba12"/>
        </w:rPr>
        <w:t xml:space="preserve"> до протоколу клінічного дослідження «</w:t>
      </w:r>
      <w:proofErr w:type="spellStart"/>
      <w:r w:rsidR="00AA22A6" w:rsidRPr="005E7B09">
        <w:rPr>
          <w:rStyle w:val="csa16174ba12"/>
        </w:rPr>
        <w:t>Багатоцентрове</w:t>
      </w:r>
      <w:proofErr w:type="spellEnd"/>
      <w:r w:rsidR="00AA22A6" w:rsidRPr="005E7B09">
        <w:rPr>
          <w:rStyle w:val="csa16174ba12"/>
        </w:rPr>
        <w:t xml:space="preserve">, тривале подовжене дослідження ІІІ фази з оцінки безпечності та ефективності </w:t>
      </w:r>
      <w:proofErr w:type="spellStart"/>
      <w:r w:rsidR="00AA22A6" w:rsidRPr="005E7B09">
        <w:rPr>
          <w:rStyle w:val="cs5e98e93012"/>
        </w:rPr>
        <w:t>Упадацитинібу</w:t>
      </w:r>
      <w:proofErr w:type="spellEnd"/>
      <w:r w:rsidR="00AA22A6" w:rsidRPr="005E7B09">
        <w:rPr>
          <w:rStyle w:val="cs5e98e93012"/>
        </w:rPr>
        <w:t xml:space="preserve"> (ABT-494)</w:t>
      </w:r>
      <w:r w:rsidR="00AA22A6" w:rsidRPr="005E7B09">
        <w:rPr>
          <w:rStyle w:val="csa16174ba12"/>
        </w:rPr>
        <w:t xml:space="preserve"> у пацієнтів з виразковим колітом», код дослідження </w:t>
      </w:r>
      <w:r w:rsidR="00F46025" w:rsidRPr="005E7B09">
        <w:rPr>
          <w:rStyle w:val="csa16174ba12"/>
        </w:rPr>
        <w:t xml:space="preserve">           </w:t>
      </w:r>
      <w:r w:rsidR="00AA22A6" w:rsidRPr="005E7B09">
        <w:rPr>
          <w:rStyle w:val="cs5e98e93012"/>
        </w:rPr>
        <w:t>M14-533</w:t>
      </w:r>
      <w:r w:rsidR="00AA22A6" w:rsidRPr="005E7B09">
        <w:rPr>
          <w:rStyle w:val="csa16174ba12"/>
        </w:rPr>
        <w:t xml:space="preserve">, з інкорпорованими Адміністративними змінами 1, 3, 5, 6, 7, 8 (тільки для Канади), 9, 10 і 11 (тільки для Польщі) та Поправками 0.01, 1, 2, 3, 4, 5, 6, 7, 7.02 (тільки для Німеччини), 7.03 (тільки для Кореї) та 8 від 28 лютого 2023 року; спонсор - </w:t>
      </w:r>
      <w:proofErr w:type="spellStart"/>
      <w:r w:rsidR="00AA22A6" w:rsidRPr="005E7B09">
        <w:rPr>
          <w:rStyle w:val="csa16174ba12"/>
        </w:rPr>
        <w:t>AbbVie</w:t>
      </w:r>
      <w:proofErr w:type="spellEnd"/>
      <w:r w:rsidR="00AA22A6" w:rsidRPr="005E7B09">
        <w:rPr>
          <w:rStyle w:val="csa16174ba12"/>
        </w:rPr>
        <w:t xml:space="preserve"> </w:t>
      </w:r>
      <w:proofErr w:type="spellStart"/>
      <w:r w:rsidR="00AA22A6" w:rsidRPr="005E7B09">
        <w:rPr>
          <w:rStyle w:val="csa16174ba12"/>
        </w:rPr>
        <w:t>Inc</w:t>
      </w:r>
      <w:proofErr w:type="spellEnd"/>
      <w:r w:rsidR="00AA22A6" w:rsidRPr="005E7B09">
        <w:rPr>
          <w:rStyle w:val="csa16174ba12"/>
        </w:rPr>
        <w:t>.,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w:t>
      </w:r>
      <w:proofErr w:type="spellStart"/>
      <w:r w:rsidR="00AA22A6" w:rsidRPr="005E7B09">
        <w:rPr>
          <w:rFonts w:ascii="Arial" w:hAnsi="Arial" w:cs="Arial"/>
          <w:sz w:val="20"/>
          <w:szCs w:val="20"/>
        </w:rPr>
        <w:t>ЕббВі</w:t>
      </w:r>
      <w:proofErr w:type="spellEnd"/>
      <w:r w:rsidR="00AA22A6" w:rsidRPr="005E7B09">
        <w:rPr>
          <w:rFonts w:ascii="Arial" w:hAnsi="Arial" w:cs="Arial"/>
          <w:sz w:val="20"/>
          <w:szCs w:val="20"/>
        </w:rPr>
        <w:t xml:space="preserve"> </w:t>
      </w:r>
      <w:proofErr w:type="spellStart"/>
      <w:r w:rsidR="00AA22A6" w:rsidRPr="005E7B09">
        <w:rPr>
          <w:rFonts w:ascii="Arial" w:hAnsi="Arial" w:cs="Arial"/>
          <w:sz w:val="20"/>
          <w:szCs w:val="20"/>
        </w:rPr>
        <w:t>Біофармасьютікалз</w:t>
      </w:r>
      <w:proofErr w:type="spellEnd"/>
      <w:r w:rsidR="00AA22A6" w:rsidRPr="005E7B09">
        <w:rPr>
          <w:rFonts w:ascii="Arial" w:hAnsi="Arial" w:cs="Arial"/>
          <w:sz w:val="20"/>
          <w:szCs w:val="20"/>
        </w:rPr>
        <w:t xml:space="preserve"> </w:t>
      </w:r>
      <w:proofErr w:type="spellStart"/>
      <w:r w:rsidR="00AA22A6" w:rsidRPr="005E7B09">
        <w:rPr>
          <w:rFonts w:ascii="Arial" w:hAnsi="Arial" w:cs="Arial"/>
          <w:sz w:val="20"/>
          <w:szCs w:val="20"/>
        </w:rPr>
        <w:t>ГмбХ</w:t>
      </w:r>
      <w:proofErr w:type="spellEnd"/>
      <w:r w:rsidR="00AA22A6" w:rsidRPr="005E7B09">
        <w:rPr>
          <w:rFonts w:ascii="Arial" w:hAnsi="Arial" w:cs="Arial"/>
          <w:sz w:val="20"/>
          <w:szCs w:val="20"/>
        </w:rPr>
        <w:t>», Швейцарія</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13"/>
          <w:rFonts w:ascii="Arial" w:hAnsi="Arial" w:cs="Arial"/>
          <w:sz w:val="20"/>
        </w:rPr>
      </w:pPr>
      <w:r w:rsidRPr="005E7B09">
        <w:rPr>
          <w:rStyle w:val="cs80d9435b13"/>
          <w:rFonts w:ascii="Arial" w:hAnsi="Arial" w:cs="Arial"/>
          <w:b/>
          <w:sz w:val="20"/>
          <w:szCs w:val="20"/>
          <w:lang w:val="en-US"/>
        </w:rPr>
        <w:t xml:space="preserve">13. </w:t>
      </w:r>
      <w:r w:rsidR="00AA22A6" w:rsidRPr="005E7B09">
        <w:rPr>
          <w:rStyle w:val="cs5e98e93013"/>
        </w:rPr>
        <w:t xml:space="preserve">Залучення додаткових лікарських засобів, що використовуються як препарати </w:t>
      </w:r>
      <w:proofErr w:type="spellStart"/>
      <w:r w:rsidR="00AA22A6" w:rsidRPr="005E7B09">
        <w:rPr>
          <w:rStyle w:val="cs5e98e93013"/>
        </w:rPr>
        <w:t>порівняння:Карбоплатин</w:t>
      </w:r>
      <w:proofErr w:type="spellEnd"/>
      <w:r w:rsidR="00AA22A6" w:rsidRPr="005E7B09">
        <w:rPr>
          <w:rStyle w:val="cs5e98e93013"/>
        </w:rPr>
        <w:t xml:space="preserve"> </w:t>
      </w:r>
      <w:proofErr w:type="spellStart"/>
      <w:r w:rsidR="00AA22A6" w:rsidRPr="005E7B09">
        <w:rPr>
          <w:rStyle w:val="cs5e98e93013"/>
        </w:rPr>
        <w:t>Бендаліс</w:t>
      </w:r>
      <w:proofErr w:type="spellEnd"/>
      <w:r w:rsidR="00AA22A6" w:rsidRPr="005E7B09">
        <w:rPr>
          <w:rStyle w:val="cs5e98e93013"/>
        </w:rPr>
        <w:t xml:space="preserve"> (</w:t>
      </w:r>
      <w:proofErr w:type="spellStart"/>
      <w:r w:rsidR="00AA22A6" w:rsidRPr="005E7B09">
        <w:rPr>
          <w:rStyle w:val="cs5e98e93013"/>
        </w:rPr>
        <w:t>Carboplatin</w:t>
      </w:r>
      <w:proofErr w:type="spellEnd"/>
      <w:r w:rsidR="00AA22A6" w:rsidRPr="005E7B09">
        <w:rPr>
          <w:rStyle w:val="cs5e98e93013"/>
        </w:rPr>
        <w:t xml:space="preserve"> </w:t>
      </w:r>
      <w:proofErr w:type="spellStart"/>
      <w:r w:rsidR="00AA22A6" w:rsidRPr="005E7B09">
        <w:rPr>
          <w:rStyle w:val="cs5e98e93013"/>
        </w:rPr>
        <w:t>Bendalis</w:t>
      </w:r>
      <w:proofErr w:type="spellEnd"/>
      <w:r w:rsidR="00AA22A6" w:rsidRPr="005E7B09">
        <w:rPr>
          <w:rStyle w:val="cs5e98e93013"/>
        </w:rPr>
        <w:t xml:space="preserve">, </w:t>
      </w:r>
      <w:proofErr w:type="spellStart"/>
      <w:r w:rsidR="00AA22A6" w:rsidRPr="005E7B09">
        <w:rPr>
          <w:rStyle w:val="cs5e98e93013"/>
        </w:rPr>
        <w:t>Карбоплатин</w:t>
      </w:r>
      <w:proofErr w:type="spellEnd"/>
      <w:r w:rsidR="00AA22A6" w:rsidRPr="005E7B09">
        <w:rPr>
          <w:rStyle w:val="cs5e98e93013"/>
        </w:rPr>
        <w:t xml:space="preserve">, </w:t>
      </w:r>
      <w:proofErr w:type="spellStart"/>
      <w:r w:rsidR="00AA22A6" w:rsidRPr="005E7B09">
        <w:rPr>
          <w:rStyle w:val="cs5e98e93013"/>
        </w:rPr>
        <w:t>Carboplatin</w:t>
      </w:r>
      <w:proofErr w:type="spellEnd"/>
      <w:r w:rsidR="00AA22A6" w:rsidRPr="005E7B09">
        <w:rPr>
          <w:rStyle w:val="cs5e98e93013"/>
        </w:rPr>
        <w:t xml:space="preserve">), 10 мг/мл, концентрат для розчину для ін’єкцій/флакон; </w:t>
      </w:r>
      <w:proofErr w:type="spellStart"/>
      <w:r w:rsidR="00AA22A6" w:rsidRPr="005E7B09">
        <w:rPr>
          <w:rStyle w:val="cs5e98e93013"/>
        </w:rPr>
        <w:t>Епірубіцин</w:t>
      </w:r>
      <w:proofErr w:type="spellEnd"/>
      <w:r w:rsidR="00AA22A6" w:rsidRPr="005E7B09">
        <w:rPr>
          <w:rStyle w:val="cs5e98e93013"/>
        </w:rPr>
        <w:t xml:space="preserve"> </w:t>
      </w:r>
      <w:proofErr w:type="spellStart"/>
      <w:r w:rsidR="00AA22A6" w:rsidRPr="005E7B09">
        <w:rPr>
          <w:rStyle w:val="cs5e98e93013"/>
        </w:rPr>
        <w:t>АкьюВіда</w:t>
      </w:r>
      <w:proofErr w:type="spellEnd"/>
      <w:r w:rsidR="00AA22A6" w:rsidRPr="005E7B09">
        <w:rPr>
          <w:rStyle w:val="cs5e98e93013"/>
        </w:rPr>
        <w:t xml:space="preserve"> (</w:t>
      </w:r>
      <w:proofErr w:type="spellStart"/>
      <w:r w:rsidR="00AA22A6" w:rsidRPr="005E7B09">
        <w:rPr>
          <w:rStyle w:val="cs5e98e93013"/>
        </w:rPr>
        <w:t>Epirubicin</w:t>
      </w:r>
      <w:proofErr w:type="spellEnd"/>
      <w:r w:rsidR="00AA22A6" w:rsidRPr="005E7B09">
        <w:rPr>
          <w:rStyle w:val="cs5e98e93013"/>
        </w:rPr>
        <w:t xml:space="preserve"> </w:t>
      </w:r>
      <w:proofErr w:type="spellStart"/>
      <w:r w:rsidR="00AA22A6" w:rsidRPr="005E7B09">
        <w:rPr>
          <w:rStyle w:val="cs5e98e93013"/>
        </w:rPr>
        <w:t>AqVida</w:t>
      </w:r>
      <w:proofErr w:type="spellEnd"/>
      <w:r w:rsidR="00AA22A6" w:rsidRPr="005E7B09">
        <w:rPr>
          <w:rStyle w:val="cs5e98e93013"/>
        </w:rPr>
        <w:t xml:space="preserve">, </w:t>
      </w:r>
      <w:proofErr w:type="spellStart"/>
      <w:r w:rsidR="00AA22A6" w:rsidRPr="005E7B09">
        <w:rPr>
          <w:rStyle w:val="cs5e98e93013"/>
        </w:rPr>
        <w:t>Epirubicina</w:t>
      </w:r>
      <w:proofErr w:type="spellEnd"/>
      <w:r w:rsidR="00AA22A6" w:rsidRPr="005E7B09">
        <w:rPr>
          <w:rStyle w:val="cs5e98e93013"/>
        </w:rPr>
        <w:t xml:space="preserve">, </w:t>
      </w:r>
      <w:proofErr w:type="spellStart"/>
      <w:r w:rsidR="00AA22A6" w:rsidRPr="005E7B09">
        <w:rPr>
          <w:rStyle w:val="cs5e98e93013"/>
        </w:rPr>
        <w:t>Епірубіцин</w:t>
      </w:r>
      <w:proofErr w:type="spellEnd"/>
      <w:r w:rsidR="00AA22A6" w:rsidRPr="005E7B09">
        <w:rPr>
          <w:rStyle w:val="cs5e98e93013"/>
        </w:rPr>
        <w:t xml:space="preserve">, </w:t>
      </w:r>
      <w:proofErr w:type="spellStart"/>
      <w:r w:rsidR="00AA22A6" w:rsidRPr="005E7B09">
        <w:rPr>
          <w:rStyle w:val="cs5e98e93013"/>
        </w:rPr>
        <w:t>Епірубіцину</w:t>
      </w:r>
      <w:proofErr w:type="spellEnd"/>
      <w:r w:rsidR="00AA22A6" w:rsidRPr="005E7B09">
        <w:rPr>
          <w:rStyle w:val="cs5e98e93013"/>
        </w:rPr>
        <w:t xml:space="preserve"> </w:t>
      </w:r>
      <w:proofErr w:type="spellStart"/>
      <w:r w:rsidR="00AA22A6" w:rsidRPr="005E7B09">
        <w:rPr>
          <w:rStyle w:val="cs5e98e93013"/>
        </w:rPr>
        <w:t>гідрохлорид</w:t>
      </w:r>
      <w:proofErr w:type="spellEnd"/>
      <w:r w:rsidR="00AA22A6" w:rsidRPr="005E7B09">
        <w:rPr>
          <w:rStyle w:val="cs5e98e93013"/>
        </w:rPr>
        <w:t xml:space="preserve">, </w:t>
      </w:r>
      <w:proofErr w:type="spellStart"/>
      <w:r w:rsidR="00AA22A6" w:rsidRPr="005E7B09">
        <w:rPr>
          <w:rStyle w:val="cs5e98e93013"/>
        </w:rPr>
        <w:t>Epirubicin</w:t>
      </w:r>
      <w:proofErr w:type="spellEnd"/>
      <w:r w:rsidR="00AA22A6" w:rsidRPr="005E7B09">
        <w:rPr>
          <w:rStyle w:val="cs5e98e93013"/>
        </w:rPr>
        <w:t xml:space="preserve"> </w:t>
      </w:r>
      <w:proofErr w:type="spellStart"/>
      <w:r w:rsidR="00AA22A6" w:rsidRPr="005E7B09">
        <w:rPr>
          <w:rStyle w:val="cs5e98e93013"/>
        </w:rPr>
        <w:t>hydrochloride</w:t>
      </w:r>
      <w:proofErr w:type="spellEnd"/>
      <w:r w:rsidR="00AA22A6" w:rsidRPr="005E7B09">
        <w:rPr>
          <w:rStyle w:val="cs5e98e93013"/>
        </w:rPr>
        <w:t xml:space="preserve">), 2 мг/мл, розчин для ін’єкцій/флакон; </w:t>
      </w:r>
      <w:proofErr w:type="spellStart"/>
      <w:r w:rsidR="00AA22A6" w:rsidRPr="005E7B09">
        <w:rPr>
          <w:rStyle w:val="cs5e98e93013"/>
        </w:rPr>
        <w:t>Карбоплатин</w:t>
      </w:r>
      <w:proofErr w:type="spellEnd"/>
      <w:r w:rsidR="00AA22A6" w:rsidRPr="005E7B09">
        <w:rPr>
          <w:rStyle w:val="cs5e98e93013"/>
        </w:rPr>
        <w:t xml:space="preserve"> </w:t>
      </w:r>
      <w:proofErr w:type="spellStart"/>
      <w:r w:rsidR="00AA22A6" w:rsidRPr="005E7B09">
        <w:rPr>
          <w:rStyle w:val="cs5e98e93013"/>
        </w:rPr>
        <w:t>Медак</w:t>
      </w:r>
      <w:proofErr w:type="spellEnd"/>
      <w:r w:rsidR="00AA22A6" w:rsidRPr="005E7B09">
        <w:rPr>
          <w:rStyle w:val="cs5e98e93013"/>
        </w:rPr>
        <w:t xml:space="preserve">, концентрат для розчину для </w:t>
      </w:r>
      <w:proofErr w:type="spellStart"/>
      <w:r w:rsidR="00AA22A6" w:rsidRPr="005E7B09">
        <w:rPr>
          <w:rStyle w:val="cs5e98e93013"/>
        </w:rPr>
        <w:t>інфузій</w:t>
      </w:r>
      <w:proofErr w:type="spellEnd"/>
      <w:r w:rsidR="00AA22A6" w:rsidRPr="005E7B09">
        <w:rPr>
          <w:rStyle w:val="cs5e98e93013"/>
        </w:rPr>
        <w:t xml:space="preserve">, 10 мг/мл; по 60 мл у флаконі; по 1 флакону в картонній коробці; </w:t>
      </w:r>
      <w:proofErr w:type="spellStart"/>
      <w:r w:rsidR="00AA22A6" w:rsidRPr="005E7B09">
        <w:rPr>
          <w:rStyle w:val="cs5e98e93013"/>
        </w:rPr>
        <w:t>Карбоплатин-Тева</w:t>
      </w:r>
      <w:proofErr w:type="spellEnd"/>
      <w:r w:rsidR="00AA22A6" w:rsidRPr="005E7B09">
        <w:rPr>
          <w:rStyle w:val="cs5e98e93013"/>
        </w:rPr>
        <w:t xml:space="preserve">, концентрат для розчину для </w:t>
      </w:r>
      <w:proofErr w:type="spellStart"/>
      <w:r w:rsidR="00AA22A6" w:rsidRPr="005E7B09">
        <w:rPr>
          <w:rStyle w:val="cs5e98e93013"/>
        </w:rPr>
        <w:t>інфузій</w:t>
      </w:r>
      <w:proofErr w:type="spellEnd"/>
      <w:r w:rsidR="00AA22A6" w:rsidRPr="005E7B09">
        <w:rPr>
          <w:rStyle w:val="cs5e98e93013"/>
        </w:rPr>
        <w:t xml:space="preserve">, 10 мг/мл по 45 мл у флаконі, по 1 флакону в коробці; </w:t>
      </w:r>
      <w:proofErr w:type="spellStart"/>
      <w:r w:rsidR="00AA22A6" w:rsidRPr="005E7B09">
        <w:rPr>
          <w:rStyle w:val="cs5e98e93013"/>
        </w:rPr>
        <w:t>Паклітаксел</w:t>
      </w:r>
      <w:proofErr w:type="spellEnd"/>
      <w:r w:rsidR="00AA22A6" w:rsidRPr="005E7B09">
        <w:rPr>
          <w:rStyle w:val="cs5e98e93013"/>
        </w:rPr>
        <w:t xml:space="preserve"> </w:t>
      </w:r>
      <w:proofErr w:type="spellStart"/>
      <w:r w:rsidR="00AA22A6" w:rsidRPr="005E7B09">
        <w:rPr>
          <w:rStyle w:val="cs5e98e93013"/>
        </w:rPr>
        <w:t>Ебеве</w:t>
      </w:r>
      <w:proofErr w:type="spellEnd"/>
      <w:r w:rsidR="00AA22A6" w:rsidRPr="005E7B09">
        <w:rPr>
          <w:rStyle w:val="cs5e98e93013"/>
        </w:rPr>
        <w:t xml:space="preserve">, концентрат для розчину для </w:t>
      </w:r>
      <w:proofErr w:type="spellStart"/>
      <w:r w:rsidR="00AA22A6" w:rsidRPr="005E7B09">
        <w:rPr>
          <w:rStyle w:val="cs5e98e93013"/>
        </w:rPr>
        <w:t>інфузій</w:t>
      </w:r>
      <w:proofErr w:type="spellEnd"/>
      <w:r w:rsidR="00AA22A6" w:rsidRPr="005E7B09">
        <w:rPr>
          <w:rStyle w:val="cs5e98e93013"/>
        </w:rPr>
        <w:t xml:space="preserve">, 6 мг/мл, 50 мл (300 мг) у флаконах №1; </w:t>
      </w:r>
      <w:proofErr w:type="spellStart"/>
      <w:r w:rsidR="00AA22A6" w:rsidRPr="005E7B09">
        <w:rPr>
          <w:rStyle w:val="cs5e98e93013"/>
        </w:rPr>
        <w:t>Кселода</w:t>
      </w:r>
      <w:proofErr w:type="spellEnd"/>
      <w:r w:rsidR="00AA22A6" w:rsidRPr="005E7B09">
        <w:rPr>
          <w:rStyle w:val="cs5e98e93013"/>
        </w:rPr>
        <w:t xml:space="preserve">®, таблетки, вкриті плівковою оболонкою, по 150 №60; </w:t>
      </w:r>
      <w:proofErr w:type="spellStart"/>
      <w:r w:rsidR="00AA22A6" w:rsidRPr="005E7B09">
        <w:rPr>
          <w:rStyle w:val="cs5e98e93013"/>
        </w:rPr>
        <w:t>Кселода</w:t>
      </w:r>
      <w:proofErr w:type="spellEnd"/>
      <w:r w:rsidR="00AA22A6" w:rsidRPr="005E7B09">
        <w:rPr>
          <w:rStyle w:val="cs5e98e93013"/>
        </w:rPr>
        <w:t xml:space="preserve">®, таблетки, вкриті плівковою оболонкою, по 500 мг; по 10 таблеток у блістері; по 12 блістерів у картонній упаковці; </w:t>
      </w:r>
      <w:proofErr w:type="spellStart"/>
      <w:r w:rsidR="00AA22A6" w:rsidRPr="005E7B09">
        <w:rPr>
          <w:rStyle w:val="cs5e98e93013"/>
        </w:rPr>
        <w:t>Ендоксан</w:t>
      </w:r>
      <w:proofErr w:type="spellEnd"/>
      <w:r w:rsidR="00AA22A6" w:rsidRPr="005E7B09">
        <w:rPr>
          <w:rStyle w:val="cs5e98e93013"/>
        </w:rPr>
        <w:t xml:space="preserve">® 1 г, порошок для розчину для ін’єкцій; </w:t>
      </w:r>
      <w:proofErr w:type="spellStart"/>
      <w:r w:rsidR="00AA22A6" w:rsidRPr="005E7B09">
        <w:rPr>
          <w:rStyle w:val="cs5e98e93013"/>
        </w:rPr>
        <w:t>Доксорубіцин</w:t>
      </w:r>
      <w:proofErr w:type="spellEnd"/>
      <w:r w:rsidR="00AA22A6" w:rsidRPr="005E7B09">
        <w:rPr>
          <w:rStyle w:val="cs5e98e93013"/>
        </w:rPr>
        <w:t xml:space="preserve"> “</w:t>
      </w:r>
      <w:proofErr w:type="spellStart"/>
      <w:r w:rsidR="00AA22A6" w:rsidRPr="005E7B09">
        <w:rPr>
          <w:rStyle w:val="cs5e98e93013"/>
        </w:rPr>
        <w:t>Ебеве</w:t>
      </w:r>
      <w:proofErr w:type="spellEnd"/>
      <w:r w:rsidR="00AA22A6" w:rsidRPr="005E7B09">
        <w:rPr>
          <w:rStyle w:val="cs5e98e93013"/>
        </w:rPr>
        <w:t xml:space="preserve">”, концентрат для розчину для </w:t>
      </w:r>
      <w:proofErr w:type="spellStart"/>
      <w:r w:rsidR="00AA22A6" w:rsidRPr="005E7B09">
        <w:rPr>
          <w:rStyle w:val="cs5e98e93013"/>
        </w:rPr>
        <w:t>інфузій</w:t>
      </w:r>
      <w:proofErr w:type="spellEnd"/>
      <w:r w:rsidR="00AA22A6" w:rsidRPr="005E7B09">
        <w:rPr>
          <w:rStyle w:val="cs5e98e93013"/>
        </w:rPr>
        <w:t xml:space="preserve">, 2 мг/мл, 25 мл (50 мг) у флаконах №1; </w:t>
      </w:r>
      <w:proofErr w:type="spellStart"/>
      <w:r w:rsidR="00AA22A6" w:rsidRPr="005E7B09">
        <w:rPr>
          <w:rStyle w:val="cs5e98e93013"/>
        </w:rPr>
        <w:t>Епірубіцин</w:t>
      </w:r>
      <w:proofErr w:type="spellEnd"/>
      <w:r w:rsidR="00AA22A6" w:rsidRPr="005E7B09">
        <w:rPr>
          <w:rStyle w:val="cs5e98e93013"/>
        </w:rPr>
        <w:t xml:space="preserve"> “</w:t>
      </w:r>
      <w:proofErr w:type="spellStart"/>
      <w:r w:rsidR="00AA22A6" w:rsidRPr="005E7B09">
        <w:rPr>
          <w:rStyle w:val="cs5e98e93013"/>
        </w:rPr>
        <w:t>Ебеве</w:t>
      </w:r>
      <w:proofErr w:type="spellEnd"/>
      <w:r w:rsidR="00AA22A6" w:rsidRPr="005E7B09">
        <w:rPr>
          <w:rStyle w:val="cs5e98e93013"/>
        </w:rPr>
        <w:t xml:space="preserve">”, концентрат для розчину для </w:t>
      </w:r>
      <w:proofErr w:type="spellStart"/>
      <w:r w:rsidR="00AA22A6" w:rsidRPr="005E7B09">
        <w:rPr>
          <w:rStyle w:val="cs5e98e93013"/>
        </w:rPr>
        <w:t>інфузій</w:t>
      </w:r>
      <w:proofErr w:type="spellEnd"/>
      <w:r w:rsidR="00AA22A6" w:rsidRPr="005E7B09">
        <w:rPr>
          <w:rStyle w:val="cs5e98e93013"/>
        </w:rPr>
        <w:t xml:space="preserve">, 2 мг/мл по </w:t>
      </w:r>
      <w:r w:rsidR="00F46025" w:rsidRPr="005E7B09">
        <w:rPr>
          <w:rStyle w:val="cs5e98e93013"/>
        </w:rPr>
        <w:t xml:space="preserve">          </w:t>
      </w:r>
      <w:r w:rsidR="00AA22A6" w:rsidRPr="005E7B09">
        <w:rPr>
          <w:rStyle w:val="cs5e98e93013"/>
        </w:rPr>
        <w:t xml:space="preserve">25 мл (50 мг) у флаконі; по 1 флакону в коробці; Залучення виробничих ділянок, що відповідають за випуск додаткових лікарських </w:t>
      </w:r>
      <w:proofErr w:type="spellStart"/>
      <w:r w:rsidR="00AA22A6" w:rsidRPr="005E7B09">
        <w:rPr>
          <w:rStyle w:val="cs5e98e93013"/>
        </w:rPr>
        <w:t>лікарських</w:t>
      </w:r>
      <w:proofErr w:type="spellEnd"/>
      <w:r w:rsidR="00AA22A6" w:rsidRPr="005E7B09">
        <w:rPr>
          <w:rStyle w:val="cs5e98e93013"/>
        </w:rPr>
        <w:t xml:space="preserve"> засобів, що використовуються як препарати порівняння: </w:t>
      </w:r>
      <w:proofErr w:type="spellStart"/>
      <w:r w:rsidR="00AA22A6" w:rsidRPr="005E7B09">
        <w:rPr>
          <w:rStyle w:val="cs5e98e93013"/>
        </w:rPr>
        <w:t>Карбоплатин</w:t>
      </w:r>
      <w:proofErr w:type="spellEnd"/>
      <w:r w:rsidR="00AA22A6" w:rsidRPr="005E7B09">
        <w:rPr>
          <w:rStyle w:val="cs5e98e93013"/>
        </w:rPr>
        <w:t xml:space="preserve"> </w:t>
      </w:r>
      <w:proofErr w:type="spellStart"/>
      <w:r w:rsidR="00AA22A6" w:rsidRPr="005E7B09">
        <w:rPr>
          <w:rStyle w:val="cs5e98e93013"/>
        </w:rPr>
        <w:t>Бендаліс</w:t>
      </w:r>
      <w:proofErr w:type="spellEnd"/>
      <w:r w:rsidR="00AA22A6" w:rsidRPr="005E7B09">
        <w:rPr>
          <w:rStyle w:val="cs5e98e93013"/>
        </w:rPr>
        <w:t xml:space="preserve"> - </w:t>
      </w:r>
      <w:proofErr w:type="spellStart"/>
      <w:r w:rsidR="00AA22A6" w:rsidRPr="005E7B09">
        <w:rPr>
          <w:rStyle w:val="cs5e98e93013"/>
        </w:rPr>
        <w:t>Bendalis</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Keltenring</w:t>
      </w:r>
      <w:proofErr w:type="spellEnd"/>
      <w:r w:rsidR="00AA22A6" w:rsidRPr="005E7B09">
        <w:rPr>
          <w:rStyle w:val="cs5e98e93013"/>
        </w:rPr>
        <w:t xml:space="preserve"> 17, </w:t>
      </w:r>
      <w:proofErr w:type="spellStart"/>
      <w:r w:rsidR="00AA22A6" w:rsidRPr="005E7B09">
        <w:rPr>
          <w:rStyle w:val="cs5e98e93013"/>
        </w:rPr>
        <w:t>Oberhaсhing</w:t>
      </w:r>
      <w:proofErr w:type="spellEnd"/>
      <w:r w:rsidR="00AA22A6" w:rsidRPr="005E7B09">
        <w:rPr>
          <w:rStyle w:val="cs5e98e93013"/>
        </w:rPr>
        <w:t xml:space="preserve">, </w:t>
      </w:r>
      <w:proofErr w:type="spellStart"/>
      <w:r w:rsidR="00AA22A6" w:rsidRPr="005E7B09">
        <w:rPr>
          <w:rStyle w:val="cs5e98e93013"/>
        </w:rPr>
        <w:t>Bavaria</w:t>
      </w:r>
      <w:proofErr w:type="spellEnd"/>
      <w:r w:rsidR="00AA22A6" w:rsidRPr="005E7B09">
        <w:rPr>
          <w:rStyle w:val="cs5e98e93013"/>
        </w:rPr>
        <w:t xml:space="preserve">, 82041, </w:t>
      </w:r>
      <w:proofErr w:type="spellStart"/>
      <w:r w:rsidR="00AA22A6" w:rsidRPr="005E7B09">
        <w:rPr>
          <w:rStyle w:val="cs5e98e93013"/>
        </w:rPr>
        <w:t>Germany</w:t>
      </w:r>
      <w:proofErr w:type="spellEnd"/>
      <w:r w:rsidR="00AA22A6" w:rsidRPr="005E7B09">
        <w:rPr>
          <w:rStyle w:val="cs5e98e93013"/>
        </w:rPr>
        <w:t xml:space="preserve">; </w:t>
      </w:r>
      <w:proofErr w:type="spellStart"/>
      <w:r w:rsidR="00AA22A6" w:rsidRPr="005E7B09">
        <w:rPr>
          <w:rStyle w:val="cs5e98e93013"/>
        </w:rPr>
        <w:t>Епірубіцин</w:t>
      </w:r>
      <w:proofErr w:type="spellEnd"/>
      <w:r w:rsidR="00AA22A6" w:rsidRPr="005E7B09">
        <w:rPr>
          <w:rStyle w:val="cs5e98e93013"/>
        </w:rPr>
        <w:t xml:space="preserve"> </w:t>
      </w:r>
      <w:proofErr w:type="spellStart"/>
      <w:r w:rsidR="00AA22A6" w:rsidRPr="005E7B09">
        <w:rPr>
          <w:rStyle w:val="cs5e98e93013"/>
        </w:rPr>
        <w:t>АкьюВіда</w:t>
      </w:r>
      <w:proofErr w:type="spellEnd"/>
      <w:r w:rsidR="00AA22A6" w:rsidRPr="005E7B09">
        <w:rPr>
          <w:rStyle w:val="cs5e98e93013"/>
        </w:rPr>
        <w:t xml:space="preserve"> - </w:t>
      </w:r>
      <w:proofErr w:type="spellStart"/>
      <w:r w:rsidR="00AA22A6" w:rsidRPr="005E7B09">
        <w:rPr>
          <w:rStyle w:val="cs5e98e93013"/>
        </w:rPr>
        <w:t>AqVida</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Kaiser-Wilhelm-Strasse</w:t>
      </w:r>
      <w:proofErr w:type="spellEnd"/>
      <w:r w:rsidR="00AA22A6" w:rsidRPr="005E7B09">
        <w:rPr>
          <w:rStyle w:val="cs5e98e93013"/>
        </w:rPr>
        <w:t xml:space="preserve"> 89, </w:t>
      </w:r>
      <w:proofErr w:type="spellStart"/>
      <w:r w:rsidR="00AA22A6" w:rsidRPr="005E7B09">
        <w:rPr>
          <w:rStyle w:val="cs5e98e93013"/>
        </w:rPr>
        <w:t>Neustadt</w:t>
      </w:r>
      <w:proofErr w:type="spellEnd"/>
      <w:r w:rsidR="00AA22A6" w:rsidRPr="005E7B09">
        <w:rPr>
          <w:rStyle w:val="cs5e98e93013"/>
        </w:rPr>
        <w:t xml:space="preserve">, </w:t>
      </w:r>
      <w:proofErr w:type="spellStart"/>
      <w:r w:rsidR="00AA22A6" w:rsidRPr="005E7B09">
        <w:rPr>
          <w:rStyle w:val="cs5e98e93013"/>
        </w:rPr>
        <w:t>Hamburg</w:t>
      </w:r>
      <w:proofErr w:type="spellEnd"/>
      <w:r w:rsidR="00AA22A6" w:rsidRPr="005E7B09">
        <w:rPr>
          <w:rStyle w:val="cs5e98e93013"/>
        </w:rPr>
        <w:t xml:space="preserve">, 20355, </w:t>
      </w:r>
      <w:proofErr w:type="spellStart"/>
      <w:r w:rsidR="00AA22A6" w:rsidRPr="005E7B09">
        <w:rPr>
          <w:rStyle w:val="cs5e98e93013"/>
        </w:rPr>
        <w:t>Germany</w:t>
      </w:r>
      <w:proofErr w:type="spellEnd"/>
      <w:r w:rsidR="00AA22A6" w:rsidRPr="005E7B09">
        <w:rPr>
          <w:rStyle w:val="cs5e98e93013"/>
        </w:rPr>
        <w:t xml:space="preserve">, GPS: 53.554632, 9.981453, </w:t>
      </w:r>
      <w:proofErr w:type="spellStart"/>
      <w:r w:rsidR="00AA22A6" w:rsidRPr="005E7B09">
        <w:rPr>
          <w:rStyle w:val="cs5e98e93013"/>
        </w:rPr>
        <w:t>Germany</w:t>
      </w:r>
      <w:proofErr w:type="spellEnd"/>
      <w:r w:rsidR="00AA22A6" w:rsidRPr="005E7B09">
        <w:rPr>
          <w:rStyle w:val="cs5e98e93013"/>
        </w:rPr>
        <w:t xml:space="preserve">; </w:t>
      </w:r>
      <w:proofErr w:type="spellStart"/>
      <w:r w:rsidR="00AA22A6" w:rsidRPr="005E7B09">
        <w:rPr>
          <w:rStyle w:val="cs5e98e93013"/>
        </w:rPr>
        <w:t>Карбоплатин</w:t>
      </w:r>
      <w:proofErr w:type="spellEnd"/>
      <w:r w:rsidR="00AA22A6" w:rsidRPr="005E7B09">
        <w:rPr>
          <w:rStyle w:val="cs5e98e93013"/>
        </w:rPr>
        <w:t xml:space="preserve"> </w:t>
      </w:r>
      <w:proofErr w:type="spellStart"/>
      <w:r w:rsidR="00AA22A6" w:rsidRPr="005E7B09">
        <w:rPr>
          <w:rStyle w:val="cs5e98e93013"/>
        </w:rPr>
        <w:t>Медак</w:t>
      </w:r>
      <w:proofErr w:type="spellEnd"/>
      <w:r w:rsidR="00AA22A6" w:rsidRPr="005E7B09">
        <w:rPr>
          <w:rStyle w:val="cs5e98e93013"/>
        </w:rPr>
        <w:t xml:space="preserve"> – </w:t>
      </w:r>
      <w:proofErr w:type="spellStart"/>
      <w:r w:rsidR="00AA22A6" w:rsidRPr="005E7B09">
        <w:rPr>
          <w:rStyle w:val="cs5e98e93013"/>
        </w:rPr>
        <w:t>Медак</w:t>
      </w:r>
      <w:proofErr w:type="spellEnd"/>
      <w:r w:rsidR="00AA22A6" w:rsidRPr="005E7B09">
        <w:rPr>
          <w:rStyle w:val="cs5e98e93013"/>
        </w:rPr>
        <w:t xml:space="preserve"> </w:t>
      </w:r>
      <w:proofErr w:type="spellStart"/>
      <w:r w:rsidR="00AA22A6" w:rsidRPr="005E7B09">
        <w:rPr>
          <w:rStyle w:val="cs5e98e93013"/>
        </w:rPr>
        <w:t>Гезельшафт</w:t>
      </w:r>
      <w:proofErr w:type="spellEnd"/>
      <w:r w:rsidR="00AA22A6" w:rsidRPr="005E7B09">
        <w:rPr>
          <w:rStyle w:val="cs5e98e93013"/>
        </w:rPr>
        <w:t xml:space="preserve"> </w:t>
      </w:r>
      <w:proofErr w:type="spellStart"/>
      <w:r w:rsidR="00AA22A6" w:rsidRPr="005E7B09">
        <w:rPr>
          <w:rStyle w:val="cs5e98e93013"/>
        </w:rPr>
        <w:t>фюр</w:t>
      </w:r>
      <w:proofErr w:type="spellEnd"/>
      <w:r w:rsidR="00AA22A6" w:rsidRPr="005E7B09">
        <w:rPr>
          <w:rStyle w:val="cs5e98e93013"/>
        </w:rPr>
        <w:t xml:space="preserve"> </w:t>
      </w:r>
      <w:proofErr w:type="spellStart"/>
      <w:r w:rsidR="00AA22A6" w:rsidRPr="005E7B09">
        <w:rPr>
          <w:rStyle w:val="cs5e98e93013"/>
        </w:rPr>
        <w:t>клініше</w:t>
      </w:r>
      <w:proofErr w:type="spellEnd"/>
      <w:r w:rsidR="00AA22A6" w:rsidRPr="005E7B09">
        <w:rPr>
          <w:rStyle w:val="cs5e98e93013"/>
        </w:rPr>
        <w:t xml:space="preserve"> </w:t>
      </w:r>
      <w:proofErr w:type="spellStart"/>
      <w:r w:rsidR="00AA22A6" w:rsidRPr="005E7B09">
        <w:rPr>
          <w:rStyle w:val="cs5e98e93013"/>
        </w:rPr>
        <w:t>Шпеціальпрепарате</w:t>
      </w:r>
      <w:proofErr w:type="spellEnd"/>
      <w:r w:rsidR="00AA22A6" w:rsidRPr="005E7B09">
        <w:rPr>
          <w:rStyle w:val="cs5e98e93013"/>
        </w:rPr>
        <w:t xml:space="preserve"> </w:t>
      </w:r>
      <w:proofErr w:type="spellStart"/>
      <w:r w:rsidR="00AA22A6" w:rsidRPr="005E7B09">
        <w:rPr>
          <w:rStyle w:val="cs5e98e93013"/>
        </w:rPr>
        <w:t>мбХ</w:t>
      </w:r>
      <w:proofErr w:type="spellEnd"/>
      <w:r w:rsidR="00AA22A6" w:rsidRPr="005E7B09">
        <w:rPr>
          <w:rStyle w:val="cs5e98e93013"/>
        </w:rPr>
        <w:t xml:space="preserve"> (</w:t>
      </w:r>
      <w:proofErr w:type="spellStart"/>
      <w:r w:rsidR="00AA22A6" w:rsidRPr="005E7B09">
        <w:rPr>
          <w:rStyle w:val="cs5e98e93013"/>
        </w:rPr>
        <w:t>Medac</w:t>
      </w:r>
      <w:proofErr w:type="spellEnd"/>
      <w:r w:rsidR="00AA22A6" w:rsidRPr="005E7B09">
        <w:rPr>
          <w:rStyle w:val="cs5e98e93013"/>
        </w:rPr>
        <w:t xml:space="preserve"> </w:t>
      </w:r>
      <w:proofErr w:type="spellStart"/>
      <w:r w:rsidR="00AA22A6" w:rsidRPr="005E7B09">
        <w:rPr>
          <w:rStyle w:val="cs5e98e93013"/>
        </w:rPr>
        <w:t>Gesellschaft</w:t>
      </w:r>
      <w:proofErr w:type="spellEnd"/>
      <w:r w:rsidR="00AA22A6" w:rsidRPr="005E7B09">
        <w:rPr>
          <w:rStyle w:val="cs5e98e93013"/>
        </w:rPr>
        <w:t xml:space="preserve"> </w:t>
      </w:r>
      <w:proofErr w:type="spellStart"/>
      <w:r w:rsidR="00AA22A6" w:rsidRPr="005E7B09">
        <w:rPr>
          <w:rStyle w:val="cs5e98e93013"/>
        </w:rPr>
        <w:t>fur</w:t>
      </w:r>
      <w:proofErr w:type="spellEnd"/>
      <w:r w:rsidR="00AA22A6" w:rsidRPr="005E7B09">
        <w:rPr>
          <w:rStyle w:val="cs5e98e93013"/>
        </w:rPr>
        <w:t xml:space="preserve"> </w:t>
      </w:r>
      <w:proofErr w:type="spellStart"/>
      <w:r w:rsidR="00AA22A6" w:rsidRPr="005E7B09">
        <w:rPr>
          <w:rStyle w:val="cs5e98e93013"/>
        </w:rPr>
        <w:t>klinische</w:t>
      </w:r>
      <w:proofErr w:type="spellEnd"/>
      <w:r w:rsidR="00AA22A6" w:rsidRPr="005E7B09">
        <w:rPr>
          <w:rStyle w:val="cs5e98e93013"/>
        </w:rPr>
        <w:t xml:space="preserve"> </w:t>
      </w:r>
      <w:proofErr w:type="spellStart"/>
      <w:r w:rsidR="00AA22A6" w:rsidRPr="005E7B09">
        <w:rPr>
          <w:rStyle w:val="cs5e98e93013"/>
        </w:rPr>
        <w:t>Spezialpraparate</w:t>
      </w:r>
      <w:proofErr w:type="spellEnd"/>
      <w:r w:rsidR="00AA22A6" w:rsidRPr="005E7B09">
        <w:rPr>
          <w:rStyle w:val="cs5e98e93013"/>
        </w:rPr>
        <w:t xml:space="preserve"> </w:t>
      </w:r>
      <w:proofErr w:type="spellStart"/>
      <w:r w:rsidR="00AA22A6" w:rsidRPr="005E7B09">
        <w:rPr>
          <w:rStyle w:val="cs5e98e93013"/>
        </w:rPr>
        <w:t>m.b.H</w:t>
      </w:r>
      <w:proofErr w:type="spellEnd"/>
      <w:r w:rsidR="00AA22A6" w:rsidRPr="005E7B09">
        <w:rPr>
          <w:rStyle w:val="cs5e98e93013"/>
        </w:rPr>
        <w:t xml:space="preserve">.), </w:t>
      </w:r>
      <w:proofErr w:type="spellStart"/>
      <w:r w:rsidR="00AA22A6" w:rsidRPr="005E7B09">
        <w:rPr>
          <w:rStyle w:val="cs5e98e93013"/>
        </w:rPr>
        <w:t>Театерштрассе</w:t>
      </w:r>
      <w:proofErr w:type="spellEnd"/>
      <w:r w:rsidR="00AA22A6" w:rsidRPr="005E7B09">
        <w:rPr>
          <w:rStyle w:val="cs5e98e93013"/>
        </w:rPr>
        <w:t>, 6, 22880 Ведель, Німеччина (</w:t>
      </w:r>
      <w:proofErr w:type="spellStart"/>
      <w:r w:rsidR="00AA22A6" w:rsidRPr="005E7B09">
        <w:rPr>
          <w:rStyle w:val="cs5e98e93013"/>
        </w:rPr>
        <w:t>Theaterstrasse</w:t>
      </w:r>
      <w:proofErr w:type="spellEnd"/>
      <w:r w:rsidR="00AA22A6" w:rsidRPr="005E7B09">
        <w:rPr>
          <w:rStyle w:val="cs5e98e93013"/>
        </w:rPr>
        <w:t xml:space="preserve"> 6, 22880 </w:t>
      </w:r>
      <w:proofErr w:type="spellStart"/>
      <w:r w:rsidR="00AA22A6" w:rsidRPr="005E7B09">
        <w:rPr>
          <w:rStyle w:val="cs5e98e93013"/>
        </w:rPr>
        <w:t>Wedel</w:t>
      </w:r>
      <w:proofErr w:type="spellEnd"/>
      <w:r w:rsidR="00AA22A6" w:rsidRPr="005E7B09">
        <w:rPr>
          <w:rStyle w:val="cs5e98e93013"/>
        </w:rPr>
        <w:t xml:space="preserve">, </w:t>
      </w:r>
      <w:proofErr w:type="spellStart"/>
      <w:r w:rsidR="00AA22A6" w:rsidRPr="005E7B09">
        <w:rPr>
          <w:rStyle w:val="cs5e98e93013"/>
        </w:rPr>
        <w:t>Germany</w:t>
      </w:r>
      <w:proofErr w:type="spellEnd"/>
      <w:r w:rsidR="00AA22A6" w:rsidRPr="005E7B09">
        <w:rPr>
          <w:rStyle w:val="cs5e98e93013"/>
        </w:rPr>
        <w:t xml:space="preserve">); </w:t>
      </w:r>
      <w:proofErr w:type="spellStart"/>
      <w:r w:rsidR="00AA22A6" w:rsidRPr="005E7B09">
        <w:rPr>
          <w:rStyle w:val="cs5e98e93013"/>
        </w:rPr>
        <w:t>Карбоплатин-Тева</w:t>
      </w:r>
      <w:proofErr w:type="spellEnd"/>
      <w:r w:rsidR="00AA22A6" w:rsidRPr="005E7B09">
        <w:rPr>
          <w:rStyle w:val="cs5e98e93013"/>
        </w:rPr>
        <w:t xml:space="preserve">, </w:t>
      </w:r>
      <w:proofErr w:type="spellStart"/>
      <w:r w:rsidR="00AA22A6" w:rsidRPr="005E7B09">
        <w:rPr>
          <w:rStyle w:val="cs5e98e93013"/>
        </w:rPr>
        <w:t>Фармахемі</w:t>
      </w:r>
      <w:proofErr w:type="spellEnd"/>
      <w:r w:rsidR="00AA22A6" w:rsidRPr="005E7B09">
        <w:rPr>
          <w:rStyle w:val="cs5e98e93013"/>
        </w:rPr>
        <w:t xml:space="preserve"> Б.В. (</w:t>
      </w:r>
      <w:proofErr w:type="spellStart"/>
      <w:r w:rsidR="00AA22A6" w:rsidRPr="005E7B09">
        <w:rPr>
          <w:rStyle w:val="cs5e98e93013"/>
        </w:rPr>
        <w:t>Pharmachemie</w:t>
      </w:r>
      <w:proofErr w:type="spellEnd"/>
      <w:r w:rsidR="00AA22A6" w:rsidRPr="005E7B09">
        <w:rPr>
          <w:rStyle w:val="cs5e98e93013"/>
        </w:rPr>
        <w:t xml:space="preserve"> B.V.), вул. </w:t>
      </w:r>
      <w:proofErr w:type="spellStart"/>
      <w:r w:rsidR="00AA22A6" w:rsidRPr="005E7B09">
        <w:rPr>
          <w:rStyle w:val="cs5e98e93013"/>
        </w:rPr>
        <w:t>Свенсвег</w:t>
      </w:r>
      <w:proofErr w:type="spellEnd"/>
      <w:r w:rsidR="00AA22A6" w:rsidRPr="005E7B09">
        <w:rPr>
          <w:rStyle w:val="cs5e98e93013"/>
        </w:rPr>
        <w:t xml:space="preserve"> 5, 2031 GA </w:t>
      </w:r>
      <w:proofErr w:type="spellStart"/>
      <w:r w:rsidR="00AA22A6" w:rsidRPr="005E7B09">
        <w:rPr>
          <w:rStyle w:val="cs5e98e93013"/>
        </w:rPr>
        <w:t>Харлем</w:t>
      </w:r>
      <w:proofErr w:type="spellEnd"/>
      <w:r w:rsidR="00AA22A6" w:rsidRPr="005E7B09">
        <w:rPr>
          <w:rStyle w:val="cs5e98e93013"/>
        </w:rPr>
        <w:t>, Нідерланди (</w:t>
      </w:r>
      <w:proofErr w:type="spellStart"/>
      <w:r w:rsidR="00AA22A6" w:rsidRPr="005E7B09">
        <w:rPr>
          <w:rStyle w:val="cs5e98e93013"/>
        </w:rPr>
        <w:t>Swensweg</w:t>
      </w:r>
      <w:proofErr w:type="spellEnd"/>
      <w:r w:rsidR="00AA22A6" w:rsidRPr="005E7B09">
        <w:rPr>
          <w:rStyle w:val="cs5e98e93013"/>
        </w:rPr>
        <w:t xml:space="preserve"> 5, 2031 GA </w:t>
      </w:r>
      <w:proofErr w:type="spellStart"/>
      <w:r w:rsidR="00AA22A6" w:rsidRPr="005E7B09">
        <w:rPr>
          <w:rStyle w:val="cs5e98e93013"/>
        </w:rPr>
        <w:t>Haarlem</w:t>
      </w:r>
      <w:proofErr w:type="spellEnd"/>
      <w:r w:rsidR="00AA22A6" w:rsidRPr="005E7B09">
        <w:rPr>
          <w:rStyle w:val="cs5e98e93013"/>
        </w:rPr>
        <w:t xml:space="preserve">, </w:t>
      </w:r>
      <w:proofErr w:type="spellStart"/>
      <w:r w:rsidR="00AA22A6" w:rsidRPr="005E7B09">
        <w:rPr>
          <w:rStyle w:val="cs5e98e93013"/>
        </w:rPr>
        <w:t>the</w:t>
      </w:r>
      <w:proofErr w:type="spellEnd"/>
      <w:r w:rsidR="00AA22A6" w:rsidRPr="005E7B09">
        <w:rPr>
          <w:rStyle w:val="cs5e98e93013"/>
        </w:rPr>
        <w:t xml:space="preserve"> </w:t>
      </w:r>
      <w:proofErr w:type="spellStart"/>
      <w:r w:rsidR="00AA22A6" w:rsidRPr="005E7B09">
        <w:rPr>
          <w:rStyle w:val="cs5e98e93013"/>
        </w:rPr>
        <w:t>Netherlands</w:t>
      </w:r>
      <w:proofErr w:type="spellEnd"/>
      <w:r w:rsidR="00AA22A6" w:rsidRPr="005E7B09">
        <w:rPr>
          <w:rStyle w:val="cs5e98e93013"/>
        </w:rPr>
        <w:t xml:space="preserve">); </w:t>
      </w:r>
      <w:proofErr w:type="spellStart"/>
      <w:r w:rsidR="00AA22A6" w:rsidRPr="005E7B09">
        <w:rPr>
          <w:rStyle w:val="cs5e98e93013"/>
        </w:rPr>
        <w:t>Паклітаксел</w:t>
      </w:r>
      <w:proofErr w:type="spellEnd"/>
      <w:r w:rsidR="00AA22A6" w:rsidRPr="005E7B09">
        <w:rPr>
          <w:rStyle w:val="cs5e98e93013"/>
        </w:rPr>
        <w:t xml:space="preserve"> </w:t>
      </w:r>
      <w:proofErr w:type="spellStart"/>
      <w:r w:rsidR="00AA22A6" w:rsidRPr="005E7B09">
        <w:rPr>
          <w:rStyle w:val="cs5e98e93013"/>
        </w:rPr>
        <w:t>Ебеве</w:t>
      </w:r>
      <w:proofErr w:type="spellEnd"/>
      <w:r w:rsidR="00AA22A6" w:rsidRPr="005E7B09">
        <w:rPr>
          <w:rStyle w:val="cs5e98e93013"/>
        </w:rPr>
        <w:t xml:space="preserve"> – ФАРЕВА </w:t>
      </w:r>
      <w:proofErr w:type="spellStart"/>
      <w:r w:rsidR="00AA22A6" w:rsidRPr="005E7B09">
        <w:rPr>
          <w:rStyle w:val="cs5e98e93013"/>
        </w:rPr>
        <w:t>Унтерах</w:t>
      </w:r>
      <w:proofErr w:type="spellEnd"/>
      <w:r w:rsidR="00AA22A6" w:rsidRPr="005E7B09">
        <w:rPr>
          <w:rStyle w:val="cs5e98e93013"/>
        </w:rPr>
        <w:t xml:space="preserve"> </w:t>
      </w:r>
      <w:proofErr w:type="spellStart"/>
      <w:r w:rsidR="00AA22A6" w:rsidRPr="005E7B09">
        <w:rPr>
          <w:rStyle w:val="cs5e98e93013"/>
        </w:rPr>
        <w:t>ГмбХ</w:t>
      </w:r>
      <w:proofErr w:type="spellEnd"/>
      <w:r w:rsidR="00AA22A6" w:rsidRPr="005E7B09">
        <w:rPr>
          <w:rStyle w:val="cs5e98e93013"/>
        </w:rPr>
        <w:t xml:space="preserve"> (FAREVA </w:t>
      </w:r>
      <w:proofErr w:type="spellStart"/>
      <w:r w:rsidR="00AA22A6" w:rsidRPr="005E7B09">
        <w:rPr>
          <w:rStyle w:val="cs5e98e93013"/>
        </w:rPr>
        <w:t>Unterach</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Мондзеєсштрассе</w:t>
      </w:r>
      <w:proofErr w:type="spellEnd"/>
      <w:r w:rsidR="00AA22A6" w:rsidRPr="005E7B09">
        <w:rPr>
          <w:rStyle w:val="cs5e98e93013"/>
        </w:rPr>
        <w:t xml:space="preserve"> 11, 4866 </w:t>
      </w:r>
      <w:proofErr w:type="spellStart"/>
      <w:r w:rsidR="00AA22A6" w:rsidRPr="005E7B09">
        <w:rPr>
          <w:rStyle w:val="cs5e98e93013"/>
        </w:rPr>
        <w:t>Унтерах</w:t>
      </w:r>
      <w:proofErr w:type="spellEnd"/>
      <w:r w:rsidR="00AA22A6" w:rsidRPr="005E7B09">
        <w:rPr>
          <w:rStyle w:val="cs5e98e93013"/>
        </w:rPr>
        <w:t xml:space="preserve"> </w:t>
      </w:r>
      <w:proofErr w:type="spellStart"/>
      <w:r w:rsidR="00AA22A6" w:rsidRPr="005E7B09">
        <w:rPr>
          <w:rStyle w:val="cs5e98e93013"/>
        </w:rPr>
        <w:t>ам</w:t>
      </w:r>
      <w:proofErr w:type="spellEnd"/>
      <w:r w:rsidR="00AA22A6" w:rsidRPr="005E7B09">
        <w:rPr>
          <w:rStyle w:val="cs5e98e93013"/>
        </w:rPr>
        <w:t xml:space="preserve"> </w:t>
      </w:r>
      <w:proofErr w:type="spellStart"/>
      <w:r w:rsidR="00AA22A6" w:rsidRPr="005E7B09">
        <w:rPr>
          <w:rStyle w:val="cs5e98e93013"/>
        </w:rPr>
        <w:t>Аттерзеє</w:t>
      </w:r>
      <w:proofErr w:type="spellEnd"/>
      <w:r w:rsidR="00AA22A6" w:rsidRPr="005E7B09">
        <w:rPr>
          <w:rStyle w:val="cs5e98e93013"/>
        </w:rPr>
        <w:t>, Австрія (</w:t>
      </w:r>
      <w:proofErr w:type="spellStart"/>
      <w:r w:rsidR="00AA22A6" w:rsidRPr="005E7B09">
        <w:rPr>
          <w:rStyle w:val="cs5e98e93013"/>
        </w:rPr>
        <w:t>Mondseestrasse</w:t>
      </w:r>
      <w:proofErr w:type="spellEnd"/>
      <w:r w:rsidR="00AA22A6" w:rsidRPr="005E7B09">
        <w:rPr>
          <w:rStyle w:val="cs5e98e93013"/>
        </w:rPr>
        <w:t xml:space="preserve"> 11, 4866 </w:t>
      </w:r>
      <w:proofErr w:type="spellStart"/>
      <w:r w:rsidR="00AA22A6" w:rsidRPr="005E7B09">
        <w:rPr>
          <w:rStyle w:val="cs5e98e93013"/>
        </w:rPr>
        <w:t>Unterach</w:t>
      </w:r>
      <w:proofErr w:type="spellEnd"/>
      <w:r w:rsidR="00AA22A6" w:rsidRPr="005E7B09">
        <w:rPr>
          <w:rStyle w:val="cs5e98e93013"/>
        </w:rPr>
        <w:t xml:space="preserve"> </w:t>
      </w:r>
      <w:proofErr w:type="spellStart"/>
      <w:r w:rsidR="00AA22A6" w:rsidRPr="005E7B09">
        <w:rPr>
          <w:rStyle w:val="cs5e98e93013"/>
        </w:rPr>
        <w:t>am</w:t>
      </w:r>
      <w:proofErr w:type="spellEnd"/>
      <w:r w:rsidR="00AA22A6" w:rsidRPr="005E7B09">
        <w:rPr>
          <w:rStyle w:val="cs5e98e93013"/>
        </w:rPr>
        <w:t xml:space="preserve"> </w:t>
      </w:r>
      <w:proofErr w:type="spellStart"/>
      <w:r w:rsidR="00AA22A6" w:rsidRPr="005E7B09">
        <w:rPr>
          <w:rStyle w:val="cs5e98e93013"/>
        </w:rPr>
        <w:t>Attersee</w:t>
      </w:r>
      <w:proofErr w:type="spellEnd"/>
      <w:r w:rsidR="00AA22A6" w:rsidRPr="005E7B09">
        <w:rPr>
          <w:rStyle w:val="cs5e98e93013"/>
        </w:rPr>
        <w:t xml:space="preserve">, </w:t>
      </w:r>
      <w:proofErr w:type="spellStart"/>
      <w:r w:rsidR="00AA22A6" w:rsidRPr="005E7B09">
        <w:rPr>
          <w:rStyle w:val="cs5e98e93013"/>
        </w:rPr>
        <w:t>Austria</w:t>
      </w:r>
      <w:proofErr w:type="spellEnd"/>
      <w:r w:rsidR="00AA22A6" w:rsidRPr="005E7B09">
        <w:rPr>
          <w:rStyle w:val="cs5e98e93013"/>
        </w:rPr>
        <w:t xml:space="preserve">); </w:t>
      </w:r>
      <w:proofErr w:type="spellStart"/>
      <w:r w:rsidR="00AA22A6" w:rsidRPr="005E7B09">
        <w:rPr>
          <w:rStyle w:val="cs5e98e93013"/>
        </w:rPr>
        <w:t>Кселода</w:t>
      </w:r>
      <w:proofErr w:type="spellEnd"/>
      <w:r w:rsidR="00AA22A6" w:rsidRPr="005E7B09">
        <w:rPr>
          <w:rStyle w:val="cs5e98e93013"/>
        </w:rPr>
        <w:t xml:space="preserve">® - </w:t>
      </w:r>
      <w:proofErr w:type="spellStart"/>
      <w:r w:rsidR="00AA22A6" w:rsidRPr="005E7B09">
        <w:rPr>
          <w:rStyle w:val="cs5e98e93013"/>
        </w:rPr>
        <w:t>Ф.Хоффманн</w:t>
      </w:r>
      <w:proofErr w:type="spellEnd"/>
      <w:r w:rsidR="00AA22A6" w:rsidRPr="005E7B09">
        <w:rPr>
          <w:rStyle w:val="cs5e98e93013"/>
        </w:rPr>
        <w:t xml:space="preserve">-Ля </w:t>
      </w:r>
      <w:proofErr w:type="spellStart"/>
      <w:r w:rsidR="00AA22A6" w:rsidRPr="005E7B09">
        <w:rPr>
          <w:rStyle w:val="cs5e98e93013"/>
        </w:rPr>
        <w:t>Рош</w:t>
      </w:r>
      <w:proofErr w:type="spellEnd"/>
      <w:r w:rsidR="00AA22A6" w:rsidRPr="005E7B09">
        <w:rPr>
          <w:rStyle w:val="cs5e98e93013"/>
        </w:rPr>
        <w:t xml:space="preserve"> </w:t>
      </w:r>
      <w:proofErr w:type="spellStart"/>
      <w:r w:rsidR="00AA22A6" w:rsidRPr="005E7B09">
        <w:rPr>
          <w:rStyle w:val="cs5e98e93013"/>
        </w:rPr>
        <w:t>Лтд</w:t>
      </w:r>
      <w:proofErr w:type="spellEnd"/>
      <w:r w:rsidR="00AA22A6" w:rsidRPr="005E7B09">
        <w:rPr>
          <w:rStyle w:val="cs5e98e93013"/>
        </w:rPr>
        <w:t xml:space="preserve"> (</w:t>
      </w:r>
      <w:proofErr w:type="spellStart"/>
      <w:r w:rsidR="00AA22A6" w:rsidRPr="005E7B09">
        <w:rPr>
          <w:rStyle w:val="cs5e98e93013"/>
        </w:rPr>
        <w:t>F.Hoffmann-La</w:t>
      </w:r>
      <w:proofErr w:type="spellEnd"/>
      <w:r w:rsidR="00AA22A6" w:rsidRPr="005E7B09">
        <w:rPr>
          <w:rStyle w:val="cs5e98e93013"/>
        </w:rPr>
        <w:t xml:space="preserve"> </w:t>
      </w:r>
      <w:proofErr w:type="spellStart"/>
      <w:r w:rsidR="00AA22A6" w:rsidRPr="005E7B09">
        <w:rPr>
          <w:rStyle w:val="cs5e98e93013"/>
        </w:rPr>
        <w:t>Roche</w:t>
      </w:r>
      <w:proofErr w:type="spellEnd"/>
      <w:r w:rsidR="00AA22A6" w:rsidRPr="005E7B09">
        <w:rPr>
          <w:rStyle w:val="cs5e98e93013"/>
        </w:rPr>
        <w:t xml:space="preserve"> </w:t>
      </w:r>
      <w:proofErr w:type="spellStart"/>
      <w:r w:rsidR="00AA22A6" w:rsidRPr="005E7B09">
        <w:rPr>
          <w:rStyle w:val="cs5e98e93013"/>
        </w:rPr>
        <w:t>Ltd</w:t>
      </w:r>
      <w:proofErr w:type="spellEnd"/>
      <w:r w:rsidR="00AA22A6" w:rsidRPr="005E7B09">
        <w:rPr>
          <w:rStyle w:val="cs5e98e93013"/>
        </w:rPr>
        <w:t xml:space="preserve">), </w:t>
      </w:r>
      <w:proofErr w:type="spellStart"/>
      <w:r w:rsidR="00AA22A6" w:rsidRPr="005E7B09">
        <w:rPr>
          <w:rStyle w:val="cs5e98e93013"/>
        </w:rPr>
        <w:t>Вурмісвег</w:t>
      </w:r>
      <w:proofErr w:type="spellEnd"/>
      <w:r w:rsidR="00AA22A6" w:rsidRPr="005E7B09">
        <w:rPr>
          <w:rStyle w:val="cs5e98e93013"/>
        </w:rPr>
        <w:t xml:space="preserve">, 4303 </w:t>
      </w:r>
      <w:proofErr w:type="spellStart"/>
      <w:r w:rsidR="00AA22A6" w:rsidRPr="005E7B09">
        <w:rPr>
          <w:rStyle w:val="cs5e98e93013"/>
        </w:rPr>
        <w:t>Кайсераугст</w:t>
      </w:r>
      <w:proofErr w:type="spellEnd"/>
      <w:r w:rsidR="00AA22A6" w:rsidRPr="005E7B09">
        <w:rPr>
          <w:rStyle w:val="cs5e98e93013"/>
        </w:rPr>
        <w:t>, Швейцарія (</w:t>
      </w:r>
      <w:proofErr w:type="spellStart"/>
      <w:r w:rsidR="00AA22A6" w:rsidRPr="005E7B09">
        <w:rPr>
          <w:rStyle w:val="cs5e98e93013"/>
        </w:rPr>
        <w:t>Wurmisweg</w:t>
      </w:r>
      <w:proofErr w:type="spellEnd"/>
      <w:r w:rsidR="00AA22A6" w:rsidRPr="005E7B09">
        <w:rPr>
          <w:rStyle w:val="cs5e98e93013"/>
        </w:rPr>
        <w:t xml:space="preserve">, 4303 </w:t>
      </w:r>
      <w:proofErr w:type="spellStart"/>
      <w:r w:rsidR="00AA22A6" w:rsidRPr="005E7B09">
        <w:rPr>
          <w:rStyle w:val="cs5e98e93013"/>
        </w:rPr>
        <w:t>Kaiseraugst</w:t>
      </w:r>
      <w:proofErr w:type="spellEnd"/>
      <w:r w:rsidR="00AA22A6" w:rsidRPr="005E7B09">
        <w:rPr>
          <w:rStyle w:val="cs5e98e93013"/>
        </w:rPr>
        <w:t xml:space="preserve">, </w:t>
      </w:r>
      <w:proofErr w:type="spellStart"/>
      <w:r w:rsidR="00AA22A6" w:rsidRPr="005E7B09">
        <w:rPr>
          <w:rStyle w:val="cs5e98e93013"/>
        </w:rPr>
        <w:t>Switzerland</w:t>
      </w:r>
      <w:proofErr w:type="spellEnd"/>
      <w:r w:rsidR="00AA22A6" w:rsidRPr="005E7B09">
        <w:rPr>
          <w:rStyle w:val="cs5e98e93013"/>
        </w:rPr>
        <w:t xml:space="preserve">); </w:t>
      </w:r>
      <w:proofErr w:type="spellStart"/>
      <w:r w:rsidR="00AA22A6" w:rsidRPr="005E7B09">
        <w:rPr>
          <w:rStyle w:val="cs5e98e93013"/>
        </w:rPr>
        <w:t>Ендоксан</w:t>
      </w:r>
      <w:proofErr w:type="spellEnd"/>
      <w:r w:rsidR="00AA22A6" w:rsidRPr="005E7B09">
        <w:rPr>
          <w:rStyle w:val="cs5e98e93013"/>
        </w:rPr>
        <w:t xml:space="preserve">® – Бакстер </w:t>
      </w:r>
      <w:proofErr w:type="spellStart"/>
      <w:r w:rsidR="00AA22A6" w:rsidRPr="005E7B09">
        <w:rPr>
          <w:rStyle w:val="cs5e98e93013"/>
        </w:rPr>
        <w:t>Онколоджі</w:t>
      </w:r>
      <w:proofErr w:type="spellEnd"/>
      <w:r w:rsidR="00AA22A6" w:rsidRPr="005E7B09">
        <w:rPr>
          <w:rStyle w:val="cs5e98e93013"/>
        </w:rPr>
        <w:t xml:space="preserve"> </w:t>
      </w:r>
      <w:proofErr w:type="spellStart"/>
      <w:r w:rsidR="00AA22A6" w:rsidRPr="005E7B09">
        <w:rPr>
          <w:rStyle w:val="cs5e98e93013"/>
        </w:rPr>
        <w:t>ГмбХ</w:t>
      </w:r>
      <w:proofErr w:type="spellEnd"/>
      <w:r w:rsidR="00AA22A6" w:rsidRPr="005E7B09">
        <w:rPr>
          <w:rStyle w:val="cs5e98e93013"/>
        </w:rPr>
        <w:t xml:space="preserve"> (</w:t>
      </w:r>
      <w:proofErr w:type="spellStart"/>
      <w:r w:rsidR="00AA22A6" w:rsidRPr="005E7B09">
        <w:rPr>
          <w:rStyle w:val="cs5e98e93013"/>
        </w:rPr>
        <w:t>Baxter</w:t>
      </w:r>
      <w:proofErr w:type="spellEnd"/>
      <w:r w:rsidR="00AA22A6" w:rsidRPr="005E7B09">
        <w:rPr>
          <w:rStyle w:val="cs5e98e93013"/>
        </w:rPr>
        <w:t xml:space="preserve"> </w:t>
      </w:r>
      <w:proofErr w:type="spellStart"/>
      <w:r w:rsidR="00AA22A6" w:rsidRPr="005E7B09">
        <w:rPr>
          <w:rStyle w:val="cs5e98e93013"/>
        </w:rPr>
        <w:t>Oncology</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Кантштрассе</w:t>
      </w:r>
      <w:proofErr w:type="spellEnd"/>
      <w:r w:rsidR="00AA22A6" w:rsidRPr="005E7B09">
        <w:rPr>
          <w:rStyle w:val="cs5e98e93013"/>
        </w:rPr>
        <w:t xml:space="preserve"> 2, 33790 Галле/</w:t>
      </w:r>
      <w:proofErr w:type="spellStart"/>
      <w:r w:rsidR="00AA22A6" w:rsidRPr="005E7B09">
        <w:rPr>
          <w:rStyle w:val="cs5e98e93013"/>
        </w:rPr>
        <w:t>Вестфаллен</w:t>
      </w:r>
      <w:proofErr w:type="spellEnd"/>
      <w:r w:rsidR="00AA22A6" w:rsidRPr="005E7B09">
        <w:rPr>
          <w:rStyle w:val="cs5e98e93013"/>
        </w:rPr>
        <w:t>, Німеччина (</w:t>
      </w:r>
      <w:proofErr w:type="spellStart"/>
      <w:r w:rsidR="00AA22A6" w:rsidRPr="005E7B09">
        <w:rPr>
          <w:rStyle w:val="cs5e98e93013"/>
        </w:rPr>
        <w:t>Kantstrasse</w:t>
      </w:r>
      <w:proofErr w:type="spellEnd"/>
      <w:r w:rsidR="00AA22A6" w:rsidRPr="005E7B09">
        <w:rPr>
          <w:rStyle w:val="cs5e98e93013"/>
        </w:rPr>
        <w:t xml:space="preserve"> 2, 33790 </w:t>
      </w:r>
      <w:proofErr w:type="spellStart"/>
      <w:r w:rsidR="00AA22A6" w:rsidRPr="005E7B09">
        <w:rPr>
          <w:rStyle w:val="cs5e98e93013"/>
        </w:rPr>
        <w:t>Halle</w:t>
      </w:r>
      <w:proofErr w:type="spellEnd"/>
      <w:r w:rsidR="00AA22A6" w:rsidRPr="005E7B09">
        <w:rPr>
          <w:rStyle w:val="cs5e98e93013"/>
        </w:rPr>
        <w:t>/</w:t>
      </w:r>
      <w:proofErr w:type="spellStart"/>
      <w:r w:rsidR="00AA22A6" w:rsidRPr="005E7B09">
        <w:rPr>
          <w:rStyle w:val="cs5e98e93013"/>
        </w:rPr>
        <w:t>Wеstfalen</w:t>
      </w:r>
      <w:proofErr w:type="spellEnd"/>
      <w:r w:rsidR="00AA22A6" w:rsidRPr="005E7B09">
        <w:rPr>
          <w:rStyle w:val="cs5e98e93013"/>
        </w:rPr>
        <w:t xml:space="preserve">, </w:t>
      </w:r>
      <w:proofErr w:type="spellStart"/>
      <w:r w:rsidR="00AA22A6" w:rsidRPr="005E7B09">
        <w:rPr>
          <w:rStyle w:val="cs5e98e93013"/>
        </w:rPr>
        <w:t>Germany</w:t>
      </w:r>
      <w:proofErr w:type="spellEnd"/>
      <w:r w:rsidR="00AA22A6" w:rsidRPr="005E7B09">
        <w:rPr>
          <w:rStyle w:val="cs5e98e93013"/>
        </w:rPr>
        <w:t xml:space="preserve">); </w:t>
      </w:r>
      <w:proofErr w:type="spellStart"/>
      <w:r w:rsidR="00AA22A6" w:rsidRPr="005E7B09">
        <w:rPr>
          <w:rStyle w:val="cs5e98e93013"/>
        </w:rPr>
        <w:t>Доксорубіцин</w:t>
      </w:r>
      <w:proofErr w:type="spellEnd"/>
      <w:r w:rsidR="00AA22A6" w:rsidRPr="005E7B09">
        <w:rPr>
          <w:rStyle w:val="cs5e98e93013"/>
        </w:rPr>
        <w:t xml:space="preserve"> “</w:t>
      </w:r>
      <w:proofErr w:type="spellStart"/>
      <w:r w:rsidR="00AA22A6" w:rsidRPr="005E7B09">
        <w:rPr>
          <w:rStyle w:val="cs5e98e93013"/>
        </w:rPr>
        <w:t>Ебеве</w:t>
      </w:r>
      <w:proofErr w:type="spellEnd"/>
      <w:r w:rsidR="00AA22A6" w:rsidRPr="005E7B09">
        <w:rPr>
          <w:rStyle w:val="cs5e98e93013"/>
        </w:rPr>
        <w:t xml:space="preserve">” - ФАРЕВА </w:t>
      </w:r>
      <w:proofErr w:type="spellStart"/>
      <w:r w:rsidR="00AA22A6" w:rsidRPr="005E7B09">
        <w:rPr>
          <w:rStyle w:val="cs5e98e93013"/>
        </w:rPr>
        <w:t>Унтерах</w:t>
      </w:r>
      <w:proofErr w:type="spellEnd"/>
      <w:r w:rsidR="00AA22A6" w:rsidRPr="005E7B09">
        <w:rPr>
          <w:rStyle w:val="cs5e98e93013"/>
        </w:rPr>
        <w:t xml:space="preserve"> </w:t>
      </w:r>
      <w:proofErr w:type="spellStart"/>
      <w:r w:rsidR="00AA22A6" w:rsidRPr="005E7B09">
        <w:rPr>
          <w:rStyle w:val="cs5e98e93013"/>
        </w:rPr>
        <w:t>ГмбХ</w:t>
      </w:r>
      <w:proofErr w:type="spellEnd"/>
      <w:r w:rsidR="00AA22A6" w:rsidRPr="005E7B09">
        <w:rPr>
          <w:rStyle w:val="cs5e98e93013"/>
        </w:rPr>
        <w:t xml:space="preserve"> (FAREVA </w:t>
      </w:r>
      <w:proofErr w:type="spellStart"/>
      <w:r w:rsidR="00AA22A6" w:rsidRPr="005E7B09">
        <w:rPr>
          <w:rStyle w:val="cs5e98e93013"/>
        </w:rPr>
        <w:t>Unterach</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Мондзеєсштрассе</w:t>
      </w:r>
      <w:proofErr w:type="spellEnd"/>
      <w:r w:rsidR="00AA22A6" w:rsidRPr="005E7B09">
        <w:rPr>
          <w:rStyle w:val="cs5e98e93013"/>
        </w:rPr>
        <w:t xml:space="preserve"> 11, 4866 </w:t>
      </w:r>
      <w:proofErr w:type="spellStart"/>
      <w:r w:rsidR="00AA22A6" w:rsidRPr="005E7B09">
        <w:rPr>
          <w:rStyle w:val="cs5e98e93013"/>
        </w:rPr>
        <w:t>Унтерах</w:t>
      </w:r>
      <w:proofErr w:type="spellEnd"/>
      <w:r w:rsidR="00AA22A6" w:rsidRPr="005E7B09">
        <w:rPr>
          <w:rStyle w:val="cs5e98e93013"/>
        </w:rPr>
        <w:t xml:space="preserve"> </w:t>
      </w:r>
      <w:proofErr w:type="spellStart"/>
      <w:r w:rsidR="00AA22A6" w:rsidRPr="005E7B09">
        <w:rPr>
          <w:rStyle w:val="cs5e98e93013"/>
        </w:rPr>
        <w:t>ам</w:t>
      </w:r>
      <w:proofErr w:type="spellEnd"/>
      <w:r w:rsidR="00AA22A6" w:rsidRPr="005E7B09">
        <w:rPr>
          <w:rStyle w:val="cs5e98e93013"/>
        </w:rPr>
        <w:t xml:space="preserve"> </w:t>
      </w:r>
      <w:proofErr w:type="spellStart"/>
      <w:r w:rsidR="00AA22A6" w:rsidRPr="005E7B09">
        <w:rPr>
          <w:rStyle w:val="cs5e98e93013"/>
        </w:rPr>
        <w:t>Аттерзеє</w:t>
      </w:r>
      <w:proofErr w:type="spellEnd"/>
      <w:r w:rsidR="00AA22A6" w:rsidRPr="005E7B09">
        <w:rPr>
          <w:rStyle w:val="cs5e98e93013"/>
        </w:rPr>
        <w:t>, Австрія (</w:t>
      </w:r>
      <w:proofErr w:type="spellStart"/>
      <w:r w:rsidR="00AA22A6" w:rsidRPr="005E7B09">
        <w:rPr>
          <w:rStyle w:val="cs5e98e93013"/>
        </w:rPr>
        <w:t>Mondseestrasse</w:t>
      </w:r>
      <w:proofErr w:type="spellEnd"/>
      <w:r w:rsidR="00AA22A6" w:rsidRPr="005E7B09">
        <w:rPr>
          <w:rStyle w:val="cs5e98e93013"/>
        </w:rPr>
        <w:t xml:space="preserve"> 11, 4866 </w:t>
      </w:r>
      <w:proofErr w:type="spellStart"/>
      <w:r w:rsidR="00AA22A6" w:rsidRPr="005E7B09">
        <w:rPr>
          <w:rStyle w:val="cs5e98e93013"/>
        </w:rPr>
        <w:t>Unterach</w:t>
      </w:r>
      <w:proofErr w:type="spellEnd"/>
      <w:r w:rsidR="00AA22A6" w:rsidRPr="005E7B09">
        <w:rPr>
          <w:rStyle w:val="cs5e98e93013"/>
        </w:rPr>
        <w:t xml:space="preserve"> </w:t>
      </w:r>
      <w:proofErr w:type="spellStart"/>
      <w:r w:rsidR="00AA22A6" w:rsidRPr="005E7B09">
        <w:rPr>
          <w:rStyle w:val="cs5e98e93013"/>
        </w:rPr>
        <w:t>am</w:t>
      </w:r>
      <w:proofErr w:type="spellEnd"/>
      <w:r w:rsidR="00AA22A6" w:rsidRPr="005E7B09">
        <w:rPr>
          <w:rStyle w:val="cs5e98e93013"/>
        </w:rPr>
        <w:t xml:space="preserve"> </w:t>
      </w:r>
      <w:proofErr w:type="spellStart"/>
      <w:r w:rsidR="00AA22A6" w:rsidRPr="005E7B09">
        <w:rPr>
          <w:rStyle w:val="cs5e98e93013"/>
        </w:rPr>
        <w:t>Attersee</w:t>
      </w:r>
      <w:proofErr w:type="spellEnd"/>
      <w:r w:rsidR="00AA22A6" w:rsidRPr="005E7B09">
        <w:rPr>
          <w:rStyle w:val="cs5e98e93013"/>
        </w:rPr>
        <w:t xml:space="preserve">, </w:t>
      </w:r>
      <w:proofErr w:type="spellStart"/>
      <w:r w:rsidR="00AA22A6" w:rsidRPr="005E7B09">
        <w:rPr>
          <w:rStyle w:val="cs5e98e93013"/>
        </w:rPr>
        <w:t>Austria</w:t>
      </w:r>
      <w:proofErr w:type="spellEnd"/>
      <w:r w:rsidR="00AA22A6" w:rsidRPr="005E7B09">
        <w:rPr>
          <w:rStyle w:val="cs5e98e93013"/>
        </w:rPr>
        <w:t xml:space="preserve">); </w:t>
      </w:r>
      <w:proofErr w:type="spellStart"/>
      <w:r w:rsidR="00AA22A6" w:rsidRPr="005E7B09">
        <w:rPr>
          <w:rStyle w:val="cs5e98e93013"/>
        </w:rPr>
        <w:t>Епірубіцин</w:t>
      </w:r>
      <w:proofErr w:type="spellEnd"/>
      <w:r w:rsidR="00AA22A6" w:rsidRPr="005E7B09">
        <w:rPr>
          <w:rStyle w:val="cs5e98e93013"/>
        </w:rPr>
        <w:t xml:space="preserve"> “</w:t>
      </w:r>
      <w:proofErr w:type="spellStart"/>
      <w:r w:rsidR="00AA22A6" w:rsidRPr="005E7B09">
        <w:rPr>
          <w:rStyle w:val="cs5e98e93013"/>
        </w:rPr>
        <w:t>Ебеве</w:t>
      </w:r>
      <w:proofErr w:type="spellEnd"/>
      <w:r w:rsidR="00AA22A6" w:rsidRPr="005E7B09">
        <w:rPr>
          <w:rStyle w:val="cs5e98e93013"/>
        </w:rPr>
        <w:t xml:space="preserve">” - ФАРЕВА </w:t>
      </w:r>
      <w:proofErr w:type="spellStart"/>
      <w:r w:rsidR="00AA22A6" w:rsidRPr="005E7B09">
        <w:rPr>
          <w:rStyle w:val="cs5e98e93013"/>
        </w:rPr>
        <w:t>Унтерах</w:t>
      </w:r>
      <w:proofErr w:type="spellEnd"/>
      <w:r w:rsidR="00AA22A6" w:rsidRPr="005E7B09">
        <w:rPr>
          <w:rStyle w:val="cs5e98e93013"/>
        </w:rPr>
        <w:t xml:space="preserve"> </w:t>
      </w:r>
      <w:proofErr w:type="spellStart"/>
      <w:r w:rsidR="00AA22A6" w:rsidRPr="005E7B09">
        <w:rPr>
          <w:rStyle w:val="cs5e98e93013"/>
        </w:rPr>
        <w:t>ГмбХ</w:t>
      </w:r>
      <w:proofErr w:type="spellEnd"/>
      <w:r w:rsidR="00AA22A6" w:rsidRPr="005E7B09">
        <w:rPr>
          <w:rStyle w:val="cs5e98e93013"/>
        </w:rPr>
        <w:t xml:space="preserve"> (FAREVA </w:t>
      </w:r>
      <w:proofErr w:type="spellStart"/>
      <w:r w:rsidR="00AA22A6" w:rsidRPr="005E7B09">
        <w:rPr>
          <w:rStyle w:val="cs5e98e93013"/>
        </w:rPr>
        <w:t>Unterach</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Мондзеєсштрассе</w:t>
      </w:r>
      <w:proofErr w:type="spellEnd"/>
      <w:r w:rsidR="00AA22A6" w:rsidRPr="005E7B09">
        <w:rPr>
          <w:rStyle w:val="cs5e98e93013"/>
        </w:rPr>
        <w:t xml:space="preserve"> 11, 4866 </w:t>
      </w:r>
      <w:proofErr w:type="spellStart"/>
      <w:r w:rsidR="00AA22A6" w:rsidRPr="005E7B09">
        <w:rPr>
          <w:rStyle w:val="cs5e98e93013"/>
        </w:rPr>
        <w:t>Унтерах</w:t>
      </w:r>
      <w:proofErr w:type="spellEnd"/>
      <w:r w:rsidR="00AA22A6" w:rsidRPr="005E7B09">
        <w:rPr>
          <w:rStyle w:val="cs5e98e93013"/>
        </w:rPr>
        <w:t xml:space="preserve"> </w:t>
      </w:r>
      <w:proofErr w:type="spellStart"/>
      <w:r w:rsidR="00AA22A6" w:rsidRPr="005E7B09">
        <w:rPr>
          <w:rStyle w:val="cs5e98e93013"/>
        </w:rPr>
        <w:t>ам</w:t>
      </w:r>
      <w:proofErr w:type="spellEnd"/>
      <w:r w:rsidR="00AA22A6" w:rsidRPr="005E7B09">
        <w:rPr>
          <w:rStyle w:val="cs5e98e93013"/>
        </w:rPr>
        <w:t xml:space="preserve"> </w:t>
      </w:r>
      <w:proofErr w:type="spellStart"/>
      <w:r w:rsidR="00AA22A6" w:rsidRPr="005E7B09">
        <w:rPr>
          <w:rStyle w:val="cs5e98e93013"/>
        </w:rPr>
        <w:t>Аттерзеє</w:t>
      </w:r>
      <w:proofErr w:type="spellEnd"/>
      <w:r w:rsidR="00AA22A6" w:rsidRPr="005E7B09">
        <w:rPr>
          <w:rStyle w:val="cs5e98e93013"/>
        </w:rPr>
        <w:t>, Австрія (</w:t>
      </w:r>
      <w:proofErr w:type="spellStart"/>
      <w:r w:rsidR="00AA22A6" w:rsidRPr="005E7B09">
        <w:rPr>
          <w:rStyle w:val="cs5e98e93013"/>
        </w:rPr>
        <w:t>Mondseestrasse</w:t>
      </w:r>
      <w:proofErr w:type="spellEnd"/>
      <w:r w:rsidR="00AA22A6" w:rsidRPr="005E7B09">
        <w:rPr>
          <w:rStyle w:val="cs5e98e93013"/>
        </w:rPr>
        <w:t xml:space="preserve"> 11, 4866 </w:t>
      </w:r>
      <w:proofErr w:type="spellStart"/>
      <w:r w:rsidR="00AA22A6" w:rsidRPr="005E7B09">
        <w:rPr>
          <w:rStyle w:val="cs5e98e93013"/>
        </w:rPr>
        <w:t>Unterach</w:t>
      </w:r>
      <w:proofErr w:type="spellEnd"/>
      <w:r w:rsidR="00AA22A6" w:rsidRPr="005E7B09">
        <w:rPr>
          <w:rStyle w:val="cs5e98e93013"/>
        </w:rPr>
        <w:t xml:space="preserve"> </w:t>
      </w:r>
      <w:proofErr w:type="spellStart"/>
      <w:r w:rsidR="00AA22A6" w:rsidRPr="005E7B09">
        <w:rPr>
          <w:rStyle w:val="cs5e98e93013"/>
        </w:rPr>
        <w:t>am</w:t>
      </w:r>
      <w:proofErr w:type="spellEnd"/>
      <w:r w:rsidR="00AA22A6" w:rsidRPr="005E7B09">
        <w:rPr>
          <w:rStyle w:val="cs5e98e93013"/>
        </w:rPr>
        <w:t xml:space="preserve"> </w:t>
      </w:r>
      <w:proofErr w:type="spellStart"/>
      <w:r w:rsidR="00AA22A6" w:rsidRPr="005E7B09">
        <w:rPr>
          <w:rStyle w:val="cs5e98e93013"/>
        </w:rPr>
        <w:t>Attersee</w:t>
      </w:r>
      <w:proofErr w:type="spellEnd"/>
      <w:r w:rsidR="00AA22A6" w:rsidRPr="005E7B09">
        <w:rPr>
          <w:rStyle w:val="cs5e98e93013"/>
        </w:rPr>
        <w:t xml:space="preserve">, </w:t>
      </w:r>
      <w:proofErr w:type="spellStart"/>
      <w:r w:rsidR="00AA22A6" w:rsidRPr="005E7B09">
        <w:rPr>
          <w:rStyle w:val="cs5e98e93013"/>
        </w:rPr>
        <w:t>Austria</w:t>
      </w:r>
      <w:proofErr w:type="spellEnd"/>
      <w:r w:rsidR="00AA22A6" w:rsidRPr="005E7B09">
        <w:rPr>
          <w:rStyle w:val="cs5e98e93013"/>
        </w:rPr>
        <w:t xml:space="preserve">); Залучення виробничих ділянок, що відповідають за випуск досліджуваних лікарських засобів: </w:t>
      </w:r>
      <w:proofErr w:type="spellStart"/>
      <w:r w:rsidR="00AA22A6" w:rsidRPr="005E7B09">
        <w:rPr>
          <w:rStyle w:val="cs5e98e93013"/>
        </w:rPr>
        <w:t>Карбоплатин</w:t>
      </w:r>
      <w:proofErr w:type="spellEnd"/>
      <w:r w:rsidR="00AA22A6" w:rsidRPr="005E7B09">
        <w:rPr>
          <w:rStyle w:val="cs5e98e93013"/>
        </w:rPr>
        <w:t xml:space="preserve"> </w:t>
      </w:r>
      <w:proofErr w:type="spellStart"/>
      <w:r w:rsidR="00AA22A6" w:rsidRPr="005E7B09">
        <w:rPr>
          <w:rStyle w:val="cs5e98e93013"/>
        </w:rPr>
        <w:t>Кабі</w:t>
      </w:r>
      <w:proofErr w:type="spellEnd"/>
      <w:r w:rsidR="00AA22A6" w:rsidRPr="005E7B09">
        <w:rPr>
          <w:rStyle w:val="cs5e98e93013"/>
        </w:rPr>
        <w:t xml:space="preserve"> </w:t>
      </w:r>
      <w:proofErr w:type="spellStart"/>
      <w:r w:rsidR="00AA22A6" w:rsidRPr="005E7B09">
        <w:rPr>
          <w:rStyle w:val="cs5e98e93013"/>
        </w:rPr>
        <w:t>Fresenius</w:t>
      </w:r>
      <w:proofErr w:type="spellEnd"/>
      <w:r w:rsidR="00AA22A6" w:rsidRPr="005E7B09">
        <w:rPr>
          <w:rStyle w:val="cs5e98e93013"/>
        </w:rPr>
        <w:t xml:space="preserve"> </w:t>
      </w:r>
      <w:proofErr w:type="spellStart"/>
      <w:r w:rsidR="00AA22A6" w:rsidRPr="005E7B09">
        <w:rPr>
          <w:rStyle w:val="cs5e98e93013"/>
        </w:rPr>
        <w:t>Kabi</w:t>
      </w:r>
      <w:proofErr w:type="spellEnd"/>
      <w:r w:rsidR="00AA22A6" w:rsidRPr="005E7B09">
        <w:rPr>
          <w:rStyle w:val="cs5e98e93013"/>
        </w:rPr>
        <w:t xml:space="preserve"> </w:t>
      </w:r>
      <w:proofErr w:type="spellStart"/>
      <w:r w:rsidR="00AA22A6" w:rsidRPr="005E7B09">
        <w:rPr>
          <w:rStyle w:val="cs5e98e93013"/>
        </w:rPr>
        <w:t>Deutschland</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Freseniusstrasse</w:t>
      </w:r>
      <w:proofErr w:type="spellEnd"/>
      <w:r w:rsidR="00AA22A6" w:rsidRPr="005E7B09">
        <w:rPr>
          <w:rStyle w:val="cs5e98e93013"/>
        </w:rPr>
        <w:t xml:space="preserve"> 1, </w:t>
      </w:r>
      <w:proofErr w:type="spellStart"/>
      <w:r w:rsidR="00AA22A6" w:rsidRPr="005E7B09">
        <w:rPr>
          <w:rStyle w:val="cs5e98e93013"/>
        </w:rPr>
        <w:t>Friedberg</w:t>
      </w:r>
      <w:proofErr w:type="spellEnd"/>
      <w:r w:rsidR="00AA22A6" w:rsidRPr="005E7B09">
        <w:rPr>
          <w:rStyle w:val="cs5e98e93013"/>
        </w:rPr>
        <w:t xml:space="preserve"> (</w:t>
      </w:r>
      <w:proofErr w:type="spellStart"/>
      <w:r w:rsidR="00AA22A6" w:rsidRPr="005E7B09">
        <w:rPr>
          <w:rStyle w:val="cs5e98e93013"/>
        </w:rPr>
        <w:t>Hessen</w:t>
      </w:r>
      <w:proofErr w:type="spellEnd"/>
      <w:r w:rsidR="00AA22A6" w:rsidRPr="005E7B09">
        <w:rPr>
          <w:rStyle w:val="cs5e98e93013"/>
        </w:rPr>
        <w:t xml:space="preserve">), 61169, </w:t>
      </w:r>
      <w:proofErr w:type="spellStart"/>
      <w:r w:rsidR="00AA22A6" w:rsidRPr="005E7B09">
        <w:rPr>
          <w:rStyle w:val="cs5e98e93013"/>
        </w:rPr>
        <w:t>Germany</w:t>
      </w:r>
      <w:proofErr w:type="spellEnd"/>
      <w:r w:rsidR="00AA22A6" w:rsidRPr="005E7B09">
        <w:rPr>
          <w:rStyle w:val="cs5e98e93013"/>
        </w:rPr>
        <w:t xml:space="preserve">; </w:t>
      </w:r>
      <w:proofErr w:type="spellStart"/>
      <w:r w:rsidR="00AA22A6" w:rsidRPr="005E7B09">
        <w:rPr>
          <w:rStyle w:val="cs5e98e93013"/>
        </w:rPr>
        <w:t>Паклітаксел</w:t>
      </w:r>
      <w:proofErr w:type="spellEnd"/>
      <w:r w:rsidR="00AA22A6" w:rsidRPr="005E7B09">
        <w:rPr>
          <w:rStyle w:val="cs5e98e93013"/>
        </w:rPr>
        <w:t xml:space="preserve"> </w:t>
      </w:r>
      <w:proofErr w:type="spellStart"/>
      <w:r w:rsidR="00AA22A6" w:rsidRPr="005E7B09">
        <w:rPr>
          <w:rStyle w:val="cs5e98e93013"/>
        </w:rPr>
        <w:t>АкьюВіда</w:t>
      </w:r>
      <w:proofErr w:type="spellEnd"/>
      <w:r w:rsidR="00AA22A6" w:rsidRPr="005E7B09">
        <w:rPr>
          <w:rStyle w:val="cs5e98e93013"/>
        </w:rPr>
        <w:t xml:space="preserve"> - </w:t>
      </w:r>
      <w:proofErr w:type="spellStart"/>
      <w:r w:rsidR="00AA22A6" w:rsidRPr="005E7B09">
        <w:rPr>
          <w:rStyle w:val="cs5e98e93013"/>
        </w:rPr>
        <w:t>AqVida</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Kaiser-Wilhelm-Strasse</w:t>
      </w:r>
      <w:proofErr w:type="spellEnd"/>
      <w:r w:rsidR="00AA22A6" w:rsidRPr="005E7B09">
        <w:rPr>
          <w:rStyle w:val="cs5e98e93013"/>
        </w:rPr>
        <w:t xml:space="preserve"> 89, </w:t>
      </w:r>
      <w:proofErr w:type="spellStart"/>
      <w:r w:rsidR="00AA22A6" w:rsidRPr="005E7B09">
        <w:rPr>
          <w:rStyle w:val="cs5e98e93013"/>
        </w:rPr>
        <w:t>Neustadt</w:t>
      </w:r>
      <w:proofErr w:type="spellEnd"/>
      <w:r w:rsidR="00AA22A6" w:rsidRPr="005E7B09">
        <w:rPr>
          <w:rStyle w:val="cs5e98e93013"/>
        </w:rPr>
        <w:t xml:space="preserve">, </w:t>
      </w:r>
      <w:proofErr w:type="spellStart"/>
      <w:r w:rsidR="00AA22A6" w:rsidRPr="005E7B09">
        <w:rPr>
          <w:rStyle w:val="cs5e98e93013"/>
        </w:rPr>
        <w:t>Hamburg</w:t>
      </w:r>
      <w:proofErr w:type="spellEnd"/>
      <w:r w:rsidR="00AA22A6" w:rsidRPr="005E7B09">
        <w:rPr>
          <w:rStyle w:val="cs5e98e93013"/>
        </w:rPr>
        <w:t xml:space="preserve">, 20355, </w:t>
      </w:r>
      <w:proofErr w:type="spellStart"/>
      <w:r w:rsidR="00AA22A6" w:rsidRPr="005E7B09">
        <w:rPr>
          <w:rStyle w:val="cs5e98e93013"/>
        </w:rPr>
        <w:t>Germany</w:t>
      </w:r>
      <w:proofErr w:type="spellEnd"/>
      <w:r w:rsidR="00AA22A6" w:rsidRPr="005E7B09">
        <w:rPr>
          <w:rStyle w:val="cs5e98e93013"/>
        </w:rPr>
        <w:t xml:space="preserve">, GPS: 53.554632, 9.981453, </w:t>
      </w:r>
      <w:proofErr w:type="spellStart"/>
      <w:r w:rsidR="00AA22A6" w:rsidRPr="005E7B09">
        <w:rPr>
          <w:rStyle w:val="cs5e98e93013"/>
        </w:rPr>
        <w:t>Germany</w:t>
      </w:r>
      <w:proofErr w:type="spellEnd"/>
      <w:r w:rsidR="00AA22A6" w:rsidRPr="005E7B09">
        <w:rPr>
          <w:rStyle w:val="cs5e98e93013"/>
        </w:rPr>
        <w:t xml:space="preserve">; </w:t>
      </w:r>
      <w:proofErr w:type="spellStart"/>
      <w:r w:rsidR="00AA22A6" w:rsidRPr="005E7B09">
        <w:rPr>
          <w:rStyle w:val="cs5e98e93013"/>
        </w:rPr>
        <w:t>Endoxan</w:t>
      </w:r>
      <w:proofErr w:type="spellEnd"/>
      <w:r w:rsidR="00AA22A6" w:rsidRPr="005E7B09">
        <w:rPr>
          <w:rStyle w:val="cs5e98e93013"/>
        </w:rPr>
        <w:t xml:space="preserve">® - </w:t>
      </w:r>
      <w:proofErr w:type="spellStart"/>
      <w:r w:rsidR="00AA22A6" w:rsidRPr="005E7B09">
        <w:rPr>
          <w:rStyle w:val="cs5e98e93013"/>
        </w:rPr>
        <w:t>Baxter</w:t>
      </w:r>
      <w:proofErr w:type="spellEnd"/>
      <w:r w:rsidR="00AA22A6" w:rsidRPr="005E7B09">
        <w:rPr>
          <w:rStyle w:val="cs5e98e93013"/>
        </w:rPr>
        <w:t xml:space="preserve"> </w:t>
      </w:r>
      <w:proofErr w:type="spellStart"/>
      <w:r w:rsidR="00AA22A6" w:rsidRPr="005E7B09">
        <w:rPr>
          <w:rStyle w:val="cs5e98e93013"/>
        </w:rPr>
        <w:t>Oncology</w:t>
      </w:r>
      <w:proofErr w:type="spellEnd"/>
      <w:r w:rsidR="00AA22A6" w:rsidRPr="005E7B09">
        <w:rPr>
          <w:rStyle w:val="cs5e98e93013"/>
        </w:rPr>
        <w:t xml:space="preserve"> </w:t>
      </w:r>
      <w:proofErr w:type="spellStart"/>
      <w:r w:rsidR="00AA22A6" w:rsidRPr="005E7B09">
        <w:rPr>
          <w:rStyle w:val="cs5e98e93013"/>
        </w:rPr>
        <w:t>GmbH</w:t>
      </w:r>
      <w:proofErr w:type="spellEnd"/>
      <w:r w:rsidR="00AA22A6" w:rsidRPr="005E7B09">
        <w:rPr>
          <w:rStyle w:val="cs5e98e93013"/>
        </w:rPr>
        <w:t xml:space="preserve">, </w:t>
      </w:r>
      <w:proofErr w:type="spellStart"/>
      <w:r w:rsidR="00AA22A6" w:rsidRPr="005E7B09">
        <w:rPr>
          <w:rStyle w:val="cs5e98e93013"/>
        </w:rPr>
        <w:t>Kantstrasse</w:t>
      </w:r>
      <w:proofErr w:type="spellEnd"/>
      <w:r w:rsidR="00AA22A6" w:rsidRPr="005E7B09">
        <w:rPr>
          <w:rStyle w:val="cs5e98e93013"/>
        </w:rPr>
        <w:t xml:space="preserve"> 2, </w:t>
      </w:r>
      <w:proofErr w:type="spellStart"/>
      <w:r w:rsidR="00AA22A6" w:rsidRPr="005E7B09">
        <w:rPr>
          <w:rStyle w:val="cs5e98e93013"/>
        </w:rPr>
        <w:t>Kuensebeck</w:t>
      </w:r>
      <w:proofErr w:type="spellEnd"/>
      <w:r w:rsidR="00AA22A6" w:rsidRPr="005E7B09">
        <w:rPr>
          <w:rStyle w:val="cs5e98e93013"/>
        </w:rPr>
        <w:t xml:space="preserve">, </w:t>
      </w:r>
      <w:proofErr w:type="spellStart"/>
      <w:r w:rsidR="00AA22A6" w:rsidRPr="005E7B09">
        <w:rPr>
          <w:rStyle w:val="cs5e98e93013"/>
        </w:rPr>
        <w:t>Halle</w:t>
      </w:r>
      <w:proofErr w:type="spellEnd"/>
      <w:r w:rsidR="00AA22A6" w:rsidRPr="005E7B09">
        <w:rPr>
          <w:rStyle w:val="cs5e98e93013"/>
        </w:rPr>
        <w:t xml:space="preserve"> (</w:t>
      </w:r>
      <w:proofErr w:type="spellStart"/>
      <w:r w:rsidR="00AA22A6" w:rsidRPr="005E7B09">
        <w:rPr>
          <w:rStyle w:val="cs5e98e93013"/>
        </w:rPr>
        <w:t>Westf</w:t>
      </w:r>
      <w:proofErr w:type="spellEnd"/>
      <w:r w:rsidR="00AA22A6" w:rsidRPr="005E7B09">
        <w:rPr>
          <w:rStyle w:val="cs5e98e93013"/>
        </w:rPr>
        <w:t xml:space="preserve">), 33790, </w:t>
      </w:r>
      <w:proofErr w:type="spellStart"/>
      <w:r w:rsidR="00AA22A6" w:rsidRPr="005E7B09">
        <w:rPr>
          <w:rStyle w:val="cs5e98e93013"/>
        </w:rPr>
        <w:t>Germany</w:t>
      </w:r>
      <w:proofErr w:type="spellEnd"/>
      <w:r w:rsidR="00AA22A6" w:rsidRPr="005E7B09">
        <w:rPr>
          <w:rStyle w:val="cs5e98e93013"/>
        </w:rPr>
        <w:t xml:space="preserve">; </w:t>
      </w:r>
      <w:proofErr w:type="spellStart"/>
      <w:r w:rsidR="00AA22A6" w:rsidRPr="005E7B09">
        <w:rPr>
          <w:rStyle w:val="cs5e98e93013"/>
        </w:rPr>
        <w:t>Капецитабін</w:t>
      </w:r>
      <w:proofErr w:type="spellEnd"/>
      <w:r w:rsidR="00AA22A6" w:rsidRPr="005E7B09">
        <w:rPr>
          <w:rStyle w:val="cs5e98e93013"/>
        </w:rPr>
        <w:t xml:space="preserve"> </w:t>
      </w:r>
      <w:proofErr w:type="spellStart"/>
      <w:r w:rsidR="00AA22A6" w:rsidRPr="005E7B09">
        <w:rPr>
          <w:rStyle w:val="cs5e98e93013"/>
        </w:rPr>
        <w:t>Аккорд</w:t>
      </w:r>
      <w:proofErr w:type="spellEnd"/>
      <w:r w:rsidR="00AA22A6" w:rsidRPr="005E7B09">
        <w:rPr>
          <w:rStyle w:val="cs5e98e93013"/>
        </w:rPr>
        <w:t xml:space="preserve"> - </w:t>
      </w:r>
      <w:proofErr w:type="spellStart"/>
      <w:r w:rsidR="00AA22A6" w:rsidRPr="005E7B09">
        <w:rPr>
          <w:rStyle w:val="cs5e98e93013"/>
        </w:rPr>
        <w:t>Accord</w:t>
      </w:r>
      <w:proofErr w:type="spellEnd"/>
      <w:r w:rsidR="00AA22A6" w:rsidRPr="005E7B09">
        <w:rPr>
          <w:rStyle w:val="cs5e98e93013"/>
        </w:rPr>
        <w:t xml:space="preserve"> </w:t>
      </w:r>
      <w:proofErr w:type="spellStart"/>
      <w:r w:rsidR="00AA22A6" w:rsidRPr="005E7B09">
        <w:rPr>
          <w:rStyle w:val="cs5e98e93013"/>
        </w:rPr>
        <w:t>Healthcare</w:t>
      </w:r>
      <w:proofErr w:type="spellEnd"/>
      <w:r w:rsidR="00AA22A6" w:rsidRPr="005E7B09">
        <w:rPr>
          <w:rStyle w:val="cs5e98e93013"/>
        </w:rPr>
        <w:t xml:space="preserve"> </w:t>
      </w:r>
      <w:proofErr w:type="spellStart"/>
      <w:r w:rsidR="00AA22A6" w:rsidRPr="005E7B09">
        <w:rPr>
          <w:rStyle w:val="cs5e98e93013"/>
        </w:rPr>
        <w:t>Polska</w:t>
      </w:r>
      <w:proofErr w:type="spellEnd"/>
      <w:r w:rsidR="00AA22A6" w:rsidRPr="005E7B09">
        <w:rPr>
          <w:rStyle w:val="cs5e98e93013"/>
        </w:rPr>
        <w:t xml:space="preserve"> </w:t>
      </w:r>
      <w:proofErr w:type="spellStart"/>
      <w:r w:rsidR="00AA22A6" w:rsidRPr="005E7B09">
        <w:rPr>
          <w:rStyle w:val="cs5e98e93013"/>
        </w:rPr>
        <w:t>Sp</w:t>
      </w:r>
      <w:proofErr w:type="spellEnd"/>
      <w:r w:rsidR="00AA22A6" w:rsidRPr="005E7B09">
        <w:rPr>
          <w:rStyle w:val="cs5e98e93013"/>
        </w:rPr>
        <w:t xml:space="preserve">. </w:t>
      </w:r>
      <w:proofErr w:type="spellStart"/>
      <w:r w:rsidR="00AA22A6" w:rsidRPr="005E7B09">
        <w:rPr>
          <w:rStyle w:val="cs5e98e93013"/>
        </w:rPr>
        <w:t>z.o.o</w:t>
      </w:r>
      <w:proofErr w:type="spellEnd"/>
      <w:r w:rsidR="00AA22A6" w:rsidRPr="005E7B09">
        <w:rPr>
          <w:rStyle w:val="cs5e98e93013"/>
        </w:rPr>
        <w:t xml:space="preserve">, </w:t>
      </w:r>
      <w:proofErr w:type="spellStart"/>
      <w:r w:rsidR="00AA22A6" w:rsidRPr="005E7B09">
        <w:rPr>
          <w:rStyle w:val="cs5e98e93013"/>
        </w:rPr>
        <w:t>Ul</w:t>
      </w:r>
      <w:proofErr w:type="spellEnd"/>
      <w:r w:rsidR="00AA22A6" w:rsidRPr="005E7B09">
        <w:rPr>
          <w:rStyle w:val="cs5e98e93013"/>
        </w:rPr>
        <w:t xml:space="preserve">. </w:t>
      </w:r>
      <w:proofErr w:type="spellStart"/>
      <w:r w:rsidR="00AA22A6" w:rsidRPr="005E7B09">
        <w:rPr>
          <w:rStyle w:val="cs5e98e93013"/>
        </w:rPr>
        <w:t>Lutomierska</w:t>
      </w:r>
      <w:proofErr w:type="spellEnd"/>
      <w:r w:rsidR="00AA22A6" w:rsidRPr="005E7B09">
        <w:rPr>
          <w:rStyle w:val="cs5e98e93013"/>
        </w:rPr>
        <w:t xml:space="preserve"> 50, </w:t>
      </w:r>
      <w:proofErr w:type="spellStart"/>
      <w:r w:rsidR="00AA22A6" w:rsidRPr="005E7B09">
        <w:rPr>
          <w:rStyle w:val="cs5e98e93013"/>
        </w:rPr>
        <w:t>Pabiance</w:t>
      </w:r>
      <w:proofErr w:type="spellEnd"/>
      <w:r w:rsidR="00AA22A6" w:rsidRPr="005E7B09">
        <w:rPr>
          <w:rStyle w:val="cs5e98e93013"/>
        </w:rPr>
        <w:t xml:space="preserve">, 95-200, </w:t>
      </w:r>
      <w:proofErr w:type="spellStart"/>
      <w:r w:rsidR="00AA22A6" w:rsidRPr="005E7B09">
        <w:rPr>
          <w:rStyle w:val="cs5e98e93013"/>
        </w:rPr>
        <w:t>Poland</w:t>
      </w:r>
      <w:proofErr w:type="spellEnd"/>
      <w:r w:rsidR="00AA22A6" w:rsidRPr="005E7B09">
        <w:rPr>
          <w:rStyle w:val="cs5e98e93013"/>
        </w:rPr>
        <w:t xml:space="preserve">; </w:t>
      </w:r>
      <w:proofErr w:type="spellStart"/>
      <w:r w:rsidR="00AA22A6" w:rsidRPr="005E7B09">
        <w:rPr>
          <w:rStyle w:val="cs5e98e93013"/>
        </w:rPr>
        <w:t>Доксорубіцину</w:t>
      </w:r>
      <w:proofErr w:type="spellEnd"/>
      <w:r w:rsidR="00AA22A6" w:rsidRPr="005E7B09">
        <w:rPr>
          <w:rStyle w:val="cs5e98e93013"/>
        </w:rPr>
        <w:t xml:space="preserve"> </w:t>
      </w:r>
      <w:proofErr w:type="spellStart"/>
      <w:r w:rsidR="00AA22A6" w:rsidRPr="005E7B09">
        <w:rPr>
          <w:rStyle w:val="cs5e98e93013"/>
        </w:rPr>
        <w:t>гідрохлорид</w:t>
      </w:r>
      <w:proofErr w:type="spellEnd"/>
      <w:r w:rsidR="00AA22A6" w:rsidRPr="005E7B09">
        <w:rPr>
          <w:rStyle w:val="cs5e98e93013"/>
        </w:rPr>
        <w:t xml:space="preserve"> (</w:t>
      </w:r>
      <w:proofErr w:type="spellStart"/>
      <w:r w:rsidR="00AA22A6" w:rsidRPr="005E7B09">
        <w:rPr>
          <w:rStyle w:val="cs5e98e93013"/>
        </w:rPr>
        <w:t>Ribodoxo</w:t>
      </w:r>
      <w:proofErr w:type="spellEnd"/>
      <w:r w:rsidR="00AA22A6" w:rsidRPr="005E7B09">
        <w:rPr>
          <w:rStyle w:val="cs5e98e93013"/>
        </w:rPr>
        <w:t xml:space="preserve">®) - </w:t>
      </w:r>
      <w:proofErr w:type="spellStart"/>
      <w:r w:rsidR="00AA22A6" w:rsidRPr="005E7B09">
        <w:rPr>
          <w:rStyle w:val="cs5e98e93013"/>
        </w:rPr>
        <w:t>Hikma</w:t>
      </w:r>
      <w:proofErr w:type="spellEnd"/>
      <w:r w:rsidR="00AA22A6" w:rsidRPr="005E7B09">
        <w:rPr>
          <w:rStyle w:val="cs5e98e93013"/>
        </w:rPr>
        <w:t xml:space="preserve"> </w:t>
      </w:r>
      <w:proofErr w:type="spellStart"/>
      <w:r w:rsidR="00AA22A6" w:rsidRPr="005E7B09">
        <w:rPr>
          <w:rStyle w:val="cs5e98e93013"/>
        </w:rPr>
        <w:t>Farmacêutica</w:t>
      </w:r>
      <w:proofErr w:type="spellEnd"/>
      <w:r w:rsidR="00AA22A6" w:rsidRPr="005E7B09">
        <w:rPr>
          <w:rStyle w:val="cs5e98e93013"/>
        </w:rPr>
        <w:t xml:space="preserve"> (</w:t>
      </w:r>
      <w:proofErr w:type="spellStart"/>
      <w:r w:rsidR="00AA22A6" w:rsidRPr="005E7B09">
        <w:rPr>
          <w:rStyle w:val="cs5e98e93013"/>
        </w:rPr>
        <w:t>Portugal</w:t>
      </w:r>
      <w:proofErr w:type="spellEnd"/>
      <w:r w:rsidR="00AA22A6" w:rsidRPr="005E7B09">
        <w:rPr>
          <w:rStyle w:val="cs5e98e93013"/>
        </w:rPr>
        <w:t xml:space="preserve">), S.A., </w:t>
      </w:r>
      <w:proofErr w:type="spellStart"/>
      <w:r w:rsidR="00AA22A6" w:rsidRPr="005E7B09">
        <w:rPr>
          <w:rStyle w:val="cs5e98e93013"/>
        </w:rPr>
        <w:t>Fervença</w:t>
      </w:r>
      <w:proofErr w:type="spellEnd"/>
      <w:r w:rsidR="00AA22A6" w:rsidRPr="005E7B09">
        <w:rPr>
          <w:rStyle w:val="cs5e98e93013"/>
        </w:rPr>
        <w:t xml:space="preserve">, </w:t>
      </w:r>
      <w:proofErr w:type="spellStart"/>
      <w:r w:rsidR="00AA22A6" w:rsidRPr="005E7B09">
        <w:rPr>
          <w:rStyle w:val="cs5e98e93013"/>
        </w:rPr>
        <w:t>Estrada</w:t>
      </w:r>
      <w:proofErr w:type="spellEnd"/>
      <w:r w:rsidR="00AA22A6" w:rsidRPr="005E7B09">
        <w:rPr>
          <w:rStyle w:val="cs5e98e93013"/>
        </w:rPr>
        <w:t xml:space="preserve"> </w:t>
      </w:r>
      <w:proofErr w:type="spellStart"/>
      <w:r w:rsidR="00AA22A6" w:rsidRPr="005E7B09">
        <w:rPr>
          <w:rStyle w:val="cs5e98e93013"/>
        </w:rPr>
        <w:t>do</w:t>
      </w:r>
      <w:proofErr w:type="spellEnd"/>
      <w:r w:rsidR="00AA22A6" w:rsidRPr="005E7B09">
        <w:rPr>
          <w:rStyle w:val="cs5e98e93013"/>
        </w:rPr>
        <w:t xml:space="preserve"> </w:t>
      </w:r>
      <w:proofErr w:type="spellStart"/>
      <w:r w:rsidR="00AA22A6" w:rsidRPr="005E7B09">
        <w:rPr>
          <w:rStyle w:val="cs5e98e93013"/>
        </w:rPr>
        <w:t>Rio</w:t>
      </w:r>
      <w:proofErr w:type="spellEnd"/>
      <w:r w:rsidR="00AA22A6" w:rsidRPr="005E7B09">
        <w:rPr>
          <w:rStyle w:val="cs5e98e93013"/>
        </w:rPr>
        <w:t xml:space="preserve"> </w:t>
      </w:r>
      <w:proofErr w:type="spellStart"/>
      <w:r w:rsidR="00AA22A6" w:rsidRPr="005E7B09">
        <w:rPr>
          <w:rStyle w:val="cs5e98e93013"/>
        </w:rPr>
        <w:t>da</w:t>
      </w:r>
      <w:proofErr w:type="spellEnd"/>
      <w:r w:rsidR="00AA22A6" w:rsidRPr="005E7B09">
        <w:rPr>
          <w:rStyle w:val="cs5e98e93013"/>
        </w:rPr>
        <w:t xml:space="preserve"> </w:t>
      </w:r>
      <w:proofErr w:type="spellStart"/>
      <w:r w:rsidR="00AA22A6" w:rsidRPr="005E7B09">
        <w:rPr>
          <w:rStyle w:val="cs5e98e93013"/>
        </w:rPr>
        <w:t>Mó</w:t>
      </w:r>
      <w:proofErr w:type="spellEnd"/>
      <w:r w:rsidR="00AA22A6" w:rsidRPr="005E7B09">
        <w:rPr>
          <w:rStyle w:val="cs5e98e93013"/>
        </w:rPr>
        <w:t xml:space="preserve">, No8, 8-A E 8-B, </w:t>
      </w:r>
      <w:proofErr w:type="spellStart"/>
      <w:r w:rsidR="00AA22A6" w:rsidRPr="005E7B09">
        <w:rPr>
          <w:rStyle w:val="cs5e98e93013"/>
        </w:rPr>
        <w:t>Terrugem</w:t>
      </w:r>
      <w:proofErr w:type="spellEnd"/>
      <w:r w:rsidR="00AA22A6" w:rsidRPr="005E7B09">
        <w:rPr>
          <w:rStyle w:val="cs5e98e93013"/>
        </w:rPr>
        <w:t xml:space="preserve"> </w:t>
      </w:r>
      <w:proofErr w:type="spellStart"/>
      <w:r w:rsidR="00AA22A6" w:rsidRPr="005E7B09">
        <w:rPr>
          <w:rStyle w:val="cs5e98e93013"/>
        </w:rPr>
        <w:t>Snt</w:t>
      </w:r>
      <w:proofErr w:type="spellEnd"/>
      <w:r w:rsidR="00AA22A6" w:rsidRPr="005E7B09">
        <w:rPr>
          <w:rStyle w:val="cs5e98e93013"/>
        </w:rPr>
        <w:t xml:space="preserve">, 2705-906, </w:t>
      </w:r>
      <w:proofErr w:type="spellStart"/>
      <w:r w:rsidR="00AA22A6" w:rsidRPr="005E7B09">
        <w:rPr>
          <w:rStyle w:val="cs5e98e93013"/>
        </w:rPr>
        <w:t>Portugal</w:t>
      </w:r>
      <w:proofErr w:type="spellEnd"/>
      <w:r w:rsidR="00AA22A6" w:rsidRPr="005E7B09">
        <w:rPr>
          <w:rStyle w:val="cs5e98e93013"/>
        </w:rPr>
        <w:t xml:space="preserve">; </w:t>
      </w:r>
      <w:proofErr w:type="spellStart"/>
      <w:r w:rsidR="00AA22A6" w:rsidRPr="005E7B09">
        <w:rPr>
          <w:rStyle w:val="cs5e98e93013"/>
        </w:rPr>
        <w:t>Епірубіцин</w:t>
      </w:r>
      <w:proofErr w:type="spellEnd"/>
      <w:r w:rsidR="00AA22A6" w:rsidRPr="005E7B09">
        <w:rPr>
          <w:rStyle w:val="cs5e98e93013"/>
        </w:rPr>
        <w:t xml:space="preserve"> </w:t>
      </w:r>
      <w:proofErr w:type="spellStart"/>
      <w:r w:rsidR="00AA22A6" w:rsidRPr="005E7B09">
        <w:rPr>
          <w:rStyle w:val="cs5e98e93013"/>
        </w:rPr>
        <w:t>Hikma</w:t>
      </w:r>
      <w:proofErr w:type="spellEnd"/>
      <w:r w:rsidR="00AA22A6" w:rsidRPr="005E7B09">
        <w:rPr>
          <w:rStyle w:val="cs5e98e93013"/>
        </w:rPr>
        <w:t xml:space="preserve"> - </w:t>
      </w:r>
      <w:proofErr w:type="spellStart"/>
      <w:r w:rsidR="00AA22A6" w:rsidRPr="005E7B09">
        <w:rPr>
          <w:rStyle w:val="cs5e98e93013"/>
        </w:rPr>
        <w:t>Hikma</w:t>
      </w:r>
      <w:proofErr w:type="spellEnd"/>
      <w:r w:rsidR="00AA22A6" w:rsidRPr="005E7B09">
        <w:rPr>
          <w:rStyle w:val="cs5e98e93013"/>
        </w:rPr>
        <w:t xml:space="preserve"> </w:t>
      </w:r>
      <w:proofErr w:type="spellStart"/>
      <w:r w:rsidR="00AA22A6" w:rsidRPr="005E7B09">
        <w:rPr>
          <w:rStyle w:val="cs5e98e93013"/>
        </w:rPr>
        <w:t>Farmacêutica</w:t>
      </w:r>
      <w:proofErr w:type="spellEnd"/>
      <w:r w:rsidR="00AA22A6" w:rsidRPr="005E7B09">
        <w:rPr>
          <w:rStyle w:val="cs5e98e93013"/>
        </w:rPr>
        <w:t xml:space="preserve"> (</w:t>
      </w:r>
      <w:proofErr w:type="spellStart"/>
      <w:r w:rsidR="00AA22A6" w:rsidRPr="005E7B09">
        <w:rPr>
          <w:rStyle w:val="cs5e98e93013"/>
        </w:rPr>
        <w:t>Portugal</w:t>
      </w:r>
      <w:proofErr w:type="spellEnd"/>
      <w:r w:rsidR="00AA22A6" w:rsidRPr="005E7B09">
        <w:rPr>
          <w:rStyle w:val="cs5e98e93013"/>
        </w:rPr>
        <w:t xml:space="preserve">), S.A., </w:t>
      </w:r>
      <w:proofErr w:type="spellStart"/>
      <w:r w:rsidR="00AA22A6" w:rsidRPr="005E7B09">
        <w:rPr>
          <w:rStyle w:val="cs5e98e93013"/>
        </w:rPr>
        <w:t>Fervença</w:t>
      </w:r>
      <w:proofErr w:type="spellEnd"/>
      <w:r w:rsidR="00AA22A6" w:rsidRPr="005E7B09">
        <w:rPr>
          <w:rStyle w:val="cs5e98e93013"/>
        </w:rPr>
        <w:t xml:space="preserve">, </w:t>
      </w:r>
      <w:proofErr w:type="spellStart"/>
      <w:r w:rsidR="00AA22A6" w:rsidRPr="005E7B09">
        <w:rPr>
          <w:rStyle w:val="cs5e98e93013"/>
        </w:rPr>
        <w:t>Estrada</w:t>
      </w:r>
      <w:proofErr w:type="spellEnd"/>
      <w:r w:rsidR="00AA22A6" w:rsidRPr="005E7B09">
        <w:rPr>
          <w:rStyle w:val="cs5e98e93013"/>
        </w:rPr>
        <w:t xml:space="preserve"> </w:t>
      </w:r>
      <w:proofErr w:type="spellStart"/>
      <w:r w:rsidR="00AA22A6" w:rsidRPr="005E7B09">
        <w:rPr>
          <w:rStyle w:val="cs5e98e93013"/>
        </w:rPr>
        <w:t>do</w:t>
      </w:r>
      <w:proofErr w:type="spellEnd"/>
      <w:r w:rsidR="00AA22A6" w:rsidRPr="005E7B09">
        <w:rPr>
          <w:rStyle w:val="cs5e98e93013"/>
        </w:rPr>
        <w:t xml:space="preserve"> </w:t>
      </w:r>
      <w:proofErr w:type="spellStart"/>
      <w:r w:rsidR="00AA22A6" w:rsidRPr="005E7B09">
        <w:rPr>
          <w:rStyle w:val="cs5e98e93013"/>
        </w:rPr>
        <w:t>Rio</w:t>
      </w:r>
      <w:proofErr w:type="spellEnd"/>
      <w:r w:rsidR="00AA22A6" w:rsidRPr="005E7B09">
        <w:rPr>
          <w:rStyle w:val="cs5e98e93013"/>
        </w:rPr>
        <w:t xml:space="preserve"> </w:t>
      </w:r>
      <w:proofErr w:type="spellStart"/>
      <w:r w:rsidR="00AA22A6" w:rsidRPr="005E7B09">
        <w:rPr>
          <w:rStyle w:val="cs5e98e93013"/>
        </w:rPr>
        <w:t>da</w:t>
      </w:r>
      <w:proofErr w:type="spellEnd"/>
      <w:r w:rsidR="00AA22A6" w:rsidRPr="005E7B09">
        <w:rPr>
          <w:rStyle w:val="cs5e98e93013"/>
        </w:rPr>
        <w:t xml:space="preserve"> </w:t>
      </w:r>
      <w:proofErr w:type="spellStart"/>
      <w:r w:rsidR="00AA22A6" w:rsidRPr="005E7B09">
        <w:rPr>
          <w:rStyle w:val="cs5e98e93013"/>
        </w:rPr>
        <w:t>Mó</w:t>
      </w:r>
      <w:proofErr w:type="spellEnd"/>
      <w:r w:rsidR="00AA22A6" w:rsidRPr="005E7B09">
        <w:rPr>
          <w:rStyle w:val="cs5e98e93013"/>
        </w:rPr>
        <w:t xml:space="preserve">, No8, 8-A E 8-B, </w:t>
      </w:r>
      <w:proofErr w:type="spellStart"/>
      <w:r w:rsidR="00AA22A6" w:rsidRPr="005E7B09">
        <w:rPr>
          <w:rStyle w:val="cs5e98e93013"/>
        </w:rPr>
        <w:t>Terrugem</w:t>
      </w:r>
      <w:proofErr w:type="spellEnd"/>
      <w:r w:rsidR="00AA22A6" w:rsidRPr="005E7B09">
        <w:rPr>
          <w:rStyle w:val="cs5e98e93013"/>
        </w:rPr>
        <w:t xml:space="preserve"> </w:t>
      </w:r>
      <w:proofErr w:type="spellStart"/>
      <w:r w:rsidR="00AA22A6" w:rsidRPr="005E7B09">
        <w:rPr>
          <w:rStyle w:val="cs5e98e93013"/>
        </w:rPr>
        <w:t>Snt</w:t>
      </w:r>
      <w:proofErr w:type="spellEnd"/>
      <w:r w:rsidR="00AA22A6" w:rsidRPr="005E7B09">
        <w:rPr>
          <w:rStyle w:val="cs5e98e93013"/>
        </w:rPr>
        <w:t xml:space="preserve">, 2705-906, </w:t>
      </w:r>
      <w:proofErr w:type="spellStart"/>
      <w:r w:rsidR="00AA22A6" w:rsidRPr="005E7B09">
        <w:rPr>
          <w:rStyle w:val="cs5e98e93013"/>
        </w:rPr>
        <w:t>Portugal</w:t>
      </w:r>
      <w:proofErr w:type="spellEnd"/>
      <w:r w:rsidR="00AA22A6" w:rsidRPr="005E7B09">
        <w:rPr>
          <w:rStyle w:val="cs5e98e93013"/>
        </w:rPr>
        <w:t xml:space="preserve">; </w:t>
      </w:r>
      <w:proofErr w:type="spellStart"/>
      <w:r w:rsidR="00AA22A6" w:rsidRPr="005E7B09">
        <w:rPr>
          <w:rStyle w:val="cs5e98e93013"/>
        </w:rPr>
        <w:t>Дексаметазон</w:t>
      </w:r>
      <w:proofErr w:type="spellEnd"/>
      <w:r w:rsidR="00AA22A6" w:rsidRPr="005E7B09">
        <w:rPr>
          <w:rStyle w:val="cs5e98e93013"/>
        </w:rPr>
        <w:t xml:space="preserve"> </w:t>
      </w:r>
      <w:proofErr w:type="spellStart"/>
      <w:r w:rsidR="00AA22A6" w:rsidRPr="005E7B09">
        <w:rPr>
          <w:rStyle w:val="cs5e98e93013"/>
        </w:rPr>
        <w:t>ЮеСПі</w:t>
      </w:r>
      <w:proofErr w:type="spellEnd"/>
      <w:r w:rsidR="00AA22A6" w:rsidRPr="005E7B09">
        <w:rPr>
          <w:rStyle w:val="cs5e98e93013"/>
        </w:rPr>
        <w:t xml:space="preserve"> (</w:t>
      </w:r>
      <w:proofErr w:type="spellStart"/>
      <w:r w:rsidR="00AA22A6" w:rsidRPr="005E7B09">
        <w:rPr>
          <w:rStyle w:val="cs5e98e93013"/>
        </w:rPr>
        <w:t>Dexamethasone</w:t>
      </w:r>
      <w:proofErr w:type="spellEnd"/>
      <w:r w:rsidR="00AA22A6" w:rsidRPr="005E7B09">
        <w:rPr>
          <w:rStyle w:val="cs5e98e93013"/>
        </w:rPr>
        <w:t xml:space="preserve"> </w:t>
      </w:r>
      <w:proofErr w:type="spellStart"/>
      <w:r w:rsidR="00AA22A6" w:rsidRPr="005E7B09">
        <w:rPr>
          <w:rStyle w:val="cs5e98e93013"/>
        </w:rPr>
        <w:t>Oral</w:t>
      </w:r>
      <w:proofErr w:type="spellEnd"/>
      <w:r w:rsidR="00AA22A6" w:rsidRPr="005E7B09">
        <w:rPr>
          <w:rStyle w:val="cs5e98e93013"/>
        </w:rPr>
        <w:t xml:space="preserve"> </w:t>
      </w:r>
      <w:proofErr w:type="spellStart"/>
      <w:r w:rsidR="00AA22A6" w:rsidRPr="005E7B09">
        <w:rPr>
          <w:rStyle w:val="cs5e98e93013"/>
        </w:rPr>
        <w:t>Solution</w:t>
      </w:r>
      <w:proofErr w:type="spellEnd"/>
      <w:r w:rsidR="00AA22A6" w:rsidRPr="005E7B09">
        <w:rPr>
          <w:rStyle w:val="cs5e98e93013"/>
        </w:rPr>
        <w:t xml:space="preserve"> USP) - </w:t>
      </w:r>
      <w:proofErr w:type="spellStart"/>
      <w:r w:rsidR="00AA22A6" w:rsidRPr="005E7B09">
        <w:rPr>
          <w:rStyle w:val="cs5e98e93013"/>
        </w:rPr>
        <w:t>Hikma</w:t>
      </w:r>
      <w:proofErr w:type="spellEnd"/>
      <w:r w:rsidR="00AA22A6" w:rsidRPr="005E7B09">
        <w:rPr>
          <w:rStyle w:val="cs5e98e93013"/>
        </w:rPr>
        <w:t xml:space="preserve"> </w:t>
      </w:r>
      <w:proofErr w:type="spellStart"/>
      <w:r w:rsidR="00AA22A6" w:rsidRPr="005E7B09">
        <w:rPr>
          <w:rStyle w:val="cs5e98e93013"/>
        </w:rPr>
        <w:t>Pharmaceuticals</w:t>
      </w:r>
      <w:proofErr w:type="spellEnd"/>
      <w:r w:rsidR="00AA22A6" w:rsidRPr="005E7B09">
        <w:rPr>
          <w:rStyle w:val="cs5e98e93013"/>
        </w:rPr>
        <w:t xml:space="preserve"> USA, </w:t>
      </w:r>
      <w:proofErr w:type="spellStart"/>
      <w:r w:rsidR="00AA22A6" w:rsidRPr="005E7B09">
        <w:rPr>
          <w:rStyle w:val="cs5e98e93013"/>
        </w:rPr>
        <w:t>Inc</w:t>
      </w:r>
      <w:proofErr w:type="spellEnd"/>
      <w:r w:rsidR="00AA22A6" w:rsidRPr="005E7B09">
        <w:rPr>
          <w:rStyle w:val="cs5e98e93013"/>
        </w:rPr>
        <w:t xml:space="preserve">., 2 </w:t>
      </w:r>
      <w:proofErr w:type="spellStart"/>
      <w:r w:rsidR="00AA22A6" w:rsidRPr="005E7B09">
        <w:rPr>
          <w:rStyle w:val="cs5e98e93013"/>
        </w:rPr>
        <w:t>Esterbrook</w:t>
      </w:r>
      <w:proofErr w:type="spellEnd"/>
      <w:r w:rsidR="00AA22A6" w:rsidRPr="005E7B09">
        <w:rPr>
          <w:rStyle w:val="cs5e98e93013"/>
        </w:rPr>
        <w:t xml:space="preserve"> </w:t>
      </w:r>
      <w:proofErr w:type="spellStart"/>
      <w:r w:rsidR="00AA22A6" w:rsidRPr="005E7B09">
        <w:rPr>
          <w:rStyle w:val="cs5e98e93013"/>
        </w:rPr>
        <w:t>Lane</w:t>
      </w:r>
      <w:proofErr w:type="spellEnd"/>
      <w:r w:rsidR="00AA22A6" w:rsidRPr="005E7B09">
        <w:rPr>
          <w:rStyle w:val="cs5e98e93013"/>
        </w:rPr>
        <w:t xml:space="preserve">, </w:t>
      </w:r>
      <w:proofErr w:type="spellStart"/>
      <w:r w:rsidR="00AA22A6" w:rsidRPr="005E7B09">
        <w:rPr>
          <w:rStyle w:val="cs5e98e93013"/>
        </w:rPr>
        <w:t>Cherry</w:t>
      </w:r>
      <w:proofErr w:type="spellEnd"/>
      <w:r w:rsidR="00AA22A6" w:rsidRPr="005E7B09">
        <w:rPr>
          <w:rStyle w:val="cs5e98e93013"/>
        </w:rPr>
        <w:t xml:space="preserve"> </w:t>
      </w:r>
      <w:proofErr w:type="spellStart"/>
      <w:r w:rsidR="00AA22A6" w:rsidRPr="005E7B09">
        <w:rPr>
          <w:rStyle w:val="cs5e98e93013"/>
        </w:rPr>
        <w:t>Hill</w:t>
      </w:r>
      <w:proofErr w:type="spellEnd"/>
      <w:r w:rsidR="00AA22A6" w:rsidRPr="005E7B09">
        <w:rPr>
          <w:rStyle w:val="cs5e98e93013"/>
        </w:rPr>
        <w:t xml:space="preserve">, </w:t>
      </w:r>
      <w:proofErr w:type="spellStart"/>
      <w:r w:rsidR="00AA22A6" w:rsidRPr="005E7B09">
        <w:rPr>
          <w:rStyle w:val="cs5e98e93013"/>
        </w:rPr>
        <w:t>New</w:t>
      </w:r>
      <w:proofErr w:type="spellEnd"/>
      <w:r w:rsidR="00AA22A6" w:rsidRPr="005E7B09">
        <w:rPr>
          <w:rStyle w:val="cs5e98e93013"/>
        </w:rPr>
        <w:t xml:space="preserve"> </w:t>
      </w:r>
      <w:proofErr w:type="spellStart"/>
      <w:r w:rsidR="00AA22A6" w:rsidRPr="005E7B09">
        <w:rPr>
          <w:rStyle w:val="cs5e98e93013"/>
        </w:rPr>
        <w:t>Jersey</w:t>
      </w:r>
      <w:proofErr w:type="spellEnd"/>
      <w:r w:rsidR="00AA22A6" w:rsidRPr="005E7B09">
        <w:rPr>
          <w:rStyle w:val="cs5e98e93013"/>
        </w:rPr>
        <w:t xml:space="preserve"> (NJ) 08003, </w:t>
      </w:r>
      <w:proofErr w:type="spellStart"/>
      <w:r w:rsidR="00AA22A6" w:rsidRPr="005E7B09">
        <w:rPr>
          <w:rStyle w:val="cs5e98e93013"/>
        </w:rPr>
        <w:t>United</w:t>
      </w:r>
      <w:proofErr w:type="spellEnd"/>
      <w:r w:rsidR="00AA22A6" w:rsidRPr="005E7B09">
        <w:rPr>
          <w:rStyle w:val="cs5e98e93013"/>
        </w:rPr>
        <w:t xml:space="preserve"> </w:t>
      </w:r>
      <w:proofErr w:type="spellStart"/>
      <w:r w:rsidR="00AA22A6" w:rsidRPr="005E7B09">
        <w:rPr>
          <w:rStyle w:val="cs5e98e93013"/>
        </w:rPr>
        <w:t>States</w:t>
      </w:r>
      <w:proofErr w:type="spellEnd"/>
      <w:r w:rsidR="00AA22A6" w:rsidRPr="005E7B09">
        <w:rPr>
          <w:rStyle w:val="cs5e98e93013"/>
        </w:rPr>
        <w:t xml:space="preserve"> (USA); </w:t>
      </w:r>
      <w:proofErr w:type="spellStart"/>
      <w:r w:rsidR="00AA22A6" w:rsidRPr="005E7B09">
        <w:rPr>
          <w:rStyle w:val="cs5e98e93013"/>
        </w:rPr>
        <w:t>Дексаметазон</w:t>
      </w:r>
      <w:proofErr w:type="spellEnd"/>
      <w:r w:rsidR="00AA22A6" w:rsidRPr="005E7B09">
        <w:rPr>
          <w:rStyle w:val="cs5e98e93013"/>
        </w:rPr>
        <w:t xml:space="preserve"> </w:t>
      </w:r>
      <w:proofErr w:type="spellStart"/>
      <w:r w:rsidR="00AA22A6" w:rsidRPr="005E7B09">
        <w:rPr>
          <w:rStyle w:val="cs5e98e93013"/>
        </w:rPr>
        <w:t>ЮеСПі</w:t>
      </w:r>
      <w:proofErr w:type="spellEnd"/>
      <w:r w:rsidR="00AA22A6" w:rsidRPr="005E7B09">
        <w:rPr>
          <w:rStyle w:val="cs5e98e93013"/>
        </w:rPr>
        <w:t xml:space="preserve"> (</w:t>
      </w:r>
      <w:proofErr w:type="spellStart"/>
      <w:r w:rsidR="00AA22A6" w:rsidRPr="005E7B09">
        <w:rPr>
          <w:rStyle w:val="cs5e98e93013"/>
        </w:rPr>
        <w:t>Dexamethasone</w:t>
      </w:r>
      <w:proofErr w:type="spellEnd"/>
      <w:r w:rsidR="00AA22A6" w:rsidRPr="005E7B09">
        <w:rPr>
          <w:rStyle w:val="cs5e98e93013"/>
        </w:rPr>
        <w:t xml:space="preserve"> </w:t>
      </w:r>
      <w:proofErr w:type="spellStart"/>
      <w:r w:rsidR="00AA22A6" w:rsidRPr="005E7B09">
        <w:rPr>
          <w:rStyle w:val="cs5e98e93013"/>
        </w:rPr>
        <w:t>Oral</w:t>
      </w:r>
      <w:proofErr w:type="spellEnd"/>
      <w:r w:rsidR="00AA22A6" w:rsidRPr="005E7B09">
        <w:rPr>
          <w:rStyle w:val="cs5e98e93013"/>
        </w:rPr>
        <w:t xml:space="preserve"> </w:t>
      </w:r>
      <w:proofErr w:type="spellStart"/>
      <w:r w:rsidR="00AA22A6" w:rsidRPr="005E7B09">
        <w:rPr>
          <w:rStyle w:val="cs5e98e93013"/>
        </w:rPr>
        <w:t>Solution</w:t>
      </w:r>
      <w:proofErr w:type="spellEnd"/>
      <w:r w:rsidR="00AA22A6" w:rsidRPr="005E7B09">
        <w:rPr>
          <w:rStyle w:val="cs5e98e93013"/>
        </w:rPr>
        <w:t xml:space="preserve"> USP) - </w:t>
      </w:r>
      <w:proofErr w:type="spellStart"/>
      <w:r w:rsidR="00AA22A6" w:rsidRPr="005E7B09">
        <w:rPr>
          <w:rStyle w:val="cs5e98e93013"/>
        </w:rPr>
        <w:t>West-Ward</w:t>
      </w:r>
      <w:proofErr w:type="spellEnd"/>
      <w:r w:rsidR="00AA22A6" w:rsidRPr="005E7B09">
        <w:rPr>
          <w:rStyle w:val="cs5e98e93013"/>
        </w:rPr>
        <w:t xml:space="preserve"> </w:t>
      </w:r>
      <w:proofErr w:type="spellStart"/>
      <w:r w:rsidR="00AA22A6" w:rsidRPr="005E7B09">
        <w:rPr>
          <w:rStyle w:val="cs5e98e93013"/>
        </w:rPr>
        <w:t>Columbus</w:t>
      </w:r>
      <w:proofErr w:type="spellEnd"/>
      <w:r w:rsidR="00AA22A6" w:rsidRPr="005E7B09">
        <w:rPr>
          <w:rStyle w:val="cs5e98e93013"/>
        </w:rPr>
        <w:t xml:space="preserve"> </w:t>
      </w:r>
      <w:proofErr w:type="spellStart"/>
      <w:r w:rsidR="00AA22A6" w:rsidRPr="005E7B09">
        <w:rPr>
          <w:rStyle w:val="cs5e98e93013"/>
        </w:rPr>
        <w:t>Inc</w:t>
      </w:r>
      <w:proofErr w:type="spellEnd"/>
      <w:r w:rsidR="00AA22A6" w:rsidRPr="005E7B09">
        <w:rPr>
          <w:rStyle w:val="cs5e98e93013"/>
        </w:rPr>
        <w:t xml:space="preserve">. USA, </w:t>
      </w:r>
      <w:proofErr w:type="spellStart"/>
      <w:r w:rsidR="00AA22A6" w:rsidRPr="005E7B09">
        <w:rPr>
          <w:rStyle w:val="cs5e98e93013"/>
        </w:rPr>
        <w:t>Wilson</w:t>
      </w:r>
      <w:proofErr w:type="spellEnd"/>
      <w:r w:rsidR="00AA22A6" w:rsidRPr="005E7B09">
        <w:rPr>
          <w:rStyle w:val="cs5e98e93013"/>
        </w:rPr>
        <w:t xml:space="preserve"> </w:t>
      </w:r>
      <w:proofErr w:type="spellStart"/>
      <w:r w:rsidR="00AA22A6" w:rsidRPr="005E7B09">
        <w:rPr>
          <w:rStyle w:val="cs5e98e93013"/>
        </w:rPr>
        <w:t>Road</w:t>
      </w:r>
      <w:proofErr w:type="spellEnd"/>
      <w:r w:rsidR="00AA22A6" w:rsidRPr="005E7B09">
        <w:rPr>
          <w:rStyle w:val="cs5e98e93013"/>
        </w:rPr>
        <w:t xml:space="preserve"> 1809, </w:t>
      </w:r>
      <w:proofErr w:type="spellStart"/>
      <w:r w:rsidR="00AA22A6" w:rsidRPr="005E7B09">
        <w:rPr>
          <w:rStyle w:val="cs5e98e93013"/>
        </w:rPr>
        <w:t>Columbus</w:t>
      </w:r>
      <w:proofErr w:type="spellEnd"/>
      <w:r w:rsidR="00AA22A6" w:rsidRPr="005E7B09">
        <w:rPr>
          <w:rStyle w:val="cs5e98e93013"/>
        </w:rPr>
        <w:t xml:space="preserve">, </w:t>
      </w:r>
      <w:proofErr w:type="spellStart"/>
      <w:r w:rsidR="00AA22A6" w:rsidRPr="005E7B09">
        <w:rPr>
          <w:rStyle w:val="cs5e98e93013"/>
        </w:rPr>
        <w:t>Ohio</w:t>
      </w:r>
      <w:proofErr w:type="spellEnd"/>
      <w:r w:rsidR="00AA22A6" w:rsidRPr="005E7B09">
        <w:rPr>
          <w:rStyle w:val="cs5e98e93013"/>
        </w:rPr>
        <w:t xml:space="preserve">, 43228, </w:t>
      </w:r>
      <w:proofErr w:type="spellStart"/>
      <w:r w:rsidR="00AA22A6" w:rsidRPr="005E7B09">
        <w:rPr>
          <w:rStyle w:val="cs5e98e93013"/>
        </w:rPr>
        <w:t>United</w:t>
      </w:r>
      <w:proofErr w:type="spellEnd"/>
      <w:r w:rsidR="00AA22A6" w:rsidRPr="005E7B09">
        <w:rPr>
          <w:rStyle w:val="cs5e98e93013"/>
        </w:rPr>
        <w:t xml:space="preserve"> </w:t>
      </w:r>
      <w:proofErr w:type="spellStart"/>
      <w:r w:rsidR="00AA22A6" w:rsidRPr="005E7B09">
        <w:rPr>
          <w:rStyle w:val="cs5e98e93013"/>
        </w:rPr>
        <w:t>States</w:t>
      </w:r>
      <w:proofErr w:type="spellEnd"/>
      <w:r w:rsidR="00AA22A6" w:rsidRPr="005E7B09">
        <w:rPr>
          <w:rStyle w:val="cs5e98e93013"/>
        </w:rPr>
        <w:t xml:space="preserve">; Україна, MK-2870-032, Інформація та документ про інформовану згоду для пацієнта на необов’язкові МРТ-дослідження, версія 00 від 01 липня 2025 р., українською мовою; Зразок маркування досліджуваного лікарського засобу </w:t>
      </w:r>
      <w:proofErr w:type="spellStart"/>
      <w:r w:rsidR="00AA22A6" w:rsidRPr="005E7B09">
        <w:rPr>
          <w:rStyle w:val="cs5e98e93013"/>
        </w:rPr>
        <w:t>Dexamethasone</w:t>
      </w:r>
      <w:proofErr w:type="spellEnd"/>
      <w:r w:rsidR="00AA22A6" w:rsidRPr="005E7B09">
        <w:rPr>
          <w:rStyle w:val="cs5e98e93013"/>
        </w:rPr>
        <w:t xml:space="preserve"> _</w:t>
      </w:r>
      <w:proofErr w:type="spellStart"/>
      <w:r w:rsidR="00AA22A6" w:rsidRPr="005E7B09">
        <w:rPr>
          <w:rStyle w:val="cs5e98e93013"/>
        </w:rPr>
        <w:t>Bottle</w:t>
      </w:r>
      <w:proofErr w:type="spellEnd"/>
      <w:r w:rsidR="00AA22A6" w:rsidRPr="005E7B09">
        <w:rPr>
          <w:rStyle w:val="cs5e98e93013"/>
        </w:rPr>
        <w:t xml:space="preserve"> </w:t>
      </w:r>
      <w:proofErr w:type="spellStart"/>
      <w:r w:rsidR="00AA22A6" w:rsidRPr="005E7B09">
        <w:rPr>
          <w:rStyle w:val="cs5e98e93013"/>
        </w:rPr>
        <w:t>Outer</w:t>
      </w:r>
      <w:proofErr w:type="spellEnd"/>
      <w:r w:rsidR="00AA22A6" w:rsidRPr="005E7B09">
        <w:rPr>
          <w:rStyle w:val="cs5e98e93013"/>
        </w:rPr>
        <w:t xml:space="preserve"> </w:t>
      </w:r>
      <w:proofErr w:type="spellStart"/>
      <w:r w:rsidR="00AA22A6" w:rsidRPr="005E7B09">
        <w:rPr>
          <w:rStyle w:val="cs5e98e93013"/>
        </w:rPr>
        <w:t>Package</w:t>
      </w:r>
      <w:proofErr w:type="spellEnd"/>
      <w:r w:rsidR="00AA22A6" w:rsidRPr="005E7B09">
        <w:rPr>
          <w:rStyle w:val="cs5e98e93013"/>
        </w:rPr>
        <w:t>, від             10 лютого 2025 р., англійською та українською мовою</w:t>
      </w:r>
      <w:r w:rsidR="00AA22A6" w:rsidRPr="005E7B09">
        <w:rPr>
          <w:rStyle w:val="csa16174ba13"/>
        </w:rPr>
        <w:t xml:space="preserve"> до протоколу клінічного дослідження «</w:t>
      </w:r>
      <w:proofErr w:type="spellStart"/>
      <w:r w:rsidR="00AA22A6" w:rsidRPr="005E7B09">
        <w:rPr>
          <w:rStyle w:val="csa16174ba13"/>
        </w:rPr>
        <w:t>Рандомізоване</w:t>
      </w:r>
      <w:proofErr w:type="spellEnd"/>
      <w:r w:rsidR="00AA22A6" w:rsidRPr="005E7B09">
        <w:rPr>
          <w:rStyle w:val="csa16174ba13"/>
        </w:rPr>
        <w:t xml:space="preserve">, відкрите дослідження ІІІ фази для оцінки ефективності та безпечності </w:t>
      </w:r>
      <w:proofErr w:type="spellStart"/>
      <w:r w:rsidR="00AA22A6" w:rsidRPr="005E7B09">
        <w:rPr>
          <w:rStyle w:val="cs5e98e93013"/>
        </w:rPr>
        <w:t>sac</w:t>
      </w:r>
      <w:proofErr w:type="spellEnd"/>
      <w:r w:rsidR="00AA22A6" w:rsidRPr="005E7B09">
        <w:rPr>
          <w:rStyle w:val="cs5e98e93013"/>
        </w:rPr>
        <w:t>-TMT (</w:t>
      </w:r>
      <w:proofErr w:type="spellStart"/>
      <w:r w:rsidR="00AA22A6" w:rsidRPr="005E7B09">
        <w:rPr>
          <w:rStyle w:val="cs5e98e93013"/>
        </w:rPr>
        <w:t>Сацитузумаб</w:t>
      </w:r>
      <w:proofErr w:type="spellEnd"/>
      <w:r w:rsidR="00AA22A6" w:rsidRPr="005E7B09">
        <w:rPr>
          <w:rStyle w:val="cs5e98e93013"/>
        </w:rPr>
        <w:t xml:space="preserve"> </w:t>
      </w:r>
      <w:proofErr w:type="spellStart"/>
      <w:r w:rsidR="00AA22A6" w:rsidRPr="005E7B09">
        <w:rPr>
          <w:rStyle w:val="cs5e98e93013"/>
        </w:rPr>
        <w:t>тирумотекан</w:t>
      </w:r>
      <w:proofErr w:type="spellEnd"/>
      <w:r w:rsidR="00AA22A6" w:rsidRPr="005E7B09">
        <w:rPr>
          <w:rStyle w:val="cs5e98e93013"/>
        </w:rPr>
        <w:t>, MK-2870)</w:t>
      </w:r>
      <w:r w:rsidR="00AA22A6" w:rsidRPr="005E7B09">
        <w:rPr>
          <w:rStyle w:val="csa16174ba13"/>
        </w:rPr>
        <w:t xml:space="preserve">, у поєднанні з </w:t>
      </w:r>
      <w:proofErr w:type="spellStart"/>
      <w:r w:rsidR="00AA22A6" w:rsidRPr="005E7B09">
        <w:rPr>
          <w:rStyle w:val="csa16174ba13"/>
        </w:rPr>
        <w:t>карбоплатином</w:t>
      </w:r>
      <w:proofErr w:type="spellEnd"/>
      <w:r w:rsidR="00AA22A6" w:rsidRPr="005E7B09">
        <w:rPr>
          <w:rStyle w:val="csa16174ba13"/>
        </w:rPr>
        <w:t>/</w:t>
      </w:r>
      <w:proofErr w:type="spellStart"/>
      <w:r w:rsidR="00AA22A6" w:rsidRPr="005E7B09">
        <w:rPr>
          <w:rStyle w:val="csa16174ba13"/>
        </w:rPr>
        <w:t>паклітакселом</w:t>
      </w:r>
      <w:proofErr w:type="spellEnd"/>
      <w:r w:rsidR="00AA22A6" w:rsidRPr="005E7B09">
        <w:rPr>
          <w:rStyle w:val="csa16174ba13"/>
        </w:rPr>
        <w:t xml:space="preserve"> порівняно з хіміотерапією, обидва в комбінації з </w:t>
      </w:r>
      <w:proofErr w:type="spellStart"/>
      <w:r w:rsidR="00AA22A6" w:rsidRPr="005E7B09">
        <w:rPr>
          <w:rStyle w:val="csa16174ba13"/>
        </w:rPr>
        <w:t>пембролізумабом</w:t>
      </w:r>
      <w:proofErr w:type="spellEnd"/>
      <w:r w:rsidR="00AA22A6" w:rsidRPr="005E7B09">
        <w:rPr>
          <w:rStyle w:val="csa16174ba13"/>
        </w:rPr>
        <w:t xml:space="preserve"> в якості </w:t>
      </w:r>
      <w:proofErr w:type="spellStart"/>
      <w:r w:rsidR="00AA22A6" w:rsidRPr="005E7B09">
        <w:rPr>
          <w:rStyle w:val="csa16174ba13"/>
        </w:rPr>
        <w:t>неоад’ювантної</w:t>
      </w:r>
      <w:proofErr w:type="spellEnd"/>
      <w:r w:rsidR="00AA22A6" w:rsidRPr="005E7B09">
        <w:rPr>
          <w:rStyle w:val="csa16174ba13"/>
        </w:rPr>
        <w:t xml:space="preserve"> терапії для тричі негативного раку молочної залози з високим ризиком, на ранній стадії або гормональним рецептор-низьким позитивним раком молочної залози /раком молочної залози рецептор-2 негативним до </w:t>
      </w:r>
      <w:r w:rsidR="00AA22A6" w:rsidRPr="005E7B09">
        <w:rPr>
          <w:rStyle w:val="csa16174ba13"/>
        </w:rPr>
        <w:lastRenderedPageBreak/>
        <w:t xml:space="preserve">людського епідермального фактору росту», код дослідження </w:t>
      </w:r>
      <w:r w:rsidR="00AA22A6" w:rsidRPr="005E7B09">
        <w:rPr>
          <w:rStyle w:val="cs5e98e93013"/>
        </w:rPr>
        <w:t>MK-2870-032</w:t>
      </w:r>
      <w:r w:rsidR="00AA22A6" w:rsidRPr="005E7B09">
        <w:rPr>
          <w:rStyle w:val="csa16174ba13"/>
        </w:rPr>
        <w:t xml:space="preserve">, версія 00 від 18 лютого    2025 року; спонсор - ТОВ </w:t>
      </w:r>
      <w:proofErr w:type="spellStart"/>
      <w:r w:rsidR="00AA22A6" w:rsidRPr="005E7B09">
        <w:rPr>
          <w:rStyle w:val="csa16174ba13"/>
        </w:rPr>
        <w:t>Мерк</w:t>
      </w:r>
      <w:proofErr w:type="spellEnd"/>
      <w:r w:rsidR="00AA22A6" w:rsidRPr="005E7B09">
        <w:rPr>
          <w:rStyle w:val="csa16174ba13"/>
        </w:rPr>
        <w:t xml:space="preserve"> </w:t>
      </w:r>
      <w:proofErr w:type="spellStart"/>
      <w:r w:rsidR="00AA22A6" w:rsidRPr="005E7B09">
        <w:rPr>
          <w:rStyle w:val="csa16174ba13"/>
        </w:rPr>
        <w:t>Шарп</w:t>
      </w:r>
      <w:proofErr w:type="spellEnd"/>
      <w:r w:rsidR="00AA22A6" w:rsidRPr="005E7B09">
        <w:rPr>
          <w:rStyle w:val="csa16174ba13"/>
        </w:rPr>
        <w:t xml:space="preserve"> </w:t>
      </w:r>
      <w:proofErr w:type="spellStart"/>
      <w:r w:rsidR="00AA22A6" w:rsidRPr="005E7B09">
        <w:rPr>
          <w:rStyle w:val="csa16174ba13"/>
        </w:rPr>
        <w:t>енд</w:t>
      </w:r>
      <w:proofErr w:type="spellEnd"/>
      <w:r w:rsidR="00AA22A6" w:rsidRPr="005E7B09">
        <w:rPr>
          <w:rStyle w:val="csa16174ba13"/>
        </w:rPr>
        <w:t xml:space="preserve"> </w:t>
      </w:r>
      <w:proofErr w:type="spellStart"/>
      <w:r w:rsidR="00AA22A6" w:rsidRPr="005E7B09">
        <w:rPr>
          <w:rStyle w:val="csa16174ba13"/>
        </w:rPr>
        <w:t>Доум</w:t>
      </w:r>
      <w:proofErr w:type="spellEnd"/>
      <w:r w:rsidR="00AA22A6" w:rsidRPr="005E7B09">
        <w:rPr>
          <w:rStyle w:val="csa16174ba13"/>
        </w:rPr>
        <w:t>, США (</w:t>
      </w:r>
      <w:proofErr w:type="spellStart"/>
      <w:r w:rsidR="00AA22A6" w:rsidRPr="005E7B09">
        <w:rPr>
          <w:rStyle w:val="csa16174ba13"/>
        </w:rPr>
        <w:t>Merck</w:t>
      </w:r>
      <w:proofErr w:type="spellEnd"/>
      <w:r w:rsidR="00AA22A6" w:rsidRPr="005E7B09">
        <w:rPr>
          <w:rStyle w:val="csa16174ba13"/>
        </w:rPr>
        <w:t xml:space="preserve"> </w:t>
      </w:r>
      <w:proofErr w:type="spellStart"/>
      <w:r w:rsidR="00AA22A6" w:rsidRPr="005E7B09">
        <w:rPr>
          <w:rStyle w:val="csa16174ba13"/>
        </w:rPr>
        <w:t>Sharp</w:t>
      </w:r>
      <w:proofErr w:type="spellEnd"/>
      <w:r w:rsidR="00AA22A6" w:rsidRPr="005E7B09">
        <w:rPr>
          <w:rStyle w:val="csa16174ba13"/>
        </w:rPr>
        <w:t xml:space="preserve"> &amp; </w:t>
      </w:r>
      <w:proofErr w:type="spellStart"/>
      <w:r w:rsidR="00AA22A6" w:rsidRPr="005E7B09">
        <w:rPr>
          <w:rStyle w:val="csa16174ba13"/>
        </w:rPr>
        <w:t>Dohme</w:t>
      </w:r>
      <w:proofErr w:type="spellEnd"/>
      <w:r w:rsidR="00AA22A6" w:rsidRPr="005E7B09">
        <w:rPr>
          <w:rStyle w:val="csa16174ba13"/>
        </w:rPr>
        <w:t xml:space="preserve"> LLC,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Товариство з обмеженою відповідальністю «МСД Україна»</w:t>
      </w:r>
    </w:p>
    <w:p w:rsidR="004B13B1" w:rsidRPr="005E7B09" w:rsidRDefault="004B13B1" w:rsidP="005E7B09">
      <w:pPr>
        <w:rPr>
          <w:rFonts w:ascii="Arial" w:hAnsi="Arial" w:cs="Arial"/>
          <w:sz w:val="20"/>
          <w:szCs w:val="20"/>
        </w:rPr>
      </w:pPr>
    </w:p>
    <w:p w:rsidR="00F241A9" w:rsidRPr="005E7B09" w:rsidRDefault="00F241A9" w:rsidP="005E7B09">
      <w:pPr>
        <w:rPr>
          <w:rFonts w:ascii="Arial" w:hAnsi="Arial" w:cs="Arial"/>
          <w:sz w:val="20"/>
          <w:szCs w:val="20"/>
        </w:rPr>
      </w:pPr>
    </w:p>
    <w:p w:rsidR="00F241A9" w:rsidRPr="005E7B09" w:rsidRDefault="004B13B1" w:rsidP="005E7B09">
      <w:pPr>
        <w:jc w:val="both"/>
        <w:rPr>
          <w:rStyle w:val="cs80d9435b14"/>
          <w:rFonts w:ascii="Arial" w:hAnsi="Arial" w:cs="Arial"/>
          <w:sz w:val="20"/>
        </w:rPr>
      </w:pPr>
      <w:r w:rsidRPr="005E7B09">
        <w:rPr>
          <w:rStyle w:val="cs80d9435b14"/>
          <w:rFonts w:ascii="Arial" w:hAnsi="Arial" w:cs="Arial"/>
          <w:b/>
          <w:sz w:val="20"/>
          <w:szCs w:val="20"/>
          <w:lang w:val="en-US"/>
        </w:rPr>
        <w:t xml:space="preserve">14. </w:t>
      </w:r>
      <w:r w:rsidR="00AA22A6" w:rsidRPr="005E7B09">
        <w:rPr>
          <w:rStyle w:val="cs5e98e93014"/>
        </w:rPr>
        <w:t>Включення додаткових місць проведення клінічного випробування</w:t>
      </w:r>
      <w:r w:rsidR="00AA22A6" w:rsidRPr="005E7B09">
        <w:rPr>
          <w:rStyle w:val="csa16174ba14"/>
        </w:rPr>
        <w:t xml:space="preserve"> до протоколу клінічного дослідження «</w:t>
      </w:r>
      <w:proofErr w:type="spellStart"/>
      <w:r w:rsidR="00AA22A6" w:rsidRPr="005E7B09">
        <w:rPr>
          <w:rStyle w:val="csa16174ba14"/>
        </w:rPr>
        <w:t>Рандомізоване</w:t>
      </w:r>
      <w:proofErr w:type="spellEnd"/>
      <w:r w:rsidR="00AA22A6" w:rsidRPr="005E7B09">
        <w:rPr>
          <w:rStyle w:val="csa16174ba14"/>
        </w:rPr>
        <w:t xml:space="preserve">, відкрите дослідження ІІІ фази для оцінки ефективності та безпечності </w:t>
      </w:r>
      <w:proofErr w:type="spellStart"/>
      <w:r w:rsidR="00AA22A6" w:rsidRPr="005E7B09">
        <w:rPr>
          <w:rStyle w:val="cs5e98e93014"/>
        </w:rPr>
        <w:t>sac</w:t>
      </w:r>
      <w:proofErr w:type="spellEnd"/>
      <w:r w:rsidR="00AA22A6" w:rsidRPr="005E7B09">
        <w:rPr>
          <w:rStyle w:val="cs5e98e93014"/>
        </w:rPr>
        <w:t>-TMT (</w:t>
      </w:r>
      <w:proofErr w:type="spellStart"/>
      <w:r w:rsidR="00AA22A6" w:rsidRPr="005E7B09">
        <w:rPr>
          <w:rStyle w:val="cs5e98e93014"/>
        </w:rPr>
        <w:t>Сацитузумаб</w:t>
      </w:r>
      <w:proofErr w:type="spellEnd"/>
      <w:r w:rsidR="00AA22A6" w:rsidRPr="005E7B09">
        <w:rPr>
          <w:rStyle w:val="cs5e98e93014"/>
        </w:rPr>
        <w:t xml:space="preserve"> </w:t>
      </w:r>
      <w:proofErr w:type="spellStart"/>
      <w:r w:rsidR="00AA22A6" w:rsidRPr="005E7B09">
        <w:rPr>
          <w:rStyle w:val="cs5e98e93014"/>
        </w:rPr>
        <w:t>тирумотекан</w:t>
      </w:r>
      <w:proofErr w:type="spellEnd"/>
      <w:r w:rsidR="00AA22A6" w:rsidRPr="005E7B09">
        <w:rPr>
          <w:rStyle w:val="cs5e98e93014"/>
        </w:rPr>
        <w:t>, MK-2870)</w:t>
      </w:r>
      <w:r w:rsidR="00AA22A6" w:rsidRPr="005E7B09">
        <w:rPr>
          <w:rStyle w:val="csa16174ba14"/>
        </w:rPr>
        <w:t xml:space="preserve">, у поєднанні з </w:t>
      </w:r>
      <w:proofErr w:type="spellStart"/>
      <w:r w:rsidR="00AA22A6" w:rsidRPr="005E7B09">
        <w:rPr>
          <w:rStyle w:val="csa16174ba14"/>
        </w:rPr>
        <w:t>карбоплатином</w:t>
      </w:r>
      <w:proofErr w:type="spellEnd"/>
      <w:r w:rsidR="00AA22A6" w:rsidRPr="005E7B09">
        <w:rPr>
          <w:rStyle w:val="csa16174ba14"/>
        </w:rPr>
        <w:t>/</w:t>
      </w:r>
      <w:proofErr w:type="spellStart"/>
      <w:r w:rsidR="00AA22A6" w:rsidRPr="005E7B09">
        <w:rPr>
          <w:rStyle w:val="csa16174ba14"/>
        </w:rPr>
        <w:t>паклітакселом</w:t>
      </w:r>
      <w:proofErr w:type="spellEnd"/>
      <w:r w:rsidR="00AA22A6" w:rsidRPr="005E7B09">
        <w:rPr>
          <w:rStyle w:val="csa16174ba14"/>
        </w:rPr>
        <w:t xml:space="preserve"> порівняно з хіміотерапією, обидва в комбінації з </w:t>
      </w:r>
      <w:proofErr w:type="spellStart"/>
      <w:r w:rsidR="00AA22A6" w:rsidRPr="005E7B09">
        <w:rPr>
          <w:rStyle w:val="cs5e98e93014"/>
        </w:rPr>
        <w:t>пембролізумабом</w:t>
      </w:r>
      <w:proofErr w:type="spellEnd"/>
      <w:r w:rsidR="00AA22A6" w:rsidRPr="005E7B09">
        <w:rPr>
          <w:rStyle w:val="cs5e98e93014"/>
        </w:rPr>
        <w:t xml:space="preserve"> </w:t>
      </w:r>
      <w:r w:rsidR="00AA22A6" w:rsidRPr="005E7B09">
        <w:rPr>
          <w:rStyle w:val="csa16174ba14"/>
        </w:rPr>
        <w:t xml:space="preserve">в якості </w:t>
      </w:r>
      <w:proofErr w:type="spellStart"/>
      <w:r w:rsidR="00AA22A6" w:rsidRPr="005E7B09">
        <w:rPr>
          <w:rStyle w:val="csa16174ba14"/>
        </w:rPr>
        <w:t>неоад’ювантної</w:t>
      </w:r>
      <w:proofErr w:type="spellEnd"/>
      <w:r w:rsidR="00AA22A6" w:rsidRPr="005E7B09">
        <w:rPr>
          <w:rStyle w:val="csa16174ba14"/>
        </w:rPr>
        <w:t xml:space="preserve"> терапії для тричі негативного раку молочної залози з високим ризиком, на ранній стадії або гормональним рецептор-низьким позитивним раком молочної залози /раком молочної залози рецептор-2 негативним до людського епідермального фактору росту», код дослідження </w:t>
      </w:r>
      <w:r w:rsidR="00AA22A6" w:rsidRPr="005E7B09">
        <w:rPr>
          <w:rStyle w:val="cs5e98e93014"/>
        </w:rPr>
        <w:t>MK-2870-032</w:t>
      </w:r>
      <w:r w:rsidR="00AA22A6" w:rsidRPr="005E7B09">
        <w:rPr>
          <w:rStyle w:val="csa16174ba14"/>
        </w:rPr>
        <w:t xml:space="preserve">, версія 00 від 18 лютого 2025 року; спонсор - ТОВ </w:t>
      </w:r>
      <w:proofErr w:type="spellStart"/>
      <w:r w:rsidR="00AA22A6" w:rsidRPr="005E7B09">
        <w:rPr>
          <w:rStyle w:val="csa16174ba14"/>
        </w:rPr>
        <w:t>Мерк</w:t>
      </w:r>
      <w:proofErr w:type="spellEnd"/>
      <w:r w:rsidR="00AA22A6" w:rsidRPr="005E7B09">
        <w:rPr>
          <w:rStyle w:val="csa16174ba14"/>
        </w:rPr>
        <w:t xml:space="preserve"> </w:t>
      </w:r>
      <w:proofErr w:type="spellStart"/>
      <w:r w:rsidR="00AA22A6" w:rsidRPr="005E7B09">
        <w:rPr>
          <w:rStyle w:val="csa16174ba14"/>
        </w:rPr>
        <w:t>Шарп</w:t>
      </w:r>
      <w:proofErr w:type="spellEnd"/>
      <w:r w:rsidR="00AA22A6" w:rsidRPr="005E7B09">
        <w:rPr>
          <w:rStyle w:val="csa16174ba14"/>
        </w:rPr>
        <w:t xml:space="preserve"> </w:t>
      </w:r>
      <w:proofErr w:type="spellStart"/>
      <w:r w:rsidR="00AA22A6" w:rsidRPr="005E7B09">
        <w:rPr>
          <w:rStyle w:val="csa16174ba14"/>
        </w:rPr>
        <w:t>енд</w:t>
      </w:r>
      <w:proofErr w:type="spellEnd"/>
      <w:r w:rsidR="00AA22A6" w:rsidRPr="005E7B09">
        <w:rPr>
          <w:rStyle w:val="csa16174ba14"/>
        </w:rPr>
        <w:t xml:space="preserve"> </w:t>
      </w:r>
      <w:proofErr w:type="spellStart"/>
      <w:r w:rsidR="00AA22A6" w:rsidRPr="005E7B09">
        <w:rPr>
          <w:rStyle w:val="csa16174ba14"/>
        </w:rPr>
        <w:t>Доум</w:t>
      </w:r>
      <w:proofErr w:type="spellEnd"/>
      <w:r w:rsidR="00AA22A6" w:rsidRPr="005E7B09">
        <w:rPr>
          <w:rStyle w:val="csa16174ba14"/>
        </w:rPr>
        <w:t>, США (</w:t>
      </w:r>
      <w:proofErr w:type="spellStart"/>
      <w:r w:rsidR="00AA22A6" w:rsidRPr="005E7B09">
        <w:rPr>
          <w:rStyle w:val="csa16174ba14"/>
        </w:rPr>
        <w:t>Merck</w:t>
      </w:r>
      <w:proofErr w:type="spellEnd"/>
      <w:r w:rsidR="00AA22A6" w:rsidRPr="005E7B09">
        <w:rPr>
          <w:rStyle w:val="csa16174ba14"/>
        </w:rPr>
        <w:t xml:space="preserve"> </w:t>
      </w:r>
      <w:proofErr w:type="spellStart"/>
      <w:r w:rsidR="00AA22A6" w:rsidRPr="005E7B09">
        <w:rPr>
          <w:rStyle w:val="csa16174ba14"/>
        </w:rPr>
        <w:t>Sharp</w:t>
      </w:r>
      <w:proofErr w:type="spellEnd"/>
      <w:r w:rsidR="00AA22A6" w:rsidRPr="005E7B09">
        <w:rPr>
          <w:rStyle w:val="csa16174ba14"/>
        </w:rPr>
        <w:t xml:space="preserve"> &amp; </w:t>
      </w:r>
      <w:proofErr w:type="spellStart"/>
      <w:r w:rsidR="00AA22A6" w:rsidRPr="005E7B09">
        <w:rPr>
          <w:rStyle w:val="csa16174ba14"/>
        </w:rPr>
        <w:t>Dohme</w:t>
      </w:r>
      <w:proofErr w:type="spellEnd"/>
      <w:r w:rsidR="00AA22A6" w:rsidRPr="005E7B09">
        <w:rPr>
          <w:rStyle w:val="csa16174ba14"/>
        </w:rPr>
        <w:t xml:space="preserve"> LLC, USA)</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Товариство з обмеженою відповідальністю «МСД Україна»</w:t>
      </w:r>
    </w:p>
    <w:p w:rsidR="004B13B1" w:rsidRPr="005E7B09" w:rsidRDefault="004B13B1" w:rsidP="005E7B0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5"/>
      </w:tblGrid>
      <w:tr w:rsidR="004B13B1" w:rsidRPr="005E7B09" w:rsidTr="004B13B1">
        <w:tc>
          <w:tcPr>
            <w:tcW w:w="568"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4"/>
              </w:rPr>
              <w:t>№ п/п</w:t>
            </w:r>
          </w:p>
        </w:tc>
        <w:tc>
          <w:tcPr>
            <w:tcW w:w="9065"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4"/>
              </w:rPr>
              <w:t>П.І.Б. відповідального дослідника</w:t>
            </w:r>
          </w:p>
          <w:p w:rsidR="004B13B1" w:rsidRPr="005E7B09" w:rsidRDefault="004B13B1" w:rsidP="005E7B09">
            <w:pPr>
              <w:pStyle w:val="cs2e86d3a6"/>
              <w:rPr>
                <w:rFonts w:ascii="Arial" w:hAnsi="Arial" w:cs="Arial"/>
                <w:sz w:val="20"/>
              </w:rPr>
            </w:pPr>
            <w:r w:rsidRPr="005E7B09">
              <w:rPr>
                <w:rStyle w:val="csa16174ba14"/>
              </w:rPr>
              <w:t>Назва місця проведення клінічного випробування</w:t>
            </w:r>
          </w:p>
        </w:tc>
      </w:tr>
      <w:tr w:rsidR="004B13B1" w:rsidRPr="005E7B09" w:rsidTr="004B13B1">
        <w:tc>
          <w:tcPr>
            <w:tcW w:w="568"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4"/>
              </w:rPr>
              <w:t>1.</w:t>
            </w:r>
          </w:p>
        </w:tc>
        <w:tc>
          <w:tcPr>
            <w:tcW w:w="9065" w:type="dxa"/>
            <w:tcMar>
              <w:top w:w="0" w:type="dxa"/>
              <w:left w:w="108" w:type="dxa"/>
              <w:bottom w:w="0" w:type="dxa"/>
              <w:right w:w="108" w:type="dxa"/>
            </w:tcMar>
            <w:hideMark/>
          </w:tcPr>
          <w:p w:rsidR="004B13B1" w:rsidRPr="005E7B09" w:rsidRDefault="004B13B1" w:rsidP="005E7B09">
            <w:pPr>
              <w:pStyle w:val="cs95e872d0"/>
              <w:rPr>
                <w:rFonts w:ascii="Arial" w:hAnsi="Arial" w:cs="Arial"/>
                <w:sz w:val="20"/>
              </w:rPr>
            </w:pPr>
            <w:r w:rsidRPr="005E7B09">
              <w:rPr>
                <w:rStyle w:val="csa16174ba14"/>
              </w:rPr>
              <w:t>зав. від. Зубков О.О.</w:t>
            </w:r>
          </w:p>
          <w:p w:rsidR="004B13B1" w:rsidRPr="005E7B09" w:rsidRDefault="004B13B1" w:rsidP="005E7B09">
            <w:pPr>
              <w:pStyle w:val="cs95e872d0"/>
              <w:jc w:val="both"/>
              <w:rPr>
                <w:rFonts w:ascii="Arial" w:hAnsi="Arial" w:cs="Arial"/>
                <w:sz w:val="20"/>
              </w:rPr>
            </w:pPr>
            <w:r w:rsidRPr="005E7B09">
              <w:rPr>
                <w:rStyle w:val="csa16174ba14"/>
              </w:rPr>
              <w:t xml:space="preserve">Державна установа «Національний науковий центр хірургії та </w:t>
            </w:r>
            <w:proofErr w:type="spellStart"/>
            <w:r w:rsidRPr="005E7B09">
              <w:rPr>
                <w:rStyle w:val="csa16174ba14"/>
              </w:rPr>
              <w:t>трансплантології</w:t>
            </w:r>
            <w:proofErr w:type="spellEnd"/>
            <w:r w:rsidRPr="005E7B09">
              <w:rPr>
                <w:rStyle w:val="csa16174ba14"/>
              </w:rPr>
              <w:t xml:space="preserve">                            імені О.О. </w:t>
            </w:r>
            <w:proofErr w:type="spellStart"/>
            <w:r w:rsidRPr="005E7B09">
              <w:rPr>
                <w:rStyle w:val="csa16174ba14"/>
              </w:rPr>
              <w:t>Шалімова</w:t>
            </w:r>
            <w:proofErr w:type="spellEnd"/>
            <w:r w:rsidRPr="005E7B09">
              <w:rPr>
                <w:rStyle w:val="csa16174ba14"/>
              </w:rPr>
              <w:t xml:space="preserve"> Національної академії медичних наук України», відділення онкології,           м. Київ</w:t>
            </w:r>
          </w:p>
        </w:tc>
      </w:tr>
      <w:tr w:rsidR="004B13B1" w:rsidRPr="005E7B09" w:rsidTr="004B13B1">
        <w:tc>
          <w:tcPr>
            <w:tcW w:w="568"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4"/>
              </w:rPr>
              <w:t>2.</w:t>
            </w:r>
          </w:p>
        </w:tc>
        <w:tc>
          <w:tcPr>
            <w:tcW w:w="9065" w:type="dxa"/>
            <w:tcMar>
              <w:top w:w="0" w:type="dxa"/>
              <w:left w:w="108" w:type="dxa"/>
              <w:bottom w:w="0" w:type="dxa"/>
              <w:right w:w="108" w:type="dxa"/>
            </w:tcMar>
            <w:hideMark/>
          </w:tcPr>
          <w:p w:rsidR="004B13B1" w:rsidRPr="005E7B09" w:rsidRDefault="004B13B1" w:rsidP="005E7B09">
            <w:pPr>
              <w:pStyle w:val="cs95e872d0"/>
              <w:rPr>
                <w:rFonts w:ascii="Arial" w:hAnsi="Arial" w:cs="Arial"/>
                <w:sz w:val="20"/>
              </w:rPr>
            </w:pPr>
            <w:proofErr w:type="spellStart"/>
            <w:r w:rsidRPr="005E7B09">
              <w:rPr>
                <w:rStyle w:val="csa16174ba14"/>
              </w:rPr>
              <w:t>к.м.н</w:t>
            </w:r>
            <w:proofErr w:type="spellEnd"/>
            <w:r w:rsidRPr="005E7B09">
              <w:rPr>
                <w:rStyle w:val="csa16174ba14"/>
              </w:rPr>
              <w:t xml:space="preserve">., зав. від. </w:t>
            </w:r>
            <w:proofErr w:type="spellStart"/>
            <w:r w:rsidRPr="005E7B09">
              <w:rPr>
                <w:rStyle w:val="csa16174ba14"/>
              </w:rPr>
              <w:t>Притуляк</w:t>
            </w:r>
            <w:proofErr w:type="spellEnd"/>
            <w:r w:rsidRPr="005E7B09">
              <w:rPr>
                <w:rStyle w:val="csa16174ba14"/>
              </w:rPr>
              <w:t xml:space="preserve"> С.М.</w:t>
            </w:r>
          </w:p>
          <w:p w:rsidR="004B13B1" w:rsidRPr="005E7B09" w:rsidRDefault="004B13B1" w:rsidP="005E7B09">
            <w:pPr>
              <w:pStyle w:val="cs95e872d0"/>
              <w:jc w:val="both"/>
              <w:rPr>
                <w:rFonts w:ascii="Arial" w:hAnsi="Arial" w:cs="Arial"/>
                <w:sz w:val="20"/>
              </w:rPr>
            </w:pPr>
            <w:r w:rsidRPr="005E7B09">
              <w:rPr>
                <w:rStyle w:val="csa16174ba14"/>
              </w:rPr>
              <w:t xml:space="preserve">Комунальне некомерційне підприємство «Подільський регіональний центр онкології Вінницької обласної ради», </w:t>
            </w:r>
            <w:proofErr w:type="spellStart"/>
            <w:r w:rsidRPr="005E7B09">
              <w:rPr>
                <w:rStyle w:val="csa16174ba14"/>
              </w:rPr>
              <w:t>торакальне</w:t>
            </w:r>
            <w:proofErr w:type="spellEnd"/>
            <w:r w:rsidRPr="005E7B09">
              <w:rPr>
                <w:rStyle w:val="csa16174ba14"/>
              </w:rPr>
              <w:t xml:space="preserve"> відділення, м. Вінниця</w:t>
            </w:r>
          </w:p>
        </w:tc>
      </w:tr>
      <w:tr w:rsidR="004B13B1" w:rsidRPr="005E7B09" w:rsidTr="004B13B1">
        <w:tc>
          <w:tcPr>
            <w:tcW w:w="568"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4"/>
              </w:rPr>
              <w:t>3.</w:t>
            </w:r>
          </w:p>
        </w:tc>
        <w:tc>
          <w:tcPr>
            <w:tcW w:w="9065" w:type="dxa"/>
            <w:tcMar>
              <w:top w:w="0" w:type="dxa"/>
              <w:left w:w="108" w:type="dxa"/>
              <w:bottom w:w="0" w:type="dxa"/>
              <w:right w:w="108" w:type="dxa"/>
            </w:tcMar>
            <w:hideMark/>
          </w:tcPr>
          <w:p w:rsidR="004B13B1" w:rsidRPr="005E7B09" w:rsidRDefault="004B13B1" w:rsidP="005E7B09">
            <w:pPr>
              <w:pStyle w:val="cs95e872d0"/>
              <w:rPr>
                <w:rFonts w:ascii="Arial" w:hAnsi="Arial" w:cs="Arial"/>
                <w:sz w:val="20"/>
              </w:rPr>
            </w:pPr>
            <w:proofErr w:type="spellStart"/>
            <w:r w:rsidRPr="005E7B09">
              <w:rPr>
                <w:rStyle w:val="csa16174ba14"/>
              </w:rPr>
              <w:t>к.м.н</w:t>
            </w:r>
            <w:proofErr w:type="spellEnd"/>
            <w:r w:rsidRPr="005E7B09">
              <w:rPr>
                <w:rStyle w:val="csa16174ba14"/>
              </w:rPr>
              <w:t>. П’ятницька Т.В.</w:t>
            </w:r>
          </w:p>
          <w:p w:rsidR="004B13B1" w:rsidRPr="005E7B09" w:rsidRDefault="004B13B1" w:rsidP="005E7B09">
            <w:pPr>
              <w:pStyle w:val="cs95e872d0"/>
              <w:jc w:val="both"/>
              <w:rPr>
                <w:rFonts w:ascii="Arial" w:hAnsi="Arial" w:cs="Arial"/>
                <w:sz w:val="20"/>
              </w:rPr>
            </w:pPr>
            <w:r w:rsidRPr="005E7B09">
              <w:rPr>
                <w:rStyle w:val="csa16174ba14"/>
              </w:rPr>
              <w:t xml:space="preserve">Комунальне некомерційне підприємство «Хмельницький обласний протипухлинний центр» Хмельницької обласної ради, відділення </w:t>
            </w:r>
            <w:proofErr w:type="spellStart"/>
            <w:r w:rsidRPr="005E7B09">
              <w:rPr>
                <w:rStyle w:val="csa16174ba14"/>
              </w:rPr>
              <w:t>онкогінекології</w:t>
            </w:r>
            <w:proofErr w:type="spellEnd"/>
            <w:r w:rsidRPr="005E7B09">
              <w:rPr>
                <w:rStyle w:val="csa16174ba14"/>
              </w:rPr>
              <w:t>, м. Хмельницький</w:t>
            </w:r>
          </w:p>
        </w:tc>
      </w:tr>
    </w:tbl>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15"/>
          <w:rFonts w:ascii="Arial" w:hAnsi="Arial" w:cs="Arial"/>
          <w:sz w:val="20"/>
        </w:rPr>
      </w:pPr>
      <w:r w:rsidRPr="005E7B09">
        <w:rPr>
          <w:rStyle w:val="cs80d9435b15"/>
          <w:rFonts w:ascii="Arial" w:hAnsi="Arial" w:cs="Arial"/>
          <w:b/>
          <w:sz w:val="20"/>
          <w:szCs w:val="20"/>
          <w:lang w:val="en-US"/>
        </w:rPr>
        <w:t xml:space="preserve">15. </w:t>
      </w:r>
      <w:r w:rsidR="00AA22A6" w:rsidRPr="005E7B09">
        <w:rPr>
          <w:rStyle w:val="cs5e98e93015"/>
        </w:rPr>
        <w:t>Оновлений протокол клінічного випробування BAY 2927088 / 22615 версія 2.1 з локальною поправкою 5 від 12 червня 2025 року; Дослідження 22615_Інформаційний лист та форма інформованої згоди на участь у попередньому скринінгу, версія 1.0 від 24 липня</w:t>
      </w:r>
      <w:r w:rsidR="006872FF">
        <w:rPr>
          <w:rStyle w:val="cs5e98e93015"/>
        </w:rPr>
        <w:t xml:space="preserve"> </w:t>
      </w:r>
      <w:r w:rsidR="00AA22A6" w:rsidRPr="005E7B09">
        <w:rPr>
          <w:rStyle w:val="cs5e98e93015"/>
        </w:rPr>
        <w:t xml:space="preserve">2025 року для України українською мовою на базі основної версії Інформаційного листа та форми інформованої згоди на участь у попередньому скринінгу, версія 1.0 від 12 червня 2025 року; Дослідження 22615_Картка візитів для дослідження 22615, </w:t>
      </w:r>
      <w:r w:rsidR="006872FF">
        <w:rPr>
          <w:rStyle w:val="cs5e98e93015"/>
        </w:rPr>
        <w:t xml:space="preserve">версія 1.0 від 24 липня </w:t>
      </w:r>
      <w:r w:rsidR="00AA22A6" w:rsidRPr="005E7B09">
        <w:rPr>
          <w:rStyle w:val="cs5e98e93015"/>
        </w:rPr>
        <w:t>2025 року для України українською мовою на базі основної Картки візитів для дослідження 22615, версія 1.0 від 24 червня 2025 року</w:t>
      </w:r>
      <w:r w:rsidR="00AA22A6" w:rsidRPr="005E7B09">
        <w:rPr>
          <w:rStyle w:val="csa16174ba15"/>
        </w:rPr>
        <w:t xml:space="preserve"> до протоколу клінічного дослідження «Відкрите, </w:t>
      </w:r>
      <w:proofErr w:type="spellStart"/>
      <w:r w:rsidR="00AA22A6" w:rsidRPr="005E7B09">
        <w:rPr>
          <w:rStyle w:val="csa16174ba15"/>
        </w:rPr>
        <w:t>рандомізоване</w:t>
      </w:r>
      <w:proofErr w:type="spellEnd"/>
      <w:r w:rsidR="00AA22A6" w:rsidRPr="005E7B09">
        <w:rPr>
          <w:rStyle w:val="csa16174ba15"/>
        </w:rPr>
        <w:t xml:space="preserve">, активно контрольоване, </w:t>
      </w:r>
      <w:proofErr w:type="spellStart"/>
      <w:r w:rsidR="00AA22A6" w:rsidRPr="005E7B09">
        <w:rPr>
          <w:rStyle w:val="csa16174ba15"/>
        </w:rPr>
        <w:t>багатоцентрове</w:t>
      </w:r>
      <w:proofErr w:type="spellEnd"/>
      <w:r w:rsidR="00AA22A6" w:rsidRPr="005E7B09">
        <w:rPr>
          <w:rStyle w:val="csa16174ba15"/>
        </w:rPr>
        <w:t xml:space="preserve"> дослідження 3 фази для оцінки ефективності та безпеки перорального введення </w:t>
      </w:r>
      <w:r w:rsidR="00AA22A6" w:rsidRPr="005E7B09">
        <w:rPr>
          <w:rStyle w:val="cs5e98e93015"/>
        </w:rPr>
        <w:t>BAY 2927088</w:t>
      </w:r>
      <w:r w:rsidR="00AA22A6" w:rsidRPr="005E7B09">
        <w:rPr>
          <w:rStyle w:val="csa16174ba15"/>
        </w:rPr>
        <w:t xml:space="preserve"> у порівнянні зі стандартним лікуванням у якості терапії першої лінії у пацієнтів з місцево-поширеним або метастатичним недрібноклітинним раком легень (NSCLC) з HER2-активуючими мутаціями», код </w:t>
      </w:r>
      <w:r w:rsidR="000E6AA5" w:rsidRPr="005E7B09">
        <w:rPr>
          <w:rStyle w:val="csa16174ba15"/>
        </w:rPr>
        <w:t>досл</w:t>
      </w:r>
      <w:r w:rsidR="00AA22A6" w:rsidRPr="005E7B09">
        <w:rPr>
          <w:rStyle w:val="csa16174ba15"/>
        </w:rPr>
        <w:t>і</w:t>
      </w:r>
      <w:r w:rsidR="000E6AA5" w:rsidRPr="005E7B09">
        <w:rPr>
          <w:rStyle w:val="csa16174ba15"/>
        </w:rPr>
        <w:t>д</w:t>
      </w:r>
      <w:r w:rsidR="00AA22A6" w:rsidRPr="005E7B09">
        <w:rPr>
          <w:rStyle w:val="csa16174ba15"/>
        </w:rPr>
        <w:t xml:space="preserve">ження </w:t>
      </w:r>
      <w:r w:rsidR="00AA22A6" w:rsidRPr="005E7B09">
        <w:rPr>
          <w:rStyle w:val="cs5e98e93015"/>
        </w:rPr>
        <w:t>BAY 2927088 / 22615</w:t>
      </w:r>
      <w:r w:rsidR="00AA22A6" w:rsidRPr="005E7B09">
        <w:rPr>
          <w:rStyle w:val="csa16174ba15"/>
        </w:rPr>
        <w:t>, версія 2.0 з інтегрованою поправкою 4 від 10 грудня 2024 р.; спонсор - Байєр АГ, Німеччина</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«Байєр», Україна</w:t>
      </w:r>
    </w:p>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p w:rsidR="00F241A9" w:rsidRPr="005E7B09" w:rsidRDefault="004B13B1" w:rsidP="005E7B09">
      <w:pPr>
        <w:jc w:val="both"/>
        <w:rPr>
          <w:rStyle w:val="cs80d9435b16"/>
          <w:rFonts w:ascii="Arial" w:hAnsi="Arial" w:cs="Arial"/>
          <w:sz w:val="20"/>
        </w:rPr>
      </w:pPr>
      <w:r w:rsidRPr="005E7B09">
        <w:rPr>
          <w:rStyle w:val="cs80d9435b16"/>
          <w:rFonts w:ascii="Arial" w:hAnsi="Arial" w:cs="Arial"/>
          <w:b/>
          <w:sz w:val="20"/>
          <w:szCs w:val="20"/>
          <w:lang w:val="en-US"/>
        </w:rPr>
        <w:t xml:space="preserve">16. </w:t>
      </w:r>
      <w:r w:rsidR="00AA22A6" w:rsidRPr="005E7B09">
        <w:rPr>
          <w:rStyle w:val="cs5e98e93016"/>
        </w:rPr>
        <w:t xml:space="preserve">Оновлена версія протоколу клінічного випробування VV022-02, версія 2.3 від 15.05.2025 р.; Оновлена версія Інформації для пацієнта та Форма інформованої згоди для пацієнтів, що беруть участь у Частині 1 (Фаза І) дослідження і включені до когорти ескалації дози, версія 1.3 від </w:t>
      </w:r>
      <w:r w:rsidR="006872FF">
        <w:rPr>
          <w:rStyle w:val="cs5e98e93016"/>
        </w:rPr>
        <w:t xml:space="preserve">             </w:t>
      </w:r>
      <w:r w:rsidR="00AA22A6" w:rsidRPr="005E7B09">
        <w:rPr>
          <w:rStyle w:val="cs5e98e93016"/>
        </w:rPr>
        <w:t xml:space="preserve">15 травня 2025 р. для України українською мовою; Оновлена версія Інформації для пацієнта та Форма інформованої згоди для пацієнтів, що беруть участь у Частині 1 (Фаза І) дослідження і включені до когорти підтвердження дози, версія 1.3 від 15 травня 2025 р. для України українською мовою; Оновлена версія Інформації для пацієнта та Форма інформованої згоди для пацієнтів, що беруть участь у Частині 2 (Фаза ІІ) дослідження і включені до когорт солідних пухлин, версія 1.3 від 15 травня 2025 р. для України українською мовою; Оновлена версія Інформації для пацієнта та Форма інформованої згоди для пацієнтів, що беруть участь у Частині 2 (Фаза ІІ) дослідження і включені до когорти хронічного </w:t>
      </w:r>
      <w:proofErr w:type="spellStart"/>
      <w:r w:rsidR="00AA22A6" w:rsidRPr="005E7B09">
        <w:rPr>
          <w:rStyle w:val="cs5e98e93016"/>
        </w:rPr>
        <w:t>лімфолейкозу</w:t>
      </w:r>
      <w:proofErr w:type="spellEnd"/>
      <w:r w:rsidR="00AA22A6" w:rsidRPr="005E7B09">
        <w:rPr>
          <w:rStyle w:val="cs5e98e93016"/>
        </w:rPr>
        <w:t>, версія 1.3 від    15 травня 2025 р. для України українською мовою; Оновлені розділи Досьє досліджуваного лікарського засобу, KLS-1, версія 3.2 від 14 січня 2025 р.: 2.1.S.</w:t>
      </w:r>
      <w:r w:rsidRPr="005E7B09">
        <w:rPr>
          <w:rStyle w:val="cs5e98e93016"/>
        </w:rPr>
        <w:t>17.</w:t>
      </w:r>
      <w:r w:rsidR="00AA22A6" w:rsidRPr="005E7B09">
        <w:rPr>
          <w:rStyle w:val="cs5e98e93016"/>
        </w:rPr>
        <w:t xml:space="preserve"> </w:t>
      </w:r>
      <w:proofErr w:type="spellStart"/>
      <w:r w:rsidR="00AA22A6" w:rsidRPr="005E7B09">
        <w:rPr>
          <w:rStyle w:val="cs5e98e93016"/>
        </w:rPr>
        <w:t>Manufacturing</w:t>
      </w:r>
      <w:proofErr w:type="spellEnd"/>
      <w:r w:rsidR="00AA22A6" w:rsidRPr="005E7B09">
        <w:rPr>
          <w:rStyle w:val="cs5e98e93016"/>
        </w:rPr>
        <w:t xml:space="preserve"> </w:t>
      </w:r>
      <w:proofErr w:type="spellStart"/>
      <w:r w:rsidR="00AA22A6" w:rsidRPr="005E7B09">
        <w:rPr>
          <w:rStyle w:val="cs5e98e93016"/>
        </w:rPr>
        <w:t>Equipment</w:t>
      </w:r>
      <w:proofErr w:type="spellEnd"/>
      <w:r w:rsidR="00AA22A6" w:rsidRPr="005E7B09">
        <w:rPr>
          <w:rStyle w:val="cs5e98e93016"/>
        </w:rPr>
        <w:t>; 2.1.Р.</w:t>
      </w:r>
      <w:r w:rsidRPr="005E7B09">
        <w:rPr>
          <w:rStyle w:val="cs5e98e93016"/>
        </w:rPr>
        <w:t>19.</w:t>
      </w:r>
      <w:r w:rsidR="00AA22A6" w:rsidRPr="005E7B09">
        <w:rPr>
          <w:rStyle w:val="cs5e98e93016"/>
        </w:rPr>
        <w:t xml:space="preserve"> </w:t>
      </w:r>
      <w:proofErr w:type="spellStart"/>
      <w:r w:rsidR="00AA22A6" w:rsidRPr="005E7B09">
        <w:rPr>
          <w:rStyle w:val="cs5e98e93016"/>
        </w:rPr>
        <w:t>Manufacturing</w:t>
      </w:r>
      <w:proofErr w:type="spellEnd"/>
      <w:r w:rsidR="00AA22A6" w:rsidRPr="005E7B09">
        <w:rPr>
          <w:rStyle w:val="cs5e98e93016"/>
        </w:rPr>
        <w:t xml:space="preserve"> </w:t>
      </w:r>
      <w:proofErr w:type="spellStart"/>
      <w:r w:rsidR="00AA22A6" w:rsidRPr="005E7B09">
        <w:rPr>
          <w:rStyle w:val="cs5e98e93016"/>
        </w:rPr>
        <w:t>Equipment</w:t>
      </w:r>
      <w:proofErr w:type="spellEnd"/>
      <w:r w:rsidR="00AA22A6" w:rsidRPr="005E7B09">
        <w:rPr>
          <w:rStyle w:val="cs5e98e93016"/>
        </w:rPr>
        <w:t>; 2.1.S.</w:t>
      </w:r>
      <w:r w:rsidRPr="005E7B09">
        <w:rPr>
          <w:rStyle w:val="cs5e98e93016"/>
        </w:rPr>
        <w:t>18.</w:t>
      </w:r>
      <w:r w:rsidR="00AA22A6" w:rsidRPr="005E7B09">
        <w:rPr>
          <w:rStyle w:val="cs5e98e93016"/>
        </w:rPr>
        <w:t xml:space="preserve"> </w:t>
      </w:r>
      <w:proofErr w:type="spellStart"/>
      <w:r w:rsidR="00AA22A6" w:rsidRPr="005E7B09">
        <w:rPr>
          <w:rStyle w:val="cs5e98e93016"/>
        </w:rPr>
        <w:t>Raw</w:t>
      </w:r>
      <w:proofErr w:type="spellEnd"/>
      <w:r w:rsidR="00AA22A6" w:rsidRPr="005E7B09">
        <w:rPr>
          <w:rStyle w:val="cs5e98e93016"/>
        </w:rPr>
        <w:t xml:space="preserve"> </w:t>
      </w:r>
      <w:proofErr w:type="spellStart"/>
      <w:r w:rsidR="00AA22A6" w:rsidRPr="005E7B09">
        <w:rPr>
          <w:rStyle w:val="cs5e98e93016"/>
        </w:rPr>
        <w:t>Materials</w:t>
      </w:r>
      <w:proofErr w:type="spellEnd"/>
      <w:r w:rsidR="00AA22A6" w:rsidRPr="005E7B09">
        <w:rPr>
          <w:rStyle w:val="cs5e98e93016"/>
        </w:rPr>
        <w:t xml:space="preserve">; 2.1.S.2.1. </w:t>
      </w:r>
      <w:proofErr w:type="spellStart"/>
      <w:r w:rsidR="00AA22A6" w:rsidRPr="005E7B09">
        <w:rPr>
          <w:rStyle w:val="cs5e98e93016"/>
        </w:rPr>
        <w:t>Manufacturer</w:t>
      </w:r>
      <w:proofErr w:type="spellEnd"/>
      <w:r w:rsidR="00AA22A6" w:rsidRPr="005E7B09">
        <w:rPr>
          <w:rStyle w:val="cs5e98e93016"/>
        </w:rPr>
        <w:t xml:space="preserve">(s); 2.1.P.3.1. </w:t>
      </w:r>
      <w:proofErr w:type="spellStart"/>
      <w:r w:rsidR="00AA22A6" w:rsidRPr="005E7B09">
        <w:rPr>
          <w:rStyle w:val="cs5e98e93016"/>
        </w:rPr>
        <w:t>Manufacturer</w:t>
      </w:r>
      <w:proofErr w:type="spellEnd"/>
      <w:r w:rsidR="00AA22A6" w:rsidRPr="005E7B09">
        <w:rPr>
          <w:rStyle w:val="cs5e98e93016"/>
        </w:rPr>
        <w:t>(s); Оновлене маркування ДЛЗ, первинна упаковка, версія 4.0 від 15 травня 2025 р.; Оновлене маркування ДЛЗ, вторинна упаковка, версія 4.0 від 15 травня 2025 р.; Залучення додаткового місця проведення клінічного випробування</w:t>
      </w:r>
      <w:r w:rsidR="00AA22A6" w:rsidRPr="005E7B09">
        <w:rPr>
          <w:rStyle w:val="csa16174ba16"/>
        </w:rPr>
        <w:t xml:space="preserve"> до протоколу клінічного дослідження «Відкрите </w:t>
      </w:r>
      <w:proofErr w:type="spellStart"/>
      <w:r w:rsidR="00AA22A6" w:rsidRPr="005E7B09">
        <w:rPr>
          <w:rStyle w:val="csa16174ba16"/>
        </w:rPr>
        <w:t>багатоцентрове</w:t>
      </w:r>
      <w:proofErr w:type="spellEnd"/>
      <w:r w:rsidR="00AA22A6" w:rsidRPr="005E7B09">
        <w:rPr>
          <w:rStyle w:val="csa16174ba16"/>
        </w:rPr>
        <w:t xml:space="preserve"> дослідження фази І/ІІ з ескалацією дози і розширенням когорти для оцінки </w:t>
      </w:r>
      <w:r w:rsidR="00AA22A6" w:rsidRPr="005E7B09">
        <w:rPr>
          <w:rStyle w:val="csa16174ba16"/>
        </w:rPr>
        <w:lastRenderedPageBreak/>
        <w:t xml:space="preserve">безпеки та ефективності препарату </w:t>
      </w:r>
      <w:r w:rsidR="00AA22A6" w:rsidRPr="005E7B09">
        <w:rPr>
          <w:rStyle w:val="cs5e98e93016"/>
        </w:rPr>
        <w:t>KLS-1</w:t>
      </w:r>
      <w:r w:rsidR="00AA22A6" w:rsidRPr="005E7B09">
        <w:rPr>
          <w:rStyle w:val="csa16174ba16"/>
        </w:rPr>
        <w:t xml:space="preserve"> як </w:t>
      </w:r>
      <w:proofErr w:type="spellStart"/>
      <w:r w:rsidR="00AA22A6" w:rsidRPr="005E7B09">
        <w:rPr>
          <w:rStyle w:val="csa16174ba16"/>
        </w:rPr>
        <w:t>монотерапії</w:t>
      </w:r>
      <w:proofErr w:type="spellEnd"/>
      <w:r w:rsidR="00AA22A6" w:rsidRPr="005E7B09">
        <w:rPr>
          <w:rStyle w:val="csa16174ba16"/>
        </w:rPr>
        <w:t xml:space="preserve"> у пацієнтів зі злоякісними новоутвореннями», код дослідження </w:t>
      </w:r>
      <w:r w:rsidR="00AA22A6" w:rsidRPr="005E7B09">
        <w:rPr>
          <w:rStyle w:val="cs5e98e93016"/>
        </w:rPr>
        <w:t>VV022-02</w:t>
      </w:r>
      <w:r w:rsidR="00AA22A6" w:rsidRPr="005E7B09">
        <w:rPr>
          <w:rStyle w:val="csa16174ba16"/>
        </w:rPr>
        <w:t xml:space="preserve">, версія 2.2 від 15 квітня 2024 р.; спонсор - Вектор </w:t>
      </w:r>
      <w:proofErr w:type="spellStart"/>
      <w:r w:rsidR="00AA22A6" w:rsidRPr="005E7B09">
        <w:rPr>
          <w:rStyle w:val="csa16174ba16"/>
        </w:rPr>
        <w:t>Вітале</w:t>
      </w:r>
      <w:proofErr w:type="spellEnd"/>
      <w:r w:rsidR="00AA22A6" w:rsidRPr="005E7B09">
        <w:rPr>
          <w:rStyle w:val="csa16174ba16"/>
        </w:rPr>
        <w:t xml:space="preserve"> ЛЛС (</w:t>
      </w:r>
      <w:proofErr w:type="spellStart"/>
      <w:r w:rsidR="00AA22A6" w:rsidRPr="005E7B09">
        <w:rPr>
          <w:rStyle w:val="csa16174ba16"/>
        </w:rPr>
        <w:t>Vector</w:t>
      </w:r>
      <w:proofErr w:type="spellEnd"/>
      <w:r w:rsidR="00AA22A6" w:rsidRPr="005E7B09">
        <w:rPr>
          <w:rStyle w:val="csa16174ba16"/>
        </w:rPr>
        <w:t xml:space="preserve"> </w:t>
      </w:r>
      <w:proofErr w:type="spellStart"/>
      <w:r w:rsidR="00AA22A6" w:rsidRPr="005E7B09">
        <w:rPr>
          <w:rStyle w:val="csa16174ba16"/>
        </w:rPr>
        <w:t>Vitale</w:t>
      </w:r>
      <w:proofErr w:type="spellEnd"/>
      <w:r w:rsidR="00AA22A6" w:rsidRPr="005E7B09">
        <w:rPr>
          <w:rStyle w:val="csa16174ba16"/>
        </w:rPr>
        <w:t xml:space="preserve"> LLC), США</w:t>
      </w:r>
    </w:p>
    <w:p w:rsidR="00F241A9" w:rsidRPr="005E7B09" w:rsidRDefault="004B13B1" w:rsidP="005E7B09">
      <w:pPr>
        <w:jc w:val="both"/>
        <w:rPr>
          <w:rFonts w:ascii="Arial" w:hAnsi="Arial" w:cs="Arial"/>
          <w:sz w:val="20"/>
          <w:szCs w:val="20"/>
        </w:rPr>
      </w:pPr>
      <w:r w:rsidRPr="005E7B09">
        <w:rPr>
          <w:rFonts w:ascii="Arial" w:hAnsi="Arial" w:cs="Arial"/>
          <w:sz w:val="20"/>
          <w:szCs w:val="20"/>
        </w:rPr>
        <w:t>Заявник</w:t>
      </w:r>
      <w:r w:rsidR="00AA22A6" w:rsidRPr="005E7B09">
        <w:rPr>
          <w:rFonts w:ascii="Arial" w:hAnsi="Arial" w:cs="Arial"/>
          <w:sz w:val="20"/>
          <w:szCs w:val="20"/>
        </w:rPr>
        <w:t xml:space="preserve"> - ТОВ «СІ ЕЛ ЕС ЮКРЕЙН», Україна</w:t>
      </w:r>
    </w:p>
    <w:p w:rsidR="004B13B1" w:rsidRPr="005E7B09" w:rsidRDefault="004B13B1" w:rsidP="005E7B09">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4B13B1" w:rsidRPr="005E7B09" w:rsidTr="00BD71E5">
        <w:tc>
          <w:tcPr>
            <w:tcW w:w="680"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6"/>
              </w:rPr>
              <w:t>№ п/п</w:t>
            </w:r>
          </w:p>
        </w:tc>
        <w:tc>
          <w:tcPr>
            <w:tcW w:w="8954" w:type="dxa"/>
            <w:tcMar>
              <w:top w:w="0" w:type="dxa"/>
              <w:left w:w="108" w:type="dxa"/>
              <w:bottom w:w="0" w:type="dxa"/>
              <w:right w:w="108" w:type="dxa"/>
            </w:tcMar>
            <w:hideMark/>
          </w:tcPr>
          <w:p w:rsidR="004B13B1" w:rsidRPr="005E7B09" w:rsidRDefault="004B13B1" w:rsidP="005E7B09">
            <w:pPr>
              <w:pStyle w:val="cs202b20ac"/>
              <w:rPr>
                <w:rFonts w:ascii="Arial" w:hAnsi="Arial" w:cs="Arial"/>
                <w:sz w:val="20"/>
              </w:rPr>
            </w:pPr>
            <w:r w:rsidRPr="005E7B09">
              <w:rPr>
                <w:rStyle w:val="csa16174ba16"/>
              </w:rPr>
              <w:t>П.І.Б. відповідального дослідника</w:t>
            </w:r>
          </w:p>
          <w:p w:rsidR="004B13B1" w:rsidRPr="005E7B09" w:rsidRDefault="004B13B1" w:rsidP="005E7B09">
            <w:pPr>
              <w:pStyle w:val="cs2e86d3a6"/>
              <w:rPr>
                <w:rFonts w:ascii="Arial" w:hAnsi="Arial" w:cs="Arial"/>
                <w:sz w:val="20"/>
              </w:rPr>
            </w:pPr>
            <w:r w:rsidRPr="005E7B09">
              <w:rPr>
                <w:rStyle w:val="csa16174ba16"/>
              </w:rPr>
              <w:t>Назва місця проведення клінічного випробування</w:t>
            </w:r>
          </w:p>
        </w:tc>
      </w:tr>
      <w:tr w:rsidR="004B13B1" w:rsidRPr="005E7B09" w:rsidTr="00BD71E5">
        <w:tc>
          <w:tcPr>
            <w:tcW w:w="680" w:type="dxa"/>
            <w:tcMar>
              <w:top w:w="0" w:type="dxa"/>
              <w:left w:w="108" w:type="dxa"/>
              <w:bottom w:w="0" w:type="dxa"/>
              <w:right w:w="108" w:type="dxa"/>
            </w:tcMar>
            <w:hideMark/>
          </w:tcPr>
          <w:p w:rsidR="004B13B1" w:rsidRPr="005E7B09" w:rsidRDefault="004B13B1" w:rsidP="005E7B09">
            <w:pPr>
              <w:pStyle w:val="cs2e86d3a6"/>
              <w:rPr>
                <w:rFonts w:ascii="Arial" w:hAnsi="Arial" w:cs="Arial"/>
                <w:sz w:val="20"/>
              </w:rPr>
            </w:pPr>
            <w:r w:rsidRPr="005E7B09">
              <w:rPr>
                <w:rStyle w:val="csa16174ba16"/>
              </w:rPr>
              <w:t>1.</w:t>
            </w:r>
          </w:p>
        </w:tc>
        <w:tc>
          <w:tcPr>
            <w:tcW w:w="8954" w:type="dxa"/>
            <w:tcMar>
              <w:top w:w="0" w:type="dxa"/>
              <w:left w:w="108" w:type="dxa"/>
              <w:bottom w:w="0" w:type="dxa"/>
              <w:right w:w="108" w:type="dxa"/>
            </w:tcMar>
            <w:hideMark/>
          </w:tcPr>
          <w:p w:rsidR="004B13B1" w:rsidRPr="005E7B09" w:rsidRDefault="004B13B1" w:rsidP="005E7B09">
            <w:pPr>
              <w:pStyle w:val="csfeeeeb43"/>
              <w:rPr>
                <w:rFonts w:ascii="Arial" w:hAnsi="Arial" w:cs="Arial"/>
                <w:sz w:val="20"/>
              </w:rPr>
            </w:pPr>
            <w:proofErr w:type="spellStart"/>
            <w:r w:rsidRPr="005E7B09">
              <w:rPr>
                <w:rStyle w:val="csa16174ba16"/>
              </w:rPr>
              <w:t>к.м.н</w:t>
            </w:r>
            <w:proofErr w:type="spellEnd"/>
            <w:r w:rsidRPr="005E7B09">
              <w:rPr>
                <w:rStyle w:val="csa16174ba16"/>
              </w:rPr>
              <w:t xml:space="preserve">. </w:t>
            </w:r>
            <w:proofErr w:type="spellStart"/>
            <w:r w:rsidRPr="005E7B09">
              <w:rPr>
                <w:rStyle w:val="csa16174ba16"/>
              </w:rPr>
              <w:t>Урсол</w:t>
            </w:r>
            <w:proofErr w:type="spellEnd"/>
            <w:r w:rsidRPr="005E7B09">
              <w:rPr>
                <w:rStyle w:val="csa16174ba16"/>
              </w:rPr>
              <w:t xml:space="preserve"> Г.М.</w:t>
            </w:r>
          </w:p>
          <w:p w:rsidR="004B13B1" w:rsidRPr="005E7B09" w:rsidRDefault="004B13B1" w:rsidP="005E7B09">
            <w:pPr>
              <w:pStyle w:val="cs80d9435b"/>
              <w:rPr>
                <w:rFonts w:ascii="Arial" w:hAnsi="Arial" w:cs="Arial"/>
                <w:sz w:val="20"/>
              </w:rPr>
            </w:pPr>
            <w:r w:rsidRPr="005E7B09">
              <w:rPr>
                <w:rStyle w:val="csa16174ba16"/>
              </w:rPr>
              <w:t>Приватне підприємство приватна виробнича фірма «</w:t>
            </w:r>
            <w:proofErr w:type="spellStart"/>
            <w:r w:rsidRPr="005E7B09">
              <w:rPr>
                <w:rStyle w:val="csa16174ba16"/>
              </w:rPr>
              <w:t>Ацинус</w:t>
            </w:r>
            <w:proofErr w:type="spellEnd"/>
            <w:r w:rsidRPr="005E7B09">
              <w:rPr>
                <w:rStyle w:val="csa16174ba16"/>
              </w:rPr>
              <w:t xml:space="preserve">», лікувально-діагностичний центр, м. Кропивницький </w:t>
            </w:r>
          </w:p>
        </w:tc>
      </w:tr>
    </w:tbl>
    <w:p w:rsidR="004B13B1" w:rsidRPr="005E7B09" w:rsidRDefault="004B13B1" w:rsidP="005E7B09">
      <w:pPr>
        <w:jc w:val="both"/>
        <w:rPr>
          <w:rFonts w:ascii="Arial" w:hAnsi="Arial" w:cs="Arial"/>
          <w:sz w:val="20"/>
          <w:szCs w:val="20"/>
        </w:rPr>
      </w:pPr>
    </w:p>
    <w:p w:rsidR="00F241A9" w:rsidRPr="005E7B09" w:rsidRDefault="00F241A9" w:rsidP="005E7B09">
      <w:pPr>
        <w:jc w:val="both"/>
        <w:rPr>
          <w:rFonts w:ascii="Arial" w:hAnsi="Arial" w:cs="Arial"/>
          <w:sz w:val="20"/>
          <w:szCs w:val="20"/>
        </w:rPr>
      </w:pPr>
    </w:p>
    <w:sectPr w:rsidR="00F241A9" w:rsidRPr="005E7B0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A9" w:rsidRDefault="00AA22A6">
      <w:pPr>
        <w:rPr>
          <w:lang w:val="ru-RU"/>
        </w:rPr>
      </w:pPr>
      <w:r>
        <w:rPr>
          <w:lang w:val="ru-RU"/>
        </w:rPr>
        <w:separator/>
      </w:r>
    </w:p>
  </w:endnote>
  <w:endnote w:type="continuationSeparator" w:id="0">
    <w:p w:rsidR="00F241A9" w:rsidRDefault="00AA22A6">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A9" w:rsidRDefault="00F241A9">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A9" w:rsidRPr="004B13B1" w:rsidRDefault="004B13B1" w:rsidP="004B13B1">
    <w:pPr>
      <w:pStyle w:val="a6"/>
      <w:jc w:val="right"/>
      <w:rPr>
        <w:sz w:val="20"/>
      </w:rPr>
    </w:pPr>
    <w:r w:rsidRPr="004B13B1">
      <w:rPr>
        <w:sz w:val="20"/>
      </w:rPr>
      <w:fldChar w:fldCharType="begin"/>
    </w:r>
    <w:r w:rsidRPr="004B13B1">
      <w:rPr>
        <w:sz w:val="20"/>
      </w:rPr>
      <w:instrText xml:space="preserve"> PAGE  \* MERGEFORMAT </w:instrText>
    </w:r>
    <w:r w:rsidRPr="004B13B1">
      <w:rPr>
        <w:sz w:val="20"/>
      </w:rPr>
      <w:fldChar w:fldCharType="separate"/>
    </w:r>
    <w:r w:rsidR="00F55E25">
      <w:rPr>
        <w:noProof/>
        <w:sz w:val="20"/>
      </w:rPr>
      <w:t>6</w:t>
    </w:r>
    <w:r w:rsidRPr="004B13B1">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A9" w:rsidRDefault="00F241A9">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A9" w:rsidRDefault="00AA22A6">
      <w:pPr>
        <w:rPr>
          <w:lang w:val="ru-RU"/>
        </w:rPr>
      </w:pPr>
      <w:r>
        <w:rPr>
          <w:lang w:val="ru-RU"/>
        </w:rPr>
        <w:separator/>
      </w:r>
    </w:p>
  </w:footnote>
  <w:footnote w:type="continuationSeparator" w:id="0">
    <w:p w:rsidR="00F241A9" w:rsidRDefault="00AA22A6">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A9" w:rsidRDefault="00F241A9">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A9" w:rsidRPr="004B13B1" w:rsidRDefault="00F241A9" w:rsidP="004B13B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A9" w:rsidRDefault="00F241A9">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61"/>
    <w:rsid w:val="00056D61"/>
    <w:rsid w:val="000E6AA5"/>
    <w:rsid w:val="004B13B1"/>
    <w:rsid w:val="005E7B09"/>
    <w:rsid w:val="006872FF"/>
    <w:rsid w:val="00875961"/>
    <w:rsid w:val="00AA22A6"/>
    <w:rsid w:val="00AB2164"/>
    <w:rsid w:val="00C31271"/>
    <w:rsid w:val="00E87886"/>
    <w:rsid w:val="00F241A9"/>
    <w:rsid w:val="00F46025"/>
    <w:rsid w:val="00F55E25"/>
    <w:rsid w:val="00FF0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1367226"/>
  <w15:chartTrackingRefBased/>
  <w15:docId w15:val="{A2AD9DF0-4B99-4B93-8BBB-D9CD3D19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0">
    <w:name w:val="Заголовок 1 Знак"/>
    <w:basedOn w:val="a1"/>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1"/>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1"/>
    <w:rPr>
      <w:rFonts w:ascii="Arial" w:hAnsi="Arial" w:cs="Arial" w:hint="default"/>
      <w:b/>
      <w:bCs/>
      <w:i/>
      <w:iCs/>
      <w:color w:val="000000"/>
      <w:sz w:val="20"/>
      <w:szCs w:val="20"/>
      <w:shd w:val="clear" w:color="auto" w:fill="auto"/>
    </w:rPr>
  </w:style>
  <w:style w:type="character" w:customStyle="1" w:styleId="cs80d9435b2">
    <w:name w:val="cs80d9435b2"/>
    <w:basedOn w:val="a1"/>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1"/>
    <w:rPr>
      <w:rFonts w:ascii="Arial" w:hAnsi="Arial" w:cs="Arial" w:hint="default"/>
      <w:b/>
      <w:bCs/>
      <w:i/>
      <w:iCs/>
      <w:color w:val="000000"/>
      <w:sz w:val="20"/>
      <w:szCs w:val="20"/>
      <w:shd w:val="clear" w:color="auto" w:fill="auto"/>
    </w:rPr>
  </w:style>
  <w:style w:type="character" w:customStyle="1" w:styleId="cs80d9435b3">
    <w:name w:val="cs80d9435b3"/>
    <w:basedOn w:val="a1"/>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1"/>
    <w:rPr>
      <w:rFonts w:ascii="Arial" w:hAnsi="Arial" w:cs="Arial" w:hint="default"/>
      <w:b/>
      <w:bCs/>
      <w:i/>
      <w:iCs/>
      <w:color w:val="000000"/>
      <w:sz w:val="20"/>
      <w:szCs w:val="20"/>
      <w:shd w:val="clear" w:color="auto" w:fill="auto"/>
    </w:rPr>
  </w:style>
  <w:style w:type="character" w:customStyle="1" w:styleId="cs80d9435b4">
    <w:name w:val="cs80d9435b4"/>
    <w:basedOn w:val="a1"/>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1"/>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1c383585">
    <w:name w:val="cs1c38358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3422e0">
    <w:name w:val="csd3422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1"/>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1"/>
    <w:rPr>
      <w:rFonts w:ascii="Arial" w:hAnsi="Arial" w:cs="Arial" w:hint="default"/>
      <w:b/>
      <w:bCs/>
      <w:i/>
      <w:iCs/>
      <w:color w:val="000000"/>
      <w:sz w:val="20"/>
      <w:szCs w:val="20"/>
      <w:shd w:val="clear" w:color="auto" w:fill="auto"/>
    </w:rPr>
  </w:style>
  <w:style w:type="character" w:customStyle="1" w:styleId="cs80d9435b6">
    <w:name w:val="cs80d9435b6"/>
    <w:basedOn w:val="a1"/>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1"/>
    <w:rPr>
      <w:rFonts w:ascii="Arial" w:hAnsi="Arial" w:cs="Arial" w:hint="default"/>
      <w:b/>
      <w:bCs/>
      <w:i/>
      <w:iCs/>
      <w:color w:val="000000"/>
      <w:sz w:val="20"/>
      <w:szCs w:val="20"/>
      <w:shd w:val="clear" w:color="auto" w:fill="auto"/>
    </w:rPr>
  </w:style>
  <w:style w:type="character" w:customStyle="1" w:styleId="cs80d9435b7">
    <w:name w:val="cs80d9435b7"/>
    <w:basedOn w:val="a1"/>
  </w:style>
  <w:style w:type="character" w:customStyle="1" w:styleId="cs5e98e9307">
    <w:name w:val="cs5e98e9307"/>
    <w:basedOn w:val="a1"/>
    <w:rPr>
      <w:rFonts w:ascii="Arial" w:hAnsi="Arial" w:cs="Arial" w:hint="default"/>
      <w:b/>
      <w:bCs/>
      <w:i w:val="0"/>
      <w:iCs w:val="0"/>
      <w:color w:val="000000"/>
      <w:sz w:val="20"/>
      <w:szCs w:val="20"/>
      <w:shd w:val="clear" w:color="auto" w:fill="auto"/>
    </w:rPr>
  </w:style>
  <w:style w:type="character" w:customStyle="1" w:styleId="csa16174ba7">
    <w:name w:val="csa16174ba7"/>
    <w:basedOn w:val="a1"/>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1"/>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955980e9">
    <w:name w:val="cs955980e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66b1344">
    <w:name w:val="cse66b134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1"/>
  </w:style>
  <w:style w:type="character" w:customStyle="1" w:styleId="cs5e98e9308">
    <w:name w:val="cs5e98e9308"/>
    <w:basedOn w:val="a1"/>
    <w:rPr>
      <w:rFonts w:ascii="Arial" w:hAnsi="Arial" w:cs="Arial" w:hint="default"/>
      <w:b/>
      <w:bCs/>
      <w:i w:val="0"/>
      <w:iCs w:val="0"/>
      <w:color w:val="000000"/>
      <w:sz w:val="20"/>
      <w:szCs w:val="20"/>
      <w:shd w:val="clear" w:color="auto" w:fill="auto"/>
    </w:rPr>
  </w:style>
  <w:style w:type="character" w:customStyle="1" w:styleId="csa16174ba8">
    <w:name w:val="csa16174ba8"/>
    <w:basedOn w:val="a1"/>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1"/>
    <w:rPr>
      <w:rFonts w:ascii="Arial" w:hAnsi="Arial" w:cs="Arial" w:hint="default"/>
      <w:b/>
      <w:bCs/>
      <w:i/>
      <w:iCs/>
      <w:color w:val="000000"/>
      <w:sz w:val="20"/>
      <w:szCs w:val="20"/>
      <w:shd w:val="clear" w:color="auto" w:fill="auto"/>
    </w:rPr>
  </w:style>
  <w:style w:type="paragraph" w:customStyle="1" w:styleId="cs63524c02">
    <w:name w:val="cs63524c0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a1b4dc1">
    <w:name w:val="cs1a1b4d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9">
    <w:name w:val="cs80d9435b9"/>
    <w:basedOn w:val="a1"/>
  </w:style>
  <w:style w:type="character" w:customStyle="1" w:styleId="cs5e98e9309">
    <w:name w:val="cs5e98e9309"/>
    <w:basedOn w:val="a1"/>
    <w:rPr>
      <w:rFonts w:ascii="Arial" w:hAnsi="Arial" w:cs="Arial" w:hint="default"/>
      <w:b/>
      <w:bCs/>
      <w:i w:val="0"/>
      <w:iCs w:val="0"/>
      <w:color w:val="000000"/>
      <w:sz w:val="20"/>
      <w:szCs w:val="20"/>
      <w:shd w:val="clear" w:color="auto" w:fill="auto"/>
    </w:rPr>
  </w:style>
  <w:style w:type="character" w:customStyle="1" w:styleId="csa16174ba9">
    <w:name w:val="csa16174ba9"/>
    <w:basedOn w:val="a1"/>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1"/>
    <w:rPr>
      <w:rFonts w:ascii="Arial" w:hAnsi="Arial" w:cs="Arial" w:hint="default"/>
      <w:b/>
      <w:bCs/>
      <w:i/>
      <w:iCs/>
      <w:color w:val="000000"/>
      <w:sz w:val="20"/>
      <w:szCs w:val="20"/>
      <w:shd w:val="clear" w:color="auto" w:fill="auto"/>
    </w:rPr>
  </w:style>
  <w:style w:type="paragraph" w:customStyle="1" w:styleId="cscdbe6d7">
    <w:name w:val="cscdbe6d7"/>
    <w:basedOn w:val="a"/>
    <w:pPr>
      <w:spacing w:before="100" w:beforeAutospacing="1" w:after="100" w:afterAutospacing="1"/>
      <w:ind w:left="-10"/>
    </w:pPr>
    <w:rPr>
      <w:rFonts w:eastAsiaTheme="minorEastAsia"/>
    </w:rPr>
  </w:style>
  <w:style w:type="paragraph" w:customStyle="1" w:styleId="csa281fae8">
    <w:name w:val="csa281fae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1"/>
  </w:style>
  <w:style w:type="character" w:customStyle="1" w:styleId="cs5e98e93010">
    <w:name w:val="cs5e98e93010"/>
    <w:basedOn w:val="a1"/>
    <w:rPr>
      <w:rFonts w:ascii="Arial" w:hAnsi="Arial" w:cs="Arial" w:hint="default"/>
      <w:b/>
      <w:bCs/>
      <w:i w:val="0"/>
      <w:iCs w:val="0"/>
      <w:color w:val="000000"/>
      <w:sz w:val="20"/>
      <w:szCs w:val="20"/>
      <w:shd w:val="clear" w:color="auto" w:fill="auto"/>
    </w:rPr>
  </w:style>
  <w:style w:type="character" w:customStyle="1" w:styleId="csa16174ba10">
    <w:name w:val="csa16174ba10"/>
    <w:basedOn w:val="a1"/>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1"/>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character" w:customStyle="1" w:styleId="cs80d9435b11">
    <w:name w:val="cs80d9435b11"/>
    <w:basedOn w:val="a1"/>
  </w:style>
  <w:style w:type="character" w:customStyle="1" w:styleId="cs5e98e93011">
    <w:name w:val="cs5e98e93011"/>
    <w:basedOn w:val="a1"/>
    <w:rPr>
      <w:rFonts w:ascii="Arial" w:hAnsi="Arial" w:cs="Arial" w:hint="default"/>
      <w:b/>
      <w:bCs/>
      <w:i w:val="0"/>
      <w:iCs w:val="0"/>
      <w:color w:val="000000"/>
      <w:sz w:val="20"/>
      <w:szCs w:val="20"/>
      <w:shd w:val="clear" w:color="auto" w:fill="auto"/>
    </w:rPr>
  </w:style>
  <w:style w:type="character" w:customStyle="1" w:styleId="csa16174ba11">
    <w:name w:val="csa16174ba11"/>
    <w:basedOn w:val="a1"/>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1"/>
    <w:rPr>
      <w:rFonts w:ascii="Arial" w:hAnsi="Arial" w:cs="Arial" w:hint="default"/>
      <w:b/>
      <w:bCs/>
      <w:i/>
      <w:iCs/>
      <w:color w:val="000000"/>
      <w:sz w:val="20"/>
      <w:szCs w:val="20"/>
      <w:shd w:val="clear" w:color="auto" w:fill="auto"/>
    </w:rPr>
  </w:style>
  <w:style w:type="character" w:customStyle="1" w:styleId="cs80d9435b12">
    <w:name w:val="cs80d9435b12"/>
    <w:basedOn w:val="a1"/>
  </w:style>
  <w:style w:type="character" w:customStyle="1" w:styleId="cs5e98e93012">
    <w:name w:val="cs5e98e93012"/>
    <w:basedOn w:val="a1"/>
    <w:rPr>
      <w:rFonts w:ascii="Arial" w:hAnsi="Arial" w:cs="Arial" w:hint="default"/>
      <w:b/>
      <w:bCs/>
      <w:i w:val="0"/>
      <w:iCs w:val="0"/>
      <w:color w:val="000000"/>
      <w:sz w:val="20"/>
      <w:szCs w:val="20"/>
      <w:shd w:val="clear" w:color="auto" w:fill="auto"/>
    </w:rPr>
  </w:style>
  <w:style w:type="character" w:customStyle="1" w:styleId="csa16174ba12">
    <w:name w:val="csa16174ba12"/>
    <w:basedOn w:val="a1"/>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1"/>
    <w:rPr>
      <w:rFonts w:ascii="Arial" w:hAnsi="Arial" w:cs="Arial" w:hint="default"/>
      <w:b/>
      <w:bCs/>
      <w:i/>
      <w:iCs/>
      <w:color w:val="000000"/>
      <w:sz w:val="20"/>
      <w:szCs w:val="20"/>
      <w:shd w:val="clear" w:color="auto" w:fill="auto"/>
    </w:rPr>
  </w:style>
  <w:style w:type="character" w:customStyle="1" w:styleId="cs80d9435b13">
    <w:name w:val="cs80d9435b13"/>
    <w:basedOn w:val="a1"/>
  </w:style>
  <w:style w:type="character" w:customStyle="1" w:styleId="cs5e98e93013">
    <w:name w:val="cs5e98e93013"/>
    <w:basedOn w:val="a1"/>
    <w:rPr>
      <w:rFonts w:ascii="Arial" w:hAnsi="Arial" w:cs="Arial" w:hint="default"/>
      <w:b/>
      <w:bCs/>
      <w:i w:val="0"/>
      <w:iCs w:val="0"/>
      <w:color w:val="000000"/>
      <w:sz w:val="20"/>
      <w:szCs w:val="20"/>
      <w:shd w:val="clear" w:color="auto" w:fill="auto"/>
    </w:rPr>
  </w:style>
  <w:style w:type="character" w:customStyle="1" w:styleId="csa16174ba13">
    <w:name w:val="csa16174ba13"/>
    <w:basedOn w:val="a1"/>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1"/>
    <w:rPr>
      <w:rFonts w:ascii="Arial" w:hAnsi="Arial" w:cs="Arial" w:hint="default"/>
      <w:b/>
      <w:bCs/>
      <w:i/>
      <w:iCs/>
      <w:color w:val="000000"/>
      <w:sz w:val="20"/>
      <w:szCs w:val="20"/>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438b08c">
    <w:name w:val="csd438b08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1"/>
  </w:style>
  <w:style w:type="character" w:customStyle="1" w:styleId="cs5e98e93014">
    <w:name w:val="cs5e98e93014"/>
    <w:basedOn w:val="a1"/>
    <w:rPr>
      <w:rFonts w:ascii="Arial" w:hAnsi="Arial" w:cs="Arial" w:hint="default"/>
      <w:b/>
      <w:bCs/>
      <w:i w:val="0"/>
      <w:iCs w:val="0"/>
      <w:color w:val="000000"/>
      <w:sz w:val="20"/>
      <w:szCs w:val="20"/>
      <w:shd w:val="clear" w:color="auto" w:fill="auto"/>
    </w:rPr>
  </w:style>
  <w:style w:type="character" w:customStyle="1" w:styleId="csa16174ba14">
    <w:name w:val="csa16174ba14"/>
    <w:basedOn w:val="a1"/>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1"/>
    <w:rPr>
      <w:rFonts w:ascii="Arial" w:hAnsi="Arial" w:cs="Arial" w:hint="default"/>
      <w:b/>
      <w:bCs/>
      <w:i/>
      <w:iCs/>
      <w:color w:val="000000"/>
      <w:sz w:val="20"/>
      <w:szCs w:val="20"/>
      <w:shd w:val="clear" w:color="auto" w:fill="auto"/>
    </w:rPr>
  </w:style>
  <w:style w:type="character" w:customStyle="1" w:styleId="cs80d9435b15">
    <w:name w:val="cs80d9435b15"/>
    <w:basedOn w:val="a1"/>
  </w:style>
  <w:style w:type="character" w:customStyle="1" w:styleId="cs5e98e93015">
    <w:name w:val="cs5e98e93015"/>
    <w:basedOn w:val="a1"/>
    <w:rPr>
      <w:rFonts w:ascii="Arial" w:hAnsi="Arial" w:cs="Arial" w:hint="default"/>
      <w:b/>
      <w:bCs/>
      <w:i w:val="0"/>
      <w:iCs w:val="0"/>
      <w:color w:val="000000"/>
      <w:sz w:val="20"/>
      <w:szCs w:val="20"/>
      <w:shd w:val="clear" w:color="auto" w:fill="auto"/>
    </w:rPr>
  </w:style>
  <w:style w:type="character" w:customStyle="1" w:styleId="csa16174ba15">
    <w:name w:val="csa16174ba15"/>
    <w:basedOn w:val="a1"/>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1"/>
    <w:rPr>
      <w:rFonts w:ascii="Arial" w:hAnsi="Arial" w:cs="Arial" w:hint="default"/>
      <w:b/>
      <w:bCs/>
      <w:i/>
      <w:iCs/>
      <w:color w:val="000000"/>
      <w:sz w:val="20"/>
      <w:szCs w:val="20"/>
      <w:shd w:val="clear" w:color="auto" w:fill="auto"/>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134d55a">
    <w:name w:val="csb134d55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character" w:customStyle="1" w:styleId="cs80d9435b16">
    <w:name w:val="cs80d9435b16"/>
    <w:basedOn w:val="a1"/>
  </w:style>
  <w:style w:type="character" w:customStyle="1" w:styleId="cs5e98e93016">
    <w:name w:val="cs5e98e93016"/>
    <w:basedOn w:val="a1"/>
    <w:rPr>
      <w:rFonts w:ascii="Arial" w:hAnsi="Arial" w:cs="Arial" w:hint="default"/>
      <w:b/>
      <w:bCs/>
      <w:i w:val="0"/>
      <w:iCs w:val="0"/>
      <w:color w:val="000000"/>
      <w:sz w:val="20"/>
      <w:szCs w:val="20"/>
      <w:shd w:val="clear" w:color="auto" w:fill="auto"/>
    </w:rPr>
  </w:style>
  <w:style w:type="character" w:customStyle="1" w:styleId="csa16174ba16">
    <w:name w:val="csa16174ba16"/>
    <w:basedOn w:val="a1"/>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1"/>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0E10-13C2-41C7-92CA-1A054FF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2944</Words>
  <Characters>19881</Characters>
  <Application>Microsoft Office Word</Application>
  <DocSecurity>0</DocSecurity>
  <Lines>165</Lines>
  <Paragraphs>45</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3</cp:revision>
  <cp:lastPrinted>2025-08-20T11:25:00Z</cp:lastPrinted>
  <dcterms:created xsi:type="dcterms:W3CDTF">2025-08-20T11:58:00Z</dcterms:created>
  <dcterms:modified xsi:type="dcterms:W3CDTF">2025-08-21T08:04:00Z</dcterms:modified>
</cp:coreProperties>
</file>