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CF2" w:rsidRDefault="00151304" w:rsidP="00AF2A94">
      <w:pPr>
        <w:tabs>
          <w:tab w:val="left" w:pos="9589"/>
        </w:tabs>
      </w:pPr>
      <w:r>
        <w:t xml:space="preserve">                                                                                                                                                         Додаток </w:t>
      </w:r>
      <w:r w:rsidRPr="00844DF5">
        <w:rPr>
          <w:lang w:val="ru-RU"/>
        </w:rPr>
        <w:t>1</w:t>
      </w:r>
    </w:p>
    <w:p w:rsidR="00AF2A94" w:rsidRDefault="00151304">
      <w:pPr>
        <w:ind w:left="9214"/>
        <w:rPr>
          <w:rFonts w:eastAsia="Times New Roman"/>
          <w:szCs w:val="24"/>
        </w:rPr>
      </w:pPr>
      <w:r>
        <w:t>до наказу Міністерства охорони здоров’я</w:t>
      </w:r>
      <w:r>
        <w:rPr>
          <w:rFonts w:eastAsia="Times New Roman"/>
          <w:szCs w:val="24"/>
        </w:rPr>
        <w:t xml:space="preserve"> України</w:t>
      </w:r>
      <w:r w:rsidR="00AF2A94">
        <w:rPr>
          <w:rFonts w:eastAsia="Times New Roman"/>
          <w:szCs w:val="24"/>
        </w:rPr>
        <w:t xml:space="preserve"> «</w:t>
      </w:r>
      <w:r w:rsidR="00AF2A94" w:rsidRPr="00AF2A94">
        <w:rPr>
          <w:rFonts w:eastAsia="Times New Roman"/>
          <w:szCs w:val="24"/>
        </w:rPr>
        <w:t>Про проведення клінічних</w:t>
      </w:r>
      <w:r w:rsidR="00AF2A94">
        <w:rPr>
          <w:rFonts w:eastAsia="Times New Roman"/>
          <w:szCs w:val="24"/>
        </w:rPr>
        <w:t xml:space="preserve"> </w:t>
      </w:r>
      <w:r w:rsidR="00AF2A94" w:rsidRPr="00AF2A94">
        <w:rPr>
          <w:rFonts w:eastAsia="Times New Roman"/>
          <w:szCs w:val="24"/>
        </w:rPr>
        <w:t>випробувань лікарських засобів та</w:t>
      </w:r>
      <w:r w:rsidR="00AF2A94">
        <w:rPr>
          <w:rFonts w:eastAsia="Times New Roman"/>
          <w:szCs w:val="24"/>
        </w:rPr>
        <w:t xml:space="preserve"> </w:t>
      </w:r>
      <w:r w:rsidR="00AF2A94" w:rsidRPr="00AF2A94">
        <w:rPr>
          <w:rFonts w:eastAsia="Times New Roman"/>
          <w:szCs w:val="24"/>
        </w:rPr>
        <w:t>затвердження суттєвих поправок</w:t>
      </w:r>
      <w:r w:rsidR="00AF2A94">
        <w:rPr>
          <w:rFonts w:eastAsia="Times New Roman"/>
          <w:szCs w:val="24"/>
        </w:rPr>
        <w:t>»</w:t>
      </w:r>
    </w:p>
    <w:p w:rsidR="00255CF2" w:rsidRDefault="00525BE4">
      <w:pPr>
        <w:ind w:left="9214"/>
      </w:pPr>
      <w:r w:rsidRPr="00525BE4">
        <w:rPr>
          <w:u w:val="single"/>
        </w:rPr>
        <w:t>14.11.2025</w:t>
      </w:r>
      <w:r w:rsidR="00151304">
        <w:t xml:space="preserve"> № </w:t>
      </w:r>
      <w:r w:rsidRPr="00525BE4">
        <w:rPr>
          <w:u w:val="single"/>
        </w:rPr>
        <w:t>1723</w:t>
      </w:r>
    </w:p>
    <w:p w:rsidR="00255CF2" w:rsidRDefault="00255CF2">
      <w:pPr>
        <w:rPr>
          <w:lang w:val="ru-RU"/>
        </w:rPr>
      </w:pPr>
    </w:p>
    <w:tbl>
      <w:tblPr>
        <w:tblStyle w:val="af1"/>
        <w:tblW w:w="0" w:type="auto"/>
        <w:tblInd w:w="0" w:type="dxa"/>
        <w:tblLook w:val="04A0" w:firstRow="1" w:lastRow="0" w:firstColumn="1" w:lastColumn="0" w:noHBand="0" w:noVBand="1"/>
      </w:tblPr>
      <w:tblGrid>
        <w:gridCol w:w="3823"/>
        <w:gridCol w:w="9633"/>
      </w:tblGrid>
      <w:tr w:rsidR="00255CF2">
        <w:tc>
          <w:tcPr>
            <w:tcW w:w="3823" w:type="dxa"/>
            <w:tcBorders>
              <w:top w:val="single" w:sz="4" w:space="0" w:color="auto"/>
              <w:left w:val="single" w:sz="4" w:space="0" w:color="auto"/>
              <w:bottom w:val="single" w:sz="4" w:space="0" w:color="auto"/>
              <w:right w:val="single" w:sz="4" w:space="0" w:color="auto"/>
            </w:tcBorders>
            <w:hideMark/>
          </w:tcPr>
          <w:p w:rsidR="00255CF2" w:rsidRDefault="00151304">
            <w:pPr>
              <w:rPr>
                <w:szCs w:val="24"/>
                <w:lang w:val="ru-RU"/>
              </w:rPr>
            </w:pPr>
            <w:proofErr w:type="spellStart"/>
            <w:r>
              <w:rPr>
                <w:szCs w:val="24"/>
                <w:lang w:val="ru-RU"/>
              </w:rPr>
              <w:t>Назва</w:t>
            </w:r>
            <w:proofErr w:type="spellEnd"/>
            <w:r>
              <w:rPr>
                <w:szCs w:val="24"/>
                <w:lang w:val="ru-RU"/>
              </w:rPr>
              <w:t xml:space="preserve"> </w:t>
            </w:r>
            <w:proofErr w:type="spellStart"/>
            <w:r>
              <w:rPr>
                <w:szCs w:val="24"/>
                <w:lang w:val="ru-RU"/>
              </w:rPr>
              <w:t>клінічного</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код, </w:t>
            </w:r>
            <w:proofErr w:type="spellStart"/>
            <w:r>
              <w:rPr>
                <w:szCs w:val="24"/>
                <w:lang w:val="ru-RU"/>
              </w:rPr>
              <w:t>версія</w:t>
            </w:r>
            <w:proofErr w:type="spellEnd"/>
            <w:r>
              <w:rPr>
                <w:szCs w:val="24"/>
                <w:lang w:val="ru-RU"/>
              </w:rPr>
              <w:t xml:space="preserve"> та дата</w:t>
            </w:r>
          </w:p>
        </w:tc>
        <w:tc>
          <w:tcPr>
            <w:tcW w:w="9633" w:type="dxa"/>
            <w:tcBorders>
              <w:top w:val="single" w:sz="4" w:space="0" w:color="auto"/>
              <w:left w:val="single" w:sz="4" w:space="0" w:color="auto"/>
              <w:bottom w:val="single" w:sz="4" w:space="0" w:color="auto"/>
              <w:right w:val="single" w:sz="4" w:space="0" w:color="auto"/>
            </w:tcBorders>
            <w:hideMark/>
          </w:tcPr>
          <w:p w:rsidR="00255CF2" w:rsidRDefault="00B23ECB">
            <w:pPr>
              <w:jc w:val="both"/>
              <w:rPr>
                <w:lang w:val="ru-RU"/>
              </w:rPr>
            </w:pPr>
            <w:r w:rsidRPr="00B23ECB">
              <w:rPr>
                <w:color w:val="000000"/>
              </w:rPr>
              <w:t>«</w:t>
            </w:r>
            <w:proofErr w:type="spellStart"/>
            <w:r w:rsidR="00151304">
              <w:t>Рандомізоване</w:t>
            </w:r>
            <w:proofErr w:type="spellEnd"/>
            <w:r w:rsidR="00151304">
              <w:t xml:space="preserve"> відкрите </w:t>
            </w:r>
            <w:proofErr w:type="spellStart"/>
            <w:r w:rsidR="00151304">
              <w:t>багатоцентрове</w:t>
            </w:r>
            <w:proofErr w:type="spellEnd"/>
            <w:r w:rsidR="00151304">
              <w:t xml:space="preserve"> дослідження III фази з оцінки </w:t>
            </w:r>
            <w:proofErr w:type="spellStart"/>
            <w:r w:rsidR="00151304">
              <w:t>бреловітугу</w:t>
            </w:r>
            <w:proofErr w:type="spellEnd"/>
            <w:r w:rsidR="00151304">
              <w:t xml:space="preserve"> в порівнянні з відстроченою терапією при лікуванні хронічного вірусного гепатиту D (кодове позначення: AZURE-4)</w:t>
            </w:r>
            <w:r w:rsidRPr="00B23ECB">
              <w:rPr>
                <w:color w:val="000000"/>
              </w:rPr>
              <w:t>»</w:t>
            </w:r>
            <w:r w:rsidR="00151304">
              <w:rPr>
                <w:lang w:val="ru-RU"/>
              </w:rPr>
              <w:t xml:space="preserve">, код </w:t>
            </w:r>
            <w:proofErr w:type="spellStart"/>
            <w:r w:rsidR="00151304">
              <w:rPr>
                <w:lang w:val="ru-RU"/>
              </w:rPr>
              <w:t>дослідження</w:t>
            </w:r>
            <w:proofErr w:type="spellEnd"/>
            <w:r w:rsidR="00151304">
              <w:rPr>
                <w:lang w:val="ru-RU"/>
              </w:rPr>
              <w:t xml:space="preserve"> </w:t>
            </w:r>
            <w:r w:rsidR="00151304">
              <w:t>BJT-778-304</w:t>
            </w:r>
            <w:r w:rsidR="00151304">
              <w:rPr>
                <w:lang w:val="ru-RU"/>
              </w:rPr>
              <w:t xml:space="preserve">, </w:t>
            </w:r>
            <w:r w:rsidR="00151304">
              <w:t>редакція 2.0 від 20 серпня 2025 р.</w:t>
            </w:r>
          </w:p>
        </w:tc>
      </w:tr>
      <w:tr w:rsidR="00255CF2">
        <w:tc>
          <w:tcPr>
            <w:tcW w:w="3823" w:type="dxa"/>
            <w:tcBorders>
              <w:top w:val="single" w:sz="4" w:space="0" w:color="auto"/>
              <w:left w:val="single" w:sz="4" w:space="0" w:color="auto"/>
              <w:bottom w:val="single" w:sz="4" w:space="0" w:color="auto"/>
              <w:right w:val="single" w:sz="4" w:space="0" w:color="auto"/>
            </w:tcBorders>
            <w:hideMark/>
          </w:tcPr>
          <w:p w:rsidR="00255CF2" w:rsidRDefault="00151304">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255CF2" w:rsidRDefault="00151304">
            <w:pPr>
              <w:jc w:val="both"/>
            </w:pPr>
            <w:r>
              <w:t>ТОВАРИСТВО З ОБМЕЖЕНОЮ ВІДПОВІДАЛЬНІСТЮ</w:t>
            </w:r>
            <w:r w:rsidR="00B23ECB" w:rsidRPr="00B23ECB">
              <w:rPr>
                <w:color w:val="000000"/>
              </w:rPr>
              <w:t xml:space="preserve"> «</w:t>
            </w:r>
            <w:r>
              <w:t>ПІ ЕС АЙ-УКРАЇНА</w:t>
            </w:r>
            <w:r w:rsidR="00B23ECB" w:rsidRPr="00B23ECB">
              <w:rPr>
                <w:color w:val="000000"/>
              </w:rPr>
              <w:t>»</w:t>
            </w:r>
          </w:p>
        </w:tc>
      </w:tr>
      <w:tr w:rsidR="00255CF2">
        <w:tc>
          <w:tcPr>
            <w:tcW w:w="3823" w:type="dxa"/>
            <w:tcBorders>
              <w:top w:val="single" w:sz="4" w:space="0" w:color="auto"/>
              <w:left w:val="single" w:sz="4" w:space="0" w:color="auto"/>
              <w:bottom w:val="single" w:sz="4" w:space="0" w:color="auto"/>
              <w:right w:val="single" w:sz="4" w:space="0" w:color="auto"/>
            </w:tcBorders>
            <w:hideMark/>
          </w:tcPr>
          <w:p w:rsidR="00255CF2" w:rsidRDefault="00151304">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255CF2" w:rsidRDefault="00B23ECB">
            <w:pPr>
              <w:jc w:val="both"/>
            </w:pPr>
            <w:r w:rsidRPr="00B23ECB">
              <w:rPr>
                <w:color w:val="000000"/>
              </w:rPr>
              <w:t>«</w:t>
            </w:r>
            <w:proofErr w:type="spellStart"/>
            <w:r w:rsidR="00151304">
              <w:t>Блуджей</w:t>
            </w:r>
            <w:proofErr w:type="spellEnd"/>
            <w:r w:rsidR="00151304">
              <w:t xml:space="preserve"> </w:t>
            </w:r>
            <w:proofErr w:type="spellStart"/>
            <w:r w:rsidR="00151304">
              <w:t>Терап’ютікс</w:t>
            </w:r>
            <w:proofErr w:type="spellEnd"/>
            <w:r w:rsidR="00151304">
              <w:t>, Інк.</w:t>
            </w:r>
            <w:r w:rsidRPr="00B23ECB">
              <w:rPr>
                <w:color w:val="000000"/>
              </w:rPr>
              <w:t>»</w:t>
            </w:r>
            <w:r w:rsidR="00151304">
              <w:t xml:space="preserve"> [</w:t>
            </w:r>
            <w:proofErr w:type="spellStart"/>
            <w:r w:rsidR="00151304">
              <w:t>Bluejay</w:t>
            </w:r>
            <w:proofErr w:type="spellEnd"/>
            <w:r w:rsidR="00151304">
              <w:t xml:space="preserve"> </w:t>
            </w:r>
            <w:proofErr w:type="spellStart"/>
            <w:r w:rsidR="00151304">
              <w:t>Therapeutics</w:t>
            </w:r>
            <w:proofErr w:type="spellEnd"/>
            <w:r w:rsidR="00151304">
              <w:t xml:space="preserve">, </w:t>
            </w:r>
            <w:proofErr w:type="spellStart"/>
            <w:r w:rsidR="00151304">
              <w:t>Inc</w:t>
            </w:r>
            <w:proofErr w:type="spellEnd"/>
            <w:r w:rsidR="00151304">
              <w:t>.], США</w:t>
            </w:r>
          </w:p>
        </w:tc>
      </w:tr>
      <w:tr w:rsidR="00E239AD">
        <w:tc>
          <w:tcPr>
            <w:tcW w:w="3823" w:type="dxa"/>
            <w:tcBorders>
              <w:top w:val="single" w:sz="4" w:space="0" w:color="auto"/>
              <w:left w:val="single" w:sz="4" w:space="0" w:color="auto"/>
              <w:bottom w:val="single" w:sz="4" w:space="0" w:color="auto"/>
              <w:right w:val="single" w:sz="4" w:space="0" w:color="auto"/>
            </w:tcBorders>
            <w:hideMark/>
          </w:tcPr>
          <w:p w:rsidR="00E239AD" w:rsidRDefault="00E239AD" w:rsidP="00E239AD">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E239AD" w:rsidRDefault="00E239AD" w:rsidP="00E239AD">
            <w:pPr>
              <w:jc w:val="both"/>
              <w:rPr>
                <w:rFonts w:eastAsia="Times New Roman" w:cs="Times New Roman"/>
                <w:szCs w:val="24"/>
              </w:rPr>
            </w:pPr>
            <w:proofErr w:type="spellStart"/>
            <w:r>
              <w:rPr>
                <w:rFonts w:eastAsia="Times New Roman" w:cs="Times New Roman"/>
                <w:szCs w:val="24"/>
              </w:rPr>
              <w:t>Бреловітуг</w:t>
            </w:r>
            <w:proofErr w:type="spellEnd"/>
            <w:r>
              <w:rPr>
                <w:rFonts w:eastAsia="Times New Roman" w:cs="Times New Roman"/>
                <w:szCs w:val="24"/>
              </w:rPr>
              <w:t xml:space="preserve"> (BJT-778; BLW-001, P02A04; </w:t>
            </w:r>
            <w:proofErr w:type="spellStart"/>
            <w:r>
              <w:rPr>
                <w:rFonts w:eastAsia="Times New Roman" w:cs="Times New Roman"/>
                <w:szCs w:val="24"/>
              </w:rPr>
              <w:t>Brelovitug</w:t>
            </w:r>
            <w:proofErr w:type="spellEnd"/>
            <w:r>
              <w:rPr>
                <w:rFonts w:eastAsia="Times New Roman" w:cs="Times New Roman"/>
                <w:szCs w:val="24"/>
              </w:rPr>
              <w:t xml:space="preserve">); розчин для ін'єкцій; 150 мг/мл                         (2,0 мл/флакон); </w:t>
            </w:r>
            <w:proofErr w:type="spellStart"/>
            <w:r>
              <w:rPr>
                <w:rFonts w:eastAsia="Times New Roman" w:cs="Times New Roman"/>
                <w:szCs w:val="24"/>
              </w:rPr>
              <w:t>Lonza</w:t>
            </w:r>
            <w:proofErr w:type="spellEnd"/>
            <w:r>
              <w:rPr>
                <w:rFonts w:eastAsia="Times New Roman" w:cs="Times New Roman"/>
                <w:szCs w:val="24"/>
              </w:rPr>
              <w:t xml:space="preserve"> AG, Швейцарія; </w:t>
            </w:r>
            <w:proofErr w:type="spellStart"/>
            <w:r>
              <w:rPr>
                <w:rFonts w:eastAsia="Times New Roman" w:cs="Times New Roman"/>
                <w:szCs w:val="24"/>
              </w:rPr>
              <w:t>Catalent</w:t>
            </w:r>
            <w:proofErr w:type="spellEnd"/>
            <w:r>
              <w:rPr>
                <w:rFonts w:eastAsia="Times New Roman" w:cs="Times New Roman"/>
                <w:szCs w:val="24"/>
              </w:rPr>
              <w:t xml:space="preserve"> CTS (</w:t>
            </w:r>
            <w:proofErr w:type="spellStart"/>
            <w:r>
              <w:rPr>
                <w:rFonts w:eastAsia="Times New Roman" w:cs="Times New Roman"/>
                <w:szCs w:val="24"/>
              </w:rPr>
              <w:t>Singapore</w:t>
            </w:r>
            <w:proofErr w:type="spellEnd"/>
            <w:r>
              <w:rPr>
                <w:rFonts w:eastAsia="Times New Roman" w:cs="Times New Roman"/>
                <w:szCs w:val="24"/>
              </w:rPr>
              <w:t xml:space="preserve">) </w:t>
            </w:r>
            <w:proofErr w:type="spellStart"/>
            <w:r>
              <w:rPr>
                <w:rFonts w:eastAsia="Times New Roman" w:cs="Times New Roman"/>
                <w:szCs w:val="24"/>
              </w:rPr>
              <w:t>Private</w:t>
            </w:r>
            <w:proofErr w:type="spellEnd"/>
            <w:r>
              <w:rPr>
                <w:rFonts w:eastAsia="Times New Roman" w:cs="Times New Roman"/>
                <w:szCs w:val="24"/>
              </w:rPr>
              <w:t xml:space="preserve"> </w:t>
            </w:r>
            <w:proofErr w:type="spellStart"/>
            <w:r>
              <w:rPr>
                <w:rFonts w:eastAsia="Times New Roman" w:cs="Times New Roman"/>
                <w:szCs w:val="24"/>
              </w:rPr>
              <w:t>Limited</w:t>
            </w:r>
            <w:proofErr w:type="spellEnd"/>
            <w:r>
              <w:rPr>
                <w:rFonts w:eastAsia="Times New Roman" w:cs="Times New Roman"/>
                <w:szCs w:val="24"/>
              </w:rPr>
              <w:t>, Сінгапур</w:t>
            </w:r>
          </w:p>
        </w:tc>
      </w:tr>
      <w:tr w:rsidR="00E239AD">
        <w:tc>
          <w:tcPr>
            <w:tcW w:w="3823" w:type="dxa"/>
            <w:tcBorders>
              <w:top w:val="single" w:sz="4" w:space="0" w:color="auto"/>
              <w:left w:val="single" w:sz="4" w:space="0" w:color="auto"/>
              <w:bottom w:val="single" w:sz="4" w:space="0" w:color="auto"/>
              <w:right w:val="single" w:sz="4" w:space="0" w:color="auto"/>
            </w:tcBorders>
            <w:hideMark/>
          </w:tcPr>
          <w:p w:rsidR="00E239AD" w:rsidRDefault="00E239AD" w:rsidP="00E239AD">
            <w:pPr>
              <w:rPr>
                <w:szCs w:val="24"/>
                <w:lang w:val="ru-RU"/>
              </w:rPr>
            </w:pPr>
            <w:proofErr w:type="spellStart"/>
            <w:r>
              <w:rPr>
                <w:rFonts w:eastAsia="Times New Roman"/>
                <w:szCs w:val="24"/>
                <w:lang w:val="ru-RU"/>
              </w:rPr>
              <w:t>Відповідальний</w:t>
            </w:r>
            <w:proofErr w:type="spellEnd"/>
            <w:r>
              <w:rPr>
                <w:rFonts w:eastAsia="Times New Roman"/>
                <w:szCs w:val="24"/>
                <w:lang w:val="ru-RU"/>
              </w:rPr>
              <w:t xml:space="preserve"> (і) </w:t>
            </w:r>
            <w:proofErr w:type="spellStart"/>
            <w:r>
              <w:rPr>
                <w:rFonts w:eastAsia="Times New Roman"/>
                <w:szCs w:val="24"/>
                <w:lang w:val="ru-RU"/>
              </w:rPr>
              <w:t>дослідник</w:t>
            </w:r>
            <w:proofErr w:type="spellEnd"/>
            <w:r>
              <w:rPr>
                <w:rFonts w:eastAsia="Times New Roman"/>
                <w:szCs w:val="24"/>
                <w:lang w:val="ru-RU"/>
              </w:rPr>
              <w:t xml:space="preserve"> (и) та </w:t>
            </w:r>
            <w:proofErr w:type="spellStart"/>
            <w:r>
              <w:rPr>
                <w:rFonts w:eastAsia="Times New Roman"/>
                <w:szCs w:val="24"/>
                <w:lang w:val="ru-RU"/>
              </w:rPr>
              <w:t>місце</w:t>
            </w:r>
            <w:proofErr w:type="spellEnd"/>
            <w:r>
              <w:rPr>
                <w:rFonts w:eastAsia="Times New Roman"/>
                <w:szCs w:val="24"/>
                <w:lang w:val="ru-RU"/>
              </w:rPr>
              <w:t xml:space="preserve"> (я)</w:t>
            </w:r>
            <w:r>
              <w:rPr>
                <w:szCs w:val="24"/>
                <w:lang w:val="ru-RU"/>
              </w:rPr>
              <w:t xml:space="preserve"> </w:t>
            </w:r>
            <w:proofErr w:type="spellStart"/>
            <w:r>
              <w:rPr>
                <w:szCs w:val="24"/>
                <w:lang w:val="ru-RU"/>
              </w:rPr>
              <w:t>проведення</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в </w:t>
            </w:r>
            <w:proofErr w:type="spellStart"/>
            <w:r>
              <w:rPr>
                <w:szCs w:val="24"/>
                <w:lang w:val="ru-RU"/>
              </w:rPr>
              <w:t>Україні</w:t>
            </w:r>
            <w:proofErr w:type="spellEnd"/>
            <w:r>
              <w:rPr>
                <w:szCs w:val="24"/>
                <w:lang w:val="ru-RU"/>
              </w:rPr>
              <w:t xml:space="preserve"> </w:t>
            </w:r>
          </w:p>
        </w:tc>
        <w:tc>
          <w:tcPr>
            <w:tcW w:w="9633" w:type="dxa"/>
            <w:tcBorders>
              <w:top w:val="single" w:sz="4" w:space="0" w:color="auto"/>
              <w:left w:val="single" w:sz="4" w:space="0" w:color="auto"/>
              <w:bottom w:val="single" w:sz="4" w:space="0" w:color="auto"/>
              <w:right w:val="single" w:sz="4" w:space="0" w:color="auto"/>
            </w:tcBorders>
            <w:hideMark/>
          </w:tcPr>
          <w:p w:rsidR="00E239AD" w:rsidRPr="00F165E1" w:rsidRDefault="00E239AD" w:rsidP="00E239AD">
            <w:pPr>
              <w:jc w:val="both"/>
              <w:rPr>
                <w:rFonts w:eastAsia="Times New Roman" w:cs="Times New Roman"/>
                <w:szCs w:val="24"/>
              </w:rPr>
            </w:pPr>
            <w:r>
              <w:rPr>
                <w:rFonts w:eastAsia="Times New Roman" w:cs="Times New Roman"/>
                <w:szCs w:val="24"/>
              </w:rPr>
              <w:t>1</w:t>
            </w:r>
            <w:r>
              <w:rPr>
                <w:rFonts w:eastAsia="Times New Roman" w:cs="Times New Roman"/>
                <w:szCs w:val="24"/>
                <w:lang w:val="ru-RU"/>
              </w:rPr>
              <w:t>)</w:t>
            </w:r>
            <w:r>
              <w:rPr>
                <w:rFonts w:eastAsia="Times New Roman" w:cs="Times New Roman"/>
                <w:szCs w:val="24"/>
              </w:rPr>
              <w:t xml:space="preserve"> </w:t>
            </w:r>
            <w:proofErr w:type="spellStart"/>
            <w:r w:rsidRPr="00F165E1">
              <w:rPr>
                <w:rFonts w:eastAsia="Times New Roman" w:cs="Times New Roman"/>
                <w:szCs w:val="24"/>
              </w:rPr>
              <w:t>д.м.н</w:t>
            </w:r>
            <w:proofErr w:type="spellEnd"/>
            <w:r w:rsidRPr="00F165E1">
              <w:rPr>
                <w:rFonts w:eastAsia="Times New Roman" w:cs="Times New Roman"/>
                <w:szCs w:val="24"/>
              </w:rPr>
              <w:t>., проф. Коваль Т.І.</w:t>
            </w:r>
          </w:p>
          <w:p w:rsidR="00E239AD" w:rsidRDefault="00E239AD" w:rsidP="00E239AD">
            <w:pPr>
              <w:jc w:val="both"/>
              <w:rPr>
                <w:rFonts w:eastAsia="Times New Roman" w:cs="Times New Roman"/>
                <w:szCs w:val="24"/>
              </w:rPr>
            </w:pPr>
            <w:r w:rsidRPr="00F165E1">
              <w:rPr>
                <w:rFonts w:eastAsia="Times New Roman" w:cs="Times New Roman"/>
                <w:szCs w:val="24"/>
              </w:rPr>
              <w:t xml:space="preserve">Товариство з обмеженою відповідальністю «Медичний центр здоров’я та реабілітації </w:t>
            </w:r>
            <w:r>
              <w:rPr>
                <w:rFonts w:eastAsia="Times New Roman" w:cs="Times New Roman"/>
                <w:szCs w:val="24"/>
              </w:rPr>
              <w:t xml:space="preserve">                  </w:t>
            </w:r>
            <w:r w:rsidRPr="00F165E1">
              <w:rPr>
                <w:rFonts w:eastAsia="Times New Roman" w:cs="Times New Roman"/>
                <w:szCs w:val="24"/>
              </w:rPr>
              <w:t xml:space="preserve">«100 відсотків життя», Полтавське відділення, м. Полтава </w:t>
            </w:r>
          </w:p>
          <w:p w:rsidR="00E239AD" w:rsidRPr="00F165E1" w:rsidRDefault="00E239AD" w:rsidP="00E239AD">
            <w:pPr>
              <w:jc w:val="both"/>
              <w:rPr>
                <w:rFonts w:eastAsia="Times New Roman" w:cs="Times New Roman"/>
                <w:szCs w:val="24"/>
              </w:rPr>
            </w:pPr>
            <w:r>
              <w:rPr>
                <w:rFonts w:eastAsia="Times New Roman" w:cs="Times New Roman"/>
                <w:szCs w:val="24"/>
              </w:rPr>
              <w:t>2</w:t>
            </w:r>
            <w:r w:rsidRPr="00F165E1">
              <w:rPr>
                <w:rFonts w:eastAsia="Times New Roman" w:cs="Times New Roman"/>
                <w:szCs w:val="24"/>
              </w:rPr>
              <w:t>)</w:t>
            </w:r>
            <w:r>
              <w:rPr>
                <w:rFonts w:eastAsia="Times New Roman" w:cs="Times New Roman"/>
                <w:szCs w:val="24"/>
              </w:rPr>
              <w:t xml:space="preserve"> </w:t>
            </w:r>
            <w:proofErr w:type="spellStart"/>
            <w:r w:rsidRPr="00F165E1">
              <w:rPr>
                <w:rFonts w:eastAsia="Times New Roman" w:cs="Times New Roman"/>
                <w:szCs w:val="24"/>
              </w:rPr>
              <w:t>к.м.н</w:t>
            </w:r>
            <w:proofErr w:type="spellEnd"/>
            <w:r w:rsidRPr="00F165E1">
              <w:rPr>
                <w:rFonts w:eastAsia="Times New Roman" w:cs="Times New Roman"/>
                <w:szCs w:val="24"/>
              </w:rPr>
              <w:t>. Мартинюк Г.А.</w:t>
            </w:r>
          </w:p>
          <w:p w:rsidR="00E239AD" w:rsidRDefault="00E239AD" w:rsidP="00E239AD">
            <w:pPr>
              <w:jc w:val="both"/>
              <w:rPr>
                <w:rFonts w:eastAsia="Times New Roman" w:cs="Times New Roman"/>
                <w:szCs w:val="24"/>
              </w:rPr>
            </w:pPr>
            <w:r w:rsidRPr="00F165E1">
              <w:rPr>
                <w:rFonts w:eastAsia="Times New Roman" w:cs="Times New Roman"/>
                <w:szCs w:val="24"/>
              </w:rPr>
              <w:t xml:space="preserve">Комунальне некомерційне підприємство «Центральна міська лікарня» Рівненської міської ради, Обласний лікувально-діагностичний </w:t>
            </w:r>
            <w:proofErr w:type="spellStart"/>
            <w:r w:rsidRPr="00F165E1">
              <w:rPr>
                <w:rFonts w:eastAsia="Times New Roman" w:cs="Times New Roman"/>
                <w:szCs w:val="24"/>
              </w:rPr>
              <w:t>гепатологічний</w:t>
            </w:r>
            <w:proofErr w:type="spellEnd"/>
            <w:r w:rsidRPr="00F165E1">
              <w:rPr>
                <w:rFonts w:eastAsia="Times New Roman" w:cs="Times New Roman"/>
                <w:szCs w:val="24"/>
              </w:rPr>
              <w:t xml:space="preserve"> центр, м. Рівне </w:t>
            </w:r>
          </w:p>
        </w:tc>
      </w:tr>
      <w:tr w:rsidR="00255CF2">
        <w:tc>
          <w:tcPr>
            <w:tcW w:w="3823" w:type="dxa"/>
            <w:tcBorders>
              <w:top w:val="single" w:sz="4" w:space="0" w:color="auto"/>
              <w:left w:val="single" w:sz="4" w:space="0" w:color="auto"/>
              <w:bottom w:val="single" w:sz="4" w:space="0" w:color="auto"/>
              <w:right w:val="single" w:sz="4" w:space="0" w:color="auto"/>
            </w:tcBorders>
            <w:hideMark/>
          </w:tcPr>
          <w:p w:rsidR="00255CF2" w:rsidRDefault="00151304">
            <w:pPr>
              <w:rPr>
                <w:szCs w:val="24"/>
                <w:lang w:val="ru-RU"/>
              </w:rPr>
            </w:pPr>
            <w:proofErr w:type="spellStart"/>
            <w:r>
              <w:rPr>
                <w:szCs w:val="24"/>
                <w:lang w:val="ru-RU"/>
              </w:rPr>
              <w:t>Препарати</w:t>
            </w:r>
            <w:proofErr w:type="spellEnd"/>
            <w:r>
              <w:rPr>
                <w:szCs w:val="24"/>
                <w:lang w:val="ru-RU"/>
              </w:rPr>
              <w:t xml:space="preserve"> </w:t>
            </w:r>
            <w:proofErr w:type="spellStart"/>
            <w:r>
              <w:rPr>
                <w:szCs w:val="24"/>
                <w:lang w:val="ru-RU"/>
              </w:rPr>
              <w:t>порівняння</w:t>
            </w:r>
            <w:proofErr w:type="spellEnd"/>
            <w:r>
              <w:rPr>
                <w:szCs w:val="24"/>
                <w:lang w:val="ru-RU"/>
              </w:rPr>
              <w:t xml:space="preserve">, </w:t>
            </w:r>
            <w:proofErr w:type="spellStart"/>
            <w:r>
              <w:rPr>
                <w:szCs w:val="24"/>
                <w:lang w:val="ru-RU"/>
              </w:rPr>
              <w:t>виробник</w:t>
            </w:r>
            <w:proofErr w:type="spellEnd"/>
            <w:r>
              <w:rPr>
                <w:szCs w:val="24"/>
                <w:lang w:val="ru-RU"/>
              </w:rPr>
              <w:t xml:space="preserve"> та </w:t>
            </w:r>
            <w:proofErr w:type="spellStart"/>
            <w:r>
              <w:rPr>
                <w:szCs w:val="24"/>
                <w:lang w:val="ru-RU"/>
              </w:rPr>
              <w:t>країна</w:t>
            </w:r>
            <w:proofErr w:type="spellEnd"/>
          </w:p>
        </w:tc>
        <w:tc>
          <w:tcPr>
            <w:tcW w:w="9633" w:type="dxa"/>
            <w:tcBorders>
              <w:top w:val="single" w:sz="4" w:space="0" w:color="auto"/>
              <w:left w:val="single" w:sz="4" w:space="0" w:color="auto"/>
              <w:bottom w:val="single" w:sz="4" w:space="0" w:color="auto"/>
              <w:right w:val="single" w:sz="4" w:space="0" w:color="auto"/>
            </w:tcBorders>
            <w:hideMark/>
          </w:tcPr>
          <w:p w:rsidR="00255CF2" w:rsidRDefault="00151304">
            <w:pPr>
              <w:jc w:val="both"/>
            </w:pPr>
            <w:r>
              <w:rPr>
                <w:rFonts w:cstheme="minorBidi"/>
              </w:rPr>
              <w:t xml:space="preserve">― </w:t>
            </w:r>
          </w:p>
        </w:tc>
      </w:tr>
      <w:tr w:rsidR="00255CF2">
        <w:tc>
          <w:tcPr>
            <w:tcW w:w="3823" w:type="dxa"/>
            <w:tcBorders>
              <w:top w:val="single" w:sz="4" w:space="0" w:color="auto"/>
              <w:left w:val="single" w:sz="4" w:space="0" w:color="auto"/>
              <w:bottom w:val="single" w:sz="4" w:space="0" w:color="auto"/>
              <w:right w:val="single" w:sz="4" w:space="0" w:color="auto"/>
            </w:tcBorders>
            <w:hideMark/>
          </w:tcPr>
          <w:p w:rsidR="00255CF2" w:rsidRDefault="00151304">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255CF2" w:rsidRDefault="00151304">
            <w:pPr>
              <w:jc w:val="both"/>
            </w:pPr>
            <w:r>
              <w:rPr>
                <w:rFonts w:cstheme="minorBidi"/>
              </w:rPr>
              <w:t xml:space="preserve">― </w:t>
            </w:r>
          </w:p>
        </w:tc>
      </w:tr>
    </w:tbl>
    <w:p w:rsidR="00255CF2" w:rsidRDefault="00255CF2"/>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55CF2">
        <w:tc>
          <w:tcPr>
            <w:tcW w:w="5670" w:type="dxa"/>
            <w:tcMar>
              <w:top w:w="0" w:type="dxa"/>
              <w:left w:w="108" w:type="dxa"/>
              <w:bottom w:w="0" w:type="dxa"/>
              <w:right w:w="108" w:type="dxa"/>
            </w:tcMar>
            <w:hideMark/>
          </w:tcPr>
          <w:p w:rsidR="00255CF2" w:rsidRDefault="0015130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55CF2" w:rsidRDefault="00255CF2">
            <w:pPr>
              <w:jc w:val="center"/>
            </w:pPr>
          </w:p>
        </w:tc>
        <w:tc>
          <w:tcPr>
            <w:tcW w:w="284" w:type="dxa"/>
            <w:tcMar>
              <w:top w:w="0" w:type="dxa"/>
              <w:left w:w="108" w:type="dxa"/>
              <w:bottom w:w="0" w:type="dxa"/>
              <w:right w:w="108" w:type="dxa"/>
            </w:tcMar>
          </w:tcPr>
          <w:p w:rsidR="00255CF2" w:rsidRDefault="00255CF2">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55CF2" w:rsidRDefault="00151304">
            <w:pPr>
              <w:jc w:val="center"/>
              <w:rPr>
                <w:b/>
                <w:bCs/>
                <w:iCs/>
              </w:rPr>
            </w:pPr>
            <w:r>
              <w:rPr>
                <w:rStyle w:val="cs72f7c9c5"/>
              </w:rPr>
              <w:t>Олександр ГРІЦЕНКО</w:t>
            </w:r>
          </w:p>
        </w:tc>
      </w:tr>
      <w:tr w:rsidR="00255CF2">
        <w:tc>
          <w:tcPr>
            <w:tcW w:w="5670" w:type="dxa"/>
            <w:tcMar>
              <w:top w:w="0" w:type="dxa"/>
              <w:left w:w="108" w:type="dxa"/>
              <w:bottom w:w="0" w:type="dxa"/>
              <w:right w:w="108" w:type="dxa"/>
            </w:tcMar>
          </w:tcPr>
          <w:p w:rsidR="00255CF2" w:rsidRDefault="00255CF2"/>
        </w:tc>
        <w:tc>
          <w:tcPr>
            <w:tcW w:w="2835" w:type="dxa"/>
            <w:tcMar>
              <w:top w:w="0" w:type="dxa"/>
              <w:left w:w="108" w:type="dxa"/>
              <w:bottom w:w="0" w:type="dxa"/>
              <w:right w:w="108" w:type="dxa"/>
            </w:tcMar>
            <w:hideMark/>
          </w:tcPr>
          <w:p w:rsidR="00255CF2" w:rsidRDefault="00151304">
            <w:pPr>
              <w:jc w:val="center"/>
              <w:rPr>
                <w:szCs w:val="24"/>
              </w:rPr>
            </w:pPr>
            <w:r>
              <w:rPr>
                <w:szCs w:val="24"/>
                <w:vertAlign w:val="superscript"/>
              </w:rPr>
              <w:t>(підпис)</w:t>
            </w:r>
          </w:p>
        </w:tc>
        <w:tc>
          <w:tcPr>
            <w:tcW w:w="284" w:type="dxa"/>
            <w:tcMar>
              <w:top w:w="0" w:type="dxa"/>
              <w:left w:w="108" w:type="dxa"/>
              <w:bottom w:w="0" w:type="dxa"/>
              <w:right w:w="108" w:type="dxa"/>
            </w:tcMar>
          </w:tcPr>
          <w:p w:rsidR="00255CF2" w:rsidRDefault="00255CF2">
            <w:pPr>
              <w:jc w:val="center"/>
              <w:rPr>
                <w:vertAlign w:val="superscript"/>
              </w:rPr>
            </w:pPr>
          </w:p>
        </w:tc>
        <w:tc>
          <w:tcPr>
            <w:tcW w:w="4678" w:type="dxa"/>
            <w:tcMar>
              <w:top w:w="0" w:type="dxa"/>
              <w:left w:w="108" w:type="dxa"/>
              <w:bottom w:w="0" w:type="dxa"/>
              <w:right w:w="108" w:type="dxa"/>
            </w:tcMar>
            <w:hideMark/>
          </w:tcPr>
          <w:p w:rsidR="00255CF2" w:rsidRDefault="00151304">
            <w:pPr>
              <w:jc w:val="center"/>
              <w:rPr>
                <w:vertAlign w:val="superscript"/>
              </w:rPr>
            </w:pPr>
            <w:r>
              <w:rPr>
                <w:vertAlign w:val="superscript"/>
              </w:rPr>
              <w:t>(Власне ім’я ПРІЗВИЩЕ)</w:t>
            </w:r>
          </w:p>
        </w:tc>
      </w:tr>
    </w:tbl>
    <w:p w:rsidR="00255CF2" w:rsidRDefault="00255CF2">
      <w:pPr>
        <w:tabs>
          <w:tab w:val="clear" w:pos="708"/>
        </w:tabs>
        <w:rPr>
          <w:b/>
          <w:lang w:eastAsia="en-US"/>
        </w:rPr>
        <w:sectPr w:rsidR="00255CF2">
          <w:headerReference w:type="default" r:id="rId7"/>
          <w:pgSz w:w="16838" w:h="11906" w:orient="landscape"/>
          <w:pgMar w:top="851" w:right="1245" w:bottom="851" w:left="2127" w:header="709" w:footer="709" w:gutter="0"/>
          <w:cols w:space="708"/>
          <w:titlePg/>
          <w:docGrid w:linePitch="360"/>
        </w:sectPr>
      </w:pPr>
    </w:p>
    <w:p w:rsidR="00255CF2" w:rsidRDefault="00151304">
      <w:r>
        <w:lastRenderedPageBreak/>
        <w:t xml:space="preserve">                                                                                                                                                         Додаток 2</w:t>
      </w:r>
    </w:p>
    <w:p w:rsidR="00255CF2" w:rsidRDefault="00AF2A94">
      <w:pPr>
        <w:ind w:left="9214"/>
      </w:pPr>
      <w:r>
        <w:t>до наказу Міністерства охорони здоров’я</w:t>
      </w:r>
      <w:r>
        <w:rPr>
          <w:rFonts w:eastAsia="Times New Roman"/>
          <w:szCs w:val="24"/>
        </w:rPr>
        <w:t xml:space="preserve"> України «</w:t>
      </w:r>
      <w:r w:rsidRPr="00AF2A94">
        <w:rPr>
          <w:rFonts w:eastAsia="Times New Roman"/>
          <w:szCs w:val="24"/>
        </w:rPr>
        <w:t>Про проведення клінічних</w:t>
      </w:r>
      <w:r>
        <w:rPr>
          <w:rFonts w:eastAsia="Times New Roman"/>
          <w:szCs w:val="24"/>
        </w:rPr>
        <w:t xml:space="preserve"> </w:t>
      </w:r>
      <w:r w:rsidRPr="00AF2A94">
        <w:rPr>
          <w:rFonts w:eastAsia="Times New Roman"/>
          <w:szCs w:val="24"/>
        </w:rPr>
        <w:t>випробувань лікарських засобів та</w:t>
      </w:r>
      <w:r>
        <w:rPr>
          <w:rFonts w:eastAsia="Times New Roman"/>
          <w:szCs w:val="24"/>
        </w:rPr>
        <w:t xml:space="preserve"> </w:t>
      </w:r>
      <w:r w:rsidRPr="00AF2A94">
        <w:rPr>
          <w:rFonts w:eastAsia="Times New Roman"/>
          <w:szCs w:val="24"/>
        </w:rPr>
        <w:t>затвердження суттєвих поправок</w:t>
      </w:r>
      <w:r>
        <w:rPr>
          <w:rFonts w:eastAsia="Times New Roman"/>
          <w:szCs w:val="24"/>
        </w:rPr>
        <w:t>»</w:t>
      </w:r>
    </w:p>
    <w:p w:rsidR="00255CF2" w:rsidRDefault="00525BE4">
      <w:pPr>
        <w:ind w:left="9214"/>
      </w:pPr>
      <w:r w:rsidRPr="00525BE4">
        <w:rPr>
          <w:u w:val="single"/>
        </w:rPr>
        <w:t>14.11.2025</w:t>
      </w:r>
      <w:r>
        <w:t xml:space="preserve"> № </w:t>
      </w:r>
      <w:r w:rsidRPr="00525BE4">
        <w:rPr>
          <w:u w:val="single"/>
        </w:rPr>
        <w:t>1723</w:t>
      </w:r>
    </w:p>
    <w:p w:rsidR="00255CF2" w:rsidRDefault="00255CF2">
      <w:pPr>
        <w:rPr>
          <w:lang w:val="ru-RU"/>
        </w:rPr>
      </w:pPr>
    </w:p>
    <w:tbl>
      <w:tblPr>
        <w:tblStyle w:val="af1"/>
        <w:tblpPr w:leftFromText="180" w:rightFromText="180" w:vertAnchor="text" w:tblpY="1"/>
        <w:tblOverlap w:val="never"/>
        <w:tblW w:w="0" w:type="auto"/>
        <w:tblInd w:w="0" w:type="dxa"/>
        <w:tblLook w:val="04A0" w:firstRow="1" w:lastRow="0" w:firstColumn="1" w:lastColumn="0" w:noHBand="0" w:noVBand="1"/>
      </w:tblPr>
      <w:tblGrid>
        <w:gridCol w:w="3823"/>
        <w:gridCol w:w="9633"/>
      </w:tblGrid>
      <w:tr w:rsidR="00255CF2" w:rsidTr="002542B9">
        <w:tc>
          <w:tcPr>
            <w:tcW w:w="3823" w:type="dxa"/>
            <w:tcBorders>
              <w:top w:val="single" w:sz="4" w:space="0" w:color="auto"/>
              <w:left w:val="single" w:sz="4" w:space="0" w:color="auto"/>
              <w:bottom w:val="single" w:sz="4" w:space="0" w:color="auto"/>
              <w:right w:val="single" w:sz="4" w:space="0" w:color="auto"/>
            </w:tcBorders>
            <w:hideMark/>
          </w:tcPr>
          <w:p w:rsidR="00255CF2" w:rsidRDefault="00151304" w:rsidP="002542B9">
            <w:pPr>
              <w:rPr>
                <w:szCs w:val="24"/>
                <w:lang w:val="ru-RU"/>
              </w:rPr>
            </w:pPr>
            <w:proofErr w:type="spellStart"/>
            <w:r>
              <w:rPr>
                <w:szCs w:val="24"/>
                <w:lang w:val="ru-RU"/>
              </w:rPr>
              <w:t>Назва</w:t>
            </w:r>
            <w:proofErr w:type="spellEnd"/>
            <w:r>
              <w:rPr>
                <w:szCs w:val="24"/>
                <w:lang w:val="ru-RU"/>
              </w:rPr>
              <w:t xml:space="preserve"> </w:t>
            </w:r>
            <w:proofErr w:type="spellStart"/>
            <w:r>
              <w:rPr>
                <w:szCs w:val="24"/>
                <w:lang w:val="ru-RU"/>
              </w:rPr>
              <w:t>клінічного</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код, </w:t>
            </w:r>
            <w:proofErr w:type="spellStart"/>
            <w:r>
              <w:rPr>
                <w:szCs w:val="24"/>
                <w:lang w:val="ru-RU"/>
              </w:rPr>
              <w:t>версія</w:t>
            </w:r>
            <w:proofErr w:type="spellEnd"/>
            <w:r>
              <w:rPr>
                <w:szCs w:val="24"/>
                <w:lang w:val="ru-RU"/>
              </w:rPr>
              <w:t xml:space="preserve"> та дата</w:t>
            </w:r>
          </w:p>
        </w:tc>
        <w:tc>
          <w:tcPr>
            <w:tcW w:w="9633" w:type="dxa"/>
            <w:tcBorders>
              <w:top w:val="single" w:sz="4" w:space="0" w:color="auto"/>
              <w:left w:val="single" w:sz="4" w:space="0" w:color="auto"/>
              <w:bottom w:val="single" w:sz="4" w:space="0" w:color="auto"/>
              <w:right w:val="single" w:sz="4" w:space="0" w:color="auto"/>
            </w:tcBorders>
            <w:hideMark/>
          </w:tcPr>
          <w:p w:rsidR="00255CF2" w:rsidRDefault="00B23ECB" w:rsidP="002542B9">
            <w:pPr>
              <w:jc w:val="both"/>
              <w:rPr>
                <w:lang w:val="ru-RU"/>
              </w:rPr>
            </w:pPr>
            <w:r w:rsidRPr="00B23ECB">
              <w:rPr>
                <w:color w:val="000000"/>
              </w:rPr>
              <w:t>«</w:t>
            </w:r>
            <w:r w:rsidR="00151304">
              <w:t xml:space="preserve">Довгострокове розширене дослідження для вивчення ефективності та безпечності препарату </w:t>
            </w:r>
            <w:proofErr w:type="spellStart"/>
            <w:r w:rsidR="00151304">
              <w:t>Верекітуг</w:t>
            </w:r>
            <w:proofErr w:type="spellEnd"/>
            <w:r w:rsidR="00151304">
              <w:t xml:space="preserve"> (UPB-101) у дорослих учасників з важкою астмою, які завершили дослідження VALIANT</w:t>
            </w:r>
            <w:r w:rsidRPr="00B23ECB">
              <w:rPr>
                <w:color w:val="000000"/>
              </w:rPr>
              <w:t>»</w:t>
            </w:r>
            <w:r w:rsidR="00151304">
              <w:rPr>
                <w:lang w:val="ru-RU"/>
              </w:rPr>
              <w:t xml:space="preserve">, код </w:t>
            </w:r>
            <w:proofErr w:type="spellStart"/>
            <w:r w:rsidR="00151304">
              <w:rPr>
                <w:lang w:val="ru-RU"/>
              </w:rPr>
              <w:t>дослідження</w:t>
            </w:r>
            <w:proofErr w:type="spellEnd"/>
            <w:r w:rsidR="00151304">
              <w:rPr>
                <w:lang w:val="ru-RU"/>
              </w:rPr>
              <w:t xml:space="preserve"> </w:t>
            </w:r>
            <w:r w:rsidR="00151304">
              <w:t>UPB-CP-05</w:t>
            </w:r>
            <w:r w:rsidR="00151304">
              <w:rPr>
                <w:lang w:val="ru-RU"/>
              </w:rPr>
              <w:t xml:space="preserve">, </w:t>
            </w:r>
            <w:r w:rsidR="00151304">
              <w:t>версія 2.0 глобальна поправка 1 від 15 серпня 2025 р.</w:t>
            </w:r>
          </w:p>
        </w:tc>
      </w:tr>
      <w:tr w:rsidR="00255CF2" w:rsidTr="002542B9">
        <w:tc>
          <w:tcPr>
            <w:tcW w:w="3823" w:type="dxa"/>
            <w:tcBorders>
              <w:top w:val="single" w:sz="4" w:space="0" w:color="auto"/>
              <w:left w:val="single" w:sz="4" w:space="0" w:color="auto"/>
              <w:bottom w:val="single" w:sz="4" w:space="0" w:color="auto"/>
              <w:right w:val="single" w:sz="4" w:space="0" w:color="auto"/>
            </w:tcBorders>
            <w:hideMark/>
          </w:tcPr>
          <w:p w:rsidR="00255CF2" w:rsidRDefault="00151304" w:rsidP="002542B9">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255CF2" w:rsidRDefault="00151304" w:rsidP="002542B9">
            <w:pPr>
              <w:jc w:val="both"/>
            </w:pPr>
            <w:r>
              <w:t>ТОВ</w:t>
            </w:r>
            <w:r w:rsidR="00B23ECB" w:rsidRPr="00B23ECB">
              <w:rPr>
                <w:color w:val="000000"/>
              </w:rPr>
              <w:t xml:space="preserve"> «</w:t>
            </w:r>
            <w:proofErr w:type="spellStart"/>
            <w:r>
              <w:t>Сінеос</w:t>
            </w:r>
            <w:proofErr w:type="spellEnd"/>
            <w:r>
              <w:t xml:space="preserve"> </w:t>
            </w:r>
            <w:proofErr w:type="spellStart"/>
            <w:r>
              <w:t>Хелс</w:t>
            </w:r>
            <w:proofErr w:type="spellEnd"/>
            <w:r>
              <w:t xml:space="preserve"> Україна</w:t>
            </w:r>
            <w:r w:rsidR="00B23ECB" w:rsidRPr="00B23ECB">
              <w:rPr>
                <w:color w:val="000000"/>
              </w:rPr>
              <w:t>»</w:t>
            </w:r>
          </w:p>
        </w:tc>
      </w:tr>
      <w:tr w:rsidR="00255CF2" w:rsidTr="002542B9">
        <w:tc>
          <w:tcPr>
            <w:tcW w:w="3823" w:type="dxa"/>
            <w:tcBorders>
              <w:top w:val="single" w:sz="4" w:space="0" w:color="auto"/>
              <w:left w:val="single" w:sz="4" w:space="0" w:color="auto"/>
              <w:bottom w:val="single" w:sz="4" w:space="0" w:color="auto"/>
              <w:right w:val="single" w:sz="4" w:space="0" w:color="auto"/>
            </w:tcBorders>
            <w:hideMark/>
          </w:tcPr>
          <w:p w:rsidR="00255CF2" w:rsidRDefault="00151304" w:rsidP="002542B9">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255CF2" w:rsidRDefault="00151304" w:rsidP="002542B9">
            <w:pPr>
              <w:jc w:val="both"/>
            </w:pPr>
            <w:proofErr w:type="spellStart"/>
            <w:r>
              <w:t>Апстрім</w:t>
            </w:r>
            <w:proofErr w:type="spellEnd"/>
            <w:r>
              <w:t xml:space="preserve"> </w:t>
            </w:r>
            <w:proofErr w:type="spellStart"/>
            <w:r>
              <w:t>Біо</w:t>
            </w:r>
            <w:proofErr w:type="spellEnd"/>
            <w:r>
              <w:t>, Інк., США [</w:t>
            </w:r>
            <w:proofErr w:type="spellStart"/>
            <w:r>
              <w:t>Upstream</w:t>
            </w:r>
            <w:proofErr w:type="spellEnd"/>
            <w:r>
              <w:t xml:space="preserve"> </w:t>
            </w:r>
            <w:proofErr w:type="spellStart"/>
            <w:r>
              <w:t>Bio</w:t>
            </w:r>
            <w:proofErr w:type="spellEnd"/>
            <w:r>
              <w:t xml:space="preserve">, </w:t>
            </w:r>
            <w:proofErr w:type="spellStart"/>
            <w:r>
              <w:t>Inc</w:t>
            </w:r>
            <w:proofErr w:type="spellEnd"/>
            <w:r>
              <w:t xml:space="preserve">., USA] </w:t>
            </w:r>
          </w:p>
        </w:tc>
      </w:tr>
      <w:tr w:rsidR="008F4636" w:rsidTr="002542B9">
        <w:tc>
          <w:tcPr>
            <w:tcW w:w="3823" w:type="dxa"/>
            <w:tcBorders>
              <w:top w:val="single" w:sz="4" w:space="0" w:color="auto"/>
              <w:left w:val="single" w:sz="4" w:space="0" w:color="auto"/>
              <w:bottom w:val="single" w:sz="4" w:space="0" w:color="auto"/>
              <w:right w:val="single" w:sz="4" w:space="0" w:color="auto"/>
            </w:tcBorders>
            <w:hideMark/>
          </w:tcPr>
          <w:p w:rsidR="008F4636" w:rsidRDefault="008F4636" w:rsidP="002542B9">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8F4636" w:rsidRPr="00510968" w:rsidRDefault="008F4636" w:rsidP="002542B9">
            <w:pPr>
              <w:jc w:val="both"/>
              <w:rPr>
                <w:rFonts w:eastAsia="Times New Roman" w:cs="Times New Roman"/>
                <w:szCs w:val="24"/>
              </w:rPr>
            </w:pPr>
            <w:r w:rsidRPr="00510968">
              <w:rPr>
                <w:rFonts w:eastAsia="Times New Roman" w:cs="Times New Roman"/>
                <w:szCs w:val="24"/>
              </w:rPr>
              <w:t xml:space="preserve">UPB-101, </w:t>
            </w:r>
            <w:proofErr w:type="spellStart"/>
            <w:r w:rsidRPr="00510968">
              <w:rPr>
                <w:rFonts w:eastAsia="Times New Roman" w:cs="Times New Roman"/>
                <w:szCs w:val="24"/>
              </w:rPr>
              <w:t>Верекітуг</w:t>
            </w:r>
            <w:proofErr w:type="spellEnd"/>
            <w:r w:rsidRPr="00510968">
              <w:rPr>
                <w:rFonts w:eastAsia="Times New Roman" w:cs="Times New Roman"/>
                <w:szCs w:val="24"/>
              </w:rPr>
              <w:t xml:space="preserve">, </w:t>
            </w:r>
            <w:proofErr w:type="spellStart"/>
            <w:r w:rsidRPr="00510968">
              <w:rPr>
                <w:rFonts w:eastAsia="Times New Roman" w:cs="Times New Roman"/>
                <w:szCs w:val="24"/>
              </w:rPr>
              <w:t>Verekitug</w:t>
            </w:r>
            <w:proofErr w:type="spellEnd"/>
            <w:r w:rsidRPr="00510968">
              <w:rPr>
                <w:rFonts w:eastAsia="Times New Roman" w:cs="Times New Roman"/>
                <w:szCs w:val="24"/>
              </w:rPr>
              <w:t xml:space="preserve"> (UPB-101) (ASP7266, AS2867266-00, WBP2540, USAN: </w:t>
            </w:r>
            <w:proofErr w:type="spellStart"/>
            <w:r w:rsidRPr="00510968">
              <w:rPr>
                <w:rFonts w:eastAsia="Times New Roman" w:cs="Times New Roman"/>
                <w:szCs w:val="24"/>
              </w:rPr>
              <w:t>verekitug</w:t>
            </w:r>
            <w:proofErr w:type="spellEnd"/>
            <w:r w:rsidRPr="00510968">
              <w:rPr>
                <w:rFonts w:eastAsia="Times New Roman" w:cs="Times New Roman"/>
                <w:szCs w:val="24"/>
              </w:rPr>
              <w:t>, DP03231004, назва активної субстанції: HUMAN IGG1</w:t>
            </w:r>
            <w:r w:rsidRPr="00510968">
              <w:t xml:space="preserve"> KAPPA MONOCLONAL ANTIBODY AGAINST CRLF2, унікальний EU номер медичного продукту: PRD10995765</w:t>
            </w:r>
            <w:r w:rsidRPr="00844DF5">
              <w:t>)</w:t>
            </w:r>
            <w:r w:rsidRPr="00510968">
              <w:rPr>
                <w:rFonts w:eastAsia="Times New Roman" w:cs="Times New Roman"/>
                <w:szCs w:val="24"/>
              </w:rPr>
              <w:t xml:space="preserve">;  розчин для підшкірних ін’єкцій; 400 мг/2 мл (200 мг/ мл); </w:t>
            </w:r>
            <w:proofErr w:type="spellStart"/>
            <w:r w:rsidRPr="00510968">
              <w:rPr>
                <w:rFonts w:eastAsia="Times New Roman" w:cs="Times New Roman"/>
                <w:szCs w:val="24"/>
              </w:rPr>
              <w:t>WuXi</w:t>
            </w:r>
            <w:proofErr w:type="spellEnd"/>
            <w:r w:rsidRPr="00510968">
              <w:rPr>
                <w:rFonts w:eastAsia="Times New Roman" w:cs="Times New Roman"/>
                <w:szCs w:val="24"/>
              </w:rPr>
              <w:t xml:space="preserve"> </w:t>
            </w:r>
            <w:proofErr w:type="spellStart"/>
            <w:r w:rsidRPr="00510968">
              <w:rPr>
                <w:rFonts w:eastAsia="Times New Roman" w:cs="Times New Roman"/>
                <w:szCs w:val="24"/>
              </w:rPr>
              <w:t>Biologics</w:t>
            </w:r>
            <w:proofErr w:type="spellEnd"/>
            <w:r w:rsidRPr="00510968">
              <w:rPr>
                <w:rFonts w:eastAsia="Times New Roman" w:cs="Times New Roman"/>
                <w:szCs w:val="24"/>
              </w:rPr>
              <w:t xml:space="preserve"> </w:t>
            </w:r>
            <w:proofErr w:type="spellStart"/>
            <w:r w:rsidRPr="00510968">
              <w:rPr>
                <w:rFonts w:eastAsia="Times New Roman" w:cs="Times New Roman"/>
                <w:szCs w:val="24"/>
              </w:rPr>
              <w:t>Co</w:t>
            </w:r>
            <w:proofErr w:type="spellEnd"/>
            <w:r w:rsidRPr="00510968">
              <w:rPr>
                <w:rFonts w:eastAsia="Times New Roman" w:cs="Times New Roman"/>
                <w:szCs w:val="24"/>
              </w:rPr>
              <w:t xml:space="preserve">. </w:t>
            </w:r>
            <w:proofErr w:type="spellStart"/>
            <w:r w:rsidRPr="00510968">
              <w:rPr>
                <w:rFonts w:eastAsia="Times New Roman" w:cs="Times New Roman"/>
                <w:szCs w:val="24"/>
              </w:rPr>
              <w:t>Ltd</w:t>
            </w:r>
            <w:proofErr w:type="spellEnd"/>
            <w:r w:rsidRPr="00510968">
              <w:rPr>
                <w:rFonts w:eastAsia="Times New Roman" w:cs="Times New Roman"/>
                <w:szCs w:val="24"/>
              </w:rPr>
              <w:t xml:space="preserve">, Китай; </w:t>
            </w:r>
            <w:proofErr w:type="spellStart"/>
            <w:r w:rsidRPr="00510968">
              <w:rPr>
                <w:rFonts w:eastAsia="Times New Roman" w:cs="Times New Roman"/>
                <w:szCs w:val="24"/>
              </w:rPr>
              <w:t>Fisher</w:t>
            </w:r>
            <w:proofErr w:type="spellEnd"/>
            <w:r w:rsidRPr="00510968">
              <w:rPr>
                <w:rFonts w:eastAsia="Times New Roman" w:cs="Times New Roman"/>
                <w:szCs w:val="24"/>
              </w:rPr>
              <w:t xml:space="preserve"> </w:t>
            </w:r>
            <w:proofErr w:type="spellStart"/>
            <w:r w:rsidRPr="00510968">
              <w:rPr>
                <w:rFonts w:eastAsia="Times New Roman" w:cs="Times New Roman"/>
                <w:szCs w:val="24"/>
              </w:rPr>
              <w:t>Clinical</w:t>
            </w:r>
            <w:proofErr w:type="spellEnd"/>
            <w:r w:rsidRPr="00510968">
              <w:rPr>
                <w:rFonts w:eastAsia="Times New Roman" w:cs="Times New Roman"/>
                <w:szCs w:val="24"/>
              </w:rPr>
              <w:t xml:space="preserve"> </w:t>
            </w:r>
            <w:proofErr w:type="spellStart"/>
            <w:r w:rsidRPr="00510968">
              <w:rPr>
                <w:rFonts w:eastAsia="Times New Roman" w:cs="Times New Roman"/>
                <w:szCs w:val="24"/>
              </w:rPr>
              <w:t>Services</w:t>
            </w:r>
            <w:proofErr w:type="spellEnd"/>
            <w:r w:rsidRPr="00510968">
              <w:rPr>
                <w:rFonts w:eastAsia="Times New Roman" w:cs="Times New Roman"/>
                <w:szCs w:val="24"/>
              </w:rPr>
              <w:t xml:space="preserve"> </w:t>
            </w:r>
            <w:proofErr w:type="spellStart"/>
            <w:r w:rsidRPr="00510968">
              <w:rPr>
                <w:rFonts w:eastAsia="Times New Roman" w:cs="Times New Roman"/>
                <w:szCs w:val="24"/>
              </w:rPr>
              <w:t>Inc</w:t>
            </w:r>
            <w:proofErr w:type="spellEnd"/>
            <w:r w:rsidRPr="00510968">
              <w:rPr>
                <w:rFonts w:eastAsia="Times New Roman" w:cs="Times New Roman"/>
                <w:szCs w:val="24"/>
              </w:rPr>
              <w:t xml:space="preserve">., США; </w:t>
            </w:r>
            <w:proofErr w:type="spellStart"/>
            <w:r w:rsidRPr="00510968">
              <w:rPr>
                <w:rFonts w:eastAsia="Times New Roman" w:cs="Times New Roman"/>
                <w:szCs w:val="24"/>
              </w:rPr>
              <w:t>Fisher</w:t>
            </w:r>
            <w:proofErr w:type="spellEnd"/>
            <w:r w:rsidRPr="00510968">
              <w:rPr>
                <w:rFonts w:eastAsia="Times New Roman" w:cs="Times New Roman"/>
                <w:szCs w:val="24"/>
              </w:rPr>
              <w:t xml:space="preserve"> </w:t>
            </w:r>
            <w:proofErr w:type="spellStart"/>
            <w:r w:rsidRPr="00510968">
              <w:rPr>
                <w:rFonts w:eastAsia="Times New Roman" w:cs="Times New Roman"/>
                <w:szCs w:val="24"/>
              </w:rPr>
              <w:t>Clinical</w:t>
            </w:r>
            <w:proofErr w:type="spellEnd"/>
            <w:r w:rsidRPr="00510968">
              <w:rPr>
                <w:rFonts w:eastAsia="Times New Roman" w:cs="Times New Roman"/>
                <w:szCs w:val="24"/>
              </w:rPr>
              <w:t xml:space="preserve"> </w:t>
            </w:r>
            <w:proofErr w:type="spellStart"/>
            <w:r w:rsidRPr="00510968">
              <w:rPr>
                <w:rFonts w:eastAsia="Times New Roman" w:cs="Times New Roman"/>
                <w:szCs w:val="24"/>
              </w:rPr>
              <w:t>Services</w:t>
            </w:r>
            <w:proofErr w:type="spellEnd"/>
            <w:r w:rsidRPr="00510968">
              <w:rPr>
                <w:rFonts w:eastAsia="Times New Roman" w:cs="Times New Roman"/>
                <w:szCs w:val="24"/>
              </w:rPr>
              <w:t xml:space="preserve"> </w:t>
            </w:r>
            <w:proofErr w:type="spellStart"/>
            <w:r w:rsidRPr="00510968">
              <w:rPr>
                <w:rFonts w:eastAsia="Times New Roman" w:cs="Times New Roman"/>
                <w:szCs w:val="24"/>
              </w:rPr>
              <w:t>Inc</w:t>
            </w:r>
            <w:proofErr w:type="spellEnd"/>
            <w:r w:rsidRPr="00510968">
              <w:rPr>
                <w:rFonts w:eastAsia="Times New Roman" w:cs="Times New Roman"/>
                <w:szCs w:val="24"/>
              </w:rPr>
              <w:t xml:space="preserve">., США; </w:t>
            </w:r>
            <w:proofErr w:type="spellStart"/>
            <w:r w:rsidRPr="00510968">
              <w:rPr>
                <w:rFonts w:eastAsia="Times New Roman" w:cs="Times New Roman"/>
                <w:szCs w:val="24"/>
              </w:rPr>
              <w:t>Fisher</w:t>
            </w:r>
            <w:proofErr w:type="spellEnd"/>
            <w:r w:rsidRPr="00510968">
              <w:rPr>
                <w:rFonts w:eastAsia="Times New Roman" w:cs="Times New Roman"/>
                <w:szCs w:val="24"/>
              </w:rPr>
              <w:t xml:space="preserve"> </w:t>
            </w:r>
            <w:proofErr w:type="spellStart"/>
            <w:r w:rsidRPr="00510968">
              <w:rPr>
                <w:rFonts w:eastAsia="Times New Roman" w:cs="Times New Roman"/>
                <w:szCs w:val="24"/>
              </w:rPr>
              <w:t>Clinical</w:t>
            </w:r>
            <w:proofErr w:type="spellEnd"/>
            <w:r w:rsidRPr="00510968">
              <w:rPr>
                <w:rFonts w:eastAsia="Times New Roman" w:cs="Times New Roman"/>
                <w:szCs w:val="24"/>
              </w:rPr>
              <w:t xml:space="preserve"> </w:t>
            </w:r>
            <w:proofErr w:type="spellStart"/>
            <w:r w:rsidRPr="00510968">
              <w:rPr>
                <w:rFonts w:eastAsia="Times New Roman" w:cs="Times New Roman"/>
                <w:szCs w:val="24"/>
              </w:rPr>
              <w:t>Services</w:t>
            </w:r>
            <w:proofErr w:type="spellEnd"/>
            <w:r w:rsidRPr="00510968">
              <w:rPr>
                <w:rFonts w:eastAsia="Times New Roman" w:cs="Times New Roman"/>
                <w:szCs w:val="24"/>
              </w:rPr>
              <w:t xml:space="preserve"> </w:t>
            </w:r>
            <w:proofErr w:type="spellStart"/>
            <w:r w:rsidRPr="00510968">
              <w:rPr>
                <w:rFonts w:eastAsia="Times New Roman" w:cs="Times New Roman"/>
                <w:szCs w:val="24"/>
              </w:rPr>
              <w:t>GmbH</w:t>
            </w:r>
            <w:proofErr w:type="spellEnd"/>
            <w:r w:rsidRPr="00510968">
              <w:rPr>
                <w:rFonts w:eastAsia="Times New Roman" w:cs="Times New Roman"/>
                <w:szCs w:val="24"/>
              </w:rPr>
              <w:t xml:space="preserve">, Швейцарія; </w:t>
            </w:r>
            <w:proofErr w:type="spellStart"/>
            <w:r w:rsidRPr="00510968">
              <w:rPr>
                <w:rFonts w:eastAsia="Times New Roman" w:cs="Times New Roman"/>
                <w:szCs w:val="24"/>
              </w:rPr>
              <w:t>Fisher</w:t>
            </w:r>
            <w:proofErr w:type="spellEnd"/>
            <w:r w:rsidRPr="00510968">
              <w:rPr>
                <w:rFonts w:eastAsia="Times New Roman" w:cs="Times New Roman"/>
                <w:szCs w:val="24"/>
              </w:rPr>
              <w:t xml:space="preserve"> </w:t>
            </w:r>
            <w:proofErr w:type="spellStart"/>
            <w:r w:rsidRPr="00510968">
              <w:rPr>
                <w:rFonts w:eastAsia="Times New Roman" w:cs="Times New Roman"/>
                <w:szCs w:val="24"/>
              </w:rPr>
              <w:t>Clinical</w:t>
            </w:r>
            <w:proofErr w:type="spellEnd"/>
            <w:r w:rsidRPr="00510968">
              <w:rPr>
                <w:rFonts w:eastAsia="Times New Roman" w:cs="Times New Roman"/>
                <w:szCs w:val="24"/>
              </w:rPr>
              <w:t xml:space="preserve"> </w:t>
            </w:r>
            <w:proofErr w:type="spellStart"/>
            <w:r w:rsidRPr="00510968">
              <w:rPr>
                <w:rFonts w:eastAsia="Times New Roman" w:cs="Times New Roman"/>
                <w:szCs w:val="24"/>
              </w:rPr>
              <w:t>Services</w:t>
            </w:r>
            <w:proofErr w:type="spellEnd"/>
            <w:r w:rsidRPr="00510968">
              <w:rPr>
                <w:rFonts w:eastAsia="Times New Roman" w:cs="Times New Roman"/>
                <w:szCs w:val="24"/>
              </w:rPr>
              <w:t xml:space="preserve"> </w:t>
            </w:r>
            <w:proofErr w:type="spellStart"/>
            <w:r w:rsidRPr="00510968">
              <w:rPr>
                <w:rFonts w:eastAsia="Times New Roman" w:cs="Times New Roman"/>
                <w:szCs w:val="24"/>
              </w:rPr>
              <w:t>GmbH</w:t>
            </w:r>
            <w:proofErr w:type="spellEnd"/>
            <w:r w:rsidRPr="00510968">
              <w:rPr>
                <w:rFonts w:eastAsia="Times New Roman" w:cs="Times New Roman"/>
                <w:szCs w:val="24"/>
              </w:rPr>
              <w:t xml:space="preserve">, Німеччина; </w:t>
            </w:r>
            <w:proofErr w:type="spellStart"/>
            <w:r w:rsidRPr="00510968">
              <w:rPr>
                <w:rFonts w:eastAsia="Times New Roman" w:cs="Times New Roman"/>
                <w:szCs w:val="24"/>
              </w:rPr>
              <w:t>Fisher</w:t>
            </w:r>
            <w:proofErr w:type="spellEnd"/>
            <w:r w:rsidRPr="00510968">
              <w:rPr>
                <w:rFonts w:eastAsia="Times New Roman" w:cs="Times New Roman"/>
                <w:szCs w:val="24"/>
              </w:rPr>
              <w:t xml:space="preserve"> </w:t>
            </w:r>
            <w:proofErr w:type="spellStart"/>
            <w:r w:rsidRPr="00510968">
              <w:rPr>
                <w:rFonts w:eastAsia="Times New Roman" w:cs="Times New Roman"/>
                <w:szCs w:val="24"/>
              </w:rPr>
              <w:t>Clinical</w:t>
            </w:r>
            <w:proofErr w:type="spellEnd"/>
            <w:r w:rsidRPr="00510968">
              <w:rPr>
                <w:rFonts w:eastAsia="Times New Roman" w:cs="Times New Roman"/>
                <w:szCs w:val="24"/>
              </w:rPr>
              <w:t xml:space="preserve"> </w:t>
            </w:r>
            <w:proofErr w:type="spellStart"/>
            <w:r w:rsidRPr="00510968">
              <w:rPr>
                <w:rFonts w:eastAsia="Times New Roman" w:cs="Times New Roman"/>
                <w:szCs w:val="24"/>
              </w:rPr>
              <w:t>Services</w:t>
            </w:r>
            <w:proofErr w:type="spellEnd"/>
            <w:r w:rsidRPr="00510968">
              <w:rPr>
                <w:rFonts w:eastAsia="Times New Roman" w:cs="Times New Roman"/>
                <w:szCs w:val="24"/>
              </w:rPr>
              <w:t xml:space="preserve"> </w:t>
            </w:r>
            <w:proofErr w:type="spellStart"/>
            <w:r w:rsidRPr="00510968">
              <w:rPr>
                <w:rFonts w:eastAsia="Times New Roman" w:cs="Times New Roman"/>
                <w:szCs w:val="24"/>
              </w:rPr>
              <w:t>GmbH</w:t>
            </w:r>
            <w:proofErr w:type="spellEnd"/>
            <w:r w:rsidRPr="00510968">
              <w:rPr>
                <w:rFonts w:eastAsia="Times New Roman" w:cs="Times New Roman"/>
                <w:szCs w:val="24"/>
              </w:rPr>
              <w:t>, Німеччина;</w:t>
            </w:r>
          </w:p>
          <w:p w:rsidR="008F4636" w:rsidRPr="00510968" w:rsidRDefault="008F4636" w:rsidP="002542B9">
            <w:pPr>
              <w:jc w:val="both"/>
              <w:rPr>
                <w:rFonts w:eastAsia="Times New Roman" w:cs="Times New Roman"/>
                <w:szCs w:val="24"/>
              </w:rPr>
            </w:pPr>
            <w:r w:rsidRPr="00510968">
              <w:rPr>
                <w:rFonts w:eastAsia="Times New Roman" w:cs="Times New Roman"/>
                <w:szCs w:val="24"/>
              </w:rPr>
              <w:t>Плацебо до UPB-101, розчин для підшкірних ін’єкцій (</w:t>
            </w:r>
            <w:r w:rsidRPr="00510968">
              <w:rPr>
                <w:color w:val="000000"/>
              </w:rPr>
              <w:t>додатково містить L-</w:t>
            </w:r>
            <w:proofErr w:type="spellStart"/>
            <w:r w:rsidRPr="00510968">
              <w:rPr>
                <w:color w:val="000000"/>
              </w:rPr>
              <w:t>гістидин</w:t>
            </w:r>
            <w:proofErr w:type="spellEnd"/>
            <w:r w:rsidRPr="00510968">
              <w:rPr>
                <w:color w:val="000000"/>
              </w:rPr>
              <w:t xml:space="preserve">,  </w:t>
            </w:r>
            <w:r>
              <w:rPr>
                <w:color w:val="000000"/>
              </w:rPr>
              <w:t xml:space="preserve">                    </w:t>
            </w:r>
            <w:r w:rsidRPr="00510968">
              <w:rPr>
                <w:color w:val="000000"/>
              </w:rPr>
              <w:t>L-</w:t>
            </w:r>
            <w:proofErr w:type="spellStart"/>
            <w:r w:rsidRPr="00510968">
              <w:rPr>
                <w:color w:val="000000"/>
              </w:rPr>
              <w:t>гістидина</w:t>
            </w:r>
            <w:proofErr w:type="spellEnd"/>
            <w:r w:rsidRPr="00510968">
              <w:rPr>
                <w:color w:val="000000"/>
              </w:rPr>
              <w:t xml:space="preserve"> </w:t>
            </w:r>
            <w:proofErr w:type="spellStart"/>
            <w:r w:rsidRPr="00510968">
              <w:rPr>
                <w:color w:val="000000"/>
              </w:rPr>
              <w:t>моногідрохлорид</w:t>
            </w:r>
            <w:proofErr w:type="spellEnd"/>
            <w:r w:rsidRPr="00510968">
              <w:rPr>
                <w:color w:val="000000"/>
              </w:rPr>
              <w:t xml:space="preserve"> моногідрат, </w:t>
            </w:r>
            <w:r w:rsidRPr="00510968">
              <w:t xml:space="preserve">сахарозу, </w:t>
            </w:r>
            <w:proofErr w:type="spellStart"/>
            <w:r w:rsidRPr="00510968">
              <w:t>декстран</w:t>
            </w:r>
            <w:proofErr w:type="spellEnd"/>
            <w:r w:rsidRPr="00510968">
              <w:t xml:space="preserve"> 40, воду для ін’єкцій</w:t>
            </w:r>
            <w:r w:rsidRPr="00510968">
              <w:rPr>
                <w:rFonts w:eastAsia="Times New Roman" w:cs="Times New Roman"/>
                <w:szCs w:val="24"/>
              </w:rPr>
              <w:t xml:space="preserve">); </w:t>
            </w:r>
            <w:r>
              <w:rPr>
                <w:rFonts w:eastAsia="Times New Roman" w:cs="Times New Roman"/>
                <w:szCs w:val="24"/>
              </w:rPr>
              <w:t xml:space="preserve">                 </w:t>
            </w:r>
            <w:proofErr w:type="spellStart"/>
            <w:r w:rsidRPr="00510968">
              <w:rPr>
                <w:rFonts w:eastAsia="Times New Roman" w:cs="Times New Roman"/>
                <w:szCs w:val="24"/>
              </w:rPr>
              <w:t>WuXi</w:t>
            </w:r>
            <w:proofErr w:type="spellEnd"/>
            <w:r w:rsidRPr="00510968">
              <w:rPr>
                <w:rFonts w:eastAsia="Times New Roman" w:cs="Times New Roman"/>
                <w:szCs w:val="24"/>
              </w:rPr>
              <w:t xml:space="preserve"> </w:t>
            </w:r>
            <w:proofErr w:type="spellStart"/>
            <w:r w:rsidRPr="00510968">
              <w:rPr>
                <w:rFonts w:eastAsia="Times New Roman" w:cs="Times New Roman"/>
                <w:szCs w:val="24"/>
              </w:rPr>
              <w:t>Biologics</w:t>
            </w:r>
            <w:proofErr w:type="spellEnd"/>
            <w:r w:rsidRPr="00510968">
              <w:rPr>
                <w:rFonts w:eastAsia="Times New Roman" w:cs="Times New Roman"/>
                <w:szCs w:val="24"/>
              </w:rPr>
              <w:t xml:space="preserve"> </w:t>
            </w:r>
            <w:proofErr w:type="spellStart"/>
            <w:r w:rsidRPr="00510968">
              <w:rPr>
                <w:rFonts w:eastAsia="Times New Roman" w:cs="Times New Roman"/>
                <w:szCs w:val="24"/>
              </w:rPr>
              <w:t>Co</w:t>
            </w:r>
            <w:proofErr w:type="spellEnd"/>
            <w:r w:rsidRPr="00510968">
              <w:rPr>
                <w:rFonts w:eastAsia="Times New Roman" w:cs="Times New Roman"/>
                <w:szCs w:val="24"/>
              </w:rPr>
              <w:t xml:space="preserve">. </w:t>
            </w:r>
            <w:proofErr w:type="spellStart"/>
            <w:r w:rsidRPr="00510968">
              <w:rPr>
                <w:rFonts w:eastAsia="Times New Roman" w:cs="Times New Roman"/>
                <w:szCs w:val="24"/>
              </w:rPr>
              <w:t>Ltd</w:t>
            </w:r>
            <w:proofErr w:type="spellEnd"/>
            <w:r w:rsidRPr="00510968">
              <w:rPr>
                <w:rFonts w:eastAsia="Times New Roman" w:cs="Times New Roman"/>
                <w:szCs w:val="24"/>
              </w:rPr>
              <w:t xml:space="preserve">, Китай; </w:t>
            </w:r>
            <w:proofErr w:type="spellStart"/>
            <w:r w:rsidRPr="00510968">
              <w:rPr>
                <w:rFonts w:eastAsia="Times New Roman" w:cs="Times New Roman"/>
                <w:szCs w:val="24"/>
              </w:rPr>
              <w:t>Fisher</w:t>
            </w:r>
            <w:proofErr w:type="spellEnd"/>
            <w:r w:rsidRPr="00510968">
              <w:rPr>
                <w:rFonts w:eastAsia="Times New Roman" w:cs="Times New Roman"/>
                <w:szCs w:val="24"/>
              </w:rPr>
              <w:t xml:space="preserve"> </w:t>
            </w:r>
            <w:proofErr w:type="spellStart"/>
            <w:r w:rsidRPr="00510968">
              <w:rPr>
                <w:rFonts w:eastAsia="Times New Roman" w:cs="Times New Roman"/>
                <w:szCs w:val="24"/>
              </w:rPr>
              <w:t>Clinical</w:t>
            </w:r>
            <w:proofErr w:type="spellEnd"/>
            <w:r w:rsidRPr="00510968">
              <w:rPr>
                <w:rFonts w:eastAsia="Times New Roman" w:cs="Times New Roman"/>
                <w:szCs w:val="24"/>
              </w:rPr>
              <w:t xml:space="preserve"> </w:t>
            </w:r>
            <w:proofErr w:type="spellStart"/>
            <w:r w:rsidRPr="00510968">
              <w:rPr>
                <w:rFonts w:eastAsia="Times New Roman" w:cs="Times New Roman"/>
                <w:szCs w:val="24"/>
              </w:rPr>
              <w:t>Services</w:t>
            </w:r>
            <w:proofErr w:type="spellEnd"/>
            <w:r w:rsidRPr="00510968">
              <w:rPr>
                <w:rFonts w:eastAsia="Times New Roman" w:cs="Times New Roman"/>
                <w:szCs w:val="24"/>
              </w:rPr>
              <w:t xml:space="preserve"> </w:t>
            </w:r>
            <w:proofErr w:type="spellStart"/>
            <w:r w:rsidRPr="00510968">
              <w:rPr>
                <w:rFonts w:eastAsia="Times New Roman" w:cs="Times New Roman"/>
                <w:szCs w:val="24"/>
              </w:rPr>
              <w:t>Inc</w:t>
            </w:r>
            <w:proofErr w:type="spellEnd"/>
            <w:r w:rsidRPr="00510968">
              <w:rPr>
                <w:rFonts w:eastAsia="Times New Roman" w:cs="Times New Roman"/>
                <w:szCs w:val="24"/>
              </w:rPr>
              <w:t xml:space="preserve">., США; </w:t>
            </w:r>
            <w:proofErr w:type="spellStart"/>
            <w:r w:rsidRPr="00510968">
              <w:rPr>
                <w:rFonts w:eastAsia="Times New Roman" w:cs="Times New Roman"/>
                <w:szCs w:val="24"/>
              </w:rPr>
              <w:t>Fisher</w:t>
            </w:r>
            <w:proofErr w:type="spellEnd"/>
            <w:r w:rsidRPr="00510968">
              <w:rPr>
                <w:rFonts w:eastAsia="Times New Roman" w:cs="Times New Roman"/>
                <w:szCs w:val="24"/>
              </w:rPr>
              <w:t xml:space="preserve"> </w:t>
            </w:r>
            <w:proofErr w:type="spellStart"/>
            <w:r w:rsidRPr="00510968">
              <w:rPr>
                <w:rFonts w:eastAsia="Times New Roman" w:cs="Times New Roman"/>
                <w:szCs w:val="24"/>
              </w:rPr>
              <w:t>Clinical</w:t>
            </w:r>
            <w:proofErr w:type="spellEnd"/>
            <w:r w:rsidRPr="00510968">
              <w:rPr>
                <w:rFonts w:eastAsia="Times New Roman" w:cs="Times New Roman"/>
                <w:szCs w:val="24"/>
              </w:rPr>
              <w:t xml:space="preserve"> </w:t>
            </w:r>
            <w:proofErr w:type="spellStart"/>
            <w:r w:rsidRPr="00510968">
              <w:rPr>
                <w:rFonts w:eastAsia="Times New Roman" w:cs="Times New Roman"/>
                <w:szCs w:val="24"/>
              </w:rPr>
              <w:t>Services</w:t>
            </w:r>
            <w:proofErr w:type="spellEnd"/>
            <w:r w:rsidRPr="00510968">
              <w:rPr>
                <w:rFonts w:eastAsia="Times New Roman" w:cs="Times New Roman"/>
                <w:szCs w:val="24"/>
              </w:rPr>
              <w:t xml:space="preserve"> </w:t>
            </w:r>
            <w:proofErr w:type="spellStart"/>
            <w:r w:rsidRPr="00510968">
              <w:rPr>
                <w:rFonts w:eastAsia="Times New Roman" w:cs="Times New Roman"/>
                <w:szCs w:val="24"/>
              </w:rPr>
              <w:t>Inc</w:t>
            </w:r>
            <w:proofErr w:type="spellEnd"/>
            <w:r w:rsidRPr="00510968">
              <w:rPr>
                <w:rFonts w:eastAsia="Times New Roman" w:cs="Times New Roman"/>
                <w:szCs w:val="24"/>
              </w:rPr>
              <w:t xml:space="preserve">., США; </w:t>
            </w:r>
            <w:proofErr w:type="spellStart"/>
            <w:r w:rsidRPr="00510968">
              <w:rPr>
                <w:rFonts w:eastAsia="Times New Roman" w:cs="Times New Roman"/>
                <w:szCs w:val="24"/>
              </w:rPr>
              <w:t>Fisher</w:t>
            </w:r>
            <w:proofErr w:type="spellEnd"/>
            <w:r w:rsidRPr="00510968">
              <w:rPr>
                <w:rFonts w:eastAsia="Times New Roman" w:cs="Times New Roman"/>
                <w:szCs w:val="24"/>
              </w:rPr>
              <w:t xml:space="preserve"> </w:t>
            </w:r>
            <w:proofErr w:type="spellStart"/>
            <w:r w:rsidRPr="00510968">
              <w:rPr>
                <w:rFonts w:eastAsia="Times New Roman" w:cs="Times New Roman"/>
                <w:szCs w:val="24"/>
              </w:rPr>
              <w:t>Clinical</w:t>
            </w:r>
            <w:proofErr w:type="spellEnd"/>
            <w:r w:rsidRPr="00510968">
              <w:rPr>
                <w:rFonts w:eastAsia="Times New Roman" w:cs="Times New Roman"/>
                <w:szCs w:val="24"/>
              </w:rPr>
              <w:t xml:space="preserve"> </w:t>
            </w:r>
            <w:proofErr w:type="spellStart"/>
            <w:r w:rsidRPr="00510968">
              <w:rPr>
                <w:rFonts w:eastAsia="Times New Roman" w:cs="Times New Roman"/>
                <w:szCs w:val="24"/>
              </w:rPr>
              <w:t>Services</w:t>
            </w:r>
            <w:proofErr w:type="spellEnd"/>
            <w:r w:rsidRPr="00510968">
              <w:rPr>
                <w:rFonts w:eastAsia="Times New Roman" w:cs="Times New Roman"/>
                <w:szCs w:val="24"/>
              </w:rPr>
              <w:t xml:space="preserve"> </w:t>
            </w:r>
            <w:proofErr w:type="spellStart"/>
            <w:r w:rsidRPr="00510968">
              <w:rPr>
                <w:rFonts w:eastAsia="Times New Roman" w:cs="Times New Roman"/>
                <w:szCs w:val="24"/>
              </w:rPr>
              <w:t>GmbH</w:t>
            </w:r>
            <w:proofErr w:type="spellEnd"/>
            <w:r w:rsidRPr="00510968">
              <w:rPr>
                <w:rFonts w:eastAsia="Times New Roman" w:cs="Times New Roman"/>
                <w:szCs w:val="24"/>
              </w:rPr>
              <w:t xml:space="preserve">, Швейцарія; </w:t>
            </w:r>
            <w:proofErr w:type="spellStart"/>
            <w:r w:rsidRPr="00510968">
              <w:rPr>
                <w:rFonts w:eastAsia="Times New Roman" w:cs="Times New Roman"/>
                <w:szCs w:val="24"/>
              </w:rPr>
              <w:t>Fisher</w:t>
            </w:r>
            <w:proofErr w:type="spellEnd"/>
            <w:r w:rsidRPr="00510968">
              <w:rPr>
                <w:rFonts w:eastAsia="Times New Roman" w:cs="Times New Roman"/>
                <w:szCs w:val="24"/>
              </w:rPr>
              <w:t xml:space="preserve"> </w:t>
            </w:r>
            <w:proofErr w:type="spellStart"/>
            <w:r w:rsidRPr="00510968">
              <w:rPr>
                <w:rFonts w:eastAsia="Times New Roman" w:cs="Times New Roman"/>
                <w:szCs w:val="24"/>
              </w:rPr>
              <w:t>Clinical</w:t>
            </w:r>
            <w:proofErr w:type="spellEnd"/>
            <w:r w:rsidRPr="00510968">
              <w:rPr>
                <w:rFonts w:eastAsia="Times New Roman" w:cs="Times New Roman"/>
                <w:szCs w:val="24"/>
              </w:rPr>
              <w:t xml:space="preserve"> </w:t>
            </w:r>
            <w:proofErr w:type="spellStart"/>
            <w:r w:rsidRPr="00510968">
              <w:rPr>
                <w:rFonts w:eastAsia="Times New Roman" w:cs="Times New Roman"/>
                <w:szCs w:val="24"/>
              </w:rPr>
              <w:t>Services</w:t>
            </w:r>
            <w:proofErr w:type="spellEnd"/>
            <w:r w:rsidRPr="00510968">
              <w:rPr>
                <w:rFonts w:eastAsia="Times New Roman" w:cs="Times New Roman"/>
                <w:szCs w:val="24"/>
              </w:rPr>
              <w:t xml:space="preserve"> </w:t>
            </w:r>
            <w:proofErr w:type="spellStart"/>
            <w:r w:rsidRPr="00510968">
              <w:rPr>
                <w:rFonts w:eastAsia="Times New Roman" w:cs="Times New Roman"/>
                <w:szCs w:val="24"/>
              </w:rPr>
              <w:t>GmbH</w:t>
            </w:r>
            <w:proofErr w:type="spellEnd"/>
            <w:r w:rsidRPr="00510968">
              <w:rPr>
                <w:rFonts w:eastAsia="Times New Roman" w:cs="Times New Roman"/>
                <w:szCs w:val="24"/>
              </w:rPr>
              <w:t xml:space="preserve">, Німеччина; </w:t>
            </w:r>
            <w:proofErr w:type="spellStart"/>
            <w:r w:rsidRPr="00510968">
              <w:rPr>
                <w:rFonts w:eastAsia="Times New Roman" w:cs="Times New Roman"/>
                <w:szCs w:val="24"/>
              </w:rPr>
              <w:t>Fisher</w:t>
            </w:r>
            <w:proofErr w:type="spellEnd"/>
            <w:r w:rsidRPr="00510968">
              <w:rPr>
                <w:rFonts w:eastAsia="Times New Roman" w:cs="Times New Roman"/>
                <w:szCs w:val="24"/>
              </w:rPr>
              <w:t xml:space="preserve"> </w:t>
            </w:r>
            <w:proofErr w:type="spellStart"/>
            <w:r w:rsidRPr="00510968">
              <w:rPr>
                <w:rFonts w:eastAsia="Times New Roman" w:cs="Times New Roman"/>
                <w:szCs w:val="24"/>
              </w:rPr>
              <w:t>Clinical</w:t>
            </w:r>
            <w:proofErr w:type="spellEnd"/>
            <w:r w:rsidRPr="00510968">
              <w:rPr>
                <w:rFonts w:eastAsia="Times New Roman" w:cs="Times New Roman"/>
                <w:szCs w:val="24"/>
              </w:rPr>
              <w:t xml:space="preserve"> </w:t>
            </w:r>
            <w:proofErr w:type="spellStart"/>
            <w:r w:rsidRPr="00510968">
              <w:rPr>
                <w:rFonts w:eastAsia="Times New Roman" w:cs="Times New Roman"/>
                <w:szCs w:val="24"/>
              </w:rPr>
              <w:t>Services</w:t>
            </w:r>
            <w:proofErr w:type="spellEnd"/>
            <w:r w:rsidRPr="00510968">
              <w:rPr>
                <w:rFonts w:eastAsia="Times New Roman" w:cs="Times New Roman"/>
                <w:szCs w:val="24"/>
              </w:rPr>
              <w:t xml:space="preserve"> </w:t>
            </w:r>
            <w:proofErr w:type="spellStart"/>
            <w:r w:rsidRPr="00510968">
              <w:rPr>
                <w:rFonts w:eastAsia="Times New Roman" w:cs="Times New Roman"/>
                <w:szCs w:val="24"/>
              </w:rPr>
              <w:t>GmbH</w:t>
            </w:r>
            <w:proofErr w:type="spellEnd"/>
            <w:r w:rsidRPr="00510968">
              <w:rPr>
                <w:rFonts w:eastAsia="Times New Roman" w:cs="Times New Roman"/>
                <w:szCs w:val="24"/>
              </w:rPr>
              <w:t>, Німеччина</w:t>
            </w:r>
          </w:p>
        </w:tc>
      </w:tr>
      <w:tr w:rsidR="00255CF2" w:rsidTr="002542B9">
        <w:tc>
          <w:tcPr>
            <w:tcW w:w="3823" w:type="dxa"/>
            <w:tcBorders>
              <w:top w:val="single" w:sz="4" w:space="0" w:color="auto"/>
              <w:left w:val="single" w:sz="4" w:space="0" w:color="auto"/>
              <w:bottom w:val="single" w:sz="4" w:space="0" w:color="auto"/>
              <w:right w:val="single" w:sz="4" w:space="0" w:color="auto"/>
            </w:tcBorders>
            <w:hideMark/>
          </w:tcPr>
          <w:p w:rsidR="00255CF2" w:rsidRDefault="00151304" w:rsidP="002542B9">
            <w:pPr>
              <w:rPr>
                <w:szCs w:val="24"/>
                <w:lang w:val="ru-RU"/>
              </w:rPr>
            </w:pPr>
            <w:proofErr w:type="spellStart"/>
            <w:r>
              <w:rPr>
                <w:rFonts w:eastAsia="Times New Roman"/>
                <w:szCs w:val="24"/>
                <w:lang w:val="ru-RU"/>
              </w:rPr>
              <w:t>Відповідальний</w:t>
            </w:r>
            <w:proofErr w:type="spellEnd"/>
            <w:r>
              <w:rPr>
                <w:rFonts w:eastAsia="Times New Roman"/>
                <w:szCs w:val="24"/>
                <w:lang w:val="ru-RU"/>
              </w:rPr>
              <w:t xml:space="preserve"> (і) </w:t>
            </w:r>
            <w:proofErr w:type="spellStart"/>
            <w:r>
              <w:rPr>
                <w:rFonts w:eastAsia="Times New Roman"/>
                <w:szCs w:val="24"/>
                <w:lang w:val="ru-RU"/>
              </w:rPr>
              <w:t>дослідник</w:t>
            </w:r>
            <w:proofErr w:type="spellEnd"/>
            <w:r>
              <w:rPr>
                <w:rFonts w:eastAsia="Times New Roman"/>
                <w:szCs w:val="24"/>
                <w:lang w:val="ru-RU"/>
              </w:rPr>
              <w:t xml:space="preserve"> (и) та </w:t>
            </w:r>
            <w:proofErr w:type="spellStart"/>
            <w:r>
              <w:rPr>
                <w:rFonts w:eastAsia="Times New Roman"/>
                <w:szCs w:val="24"/>
                <w:lang w:val="ru-RU"/>
              </w:rPr>
              <w:t>місце</w:t>
            </w:r>
            <w:proofErr w:type="spellEnd"/>
            <w:r>
              <w:rPr>
                <w:rFonts w:eastAsia="Times New Roman"/>
                <w:szCs w:val="24"/>
                <w:lang w:val="ru-RU"/>
              </w:rPr>
              <w:t xml:space="preserve"> (я)</w:t>
            </w:r>
            <w:r>
              <w:rPr>
                <w:szCs w:val="24"/>
                <w:lang w:val="ru-RU"/>
              </w:rPr>
              <w:t xml:space="preserve"> </w:t>
            </w:r>
            <w:proofErr w:type="spellStart"/>
            <w:r>
              <w:rPr>
                <w:szCs w:val="24"/>
                <w:lang w:val="ru-RU"/>
              </w:rPr>
              <w:t>проведення</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в </w:t>
            </w:r>
            <w:proofErr w:type="spellStart"/>
            <w:r>
              <w:rPr>
                <w:szCs w:val="24"/>
                <w:lang w:val="ru-RU"/>
              </w:rPr>
              <w:t>Україні</w:t>
            </w:r>
            <w:proofErr w:type="spellEnd"/>
            <w:r>
              <w:rPr>
                <w:szCs w:val="24"/>
                <w:lang w:val="ru-RU"/>
              </w:rPr>
              <w:t xml:space="preserve"> </w:t>
            </w:r>
          </w:p>
        </w:tc>
        <w:tc>
          <w:tcPr>
            <w:tcW w:w="9633" w:type="dxa"/>
            <w:tcBorders>
              <w:top w:val="single" w:sz="4" w:space="0" w:color="auto"/>
              <w:left w:val="single" w:sz="4" w:space="0" w:color="auto"/>
              <w:bottom w:val="single" w:sz="4" w:space="0" w:color="auto"/>
              <w:right w:val="single" w:sz="4" w:space="0" w:color="auto"/>
            </w:tcBorders>
            <w:hideMark/>
          </w:tcPr>
          <w:p w:rsidR="008F4636" w:rsidRPr="008F4636" w:rsidRDefault="008F4636" w:rsidP="002542B9">
            <w:pPr>
              <w:jc w:val="both"/>
              <w:rPr>
                <w:rFonts w:cs="Times New Roman"/>
                <w:szCs w:val="24"/>
                <w:lang w:val="ru-RU"/>
              </w:rPr>
            </w:pPr>
            <w:r w:rsidRPr="008F4636">
              <w:rPr>
                <w:rFonts w:cs="Times New Roman"/>
                <w:szCs w:val="24"/>
                <w:lang w:val="ru-RU"/>
              </w:rPr>
              <w:t xml:space="preserve">1) д.м.н., проф. </w:t>
            </w:r>
            <w:proofErr w:type="spellStart"/>
            <w:r w:rsidRPr="008F4636">
              <w:rPr>
                <w:rFonts w:cs="Times New Roman"/>
                <w:szCs w:val="24"/>
                <w:lang w:val="ru-RU"/>
              </w:rPr>
              <w:t>Островський</w:t>
            </w:r>
            <w:proofErr w:type="spellEnd"/>
            <w:r w:rsidRPr="008F4636">
              <w:rPr>
                <w:rFonts w:cs="Times New Roman"/>
                <w:szCs w:val="24"/>
                <w:lang w:val="ru-RU"/>
              </w:rPr>
              <w:t xml:space="preserve"> М.М.</w:t>
            </w:r>
          </w:p>
          <w:p w:rsidR="008F4636" w:rsidRPr="008F4636" w:rsidRDefault="008F4636" w:rsidP="002542B9">
            <w:pPr>
              <w:jc w:val="both"/>
              <w:rPr>
                <w:rFonts w:cs="Times New Roman"/>
                <w:szCs w:val="24"/>
                <w:lang w:val="ru-RU"/>
              </w:rPr>
            </w:pPr>
            <w:proofErr w:type="spellStart"/>
            <w:r w:rsidRPr="008F4636">
              <w:rPr>
                <w:rFonts w:cs="Times New Roman"/>
                <w:szCs w:val="24"/>
                <w:lang w:val="ru-RU"/>
              </w:rPr>
              <w:t>Комунальне</w:t>
            </w:r>
            <w:proofErr w:type="spellEnd"/>
            <w:r w:rsidRPr="008F4636">
              <w:rPr>
                <w:rFonts w:cs="Times New Roman"/>
                <w:szCs w:val="24"/>
                <w:lang w:val="ru-RU"/>
              </w:rPr>
              <w:t xml:space="preserve"> </w:t>
            </w:r>
            <w:proofErr w:type="spellStart"/>
            <w:r w:rsidRPr="008F4636">
              <w:rPr>
                <w:rFonts w:cs="Times New Roman"/>
                <w:szCs w:val="24"/>
                <w:lang w:val="ru-RU"/>
              </w:rPr>
              <w:t>некомерційне</w:t>
            </w:r>
            <w:proofErr w:type="spellEnd"/>
            <w:r w:rsidRPr="008F4636">
              <w:rPr>
                <w:rFonts w:cs="Times New Roman"/>
                <w:szCs w:val="24"/>
                <w:lang w:val="ru-RU"/>
              </w:rPr>
              <w:t xml:space="preserve"> </w:t>
            </w:r>
            <w:proofErr w:type="spellStart"/>
            <w:r w:rsidRPr="008F4636">
              <w:rPr>
                <w:rFonts w:cs="Times New Roman"/>
                <w:szCs w:val="24"/>
                <w:lang w:val="ru-RU"/>
              </w:rPr>
              <w:t>підприємство</w:t>
            </w:r>
            <w:proofErr w:type="spellEnd"/>
            <w:r w:rsidRPr="008F4636">
              <w:rPr>
                <w:rFonts w:cs="Times New Roman"/>
                <w:szCs w:val="24"/>
                <w:lang w:val="ru-RU"/>
              </w:rPr>
              <w:t xml:space="preserve"> «Центр </w:t>
            </w:r>
            <w:proofErr w:type="spellStart"/>
            <w:r w:rsidRPr="008F4636">
              <w:rPr>
                <w:rFonts w:cs="Times New Roman"/>
                <w:szCs w:val="24"/>
                <w:lang w:val="ru-RU"/>
              </w:rPr>
              <w:t>інфекційних</w:t>
            </w:r>
            <w:proofErr w:type="spellEnd"/>
            <w:r w:rsidRPr="008F4636">
              <w:rPr>
                <w:rFonts w:cs="Times New Roman"/>
                <w:szCs w:val="24"/>
                <w:lang w:val="ru-RU"/>
              </w:rPr>
              <w:t xml:space="preserve"> </w:t>
            </w:r>
            <w:proofErr w:type="spellStart"/>
            <w:r w:rsidRPr="008F4636">
              <w:rPr>
                <w:rFonts w:cs="Times New Roman"/>
                <w:szCs w:val="24"/>
                <w:lang w:val="ru-RU"/>
              </w:rPr>
              <w:t>захворювань</w:t>
            </w:r>
            <w:proofErr w:type="spellEnd"/>
            <w:r w:rsidRPr="008F4636">
              <w:rPr>
                <w:rFonts w:cs="Times New Roman"/>
                <w:szCs w:val="24"/>
                <w:lang w:val="ru-RU"/>
              </w:rPr>
              <w:t xml:space="preserve"> </w:t>
            </w:r>
            <w:proofErr w:type="spellStart"/>
            <w:r w:rsidRPr="008F4636">
              <w:rPr>
                <w:rFonts w:cs="Times New Roman"/>
                <w:szCs w:val="24"/>
                <w:lang w:val="ru-RU"/>
              </w:rPr>
              <w:t>Івано-Франківської</w:t>
            </w:r>
            <w:proofErr w:type="spellEnd"/>
            <w:r w:rsidRPr="008F4636">
              <w:rPr>
                <w:rFonts w:cs="Times New Roman"/>
                <w:szCs w:val="24"/>
                <w:lang w:val="ru-RU"/>
              </w:rPr>
              <w:t xml:space="preserve"> </w:t>
            </w:r>
            <w:proofErr w:type="spellStart"/>
            <w:r w:rsidRPr="008F4636">
              <w:rPr>
                <w:rFonts w:cs="Times New Roman"/>
                <w:szCs w:val="24"/>
                <w:lang w:val="ru-RU"/>
              </w:rPr>
              <w:t>обласної</w:t>
            </w:r>
            <w:proofErr w:type="spellEnd"/>
            <w:r w:rsidRPr="008F4636">
              <w:rPr>
                <w:rFonts w:cs="Times New Roman"/>
                <w:szCs w:val="24"/>
                <w:lang w:val="ru-RU"/>
              </w:rPr>
              <w:t xml:space="preserve"> ради», </w:t>
            </w:r>
            <w:proofErr w:type="spellStart"/>
            <w:r w:rsidRPr="008F4636">
              <w:rPr>
                <w:rFonts w:cs="Times New Roman"/>
                <w:szCs w:val="24"/>
                <w:lang w:val="ru-RU"/>
              </w:rPr>
              <w:t>відділення</w:t>
            </w:r>
            <w:proofErr w:type="spellEnd"/>
            <w:r w:rsidRPr="008F4636">
              <w:rPr>
                <w:rFonts w:cs="Times New Roman"/>
                <w:szCs w:val="24"/>
                <w:lang w:val="ru-RU"/>
              </w:rPr>
              <w:t xml:space="preserve"> </w:t>
            </w:r>
            <w:proofErr w:type="spellStart"/>
            <w:r w:rsidRPr="008F4636">
              <w:rPr>
                <w:rFonts w:cs="Times New Roman"/>
                <w:szCs w:val="24"/>
                <w:lang w:val="ru-RU"/>
              </w:rPr>
              <w:t>пульмонології</w:t>
            </w:r>
            <w:proofErr w:type="spellEnd"/>
            <w:r w:rsidRPr="008F4636">
              <w:rPr>
                <w:rFonts w:cs="Times New Roman"/>
                <w:szCs w:val="24"/>
                <w:lang w:val="ru-RU"/>
              </w:rPr>
              <w:t xml:space="preserve">, м. </w:t>
            </w:r>
            <w:proofErr w:type="spellStart"/>
            <w:r w:rsidRPr="008F4636">
              <w:rPr>
                <w:rFonts w:cs="Times New Roman"/>
                <w:szCs w:val="24"/>
                <w:lang w:val="ru-RU"/>
              </w:rPr>
              <w:t>Івано-Франківськ</w:t>
            </w:r>
            <w:proofErr w:type="spellEnd"/>
          </w:p>
          <w:p w:rsidR="008F4636" w:rsidRPr="008F4636" w:rsidRDefault="008F4636" w:rsidP="002542B9">
            <w:pPr>
              <w:jc w:val="both"/>
              <w:rPr>
                <w:rFonts w:cs="Times New Roman"/>
                <w:szCs w:val="24"/>
                <w:lang w:val="ru-RU"/>
              </w:rPr>
            </w:pPr>
            <w:r w:rsidRPr="008F4636">
              <w:rPr>
                <w:rFonts w:cs="Times New Roman"/>
                <w:szCs w:val="24"/>
                <w:lang w:val="ru-RU"/>
              </w:rPr>
              <w:t>2) д.м.н., проф. Коваленко С.В.</w:t>
            </w:r>
          </w:p>
          <w:p w:rsidR="00255CF2" w:rsidRPr="00B23ECB" w:rsidRDefault="008F4636" w:rsidP="002542B9">
            <w:pPr>
              <w:jc w:val="both"/>
              <w:rPr>
                <w:rFonts w:cs="Times New Roman"/>
                <w:szCs w:val="24"/>
                <w:lang w:val="ru-RU"/>
              </w:rPr>
            </w:pPr>
            <w:proofErr w:type="spellStart"/>
            <w:r w:rsidRPr="008F4636">
              <w:rPr>
                <w:rFonts w:cs="Times New Roman"/>
                <w:szCs w:val="24"/>
                <w:lang w:val="ru-RU"/>
              </w:rPr>
              <w:t>Обласне</w:t>
            </w:r>
            <w:proofErr w:type="spellEnd"/>
            <w:r w:rsidRPr="008F4636">
              <w:rPr>
                <w:rFonts w:cs="Times New Roman"/>
                <w:szCs w:val="24"/>
                <w:lang w:val="ru-RU"/>
              </w:rPr>
              <w:t xml:space="preserve"> </w:t>
            </w:r>
            <w:proofErr w:type="spellStart"/>
            <w:r w:rsidRPr="008F4636">
              <w:rPr>
                <w:rFonts w:cs="Times New Roman"/>
                <w:szCs w:val="24"/>
                <w:lang w:val="ru-RU"/>
              </w:rPr>
              <w:t>комунальне</w:t>
            </w:r>
            <w:proofErr w:type="spellEnd"/>
            <w:r w:rsidRPr="008F4636">
              <w:rPr>
                <w:rFonts w:cs="Times New Roman"/>
                <w:szCs w:val="24"/>
                <w:lang w:val="ru-RU"/>
              </w:rPr>
              <w:t xml:space="preserve"> </w:t>
            </w:r>
            <w:proofErr w:type="spellStart"/>
            <w:r w:rsidRPr="008F4636">
              <w:rPr>
                <w:rFonts w:cs="Times New Roman"/>
                <w:szCs w:val="24"/>
                <w:lang w:val="ru-RU"/>
              </w:rPr>
              <w:t>некомерційне</w:t>
            </w:r>
            <w:proofErr w:type="spellEnd"/>
            <w:r w:rsidRPr="008F4636">
              <w:rPr>
                <w:rFonts w:cs="Times New Roman"/>
                <w:szCs w:val="24"/>
                <w:lang w:val="ru-RU"/>
              </w:rPr>
              <w:t xml:space="preserve"> </w:t>
            </w:r>
            <w:proofErr w:type="spellStart"/>
            <w:r w:rsidRPr="008F4636">
              <w:rPr>
                <w:rFonts w:cs="Times New Roman"/>
                <w:szCs w:val="24"/>
                <w:lang w:val="ru-RU"/>
              </w:rPr>
              <w:t>підприємство</w:t>
            </w:r>
            <w:proofErr w:type="spellEnd"/>
            <w:r w:rsidRPr="008F4636">
              <w:rPr>
                <w:rFonts w:cs="Times New Roman"/>
                <w:szCs w:val="24"/>
                <w:lang w:val="ru-RU"/>
              </w:rPr>
              <w:t xml:space="preserve"> «</w:t>
            </w:r>
            <w:proofErr w:type="spellStart"/>
            <w:r w:rsidRPr="008F4636">
              <w:rPr>
                <w:rFonts w:cs="Times New Roman"/>
                <w:szCs w:val="24"/>
                <w:lang w:val="ru-RU"/>
              </w:rPr>
              <w:t>Чернівецька</w:t>
            </w:r>
            <w:proofErr w:type="spellEnd"/>
            <w:r w:rsidRPr="008F4636">
              <w:rPr>
                <w:rFonts w:cs="Times New Roman"/>
                <w:szCs w:val="24"/>
                <w:lang w:val="ru-RU"/>
              </w:rPr>
              <w:t xml:space="preserve"> </w:t>
            </w:r>
            <w:proofErr w:type="spellStart"/>
            <w:r w:rsidRPr="008F4636">
              <w:rPr>
                <w:rFonts w:cs="Times New Roman"/>
                <w:szCs w:val="24"/>
                <w:lang w:val="ru-RU"/>
              </w:rPr>
              <w:t>обласна</w:t>
            </w:r>
            <w:proofErr w:type="spellEnd"/>
            <w:r w:rsidRPr="008F4636">
              <w:rPr>
                <w:rFonts w:cs="Times New Roman"/>
                <w:szCs w:val="24"/>
                <w:lang w:val="ru-RU"/>
              </w:rPr>
              <w:t xml:space="preserve"> </w:t>
            </w:r>
            <w:proofErr w:type="spellStart"/>
            <w:r w:rsidRPr="008F4636">
              <w:rPr>
                <w:rFonts w:cs="Times New Roman"/>
                <w:szCs w:val="24"/>
                <w:lang w:val="ru-RU"/>
              </w:rPr>
              <w:t>клінічна</w:t>
            </w:r>
            <w:proofErr w:type="spellEnd"/>
            <w:r w:rsidRPr="008F4636">
              <w:rPr>
                <w:rFonts w:cs="Times New Roman"/>
                <w:szCs w:val="24"/>
                <w:lang w:val="ru-RU"/>
              </w:rPr>
              <w:t xml:space="preserve"> </w:t>
            </w:r>
            <w:proofErr w:type="spellStart"/>
            <w:r w:rsidRPr="008F4636">
              <w:rPr>
                <w:rFonts w:cs="Times New Roman"/>
                <w:szCs w:val="24"/>
                <w:lang w:val="ru-RU"/>
              </w:rPr>
              <w:t>лікарня</w:t>
            </w:r>
            <w:proofErr w:type="spellEnd"/>
            <w:r w:rsidRPr="008F4636">
              <w:rPr>
                <w:rFonts w:cs="Times New Roman"/>
                <w:szCs w:val="24"/>
                <w:lang w:val="ru-RU"/>
              </w:rPr>
              <w:t xml:space="preserve">», </w:t>
            </w:r>
            <w:proofErr w:type="spellStart"/>
            <w:r w:rsidRPr="008F4636">
              <w:rPr>
                <w:rFonts w:cs="Times New Roman"/>
                <w:szCs w:val="24"/>
                <w:lang w:val="ru-RU"/>
              </w:rPr>
              <w:t>відділення</w:t>
            </w:r>
            <w:proofErr w:type="spellEnd"/>
            <w:r w:rsidRPr="008F4636">
              <w:rPr>
                <w:rFonts w:cs="Times New Roman"/>
                <w:szCs w:val="24"/>
                <w:lang w:val="ru-RU"/>
              </w:rPr>
              <w:t xml:space="preserve"> </w:t>
            </w:r>
            <w:proofErr w:type="spellStart"/>
            <w:r w:rsidRPr="008F4636">
              <w:rPr>
                <w:rFonts w:cs="Times New Roman"/>
                <w:szCs w:val="24"/>
                <w:lang w:val="ru-RU"/>
              </w:rPr>
              <w:t>пульмонології</w:t>
            </w:r>
            <w:proofErr w:type="spellEnd"/>
            <w:r w:rsidRPr="008F4636">
              <w:rPr>
                <w:rFonts w:cs="Times New Roman"/>
                <w:szCs w:val="24"/>
                <w:lang w:val="ru-RU"/>
              </w:rPr>
              <w:t xml:space="preserve">, м. </w:t>
            </w:r>
            <w:proofErr w:type="spellStart"/>
            <w:r w:rsidRPr="008F4636">
              <w:rPr>
                <w:rFonts w:cs="Times New Roman"/>
                <w:szCs w:val="24"/>
                <w:lang w:val="ru-RU"/>
              </w:rPr>
              <w:t>Чернівці</w:t>
            </w:r>
            <w:proofErr w:type="spellEnd"/>
          </w:p>
        </w:tc>
      </w:tr>
      <w:tr w:rsidR="00255CF2" w:rsidTr="002542B9">
        <w:tc>
          <w:tcPr>
            <w:tcW w:w="3823" w:type="dxa"/>
            <w:tcBorders>
              <w:top w:val="single" w:sz="4" w:space="0" w:color="auto"/>
              <w:left w:val="single" w:sz="4" w:space="0" w:color="auto"/>
              <w:bottom w:val="single" w:sz="4" w:space="0" w:color="auto"/>
              <w:right w:val="single" w:sz="4" w:space="0" w:color="auto"/>
            </w:tcBorders>
            <w:hideMark/>
          </w:tcPr>
          <w:p w:rsidR="00255CF2" w:rsidRDefault="00151304" w:rsidP="002542B9">
            <w:pPr>
              <w:rPr>
                <w:szCs w:val="24"/>
                <w:lang w:val="ru-RU"/>
              </w:rPr>
            </w:pPr>
            <w:proofErr w:type="spellStart"/>
            <w:r>
              <w:rPr>
                <w:szCs w:val="24"/>
                <w:lang w:val="ru-RU"/>
              </w:rPr>
              <w:t>Препарати</w:t>
            </w:r>
            <w:proofErr w:type="spellEnd"/>
            <w:r>
              <w:rPr>
                <w:szCs w:val="24"/>
                <w:lang w:val="ru-RU"/>
              </w:rPr>
              <w:t xml:space="preserve"> </w:t>
            </w:r>
            <w:proofErr w:type="spellStart"/>
            <w:r>
              <w:rPr>
                <w:szCs w:val="24"/>
                <w:lang w:val="ru-RU"/>
              </w:rPr>
              <w:t>порівняння</w:t>
            </w:r>
            <w:proofErr w:type="spellEnd"/>
            <w:r>
              <w:rPr>
                <w:szCs w:val="24"/>
                <w:lang w:val="ru-RU"/>
              </w:rPr>
              <w:t xml:space="preserve">, </w:t>
            </w:r>
            <w:proofErr w:type="spellStart"/>
            <w:r>
              <w:rPr>
                <w:szCs w:val="24"/>
                <w:lang w:val="ru-RU"/>
              </w:rPr>
              <w:t>виробник</w:t>
            </w:r>
            <w:proofErr w:type="spellEnd"/>
            <w:r>
              <w:rPr>
                <w:szCs w:val="24"/>
                <w:lang w:val="ru-RU"/>
              </w:rPr>
              <w:t xml:space="preserve"> та </w:t>
            </w:r>
            <w:proofErr w:type="spellStart"/>
            <w:r>
              <w:rPr>
                <w:szCs w:val="24"/>
                <w:lang w:val="ru-RU"/>
              </w:rPr>
              <w:t>країна</w:t>
            </w:r>
            <w:proofErr w:type="spellEnd"/>
          </w:p>
        </w:tc>
        <w:tc>
          <w:tcPr>
            <w:tcW w:w="9633" w:type="dxa"/>
            <w:tcBorders>
              <w:top w:val="single" w:sz="4" w:space="0" w:color="auto"/>
              <w:left w:val="single" w:sz="4" w:space="0" w:color="auto"/>
              <w:bottom w:val="single" w:sz="4" w:space="0" w:color="auto"/>
              <w:right w:val="single" w:sz="4" w:space="0" w:color="auto"/>
            </w:tcBorders>
            <w:hideMark/>
          </w:tcPr>
          <w:p w:rsidR="00255CF2" w:rsidRDefault="00151304" w:rsidP="002542B9">
            <w:pPr>
              <w:jc w:val="both"/>
            </w:pPr>
            <w:r>
              <w:rPr>
                <w:rFonts w:cstheme="minorBidi"/>
              </w:rPr>
              <w:t xml:space="preserve">― </w:t>
            </w:r>
          </w:p>
        </w:tc>
      </w:tr>
    </w:tbl>
    <w:p w:rsidR="002542B9" w:rsidRDefault="002542B9">
      <w:r>
        <w:br w:type="page"/>
      </w:r>
    </w:p>
    <w:p w:rsidR="002542B9" w:rsidRDefault="002542B9">
      <w:r>
        <w:lastRenderedPageBreak/>
        <w:t xml:space="preserve">                                                                                                           2                                                            </w:t>
      </w:r>
      <w:r w:rsidR="00365BDF">
        <w:t xml:space="preserve">             </w:t>
      </w:r>
      <w:r>
        <w:t>продовження додатка 2</w:t>
      </w:r>
    </w:p>
    <w:p w:rsidR="002542B9" w:rsidRDefault="002542B9"/>
    <w:tbl>
      <w:tblPr>
        <w:tblStyle w:val="af1"/>
        <w:tblpPr w:leftFromText="180" w:rightFromText="180" w:vertAnchor="text" w:tblpY="1"/>
        <w:tblOverlap w:val="never"/>
        <w:tblW w:w="0" w:type="auto"/>
        <w:tblInd w:w="0" w:type="dxa"/>
        <w:tblLook w:val="04A0" w:firstRow="1" w:lastRow="0" w:firstColumn="1" w:lastColumn="0" w:noHBand="0" w:noVBand="1"/>
      </w:tblPr>
      <w:tblGrid>
        <w:gridCol w:w="3823"/>
        <w:gridCol w:w="9633"/>
      </w:tblGrid>
      <w:tr w:rsidR="00255CF2" w:rsidTr="002542B9">
        <w:tc>
          <w:tcPr>
            <w:tcW w:w="3823" w:type="dxa"/>
            <w:tcBorders>
              <w:top w:val="single" w:sz="4" w:space="0" w:color="auto"/>
              <w:left w:val="single" w:sz="4" w:space="0" w:color="auto"/>
              <w:bottom w:val="single" w:sz="4" w:space="0" w:color="auto"/>
              <w:right w:val="single" w:sz="4" w:space="0" w:color="auto"/>
            </w:tcBorders>
            <w:hideMark/>
          </w:tcPr>
          <w:p w:rsidR="00255CF2" w:rsidRDefault="00151304" w:rsidP="002542B9">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255CF2" w:rsidRDefault="00151304" w:rsidP="002542B9">
            <w:pPr>
              <w:jc w:val="both"/>
            </w:pPr>
            <w:r>
              <w:rPr>
                <w:rFonts w:cstheme="minorBidi"/>
              </w:rPr>
              <w:t xml:space="preserve">― </w:t>
            </w:r>
          </w:p>
        </w:tc>
      </w:tr>
    </w:tbl>
    <w:p w:rsidR="00255CF2" w:rsidRDefault="002542B9">
      <w:r>
        <w:br w:type="textWrapping" w:clear="all"/>
      </w:r>
    </w:p>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55CF2">
        <w:tc>
          <w:tcPr>
            <w:tcW w:w="5670" w:type="dxa"/>
            <w:tcMar>
              <w:top w:w="0" w:type="dxa"/>
              <w:left w:w="108" w:type="dxa"/>
              <w:bottom w:w="0" w:type="dxa"/>
              <w:right w:w="108" w:type="dxa"/>
            </w:tcMar>
            <w:hideMark/>
          </w:tcPr>
          <w:p w:rsidR="00255CF2" w:rsidRDefault="0015130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55CF2" w:rsidRDefault="00255CF2">
            <w:pPr>
              <w:jc w:val="center"/>
            </w:pPr>
          </w:p>
        </w:tc>
        <w:tc>
          <w:tcPr>
            <w:tcW w:w="284" w:type="dxa"/>
            <w:tcMar>
              <w:top w:w="0" w:type="dxa"/>
              <w:left w:w="108" w:type="dxa"/>
              <w:bottom w:w="0" w:type="dxa"/>
              <w:right w:w="108" w:type="dxa"/>
            </w:tcMar>
          </w:tcPr>
          <w:p w:rsidR="00255CF2" w:rsidRDefault="00255CF2">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55CF2" w:rsidRDefault="00151304">
            <w:pPr>
              <w:jc w:val="center"/>
              <w:rPr>
                <w:b/>
                <w:bCs/>
                <w:iCs/>
              </w:rPr>
            </w:pPr>
            <w:r>
              <w:rPr>
                <w:rStyle w:val="cs72f7c9c5"/>
              </w:rPr>
              <w:t>Олександр ГРІЦЕНКО</w:t>
            </w:r>
          </w:p>
        </w:tc>
      </w:tr>
      <w:tr w:rsidR="00255CF2">
        <w:tc>
          <w:tcPr>
            <w:tcW w:w="5670" w:type="dxa"/>
            <w:tcMar>
              <w:top w:w="0" w:type="dxa"/>
              <w:left w:w="108" w:type="dxa"/>
              <w:bottom w:w="0" w:type="dxa"/>
              <w:right w:w="108" w:type="dxa"/>
            </w:tcMar>
          </w:tcPr>
          <w:p w:rsidR="00255CF2" w:rsidRDefault="00255CF2"/>
        </w:tc>
        <w:tc>
          <w:tcPr>
            <w:tcW w:w="2835" w:type="dxa"/>
            <w:tcMar>
              <w:top w:w="0" w:type="dxa"/>
              <w:left w:w="108" w:type="dxa"/>
              <w:bottom w:w="0" w:type="dxa"/>
              <w:right w:w="108" w:type="dxa"/>
            </w:tcMar>
            <w:hideMark/>
          </w:tcPr>
          <w:p w:rsidR="00255CF2" w:rsidRDefault="00151304">
            <w:pPr>
              <w:jc w:val="center"/>
              <w:rPr>
                <w:szCs w:val="24"/>
              </w:rPr>
            </w:pPr>
            <w:r>
              <w:rPr>
                <w:szCs w:val="24"/>
                <w:vertAlign w:val="superscript"/>
              </w:rPr>
              <w:t>(підпис)</w:t>
            </w:r>
          </w:p>
        </w:tc>
        <w:tc>
          <w:tcPr>
            <w:tcW w:w="284" w:type="dxa"/>
            <w:tcMar>
              <w:top w:w="0" w:type="dxa"/>
              <w:left w:w="108" w:type="dxa"/>
              <w:bottom w:w="0" w:type="dxa"/>
              <w:right w:w="108" w:type="dxa"/>
            </w:tcMar>
          </w:tcPr>
          <w:p w:rsidR="00255CF2" w:rsidRDefault="00255CF2">
            <w:pPr>
              <w:jc w:val="center"/>
              <w:rPr>
                <w:vertAlign w:val="superscript"/>
              </w:rPr>
            </w:pPr>
          </w:p>
        </w:tc>
        <w:tc>
          <w:tcPr>
            <w:tcW w:w="4678" w:type="dxa"/>
            <w:tcMar>
              <w:top w:w="0" w:type="dxa"/>
              <w:left w:w="108" w:type="dxa"/>
              <w:bottom w:w="0" w:type="dxa"/>
              <w:right w:w="108" w:type="dxa"/>
            </w:tcMar>
            <w:hideMark/>
          </w:tcPr>
          <w:p w:rsidR="00255CF2" w:rsidRDefault="00151304">
            <w:pPr>
              <w:jc w:val="center"/>
              <w:rPr>
                <w:vertAlign w:val="superscript"/>
              </w:rPr>
            </w:pPr>
            <w:r>
              <w:rPr>
                <w:vertAlign w:val="superscript"/>
              </w:rPr>
              <w:t>(Власне ім’я ПРІЗВИЩЕ)</w:t>
            </w:r>
          </w:p>
        </w:tc>
      </w:tr>
    </w:tbl>
    <w:p w:rsidR="00255CF2" w:rsidRDefault="00255CF2">
      <w:pPr>
        <w:tabs>
          <w:tab w:val="clear" w:pos="708"/>
        </w:tabs>
        <w:rPr>
          <w:b/>
          <w:lang w:eastAsia="en-US"/>
        </w:rPr>
        <w:sectPr w:rsidR="00255CF2">
          <w:pgSz w:w="16838" w:h="11906" w:orient="landscape"/>
          <w:pgMar w:top="851" w:right="1245" w:bottom="851" w:left="2127" w:header="709" w:footer="709" w:gutter="0"/>
          <w:cols w:space="720"/>
          <w:titlePg/>
        </w:sectPr>
      </w:pPr>
    </w:p>
    <w:p w:rsidR="00255CF2" w:rsidRDefault="00151304">
      <w:r>
        <w:lastRenderedPageBreak/>
        <w:t xml:space="preserve">                                                                                                                                                         Додаток 3</w:t>
      </w:r>
    </w:p>
    <w:p w:rsidR="00255CF2" w:rsidRDefault="00F439D9">
      <w:pPr>
        <w:ind w:left="9214"/>
      </w:pPr>
      <w:r>
        <w:t>до наказу Міністерства охорони здоров’я</w:t>
      </w:r>
      <w:r>
        <w:rPr>
          <w:rFonts w:eastAsia="Times New Roman"/>
          <w:szCs w:val="24"/>
        </w:rPr>
        <w:t xml:space="preserve"> України «</w:t>
      </w:r>
      <w:r w:rsidRPr="00AF2A94">
        <w:rPr>
          <w:rFonts w:eastAsia="Times New Roman"/>
          <w:szCs w:val="24"/>
        </w:rPr>
        <w:t>Про проведення клінічних</w:t>
      </w:r>
      <w:r>
        <w:rPr>
          <w:rFonts w:eastAsia="Times New Roman"/>
          <w:szCs w:val="24"/>
        </w:rPr>
        <w:t xml:space="preserve"> </w:t>
      </w:r>
      <w:r w:rsidRPr="00AF2A94">
        <w:rPr>
          <w:rFonts w:eastAsia="Times New Roman"/>
          <w:szCs w:val="24"/>
        </w:rPr>
        <w:t>випробувань лікарських засобів та</w:t>
      </w:r>
      <w:r>
        <w:rPr>
          <w:rFonts w:eastAsia="Times New Roman"/>
          <w:szCs w:val="24"/>
        </w:rPr>
        <w:t xml:space="preserve"> </w:t>
      </w:r>
      <w:r w:rsidRPr="00AF2A94">
        <w:rPr>
          <w:rFonts w:eastAsia="Times New Roman"/>
          <w:szCs w:val="24"/>
        </w:rPr>
        <w:t>затвердження суттєвих поправок</w:t>
      </w:r>
      <w:r>
        <w:rPr>
          <w:rFonts w:eastAsia="Times New Roman"/>
          <w:szCs w:val="24"/>
        </w:rPr>
        <w:t>»</w:t>
      </w:r>
    </w:p>
    <w:p w:rsidR="00255CF2" w:rsidRDefault="00525BE4">
      <w:pPr>
        <w:ind w:left="9214"/>
      </w:pPr>
      <w:r w:rsidRPr="00525BE4">
        <w:rPr>
          <w:u w:val="single"/>
        </w:rPr>
        <w:t>14.11.2025</w:t>
      </w:r>
      <w:r>
        <w:t xml:space="preserve"> № </w:t>
      </w:r>
      <w:r w:rsidRPr="00525BE4">
        <w:rPr>
          <w:u w:val="single"/>
        </w:rPr>
        <w:t>1723</w:t>
      </w:r>
    </w:p>
    <w:p w:rsidR="00255CF2" w:rsidRDefault="00255CF2">
      <w:pPr>
        <w:rPr>
          <w:lang w:val="ru-RU"/>
        </w:rPr>
      </w:pPr>
    </w:p>
    <w:tbl>
      <w:tblPr>
        <w:tblStyle w:val="af1"/>
        <w:tblW w:w="0" w:type="auto"/>
        <w:tblInd w:w="0" w:type="dxa"/>
        <w:tblLook w:val="04A0" w:firstRow="1" w:lastRow="0" w:firstColumn="1" w:lastColumn="0" w:noHBand="0" w:noVBand="1"/>
      </w:tblPr>
      <w:tblGrid>
        <w:gridCol w:w="3823"/>
        <w:gridCol w:w="9633"/>
      </w:tblGrid>
      <w:tr w:rsidR="00255CF2">
        <w:tc>
          <w:tcPr>
            <w:tcW w:w="3823" w:type="dxa"/>
            <w:tcBorders>
              <w:top w:val="single" w:sz="4" w:space="0" w:color="auto"/>
              <w:left w:val="single" w:sz="4" w:space="0" w:color="auto"/>
              <w:bottom w:val="single" w:sz="4" w:space="0" w:color="auto"/>
              <w:right w:val="single" w:sz="4" w:space="0" w:color="auto"/>
            </w:tcBorders>
            <w:hideMark/>
          </w:tcPr>
          <w:p w:rsidR="00255CF2" w:rsidRDefault="00151304">
            <w:pPr>
              <w:rPr>
                <w:szCs w:val="24"/>
                <w:lang w:val="ru-RU"/>
              </w:rPr>
            </w:pPr>
            <w:proofErr w:type="spellStart"/>
            <w:r>
              <w:rPr>
                <w:szCs w:val="24"/>
                <w:lang w:val="ru-RU"/>
              </w:rPr>
              <w:t>Назва</w:t>
            </w:r>
            <w:proofErr w:type="spellEnd"/>
            <w:r>
              <w:rPr>
                <w:szCs w:val="24"/>
                <w:lang w:val="ru-RU"/>
              </w:rPr>
              <w:t xml:space="preserve"> </w:t>
            </w:r>
            <w:proofErr w:type="spellStart"/>
            <w:r>
              <w:rPr>
                <w:szCs w:val="24"/>
                <w:lang w:val="ru-RU"/>
              </w:rPr>
              <w:t>клінічного</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код, </w:t>
            </w:r>
            <w:proofErr w:type="spellStart"/>
            <w:r>
              <w:rPr>
                <w:szCs w:val="24"/>
                <w:lang w:val="ru-RU"/>
              </w:rPr>
              <w:t>версія</w:t>
            </w:r>
            <w:proofErr w:type="spellEnd"/>
            <w:r>
              <w:rPr>
                <w:szCs w:val="24"/>
                <w:lang w:val="ru-RU"/>
              </w:rPr>
              <w:t xml:space="preserve"> та дата</w:t>
            </w:r>
          </w:p>
        </w:tc>
        <w:tc>
          <w:tcPr>
            <w:tcW w:w="9633" w:type="dxa"/>
            <w:tcBorders>
              <w:top w:val="single" w:sz="4" w:space="0" w:color="auto"/>
              <w:left w:val="single" w:sz="4" w:space="0" w:color="auto"/>
              <w:bottom w:val="single" w:sz="4" w:space="0" w:color="auto"/>
              <w:right w:val="single" w:sz="4" w:space="0" w:color="auto"/>
            </w:tcBorders>
            <w:hideMark/>
          </w:tcPr>
          <w:p w:rsidR="00255CF2" w:rsidRDefault="00B23ECB">
            <w:pPr>
              <w:jc w:val="both"/>
              <w:rPr>
                <w:lang w:val="ru-RU"/>
              </w:rPr>
            </w:pPr>
            <w:r w:rsidRPr="00B23ECB">
              <w:rPr>
                <w:color w:val="000000"/>
              </w:rPr>
              <w:t>«</w:t>
            </w:r>
            <w:proofErr w:type="spellStart"/>
            <w:r w:rsidR="00151304">
              <w:t>Рандомізоване</w:t>
            </w:r>
            <w:proofErr w:type="spellEnd"/>
            <w:r w:rsidR="00151304">
              <w:t xml:space="preserve"> </w:t>
            </w:r>
            <w:proofErr w:type="spellStart"/>
            <w:r w:rsidR="00151304">
              <w:t>багатоцентрове</w:t>
            </w:r>
            <w:proofErr w:type="spellEnd"/>
            <w:r w:rsidR="00151304">
              <w:t xml:space="preserve"> подвійне сліпе плацебо-контрольоване дослідження фази 2а з оцінки ефективності, безпеки та фармакокінетики багатократних доз препарату TRIV-509 для підшкірного введення у дорослих пацієнтів з </w:t>
            </w:r>
            <w:proofErr w:type="spellStart"/>
            <w:r w:rsidR="00151304">
              <w:t>атопічним</w:t>
            </w:r>
            <w:proofErr w:type="spellEnd"/>
            <w:r w:rsidR="00151304">
              <w:t xml:space="preserve"> дерматитом середнього або важкого ступеня тяжкості</w:t>
            </w:r>
            <w:r w:rsidRPr="00B23ECB">
              <w:rPr>
                <w:color w:val="000000"/>
              </w:rPr>
              <w:t>»</w:t>
            </w:r>
            <w:r w:rsidR="00151304">
              <w:rPr>
                <w:lang w:val="ru-RU"/>
              </w:rPr>
              <w:t xml:space="preserve">, код </w:t>
            </w:r>
            <w:proofErr w:type="spellStart"/>
            <w:r w:rsidR="00151304">
              <w:rPr>
                <w:lang w:val="ru-RU"/>
              </w:rPr>
              <w:t>дослідження</w:t>
            </w:r>
            <w:proofErr w:type="spellEnd"/>
            <w:r w:rsidR="00151304">
              <w:rPr>
                <w:lang w:val="ru-RU"/>
              </w:rPr>
              <w:t xml:space="preserve"> </w:t>
            </w:r>
            <w:r w:rsidR="00151304">
              <w:t>509-101</w:t>
            </w:r>
            <w:r w:rsidR="00151304">
              <w:rPr>
                <w:lang w:val="ru-RU"/>
              </w:rPr>
              <w:t xml:space="preserve">, </w:t>
            </w:r>
            <w:r w:rsidR="00151304">
              <w:t>версія 2.0 від 18 липня 2025 року</w:t>
            </w:r>
          </w:p>
        </w:tc>
      </w:tr>
      <w:tr w:rsidR="00255CF2">
        <w:tc>
          <w:tcPr>
            <w:tcW w:w="3823" w:type="dxa"/>
            <w:tcBorders>
              <w:top w:val="single" w:sz="4" w:space="0" w:color="auto"/>
              <w:left w:val="single" w:sz="4" w:space="0" w:color="auto"/>
              <w:bottom w:val="single" w:sz="4" w:space="0" w:color="auto"/>
              <w:right w:val="single" w:sz="4" w:space="0" w:color="auto"/>
            </w:tcBorders>
            <w:hideMark/>
          </w:tcPr>
          <w:p w:rsidR="00255CF2" w:rsidRDefault="00151304">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255CF2" w:rsidRDefault="00151304">
            <w:pPr>
              <w:jc w:val="both"/>
            </w:pPr>
            <w:r>
              <w:t>ТОВ</w:t>
            </w:r>
            <w:r w:rsidR="00B23ECB" w:rsidRPr="00B23ECB">
              <w:rPr>
                <w:color w:val="000000"/>
              </w:rPr>
              <w:t xml:space="preserve"> «</w:t>
            </w:r>
            <w:r>
              <w:t>АРЕНСІЯ ЕКСПЛОРАТОРІ МЕДІСІН</w:t>
            </w:r>
            <w:r w:rsidR="00B23ECB" w:rsidRPr="00B23ECB">
              <w:rPr>
                <w:color w:val="000000"/>
              </w:rPr>
              <w:t>»</w:t>
            </w:r>
            <w:r>
              <w:t>, Україна</w:t>
            </w:r>
          </w:p>
        </w:tc>
      </w:tr>
      <w:tr w:rsidR="00255CF2">
        <w:tc>
          <w:tcPr>
            <w:tcW w:w="3823" w:type="dxa"/>
            <w:tcBorders>
              <w:top w:val="single" w:sz="4" w:space="0" w:color="auto"/>
              <w:left w:val="single" w:sz="4" w:space="0" w:color="auto"/>
              <w:bottom w:val="single" w:sz="4" w:space="0" w:color="auto"/>
              <w:right w:val="single" w:sz="4" w:space="0" w:color="auto"/>
            </w:tcBorders>
            <w:hideMark/>
          </w:tcPr>
          <w:p w:rsidR="00255CF2" w:rsidRDefault="00151304">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255CF2" w:rsidRDefault="00151304">
            <w:pPr>
              <w:jc w:val="both"/>
            </w:pPr>
            <w:proofErr w:type="spellStart"/>
            <w:r>
              <w:t>Трівені</w:t>
            </w:r>
            <w:proofErr w:type="spellEnd"/>
            <w:r>
              <w:t xml:space="preserve"> </w:t>
            </w:r>
            <w:proofErr w:type="spellStart"/>
            <w:r>
              <w:t>Байо</w:t>
            </w:r>
            <w:proofErr w:type="spellEnd"/>
            <w:r>
              <w:t xml:space="preserve">, Інк., США/ </w:t>
            </w:r>
            <w:proofErr w:type="spellStart"/>
            <w:r>
              <w:t>Triveni</w:t>
            </w:r>
            <w:proofErr w:type="spellEnd"/>
            <w:r>
              <w:t xml:space="preserve"> </w:t>
            </w:r>
            <w:proofErr w:type="spellStart"/>
            <w:r>
              <w:t>Bio</w:t>
            </w:r>
            <w:proofErr w:type="spellEnd"/>
            <w:r>
              <w:t xml:space="preserve">, </w:t>
            </w:r>
            <w:proofErr w:type="spellStart"/>
            <w:r>
              <w:t>Inc</w:t>
            </w:r>
            <w:proofErr w:type="spellEnd"/>
            <w:r>
              <w:t>., USA</w:t>
            </w:r>
          </w:p>
        </w:tc>
      </w:tr>
      <w:tr w:rsidR="00F667E5">
        <w:tc>
          <w:tcPr>
            <w:tcW w:w="3823" w:type="dxa"/>
            <w:tcBorders>
              <w:top w:val="single" w:sz="4" w:space="0" w:color="auto"/>
              <w:left w:val="single" w:sz="4" w:space="0" w:color="auto"/>
              <w:bottom w:val="single" w:sz="4" w:space="0" w:color="auto"/>
              <w:right w:val="single" w:sz="4" w:space="0" w:color="auto"/>
            </w:tcBorders>
            <w:hideMark/>
          </w:tcPr>
          <w:p w:rsidR="00F667E5" w:rsidRDefault="00F667E5" w:rsidP="00F667E5">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F667E5" w:rsidRDefault="00F667E5" w:rsidP="00F667E5">
            <w:pPr>
              <w:jc w:val="both"/>
              <w:rPr>
                <w:rFonts w:eastAsia="Times New Roman" w:cs="Times New Roman"/>
                <w:szCs w:val="24"/>
              </w:rPr>
            </w:pPr>
            <w:r>
              <w:rPr>
                <w:rFonts w:eastAsia="Times New Roman" w:cs="Times New Roman"/>
                <w:szCs w:val="24"/>
              </w:rPr>
              <w:t>TRIV-509 (TRIV-509; WBP2721; TRIV-509); розчин для ін’єкцій (300 мг/2мл у одноразовому флаконі); 150 мг/мл (міліграм/</w:t>
            </w:r>
            <w:proofErr w:type="spellStart"/>
            <w:r>
              <w:rPr>
                <w:rFonts w:eastAsia="Times New Roman" w:cs="Times New Roman"/>
                <w:szCs w:val="24"/>
              </w:rPr>
              <w:t>мілілітр</w:t>
            </w:r>
            <w:proofErr w:type="spellEnd"/>
            <w:r>
              <w:rPr>
                <w:rFonts w:eastAsia="Times New Roman" w:cs="Times New Roman"/>
                <w:szCs w:val="24"/>
              </w:rPr>
              <w:t xml:space="preserve">); </w:t>
            </w:r>
            <w:proofErr w:type="spellStart"/>
            <w:r>
              <w:rPr>
                <w:rFonts w:eastAsia="Times New Roman" w:cs="Times New Roman"/>
                <w:szCs w:val="24"/>
              </w:rPr>
              <w:t>WuXi</w:t>
            </w:r>
            <w:proofErr w:type="spellEnd"/>
            <w:r>
              <w:rPr>
                <w:rFonts w:eastAsia="Times New Roman" w:cs="Times New Roman"/>
                <w:szCs w:val="24"/>
              </w:rPr>
              <w:t xml:space="preserve"> </w:t>
            </w:r>
            <w:proofErr w:type="spellStart"/>
            <w:r>
              <w:rPr>
                <w:rFonts w:eastAsia="Times New Roman" w:cs="Times New Roman"/>
                <w:szCs w:val="24"/>
              </w:rPr>
              <w:t>Biologics</w:t>
            </w:r>
            <w:proofErr w:type="spellEnd"/>
            <w:r>
              <w:rPr>
                <w:rFonts w:eastAsia="Times New Roman" w:cs="Times New Roman"/>
                <w:szCs w:val="24"/>
              </w:rPr>
              <w:t xml:space="preserve">, </w:t>
            </w:r>
            <w:proofErr w:type="spellStart"/>
            <w:r>
              <w:rPr>
                <w:rFonts w:eastAsia="Times New Roman" w:cs="Times New Roman"/>
                <w:szCs w:val="24"/>
              </w:rPr>
              <w:t>China</w:t>
            </w:r>
            <w:proofErr w:type="spellEnd"/>
            <w:r>
              <w:rPr>
                <w:rFonts w:eastAsia="Times New Roman" w:cs="Times New Roman"/>
                <w:szCs w:val="24"/>
              </w:rPr>
              <w:t xml:space="preserve">; </w:t>
            </w:r>
            <w:proofErr w:type="spellStart"/>
            <w:r>
              <w:rPr>
                <w:rFonts w:eastAsia="Times New Roman" w:cs="Times New Roman"/>
                <w:szCs w:val="24"/>
              </w:rPr>
              <w:t>WuXi</w:t>
            </w:r>
            <w:proofErr w:type="spellEnd"/>
            <w:r>
              <w:rPr>
                <w:rFonts w:eastAsia="Times New Roman" w:cs="Times New Roman"/>
                <w:szCs w:val="24"/>
              </w:rPr>
              <w:t xml:space="preserve"> </w:t>
            </w:r>
            <w:proofErr w:type="spellStart"/>
            <w:r>
              <w:rPr>
                <w:rFonts w:eastAsia="Times New Roman" w:cs="Times New Roman"/>
                <w:szCs w:val="24"/>
              </w:rPr>
              <w:t>Biologics</w:t>
            </w:r>
            <w:proofErr w:type="spellEnd"/>
            <w:r>
              <w:rPr>
                <w:rFonts w:eastAsia="Times New Roman" w:cs="Times New Roman"/>
                <w:szCs w:val="24"/>
              </w:rPr>
              <w:t xml:space="preserve"> </w:t>
            </w:r>
            <w:proofErr w:type="spellStart"/>
            <w:r>
              <w:rPr>
                <w:rFonts w:eastAsia="Times New Roman" w:cs="Times New Roman"/>
                <w:szCs w:val="24"/>
              </w:rPr>
              <w:t>Co</w:t>
            </w:r>
            <w:proofErr w:type="spellEnd"/>
            <w:r>
              <w:rPr>
                <w:rFonts w:eastAsia="Times New Roman" w:cs="Times New Roman"/>
                <w:szCs w:val="24"/>
              </w:rPr>
              <w:t xml:space="preserve">., </w:t>
            </w:r>
            <w:proofErr w:type="spellStart"/>
            <w:r>
              <w:rPr>
                <w:rFonts w:eastAsia="Times New Roman" w:cs="Times New Roman"/>
                <w:szCs w:val="24"/>
              </w:rPr>
              <w:t>Ltd</w:t>
            </w:r>
            <w:proofErr w:type="spellEnd"/>
            <w:r>
              <w:rPr>
                <w:rFonts w:eastAsia="Times New Roman" w:cs="Times New Roman"/>
                <w:szCs w:val="24"/>
              </w:rPr>
              <w:t xml:space="preserve">., </w:t>
            </w:r>
            <w:proofErr w:type="spellStart"/>
            <w:r>
              <w:rPr>
                <w:rFonts w:eastAsia="Times New Roman" w:cs="Times New Roman"/>
                <w:szCs w:val="24"/>
              </w:rPr>
              <w:t>China</w:t>
            </w:r>
            <w:proofErr w:type="spellEnd"/>
            <w:r>
              <w:rPr>
                <w:rFonts w:eastAsia="Times New Roman" w:cs="Times New Roman"/>
                <w:szCs w:val="24"/>
              </w:rPr>
              <w:t xml:space="preserve">; </w:t>
            </w:r>
            <w:proofErr w:type="spellStart"/>
            <w:r>
              <w:rPr>
                <w:rFonts w:eastAsia="Times New Roman" w:cs="Times New Roman"/>
                <w:szCs w:val="24"/>
              </w:rPr>
              <w:t>Almac</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LLC, USA; </w:t>
            </w:r>
            <w:proofErr w:type="spellStart"/>
            <w:r>
              <w:rPr>
                <w:rFonts w:eastAsia="Times New Roman" w:cs="Times New Roman"/>
                <w:szCs w:val="24"/>
              </w:rPr>
              <w:t>Almac</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Limited</w:t>
            </w:r>
            <w:proofErr w:type="spellEnd"/>
            <w:r>
              <w:rPr>
                <w:rFonts w:eastAsia="Times New Roman" w:cs="Times New Roman"/>
                <w:szCs w:val="24"/>
              </w:rPr>
              <w:t xml:space="preserve">, UK; </w:t>
            </w:r>
          </w:p>
          <w:p w:rsidR="00F667E5" w:rsidRDefault="00F667E5" w:rsidP="00F667E5">
            <w:pPr>
              <w:jc w:val="both"/>
              <w:rPr>
                <w:rFonts w:eastAsia="Times New Roman" w:cs="Times New Roman"/>
                <w:szCs w:val="24"/>
              </w:rPr>
            </w:pPr>
            <w:r>
              <w:rPr>
                <w:rFonts w:eastAsia="Times New Roman" w:cs="Times New Roman"/>
                <w:szCs w:val="24"/>
              </w:rPr>
              <w:t xml:space="preserve">Плацебо до TRIV-509, розчин для ін’єкцій (одноразовий флакон 2 мл); </w:t>
            </w:r>
            <w:proofErr w:type="spellStart"/>
            <w:r>
              <w:rPr>
                <w:rFonts w:eastAsia="Times New Roman" w:cs="Times New Roman"/>
                <w:szCs w:val="24"/>
              </w:rPr>
              <w:t>WuXi</w:t>
            </w:r>
            <w:proofErr w:type="spellEnd"/>
            <w:r>
              <w:rPr>
                <w:rFonts w:eastAsia="Times New Roman" w:cs="Times New Roman"/>
                <w:szCs w:val="24"/>
              </w:rPr>
              <w:t xml:space="preserve"> </w:t>
            </w:r>
            <w:proofErr w:type="spellStart"/>
            <w:r>
              <w:rPr>
                <w:rFonts w:eastAsia="Times New Roman" w:cs="Times New Roman"/>
                <w:szCs w:val="24"/>
              </w:rPr>
              <w:t>Biologics</w:t>
            </w:r>
            <w:proofErr w:type="spellEnd"/>
            <w:r>
              <w:rPr>
                <w:rFonts w:eastAsia="Times New Roman" w:cs="Times New Roman"/>
                <w:szCs w:val="24"/>
              </w:rPr>
              <w:t xml:space="preserve">, </w:t>
            </w:r>
            <w:proofErr w:type="spellStart"/>
            <w:r>
              <w:rPr>
                <w:rFonts w:eastAsia="Times New Roman" w:cs="Times New Roman"/>
                <w:szCs w:val="24"/>
              </w:rPr>
              <w:t>China</w:t>
            </w:r>
            <w:proofErr w:type="spellEnd"/>
            <w:r>
              <w:rPr>
                <w:rFonts w:eastAsia="Times New Roman" w:cs="Times New Roman"/>
                <w:szCs w:val="24"/>
              </w:rPr>
              <w:t xml:space="preserve">; </w:t>
            </w:r>
            <w:proofErr w:type="spellStart"/>
            <w:r>
              <w:rPr>
                <w:rFonts w:eastAsia="Times New Roman" w:cs="Times New Roman"/>
                <w:szCs w:val="24"/>
              </w:rPr>
              <w:t>WuXi</w:t>
            </w:r>
            <w:proofErr w:type="spellEnd"/>
            <w:r>
              <w:rPr>
                <w:rFonts w:eastAsia="Times New Roman" w:cs="Times New Roman"/>
                <w:szCs w:val="24"/>
              </w:rPr>
              <w:t xml:space="preserve"> </w:t>
            </w:r>
            <w:proofErr w:type="spellStart"/>
            <w:r>
              <w:rPr>
                <w:rFonts w:eastAsia="Times New Roman" w:cs="Times New Roman"/>
                <w:szCs w:val="24"/>
              </w:rPr>
              <w:t>Biologics</w:t>
            </w:r>
            <w:proofErr w:type="spellEnd"/>
            <w:r>
              <w:rPr>
                <w:rFonts w:eastAsia="Times New Roman" w:cs="Times New Roman"/>
                <w:szCs w:val="24"/>
              </w:rPr>
              <w:t xml:space="preserve"> </w:t>
            </w:r>
            <w:proofErr w:type="spellStart"/>
            <w:r>
              <w:rPr>
                <w:rFonts w:eastAsia="Times New Roman" w:cs="Times New Roman"/>
                <w:szCs w:val="24"/>
              </w:rPr>
              <w:t>Co</w:t>
            </w:r>
            <w:proofErr w:type="spellEnd"/>
            <w:r>
              <w:rPr>
                <w:rFonts w:eastAsia="Times New Roman" w:cs="Times New Roman"/>
                <w:szCs w:val="24"/>
              </w:rPr>
              <w:t xml:space="preserve">., </w:t>
            </w:r>
            <w:proofErr w:type="spellStart"/>
            <w:r>
              <w:rPr>
                <w:rFonts w:eastAsia="Times New Roman" w:cs="Times New Roman"/>
                <w:szCs w:val="24"/>
              </w:rPr>
              <w:t>Ltd</w:t>
            </w:r>
            <w:proofErr w:type="spellEnd"/>
            <w:r>
              <w:rPr>
                <w:rFonts w:eastAsia="Times New Roman" w:cs="Times New Roman"/>
                <w:szCs w:val="24"/>
              </w:rPr>
              <w:t xml:space="preserve">., </w:t>
            </w:r>
            <w:proofErr w:type="spellStart"/>
            <w:r>
              <w:rPr>
                <w:rFonts w:eastAsia="Times New Roman" w:cs="Times New Roman"/>
                <w:szCs w:val="24"/>
              </w:rPr>
              <w:t>China</w:t>
            </w:r>
            <w:proofErr w:type="spellEnd"/>
            <w:r>
              <w:rPr>
                <w:rFonts w:eastAsia="Times New Roman" w:cs="Times New Roman"/>
                <w:szCs w:val="24"/>
              </w:rPr>
              <w:t xml:space="preserve">; </w:t>
            </w:r>
            <w:proofErr w:type="spellStart"/>
            <w:r>
              <w:rPr>
                <w:rFonts w:eastAsia="Times New Roman" w:cs="Times New Roman"/>
                <w:szCs w:val="24"/>
              </w:rPr>
              <w:t>Almac</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LLC, USA; </w:t>
            </w:r>
            <w:proofErr w:type="spellStart"/>
            <w:r>
              <w:rPr>
                <w:rFonts w:eastAsia="Times New Roman" w:cs="Times New Roman"/>
                <w:szCs w:val="24"/>
              </w:rPr>
              <w:t>Almac</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Limited</w:t>
            </w:r>
            <w:proofErr w:type="spellEnd"/>
            <w:r>
              <w:rPr>
                <w:rFonts w:eastAsia="Times New Roman" w:cs="Times New Roman"/>
                <w:szCs w:val="24"/>
              </w:rPr>
              <w:t>, UK</w:t>
            </w:r>
          </w:p>
        </w:tc>
      </w:tr>
      <w:tr w:rsidR="00F667E5">
        <w:tc>
          <w:tcPr>
            <w:tcW w:w="3823" w:type="dxa"/>
            <w:tcBorders>
              <w:top w:val="single" w:sz="4" w:space="0" w:color="auto"/>
              <w:left w:val="single" w:sz="4" w:space="0" w:color="auto"/>
              <w:bottom w:val="single" w:sz="4" w:space="0" w:color="auto"/>
              <w:right w:val="single" w:sz="4" w:space="0" w:color="auto"/>
            </w:tcBorders>
            <w:hideMark/>
          </w:tcPr>
          <w:p w:rsidR="00F667E5" w:rsidRDefault="00F667E5" w:rsidP="00F667E5">
            <w:pPr>
              <w:rPr>
                <w:szCs w:val="24"/>
                <w:lang w:val="ru-RU"/>
              </w:rPr>
            </w:pPr>
            <w:proofErr w:type="spellStart"/>
            <w:r>
              <w:rPr>
                <w:rFonts w:eastAsia="Times New Roman"/>
                <w:szCs w:val="24"/>
                <w:lang w:val="ru-RU"/>
              </w:rPr>
              <w:t>Відповідальний</w:t>
            </w:r>
            <w:proofErr w:type="spellEnd"/>
            <w:r>
              <w:rPr>
                <w:rFonts w:eastAsia="Times New Roman"/>
                <w:szCs w:val="24"/>
                <w:lang w:val="ru-RU"/>
              </w:rPr>
              <w:t xml:space="preserve"> (і) </w:t>
            </w:r>
            <w:proofErr w:type="spellStart"/>
            <w:r>
              <w:rPr>
                <w:rFonts w:eastAsia="Times New Roman"/>
                <w:szCs w:val="24"/>
                <w:lang w:val="ru-RU"/>
              </w:rPr>
              <w:t>дослідник</w:t>
            </w:r>
            <w:proofErr w:type="spellEnd"/>
            <w:r>
              <w:rPr>
                <w:rFonts w:eastAsia="Times New Roman"/>
                <w:szCs w:val="24"/>
                <w:lang w:val="ru-RU"/>
              </w:rPr>
              <w:t xml:space="preserve"> (и) та </w:t>
            </w:r>
            <w:proofErr w:type="spellStart"/>
            <w:r>
              <w:rPr>
                <w:rFonts w:eastAsia="Times New Roman"/>
                <w:szCs w:val="24"/>
                <w:lang w:val="ru-RU"/>
              </w:rPr>
              <w:t>місце</w:t>
            </w:r>
            <w:proofErr w:type="spellEnd"/>
            <w:r>
              <w:rPr>
                <w:rFonts w:eastAsia="Times New Roman"/>
                <w:szCs w:val="24"/>
                <w:lang w:val="ru-RU"/>
              </w:rPr>
              <w:t xml:space="preserve"> (я)</w:t>
            </w:r>
            <w:r>
              <w:rPr>
                <w:szCs w:val="24"/>
                <w:lang w:val="ru-RU"/>
              </w:rPr>
              <w:t xml:space="preserve"> </w:t>
            </w:r>
            <w:proofErr w:type="spellStart"/>
            <w:r>
              <w:rPr>
                <w:szCs w:val="24"/>
                <w:lang w:val="ru-RU"/>
              </w:rPr>
              <w:t>проведення</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в </w:t>
            </w:r>
            <w:proofErr w:type="spellStart"/>
            <w:r>
              <w:rPr>
                <w:szCs w:val="24"/>
                <w:lang w:val="ru-RU"/>
              </w:rPr>
              <w:t>Україні</w:t>
            </w:r>
            <w:proofErr w:type="spellEnd"/>
            <w:r>
              <w:rPr>
                <w:szCs w:val="24"/>
                <w:lang w:val="ru-RU"/>
              </w:rPr>
              <w:t xml:space="preserve"> </w:t>
            </w:r>
          </w:p>
        </w:tc>
        <w:tc>
          <w:tcPr>
            <w:tcW w:w="9633" w:type="dxa"/>
            <w:tcBorders>
              <w:top w:val="single" w:sz="4" w:space="0" w:color="auto"/>
              <w:left w:val="single" w:sz="4" w:space="0" w:color="auto"/>
              <w:bottom w:val="single" w:sz="4" w:space="0" w:color="auto"/>
              <w:right w:val="single" w:sz="4" w:space="0" w:color="auto"/>
            </w:tcBorders>
            <w:hideMark/>
          </w:tcPr>
          <w:p w:rsidR="00F667E5" w:rsidRDefault="00F667E5" w:rsidP="00F667E5">
            <w:pPr>
              <w:jc w:val="both"/>
              <w:rPr>
                <w:rFonts w:eastAsia="Times New Roman" w:cs="Times New Roman"/>
                <w:szCs w:val="24"/>
              </w:rPr>
            </w:pPr>
            <w:r>
              <w:rPr>
                <w:rFonts w:eastAsia="Times New Roman" w:cs="Times New Roman"/>
                <w:szCs w:val="24"/>
              </w:rPr>
              <w:t>1) лікар Руденко І.Б.</w:t>
            </w:r>
          </w:p>
          <w:p w:rsidR="00F667E5" w:rsidRDefault="00F667E5" w:rsidP="00F667E5">
            <w:pPr>
              <w:jc w:val="both"/>
              <w:rPr>
                <w:rFonts w:eastAsia="Times New Roman" w:cs="Times New Roman"/>
                <w:szCs w:val="24"/>
              </w:rPr>
            </w:pPr>
            <w:r>
              <w:rPr>
                <w:rFonts w:eastAsia="Times New Roman" w:cs="Times New Roman"/>
                <w:szCs w:val="24"/>
              </w:rPr>
              <w:t>ТОВАРИСТВО З ОБМЕЖЕНОЮ ВІДПОВІДАЛЬНІСТЮ «АРЕНСІЯ ЕКСПЛОРАТОРІ МЕДІСІН», відділ клінічних досліджень Медичного центру, м. Київ</w:t>
            </w:r>
          </w:p>
          <w:p w:rsidR="00F667E5" w:rsidRDefault="00F667E5" w:rsidP="00F667E5">
            <w:pPr>
              <w:jc w:val="both"/>
              <w:rPr>
                <w:rFonts w:eastAsia="Times New Roman" w:cs="Times New Roman"/>
                <w:szCs w:val="24"/>
              </w:rPr>
            </w:pPr>
          </w:p>
        </w:tc>
      </w:tr>
      <w:tr w:rsidR="00255CF2">
        <w:tc>
          <w:tcPr>
            <w:tcW w:w="3823" w:type="dxa"/>
            <w:tcBorders>
              <w:top w:val="single" w:sz="4" w:space="0" w:color="auto"/>
              <w:left w:val="single" w:sz="4" w:space="0" w:color="auto"/>
              <w:bottom w:val="single" w:sz="4" w:space="0" w:color="auto"/>
              <w:right w:val="single" w:sz="4" w:space="0" w:color="auto"/>
            </w:tcBorders>
            <w:hideMark/>
          </w:tcPr>
          <w:p w:rsidR="00255CF2" w:rsidRDefault="00151304">
            <w:pPr>
              <w:rPr>
                <w:szCs w:val="24"/>
                <w:lang w:val="ru-RU"/>
              </w:rPr>
            </w:pPr>
            <w:proofErr w:type="spellStart"/>
            <w:r>
              <w:rPr>
                <w:szCs w:val="24"/>
                <w:lang w:val="ru-RU"/>
              </w:rPr>
              <w:t>Препарати</w:t>
            </w:r>
            <w:proofErr w:type="spellEnd"/>
            <w:r>
              <w:rPr>
                <w:szCs w:val="24"/>
                <w:lang w:val="ru-RU"/>
              </w:rPr>
              <w:t xml:space="preserve"> </w:t>
            </w:r>
            <w:proofErr w:type="spellStart"/>
            <w:r>
              <w:rPr>
                <w:szCs w:val="24"/>
                <w:lang w:val="ru-RU"/>
              </w:rPr>
              <w:t>порівняння</w:t>
            </w:r>
            <w:proofErr w:type="spellEnd"/>
            <w:r>
              <w:rPr>
                <w:szCs w:val="24"/>
                <w:lang w:val="ru-RU"/>
              </w:rPr>
              <w:t xml:space="preserve">, </w:t>
            </w:r>
            <w:proofErr w:type="spellStart"/>
            <w:r>
              <w:rPr>
                <w:szCs w:val="24"/>
                <w:lang w:val="ru-RU"/>
              </w:rPr>
              <w:t>виробник</w:t>
            </w:r>
            <w:proofErr w:type="spellEnd"/>
            <w:r>
              <w:rPr>
                <w:szCs w:val="24"/>
                <w:lang w:val="ru-RU"/>
              </w:rPr>
              <w:t xml:space="preserve"> та </w:t>
            </w:r>
            <w:proofErr w:type="spellStart"/>
            <w:r>
              <w:rPr>
                <w:szCs w:val="24"/>
                <w:lang w:val="ru-RU"/>
              </w:rPr>
              <w:t>країна</w:t>
            </w:r>
            <w:proofErr w:type="spellEnd"/>
          </w:p>
        </w:tc>
        <w:tc>
          <w:tcPr>
            <w:tcW w:w="9633" w:type="dxa"/>
            <w:tcBorders>
              <w:top w:val="single" w:sz="4" w:space="0" w:color="auto"/>
              <w:left w:val="single" w:sz="4" w:space="0" w:color="auto"/>
              <w:bottom w:val="single" w:sz="4" w:space="0" w:color="auto"/>
              <w:right w:val="single" w:sz="4" w:space="0" w:color="auto"/>
            </w:tcBorders>
            <w:hideMark/>
          </w:tcPr>
          <w:p w:rsidR="00255CF2" w:rsidRDefault="00151304">
            <w:pPr>
              <w:jc w:val="both"/>
            </w:pPr>
            <w:r>
              <w:rPr>
                <w:rFonts w:cstheme="minorBidi"/>
              </w:rPr>
              <w:t xml:space="preserve">― </w:t>
            </w:r>
          </w:p>
        </w:tc>
      </w:tr>
      <w:tr w:rsidR="00255CF2" w:rsidTr="00C85C95">
        <w:trPr>
          <w:trHeight w:val="2205"/>
        </w:trPr>
        <w:tc>
          <w:tcPr>
            <w:tcW w:w="3823" w:type="dxa"/>
            <w:tcBorders>
              <w:top w:val="single" w:sz="4" w:space="0" w:color="auto"/>
              <w:left w:val="single" w:sz="4" w:space="0" w:color="auto"/>
              <w:bottom w:val="single" w:sz="4" w:space="0" w:color="auto"/>
              <w:right w:val="single" w:sz="4" w:space="0" w:color="auto"/>
            </w:tcBorders>
            <w:hideMark/>
          </w:tcPr>
          <w:p w:rsidR="00255CF2" w:rsidRDefault="00151304">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F667E5" w:rsidRPr="00F667E5" w:rsidRDefault="00F667E5" w:rsidP="00F667E5">
            <w:pPr>
              <w:jc w:val="both"/>
              <w:rPr>
                <w:rFonts w:cstheme="minorBidi"/>
              </w:rPr>
            </w:pPr>
            <w:r w:rsidRPr="00F667E5">
              <w:rPr>
                <w:rFonts w:cstheme="minorBidi"/>
              </w:rPr>
              <w:t xml:space="preserve">Електрокардіограф </w:t>
            </w:r>
            <w:proofErr w:type="spellStart"/>
            <w:r w:rsidRPr="00F667E5">
              <w:rPr>
                <w:rFonts w:cstheme="minorBidi"/>
              </w:rPr>
              <w:t>Mac</w:t>
            </w:r>
            <w:proofErr w:type="spellEnd"/>
            <w:r w:rsidRPr="00F667E5">
              <w:rPr>
                <w:rFonts w:cstheme="minorBidi"/>
              </w:rPr>
              <w:t xml:space="preserve"> 5 ECG апарат з A4 (включно з адаптером живлення, шнуром живлення, кабелем </w:t>
            </w:r>
            <w:proofErr w:type="spellStart"/>
            <w:r w:rsidRPr="00F667E5">
              <w:rPr>
                <w:rFonts w:cstheme="minorBidi"/>
              </w:rPr>
              <w:t>Ethernet</w:t>
            </w:r>
            <w:proofErr w:type="spellEnd"/>
            <w:r w:rsidRPr="00F667E5">
              <w:rPr>
                <w:rFonts w:cstheme="minorBidi"/>
              </w:rPr>
              <w:t xml:space="preserve">, кабелем пацієнта, роз'ємом кабелю пацієнта, довідковими матеріалами), код 90181130, GE </w:t>
            </w:r>
            <w:proofErr w:type="spellStart"/>
            <w:r w:rsidRPr="00F667E5">
              <w:rPr>
                <w:rFonts w:cstheme="minorBidi"/>
              </w:rPr>
              <w:t>Medical</w:t>
            </w:r>
            <w:proofErr w:type="spellEnd"/>
            <w:r w:rsidRPr="00F667E5">
              <w:rPr>
                <w:rFonts w:cstheme="minorBidi"/>
              </w:rPr>
              <w:t xml:space="preserve"> </w:t>
            </w:r>
            <w:proofErr w:type="spellStart"/>
            <w:r w:rsidRPr="00F667E5">
              <w:rPr>
                <w:rFonts w:cstheme="minorBidi"/>
              </w:rPr>
              <w:t>Systems</w:t>
            </w:r>
            <w:proofErr w:type="spellEnd"/>
            <w:r w:rsidRPr="00F667E5">
              <w:rPr>
                <w:rFonts w:cstheme="minorBidi"/>
              </w:rPr>
              <w:t xml:space="preserve"> (</w:t>
            </w:r>
            <w:proofErr w:type="spellStart"/>
            <w:r w:rsidRPr="00F667E5">
              <w:rPr>
                <w:rFonts w:cstheme="minorBidi"/>
              </w:rPr>
              <w:t>China</w:t>
            </w:r>
            <w:proofErr w:type="spellEnd"/>
            <w:r w:rsidRPr="00F667E5">
              <w:rPr>
                <w:rFonts w:cstheme="minorBidi"/>
              </w:rPr>
              <w:t xml:space="preserve">) </w:t>
            </w:r>
            <w:proofErr w:type="spellStart"/>
            <w:r w:rsidRPr="00F667E5">
              <w:rPr>
                <w:rFonts w:cstheme="minorBidi"/>
              </w:rPr>
              <w:t>Co</w:t>
            </w:r>
            <w:proofErr w:type="spellEnd"/>
            <w:r w:rsidRPr="00F667E5">
              <w:rPr>
                <w:rFonts w:cstheme="minorBidi"/>
              </w:rPr>
              <w:t xml:space="preserve">., </w:t>
            </w:r>
            <w:proofErr w:type="spellStart"/>
            <w:r w:rsidRPr="00F667E5">
              <w:rPr>
                <w:rFonts w:cstheme="minorBidi"/>
              </w:rPr>
              <w:t>Ltd</w:t>
            </w:r>
            <w:proofErr w:type="spellEnd"/>
            <w:r w:rsidRPr="00F667E5">
              <w:rPr>
                <w:rFonts w:cstheme="minorBidi"/>
              </w:rPr>
              <w:t xml:space="preserve"> </w:t>
            </w:r>
            <w:proofErr w:type="spellStart"/>
            <w:r w:rsidRPr="00F667E5">
              <w:rPr>
                <w:rFonts w:cstheme="minorBidi"/>
              </w:rPr>
              <w:t>No</w:t>
            </w:r>
            <w:proofErr w:type="spellEnd"/>
            <w:r w:rsidRPr="00F667E5">
              <w:rPr>
                <w:rFonts w:cstheme="minorBidi"/>
              </w:rPr>
              <w:t xml:space="preserve">. 19 </w:t>
            </w:r>
            <w:proofErr w:type="spellStart"/>
            <w:r w:rsidRPr="00F667E5">
              <w:rPr>
                <w:rFonts w:cstheme="minorBidi"/>
              </w:rPr>
              <w:t>Changjiang</w:t>
            </w:r>
            <w:proofErr w:type="spellEnd"/>
            <w:r w:rsidRPr="00F667E5">
              <w:rPr>
                <w:rFonts w:cstheme="minorBidi"/>
              </w:rPr>
              <w:t xml:space="preserve"> </w:t>
            </w:r>
            <w:proofErr w:type="spellStart"/>
            <w:r w:rsidRPr="00F667E5">
              <w:rPr>
                <w:rFonts w:cstheme="minorBidi"/>
              </w:rPr>
              <w:t>road</w:t>
            </w:r>
            <w:proofErr w:type="spellEnd"/>
            <w:r w:rsidRPr="00F667E5">
              <w:rPr>
                <w:rFonts w:cstheme="minorBidi"/>
              </w:rPr>
              <w:t xml:space="preserve"> </w:t>
            </w:r>
            <w:proofErr w:type="spellStart"/>
            <w:r w:rsidRPr="00F667E5">
              <w:rPr>
                <w:rFonts w:cstheme="minorBidi"/>
              </w:rPr>
              <w:t>National</w:t>
            </w:r>
            <w:proofErr w:type="spellEnd"/>
            <w:r w:rsidRPr="00F667E5">
              <w:rPr>
                <w:rFonts w:cstheme="minorBidi"/>
              </w:rPr>
              <w:t xml:space="preserve"> </w:t>
            </w:r>
            <w:proofErr w:type="spellStart"/>
            <w:r w:rsidRPr="00F667E5">
              <w:rPr>
                <w:rFonts w:cstheme="minorBidi"/>
              </w:rPr>
              <w:t>Hi-Tech</w:t>
            </w:r>
            <w:proofErr w:type="spellEnd"/>
            <w:r w:rsidRPr="00F667E5">
              <w:rPr>
                <w:rFonts w:cstheme="minorBidi"/>
              </w:rPr>
              <w:t xml:space="preserve"> </w:t>
            </w:r>
            <w:proofErr w:type="spellStart"/>
            <w:r w:rsidRPr="00F667E5">
              <w:rPr>
                <w:rFonts w:cstheme="minorBidi"/>
              </w:rPr>
              <w:t>Dev</w:t>
            </w:r>
            <w:proofErr w:type="spellEnd"/>
            <w:r w:rsidRPr="00F667E5">
              <w:rPr>
                <w:rFonts w:cstheme="minorBidi"/>
              </w:rPr>
              <w:t xml:space="preserve">. </w:t>
            </w:r>
            <w:proofErr w:type="spellStart"/>
            <w:r w:rsidRPr="00F667E5">
              <w:rPr>
                <w:rFonts w:cstheme="minorBidi"/>
              </w:rPr>
              <w:t>Zone</w:t>
            </w:r>
            <w:proofErr w:type="spellEnd"/>
            <w:r w:rsidRPr="00F667E5">
              <w:rPr>
                <w:rFonts w:cstheme="minorBidi"/>
              </w:rPr>
              <w:t xml:space="preserve">, </w:t>
            </w:r>
            <w:proofErr w:type="spellStart"/>
            <w:r w:rsidRPr="00F667E5">
              <w:rPr>
                <w:rFonts w:cstheme="minorBidi"/>
              </w:rPr>
              <w:t>Wuxi</w:t>
            </w:r>
            <w:proofErr w:type="spellEnd"/>
            <w:r w:rsidRPr="00F667E5">
              <w:rPr>
                <w:rFonts w:cstheme="minorBidi"/>
              </w:rPr>
              <w:t xml:space="preserve">, </w:t>
            </w:r>
            <w:proofErr w:type="spellStart"/>
            <w:r w:rsidRPr="00F667E5">
              <w:rPr>
                <w:rFonts w:cstheme="minorBidi"/>
              </w:rPr>
              <w:t>China</w:t>
            </w:r>
            <w:proofErr w:type="spellEnd"/>
            <w:r w:rsidRPr="00F667E5">
              <w:rPr>
                <w:rFonts w:cstheme="minorBidi"/>
              </w:rPr>
              <w:t>;</w:t>
            </w:r>
          </w:p>
          <w:p w:rsidR="00F667E5" w:rsidRPr="00F667E5" w:rsidRDefault="00F667E5" w:rsidP="00F667E5">
            <w:pPr>
              <w:jc w:val="both"/>
              <w:rPr>
                <w:rFonts w:cstheme="minorBidi"/>
              </w:rPr>
            </w:pPr>
            <w:r w:rsidRPr="00F667E5">
              <w:rPr>
                <w:rFonts w:cstheme="minorBidi"/>
              </w:rPr>
              <w:t xml:space="preserve">Педіатричний електрод </w:t>
            </w:r>
            <w:proofErr w:type="spellStart"/>
            <w:r w:rsidRPr="00F667E5">
              <w:rPr>
                <w:rFonts w:cstheme="minorBidi"/>
              </w:rPr>
              <w:t>Tab</w:t>
            </w:r>
            <w:proofErr w:type="spellEnd"/>
            <w:r w:rsidRPr="00F667E5">
              <w:rPr>
                <w:rFonts w:cstheme="minorBidi"/>
              </w:rPr>
              <w:t xml:space="preserve"> (ELT-RTABPI-500), код 90181100, </w:t>
            </w:r>
            <w:proofErr w:type="spellStart"/>
            <w:r w:rsidRPr="00F667E5">
              <w:rPr>
                <w:rFonts w:cstheme="minorBidi"/>
              </w:rPr>
              <w:t>Leonhard</w:t>
            </w:r>
            <w:proofErr w:type="spellEnd"/>
            <w:r w:rsidRPr="00F667E5">
              <w:rPr>
                <w:rFonts w:cstheme="minorBidi"/>
              </w:rPr>
              <w:t xml:space="preserve"> </w:t>
            </w:r>
            <w:proofErr w:type="spellStart"/>
            <w:r w:rsidRPr="00F667E5">
              <w:rPr>
                <w:rFonts w:cstheme="minorBidi"/>
              </w:rPr>
              <w:t>Lang</w:t>
            </w:r>
            <w:proofErr w:type="spellEnd"/>
            <w:r w:rsidRPr="00F667E5">
              <w:rPr>
                <w:rFonts w:cstheme="minorBidi"/>
              </w:rPr>
              <w:t xml:space="preserve"> </w:t>
            </w:r>
            <w:proofErr w:type="spellStart"/>
            <w:r w:rsidRPr="00F667E5">
              <w:rPr>
                <w:rFonts w:cstheme="minorBidi"/>
              </w:rPr>
              <w:t>GmbH</w:t>
            </w:r>
            <w:proofErr w:type="spellEnd"/>
            <w:r w:rsidRPr="00F667E5">
              <w:rPr>
                <w:rFonts w:cstheme="minorBidi"/>
              </w:rPr>
              <w:t xml:space="preserve">, </w:t>
            </w:r>
            <w:proofErr w:type="spellStart"/>
            <w:r w:rsidRPr="00F667E5">
              <w:rPr>
                <w:rFonts w:cstheme="minorBidi"/>
              </w:rPr>
              <w:t>Archenweg</w:t>
            </w:r>
            <w:proofErr w:type="spellEnd"/>
            <w:r w:rsidRPr="00F667E5">
              <w:rPr>
                <w:rFonts w:cstheme="minorBidi"/>
              </w:rPr>
              <w:t xml:space="preserve"> 56, 6020 </w:t>
            </w:r>
            <w:proofErr w:type="spellStart"/>
            <w:r w:rsidRPr="00F667E5">
              <w:rPr>
                <w:rFonts w:cstheme="minorBidi"/>
              </w:rPr>
              <w:t>Innsbruck</w:t>
            </w:r>
            <w:proofErr w:type="spellEnd"/>
            <w:r w:rsidRPr="00F667E5">
              <w:rPr>
                <w:rFonts w:cstheme="minorBidi"/>
              </w:rPr>
              <w:t xml:space="preserve">, </w:t>
            </w:r>
            <w:proofErr w:type="spellStart"/>
            <w:r w:rsidRPr="00F667E5">
              <w:rPr>
                <w:rFonts w:cstheme="minorBidi"/>
              </w:rPr>
              <w:t>Austria</w:t>
            </w:r>
            <w:proofErr w:type="spellEnd"/>
            <w:r w:rsidRPr="00F667E5">
              <w:rPr>
                <w:rFonts w:cstheme="minorBidi"/>
              </w:rPr>
              <w:t>;</w:t>
            </w:r>
          </w:p>
          <w:p w:rsidR="00255CF2" w:rsidRDefault="00F667E5" w:rsidP="00F667E5">
            <w:pPr>
              <w:jc w:val="both"/>
            </w:pPr>
            <w:r w:rsidRPr="00F667E5">
              <w:rPr>
                <w:rFonts w:cstheme="minorBidi"/>
              </w:rPr>
              <w:t xml:space="preserve">Електрод GE для дорослих (ELT-RTABA-500), код 90181100, </w:t>
            </w:r>
            <w:proofErr w:type="spellStart"/>
            <w:r w:rsidRPr="00F667E5">
              <w:rPr>
                <w:rFonts w:cstheme="minorBidi"/>
              </w:rPr>
              <w:t>скануючий</w:t>
            </w:r>
            <w:proofErr w:type="spellEnd"/>
            <w:r w:rsidRPr="00F667E5">
              <w:rPr>
                <w:rFonts w:cstheme="minorBidi"/>
              </w:rPr>
              <w:t xml:space="preserve"> диск, </w:t>
            </w:r>
            <w:proofErr w:type="spellStart"/>
            <w:r w:rsidRPr="00F667E5">
              <w:rPr>
                <w:rFonts w:cstheme="minorBidi"/>
              </w:rPr>
              <w:t>Leonhard</w:t>
            </w:r>
            <w:proofErr w:type="spellEnd"/>
            <w:r w:rsidRPr="00F667E5">
              <w:rPr>
                <w:rFonts w:cstheme="minorBidi"/>
              </w:rPr>
              <w:t xml:space="preserve"> </w:t>
            </w:r>
            <w:proofErr w:type="spellStart"/>
            <w:r w:rsidRPr="00F667E5">
              <w:rPr>
                <w:rFonts w:cstheme="minorBidi"/>
              </w:rPr>
              <w:t>Lang</w:t>
            </w:r>
            <w:proofErr w:type="spellEnd"/>
            <w:r w:rsidRPr="00F667E5">
              <w:rPr>
                <w:rFonts w:cstheme="minorBidi"/>
              </w:rPr>
              <w:t xml:space="preserve"> </w:t>
            </w:r>
            <w:proofErr w:type="spellStart"/>
            <w:r w:rsidRPr="00F667E5">
              <w:rPr>
                <w:rFonts w:cstheme="minorBidi"/>
              </w:rPr>
              <w:t>GmbH</w:t>
            </w:r>
            <w:proofErr w:type="spellEnd"/>
            <w:r w:rsidRPr="00F667E5">
              <w:rPr>
                <w:rFonts w:cstheme="minorBidi"/>
              </w:rPr>
              <w:t xml:space="preserve">, </w:t>
            </w:r>
            <w:proofErr w:type="spellStart"/>
            <w:r w:rsidRPr="00F667E5">
              <w:rPr>
                <w:rFonts w:cstheme="minorBidi"/>
              </w:rPr>
              <w:t>Archenweg</w:t>
            </w:r>
            <w:proofErr w:type="spellEnd"/>
            <w:r w:rsidRPr="00F667E5">
              <w:rPr>
                <w:rFonts w:cstheme="minorBidi"/>
              </w:rPr>
              <w:t xml:space="preserve"> 56, 6020 </w:t>
            </w:r>
            <w:proofErr w:type="spellStart"/>
            <w:r w:rsidRPr="00F667E5">
              <w:rPr>
                <w:rFonts w:cstheme="minorBidi"/>
              </w:rPr>
              <w:t>Innsbruck</w:t>
            </w:r>
            <w:proofErr w:type="spellEnd"/>
            <w:r w:rsidRPr="00F667E5">
              <w:rPr>
                <w:rFonts w:cstheme="minorBidi"/>
              </w:rPr>
              <w:t xml:space="preserve">, </w:t>
            </w:r>
            <w:proofErr w:type="spellStart"/>
            <w:r w:rsidRPr="00F667E5">
              <w:rPr>
                <w:rFonts w:cstheme="minorBidi"/>
              </w:rPr>
              <w:t>Austria</w:t>
            </w:r>
            <w:proofErr w:type="spellEnd"/>
            <w:r w:rsidRPr="00F667E5">
              <w:rPr>
                <w:rFonts w:cstheme="minorBidi"/>
              </w:rPr>
              <w:t>; Паперовий блок MAC 2000 (кожен), код</w:t>
            </w:r>
          </w:p>
        </w:tc>
      </w:tr>
    </w:tbl>
    <w:p w:rsidR="00C85C95" w:rsidRDefault="00C85C95">
      <w:r>
        <w:br w:type="page"/>
      </w:r>
    </w:p>
    <w:p w:rsidR="00C85C95" w:rsidRDefault="00C85C95">
      <w:r>
        <w:lastRenderedPageBreak/>
        <w:t xml:space="preserve">                                                                                                           2                                                                         продовження додатка 3</w:t>
      </w:r>
    </w:p>
    <w:p w:rsidR="00C85C95" w:rsidRDefault="00C85C95"/>
    <w:tbl>
      <w:tblPr>
        <w:tblStyle w:val="af1"/>
        <w:tblW w:w="0" w:type="auto"/>
        <w:tblInd w:w="0" w:type="dxa"/>
        <w:tblLook w:val="04A0" w:firstRow="1" w:lastRow="0" w:firstColumn="1" w:lastColumn="0" w:noHBand="0" w:noVBand="1"/>
      </w:tblPr>
      <w:tblGrid>
        <w:gridCol w:w="3823"/>
        <w:gridCol w:w="9633"/>
      </w:tblGrid>
      <w:tr w:rsidR="00C85C95">
        <w:trPr>
          <w:trHeight w:val="825"/>
        </w:trPr>
        <w:tc>
          <w:tcPr>
            <w:tcW w:w="3823" w:type="dxa"/>
            <w:tcBorders>
              <w:top w:val="single" w:sz="4" w:space="0" w:color="auto"/>
              <w:left w:val="single" w:sz="4" w:space="0" w:color="auto"/>
              <w:bottom w:val="single" w:sz="4" w:space="0" w:color="auto"/>
              <w:right w:val="single" w:sz="4" w:space="0" w:color="auto"/>
            </w:tcBorders>
          </w:tcPr>
          <w:p w:rsidR="00C85C95" w:rsidRDefault="00C85C95" w:rsidP="00C85C95">
            <w:pPr>
              <w:rPr>
                <w:color w:val="000000"/>
                <w:szCs w:val="24"/>
              </w:rPr>
            </w:pPr>
          </w:p>
        </w:tc>
        <w:tc>
          <w:tcPr>
            <w:tcW w:w="9633" w:type="dxa"/>
            <w:tcBorders>
              <w:top w:val="single" w:sz="4" w:space="0" w:color="auto"/>
              <w:left w:val="single" w:sz="4" w:space="0" w:color="auto"/>
              <w:bottom w:val="single" w:sz="4" w:space="0" w:color="auto"/>
              <w:right w:val="single" w:sz="4" w:space="0" w:color="auto"/>
            </w:tcBorders>
          </w:tcPr>
          <w:p w:rsidR="00C85C95" w:rsidRPr="00F667E5" w:rsidRDefault="00C85C95" w:rsidP="00F667E5">
            <w:pPr>
              <w:jc w:val="both"/>
              <w:rPr>
                <w:rFonts w:cstheme="minorBidi"/>
              </w:rPr>
            </w:pPr>
            <w:r w:rsidRPr="00F667E5">
              <w:rPr>
                <w:rFonts w:cstheme="minorBidi"/>
              </w:rPr>
              <w:t xml:space="preserve"> 48025620, </w:t>
            </w:r>
            <w:proofErr w:type="spellStart"/>
            <w:r w:rsidRPr="00F667E5">
              <w:rPr>
                <w:rFonts w:cstheme="minorBidi"/>
              </w:rPr>
              <w:t>Graphic</w:t>
            </w:r>
            <w:proofErr w:type="spellEnd"/>
            <w:r w:rsidRPr="00F667E5">
              <w:rPr>
                <w:rFonts w:cstheme="minorBidi"/>
              </w:rPr>
              <w:t xml:space="preserve"> </w:t>
            </w:r>
            <w:proofErr w:type="spellStart"/>
            <w:r w:rsidRPr="00F667E5">
              <w:rPr>
                <w:rFonts w:cstheme="minorBidi"/>
              </w:rPr>
              <w:t>Controls</w:t>
            </w:r>
            <w:proofErr w:type="spellEnd"/>
            <w:r w:rsidRPr="00F667E5">
              <w:rPr>
                <w:rFonts w:cstheme="minorBidi"/>
              </w:rPr>
              <w:t xml:space="preserve">, 400 Exchange </w:t>
            </w:r>
            <w:proofErr w:type="spellStart"/>
            <w:r w:rsidRPr="00F667E5">
              <w:rPr>
                <w:rFonts w:cstheme="minorBidi"/>
              </w:rPr>
              <w:t>Street</w:t>
            </w:r>
            <w:proofErr w:type="spellEnd"/>
            <w:r w:rsidRPr="00F667E5">
              <w:rPr>
                <w:rFonts w:cstheme="minorBidi"/>
              </w:rPr>
              <w:t xml:space="preserve">, </w:t>
            </w:r>
            <w:proofErr w:type="spellStart"/>
            <w:r w:rsidRPr="00F667E5">
              <w:rPr>
                <w:rFonts w:cstheme="minorBidi"/>
              </w:rPr>
              <w:t>Buffalo</w:t>
            </w:r>
            <w:proofErr w:type="spellEnd"/>
            <w:r w:rsidRPr="00F667E5">
              <w:rPr>
                <w:rFonts w:cstheme="minorBidi"/>
              </w:rPr>
              <w:t>, NY 14204, USA;</w:t>
            </w:r>
          </w:p>
          <w:p w:rsidR="00C85C95" w:rsidRPr="00F667E5" w:rsidRDefault="00C85C95" w:rsidP="00F667E5">
            <w:pPr>
              <w:jc w:val="both"/>
              <w:rPr>
                <w:rFonts w:cstheme="minorBidi"/>
              </w:rPr>
            </w:pPr>
            <w:r w:rsidRPr="00F667E5">
              <w:rPr>
                <w:rFonts w:cstheme="minorBidi"/>
              </w:rPr>
              <w:t xml:space="preserve">USB-флеш-диск об'ємом понад 4 ГБ, код 85235190, </w:t>
            </w:r>
            <w:proofErr w:type="spellStart"/>
            <w:r w:rsidRPr="00F667E5">
              <w:rPr>
                <w:rFonts w:cstheme="minorBidi"/>
              </w:rPr>
              <w:t>Sandisk</w:t>
            </w:r>
            <w:proofErr w:type="spellEnd"/>
            <w:r w:rsidRPr="00F667E5">
              <w:rPr>
                <w:rFonts w:cstheme="minorBidi"/>
              </w:rPr>
              <w:t xml:space="preserve"> </w:t>
            </w:r>
            <w:proofErr w:type="spellStart"/>
            <w:r w:rsidRPr="00F667E5">
              <w:rPr>
                <w:rFonts w:cstheme="minorBidi"/>
              </w:rPr>
              <w:t>Semiconductor</w:t>
            </w:r>
            <w:proofErr w:type="spellEnd"/>
            <w:r w:rsidRPr="00F667E5">
              <w:rPr>
                <w:rFonts w:cstheme="minorBidi"/>
              </w:rPr>
              <w:t xml:space="preserve"> (</w:t>
            </w:r>
            <w:proofErr w:type="spellStart"/>
            <w:r w:rsidRPr="00F667E5">
              <w:rPr>
                <w:rFonts w:cstheme="minorBidi"/>
              </w:rPr>
              <w:t>Shanghai</w:t>
            </w:r>
            <w:proofErr w:type="spellEnd"/>
            <w:r w:rsidRPr="00F667E5">
              <w:rPr>
                <w:rFonts w:cstheme="minorBidi"/>
              </w:rPr>
              <w:t xml:space="preserve">) </w:t>
            </w:r>
            <w:proofErr w:type="spellStart"/>
            <w:r w:rsidRPr="00F667E5">
              <w:rPr>
                <w:rFonts w:cstheme="minorBidi"/>
              </w:rPr>
              <w:t>Co</w:t>
            </w:r>
            <w:proofErr w:type="spellEnd"/>
            <w:r w:rsidRPr="00F667E5">
              <w:rPr>
                <w:rFonts w:cstheme="minorBidi"/>
              </w:rPr>
              <w:t>.,</w:t>
            </w:r>
            <w:proofErr w:type="spellStart"/>
            <w:r w:rsidRPr="00F667E5">
              <w:rPr>
                <w:rFonts w:cstheme="minorBidi"/>
              </w:rPr>
              <w:t>Ltd</w:t>
            </w:r>
            <w:proofErr w:type="spellEnd"/>
            <w:r w:rsidRPr="00F667E5">
              <w:rPr>
                <w:rFonts w:cstheme="minorBidi"/>
              </w:rPr>
              <w:t xml:space="preserve">. </w:t>
            </w:r>
            <w:proofErr w:type="spellStart"/>
            <w:r w:rsidRPr="00F667E5">
              <w:rPr>
                <w:rFonts w:cstheme="minorBidi"/>
              </w:rPr>
              <w:t>Ziyue</w:t>
            </w:r>
            <w:proofErr w:type="spellEnd"/>
            <w:r w:rsidRPr="00F667E5">
              <w:rPr>
                <w:rFonts w:cstheme="minorBidi"/>
              </w:rPr>
              <w:t xml:space="preserve"> </w:t>
            </w:r>
            <w:proofErr w:type="spellStart"/>
            <w:r w:rsidRPr="00F667E5">
              <w:rPr>
                <w:rFonts w:cstheme="minorBidi"/>
              </w:rPr>
              <w:t>Rd</w:t>
            </w:r>
            <w:proofErr w:type="spellEnd"/>
            <w:r w:rsidRPr="00F667E5">
              <w:rPr>
                <w:rFonts w:cstheme="minorBidi"/>
              </w:rPr>
              <w:t xml:space="preserve">, </w:t>
            </w:r>
            <w:proofErr w:type="spellStart"/>
            <w:r w:rsidRPr="00F667E5">
              <w:rPr>
                <w:rFonts w:cstheme="minorBidi"/>
              </w:rPr>
              <w:t>Minhang</w:t>
            </w:r>
            <w:proofErr w:type="spellEnd"/>
            <w:r w:rsidRPr="00F667E5">
              <w:rPr>
                <w:rFonts w:cstheme="minorBidi"/>
              </w:rPr>
              <w:t xml:space="preserve">, </w:t>
            </w:r>
            <w:proofErr w:type="spellStart"/>
            <w:r w:rsidRPr="00F667E5">
              <w:rPr>
                <w:rFonts w:cstheme="minorBidi"/>
              </w:rPr>
              <w:t>Shanghai</w:t>
            </w:r>
            <w:proofErr w:type="spellEnd"/>
            <w:r w:rsidRPr="00F667E5">
              <w:rPr>
                <w:rFonts w:cstheme="minorBidi"/>
              </w:rPr>
              <w:t xml:space="preserve">, </w:t>
            </w:r>
            <w:proofErr w:type="spellStart"/>
            <w:r w:rsidRPr="00F667E5">
              <w:rPr>
                <w:rFonts w:cstheme="minorBidi"/>
              </w:rPr>
              <w:t>China</w:t>
            </w:r>
            <w:proofErr w:type="spellEnd"/>
            <w:r w:rsidRPr="00F667E5">
              <w:rPr>
                <w:rFonts w:cstheme="minorBidi"/>
              </w:rPr>
              <w:t>;</w:t>
            </w:r>
          </w:p>
          <w:p w:rsidR="00C85C95" w:rsidRPr="00F667E5" w:rsidRDefault="00C85C95" w:rsidP="00F667E5">
            <w:pPr>
              <w:jc w:val="both"/>
              <w:rPr>
                <w:rFonts w:cstheme="minorBidi"/>
              </w:rPr>
            </w:pPr>
            <w:r w:rsidRPr="00F667E5">
              <w:rPr>
                <w:rFonts w:cstheme="minorBidi"/>
              </w:rPr>
              <w:t xml:space="preserve">Система для фото зйомки </w:t>
            </w:r>
            <w:proofErr w:type="spellStart"/>
            <w:r w:rsidRPr="00F667E5">
              <w:rPr>
                <w:rFonts w:cstheme="minorBidi"/>
              </w:rPr>
              <w:t>QuantifiCare</w:t>
            </w:r>
            <w:proofErr w:type="spellEnd"/>
            <w:r w:rsidRPr="00F667E5">
              <w:rPr>
                <w:rFonts w:cstheme="minorBidi"/>
              </w:rPr>
              <w:t xml:space="preserve"> </w:t>
            </w:r>
            <w:proofErr w:type="spellStart"/>
            <w:r w:rsidRPr="00F667E5">
              <w:rPr>
                <w:rFonts w:cstheme="minorBidi"/>
              </w:rPr>
              <w:t>DermaViz</w:t>
            </w:r>
            <w:proofErr w:type="spellEnd"/>
            <w:r w:rsidRPr="00F667E5">
              <w:rPr>
                <w:rFonts w:cstheme="minorBidi"/>
              </w:rPr>
              <w:t xml:space="preserve"> (</w:t>
            </w:r>
            <w:proofErr w:type="spellStart"/>
            <w:r w:rsidRPr="00F667E5">
              <w:rPr>
                <w:rFonts w:cstheme="minorBidi"/>
              </w:rPr>
              <w:t>DermaViz</w:t>
            </w:r>
            <w:proofErr w:type="spellEnd"/>
            <w:r w:rsidRPr="00F667E5">
              <w:rPr>
                <w:rFonts w:cstheme="minorBidi"/>
              </w:rPr>
              <w:t xml:space="preserve"> TM </w:t>
            </w:r>
            <w:proofErr w:type="spellStart"/>
            <w:r w:rsidRPr="00F667E5">
              <w:rPr>
                <w:rFonts w:cstheme="minorBidi"/>
              </w:rPr>
              <w:t>Nikon</w:t>
            </w:r>
            <w:proofErr w:type="spellEnd"/>
            <w:r w:rsidRPr="00F667E5">
              <w:rPr>
                <w:rFonts w:cstheme="minorBidi"/>
              </w:rPr>
              <w:t xml:space="preserve"> Z30 </w:t>
            </w:r>
            <w:proofErr w:type="spellStart"/>
            <w:r w:rsidRPr="00F667E5">
              <w:rPr>
                <w:rFonts w:cstheme="minorBidi"/>
              </w:rPr>
              <w:t>Camena</w:t>
            </w:r>
            <w:proofErr w:type="spellEnd"/>
            <w:r w:rsidRPr="00F667E5">
              <w:rPr>
                <w:rFonts w:cstheme="minorBidi"/>
              </w:rPr>
              <w:t xml:space="preserve"> та спеціально розроблена система вимірювання відстані </w:t>
            </w:r>
            <w:proofErr w:type="spellStart"/>
            <w:r w:rsidRPr="00F667E5">
              <w:rPr>
                <w:rFonts w:cstheme="minorBidi"/>
              </w:rPr>
              <w:t>Dual</w:t>
            </w:r>
            <w:proofErr w:type="spellEnd"/>
            <w:r w:rsidRPr="00F667E5">
              <w:rPr>
                <w:rFonts w:cstheme="minorBidi"/>
              </w:rPr>
              <w:t xml:space="preserve"> </w:t>
            </w:r>
            <w:proofErr w:type="spellStart"/>
            <w:r w:rsidRPr="00F667E5">
              <w:rPr>
                <w:rFonts w:cstheme="minorBidi"/>
              </w:rPr>
              <w:t>Beam</w:t>
            </w:r>
            <w:proofErr w:type="spellEnd"/>
            <w:r w:rsidRPr="00F667E5">
              <w:rPr>
                <w:rFonts w:cstheme="minorBidi"/>
              </w:rPr>
              <w:t xml:space="preserve">) + аксесуари - вироблено у Франції компанією </w:t>
            </w:r>
            <w:proofErr w:type="spellStart"/>
            <w:r w:rsidRPr="00F667E5">
              <w:rPr>
                <w:rFonts w:cstheme="minorBidi"/>
              </w:rPr>
              <w:t>QuantifiCare</w:t>
            </w:r>
            <w:proofErr w:type="spellEnd"/>
            <w:r w:rsidRPr="00F667E5">
              <w:rPr>
                <w:rFonts w:cstheme="minorBidi"/>
              </w:rPr>
              <w:t xml:space="preserve"> SA, код 8525892900; Синій фон Вироблено у Франції, код 85299090; Одноразова білизна, вироблена в Італії, код 610829; Папка для документів, вироблено у Франції, код 482030;</w:t>
            </w:r>
          </w:p>
          <w:p w:rsidR="00C85C95" w:rsidRPr="00F667E5" w:rsidRDefault="00C85C95" w:rsidP="00F667E5">
            <w:pPr>
              <w:jc w:val="both"/>
            </w:pPr>
            <w:r w:rsidRPr="00F667E5">
              <w:rPr>
                <w:rFonts w:cstheme="minorBidi"/>
              </w:rPr>
              <w:t xml:space="preserve">Пристрій </w:t>
            </w:r>
            <w:proofErr w:type="spellStart"/>
            <w:r w:rsidRPr="00F667E5">
              <w:rPr>
                <w:rFonts w:cstheme="minorBidi"/>
              </w:rPr>
              <w:t>Galaxy</w:t>
            </w:r>
            <w:proofErr w:type="spellEnd"/>
            <w:r w:rsidRPr="00F667E5">
              <w:rPr>
                <w:rFonts w:cstheme="minorBidi"/>
              </w:rPr>
              <w:t xml:space="preserve"> A14, бренд: </w:t>
            </w:r>
            <w:proofErr w:type="spellStart"/>
            <w:r w:rsidRPr="00F667E5">
              <w:rPr>
                <w:rFonts w:cstheme="minorBidi"/>
              </w:rPr>
              <w:t>Samsung</w:t>
            </w:r>
            <w:proofErr w:type="spellEnd"/>
            <w:r w:rsidRPr="00F667E5">
              <w:rPr>
                <w:rFonts w:cstheme="minorBidi"/>
              </w:rPr>
              <w:t xml:space="preserve"> (З кабелем для зарядки USB та зарядним адаптером. Пристрій призначений виключно для використання в клінічних випробуваннях, не для перепродажу), Назва моделі: SM-A146U, виробник: </w:t>
            </w:r>
            <w:proofErr w:type="spellStart"/>
            <w:r w:rsidRPr="00F667E5">
              <w:rPr>
                <w:rFonts w:cstheme="minorBidi"/>
              </w:rPr>
              <w:t>Samsung</w:t>
            </w:r>
            <w:proofErr w:type="spellEnd"/>
            <w:r w:rsidRPr="00F667E5">
              <w:rPr>
                <w:rFonts w:cstheme="minorBidi"/>
              </w:rPr>
              <w:t xml:space="preserve"> </w:t>
            </w:r>
            <w:proofErr w:type="spellStart"/>
            <w:r w:rsidRPr="00F667E5">
              <w:rPr>
                <w:rFonts w:cstheme="minorBidi"/>
              </w:rPr>
              <w:t>Electronics</w:t>
            </w:r>
            <w:proofErr w:type="spellEnd"/>
            <w:r w:rsidRPr="00F667E5">
              <w:rPr>
                <w:rFonts w:cstheme="minorBidi"/>
              </w:rPr>
              <w:t xml:space="preserve"> </w:t>
            </w:r>
            <w:proofErr w:type="spellStart"/>
            <w:r w:rsidRPr="00F667E5">
              <w:rPr>
                <w:rFonts w:cstheme="minorBidi"/>
              </w:rPr>
              <w:t>Vietnam</w:t>
            </w:r>
            <w:proofErr w:type="spellEnd"/>
            <w:r w:rsidRPr="00F667E5">
              <w:rPr>
                <w:rFonts w:cstheme="minorBidi"/>
              </w:rPr>
              <w:t xml:space="preserve">, </w:t>
            </w:r>
            <w:proofErr w:type="spellStart"/>
            <w:r w:rsidRPr="00F667E5">
              <w:rPr>
                <w:rFonts w:cstheme="minorBidi"/>
              </w:rPr>
              <w:t>Thai</w:t>
            </w:r>
            <w:proofErr w:type="spellEnd"/>
            <w:r w:rsidRPr="00F667E5">
              <w:rPr>
                <w:rFonts w:cstheme="minorBidi"/>
              </w:rPr>
              <w:t xml:space="preserve"> </w:t>
            </w:r>
            <w:proofErr w:type="spellStart"/>
            <w:r w:rsidRPr="00F667E5">
              <w:rPr>
                <w:rFonts w:cstheme="minorBidi"/>
              </w:rPr>
              <w:t>Nguyen</w:t>
            </w:r>
            <w:proofErr w:type="spellEnd"/>
            <w:r w:rsidRPr="00F667E5">
              <w:rPr>
                <w:rFonts w:cstheme="minorBidi"/>
              </w:rPr>
              <w:t xml:space="preserve"> </w:t>
            </w:r>
            <w:proofErr w:type="spellStart"/>
            <w:r w:rsidRPr="00F667E5">
              <w:rPr>
                <w:rFonts w:cstheme="minorBidi"/>
              </w:rPr>
              <w:t>Co</w:t>
            </w:r>
            <w:proofErr w:type="spellEnd"/>
            <w:r w:rsidRPr="00F667E5">
              <w:rPr>
                <w:rFonts w:cstheme="minorBidi"/>
              </w:rPr>
              <w:t xml:space="preserve">. </w:t>
            </w:r>
            <w:proofErr w:type="spellStart"/>
            <w:r w:rsidRPr="00F667E5">
              <w:rPr>
                <w:rFonts w:cstheme="minorBidi"/>
              </w:rPr>
              <w:t>Ltd</w:t>
            </w:r>
            <w:proofErr w:type="spellEnd"/>
            <w:r w:rsidRPr="00F667E5">
              <w:rPr>
                <w:rFonts w:cstheme="minorBidi"/>
              </w:rPr>
              <w:t xml:space="preserve">. </w:t>
            </w:r>
            <w:proofErr w:type="spellStart"/>
            <w:r w:rsidRPr="00F667E5">
              <w:rPr>
                <w:rFonts w:cstheme="minorBidi"/>
              </w:rPr>
              <w:t>Yeh</w:t>
            </w:r>
            <w:proofErr w:type="spellEnd"/>
            <w:r w:rsidRPr="00F667E5">
              <w:rPr>
                <w:rFonts w:cstheme="minorBidi"/>
              </w:rPr>
              <w:t xml:space="preserve"> </w:t>
            </w:r>
            <w:proofErr w:type="spellStart"/>
            <w:r w:rsidRPr="00F667E5">
              <w:rPr>
                <w:rFonts w:cstheme="minorBidi"/>
              </w:rPr>
              <w:t>Binh</w:t>
            </w:r>
            <w:proofErr w:type="spellEnd"/>
            <w:r w:rsidRPr="00F667E5">
              <w:rPr>
                <w:rFonts w:cstheme="minorBidi"/>
              </w:rPr>
              <w:t xml:space="preserve"> </w:t>
            </w:r>
            <w:proofErr w:type="spellStart"/>
            <w:r w:rsidRPr="00F667E5">
              <w:rPr>
                <w:rFonts w:cstheme="minorBidi"/>
              </w:rPr>
              <w:t>Industrial</w:t>
            </w:r>
            <w:proofErr w:type="spellEnd"/>
            <w:r w:rsidRPr="00F667E5">
              <w:rPr>
                <w:rFonts w:cstheme="minorBidi"/>
              </w:rPr>
              <w:t xml:space="preserve"> </w:t>
            </w:r>
            <w:proofErr w:type="spellStart"/>
            <w:r w:rsidRPr="00F667E5">
              <w:rPr>
                <w:rFonts w:cstheme="minorBidi"/>
              </w:rPr>
              <w:t>Park</w:t>
            </w:r>
            <w:proofErr w:type="spellEnd"/>
            <w:r w:rsidRPr="00F667E5">
              <w:rPr>
                <w:rFonts w:cstheme="minorBidi"/>
              </w:rPr>
              <w:t xml:space="preserve">, </w:t>
            </w:r>
            <w:proofErr w:type="spellStart"/>
            <w:r w:rsidRPr="00F667E5">
              <w:rPr>
                <w:rFonts w:cstheme="minorBidi"/>
              </w:rPr>
              <w:t>Dong</w:t>
            </w:r>
            <w:proofErr w:type="spellEnd"/>
            <w:r w:rsidRPr="00F667E5">
              <w:rPr>
                <w:rFonts w:cstheme="minorBidi"/>
              </w:rPr>
              <w:t xml:space="preserve"> </w:t>
            </w:r>
            <w:proofErr w:type="spellStart"/>
            <w:r w:rsidRPr="00F667E5">
              <w:rPr>
                <w:rFonts w:cstheme="minorBidi"/>
              </w:rPr>
              <w:t>Tien</w:t>
            </w:r>
            <w:proofErr w:type="spellEnd"/>
            <w:r w:rsidRPr="00F667E5">
              <w:rPr>
                <w:rFonts w:cstheme="minorBidi"/>
              </w:rPr>
              <w:t xml:space="preserve"> </w:t>
            </w:r>
            <w:proofErr w:type="spellStart"/>
            <w:r w:rsidRPr="00F667E5">
              <w:rPr>
                <w:rFonts w:cstheme="minorBidi"/>
              </w:rPr>
              <w:t>Ward</w:t>
            </w:r>
            <w:proofErr w:type="spellEnd"/>
            <w:r w:rsidRPr="00F667E5">
              <w:rPr>
                <w:rFonts w:cstheme="minorBidi"/>
              </w:rPr>
              <w:t xml:space="preserve">, </w:t>
            </w:r>
            <w:proofErr w:type="spellStart"/>
            <w:r w:rsidRPr="00F667E5">
              <w:rPr>
                <w:rFonts w:cstheme="minorBidi"/>
              </w:rPr>
              <w:t>Pho</w:t>
            </w:r>
            <w:proofErr w:type="spellEnd"/>
            <w:r w:rsidRPr="00F667E5">
              <w:rPr>
                <w:rFonts w:cstheme="minorBidi"/>
              </w:rPr>
              <w:t xml:space="preserve"> </w:t>
            </w:r>
            <w:proofErr w:type="spellStart"/>
            <w:r w:rsidRPr="00F667E5">
              <w:rPr>
                <w:rFonts w:cstheme="minorBidi"/>
              </w:rPr>
              <w:t>Yen</w:t>
            </w:r>
            <w:proofErr w:type="spellEnd"/>
            <w:r w:rsidRPr="00F667E5">
              <w:rPr>
                <w:rFonts w:cstheme="minorBidi"/>
              </w:rPr>
              <w:t xml:space="preserve"> </w:t>
            </w:r>
            <w:proofErr w:type="spellStart"/>
            <w:r w:rsidRPr="00F667E5">
              <w:rPr>
                <w:rFonts w:cstheme="minorBidi"/>
              </w:rPr>
              <w:t>Town</w:t>
            </w:r>
            <w:proofErr w:type="spellEnd"/>
            <w:r w:rsidRPr="00F667E5">
              <w:rPr>
                <w:rFonts w:cstheme="minorBidi"/>
              </w:rPr>
              <w:t xml:space="preserve">, </w:t>
            </w:r>
            <w:proofErr w:type="spellStart"/>
            <w:r w:rsidRPr="00F667E5">
              <w:rPr>
                <w:rFonts w:cstheme="minorBidi"/>
              </w:rPr>
              <w:t>Vietnam</w:t>
            </w:r>
            <w:proofErr w:type="spellEnd"/>
            <w:r w:rsidRPr="00F667E5">
              <w:rPr>
                <w:rFonts w:cstheme="minorBidi"/>
              </w:rPr>
              <w:t>. Експортер: STEFANINI INC., США</w:t>
            </w:r>
          </w:p>
        </w:tc>
      </w:tr>
    </w:tbl>
    <w:p w:rsidR="00255CF2" w:rsidRDefault="00255CF2"/>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55CF2">
        <w:tc>
          <w:tcPr>
            <w:tcW w:w="5670" w:type="dxa"/>
            <w:tcMar>
              <w:top w:w="0" w:type="dxa"/>
              <w:left w:w="108" w:type="dxa"/>
              <w:bottom w:w="0" w:type="dxa"/>
              <w:right w:w="108" w:type="dxa"/>
            </w:tcMar>
            <w:hideMark/>
          </w:tcPr>
          <w:p w:rsidR="00255CF2" w:rsidRDefault="0015130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55CF2" w:rsidRDefault="00255CF2">
            <w:pPr>
              <w:jc w:val="center"/>
            </w:pPr>
          </w:p>
        </w:tc>
        <w:tc>
          <w:tcPr>
            <w:tcW w:w="284" w:type="dxa"/>
            <w:tcMar>
              <w:top w:w="0" w:type="dxa"/>
              <w:left w:w="108" w:type="dxa"/>
              <w:bottom w:w="0" w:type="dxa"/>
              <w:right w:w="108" w:type="dxa"/>
            </w:tcMar>
          </w:tcPr>
          <w:p w:rsidR="00255CF2" w:rsidRDefault="00255CF2">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55CF2" w:rsidRDefault="00151304">
            <w:pPr>
              <w:jc w:val="center"/>
              <w:rPr>
                <w:b/>
                <w:bCs/>
                <w:iCs/>
              </w:rPr>
            </w:pPr>
            <w:r>
              <w:rPr>
                <w:rStyle w:val="cs72f7c9c5"/>
              </w:rPr>
              <w:t>Олександр ГРІЦЕНКО</w:t>
            </w:r>
          </w:p>
        </w:tc>
      </w:tr>
      <w:tr w:rsidR="00255CF2">
        <w:tc>
          <w:tcPr>
            <w:tcW w:w="5670" w:type="dxa"/>
            <w:tcMar>
              <w:top w:w="0" w:type="dxa"/>
              <w:left w:w="108" w:type="dxa"/>
              <w:bottom w:w="0" w:type="dxa"/>
              <w:right w:w="108" w:type="dxa"/>
            </w:tcMar>
          </w:tcPr>
          <w:p w:rsidR="00255CF2" w:rsidRDefault="00255CF2"/>
        </w:tc>
        <w:tc>
          <w:tcPr>
            <w:tcW w:w="2835" w:type="dxa"/>
            <w:tcMar>
              <w:top w:w="0" w:type="dxa"/>
              <w:left w:w="108" w:type="dxa"/>
              <w:bottom w:w="0" w:type="dxa"/>
              <w:right w:w="108" w:type="dxa"/>
            </w:tcMar>
            <w:hideMark/>
          </w:tcPr>
          <w:p w:rsidR="00255CF2" w:rsidRDefault="00151304">
            <w:pPr>
              <w:jc w:val="center"/>
              <w:rPr>
                <w:szCs w:val="24"/>
              </w:rPr>
            </w:pPr>
            <w:r>
              <w:rPr>
                <w:szCs w:val="24"/>
                <w:vertAlign w:val="superscript"/>
              </w:rPr>
              <w:t>(підпис)</w:t>
            </w:r>
          </w:p>
        </w:tc>
        <w:tc>
          <w:tcPr>
            <w:tcW w:w="284" w:type="dxa"/>
            <w:tcMar>
              <w:top w:w="0" w:type="dxa"/>
              <w:left w:w="108" w:type="dxa"/>
              <w:bottom w:w="0" w:type="dxa"/>
              <w:right w:w="108" w:type="dxa"/>
            </w:tcMar>
          </w:tcPr>
          <w:p w:rsidR="00255CF2" w:rsidRDefault="00255CF2">
            <w:pPr>
              <w:jc w:val="center"/>
              <w:rPr>
                <w:vertAlign w:val="superscript"/>
              </w:rPr>
            </w:pPr>
          </w:p>
        </w:tc>
        <w:tc>
          <w:tcPr>
            <w:tcW w:w="4678" w:type="dxa"/>
            <w:tcMar>
              <w:top w:w="0" w:type="dxa"/>
              <w:left w:w="108" w:type="dxa"/>
              <w:bottom w:w="0" w:type="dxa"/>
              <w:right w:w="108" w:type="dxa"/>
            </w:tcMar>
            <w:hideMark/>
          </w:tcPr>
          <w:p w:rsidR="00255CF2" w:rsidRDefault="00151304">
            <w:pPr>
              <w:jc w:val="center"/>
              <w:rPr>
                <w:vertAlign w:val="superscript"/>
              </w:rPr>
            </w:pPr>
            <w:r>
              <w:rPr>
                <w:vertAlign w:val="superscript"/>
              </w:rPr>
              <w:t>(Власне ім’я ПРІЗВИЩЕ)</w:t>
            </w:r>
          </w:p>
        </w:tc>
      </w:tr>
    </w:tbl>
    <w:p w:rsidR="00255CF2" w:rsidRDefault="00255CF2">
      <w:pPr>
        <w:tabs>
          <w:tab w:val="clear" w:pos="708"/>
        </w:tabs>
        <w:rPr>
          <w:b/>
          <w:lang w:eastAsia="en-US"/>
        </w:rPr>
        <w:sectPr w:rsidR="00255CF2">
          <w:pgSz w:w="16838" w:h="11906" w:orient="landscape"/>
          <w:pgMar w:top="851" w:right="1245" w:bottom="851" w:left="2127" w:header="709" w:footer="709" w:gutter="0"/>
          <w:cols w:space="720"/>
          <w:titlePg/>
        </w:sectPr>
      </w:pPr>
    </w:p>
    <w:p w:rsidR="00255CF2" w:rsidRDefault="00151304">
      <w:r>
        <w:lastRenderedPageBreak/>
        <w:t xml:space="preserve">                                                                                                                                                       Додаток 4</w:t>
      </w:r>
    </w:p>
    <w:p w:rsidR="00255CF2" w:rsidRDefault="00F439D9">
      <w:pPr>
        <w:ind w:left="9072"/>
      </w:pPr>
      <w:r>
        <w:t>до наказу Міністерства охорони здоров’я</w:t>
      </w:r>
      <w:r>
        <w:rPr>
          <w:rFonts w:eastAsia="Times New Roman"/>
          <w:szCs w:val="24"/>
        </w:rPr>
        <w:t xml:space="preserve"> України «</w:t>
      </w:r>
      <w:r w:rsidRPr="00AF2A94">
        <w:rPr>
          <w:rFonts w:eastAsia="Times New Roman"/>
          <w:szCs w:val="24"/>
        </w:rPr>
        <w:t>Про проведення клінічних</w:t>
      </w:r>
      <w:r>
        <w:rPr>
          <w:rFonts w:eastAsia="Times New Roman"/>
          <w:szCs w:val="24"/>
        </w:rPr>
        <w:t xml:space="preserve"> </w:t>
      </w:r>
      <w:r w:rsidRPr="00AF2A94">
        <w:rPr>
          <w:rFonts w:eastAsia="Times New Roman"/>
          <w:szCs w:val="24"/>
        </w:rPr>
        <w:t>випробувань лікарських засобів та</w:t>
      </w:r>
      <w:r>
        <w:rPr>
          <w:rFonts w:eastAsia="Times New Roman"/>
          <w:szCs w:val="24"/>
        </w:rPr>
        <w:t xml:space="preserve"> </w:t>
      </w:r>
      <w:r w:rsidRPr="00AF2A94">
        <w:rPr>
          <w:rFonts w:eastAsia="Times New Roman"/>
          <w:szCs w:val="24"/>
        </w:rPr>
        <w:t>затвердження суттєвих поправок</w:t>
      </w:r>
      <w:r>
        <w:rPr>
          <w:rFonts w:eastAsia="Times New Roman"/>
          <w:szCs w:val="24"/>
        </w:rPr>
        <w:t>»</w:t>
      </w:r>
      <w:r w:rsidR="00151304">
        <w:t xml:space="preserve"> </w:t>
      </w:r>
    </w:p>
    <w:p w:rsidR="00255CF2" w:rsidRDefault="00525BE4">
      <w:pPr>
        <w:ind w:left="9072"/>
      </w:pPr>
      <w:r w:rsidRPr="00525BE4">
        <w:rPr>
          <w:u w:val="single"/>
        </w:rPr>
        <w:t>14.11.2025</w:t>
      </w:r>
      <w:r>
        <w:t xml:space="preserve"> № </w:t>
      </w:r>
      <w:r w:rsidRPr="00525BE4">
        <w:rPr>
          <w:u w:val="single"/>
        </w:rPr>
        <w:t>1723</w:t>
      </w:r>
    </w:p>
    <w:p w:rsidR="00255CF2" w:rsidRDefault="00255CF2">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255CF2" w:rsidRPr="00B23ECB" w:rsidTr="00C85C95">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55CF2" w:rsidRPr="00B23ECB" w:rsidRDefault="00151304">
            <w:pPr>
              <w:rPr>
                <w:szCs w:val="24"/>
              </w:rPr>
            </w:pPr>
            <w:r w:rsidRPr="00B23ECB">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55CF2" w:rsidRPr="00B23ECB" w:rsidRDefault="00151304">
            <w:pPr>
              <w:jc w:val="both"/>
              <w:rPr>
                <w:rFonts w:asciiTheme="minorHAnsi" w:hAnsiTheme="minorHAnsi"/>
                <w:sz w:val="22"/>
              </w:rPr>
            </w:pPr>
            <w:r w:rsidRPr="00B23ECB">
              <w:t xml:space="preserve">Оновлений протокол клінічного випробування, версія 3.0 від 21 липня 2025 року англійською мовою; Оновлена брошура дослідника по препарату </w:t>
            </w:r>
            <w:proofErr w:type="spellStart"/>
            <w:r w:rsidRPr="00B23ECB">
              <w:t>Балцинренон</w:t>
            </w:r>
            <w:proofErr w:type="spellEnd"/>
            <w:r w:rsidRPr="00B23ECB">
              <w:t xml:space="preserve"> (</w:t>
            </w:r>
            <w:proofErr w:type="spellStart"/>
            <w:r w:rsidRPr="00B23ECB">
              <w:t>Balcinrenone</w:t>
            </w:r>
            <w:proofErr w:type="spellEnd"/>
            <w:r w:rsidRPr="00B23ECB">
              <w:t xml:space="preserve">) та </w:t>
            </w:r>
            <w:proofErr w:type="spellStart"/>
            <w:r w:rsidRPr="00B23ECB">
              <w:t>Балцинренон</w:t>
            </w:r>
            <w:proofErr w:type="spellEnd"/>
            <w:r w:rsidRPr="00B23ECB">
              <w:t xml:space="preserve"> (</w:t>
            </w:r>
            <w:proofErr w:type="spellStart"/>
            <w:r w:rsidRPr="00B23ECB">
              <w:t>Balcinrenone</w:t>
            </w:r>
            <w:proofErr w:type="spellEnd"/>
            <w:r w:rsidRPr="00B23ECB">
              <w:t>)/</w:t>
            </w:r>
            <w:proofErr w:type="spellStart"/>
            <w:r w:rsidRPr="00B23ECB">
              <w:t>Дапагліфлозин</w:t>
            </w:r>
            <w:proofErr w:type="spellEnd"/>
            <w:r w:rsidRPr="00B23ECB">
              <w:t xml:space="preserve"> (</w:t>
            </w:r>
            <w:proofErr w:type="spellStart"/>
            <w:r w:rsidRPr="00B23ECB">
              <w:t>Dapagliflozin</w:t>
            </w:r>
            <w:proofErr w:type="spellEnd"/>
            <w:r w:rsidRPr="00B23ECB">
              <w:t xml:space="preserve">), версія 9.0 від 20 серпня 2025 року англійською мовою; Інформація про дослідження та форма інформованої згоди, Локальна версія номер 2.0 від 02 вересня 2025 року для України українською мовою на основі </w:t>
            </w:r>
            <w:proofErr w:type="spellStart"/>
            <w:r w:rsidRPr="00B23ECB">
              <w:t>Mастер</w:t>
            </w:r>
            <w:proofErr w:type="spellEnd"/>
            <w:r w:rsidRPr="00B23ECB">
              <w:t xml:space="preserve"> версії номер 2.0 від 30 липня 2025 року; Збільшення терміну придатності досліджуваних лікарських засобів </w:t>
            </w:r>
            <w:proofErr w:type="spellStart"/>
            <w:r w:rsidRPr="00B23ECB">
              <w:t>Балцинренон</w:t>
            </w:r>
            <w:proofErr w:type="spellEnd"/>
            <w:r w:rsidRPr="00B23ECB">
              <w:t xml:space="preserve"> (</w:t>
            </w:r>
            <w:proofErr w:type="spellStart"/>
            <w:r w:rsidRPr="00B23ECB">
              <w:t>Balcinrenone</w:t>
            </w:r>
            <w:proofErr w:type="spellEnd"/>
            <w:r w:rsidRPr="00B23ECB">
              <w:t>)/</w:t>
            </w:r>
            <w:proofErr w:type="spellStart"/>
            <w:r w:rsidRPr="00B23ECB">
              <w:t>Дапагліфлозин</w:t>
            </w:r>
            <w:proofErr w:type="spellEnd"/>
            <w:r w:rsidRPr="00B23ECB">
              <w:t xml:space="preserve"> (</w:t>
            </w:r>
            <w:proofErr w:type="spellStart"/>
            <w:r w:rsidRPr="00B23ECB">
              <w:t>Dapagliflozin</w:t>
            </w:r>
            <w:proofErr w:type="spellEnd"/>
            <w:r w:rsidRPr="00B23ECB">
              <w:t xml:space="preserve">) 15 мг /10 мг та </w:t>
            </w:r>
            <w:proofErr w:type="spellStart"/>
            <w:r w:rsidRPr="00B23ECB">
              <w:t>Балцинренон</w:t>
            </w:r>
            <w:proofErr w:type="spellEnd"/>
            <w:r w:rsidRPr="00B23ECB">
              <w:t xml:space="preserve"> (</w:t>
            </w:r>
            <w:proofErr w:type="spellStart"/>
            <w:r w:rsidRPr="00B23ECB">
              <w:t>Balcinrenone</w:t>
            </w:r>
            <w:proofErr w:type="spellEnd"/>
            <w:r w:rsidRPr="00B23ECB">
              <w:t xml:space="preserve">)/ </w:t>
            </w:r>
            <w:proofErr w:type="spellStart"/>
            <w:r w:rsidRPr="00B23ECB">
              <w:t>Дапагліфлозин</w:t>
            </w:r>
            <w:proofErr w:type="spellEnd"/>
            <w:r w:rsidRPr="00B23ECB">
              <w:t xml:space="preserve"> (</w:t>
            </w:r>
            <w:proofErr w:type="spellStart"/>
            <w:r w:rsidRPr="00B23ECB">
              <w:t>Dapagliflozin</w:t>
            </w:r>
            <w:proofErr w:type="spellEnd"/>
            <w:r w:rsidRPr="00B23ECB">
              <w:t xml:space="preserve">) 40 мг /10 мг з 30 місяців до </w:t>
            </w:r>
            <w:r w:rsidR="00844DF5" w:rsidRPr="00844DF5">
              <w:t xml:space="preserve">                      </w:t>
            </w:r>
            <w:r w:rsidRPr="00B23ECB">
              <w:t xml:space="preserve">36 місяців; Оновлення розділів Досьє досліджуваного лікарського засобу </w:t>
            </w:r>
            <w:proofErr w:type="spellStart"/>
            <w:r w:rsidRPr="00B23ECB">
              <w:t>Балцинренон</w:t>
            </w:r>
            <w:proofErr w:type="spellEnd"/>
            <w:r w:rsidRPr="00B23ECB">
              <w:t xml:space="preserve"> (</w:t>
            </w:r>
            <w:proofErr w:type="spellStart"/>
            <w:r w:rsidRPr="00B23ECB">
              <w:t>Balcinrenone</w:t>
            </w:r>
            <w:proofErr w:type="spellEnd"/>
            <w:r w:rsidRPr="00B23ECB">
              <w:t xml:space="preserve">)/ </w:t>
            </w:r>
            <w:proofErr w:type="spellStart"/>
            <w:r w:rsidRPr="00B23ECB">
              <w:t>Дапагліфлозин</w:t>
            </w:r>
            <w:proofErr w:type="spellEnd"/>
            <w:r w:rsidRPr="00B23ECB">
              <w:t xml:space="preserve"> (</w:t>
            </w:r>
            <w:proofErr w:type="spellStart"/>
            <w:r w:rsidRPr="00B23ECB">
              <w:t>Dapagliflozin</w:t>
            </w:r>
            <w:proofErr w:type="spellEnd"/>
            <w:r w:rsidRPr="00B23ECB">
              <w:t xml:space="preserve">), англійською мовою: Вступ Досьє досліджуваного лікарського засобу </w:t>
            </w:r>
            <w:proofErr w:type="spellStart"/>
            <w:r w:rsidRPr="00B23ECB">
              <w:t>Балцинренон</w:t>
            </w:r>
            <w:proofErr w:type="spellEnd"/>
            <w:r w:rsidRPr="00B23ECB">
              <w:t xml:space="preserve"> (</w:t>
            </w:r>
            <w:proofErr w:type="spellStart"/>
            <w:r w:rsidRPr="00B23ECB">
              <w:t>Balcinrenone</w:t>
            </w:r>
            <w:proofErr w:type="spellEnd"/>
            <w:r w:rsidRPr="00B23ECB">
              <w:t xml:space="preserve">)/ </w:t>
            </w:r>
            <w:proofErr w:type="spellStart"/>
            <w:r w:rsidRPr="00B23ECB">
              <w:t>Дапагліфлозин</w:t>
            </w:r>
            <w:proofErr w:type="spellEnd"/>
            <w:r w:rsidRPr="00B23ECB">
              <w:t xml:space="preserve"> (</w:t>
            </w:r>
            <w:proofErr w:type="spellStart"/>
            <w:r w:rsidRPr="00B23ECB">
              <w:t>Dapagliflozin</w:t>
            </w:r>
            <w:proofErr w:type="spellEnd"/>
            <w:r w:rsidRPr="00B23ECB">
              <w:t xml:space="preserve">), тверді капсули, версія 2.0 від 15 липня 2025 року; Р.8 Стабільність для досліджуваного лікарського засобу: P.8.1 А Короткий опис стабільності досліджуваного лікарського засобу </w:t>
            </w:r>
            <w:proofErr w:type="spellStart"/>
            <w:r w:rsidRPr="00B23ECB">
              <w:t>Балцинренон</w:t>
            </w:r>
            <w:proofErr w:type="spellEnd"/>
            <w:r w:rsidRPr="00B23ECB">
              <w:t xml:space="preserve"> (</w:t>
            </w:r>
            <w:proofErr w:type="spellStart"/>
            <w:r w:rsidRPr="00B23ECB">
              <w:t>Balcinrenone</w:t>
            </w:r>
            <w:proofErr w:type="spellEnd"/>
            <w:r w:rsidRPr="00B23ECB">
              <w:t xml:space="preserve">)/ </w:t>
            </w:r>
            <w:proofErr w:type="spellStart"/>
            <w:r w:rsidRPr="00B23ECB">
              <w:t>Дапагліфлозин</w:t>
            </w:r>
            <w:proofErr w:type="spellEnd"/>
            <w:r w:rsidRPr="00B23ECB">
              <w:t xml:space="preserve"> (</w:t>
            </w:r>
            <w:proofErr w:type="spellStart"/>
            <w:r w:rsidRPr="00B23ECB">
              <w:t>Dapagliflozin</w:t>
            </w:r>
            <w:proofErr w:type="spellEnd"/>
            <w:r w:rsidRPr="00B23ECB">
              <w:t xml:space="preserve">), тверді капсули, версія 5.0 від 15 липня 2025 року; P.8.1 В Висновок щодо стабільності досліджуваного лікарського засобу </w:t>
            </w:r>
            <w:proofErr w:type="spellStart"/>
            <w:r w:rsidRPr="00B23ECB">
              <w:t>Балцинренон</w:t>
            </w:r>
            <w:proofErr w:type="spellEnd"/>
            <w:r w:rsidRPr="00B23ECB">
              <w:t xml:space="preserve"> (</w:t>
            </w:r>
            <w:proofErr w:type="spellStart"/>
            <w:r w:rsidRPr="00B23ECB">
              <w:t>Balcinrenone</w:t>
            </w:r>
            <w:proofErr w:type="spellEnd"/>
            <w:r w:rsidRPr="00B23ECB">
              <w:t xml:space="preserve">)/ </w:t>
            </w:r>
            <w:proofErr w:type="spellStart"/>
            <w:r w:rsidRPr="00B23ECB">
              <w:t>Дапагліфлозин</w:t>
            </w:r>
            <w:proofErr w:type="spellEnd"/>
            <w:r w:rsidRPr="00B23ECB">
              <w:t xml:space="preserve"> (</w:t>
            </w:r>
            <w:proofErr w:type="spellStart"/>
            <w:r w:rsidRPr="00B23ECB">
              <w:t>Dapagliflozin</w:t>
            </w:r>
            <w:proofErr w:type="spellEnd"/>
            <w:r w:rsidRPr="00B23ECB">
              <w:t xml:space="preserve">), тверді капсули, версія 5.0 від 15 липня 2025 року; P.8.3 Дані щодо стабільності досліджуваного лікарського засобу </w:t>
            </w:r>
            <w:proofErr w:type="spellStart"/>
            <w:r w:rsidRPr="00B23ECB">
              <w:t>Балцинренон</w:t>
            </w:r>
            <w:proofErr w:type="spellEnd"/>
            <w:r w:rsidRPr="00B23ECB">
              <w:t xml:space="preserve"> (</w:t>
            </w:r>
            <w:proofErr w:type="spellStart"/>
            <w:r w:rsidRPr="00B23ECB">
              <w:t>Balcinrenone</w:t>
            </w:r>
            <w:proofErr w:type="spellEnd"/>
            <w:r w:rsidRPr="00B23ECB">
              <w:t xml:space="preserve">)/ </w:t>
            </w:r>
            <w:proofErr w:type="spellStart"/>
            <w:r w:rsidRPr="00B23ECB">
              <w:t>Дапагліфлозин</w:t>
            </w:r>
            <w:proofErr w:type="spellEnd"/>
            <w:r w:rsidRPr="00B23ECB">
              <w:t xml:space="preserve"> (</w:t>
            </w:r>
            <w:proofErr w:type="spellStart"/>
            <w:r w:rsidRPr="00B23ECB">
              <w:t>Dapagliflozin</w:t>
            </w:r>
            <w:proofErr w:type="spellEnd"/>
            <w:r w:rsidRPr="00B23ECB">
              <w:t xml:space="preserve">), тверді капсули, версія 5.0 від 15 липня 2025 року; Розділ 2.6.4 Письмове резюме з Фармакокінетики, лікарська речовина AZD9977, версія від 27 червня 2025 року англійською мовою; Розділ 2.6.6 Письмове резюме з Токсикології, лікарська речовина AZD9977 </w:t>
            </w:r>
            <w:proofErr w:type="spellStart"/>
            <w:r w:rsidRPr="00B23ECB">
              <w:t>балцинренон</w:t>
            </w:r>
            <w:proofErr w:type="spellEnd"/>
            <w:r w:rsidRPr="00B23ECB">
              <w:t xml:space="preserve"> (</w:t>
            </w:r>
            <w:proofErr w:type="spellStart"/>
            <w:r w:rsidRPr="00B23ECB">
              <w:t>balcinrenone</w:t>
            </w:r>
            <w:proofErr w:type="spellEnd"/>
            <w:r w:rsidRPr="00B23ECB">
              <w:t xml:space="preserve">), версія від 24 червня 2025 року англійською мовою; Розділ 2.6.7 Табличне резюме з Токсикології, лікарська речовина </w:t>
            </w:r>
            <w:proofErr w:type="spellStart"/>
            <w:r w:rsidRPr="00B23ECB">
              <w:t>балцинренон</w:t>
            </w:r>
            <w:proofErr w:type="spellEnd"/>
            <w:r w:rsidRPr="00B23ECB">
              <w:t xml:space="preserve"> (</w:t>
            </w:r>
            <w:proofErr w:type="spellStart"/>
            <w:r w:rsidRPr="00B23ECB">
              <w:t>balcinrenone</w:t>
            </w:r>
            <w:proofErr w:type="spellEnd"/>
            <w:r w:rsidRPr="00B23ECB">
              <w:t xml:space="preserve">), версія від 18 липня 2025 року англійською мовою </w:t>
            </w:r>
          </w:p>
        </w:tc>
      </w:tr>
      <w:tr w:rsidR="00255CF2" w:rsidRPr="00B23ECB" w:rsidTr="00C85C95">
        <w:trPr>
          <w:trHeight w:val="20"/>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lang w:val="ru-RU"/>
              </w:rPr>
            </w:pPr>
            <w:r w:rsidRPr="00B23ECB">
              <w:rPr>
                <w:szCs w:val="24"/>
                <w:lang w:val="ru-RU"/>
              </w:rPr>
              <w:t xml:space="preserve">Номер та дата наказу МОЗ </w:t>
            </w:r>
            <w:r w:rsidRPr="00B23ECB">
              <w:rPr>
                <w:szCs w:val="24"/>
              </w:rPr>
              <w:t>про</w:t>
            </w:r>
            <w:r w:rsidRPr="00B23ECB">
              <w:rPr>
                <w:szCs w:val="24"/>
                <w:lang w:val="ru-RU"/>
              </w:rPr>
              <w:t xml:space="preserve"> </w:t>
            </w:r>
            <w:r w:rsidRPr="00B23ECB">
              <w:rPr>
                <w:szCs w:val="24"/>
              </w:rPr>
              <w:t>проведення</w:t>
            </w:r>
            <w:r w:rsidRPr="00B23ECB">
              <w:rPr>
                <w:szCs w:val="24"/>
                <w:lang w:val="ru-RU"/>
              </w:rPr>
              <w:t xml:space="preserve"> </w:t>
            </w:r>
            <w:proofErr w:type="spellStart"/>
            <w:r w:rsidRPr="00B23ECB">
              <w:rPr>
                <w:szCs w:val="24"/>
                <w:lang w:val="ru-RU"/>
              </w:rPr>
              <w:t>клінічного</w:t>
            </w:r>
            <w:proofErr w:type="spellEnd"/>
            <w:r w:rsidRPr="00B23ECB">
              <w:rPr>
                <w:szCs w:val="24"/>
                <w:lang w:val="ru-RU"/>
              </w:rPr>
              <w:t xml:space="preserve"> </w:t>
            </w:r>
            <w:proofErr w:type="spellStart"/>
            <w:r w:rsidRPr="00B23ECB">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151304">
            <w:pPr>
              <w:jc w:val="both"/>
            </w:pPr>
            <w:r w:rsidRPr="00B23ECB">
              <w:t xml:space="preserve">№ 2094 від 13.12.2024 </w:t>
            </w:r>
          </w:p>
        </w:tc>
      </w:tr>
    </w:tbl>
    <w:p w:rsidR="00C85C95" w:rsidRDefault="00C85C95">
      <w:r>
        <w:br w:type="page"/>
      </w:r>
    </w:p>
    <w:p w:rsidR="00C85C95" w:rsidRDefault="00C85C95">
      <w:r>
        <w:lastRenderedPageBreak/>
        <w:t xml:space="preserve">                                                                                                           2                                                                         продовження додатка 4</w:t>
      </w:r>
    </w:p>
    <w:p w:rsidR="00C85C95" w:rsidRDefault="00C85C95"/>
    <w:tbl>
      <w:tblPr>
        <w:tblStyle w:val="af1"/>
        <w:tblW w:w="13462" w:type="dxa"/>
        <w:tblInd w:w="0" w:type="dxa"/>
        <w:tblLayout w:type="fixed"/>
        <w:tblLook w:val="04A0" w:firstRow="1" w:lastRow="0" w:firstColumn="1" w:lastColumn="0" w:noHBand="0" w:noVBand="1"/>
      </w:tblPr>
      <w:tblGrid>
        <w:gridCol w:w="3682"/>
        <w:gridCol w:w="9780"/>
      </w:tblGrid>
      <w:tr w:rsidR="00255CF2" w:rsidRPr="00B23ECB" w:rsidTr="00C85C95">
        <w:trPr>
          <w:trHeight w:val="20"/>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lang w:val="ru-RU"/>
              </w:rPr>
            </w:pPr>
            <w:proofErr w:type="spellStart"/>
            <w:r w:rsidRPr="00B23ECB">
              <w:rPr>
                <w:szCs w:val="24"/>
                <w:lang w:val="ru-RU"/>
              </w:rPr>
              <w:t>Назва</w:t>
            </w:r>
            <w:proofErr w:type="spellEnd"/>
            <w:r w:rsidRPr="00B23ECB">
              <w:rPr>
                <w:szCs w:val="24"/>
                <w:lang w:val="ru-RU"/>
              </w:rPr>
              <w:t xml:space="preserve"> </w:t>
            </w:r>
            <w:proofErr w:type="spellStart"/>
            <w:r w:rsidRPr="00B23ECB">
              <w:rPr>
                <w:szCs w:val="24"/>
                <w:lang w:val="ru-RU"/>
              </w:rPr>
              <w:t>клінічного</w:t>
            </w:r>
            <w:proofErr w:type="spellEnd"/>
            <w:r w:rsidRPr="00B23ECB">
              <w:rPr>
                <w:szCs w:val="24"/>
                <w:lang w:val="ru-RU"/>
              </w:rPr>
              <w:t xml:space="preserve"> </w:t>
            </w:r>
            <w:proofErr w:type="spellStart"/>
            <w:r w:rsidRPr="00B23ECB">
              <w:rPr>
                <w:szCs w:val="24"/>
                <w:lang w:val="ru-RU"/>
              </w:rPr>
              <w:t>випробування</w:t>
            </w:r>
            <w:proofErr w:type="spellEnd"/>
            <w:r w:rsidRPr="00B23ECB">
              <w:rPr>
                <w:szCs w:val="24"/>
                <w:lang w:val="ru-RU"/>
              </w:rPr>
              <w:t xml:space="preserve">, код, </w:t>
            </w:r>
            <w:proofErr w:type="spellStart"/>
            <w:r w:rsidRPr="00B23ECB">
              <w:rPr>
                <w:szCs w:val="24"/>
                <w:lang w:val="ru-RU"/>
              </w:rPr>
              <w:t>версія</w:t>
            </w:r>
            <w:proofErr w:type="spellEnd"/>
            <w:r w:rsidRPr="00B23ECB">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B23ECB">
            <w:pPr>
              <w:jc w:val="both"/>
              <w:rPr>
                <w:lang w:val="ru-RU"/>
              </w:rPr>
            </w:pPr>
            <w:r w:rsidRPr="00B23ECB">
              <w:rPr>
                <w:color w:val="000000"/>
              </w:rPr>
              <w:t>«</w:t>
            </w:r>
            <w:proofErr w:type="spellStart"/>
            <w:r w:rsidR="00151304" w:rsidRPr="00B23ECB">
              <w:t>Рандомізоване</w:t>
            </w:r>
            <w:proofErr w:type="spellEnd"/>
            <w:r w:rsidR="00151304" w:rsidRPr="00B23ECB">
              <w:t xml:space="preserve">, подвійне сліпе дослідження фази 3 для оцінки впливу препарату </w:t>
            </w:r>
            <w:proofErr w:type="spellStart"/>
            <w:r w:rsidR="00151304" w:rsidRPr="00B23ECB">
              <w:t>Балцинренон</w:t>
            </w:r>
            <w:proofErr w:type="spellEnd"/>
            <w:r w:rsidR="00151304" w:rsidRPr="00B23ECB">
              <w:t>/</w:t>
            </w:r>
            <w:proofErr w:type="spellStart"/>
            <w:r w:rsidR="00151304" w:rsidRPr="00B23ECB">
              <w:t>Дапагліфлозин</w:t>
            </w:r>
            <w:proofErr w:type="spellEnd"/>
            <w:r w:rsidR="00151304" w:rsidRPr="00B23ECB">
              <w:t xml:space="preserve"> порівняно лише з </w:t>
            </w:r>
            <w:proofErr w:type="spellStart"/>
            <w:r w:rsidR="00151304" w:rsidRPr="00B23ECB">
              <w:t>Дапагліфлозином</w:t>
            </w:r>
            <w:proofErr w:type="spellEnd"/>
            <w:r w:rsidR="00151304" w:rsidRPr="00B23ECB">
              <w:t xml:space="preserve"> на ризик виникнення явищ серцевої недостатності та серцево-судинної смерті у пацієнтів із серцевою недостатністю та порушенням функції нирок</w:t>
            </w:r>
            <w:r w:rsidRPr="00B23ECB">
              <w:rPr>
                <w:color w:val="000000"/>
              </w:rPr>
              <w:t>»</w:t>
            </w:r>
            <w:r w:rsidR="00151304" w:rsidRPr="00B23ECB">
              <w:t>, D6402C00012, версія 2.0 від 11 січня 2024</w:t>
            </w:r>
          </w:p>
        </w:tc>
      </w:tr>
      <w:tr w:rsidR="00255CF2" w:rsidRPr="00B23ECB" w:rsidTr="00C85C95">
        <w:trPr>
          <w:trHeight w:val="20"/>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rPr>
            </w:pPr>
            <w:r w:rsidRPr="00B23ECB">
              <w:rPr>
                <w:szCs w:val="24"/>
                <w:lang w:val="ru-RU"/>
              </w:rPr>
              <w:t>За</w:t>
            </w:r>
            <w:proofErr w:type="spellStart"/>
            <w:r w:rsidRPr="00B23ECB">
              <w:rPr>
                <w:szCs w:val="24"/>
              </w:rPr>
              <w:t>явник</w:t>
            </w:r>
            <w:proofErr w:type="spellEnd"/>
            <w:r w:rsidRPr="00B23ECB">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151304">
            <w:pPr>
              <w:jc w:val="both"/>
            </w:pPr>
            <w:r w:rsidRPr="00B23ECB">
              <w:t>ТОВ</w:t>
            </w:r>
            <w:r w:rsidR="00B23ECB" w:rsidRPr="00B23ECB">
              <w:rPr>
                <w:color w:val="000000"/>
              </w:rPr>
              <w:t xml:space="preserve"> «</w:t>
            </w:r>
            <w:r w:rsidRPr="00B23ECB">
              <w:t>АСТРАЗЕНЕКА УКРАЇНА</w:t>
            </w:r>
            <w:r w:rsidR="00B23ECB" w:rsidRPr="00B23ECB">
              <w:rPr>
                <w:color w:val="000000"/>
              </w:rPr>
              <w:t>»</w:t>
            </w:r>
          </w:p>
        </w:tc>
      </w:tr>
      <w:tr w:rsidR="00255CF2" w:rsidRPr="00B23ECB" w:rsidTr="00C85C95">
        <w:trPr>
          <w:trHeight w:val="20"/>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rPr>
            </w:pPr>
            <w:r w:rsidRPr="00B23ECB">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151304">
            <w:pPr>
              <w:jc w:val="both"/>
            </w:pPr>
            <w:proofErr w:type="spellStart"/>
            <w:r w:rsidRPr="00B23ECB">
              <w:t>AstraZeneca</w:t>
            </w:r>
            <w:proofErr w:type="spellEnd"/>
            <w:r w:rsidRPr="00B23ECB">
              <w:t xml:space="preserve"> AB, </w:t>
            </w:r>
            <w:proofErr w:type="spellStart"/>
            <w:r w:rsidRPr="00B23ECB">
              <w:t>Sweden</w:t>
            </w:r>
            <w:proofErr w:type="spellEnd"/>
          </w:p>
        </w:tc>
      </w:tr>
    </w:tbl>
    <w:p w:rsidR="00255CF2" w:rsidRDefault="00255CF2"/>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55CF2">
        <w:tc>
          <w:tcPr>
            <w:tcW w:w="5670" w:type="dxa"/>
            <w:tcMar>
              <w:top w:w="0" w:type="dxa"/>
              <w:left w:w="108" w:type="dxa"/>
              <w:bottom w:w="0" w:type="dxa"/>
              <w:right w:w="108" w:type="dxa"/>
            </w:tcMar>
            <w:hideMark/>
          </w:tcPr>
          <w:p w:rsidR="00255CF2" w:rsidRDefault="0015130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55CF2" w:rsidRDefault="00255CF2">
            <w:pPr>
              <w:jc w:val="center"/>
            </w:pPr>
          </w:p>
        </w:tc>
        <w:tc>
          <w:tcPr>
            <w:tcW w:w="284" w:type="dxa"/>
            <w:tcMar>
              <w:top w:w="0" w:type="dxa"/>
              <w:left w:w="108" w:type="dxa"/>
              <w:bottom w:w="0" w:type="dxa"/>
              <w:right w:w="108" w:type="dxa"/>
            </w:tcMar>
          </w:tcPr>
          <w:p w:rsidR="00255CF2" w:rsidRDefault="00255CF2">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55CF2" w:rsidRDefault="00151304">
            <w:pPr>
              <w:jc w:val="center"/>
              <w:rPr>
                <w:b/>
                <w:bCs/>
                <w:iCs/>
              </w:rPr>
            </w:pPr>
            <w:r>
              <w:rPr>
                <w:rStyle w:val="cs72f7c9c5"/>
              </w:rPr>
              <w:t>Олександр ГРІЦЕНКО</w:t>
            </w:r>
          </w:p>
        </w:tc>
      </w:tr>
      <w:tr w:rsidR="00255CF2">
        <w:tc>
          <w:tcPr>
            <w:tcW w:w="5670" w:type="dxa"/>
            <w:tcMar>
              <w:top w:w="0" w:type="dxa"/>
              <w:left w:w="108" w:type="dxa"/>
              <w:bottom w:w="0" w:type="dxa"/>
              <w:right w:w="108" w:type="dxa"/>
            </w:tcMar>
          </w:tcPr>
          <w:p w:rsidR="00255CF2" w:rsidRDefault="00255CF2"/>
        </w:tc>
        <w:tc>
          <w:tcPr>
            <w:tcW w:w="2835" w:type="dxa"/>
            <w:tcMar>
              <w:top w:w="0" w:type="dxa"/>
              <w:left w:w="108" w:type="dxa"/>
              <w:bottom w:w="0" w:type="dxa"/>
              <w:right w:w="108" w:type="dxa"/>
            </w:tcMar>
            <w:hideMark/>
          </w:tcPr>
          <w:p w:rsidR="00255CF2" w:rsidRDefault="00151304">
            <w:pPr>
              <w:jc w:val="center"/>
              <w:rPr>
                <w:szCs w:val="24"/>
              </w:rPr>
            </w:pPr>
            <w:r>
              <w:rPr>
                <w:szCs w:val="24"/>
                <w:vertAlign w:val="superscript"/>
              </w:rPr>
              <w:t>(підпис)</w:t>
            </w:r>
          </w:p>
        </w:tc>
        <w:tc>
          <w:tcPr>
            <w:tcW w:w="284" w:type="dxa"/>
            <w:tcMar>
              <w:top w:w="0" w:type="dxa"/>
              <w:left w:w="108" w:type="dxa"/>
              <w:bottom w:w="0" w:type="dxa"/>
              <w:right w:w="108" w:type="dxa"/>
            </w:tcMar>
          </w:tcPr>
          <w:p w:rsidR="00255CF2" w:rsidRDefault="00255CF2">
            <w:pPr>
              <w:jc w:val="center"/>
              <w:rPr>
                <w:vertAlign w:val="superscript"/>
              </w:rPr>
            </w:pPr>
          </w:p>
        </w:tc>
        <w:tc>
          <w:tcPr>
            <w:tcW w:w="4678" w:type="dxa"/>
            <w:tcMar>
              <w:top w:w="0" w:type="dxa"/>
              <w:left w:w="108" w:type="dxa"/>
              <w:bottom w:w="0" w:type="dxa"/>
              <w:right w:w="108" w:type="dxa"/>
            </w:tcMar>
            <w:hideMark/>
          </w:tcPr>
          <w:p w:rsidR="00255CF2" w:rsidRDefault="00151304">
            <w:pPr>
              <w:jc w:val="center"/>
              <w:rPr>
                <w:vertAlign w:val="superscript"/>
              </w:rPr>
            </w:pPr>
            <w:r>
              <w:rPr>
                <w:vertAlign w:val="superscript"/>
              </w:rPr>
              <w:t>(Власне ім’я ПРІЗВИЩЕ)</w:t>
            </w:r>
          </w:p>
        </w:tc>
      </w:tr>
    </w:tbl>
    <w:p w:rsidR="00255CF2" w:rsidRDefault="00255CF2">
      <w:pPr>
        <w:tabs>
          <w:tab w:val="clear" w:pos="708"/>
        </w:tabs>
        <w:rPr>
          <w:lang w:val="ru-RU" w:eastAsia="en-US"/>
        </w:rPr>
        <w:sectPr w:rsidR="00255CF2">
          <w:pgSz w:w="16838" w:h="11906" w:orient="landscape"/>
          <w:pgMar w:top="851" w:right="1245" w:bottom="851" w:left="2127" w:header="709" w:footer="709" w:gutter="0"/>
          <w:cols w:space="720"/>
          <w:titlePg/>
        </w:sectPr>
      </w:pPr>
    </w:p>
    <w:p w:rsidR="00255CF2" w:rsidRDefault="00151304">
      <w:r>
        <w:lastRenderedPageBreak/>
        <w:t xml:space="preserve">                                                                                                                                                       Додаток 5</w:t>
      </w:r>
    </w:p>
    <w:p w:rsidR="00255CF2" w:rsidRDefault="00F439D9">
      <w:pPr>
        <w:ind w:left="9072"/>
      </w:pPr>
      <w:r>
        <w:t>до наказу Міністерства охорони здоров’я</w:t>
      </w:r>
      <w:r>
        <w:rPr>
          <w:rFonts w:eastAsia="Times New Roman"/>
          <w:szCs w:val="24"/>
        </w:rPr>
        <w:t xml:space="preserve"> України «</w:t>
      </w:r>
      <w:r w:rsidRPr="00AF2A94">
        <w:rPr>
          <w:rFonts w:eastAsia="Times New Roman"/>
          <w:szCs w:val="24"/>
        </w:rPr>
        <w:t>Про проведення клінічних</w:t>
      </w:r>
      <w:r>
        <w:rPr>
          <w:rFonts w:eastAsia="Times New Roman"/>
          <w:szCs w:val="24"/>
        </w:rPr>
        <w:t xml:space="preserve"> </w:t>
      </w:r>
      <w:r w:rsidRPr="00AF2A94">
        <w:rPr>
          <w:rFonts w:eastAsia="Times New Roman"/>
          <w:szCs w:val="24"/>
        </w:rPr>
        <w:t>випробувань лікарських засобів та</w:t>
      </w:r>
      <w:r>
        <w:rPr>
          <w:rFonts w:eastAsia="Times New Roman"/>
          <w:szCs w:val="24"/>
        </w:rPr>
        <w:t xml:space="preserve"> </w:t>
      </w:r>
      <w:r w:rsidRPr="00AF2A94">
        <w:rPr>
          <w:rFonts w:eastAsia="Times New Roman"/>
          <w:szCs w:val="24"/>
        </w:rPr>
        <w:t>затвердження суттєвих поправок</w:t>
      </w:r>
      <w:r>
        <w:rPr>
          <w:rFonts w:eastAsia="Times New Roman"/>
          <w:szCs w:val="24"/>
        </w:rPr>
        <w:t>»</w:t>
      </w:r>
    </w:p>
    <w:p w:rsidR="00255CF2" w:rsidRDefault="00525BE4">
      <w:pPr>
        <w:ind w:left="9072"/>
      </w:pPr>
      <w:r w:rsidRPr="00525BE4">
        <w:rPr>
          <w:u w:val="single"/>
        </w:rPr>
        <w:t>14.11.2025</w:t>
      </w:r>
      <w:r>
        <w:t xml:space="preserve"> № </w:t>
      </w:r>
      <w:r w:rsidRPr="00525BE4">
        <w:rPr>
          <w:u w:val="single"/>
        </w:rPr>
        <w:t>1723</w:t>
      </w:r>
    </w:p>
    <w:p w:rsidR="00255CF2" w:rsidRDefault="00255CF2">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255CF2" w:rsidRPr="00B23ECB">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55CF2" w:rsidRPr="00B23ECB" w:rsidRDefault="00151304">
            <w:pPr>
              <w:rPr>
                <w:szCs w:val="24"/>
              </w:rPr>
            </w:pPr>
            <w:r w:rsidRPr="00B23ECB">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55CF2" w:rsidRPr="00B23ECB" w:rsidRDefault="00151304">
            <w:pPr>
              <w:jc w:val="both"/>
              <w:rPr>
                <w:rFonts w:asciiTheme="minorHAnsi" w:hAnsiTheme="minorHAnsi"/>
                <w:sz w:val="22"/>
              </w:rPr>
            </w:pPr>
            <w:r w:rsidRPr="00B23ECB">
              <w:t xml:space="preserve">Брошура дослідника для досліджуваного лікарського засобу </w:t>
            </w:r>
            <w:proofErr w:type="spellStart"/>
            <w:r w:rsidRPr="00B23ECB">
              <w:t>лазертініб</w:t>
            </w:r>
            <w:proofErr w:type="spellEnd"/>
            <w:r w:rsidRPr="00B23ECB">
              <w:t xml:space="preserve"> (YH25448), </w:t>
            </w:r>
            <w:r w:rsidR="00844DF5" w:rsidRPr="00844DF5">
              <w:t xml:space="preserve">                        </w:t>
            </w:r>
            <w:r w:rsidR="00844DF5">
              <w:t>версія</w:t>
            </w:r>
            <w:r w:rsidR="00844DF5" w:rsidRPr="00844DF5">
              <w:t xml:space="preserve"> </w:t>
            </w:r>
            <w:r w:rsidRPr="00B23ECB">
              <w:t xml:space="preserve">16 від 08 липня 2025 року; Зразки маркування для лікарського засобу </w:t>
            </w:r>
            <w:proofErr w:type="spellStart"/>
            <w:r w:rsidRPr="00B23ECB">
              <w:t>Гефітініб</w:t>
            </w:r>
            <w:proofErr w:type="spellEnd"/>
            <w:r w:rsidRPr="00B23ECB">
              <w:t xml:space="preserve"> (комерційний препарат </w:t>
            </w:r>
            <w:proofErr w:type="spellStart"/>
            <w:r w:rsidRPr="00B23ECB">
              <w:t>Гефітініб-Ратіофарм</w:t>
            </w:r>
            <w:proofErr w:type="spellEnd"/>
            <w:r w:rsidRPr="00B23ECB">
              <w:t xml:space="preserve">®), 250 мг, 10 таблеток, вкритих плівковою оболонкою, версія 1.0 від 17 липня 2025 року (українською мовою); Зразки маркування для лікарського засобу </w:t>
            </w:r>
            <w:proofErr w:type="spellStart"/>
            <w:r w:rsidRPr="00B23ECB">
              <w:t>Гефітініб</w:t>
            </w:r>
            <w:proofErr w:type="spellEnd"/>
            <w:r w:rsidRPr="00B23ECB">
              <w:t xml:space="preserve"> (комерційний препарат </w:t>
            </w:r>
            <w:proofErr w:type="spellStart"/>
            <w:r w:rsidRPr="00B23ECB">
              <w:t>Гефітініб-Ратіофарм</w:t>
            </w:r>
            <w:proofErr w:type="spellEnd"/>
            <w:r w:rsidRPr="00B23ECB">
              <w:t>®), 250 мг, таблетки, вкриті плівковою оболонкою, вміст: 3 блістери, по 10 таблеток у блістері, версія 2.0 від 18 липня 2025 року (українською мовою); Інформація для паціє</w:t>
            </w:r>
            <w:r w:rsidR="00844DF5">
              <w:t>нта та Форма інформованої згоди</w:t>
            </w:r>
            <w:r w:rsidR="00844DF5" w:rsidRPr="00844DF5">
              <w:t xml:space="preserve"> </w:t>
            </w:r>
            <w:r w:rsidRPr="00B23ECB">
              <w:t xml:space="preserve">(для Подовження періоду дослідження), версія 9.0 від 11 вересня 2025 року, українською, російською та англійською мовами для України на основі міжнародної моделі ФІЗ для основного дослідження (основна ФІЗ для Подовження періоду дослідження), версія 9.2 від 29 серпня 2025 року </w:t>
            </w:r>
          </w:p>
        </w:tc>
      </w:tr>
      <w:tr w:rsidR="00255CF2" w:rsidRPr="00B23ECB">
        <w:trPr>
          <w:trHeight w:val="20"/>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lang w:val="ru-RU"/>
              </w:rPr>
            </w:pPr>
            <w:r w:rsidRPr="00B23ECB">
              <w:rPr>
                <w:szCs w:val="24"/>
                <w:lang w:val="ru-RU"/>
              </w:rPr>
              <w:t xml:space="preserve">Номер та дата наказу МОЗ </w:t>
            </w:r>
            <w:r w:rsidRPr="00B23ECB">
              <w:rPr>
                <w:szCs w:val="24"/>
              </w:rPr>
              <w:t>про</w:t>
            </w:r>
            <w:r w:rsidRPr="00B23ECB">
              <w:rPr>
                <w:szCs w:val="24"/>
                <w:lang w:val="ru-RU"/>
              </w:rPr>
              <w:t xml:space="preserve"> </w:t>
            </w:r>
            <w:r w:rsidRPr="00B23ECB">
              <w:rPr>
                <w:szCs w:val="24"/>
              </w:rPr>
              <w:t>проведення</w:t>
            </w:r>
            <w:r w:rsidRPr="00B23ECB">
              <w:rPr>
                <w:szCs w:val="24"/>
                <w:lang w:val="ru-RU"/>
              </w:rPr>
              <w:t xml:space="preserve"> </w:t>
            </w:r>
            <w:proofErr w:type="spellStart"/>
            <w:r w:rsidRPr="00B23ECB">
              <w:rPr>
                <w:szCs w:val="24"/>
                <w:lang w:val="ru-RU"/>
              </w:rPr>
              <w:t>клінічного</w:t>
            </w:r>
            <w:proofErr w:type="spellEnd"/>
            <w:r w:rsidRPr="00B23ECB">
              <w:rPr>
                <w:szCs w:val="24"/>
                <w:lang w:val="ru-RU"/>
              </w:rPr>
              <w:t xml:space="preserve"> </w:t>
            </w:r>
            <w:proofErr w:type="spellStart"/>
            <w:r w:rsidRPr="00B23ECB">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151304">
            <w:pPr>
              <w:jc w:val="both"/>
            </w:pPr>
            <w:r w:rsidRPr="00B23ECB">
              <w:t xml:space="preserve">№ 2243 від 05.10.2020 </w:t>
            </w:r>
          </w:p>
        </w:tc>
      </w:tr>
      <w:tr w:rsidR="00255CF2" w:rsidRPr="00B23ECB">
        <w:trPr>
          <w:trHeight w:val="20"/>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lang w:val="ru-RU"/>
              </w:rPr>
            </w:pPr>
            <w:proofErr w:type="spellStart"/>
            <w:r w:rsidRPr="00B23ECB">
              <w:rPr>
                <w:szCs w:val="24"/>
                <w:lang w:val="ru-RU"/>
              </w:rPr>
              <w:t>Назва</w:t>
            </w:r>
            <w:proofErr w:type="spellEnd"/>
            <w:r w:rsidRPr="00B23ECB">
              <w:rPr>
                <w:szCs w:val="24"/>
                <w:lang w:val="ru-RU"/>
              </w:rPr>
              <w:t xml:space="preserve"> </w:t>
            </w:r>
            <w:proofErr w:type="spellStart"/>
            <w:r w:rsidRPr="00B23ECB">
              <w:rPr>
                <w:szCs w:val="24"/>
                <w:lang w:val="ru-RU"/>
              </w:rPr>
              <w:t>клінічного</w:t>
            </w:r>
            <w:proofErr w:type="spellEnd"/>
            <w:r w:rsidRPr="00B23ECB">
              <w:rPr>
                <w:szCs w:val="24"/>
                <w:lang w:val="ru-RU"/>
              </w:rPr>
              <w:t xml:space="preserve"> </w:t>
            </w:r>
            <w:proofErr w:type="spellStart"/>
            <w:r w:rsidRPr="00B23ECB">
              <w:rPr>
                <w:szCs w:val="24"/>
                <w:lang w:val="ru-RU"/>
              </w:rPr>
              <w:t>випробування</w:t>
            </w:r>
            <w:proofErr w:type="spellEnd"/>
            <w:r w:rsidRPr="00B23ECB">
              <w:rPr>
                <w:szCs w:val="24"/>
                <w:lang w:val="ru-RU"/>
              </w:rPr>
              <w:t xml:space="preserve">, код, </w:t>
            </w:r>
            <w:proofErr w:type="spellStart"/>
            <w:r w:rsidRPr="00B23ECB">
              <w:rPr>
                <w:szCs w:val="24"/>
                <w:lang w:val="ru-RU"/>
              </w:rPr>
              <w:t>версія</w:t>
            </w:r>
            <w:proofErr w:type="spellEnd"/>
            <w:r w:rsidRPr="00B23ECB">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B23ECB">
            <w:pPr>
              <w:jc w:val="both"/>
              <w:rPr>
                <w:lang w:val="ru-RU"/>
              </w:rPr>
            </w:pPr>
            <w:r w:rsidRPr="00B23ECB">
              <w:rPr>
                <w:color w:val="000000"/>
              </w:rPr>
              <w:t>«</w:t>
            </w:r>
            <w:proofErr w:type="spellStart"/>
            <w:r w:rsidR="00151304" w:rsidRPr="00B23ECB">
              <w:t>Рандомізоване</w:t>
            </w:r>
            <w:proofErr w:type="spellEnd"/>
            <w:r w:rsidR="00151304" w:rsidRPr="00B23ECB">
              <w:t xml:space="preserve">, подвійне сліпе дослідження Фази III для оцінки ефективності та безпечності </w:t>
            </w:r>
            <w:proofErr w:type="spellStart"/>
            <w:r w:rsidR="00151304" w:rsidRPr="00B23ECB">
              <w:t>лазертінібу</w:t>
            </w:r>
            <w:proofErr w:type="spellEnd"/>
            <w:r w:rsidR="00151304" w:rsidRPr="00B23ECB">
              <w:t xml:space="preserve"> в порівнянні з </w:t>
            </w:r>
            <w:proofErr w:type="spellStart"/>
            <w:r w:rsidR="00151304" w:rsidRPr="00B23ECB">
              <w:t>гефітінібом</w:t>
            </w:r>
            <w:proofErr w:type="spellEnd"/>
            <w:r w:rsidR="00151304" w:rsidRPr="00B23ECB">
              <w:t xml:space="preserve"> як терапії першої лінії в пацієнтів з місцево-поширеним або метастатичним недрібноклітинним раком </w:t>
            </w:r>
            <w:proofErr w:type="spellStart"/>
            <w:r w:rsidR="00151304" w:rsidRPr="00B23ECB">
              <w:t>легенів</w:t>
            </w:r>
            <w:proofErr w:type="spellEnd"/>
            <w:r w:rsidR="00151304" w:rsidRPr="00B23ECB">
              <w:t xml:space="preserve"> з мутацією, що </w:t>
            </w:r>
            <w:proofErr w:type="spellStart"/>
            <w:r w:rsidR="00151304" w:rsidRPr="00B23ECB">
              <w:t>сенситизує</w:t>
            </w:r>
            <w:proofErr w:type="spellEnd"/>
            <w:r w:rsidR="00151304" w:rsidRPr="00B23ECB">
              <w:t xml:space="preserve"> рецептор епідермального </w:t>
            </w:r>
            <w:proofErr w:type="spellStart"/>
            <w:r w:rsidR="00151304" w:rsidRPr="00B23ECB">
              <w:t>фактора</w:t>
            </w:r>
            <w:proofErr w:type="spellEnd"/>
            <w:r w:rsidR="00151304" w:rsidRPr="00B23ECB">
              <w:t xml:space="preserve"> росту</w:t>
            </w:r>
            <w:r w:rsidRPr="00B23ECB">
              <w:rPr>
                <w:color w:val="000000"/>
              </w:rPr>
              <w:t>»</w:t>
            </w:r>
            <w:r w:rsidR="00151304" w:rsidRPr="00B23ECB">
              <w:t>, YH25448-301, версія 3.2 від 31 січня 2025 року</w:t>
            </w:r>
          </w:p>
        </w:tc>
      </w:tr>
      <w:tr w:rsidR="00255CF2" w:rsidRPr="00B23ECB">
        <w:trPr>
          <w:trHeight w:val="20"/>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rPr>
            </w:pPr>
            <w:r w:rsidRPr="00B23ECB">
              <w:rPr>
                <w:szCs w:val="24"/>
                <w:lang w:val="ru-RU"/>
              </w:rPr>
              <w:t>За</w:t>
            </w:r>
            <w:proofErr w:type="spellStart"/>
            <w:r w:rsidRPr="00B23ECB">
              <w:rPr>
                <w:szCs w:val="24"/>
              </w:rPr>
              <w:t>явник</w:t>
            </w:r>
            <w:proofErr w:type="spellEnd"/>
            <w:r w:rsidRPr="00B23ECB">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151304">
            <w:pPr>
              <w:jc w:val="both"/>
            </w:pPr>
            <w:r w:rsidRPr="00B23ECB">
              <w:t>ТОВ</w:t>
            </w:r>
            <w:r w:rsidR="00B23ECB" w:rsidRPr="00B23ECB">
              <w:rPr>
                <w:color w:val="000000"/>
              </w:rPr>
              <w:t xml:space="preserve"> «</w:t>
            </w:r>
            <w:r w:rsidRPr="00B23ECB">
              <w:t>ПАРЕКСЕЛ Україна</w:t>
            </w:r>
            <w:r w:rsidR="00B23ECB" w:rsidRPr="00B23ECB">
              <w:rPr>
                <w:color w:val="000000"/>
              </w:rPr>
              <w:t>»</w:t>
            </w:r>
          </w:p>
        </w:tc>
      </w:tr>
      <w:tr w:rsidR="00255CF2" w:rsidRPr="00B23ECB">
        <w:trPr>
          <w:trHeight w:val="20"/>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rPr>
            </w:pPr>
            <w:r w:rsidRPr="00B23ECB">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151304">
            <w:pPr>
              <w:jc w:val="both"/>
            </w:pPr>
            <w:proofErr w:type="spellStart"/>
            <w:r w:rsidRPr="00B23ECB">
              <w:t>Yuhan</w:t>
            </w:r>
            <w:proofErr w:type="spellEnd"/>
            <w:r w:rsidRPr="00B23ECB">
              <w:t xml:space="preserve"> </w:t>
            </w:r>
            <w:proofErr w:type="spellStart"/>
            <w:r w:rsidRPr="00B23ECB">
              <w:t>Corporation</w:t>
            </w:r>
            <w:proofErr w:type="spellEnd"/>
            <w:r w:rsidRPr="00B23ECB">
              <w:t xml:space="preserve">, </w:t>
            </w:r>
            <w:proofErr w:type="spellStart"/>
            <w:r w:rsidRPr="00B23ECB">
              <w:t>Republic</w:t>
            </w:r>
            <w:proofErr w:type="spellEnd"/>
            <w:r w:rsidRPr="00B23ECB">
              <w:t xml:space="preserve"> </w:t>
            </w:r>
            <w:proofErr w:type="spellStart"/>
            <w:r w:rsidRPr="00B23ECB">
              <w:t>of</w:t>
            </w:r>
            <w:proofErr w:type="spellEnd"/>
            <w:r w:rsidRPr="00B23ECB">
              <w:t xml:space="preserve"> </w:t>
            </w:r>
            <w:proofErr w:type="spellStart"/>
            <w:r w:rsidRPr="00B23ECB">
              <w:t>Korea</w:t>
            </w:r>
            <w:proofErr w:type="spellEnd"/>
            <w:r w:rsidRPr="00B23ECB">
              <w:t xml:space="preserve"> / </w:t>
            </w:r>
            <w:proofErr w:type="spellStart"/>
            <w:r w:rsidRPr="00B23ECB">
              <w:t>Юхан</w:t>
            </w:r>
            <w:proofErr w:type="spellEnd"/>
            <w:r w:rsidRPr="00B23ECB">
              <w:t xml:space="preserve"> Корпорейшн, Республіка Корея </w:t>
            </w:r>
          </w:p>
        </w:tc>
      </w:tr>
    </w:tbl>
    <w:p w:rsidR="00255CF2" w:rsidRDefault="00255CF2"/>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55CF2">
        <w:tc>
          <w:tcPr>
            <w:tcW w:w="5670" w:type="dxa"/>
            <w:tcMar>
              <w:top w:w="0" w:type="dxa"/>
              <w:left w:w="108" w:type="dxa"/>
              <w:bottom w:w="0" w:type="dxa"/>
              <w:right w:w="108" w:type="dxa"/>
            </w:tcMar>
            <w:hideMark/>
          </w:tcPr>
          <w:p w:rsidR="00255CF2" w:rsidRDefault="0015130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55CF2" w:rsidRDefault="00255CF2">
            <w:pPr>
              <w:jc w:val="center"/>
            </w:pPr>
          </w:p>
        </w:tc>
        <w:tc>
          <w:tcPr>
            <w:tcW w:w="284" w:type="dxa"/>
            <w:tcMar>
              <w:top w:w="0" w:type="dxa"/>
              <w:left w:w="108" w:type="dxa"/>
              <w:bottom w:w="0" w:type="dxa"/>
              <w:right w:w="108" w:type="dxa"/>
            </w:tcMar>
          </w:tcPr>
          <w:p w:rsidR="00255CF2" w:rsidRDefault="00255CF2">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55CF2" w:rsidRDefault="00151304">
            <w:pPr>
              <w:jc w:val="center"/>
              <w:rPr>
                <w:b/>
                <w:bCs/>
                <w:iCs/>
              </w:rPr>
            </w:pPr>
            <w:r>
              <w:rPr>
                <w:rStyle w:val="cs72f7c9c5"/>
              </w:rPr>
              <w:t>Олександр ГРІЦЕНКО</w:t>
            </w:r>
          </w:p>
        </w:tc>
      </w:tr>
      <w:tr w:rsidR="00255CF2">
        <w:tc>
          <w:tcPr>
            <w:tcW w:w="5670" w:type="dxa"/>
            <w:tcMar>
              <w:top w:w="0" w:type="dxa"/>
              <w:left w:w="108" w:type="dxa"/>
              <w:bottom w:w="0" w:type="dxa"/>
              <w:right w:w="108" w:type="dxa"/>
            </w:tcMar>
          </w:tcPr>
          <w:p w:rsidR="00255CF2" w:rsidRDefault="00255CF2"/>
        </w:tc>
        <w:tc>
          <w:tcPr>
            <w:tcW w:w="2835" w:type="dxa"/>
            <w:tcMar>
              <w:top w:w="0" w:type="dxa"/>
              <w:left w:w="108" w:type="dxa"/>
              <w:bottom w:w="0" w:type="dxa"/>
              <w:right w:w="108" w:type="dxa"/>
            </w:tcMar>
            <w:hideMark/>
          </w:tcPr>
          <w:p w:rsidR="00255CF2" w:rsidRDefault="00151304">
            <w:pPr>
              <w:jc w:val="center"/>
              <w:rPr>
                <w:szCs w:val="24"/>
              </w:rPr>
            </w:pPr>
            <w:r>
              <w:rPr>
                <w:szCs w:val="24"/>
                <w:vertAlign w:val="superscript"/>
              </w:rPr>
              <w:t>(підпис)</w:t>
            </w:r>
          </w:p>
        </w:tc>
        <w:tc>
          <w:tcPr>
            <w:tcW w:w="284" w:type="dxa"/>
            <w:tcMar>
              <w:top w:w="0" w:type="dxa"/>
              <w:left w:w="108" w:type="dxa"/>
              <w:bottom w:w="0" w:type="dxa"/>
              <w:right w:w="108" w:type="dxa"/>
            </w:tcMar>
          </w:tcPr>
          <w:p w:rsidR="00255CF2" w:rsidRDefault="00255CF2">
            <w:pPr>
              <w:jc w:val="center"/>
              <w:rPr>
                <w:vertAlign w:val="superscript"/>
              </w:rPr>
            </w:pPr>
          </w:p>
        </w:tc>
        <w:tc>
          <w:tcPr>
            <w:tcW w:w="4678" w:type="dxa"/>
            <w:tcMar>
              <w:top w:w="0" w:type="dxa"/>
              <w:left w:w="108" w:type="dxa"/>
              <w:bottom w:w="0" w:type="dxa"/>
              <w:right w:w="108" w:type="dxa"/>
            </w:tcMar>
            <w:hideMark/>
          </w:tcPr>
          <w:p w:rsidR="00255CF2" w:rsidRDefault="00151304">
            <w:pPr>
              <w:jc w:val="center"/>
              <w:rPr>
                <w:vertAlign w:val="superscript"/>
              </w:rPr>
            </w:pPr>
            <w:r>
              <w:rPr>
                <w:vertAlign w:val="superscript"/>
              </w:rPr>
              <w:t>(Власне ім’я ПРІЗВИЩЕ)</w:t>
            </w:r>
          </w:p>
        </w:tc>
      </w:tr>
    </w:tbl>
    <w:p w:rsidR="00255CF2" w:rsidRDefault="00255CF2">
      <w:pPr>
        <w:tabs>
          <w:tab w:val="clear" w:pos="708"/>
        </w:tabs>
        <w:rPr>
          <w:lang w:val="ru-RU" w:eastAsia="en-US"/>
        </w:rPr>
        <w:sectPr w:rsidR="00255CF2">
          <w:pgSz w:w="16838" w:h="11906" w:orient="landscape"/>
          <w:pgMar w:top="851" w:right="1245" w:bottom="851" w:left="2127" w:header="709" w:footer="709" w:gutter="0"/>
          <w:cols w:space="720"/>
          <w:titlePg/>
        </w:sectPr>
      </w:pPr>
    </w:p>
    <w:p w:rsidR="00255CF2" w:rsidRDefault="00151304">
      <w:r>
        <w:lastRenderedPageBreak/>
        <w:t xml:space="preserve">                                                                                                                                                       Додаток 6</w:t>
      </w:r>
    </w:p>
    <w:p w:rsidR="00255CF2" w:rsidRDefault="00F439D9">
      <w:pPr>
        <w:ind w:left="9072"/>
      </w:pPr>
      <w:r w:rsidRPr="00F439D9">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255CF2" w:rsidRDefault="00525BE4">
      <w:pPr>
        <w:ind w:left="9072"/>
      </w:pPr>
      <w:r w:rsidRPr="00525BE4">
        <w:rPr>
          <w:u w:val="single"/>
        </w:rPr>
        <w:t>14.11.2025</w:t>
      </w:r>
      <w:r>
        <w:t xml:space="preserve"> № </w:t>
      </w:r>
      <w:r w:rsidRPr="00525BE4">
        <w:rPr>
          <w:u w:val="single"/>
        </w:rPr>
        <w:t>1723</w:t>
      </w:r>
    </w:p>
    <w:p w:rsidR="00255CF2" w:rsidRDefault="00255CF2">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255CF2" w:rsidRPr="00B23ECB">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55CF2" w:rsidRPr="00B23ECB" w:rsidRDefault="00151304">
            <w:pPr>
              <w:rPr>
                <w:szCs w:val="24"/>
              </w:rPr>
            </w:pPr>
            <w:r w:rsidRPr="00B23ECB">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55CF2" w:rsidRPr="00B23ECB" w:rsidRDefault="00151304">
            <w:pPr>
              <w:jc w:val="both"/>
              <w:rPr>
                <w:rFonts w:asciiTheme="minorHAnsi" w:hAnsiTheme="minorHAnsi"/>
                <w:sz w:val="22"/>
              </w:rPr>
            </w:pPr>
            <w:r w:rsidRPr="00B23ECB">
              <w:t>Брошура дослідника досліджуваного лікарського засобу RO7197597 (</w:t>
            </w:r>
            <w:proofErr w:type="spellStart"/>
            <w:r w:rsidRPr="00B23ECB">
              <w:t>Giredestrant</w:t>
            </w:r>
            <w:proofErr w:type="spellEnd"/>
            <w:r w:rsidRPr="00B23ECB">
              <w:t xml:space="preserve">, </w:t>
            </w:r>
            <w:r w:rsidR="00DC2BF8">
              <w:t xml:space="preserve">                        </w:t>
            </w:r>
            <w:r w:rsidRPr="00B23ECB">
              <w:t xml:space="preserve">GDC-9545), версія 9 від 13 травня 2025р., англійською мовою </w:t>
            </w:r>
          </w:p>
        </w:tc>
      </w:tr>
      <w:tr w:rsidR="00255CF2" w:rsidRPr="00B23ECB">
        <w:trPr>
          <w:trHeight w:val="20"/>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lang w:val="ru-RU"/>
              </w:rPr>
            </w:pPr>
            <w:r w:rsidRPr="00B23ECB">
              <w:rPr>
                <w:szCs w:val="24"/>
                <w:lang w:val="ru-RU"/>
              </w:rPr>
              <w:t xml:space="preserve">Номер та дата наказу МОЗ </w:t>
            </w:r>
            <w:r w:rsidRPr="00B23ECB">
              <w:rPr>
                <w:szCs w:val="24"/>
              </w:rPr>
              <w:t>про</w:t>
            </w:r>
            <w:r w:rsidRPr="00B23ECB">
              <w:rPr>
                <w:szCs w:val="24"/>
                <w:lang w:val="ru-RU"/>
              </w:rPr>
              <w:t xml:space="preserve"> </w:t>
            </w:r>
            <w:r w:rsidRPr="00B23ECB">
              <w:rPr>
                <w:szCs w:val="24"/>
              </w:rPr>
              <w:t>проведення</w:t>
            </w:r>
            <w:r w:rsidRPr="00B23ECB">
              <w:rPr>
                <w:szCs w:val="24"/>
                <w:lang w:val="ru-RU"/>
              </w:rPr>
              <w:t xml:space="preserve"> </w:t>
            </w:r>
            <w:proofErr w:type="spellStart"/>
            <w:r w:rsidRPr="00B23ECB">
              <w:rPr>
                <w:szCs w:val="24"/>
                <w:lang w:val="ru-RU"/>
              </w:rPr>
              <w:t>клінічного</w:t>
            </w:r>
            <w:proofErr w:type="spellEnd"/>
            <w:r w:rsidRPr="00B23ECB">
              <w:rPr>
                <w:szCs w:val="24"/>
                <w:lang w:val="ru-RU"/>
              </w:rPr>
              <w:t xml:space="preserve"> </w:t>
            </w:r>
            <w:proofErr w:type="spellStart"/>
            <w:r w:rsidRPr="00B23ECB">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151304">
            <w:pPr>
              <w:jc w:val="both"/>
            </w:pPr>
            <w:r w:rsidRPr="00B23ECB">
              <w:t xml:space="preserve">№ 2237 від 18.10.2021 </w:t>
            </w:r>
          </w:p>
        </w:tc>
      </w:tr>
      <w:tr w:rsidR="00255CF2" w:rsidRPr="00B23ECB">
        <w:trPr>
          <w:trHeight w:val="20"/>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lang w:val="ru-RU"/>
              </w:rPr>
            </w:pPr>
            <w:proofErr w:type="spellStart"/>
            <w:r w:rsidRPr="00B23ECB">
              <w:rPr>
                <w:szCs w:val="24"/>
                <w:lang w:val="ru-RU"/>
              </w:rPr>
              <w:t>Назва</w:t>
            </w:r>
            <w:proofErr w:type="spellEnd"/>
            <w:r w:rsidRPr="00B23ECB">
              <w:rPr>
                <w:szCs w:val="24"/>
                <w:lang w:val="ru-RU"/>
              </w:rPr>
              <w:t xml:space="preserve"> </w:t>
            </w:r>
            <w:proofErr w:type="spellStart"/>
            <w:r w:rsidRPr="00B23ECB">
              <w:rPr>
                <w:szCs w:val="24"/>
                <w:lang w:val="ru-RU"/>
              </w:rPr>
              <w:t>клінічного</w:t>
            </w:r>
            <w:proofErr w:type="spellEnd"/>
            <w:r w:rsidRPr="00B23ECB">
              <w:rPr>
                <w:szCs w:val="24"/>
                <w:lang w:val="ru-RU"/>
              </w:rPr>
              <w:t xml:space="preserve"> </w:t>
            </w:r>
            <w:proofErr w:type="spellStart"/>
            <w:r w:rsidRPr="00B23ECB">
              <w:rPr>
                <w:szCs w:val="24"/>
                <w:lang w:val="ru-RU"/>
              </w:rPr>
              <w:t>випробування</w:t>
            </w:r>
            <w:proofErr w:type="spellEnd"/>
            <w:r w:rsidRPr="00B23ECB">
              <w:rPr>
                <w:szCs w:val="24"/>
                <w:lang w:val="ru-RU"/>
              </w:rPr>
              <w:t xml:space="preserve">, код, </w:t>
            </w:r>
            <w:proofErr w:type="spellStart"/>
            <w:r w:rsidRPr="00B23ECB">
              <w:rPr>
                <w:szCs w:val="24"/>
                <w:lang w:val="ru-RU"/>
              </w:rPr>
              <w:t>версія</w:t>
            </w:r>
            <w:proofErr w:type="spellEnd"/>
            <w:r w:rsidRPr="00B23ECB">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B23ECB">
            <w:pPr>
              <w:jc w:val="both"/>
              <w:rPr>
                <w:lang w:val="ru-RU"/>
              </w:rPr>
            </w:pPr>
            <w:r w:rsidRPr="00B23ECB">
              <w:rPr>
                <w:color w:val="000000"/>
              </w:rPr>
              <w:t>«</w:t>
            </w:r>
            <w:proofErr w:type="spellStart"/>
            <w:r w:rsidR="00151304" w:rsidRPr="00B23ECB">
              <w:t>Рандомізоване</w:t>
            </w:r>
            <w:proofErr w:type="spellEnd"/>
            <w:r w:rsidR="00151304" w:rsidRPr="00B23ECB">
              <w:t xml:space="preserve">, відкрите, </w:t>
            </w:r>
            <w:proofErr w:type="spellStart"/>
            <w:r w:rsidR="00151304" w:rsidRPr="00B23ECB">
              <w:t>багатоцентрове</w:t>
            </w:r>
            <w:proofErr w:type="spellEnd"/>
            <w:r w:rsidR="00151304" w:rsidRPr="00B23ECB">
              <w:t xml:space="preserve"> дослідження фази III з оцінки ефективності та безпечності </w:t>
            </w:r>
            <w:proofErr w:type="spellStart"/>
            <w:r w:rsidR="00151304" w:rsidRPr="00B23ECB">
              <w:t>ад’ювантної</w:t>
            </w:r>
            <w:proofErr w:type="spellEnd"/>
            <w:r w:rsidR="00151304" w:rsidRPr="00B23ECB">
              <w:t xml:space="preserve"> терапії </w:t>
            </w:r>
            <w:proofErr w:type="spellStart"/>
            <w:r w:rsidR="00151304" w:rsidRPr="00B23ECB">
              <w:t>гіредестрантом</w:t>
            </w:r>
            <w:proofErr w:type="spellEnd"/>
            <w:r w:rsidR="00151304" w:rsidRPr="00B23ECB">
              <w:t xml:space="preserve"> порівняно з </w:t>
            </w:r>
            <w:proofErr w:type="spellStart"/>
            <w:r w:rsidR="00151304" w:rsidRPr="00B23ECB">
              <w:t>ад’ювантною</w:t>
            </w:r>
            <w:proofErr w:type="spellEnd"/>
            <w:r w:rsidR="00151304" w:rsidRPr="00B23ECB">
              <w:t xml:space="preserve"> ендокринною </w:t>
            </w:r>
            <w:proofErr w:type="spellStart"/>
            <w:r w:rsidR="00151304" w:rsidRPr="00B23ECB">
              <w:t>монотерапією</w:t>
            </w:r>
            <w:proofErr w:type="spellEnd"/>
            <w:r w:rsidR="00151304" w:rsidRPr="00B23ECB">
              <w:t xml:space="preserve"> за вибором лікаря в пацієнтів з естроген-рецептор-позитивним, </w:t>
            </w:r>
            <w:r w:rsidR="00DC2BF8">
              <w:t xml:space="preserve">                             </w:t>
            </w:r>
            <w:r w:rsidR="00151304" w:rsidRPr="00B23ECB">
              <w:t>HER2-негативним раком молочної залози на ранній стадії</w:t>
            </w:r>
            <w:r w:rsidRPr="00B23ECB">
              <w:rPr>
                <w:color w:val="000000"/>
              </w:rPr>
              <w:t>»</w:t>
            </w:r>
            <w:r w:rsidR="00151304" w:rsidRPr="00B23ECB">
              <w:t>, GO42784, версія 5 від 25 серпня 2023 р.</w:t>
            </w:r>
          </w:p>
        </w:tc>
      </w:tr>
      <w:tr w:rsidR="00255CF2" w:rsidRPr="00B23ECB">
        <w:trPr>
          <w:trHeight w:val="20"/>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rPr>
            </w:pPr>
            <w:r w:rsidRPr="00B23ECB">
              <w:rPr>
                <w:szCs w:val="24"/>
                <w:lang w:val="ru-RU"/>
              </w:rPr>
              <w:t>За</w:t>
            </w:r>
            <w:proofErr w:type="spellStart"/>
            <w:r w:rsidRPr="00B23ECB">
              <w:rPr>
                <w:szCs w:val="24"/>
              </w:rPr>
              <w:t>явник</w:t>
            </w:r>
            <w:proofErr w:type="spellEnd"/>
            <w:r w:rsidRPr="00B23ECB">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151304">
            <w:pPr>
              <w:jc w:val="both"/>
            </w:pPr>
            <w:r w:rsidRPr="00B23ECB">
              <w:t>ТОВАРИСТВО З ОБМЕЖЕНОЮ ВІДПОВІДАЛЬНІСТЮ</w:t>
            </w:r>
            <w:r w:rsidR="00B23ECB" w:rsidRPr="00B23ECB">
              <w:rPr>
                <w:color w:val="000000"/>
              </w:rPr>
              <w:t xml:space="preserve"> «</w:t>
            </w:r>
            <w:proofErr w:type="spellStart"/>
            <w:r w:rsidRPr="00B23ECB">
              <w:t>ПіПіДі</w:t>
            </w:r>
            <w:proofErr w:type="spellEnd"/>
            <w:r w:rsidRPr="00B23ECB">
              <w:t xml:space="preserve"> ЮКРЕЙН</w:t>
            </w:r>
            <w:r w:rsidR="00B23ECB" w:rsidRPr="00B23ECB">
              <w:rPr>
                <w:color w:val="000000"/>
              </w:rPr>
              <w:t>»</w:t>
            </w:r>
            <w:r w:rsidRPr="00B23ECB">
              <w:t>, Україна</w:t>
            </w:r>
          </w:p>
        </w:tc>
      </w:tr>
      <w:tr w:rsidR="00255CF2" w:rsidRPr="00B23ECB">
        <w:trPr>
          <w:trHeight w:val="20"/>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rPr>
            </w:pPr>
            <w:r w:rsidRPr="00B23ECB">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151304">
            <w:pPr>
              <w:jc w:val="both"/>
            </w:pPr>
            <w:r w:rsidRPr="00B23ECB">
              <w:t xml:space="preserve">Ф. </w:t>
            </w:r>
            <w:proofErr w:type="spellStart"/>
            <w:r w:rsidRPr="00B23ECB">
              <w:t>Хоффманн</w:t>
            </w:r>
            <w:proofErr w:type="spellEnd"/>
            <w:r w:rsidRPr="00B23ECB">
              <w:t xml:space="preserve">-Ля </w:t>
            </w:r>
            <w:proofErr w:type="spellStart"/>
            <w:r w:rsidRPr="00B23ECB">
              <w:t>Рош</w:t>
            </w:r>
            <w:proofErr w:type="spellEnd"/>
            <w:r w:rsidRPr="00B23ECB">
              <w:t xml:space="preserve"> </w:t>
            </w:r>
            <w:proofErr w:type="spellStart"/>
            <w:r w:rsidRPr="00B23ECB">
              <w:t>Лтд</w:t>
            </w:r>
            <w:proofErr w:type="spellEnd"/>
            <w:r w:rsidRPr="00B23ECB">
              <w:t xml:space="preserve">, Швейцарія (F. </w:t>
            </w:r>
            <w:proofErr w:type="spellStart"/>
            <w:r w:rsidRPr="00B23ECB">
              <w:t>Hoffman-La</w:t>
            </w:r>
            <w:proofErr w:type="spellEnd"/>
            <w:r w:rsidRPr="00B23ECB">
              <w:t xml:space="preserve"> </w:t>
            </w:r>
            <w:proofErr w:type="spellStart"/>
            <w:r w:rsidRPr="00B23ECB">
              <w:t>Roche</w:t>
            </w:r>
            <w:proofErr w:type="spellEnd"/>
            <w:r w:rsidRPr="00B23ECB">
              <w:t xml:space="preserve"> </w:t>
            </w:r>
            <w:proofErr w:type="spellStart"/>
            <w:r w:rsidRPr="00B23ECB">
              <w:t>Ltd</w:t>
            </w:r>
            <w:proofErr w:type="spellEnd"/>
            <w:r w:rsidRPr="00B23ECB">
              <w:t xml:space="preserve">., </w:t>
            </w:r>
            <w:proofErr w:type="spellStart"/>
            <w:r w:rsidRPr="00B23ECB">
              <w:t>Switzerland</w:t>
            </w:r>
            <w:proofErr w:type="spellEnd"/>
            <w:r w:rsidRPr="00B23ECB">
              <w:t>)</w:t>
            </w:r>
          </w:p>
        </w:tc>
      </w:tr>
    </w:tbl>
    <w:p w:rsidR="00255CF2" w:rsidRDefault="00255CF2"/>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55CF2">
        <w:tc>
          <w:tcPr>
            <w:tcW w:w="5670" w:type="dxa"/>
            <w:tcMar>
              <w:top w:w="0" w:type="dxa"/>
              <w:left w:w="108" w:type="dxa"/>
              <w:bottom w:w="0" w:type="dxa"/>
              <w:right w:w="108" w:type="dxa"/>
            </w:tcMar>
            <w:hideMark/>
          </w:tcPr>
          <w:p w:rsidR="00255CF2" w:rsidRDefault="0015130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55CF2" w:rsidRDefault="00255CF2">
            <w:pPr>
              <w:jc w:val="center"/>
            </w:pPr>
          </w:p>
        </w:tc>
        <w:tc>
          <w:tcPr>
            <w:tcW w:w="284" w:type="dxa"/>
            <w:tcMar>
              <w:top w:w="0" w:type="dxa"/>
              <w:left w:w="108" w:type="dxa"/>
              <w:bottom w:w="0" w:type="dxa"/>
              <w:right w:w="108" w:type="dxa"/>
            </w:tcMar>
          </w:tcPr>
          <w:p w:rsidR="00255CF2" w:rsidRDefault="00255CF2">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55CF2" w:rsidRDefault="00151304">
            <w:pPr>
              <w:jc w:val="center"/>
              <w:rPr>
                <w:b/>
                <w:bCs/>
                <w:iCs/>
              </w:rPr>
            </w:pPr>
            <w:r>
              <w:rPr>
                <w:rStyle w:val="cs72f7c9c5"/>
              </w:rPr>
              <w:t>Олександр ГРІЦЕНКО</w:t>
            </w:r>
          </w:p>
        </w:tc>
      </w:tr>
      <w:tr w:rsidR="00255CF2">
        <w:tc>
          <w:tcPr>
            <w:tcW w:w="5670" w:type="dxa"/>
            <w:tcMar>
              <w:top w:w="0" w:type="dxa"/>
              <w:left w:w="108" w:type="dxa"/>
              <w:bottom w:w="0" w:type="dxa"/>
              <w:right w:w="108" w:type="dxa"/>
            </w:tcMar>
          </w:tcPr>
          <w:p w:rsidR="00255CF2" w:rsidRDefault="00255CF2"/>
        </w:tc>
        <w:tc>
          <w:tcPr>
            <w:tcW w:w="2835" w:type="dxa"/>
            <w:tcMar>
              <w:top w:w="0" w:type="dxa"/>
              <w:left w:w="108" w:type="dxa"/>
              <w:bottom w:w="0" w:type="dxa"/>
              <w:right w:w="108" w:type="dxa"/>
            </w:tcMar>
            <w:hideMark/>
          </w:tcPr>
          <w:p w:rsidR="00255CF2" w:rsidRDefault="00151304">
            <w:pPr>
              <w:jc w:val="center"/>
              <w:rPr>
                <w:szCs w:val="24"/>
              </w:rPr>
            </w:pPr>
            <w:r>
              <w:rPr>
                <w:szCs w:val="24"/>
                <w:vertAlign w:val="superscript"/>
              </w:rPr>
              <w:t>(підпис)</w:t>
            </w:r>
          </w:p>
        </w:tc>
        <w:tc>
          <w:tcPr>
            <w:tcW w:w="284" w:type="dxa"/>
            <w:tcMar>
              <w:top w:w="0" w:type="dxa"/>
              <w:left w:w="108" w:type="dxa"/>
              <w:bottom w:w="0" w:type="dxa"/>
              <w:right w:w="108" w:type="dxa"/>
            </w:tcMar>
          </w:tcPr>
          <w:p w:rsidR="00255CF2" w:rsidRDefault="00255CF2">
            <w:pPr>
              <w:jc w:val="center"/>
              <w:rPr>
                <w:vertAlign w:val="superscript"/>
              </w:rPr>
            </w:pPr>
          </w:p>
        </w:tc>
        <w:tc>
          <w:tcPr>
            <w:tcW w:w="4678" w:type="dxa"/>
            <w:tcMar>
              <w:top w:w="0" w:type="dxa"/>
              <w:left w:w="108" w:type="dxa"/>
              <w:bottom w:w="0" w:type="dxa"/>
              <w:right w:w="108" w:type="dxa"/>
            </w:tcMar>
            <w:hideMark/>
          </w:tcPr>
          <w:p w:rsidR="00255CF2" w:rsidRDefault="00151304">
            <w:pPr>
              <w:jc w:val="center"/>
              <w:rPr>
                <w:vertAlign w:val="superscript"/>
              </w:rPr>
            </w:pPr>
            <w:r>
              <w:rPr>
                <w:vertAlign w:val="superscript"/>
              </w:rPr>
              <w:t>(Власне ім’я ПРІЗВИЩЕ)</w:t>
            </w:r>
          </w:p>
        </w:tc>
      </w:tr>
    </w:tbl>
    <w:p w:rsidR="00255CF2" w:rsidRDefault="00255CF2">
      <w:pPr>
        <w:tabs>
          <w:tab w:val="clear" w:pos="708"/>
        </w:tabs>
        <w:rPr>
          <w:lang w:val="ru-RU" w:eastAsia="en-US"/>
        </w:rPr>
        <w:sectPr w:rsidR="00255CF2">
          <w:pgSz w:w="16838" w:h="11906" w:orient="landscape"/>
          <w:pgMar w:top="851" w:right="1245" w:bottom="851" w:left="2127" w:header="709" w:footer="709" w:gutter="0"/>
          <w:cols w:space="720"/>
          <w:titlePg/>
        </w:sectPr>
      </w:pPr>
    </w:p>
    <w:p w:rsidR="00255CF2" w:rsidRDefault="00151304">
      <w:r>
        <w:lastRenderedPageBreak/>
        <w:t xml:space="preserve">                                                                                                                                                       Додаток 7</w:t>
      </w:r>
    </w:p>
    <w:p w:rsidR="00255CF2" w:rsidRDefault="00F439D9">
      <w:pPr>
        <w:ind w:left="9072"/>
      </w:pPr>
      <w:r>
        <w:t>до наказу Міністерства охорони здоров’я</w:t>
      </w:r>
      <w:r>
        <w:rPr>
          <w:rFonts w:eastAsia="Times New Roman"/>
          <w:szCs w:val="24"/>
        </w:rPr>
        <w:t xml:space="preserve"> України «</w:t>
      </w:r>
      <w:r w:rsidRPr="00AF2A94">
        <w:rPr>
          <w:rFonts w:eastAsia="Times New Roman"/>
          <w:szCs w:val="24"/>
        </w:rPr>
        <w:t>Про проведення клінічних</w:t>
      </w:r>
      <w:r>
        <w:rPr>
          <w:rFonts w:eastAsia="Times New Roman"/>
          <w:szCs w:val="24"/>
        </w:rPr>
        <w:t xml:space="preserve"> </w:t>
      </w:r>
      <w:r w:rsidRPr="00AF2A94">
        <w:rPr>
          <w:rFonts w:eastAsia="Times New Roman"/>
          <w:szCs w:val="24"/>
        </w:rPr>
        <w:t>випробувань лікарських засобів та</w:t>
      </w:r>
      <w:r>
        <w:rPr>
          <w:rFonts w:eastAsia="Times New Roman"/>
          <w:szCs w:val="24"/>
        </w:rPr>
        <w:t xml:space="preserve"> </w:t>
      </w:r>
      <w:r w:rsidRPr="00AF2A94">
        <w:rPr>
          <w:rFonts w:eastAsia="Times New Roman"/>
          <w:szCs w:val="24"/>
        </w:rPr>
        <w:t>затвердження суттєвих поправок</w:t>
      </w:r>
      <w:r>
        <w:rPr>
          <w:rFonts w:eastAsia="Times New Roman"/>
          <w:szCs w:val="24"/>
        </w:rPr>
        <w:t>»</w:t>
      </w:r>
    </w:p>
    <w:p w:rsidR="00255CF2" w:rsidRDefault="00525BE4">
      <w:pPr>
        <w:ind w:left="9072"/>
      </w:pPr>
      <w:r w:rsidRPr="00525BE4">
        <w:rPr>
          <w:u w:val="single"/>
        </w:rPr>
        <w:t>14.11.2025</w:t>
      </w:r>
      <w:r>
        <w:t xml:space="preserve"> № </w:t>
      </w:r>
      <w:r w:rsidRPr="00525BE4">
        <w:rPr>
          <w:u w:val="single"/>
        </w:rPr>
        <w:t>1723</w:t>
      </w:r>
    </w:p>
    <w:p w:rsidR="00255CF2" w:rsidRDefault="00255CF2">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B23ECB" w:rsidRPr="00B23ECB" w:rsidTr="00B23ECB">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B23ECB" w:rsidRPr="00B23ECB" w:rsidRDefault="00B23ECB">
            <w:pPr>
              <w:rPr>
                <w:szCs w:val="24"/>
              </w:rPr>
            </w:pPr>
            <w:r w:rsidRPr="00B23ECB">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B23ECB" w:rsidRPr="00844DF5" w:rsidRDefault="00B23ECB" w:rsidP="00DC2BF8">
            <w:pPr>
              <w:jc w:val="both"/>
              <w:rPr>
                <w:rFonts w:asciiTheme="minorHAnsi" w:hAnsiTheme="minorHAnsi"/>
                <w:sz w:val="22"/>
              </w:rPr>
            </w:pPr>
            <w:r w:rsidRPr="00B23ECB">
              <w:t xml:space="preserve">Додаток 1 від 14 серпня 2025 року до Брошури дослідника </w:t>
            </w:r>
            <w:proofErr w:type="spellStart"/>
            <w:r w:rsidRPr="00B23ECB">
              <w:t>Ібрутиніб</w:t>
            </w:r>
            <w:proofErr w:type="spellEnd"/>
            <w:r w:rsidRPr="00B23ECB">
              <w:t xml:space="preserve"> (IMBRUVICA® (</w:t>
            </w:r>
            <w:proofErr w:type="spellStart"/>
            <w:r w:rsidRPr="00B23ECB">
              <w:t>ibrutinib</w:t>
            </w:r>
            <w:proofErr w:type="spellEnd"/>
            <w:r w:rsidRPr="00B23ECB">
              <w:t>)), видання 18 від 05 грудня 2024 року, англійською мовою; Документ з обґрунтуванням Довідкової інформації з безпеки від 29 серпня 2025 року до Брошури дослідника, видання 18, англійською мовою; Інформаційний листок і форма згоди, версія V14.0UKR(</w:t>
            </w:r>
            <w:proofErr w:type="spellStart"/>
            <w:r w:rsidRPr="00B23ECB">
              <w:t>uk</w:t>
            </w:r>
            <w:proofErr w:type="spellEnd"/>
            <w:r w:rsidRPr="00B23ECB">
              <w:t xml:space="preserve">)1.0, від 16 вересня 2025 року, переклад українською мовою від 22 вересня </w:t>
            </w:r>
            <w:r w:rsidR="00DC2BF8">
              <w:t xml:space="preserve">             </w:t>
            </w:r>
            <w:r w:rsidRPr="00B23ECB">
              <w:t>2025 року; Зміна назв</w:t>
            </w:r>
            <w:r w:rsidR="00DC2BF8">
              <w:t>и місця проведення випробування</w:t>
            </w:r>
            <w:r w:rsidR="00DC2BF8" w:rsidRPr="00844DF5">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B23ECB" w:rsidRPr="00B23ECB" w:rsidTr="008C2F87">
              <w:tc>
                <w:tcPr>
                  <w:tcW w:w="4770" w:type="dxa"/>
                  <w:tcMar>
                    <w:top w:w="0" w:type="dxa"/>
                    <w:left w:w="108" w:type="dxa"/>
                    <w:bottom w:w="0" w:type="dxa"/>
                    <w:right w:w="108" w:type="dxa"/>
                  </w:tcMar>
                  <w:vAlign w:val="center"/>
                  <w:hideMark/>
                </w:tcPr>
                <w:p w:rsidR="00B23ECB" w:rsidRPr="00B23ECB" w:rsidRDefault="00B23ECB" w:rsidP="00B23ECB">
                  <w:pPr>
                    <w:pStyle w:val="cs2e86d3a6"/>
                  </w:pPr>
                  <w:r w:rsidRPr="00B23ECB">
                    <w:rPr>
                      <w:rStyle w:val="cs5e98e9304"/>
                      <w:rFonts w:ascii="Times New Roman" w:hAnsi="Times New Roman" w:cs="Times New Roman"/>
                      <w:b w:val="0"/>
                      <w:sz w:val="24"/>
                    </w:rPr>
                    <w:t>БУЛО</w:t>
                  </w:r>
                </w:p>
              </w:tc>
              <w:tc>
                <w:tcPr>
                  <w:tcW w:w="4771" w:type="dxa"/>
                  <w:tcMar>
                    <w:top w:w="0" w:type="dxa"/>
                    <w:left w:w="108" w:type="dxa"/>
                    <w:bottom w:w="0" w:type="dxa"/>
                    <w:right w:w="108" w:type="dxa"/>
                  </w:tcMar>
                  <w:vAlign w:val="center"/>
                  <w:hideMark/>
                </w:tcPr>
                <w:p w:rsidR="00B23ECB" w:rsidRPr="00B23ECB" w:rsidRDefault="00B23ECB" w:rsidP="00B23ECB">
                  <w:pPr>
                    <w:pStyle w:val="cs2e86d3a6"/>
                  </w:pPr>
                  <w:r w:rsidRPr="00B23ECB">
                    <w:rPr>
                      <w:rStyle w:val="cs5e98e9304"/>
                      <w:rFonts w:ascii="Times New Roman" w:hAnsi="Times New Roman" w:cs="Times New Roman"/>
                      <w:b w:val="0"/>
                      <w:sz w:val="24"/>
                    </w:rPr>
                    <w:t xml:space="preserve">СТАЛО </w:t>
                  </w:r>
                </w:p>
              </w:tc>
            </w:tr>
            <w:tr w:rsidR="00B23ECB" w:rsidRPr="00B23ECB" w:rsidTr="008C2F87">
              <w:tc>
                <w:tcPr>
                  <w:tcW w:w="4770" w:type="dxa"/>
                  <w:tcMar>
                    <w:top w:w="0" w:type="dxa"/>
                    <w:left w:w="108" w:type="dxa"/>
                    <w:bottom w:w="0" w:type="dxa"/>
                    <w:right w:w="108" w:type="dxa"/>
                  </w:tcMar>
                  <w:hideMark/>
                </w:tcPr>
                <w:p w:rsidR="00B23ECB" w:rsidRPr="00B23ECB" w:rsidRDefault="00B23ECB" w:rsidP="00B23ECB">
                  <w:pPr>
                    <w:pStyle w:val="cs80d9435b"/>
                  </w:pPr>
                  <w:r w:rsidRPr="00B23ECB">
                    <w:rPr>
                      <w:rStyle w:val="csa16174ba4"/>
                      <w:rFonts w:ascii="Times New Roman" w:hAnsi="Times New Roman" w:cs="Times New Roman"/>
                      <w:sz w:val="24"/>
                    </w:rPr>
                    <w:t>зав. центром Усенко Г.В.</w:t>
                  </w:r>
                </w:p>
                <w:p w:rsidR="00B23ECB" w:rsidRPr="00B23ECB" w:rsidRDefault="00B23ECB" w:rsidP="00B23ECB">
                  <w:pPr>
                    <w:pStyle w:val="cs80d9435b"/>
                  </w:pPr>
                  <w:r w:rsidRPr="00B23ECB">
                    <w:rPr>
                      <w:rStyle w:val="csa16174ba4"/>
                      <w:rFonts w:ascii="Times New Roman" w:hAnsi="Times New Roman" w:cs="Times New Roman"/>
                      <w:sz w:val="24"/>
                    </w:rPr>
                    <w:t xml:space="preserve">Комунальне некомерційне підприємство «Міська клінічна лікарня №4» Дніпровської міської ради, </w:t>
                  </w:r>
                  <w:r w:rsidRPr="00B23ECB">
                    <w:rPr>
                      <w:rStyle w:val="cs5e98e9304"/>
                      <w:rFonts w:ascii="Times New Roman" w:hAnsi="Times New Roman" w:cs="Times New Roman"/>
                      <w:b w:val="0"/>
                      <w:sz w:val="24"/>
                    </w:rPr>
                    <w:t>гематологічне відділення</w:t>
                  </w:r>
                  <w:r w:rsidRPr="00B23ECB">
                    <w:rPr>
                      <w:rStyle w:val="csa16174ba4"/>
                      <w:rFonts w:ascii="Times New Roman" w:hAnsi="Times New Roman" w:cs="Times New Roman"/>
                      <w:sz w:val="24"/>
                    </w:rPr>
                    <w:t xml:space="preserve">, </w:t>
                  </w:r>
                  <w:r w:rsidR="00DC2BF8" w:rsidRPr="00844DF5">
                    <w:rPr>
                      <w:rStyle w:val="csa16174ba4"/>
                      <w:rFonts w:ascii="Times New Roman" w:hAnsi="Times New Roman" w:cs="Times New Roman"/>
                      <w:sz w:val="24"/>
                    </w:rPr>
                    <w:t xml:space="preserve">                </w:t>
                  </w:r>
                  <w:r w:rsidRPr="00B23ECB">
                    <w:rPr>
                      <w:rStyle w:val="csa16174ba4"/>
                      <w:rFonts w:ascii="Times New Roman" w:hAnsi="Times New Roman" w:cs="Times New Roman"/>
                      <w:sz w:val="24"/>
                    </w:rPr>
                    <w:t xml:space="preserve">м. Дніпро </w:t>
                  </w:r>
                </w:p>
              </w:tc>
              <w:tc>
                <w:tcPr>
                  <w:tcW w:w="4771" w:type="dxa"/>
                  <w:tcMar>
                    <w:top w:w="0" w:type="dxa"/>
                    <w:left w:w="108" w:type="dxa"/>
                    <w:bottom w:w="0" w:type="dxa"/>
                    <w:right w:w="108" w:type="dxa"/>
                  </w:tcMar>
                  <w:vAlign w:val="center"/>
                  <w:hideMark/>
                </w:tcPr>
                <w:p w:rsidR="00B23ECB" w:rsidRPr="00B23ECB" w:rsidRDefault="00B23ECB" w:rsidP="00B23ECB">
                  <w:pPr>
                    <w:pStyle w:val="cs80d9435b"/>
                  </w:pPr>
                  <w:r w:rsidRPr="00B23ECB">
                    <w:rPr>
                      <w:rStyle w:val="csa16174ba4"/>
                      <w:rFonts w:ascii="Times New Roman" w:hAnsi="Times New Roman" w:cs="Times New Roman"/>
                      <w:sz w:val="24"/>
                    </w:rPr>
                    <w:t>зав. від. Усенко Г.В.</w:t>
                  </w:r>
                </w:p>
                <w:p w:rsidR="00B23ECB" w:rsidRPr="00B23ECB" w:rsidRDefault="00B23ECB" w:rsidP="00B23ECB">
                  <w:pPr>
                    <w:pStyle w:val="cs80d9435b"/>
                  </w:pPr>
                  <w:r w:rsidRPr="00B23ECB">
                    <w:rPr>
                      <w:rStyle w:val="csa16174ba4"/>
                      <w:rFonts w:ascii="Times New Roman" w:hAnsi="Times New Roman" w:cs="Times New Roman"/>
                      <w:sz w:val="24"/>
                    </w:rPr>
                    <w:t xml:space="preserve">Комунальне некомерційне підприємство «Міська клінічна лікарня №4» Дніпровської міської ради, </w:t>
                  </w:r>
                  <w:r w:rsidRPr="00B23ECB">
                    <w:rPr>
                      <w:rStyle w:val="cs5e98e9304"/>
                      <w:rFonts w:ascii="Times New Roman" w:hAnsi="Times New Roman" w:cs="Times New Roman"/>
                      <w:b w:val="0"/>
                      <w:sz w:val="24"/>
                    </w:rPr>
                    <w:t xml:space="preserve">гематологічне відділення з блоком трансплантації </w:t>
                  </w:r>
                  <w:proofErr w:type="spellStart"/>
                  <w:r w:rsidRPr="00B23ECB">
                    <w:rPr>
                      <w:rStyle w:val="cs5e98e9304"/>
                      <w:rFonts w:ascii="Times New Roman" w:hAnsi="Times New Roman" w:cs="Times New Roman"/>
                      <w:b w:val="0"/>
                      <w:sz w:val="24"/>
                    </w:rPr>
                    <w:t>гемопоетичних</w:t>
                  </w:r>
                  <w:proofErr w:type="spellEnd"/>
                  <w:r w:rsidRPr="00B23ECB">
                    <w:rPr>
                      <w:rStyle w:val="cs5e98e9304"/>
                      <w:rFonts w:ascii="Times New Roman" w:hAnsi="Times New Roman" w:cs="Times New Roman"/>
                      <w:b w:val="0"/>
                      <w:sz w:val="24"/>
                    </w:rPr>
                    <w:t xml:space="preserve"> стовбурових клітин</w:t>
                  </w:r>
                  <w:r w:rsidRPr="00B23ECB">
                    <w:rPr>
                      <w:rStyle w:val="csa16174ba4"/>
                      <w:rFonts w:ascii="Times New Roman" w:hAnsi="Times New Roman" w:cs="Times New Roman"/>
                      <w:sz w:val="24"/>
                    </w:rPr>
                    <w:t xml:space="preserve">, м. Дніпро </w:t>
                  </w:r>
                </w:p>
              </w:tc>
            </w:tr>
          </w:tbl>
          <w:p w:rsidR="00B23ECB" w:rsidRPr="00B23ECB" w:rsidRDefault="00B23ECB" w:rsidP="001B0785">
            <w:pPr>
              <w:jc w:val="both"/>
              <w:rPr>
                <w:rFonts w:asciiTheme="minorHAnsi" w:hAnsiTheme="minorHAnsi"/>
                <w:sz w:val="22"/>
              </w:rPr>
            </w:pPr>
          </w:p>
        </w:tc>
      </w:tr>
      <w:tr w:rsidR="00255CF2" w:rsidRPr="00B23ECB" w:rsidTr="00B23ECB">
        <w:trPr>
          <w:trHeight w:val="23"/>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lang w:val="ru-RU"/>
              </w:rPr>
            </w:pPr>
            <w:r w:rsidRPr="00B23ECB">
              <w:rPr>
                <w:szCs w:val="24"/>
                <w:lang w:val="ru-RU"/>
              </w:rPr>
              <w:t xml:space="preserve">Номер та дата наказу МОЗ </w:t>
            </w:r>
            <w:r w:rsidRPr="00B23ECB">
              <w:rPr>
                <w:szCs w:val="24"/>
              </w:rPr>
              <w:t>про</w:t>
            </w:r>
            <w:r w:rsidRPr="00B23ECB">
              <w:rPr>
                <w:szCs w:val="24"/>
                <w:lang w:val="ru-RU"/>
              </w:rPr>
              <w:t xml:space="preserve"> </w:t>
            </w:r>
            <w:r w:rsidRPr="00B23ECB">
              <w:rPr>
                <w:szCs w:val="24"/>
              </w:rPr>
              <w:t>проведення</w:t>
            </w:r>
            <w:r w:rsidRPr="00B23ECB">
              <w:rPr>
                <w:szCs w:val="24"/>
                <w:lang w:val="ru-RU"/>
              </w:rPr>
              <w:t xml:space="preserve"> </w:t>
            </w:r>
            <w:proofErr w:type="spellStart"/>
            <w:r w:rsidRPr="00B23ECB">
              <w:rPr>
                <w:szCs w:val="24"/>
                <w:lang w:val="ru-RU"/>
              </w:rPr>
              <w:t>клінічного</w:t>
            </w:r>
            <w:proofErr w:type="spellEnd"/>
            <w:r w:rsidRPr="00B23ECB">
              <w:rPr>
                <w:szCs w:val="24"/>
                <w:lang w:val="ru-RU"/>
              </w:rPr>
              <w:t xml:space="preserve"> </w:t>
            </w:r>
            <w:proofErr w:type="spellStart"/>
            <w:r w:rsidRPr="00B23ECB">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151304">
            <w:pPr>
              <w:jc w:val="both"/>
            </w:pPr>
            <w:r w:rsidRPr="00B23ECB">
              <w:t xml:space="preserve">№ 939 від 23.05.2023 </w:t>
            </w:r>
          </w:p>
        </w:tc>
      </w:tr>
      <w:tr w:rsidR="00255CF2" w:rsidRPr="00B23ECB" w:rsidTr="00B23ECB">
        <w:trPr>
          <w:trHeight w:val="23"/>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lang w:val="ru-RU"/>
              </w:rPr>
            </w:pPr>
            <w:proofErr w:type="spellStart"/>
            <w:r w:rsidRPr="00B23ECB">
              <w:rPr>
                <w:szCs w:val="24"/>
                <w:lang w:val="ru-RU"/>
              </w:rPr>
              <w:t>Назва</w:t>
            </w:r>
            <w:proofErr w:type="spellEnd"/>
            <w:r w:rsidRPr="00B23ECB">
              <w:rPr>
                <w:szCs w:val="24"/>
                <w:lang w:val="ru-RU"/>
              </w:rPr>
              <w:t xml:space="preserve"> </w:t>
            </w:r>
            <w:proofErr w:type="spellStart"/>
            <w:r w:rsidRPr="00B23ECB">
              <w:rPr>
                <w:szCs w:val="24"/>
                <w:lang w:val="ru-RU"/>
              </w:rPr>
              <w:t>клінічного</w:t>
            </w:r>
            <w:proofErr w:type="spellEnd"/>
            <w:r w:rsidRPr="00B23ECB">
              <w:rPr>
                <w:szCs w:val="24"/>
                <w:lang w:val="ru-RU"/>
              </w:rPr>
              <w:t xml:space="preserve"> </w:t>
            </w:r>
            <w:proofErr w:type="spellStart"/>
            <w:r w:rsidRPr="00B23ECB">
              <w:rPr>
                <w:szCs w:val="24"/>
                <w:lang w:val="ru-RU"/>
              </w:rPr>
              <w:t>випробування</w:t>
            </w:r>
            <w:proofErr w:type="spellEnd"/>
            <w:r w:rsidRPr="00B23ECB">
              <w:rPr>
                <w:szCs w:val="24"/>
                <w:lang w:val="ru-RU"/>
              </w:rPr>
              <w:t xml:space="preserve">, код, </w:t>
            </w:r>
            <w:proofErr w:type="spellStart"/>
            <w:r w:rsidRPr="00B23ECB">
              <w:rPr>
                <w:szCs w:val="24"/>
                <w:lang w:val="ru-RU"/>
              </w:rPr>
              <w:t>версія</w:t>
            </w:r>
            <w:proofErr w:type="spellEnd"/>
            <w:r w:rsidRPr="00B23ECB">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B23ECB">
            <w:pPr>
              <w:jc w:val="both"/>
              <w:rPr>
                <w:lang w:val="ru-RU"/>
              </w:rPr>
            </w:pPr>
            <w:r w:rsidRPr="00B23ECB">
              <w:rPr>
                <w:color w:val="000000"/>
              </w:rPr>
              <w:t>«</w:t>
            </w:r>
            <w:r w:rsidR="00151304" w:rsidRPr="00B23ECB">
              <w:t xml:space="preserve">Протокол продовження лікування пацієнтів, які продовжують отримувати користь від терапії </w:t>
            </w:r>
            <w:proofErr w:type="spellStart"/>
            <w:r w:rsidR="00151304" w:rsidRPr="00B23ECB">
              <w:t>ібрутинібом</w:t>
            </w:r>
            <w:proofErr w:type="spellEnd"/>
            <w:r w:rsidR="00151304" w:rsidRPr="00B23ECB">
              <w:t xml:space="preserve"> після завершення участі у клінічних дослідженнях </w:t>
            </w:r>
            <w:proofErr w:type="spellStart"/>
            <w:r w:rsidR="00151304" w:rsidRPr="00B23ECB">
              <w:t>ібрутинібу</w:t>
            </w:r>
            <w:proofErr w:type="spellEnd"/>
            <w:r w:rsidRPr="00B23ECB">
              <w:rPr>
                <w:color w:val="000000"/>
              </w:rPr>
              <w:t>»</w:t>
            </w:r>
            <w:r w:rsidR="00151304" w:rsidRPr="00B23ECB">
              <w:t xml:space="preserve">, </w:t>
            </w:r>
            <w:r w:rsidR="00DC2BF8" w:rsidRPr="00844DF5">
              <w:rPr>
                <w:lang w:val="ru-RU"/>
              </w:rPr>
              <w:t xml:space="preserve">                   </w:t>
            </w:r>
            <w:r w:rsidR="00151304" w:rsidRPr="00B23ECB">
              <w:t>PCYC-1145-LT, інкорпорований поправкою 3 від 21 вересня 2023 року</w:t>
            </w:r>
          </w:p>
        </w:tc>
      </w:tr>
      <w:tr w:rsidR="00255CF2" w:rsidRPr="00B23ECB" w:rsidTr="00B23ECB">
        <w:trPr>
          <w:trHeight w:val="23"/>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rPr>
            </w:pPr>
            <w:r w:rsidRPr="00B23ECB">
              <w:rPr>
                <w:szCs w:val="24"/>
                <w:lang w:val="ru-RU"/>
              </w:rPr>
              <w:t>За</w:t>
            </w:r>
            <w:proofErr w:type="spellStart"/>
            <w:r w:rsidRPr="00B23ECB">
              <w:rPr>
                <w:szCs w:val="24"/>
              </w:rPr>
              <w:t>явник</w:t>
            </w:r>
            <w:proofErr w:type="spellEnd"/>
            <w:r w:rsidRPr="00B23ECB">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151304">
            <w:pPr>
              <w:jc w:val="both"/>
            </w:pPr>
            <w:r w:rsidRPr="00B23ECB">
              <w:t>Підприємство з 100% іноземною інвестицією</w:t>
            </w:r>
            <w:r w:rsidR="00B23ECB" w:rsidRPr="00B23ECB">
              <w:rPr>
                <w:color w:val="000000"/>
              </w:rPr>
              <w:t xml:space="preserve"> «</w:t>
            </w:r>
            <w:r w:rsidRPr="00B23ECB">
              <w:t>АЙК’ЮВІА РДС Україна</w:t>
            </w:r>
            <w:r w:rsidR="00B23ECB" w:rsidRPr="00B23ECB">
              <w:rPr>
                <w:color w:val="000000"/>
              </w:rPr>
              <w:t>»</w:t>
            </w:r>
          </w:p>
        </w:tc>
      </w:tr>
      <w:tr w:rsidR="00255CF2" w:rsidRPr="00B23ECB" w:rsidTr="00B23ECB">
        <w:trPr>
          <w:trHeight w:val="23"/>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rPr>
            </w:pPr>
            <w:r w:rsidRPr="00B23ECB">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151304">
            <w:pPr>
              <w:jc w:val="both"/>
            </w:pPr>
            <w:proofErr w:type="spellStart"/>
            <w:r w:rsidRPr="00B23ECB">
              <w:t>Pharmacyclics</w:t>
            </w:r>
            <w:proofErr w:type="spellEnd"/>
            <w:r w:rsidRPr="00B23ECB">
              <w:t xml:space="preserve"> </w:t>
            </w:r>
            <w:proofErr w:type="spellStart"/>
            <w:r w:rsidRPr="00B23ECB">
              <w:t>Switzerland</w:t>
            </w:r>
            <w:proofErr w:type="spellEnd"/>
            <w:r w:rsidRPr="00B23ECB">
              <w:t xml:space="preserve"> </w:t>
            </w:r>
            <w:proofErr w:type="spellStart"/>
            <w:r w:rsidRPr="00B23ECB">
              <w:t>GmbH</w:t>
            </w:r>
            <w:proofErr w:type="spellEnd"/>
            <w:r w:rsidRPr="00B23ECB">
              <w:t xml:space="preserve">, Швейцарія </w:t>
            </w:r>
          </w:p>
        </w:tc>
      </w:tr>
    </w:tbl>
    <w:p w:rsidR="00255CF2" w:rsidRDefault="00255CF2"/>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55CF2">
        <w:tc>
          <w:tcPr>
            <w:tcW w:w="5670" w:type="dxa"/>
            <w:tcMar>
              <w:top w:w="0" w:type="dxa"/>
              <w:left w:w="108" w:type="dxa"/>
              <w:bottom w:w="0" w:type="dxa"/>
              <w:right w:w="108" w:type="dxa"/>
            </w:tcMar>
            <w:hideMark/>
          </w:tcPr>
          <w:p w:rsidR="00255CF2" w:rsidRDefault="0015130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55CF2" w:rsidRDefault="00255CF2">
            <w:pPr>
              <w:jc w:val="center"/>
            </w:pPr>
          </w:p>
        </w:tc>
        <w:tc>
          <w:tcPr>
            <w:tcW w:w="284" w:type="dxa"/>
            <w:tcMar>
              <w:top w:w="0" w:type="dxa"/>
              <w:left w:w="108" w:type="dxa"/>
              <w:bottom w:w="0" w:type="dxa"/>
              <w:right w:w="108" w:type="dxa"/>
            </w:tcMar>
          </w:tcPr>
          <w:p w:rsidR="00255CF2" w:rsidRDefault="00255CF2">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55CF2" w:rsidRDefault="00151304">
            <w:pPr>
              <w:jc w:val="center"/>
              <w:rPr>
                <w:b/>
                <w:bCs/>
                <w:iCs/>
              </w:rPr>
            </w:pPr>
            <w:r>
              <w:rPr>
                <w:rStyle w:val="cs72f7c9c5"/>
              </w:rPr>
              <w:t>Олександр ГРІЦЕНКО</w:t>
            </w:r>
          </w:p>
        </w:tc>
      </w:tr>
      <w:tr w:rsidR="00255CF2">
        <w:tc>
          <w:tcPr>
            <w:tcW w:w="5670" w:type="dxa"/>
            <w:tcMar>
              <w:top w:w="0" w:type="dxa"/>
              <w:left w:w="108" w:type="dxa"/>
              <w:bottom w:w="0" w:type="dxa"/>
              <w:right w:w="108" w:type="dxa"/>
            </w:tcMar>
          </w:tcPr>
          <w:p w:rsidR="00255CF2" w:rsidRDefault="00255CF2"/>
        </w:tc>
        <w:tc>
          <w:tcPr>
            <w:tcW w:w="2835" w:type="dxa"/>
            <w:tcMar>
              <w:top w:w="0" w:type="dxa"/>
              <w:left w:w="108" w:type="dxa"/>
              <w:bottom w:w="0" w:type="dxa"/>
              <w:right w:w="108" w:type="dxa"/>
            </w:tcMar>
            <w:hideMark/>
          </w:tcPr>
          <w:p w:rsidR="00255CF2" w:rsidRDefault="00151304">
            <w:pPr>
              <w:jc w:val="center"/>
              <w:rPr>
                <w:szCs w:val="24"/>
              </w:rPr>
            </w:pPr>
            <w:r>
              <w:rPr>
                <w:szCs w:val="24"/>
                <w:vertAlign w:val="superscript"/>
              </w:rPr>
              <w:t>(підпис)</w:t>
            </w:r>
          </w:p>
        </w:tc>
        <w:tc>
          <w:tcPr>
            <w:tcW w:w="284" w:type="dxa"/>
            <w:tcMar>
              <w:top w:w="0" w:type="dxa"/>
              <w:left w:w="108" w:type="dxa"/>
              <w:bottom w:w="0" w:type="dxa"/>
              <w:right w:w="108" w:type="dxa"/>
            </w:tcMar>
          </w:tcPr>
          <w:p w:rsidR="00255CF2" w:rsidRDefault="00255CF2">
            <w:pPr>
              <w:jc w:val="center"/>
              <w:rPr>
                <w:vertAlign w:val="superscript"/>
              </w:rPr>
            </w:pPr>
          </w:p>
        </w:tc>
        <w:tc>
          <w:tcPr>
            <w:tcW w:w="4678" w:type="dxa"/>
            <w:tcMar>
              <w:top w:w="0" w:type="dxa"/>
              <w:left w:w="108" w:type="dxa"/>
              <w:bottom w:w="0" w:type="dxa"/>
              <w:right w:w="108" w:type="dxa"/>
            </w:tcMar>
            <w:hideMark/>
          </w:tcPr>
          <w:p w:rsidR="00255CF2" w:rsidRDefault="00151304">
            <w:pPr>
              <w:jc w:val="center"/>
              <w:rPr>
                <w:vertAlign w:val="superscript"/>
              </w:rPr>
            </w:pPr>
            <w:r>
              <w:rPr>
                <w:vertAlign w:val="superscript"/>
              </w:rPr>
              <w:t>(Власне ім’я ПРІЗВИЩЕ)</w:t>
            </w:r>
          </w:p>
        </w:tc>
      </w:tr>
    </w:tbl>
    <w:p w:rsidR="00255CF2" w:rsidRDefault="00255CF2">
      <w:pPr>
        <w:tabs>
          <w:tab w:val="clear" w:pos="708"/>
        </w:tabs>
        <w:rPr>
          <w:lang w:val="ru-RU" w:eastAsia="en-US"/>
        </w:rPr>
        <w:sectPr w:rsidR="00255CF2">
          <w:pgSz w:w="16838" w:h="11906" w:orient="landscape"/>
          <w:pgMar w:top="851" w:right="1245" w:bottom="851" w:left="2127" w:header="709" w:footer="709" w:gutter="0"/>
          <w:cols w:space="720"/>
          <w:titlePg/>
        </w:sectPr>
      </w:pPr>
    </w:p>
    <w:p w:rsidR="00255CF2" w:rsidRDefault="00151304">
      <w:r>
        <w:lastRenderedPageBreak/>
        <w:t xml:space="preserve">                                                                                                                                                       Додаток 8</w:t>
      </w:r>
    </w:p>
    <w:p w:rsidR="00255CF2" w:rsidRDefault="00F439D9">
      <w:pPr>
        <w:ind w:left="9072"/>
      </w:pPr>
      <w:r>
        <w:t>до наказу Міністерства охорони здоров’я</w:t>
      </w:r>
      <w:r>
        <w:rPr>
          <w:rFonts w:eastAsia="Times New Roman"/>
          <w:szCs w:val="24"/>
        </w:rPr>
        <w:t xml:space="preserve"> України «</w:t>
      </w:r>
      <w:r w:rsidRPr="00AF2A94">
        <w:rPr>
          <w:rFonts w:eastAsia="Times New Roman"/>
          <w:szCs w:val="24"/>
        </w:rPr>
        <w:t>Про проведення клінічних</w:t>
      </w:r>
      <w:r>
        <w:rPr>
          <w:rFonts w:eastAsia="Times New Roman"/>
          <w:szCs w:val="24"/>
        </w:rPr>
        <w:t xml:space="preserve"> </w:t>
      </w:r>
      <w:r w:rsidRPr="00AF2A94">
        <w:rPr>
          <w:rFonts w:eastAsia="Times New Roman"/>
          <w:szCs w:val="24"/>
        </w:rPr>
        <w:t>випробувань лікарських засобів та</w:t>
      </w:r>
      <w:r>
        <w:rPr>
          <w:rFonts w:eastAsia="Times New Roman"/>
          <w:szCs w:val="24"/>
        </w:rPr>
        <w:t xml:space="preserve"> </w:t>
      </w:r>
      <w:r w:rsidRPr="00AF2A94">
        <w:rPr>
          <w:rFonts w:eastAsia="Times New Roman"/>
          <w:szCs w:val="24"/>
        </w:rPr>
        <w:t>затвердження суттєвих поправок</w:t>
      </w:r>
      <w:r>
        <w:rPr>
          <w:rFonts w:eastAsia="Times New Roman"/>
          <w:szCs w:val="24"/>
        </w:rPr>
        <w:t>»</w:t>
      </w:r>
    </w:p>
    <w:p w:rsidR="00255CF2" w:rsidRDefault="00525BE4">
      <w:pPr>
        <w:ind w:left="9072"/>
      </w:pPr>
      <w:r w:rsidRPr="00525BE4">
        <w:rPr>
          <w:u w:val="single"/>
        </w:rPr>
        <w:t>14.11.2025</w:t>
      </w:r>
      <w:r>
        <w:t xml:space="preserve"> № </w:t>
      </w:r>
      <w:r w:rsidRPr="00525BE4">
        <w:rPr>
          <w:u w:val="single"/>
        </w:rPr>
        <w:t>1723</w:t>
      </w:r>
    </w:p>
    <w:p w:rsidR="00255CF2" w:rsidRDefault="00255CF2">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B23ECB" w:rsidRPr="00B23ECB" w:rsidTr="00B23ECB">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B23ECB" w:rsidRPr="00B23ECB" w:rsidRDefault="00B23ECB">
            <w:pPr>
              <w:rPr>
                <w:szCs w:val="24"/>
              </w:rPr>
            </w:pPr>
            <w:r w:rsidRPr="00B23ECB">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B23ECB" w:rsidRPr="00DC2BF8" w:rsidRDefault="00B23ECB" w:rsidP="00DC2BF8">
            <w:pPr>
              <w:jc w:val="both"/>
              <w:rPr>
                <w:rFonts w:asciiTheme="minorHAnsi" w:hAnsiTheme="minorHAnsi"/>
                <w:sz w:val="22"/>
              </w:rPr>
            </w:pPr>
            <w:r w:rsidRPr="00B23ECB">
              <w:t>Зміна місць пров</w:t>
            </w:r>
            <w:r w:rsidR="00DC2BF8">
              <w:t>едення клінічного випробування</w:t>
            </w:r>
            <w:r w:rsidRPr="00B23ECB">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B23ECB" w:rsidRPr="00B23ECB" w:rsidTr="008C2F87">
              <w:trPr>
                <w:trHeight w:val="213"/>
              </w:trPr>
              <w:tc>
                <w:tcPr>
                  <w:tcW w:w="4770" w:type="dxa"/>
                  <w:tcMar>
                    <w:top w:w="0" w:type="dxa"/>
                    <w:left w:w="108" w:type="dxa"/>
                    <w:bottom w:w="0" w:type="dxa"/>
                    <w:right w:w="108" w:type="dxa"/>
                  </w:tcMar>
                  <w:hideMark/>
                </w:tcPr>
                <w:p w:rsidR="00B23ECB" w:rsidRPr="00B23ECB" w:rsidRDefault="00B23ECB" w:rsidP="00B23ECB">
                  <w:pPr>
                    <w:pStyle w:val="cs2e86d3a6"/>
                  </w:pPr>
                  <w:r w:rsidRPr="00B23ECB">
                    <w:rPr>
                      <w:rStyle w:val="csa16174ba5"/>
                      <w:rFonts w:ascii="Times New Roman" w:hAnsi="Times New Roman" w:cs="Times New Roman"/>
                      <w:sz w:val="24"/>
                    </w:rPr>
                    <w:t>БУЛО</w:t>
                  </w:r>
                </w:p>
              </w:tc>
              <w:tc>
                <w:tcPr>
                  <w:tcW w:w="4771" w:type="dxa"/>
                  <w:tcMar>
                    <w:top w:w="0" w:type="dxa"/>
                    <w:left w:w="108" w:type="dxa"/>
                    <w:bottom w:w="0" w:type="dxa"/>
                    <w:right w:w="108" w:type="dxa"/>
                  </w:tcMar>
                  <w:hideMark/>
                </w:tcPr>
                <w:p w:rsidR="00B23ECB" w:rsidRPr="00B23ECB" w:rsidRDefault="00B23ECB" w:rsidP="00B23ECB">
                  <w:pPr>
                    <w:pStyle w:val="cs2e86d3a6"/>
                  </w:pPr>
                  <w:r w:rsidRPr="00B23ECB">
                    <w:rPr>
                      <w:rStyle w:val="csa16174ba5"/>
                      <w:rFonts w:ascii="Times New Roman" w:hAnsi="Times New Roman" w:cs="Times New Roman"/>
                      <w:sz w:val="24"/>
                    </w:rPr>
                    <w:t>СТАЛО</w:t>
                  </w:r>
                </w:p>
              </w:tc>
            </w:tr>
            <w:tr w:rsidR="00B23ECB" w:rsidRPr="00B23ECB" w:rsidTr="008C2F87">
              <w:trPr>
                <w:trHeight w:val="213"/>
              </w:trPr>
              <w:tc>
                <w:tcPr>
                  <w:tcW w:w="4770" w:type="dxa"/>
                  <w:tcMar>
                    <w:top w:w="0" w:type="dxa"/>
                    <w:left w:w="108" w:type="dxa"/>
                    <w:bottom w:w="0" w:type="dxa"/>
                    <w:right w:w="108" w:type="dxa"/>
                  </w:tcMar>
                  <w:hideMark/>
                </w:tcPr>
                <w:p w:rsidR="00B23ECB" w:rsidRPr="00B23ECB" w:rsidRDefault="00B23ECB" w:rsidP="00B23ECB">
                  <w:pPr>
                    <w:pStyle w:val="cs80d9435b"/>
                  </w:pPr>
                  <w:proofErr w:type="spellStart"/>
                  <w:r w:rsidRPr="00B23ECB">
                    <w:rPr>
                      <w:rStyle w:val="csa16174ba5"/>
                      <w:rFonts w:ascii="Times New Roman" w:hAnsi="Times New Roman" w:cs="Times New Roman"/>
                      <w:sz w:val="24"/>
                    </w:rPr>
                    <w:t>к.м.н</w:t>
                  </w:r>
                  <w:proofErr w:type="spellEnd"/>
                  <w:r w:rsidRPr="00B23ECB">
                    <w:rPr>
                      <w:rStyle w:val="csa16174ba5"/>
                      <w:rFonts w:ascii="Times New Roman" w:hAnsi="Times New Roman" w:cs="Times New Roman"/>
                      <w:sz w:val="24"/>
                    </w:rPr>
                    <w:t xml:space="preserve">. </w:t>
                  </w:r>
                  <w:proofErr w:type="spellStart"/>
                  <w:r w:rsidRPr="00B23ECB">
                    <w:rPr>
                      <w:rStyle w:val="csa16174ba5"/>
                      <w:rFonts w:ascii="Times New Roman" w:hAnsi="Times New Roman" w:cs="Times New Roman"/>
                      <w:sz w:val="24"/>
                    </w:rPr>
                    <w:t>Хавунка</w:t>
                  </w:r>
                  <w:proofErr w:type="spellEnd"/>
                  <w:r w:rsidRPr="00B23ECB">
                    <w:rPr>
                      <w:rStyle w:val="csa16174ba5"/>
                      <w:rFonts w:ascii="Times New Roman" w:hAnsi="Times New Roman" w:cs="Times New Roman"/>
                      <w:sz w:val="24"/>
                    </w:rPr>
                    <w:t xml:space="preserve"> М.Я.</w:t>
                  </w:r>
                </w:p>
                <w:p w:rsidR="00B23ECB" w:rsidRPr="00B23ECB" w:rsidRDefault="00B23ECB" w:rsidP="00B23ECB">
                  <w:pPr>
                    <w:pStyle w:val="cs80d9435b"/>
                  </w:pPr>
                  <w:r w:rsidRPr="00B23ECB">
                    <w:rPr>
                      <w:rStyle w:val="cs5e98e9305"/>
                      <w:rFonts w:ascii="Times New Roman" w:hAnsi="Times New Roman" w:cs="Times New Roman"/>
                      <w:b w:val="0"/>
                      <w:sz w:val="24"/>
                    </w:rPr>
                    <w:t>Комунальне некомерційне підприємство «Львівське територіальне медичне об`єднання «Клінічна лікарня планового лікування, реабілітації та паліативної допомоги», неврологічне відділення з медичною реабілітацією</w:t>
                  </w:r>
                  <w:r w:rsidRPr="00B23ECB">
                    <w:rPr>
                      <w:rStyle w:val="csa16174ba5"/>
                      <w:rFonts w:ascii="Times New Roman" w:hAnsi="Times New Roman" w:cs="Times New Roman"/>
                      <w:sz w:val="24"/>
                    </w:rPr>
                    <w:t>, м. Львів</w:t>
                  </w:r>
                </w:p>
              </w:tc>
              <w:tc>
                <w:tcPr>
                  <w:tcW w:w="4771" w:type="dxa"/>
                  <w:tcMar>
                    <w:top w:w="0" w:type="dxa"/>
                    <w:left w:w="108" w:type="dxa"/>
                    <w:bottom w:w="0" w:type="dxa"/>
                    <w:right w:w="108" w:type="dxa"/>
                  </w:tcMar>
                  <w:hideMark/>
                </w:tcPr>
                <w:p w:rsidR="00B23ECB" w:rsidRPr="00B23ECB" w:rsidRDefault="00B23ECB" w:rsidP="00B23ECB">
                  <w:pPr>
                    <w:pStyle w:val="cs80d9435b"/>
                  </w:pPr>
                  <w:proofErr w:type="spellStart"/>
                  <w:r w:rsidRPr="00B23ECB">
                    <w:rPr>
                      <w:rStyle w:val="csa16174ba5"/>
                      <w:rFonts w:ascii="Times New Roman" w:hAnsi="Times New Roman" w:cs="Times New Roman"/>
                      <w:sz w:val="24"/>
                    </w:rPr>
                    <w:t>к.м.н</w:t>
                  </w:r>
                  <w:proofErr w:type="spellEnd"/>
                  <w:r w:rsidRPr="00B23ECB">
                    <w:rPr>
                      <w:rStyle w:val="csa16174ba5"/>
                      <w:rFonts w:ascii="Times New Roman" w:hAnsi="Times New Roman" w:cs="Times New Roman"/>
                      <w:sz w:val="24"/>
                    </w:rPr>
                    <w:t xml:space="preserve">. </w:t>
                  </w:r>
                  <w:proofErr w:type="spellStart"/>
                  <w:r w:rsidRPr="00B23ECB">
                    <w:rPr>
                      <w:rStyle w:val="csa16174ba5"/>
                      <w:rFonts w:ascii="Times New Roman" w:hAnsi="Times New Roman" w:cs="Times New Roman"/>
                      <w:sz w:val="24"/>
                    </w:rPr>
                    <w:t>Хавунка</w:t>
                  </w:r>
                  <w:proofErr w:type="spellEnd"/>
                  <w:r w:rsidRPr="00B23ECB">
                    <w:rPr>
                      <w:rStyle w:val="csa16174ba5"/>
                      <w:rFonts w:ascii="Times New Roman" w:hAnsi="Times New Roman" w:cs="Times New Roman"/>
                      <w:sz w:val="24"/>
                    </w:rPr>
                    <w:t xml:space="preserve"> М.Я.</w:t>
                  </w:r>
                </w:p>
                <w:p w:rsidR="00B23ECB" w:rsidRPr="00B23ECB" w:rsidRDefault="00B23ECB" w:rsidP="00B23ECB">
                  <w:pPr>
                    <w:pStyle w:val="cs80d9435b"/>
                  </w:pPr>
                  <w:r w:rsidRPr="00B23ECB">
                    <w:rPr>
                      <w:rStyle w:val="cs5e98e9305"/>
                      <w:rFonts w:ascii="Times New Roman" w:hAnsi="Times New Roman" w:cs="Times New Roman"/>
                      <w:b w:val="0"/>
                      <w:sz w:val="24"/>
                    </w:rPr>
                    <w:t>ТОВАРИСТВО З ОБМЕЖЕНОЮ ВІДПОВІДАЛЬНІСТЮ «НЕЙРОФОКУС»</w:t>
                  </w:r>
                  <w:r w:rsidRPr="00B23ECB">
                    <w:rPr>
                      <w:rStyle w:val="csa16174ba5"/>
                      <w:rFonts w:ascii="Times New Roman" w:hAnsi="Times New Roman" w:cs="Times New Roman"/>
                      <w:sz w:val="24"/>
                    </w:rPr>
                    <w:t>,                        м. Львів</w:t>
                  </w:r>
                </w:p>
              </w:tc>
            </w:tr>
            <w:tr w:rsidR="00B23ECB" w:rsidRPr="00B23ECB" w:rsidTr="008C2F87">
              <w:trPr>
                <w:trHeight w:val="213"/>
              </w:trPr>
              <w:tc>
                <w:tcPr>
                  <w:tcW w:w="4770" w:type="dxa"/>
                  <w:tcMar>
                    <w:top w:w="0" w:type="dxa"/>
                    <w:left w:w="108" w:type="dxa"/>
                    <w:bottom w:w="0" w:type="dxa"/>
                    <w:right w:w="108" w:type="dxa"/>
                  </w:tcMar>
                  <w:hideMark/>
                </w:tcPr>
                <w:p w:rsidR="00B23ECB" w:rsidRPr="00B23ECB" w:rsidRDefault="00B23ECB" w:rsidP="00B23ECB">
                  <w:pPr>
                    <w:pStyle w:val="cs80d9435b"/>
                  </w:pPr>
                  <w:proofErr w:type="spellStart"/>
                  <w:r w:rsidRPr="00B23ECB">
                    <w:rPr>
                      <w:rStyle w:val="csa16174ba5"/>
                      <w:rFonts w:ascii="Times New Roman" w:hAnsi="Times New Roman" w:cs="Times New Roman"/>
                      <w:sz w:val="24"/>
                    </w:rPr>
                    <w:t>д.м.н</w:t>
                  </w:r>
                  <w:proofErr w:type="spellEnd"/>
                  <w:r w:rsidRPr="00B23ECB">
                    <w:rPr>
                      <w:rStyle w:val="csa16174ba5"/>
                      <w:rFonts w:ascii="Times New Roman" w:hAnsi="Times New Roman" w:cs="Times New Roman"/>
                      <w:sz w:val="24"/>
                    </w:rPr>
                    <w:t xml:space="preserve">., проф. </w:t>
                  </w:r>
                  <w:proofErr w:type="spellStart"/>
                  <w:r w:rsidRPr="00B23ECB">
                    <w:rPr>
                      <w:rStyle w:val="csa16174ba5"/>
                      <w:rFonts w:ascii="Times New Roman" w:hAnsi="Times New Roman" w:cs="Times New Roman"/>
                      <w:sz w:val="24"/>
                    </w:rPr>
                    <w:t>Кальбус</w:t>
                  </w:r>
                  <w:proofErr w:type="spellEnd"/>
                  <w:r w:rsidRPr="00B23ECB">
                    <w:rPr>
                      <w:rStyle w:val="csa16174ba5"/>
                      <w:rFonts w:ascii="Times New Roman" w:hAnsi="Times New Roman" w:cs="Times New Roman"/>
                      <w:sz w:val="24"/>
                    </w:rPr>
                    <w:t xml:space="preserve"> О.І.</w:t>
                  </w:r>
                </w:p>
                <w:p w:rsidR="00B23ECB" w:rsidRPr="00B23ECB" w:rsidRDefault="00B23ECB" w:rsidP="00B23ECB">
                  <w:pPr>
                    <w:pStyle w:val="cs80d9435b"/>
                  </w:pPr>
                  <w:r w:rsidRPr="00B23ECB">
                    <w:rPr>
                      <w:rStyle w:val="cs5e98e9305"/>
                      <w:rFonts w:ascii="Times New Roman" w:hAnsi="Times New Roman" w:cs="Times New Roman"/>
                      <w:b w:val="0"/>
                      <w:sz w:val="24"/>
                    </w:rPr>
                    <w:t>Відокремлений структурний підрозділ «Університетська лікарня» Дніпровського державного медичного університету, відділення неврології, Дніпровський державний медичний університет, кафедра неврології</w:t>
                  </w:r>
                  <w:r w:rsidRPr="00B23ECB">
                    <w:rPr>
                      <w:rStyle w:val="csa16174ba5"/>
                      <w:rFonts w:ascii="Times New Roman" w:hAnsi="Times New Roman" w:cs="Times New Roman"/>
                      <w:sz w:val="24"/>
                    </w:rPr>
                    <w:t>, м. Дніпро</w:t>
                  </w:r>
                </w:p>
              </w:tc>
              <w:tc>
                <w:tcPr>
                  <w:tcW w:w="4771" w:type="dxa"/>
                  <w:tcMar>
                    <w:top w:w="0" w:type="dxa"/>
                    <w:left w:w="108" w:type="dxa"/>
                    <w:bottom w:w="0" w:type="dxa"/>
                    <w:right w:w="108" w:type="dxa"/>
                  </w:tcMar>
                  <w:hideMark/>
                </w:tcPr>
                <w:p w:rsidR="00B23ECB" w:rsidRPr="00B23ECB" w:rsidRDefault="00B23ECB" w:rsidP="00B23ECB">
                  <w:pPr>
                    <w:pStyle w:val="cs80d9435b"/>
                  </w:pPr>
                  <w:proofErr w:type="spellStart"/>
                  <w:r w:rsidRPr="00B23ECB">
                    <w:rPr>
                      <w:rStyle w:val="csa16174ba5"/>
                      <w:rFonts w:ascii="Times New Roman" w:hAnsi="Times New Roman" w:cs="Times New Roman"/>
                      <w:sz w:val="24"/>
                    </w:rPr>
                    <w:t>д.м.н</w:t>
                  </w:r>
                  <w:proofErr w:type="spellEnd"/>
                  <w:r w:rsidRPr="00B23ECB">
                    <w:rPr>
                      <w:rStyle w:val="csa16174ba5"/>
                      <w:rFonts w:ascii="Times New Roman" w:hAnsi="Times New Roman" w:cs="Times New Roman"/>
                      <w:sz w:val="24"/>
                    </w:rPr>
                    <w:t xml:space="preserve">., проф. </w:t>
                  </w:r>
                  <w:proofErr w:type="spellStart"/>
                  <w:r w:rsidRPr="00B23ECB">
                    <w:rPr>
                      <w:rStyle w:val="csa16174ba5"/>
                      <w:rFonts w:ascii="Times New Roman" w:hAnsi="Times New Roman" w:cs="Times New Roman"/>
                      <w:sz w:val="24"/>
                    </w:rPr>
                    <w:t>Кальбус</w:t>
                  </w:r>
                  <w:proofErr w:type="spellEnd"/>
                  <w:r w:rsidRPr="00B23ECB">
                    <w:rPr>
                      <w:rStyle w:val="csa16174ba5"/>
                      <w:rFonts w:ascii="Times New Roman" w:hAnsi="Times New Roman" w:cs="Times New Roman"/>
                      <w:sz w:val="24"/>
                    </w:rPr>
                    <w:t xml:space="preserve"> О.І.</w:t>
                  </w:r>
                </w:p>
                <w:p w:rsidR="00B23ECB" w:rsidRPr="00B23ECB" w:rsidRDefault="00B23ECB" w:rsidP="00B23ECB">
                  <w:pPr>
                    <w:pStyle w:val="cs80d9435b"/>
                  </w:pPr>
                  <w:r w:rsidRPr="00B23ECB">
                    <w:rPr>
                      <w:rStyle w:val="cs5e98e9305"/>
                      <w:rFonts w:ascii="Times New Roman" w:hAnsi="Times New Roman" w:cs="Times New Roman"/>
                      <w:b w:val="0"/>
                      <w:sz w:val="24"/>
                    </w:rPr>
                    <w:t>Університетська лікарня Дніпровського державного медичного університету, відділення неврології</w:t>
                  </w:r>
                  <w:r w:rsidRPr="00B23ECB">
                    <w:rPr>
                      <w:rStyle w:val="csa16174ba5"/>
                      <w:rFonts w:ascii="Times New Roman" w:hAnsi="Times New Roman" w:cs="Times New Roman"/>
                      <w:sz w:val="24"/>
                    </w:rPr>
                    <w:t>, м. Дніпро</w:t>
                  </w:r>
                </w:p>
              </w:tc>
            </w:tr>
            <w:tr w:rsidR="00B23ECB" w:rsidRPr="00B23ECB" w:rsidTr="008C2F87">
              <w:trPr>
                <w:trHeight w:val="213"/>
              </w:trPr>
              <w:tc>
                <w:tcPr>
                  <w:tcW w:w="4770" w:type="dxa"/>
                  <w:tcMar>
                    <w:top w:w="0" w:type="dxa"/>
                    <w:left w:w="108" w:type="dxa"/>
                    <w:bottom w:w="0" w:type="dxa"/>
                    <w:right w:w="108" w:type="dxa"/>
                  </w:tcMar>
                  <w:hideMark/>
                </w:tcPr>
                <w:p w:rsidR="00B23ECB" w:rsidRPr="00B23ECB" w:rsidRDefault="00B23ECB" w:rsidP="00B23ECB">
                  <w:pPr>
                    <w:pStyle w:val="cs80d9435b"/>
                  </w:pPr>
                  <w:r w:rsidRPr="00B23ECB">
                    <w:rPr>
                      <w:rStyle w:val="csa16174ba5"/>
                      <w:rFonts w:ascii="Times New Roman" w:hAnsi="Times New Roman" w:cs="Times New Roman"/>
                      <w:sz w:val="24"/>
                    </w:rPr>
                    <w:t>лікар Захарова Л.А.</w:t>
                  </w:r>
                </w:p>
                <w:p w:rsidR="00B23ECB" w:rsidRPr="00B23ECB" w:rsidRDefault="00B23ECB" w:rsidP="00B23ECB">
                  <w:pPr>
                    <w:pStyle w:val="cs80d9435b"/>
                  </w:pPr>
                  <w:r w:rsidRPr="00B23ECB">
                    <w:rPr>
                      <w:rStyle w:val="cs5e98e9305"/>
                      <w:rFonts w:ascii="Times New Roman" w:hAnsi="Times New Roman" w:cs="Times New Roman"/>
                      <w:b w:val="0"/>
                      <w:sz w:val="24"/>
                    </w:rPr>
                    <w:t>Державна установа «Український державний науково-дослідний інститут медико-соціальних проблем інвалідності Міністерства охорони здоров’я України», відділення неврології та реабілітації з Центром терапії болю</w:t>
                  </w:r>
                  <w:r w:rsidRPr="00B23ECB">
                    <w:rPr>
                      <w:rStyle w:val="csa16174ba5"/>
                      <w:rFonts w:ascii="Times New Roman" w:hAnsi="Times New Roman" w:cs="Times New Roman"/>
                      <w:sz w:val="24"/>
                    </w:rPr>
                    <w:t>, м. Дніпро</w:t>
                  </w:r>
                </w:p>
              </w:tc>
              <w:tc>
                <w:tcPr>
                  <w:tcW w:w="4771" w:type="dxa"/>
                  <w:tcMar>
                    <w:top w:w="0" w:type="dxa"/>
                    <w:left w:w="108" w:type="dxa"/>
                    <w:bottom w:w="0" w:type="dxa"/>
                    <w:right w:w="108" w:type="dxa"/>
                  </w:tcMar>
                  <w:hideMark/>
                </w:tcPr>
                <w:p w:rsidR="00B23ECB" w:rsidRPr="00B23ECB" w:rsidRDefault="00B23ECB" w:rsidP="00B23ECB">
                  <w:pPr>
                    <w:pStyle w:val="cs80d9435b"/>
                  </w:pPr>
                  <w:r w:rsidRPr="00B23ECB">
                    <w:rPr>
                      <w:rStyle w:val="csa16174ba5"/>
                      <w:rFonts w:ascii="Times New Roman" w:hAnsi="Times New Roman" w:cs="Times New Roman"/>
                      <w:sz w:val="24"/>
                    </w:rPr>
                    <w:t>лікар Захарова Л.А.</w:t>
                  </w:r>
                </w:p>
                <w:p w:rsidR="00B23ECB" w:rsidRPr="00B23ECB" w:rsidRDefault="00B23ECB" w:rsidP="00B23ECB">
                  <w:pPr>
                    <w:pStyle w:val="cs80d9435b"/>
                  </w:pPr>
                  <w:r w:rsidRPr="00B23ECB">
                    <w:rPr>
                      <w:rStyle w:val="cs5e98e9305"/>
                      <w:rFonts w:ascii="Times New Roman" w:hAnsi="Times New Roman" w:cs="Times New Roman"/>
                      <w:b w:val="0"/>
                      <w:sz w:val="24"/>
                    </w:rPr>
                    <w:t>Дніпровська клінічна лікарня на залізничному транспорті філії «Центр охорони здоров`я»   АТ «Укрзалізниця», неврологічне відділення стаціонару</w:t>
                  </w:r>
                  <w:r w:rsidRPr="00B23ECB">
                    <w:rPr>
                      <w:rStyle w:val="csa16174ba5"/>
                      <w:rFonts w:ascii="Times New Roman" w:hAnsi="Times New Roman" w:cs="Times New Roman"/>
                      <w:sz w:val="24"/>
                    </w:rPr>
                    <w:t xml:space="preserve">, </w:t>
                  </w:r>
                  <w:r w:rsidR="00DC2BF8" w:rsidRPr="00844DF5">
                    <w:rPr>
                      <w:rStyle w:val="csa16174ba5"/>
                      <w:rFonts w:ascii="Times New Roman" w:hAnsi="Times New Roman" w:cs="Times New Roman"/>
                      <w:sz w:val="24"/>
                    </w:rPr>
                    <w:t xml:space="preserve">                      </w:t>
                  </w:r>
                  <w:r w:rsidRPr="00B23ECB">
                    <w:rPr>
                      <w:rStyle w:val="csa16174ba5"/>
                      <w:rFonts w:ascii="Times New Roman" w:hAnsi="Times New Roman" w:cs="Times New Roman"/>
                      <w:sz w:val="24"/>
                    </w:rPr>
                    <w:t>м. Дніпро</w:t>
                  </w:r>
                </w:p>
              </w:tc>
            </w:tr>
          </w:tbl>
          <w:p w:rsidR="00B23ECB" w:rsidRPr="00B23ECB" w:rsidRDefault="00B23ECB" w:rsidP="002E7131">
            <w:pPr>
              <w:jc w:val="both"/>
              <w:rPr>
                <w:rFonts w:asciiTheme="minorHAnsi" w:hAnsiTheme="minorHAnsi"/>
                <w:sz w:val="22"/>
              </w:rPr>
            </w:pPr>
          </w:p>
        </w:tc>
      </w:tr>
    </w:tbl>
    <w:p w:rsidR="00C85C95" w:rsidRDefault="00C85C95">
      <w:r>
        <w:br w:type="page"/>
      </w:r>
    </w:p>
    <w:p w:rsidR="00C85C95" w:rsidRDefault="00C85C95">
      <w:r>
        <w:lastRenderedPageBreak/>
        <w:t xml:space="preserve">                                                                                                           2                                                                         продовження додатка 8</w:t>
      </w:r>
    </w:p>
    <w:p w:rsidR="00C85C95" w:rsidRDefault="00C85C95"/>
    <w:tbl>
      <w:tblPr>
        <w:tblStyle w:val="af1"/>
        <w:tblW w:w="13462" w:type="dxa"/>
        <w:tblInd w:w="0" w:type="dxa"/>
        <w:tblLayout w:type="fixed"/>
        <w:tblLook w:val="04A0" w:firstRow="1" w:lastRow="0" w:firstColumn="1" w:lastColumn="0" w:noHBand="0" w:noVBand="1"/>
      </w:tblPr>
      <w:tblGrid>
        <w:gridCol w:w="3682"/>
        <w:gridCol w:w="9780"/>
      </w:tblGrid>
      <w:tr w:rsidR="00C85C95" w:rsidRPr="00B23ECB" w:rsidTr="00B23ECB">
        <w:trPr>
          <w:trHeight w:val="23"/>
        </w:trPr>
        <w:tc>
          <w:tcPr>
            <w:tcW w:w="3682" w:type="dxa"/>
            <w:tcBorders>
              <w:top w:val="single" w:sz="4" w:space="0" w:color="auto"/>
              <w:left w:val="single" w:sz="4" w:space="0" w:color="auto"/>
              <w:bottom w:val="single" w:sz="4" w:space="0" w:color="auto"/>
              <w:right w:val="single" w:sz="4" w:space="0" w:color="auto"/>
            </w:tcBorders>
          </w:tcPr>
          <w:p w:rsidR="00C85C95" w:rsidRPr="00B23ECB" w:rsidRDefault="00C85C95">
            <w:pPr>
              <w:rPr>
                <w:szCs w:val="24"/>
                <w:lang w:val="ru-RU"/>
              </w:rPr>
            </w:pPr>
          </w:p>
        </w:tc>
        <w:tc>
          <w:tcPr>
            <w:tcW w:w="9780" w:type="dxa"/>
            <w:tcBorders>
              <w:top w:val="single" w:sz="4" w:space="0" w:color="auto"/>
              <w:left w:val="single" w:sz="4" w:space="0" w:color="auto"/>
              <w:bottom w:val="single" w:sz="4" w:space="0" w:color="auto"/>
              <w:right w:val="single" w:sz="4" w:space="0" w:color="auto"/>
            </w:tcBorders>
          </w:tcPr>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C85C95" w:rsidRPr="00B23ECB" w:rsidTr="00B468B4">
              <w:trPr>
                <w:trHeight w:val="213"/>
              </w:trPr>
              <w:tc>
                <w:tcPr>
                  <w:tcW w:w="4770" w:type="dxa"/>
                  <w:tcMar>
                    <w:top w:w="0" w:type="dxa"/>
                    <w:left w:w="108" w:type="dxa"/>
                    <w:bottom w:w="0" w:type="dxa"/>
                    <w:right w:w="108" w:type="dxa"/>
                  </w:tcMar>
                  <w:hideMark/>
                </w:tcPr>
                <w:p w:rsidR="00C85C95" w:rsidRPr="00B23ECB" w:rsidRDefault="00C85C95" w:rsidP="00C85C95">
                  <w:pPr>
                    <w:pStyle w:val="cs80d9435b"/>
                  </w:pPr>
                  <w:proofErr w:type="spellStart"/>
                  <w:r w:rsidRPr="00B23ECB">
                    <w:rPr>
                      <w:rStyle w:val="csa16174ba5"/>
                      <w:rFonts w:ascii="Times New Roman" w:hAnsi="Times New Roman" w:cs="Times New Roman"/>
                      <w:sz w:val="24"/>
                    </w:rPr>
                    <w:t>к.м.н</w:t>
                  </w:r>
                  <w:proofErr w:type="spellEnd"/>
                  <w:r w:rsidRPr="00B23ECB">
                    <w:rPr>
                      <w:rStyle w:val="csa16174ba5"/>
                      <w:rFonts w:ascii="Times New Roman" w:hAnsi="Times New Roman" w:cs="Times New Roman"/>
                      <w:sz w:val="24"/>
                    </w:rPr>
                    <w:t xml:space="preserve">. Мороз О.М. </w:t>
                  </w:r>
                </w:p>
                <w:p w:rsidR="00C85C95" w:rsidRPr="00B23ECB" w:rsidRDefault="00C85C95" w:rsidP="00C85C95">
                  <w:pPr>
                    <w:pStyle w:val="cs80d9435b"/>
                  </w:pPr>
                  <w:r w:rsidRPr="00B23ECB">
                    <w:rPr>
                      <w:rStyle w:val="csa16174ba5"/>
                      <w:rFonts w:ascii="Times New Roman" w:hAnsi="Times New Roman" w:cs="Times New Roman"/>
                      <w:sz w:val="24"/>
                    </w:rPr>
                    <w:t xml:space="preserve">Державна установа «Український державний науково-дослідний інститут медико-соціальних проблем інвалідності Міністерства охорони здоров’я України», </w:t>
                  </w:r>
                  <w:r w:rsidRPr="00B23ECB">
                    <w:rPr>
                      <w:rStyle w:val="cs5e98e9305"/>
                      <w:rFonts w:ascii="Times New Roman" w:hAnsi="Times New Roman" w:cs="Times New Roman"/>
                      <w:b w:val="0"/>
                      <w:sz w:val="24"/>
                    </w:rPr>
                    <w:t>неврологічне відділення</w:t>
                  </w:r>
                  <w:r>
                    <w:rPr>
                      <w:rStyle w:val="csa16174ba5"/>
                      <w:rFonts w:ascii="Times New Roman" w:hAnsi="Times New Roman" w:cs="Times New Roman"/>
                      <w:sz w:val="24"/>
                    </w:rPr>
                    <w:t xml:space="preserve">, </w:t>
                  </w:r>
                  <w:r w:rsidRPr="00B23ECB">
                    <w:rPr>
                      <w:rStyle w:val="csa16174ba5"/>
                      <w:rFonts w:ascii="Times New Roman" w:hAnsi="Times New Roman" w:cs="Times New Roman"/>
                      <w:sz w:val="24"/>
                    </w:rPr>
                    <w:t xml:space="preserve">м. Дніпро </w:t>
                  </w:r>
                </w:p>
              </w:tc>
              <w:tc>
                <w:tcPr>
                  <w:tcW w:w="4771" w:type="dxa"/>
                  <w:tcMar>
                    <w:top w:w="0" w:type="dxa"/>
                    <w:left w:w="108" w:type="dxa"/>
                    <w:bottom w:w="0" w:type="dxa"/>
                    <w:right w:w="108" w:type="dxa"/>
                  </w:tcMar>
                  <w:hideMark/>
                </w:tcPr>
                <w:p w:rsidR="00C85C95" w:rsidRPr="00B23ECB" w:rsidRDefault="00C85C95" w:rsidP="00C85C95">
                  <w:pPr>
                    <w:pStyle w:val="cs80d9435b"/>
                  </w:pPr>
                  <w:proofErr w:type="spellStart"/>
                  <w:r w:rsidRPr="00B23ECB">
                    <w:rPr>
                      <w:rStyle w:val="csa16174ba5"/>
                      <w:rFonts w:ascii="Times New Roman" w:hAnsi="Times New Roman" w:cs="Times New Roman"/>
                      <w:sz w:val="24"/>
                    </w:rPr>
                    <w:t>к.м.н</w:t>
                  </w:r>
                  <w:proofErr w:type="spellEnd"/>
                  <w:r w:rsidRPr="00B23ECB">
                    <w:rPr>
                      <w:rStyle w:val="csa16174ba5"/>
                      <w:rFonts w:ascii="Times New Roman" w:hAnsi="Times New Roman" w:cs="Times New Roman"/>
                      <w:sz w:val="24"/>
                    </w:rPr>
                    <w:t xml:space="preserve">. Мороз О.М. </w:t>
                  </w:r>
                </w:p>
                <w:p w:rsidR="00C85C95" w:rsidRPr="00B23ECB" w:rsidRDefault="00C85C95" w:rsidP="00C85C95">
                  <w:pPr>
                    <w:pStyle w:val="cs80d9435b"/>
                  </w:pPr>
                  <w:r w:rsidRPr="00B23ECB">
                    <w:rPr>
                      <w:rStyle w:val="csa16174ba5"/>
                      <w:rFonts w:ascii="Times New Roman" w:hAnsi="Times New Roman" w:cs="Times New Roman"/>
                      <w:sz w:val="24"/>
                    </w:rPr>
                    <w:t>Державна Установа «Український державний науково-дослідницький інститут медико-соціальних проблем інвалідності Міністерства охорони здоров`я України»,</w:t>
                  </w:r>
                  <w:r w:rsidRPr="00B23ECB">
                    <w:rPr>
                      <w:rStyle w:val="cs5e98e9305"/>
                      <w:rFonts w:ascii="Times New Roman" w:hAnsi="Times New Roman" w:cs="Times New Roman"/>
                      <w:b w:val="0"/>
                      <w:sz w:val="24"/>
                    </w:rPr>
                    <w:t xml:space="preserve"> Відділення неврології з Центром розсіяного склерозу</w:t>
                  </w:r>
                  <w:r>
                    <w:rPr>
                      <w:rStyle w:val="csa16174ba5"/>
                      <w:rFonts w:ascii="Times New Roman" w:hAnsi="Times New Roman" w:cs="Times New Roman"/>
                      <w:sz w:val="24"/>
                    </w:rPr>
                    <w:t xml:space="preserve">, </w:t>
                  </w:r>
                  <w:r w:rsidRPr="00B23ECB">
                    <w:rPr>
                      <w:rStyle w:val="csa16174ba5"/>
                      <w:rFonts w:ascii="Times New Roman" w:hAnsi="Times New Roman" w:cs="Times New Roman"/>
                      <w:sz w:val="24"/>
                    </w:rPr>
                    <w:t>м. Дніпро</w:t>
                  </w:r>
                </w:p>
              </w:tc>
            </w:tr>
            <w:tr w:rsidR="00C85C95" w:rsidRPr="00B23ECB" w:rsidTr="00B468B4">
              <w:trPr>
                <w:trHeight w:val="213"/>
              </w:trPr>
              <w:tc>
                <w:tcPr>
                  <w:tcW w:w="4770" w:type="dxa"/>
                  <w:tcMar>
                    <w:top w:w="0" w:type="dxa"/>
                    <w:left w:w="108" w:type="dxa"/>
                    <w:bottom w:w="0" w:type="dxa"/>
                    <w:right w:w="108" w:type="dxa"/>
                  </w:tcMar>
                  <w:hideMark/>
                </w:tcPr>
                <w:p w:rsidR="00C85C95" w:rsidRPr="00B23ECB" w:rsidRDefault="00C85C95" w:rsidP="00C85C95">
                  <w:pPr>
                    <w:pStyle w:val="cs80d9435b"/>
                  </w:pPr>
                  <w:r w:rsidRPr="00B23ECB">
                    <w:rPr>
                      <w:rStyle w:val="csa16174ba5"/>
                      <w:rFonts w:ascii="Times New Roman" w:hAnsi="Times New Roman" w:cs="Times New Roman"/>
                      <w:sz w:val="24"/>
                    </w:rPr>
                    <w:t xml:space="preserve">лікар </w:t>
                  </w:r>
                  <w:proofErr w:type="spellStart"/>
                  <w:r w:rsidRPr="00B23ECB">
                    <w:rPr>
                      <w:rStyle w:val="csa16174ba5"/>
                      <w:rFonts w:ascii="Times New Roman" w:hAnsi="Times New Roman" w:cs="Times New Roman"/>
                      <w:sz w:val="24"/>
                    </w:rPr>
                    <w:t>Хаітов</w:t>
                  </w:r>
                  <w:proofErr w:type="spellEnd"/>
                  <w:r w:rsidRPr="00B23ECB">
                    <w:rPr>
                      <w:rStyle w:val="csa16174ba5"/>
                      <w:rFonts w:ascii="Times New Roman" w:hAnsi="Times New Roman" w:cs="Times New Roman"/>
                      <w:sz w:val="24"/>
                    </w:rPr>
                    <w:t xml:space="preserve"> Р.П.</w:t>
                  </w:r>
                </w:p>
                <w:p w:rsidR="00C85C95" w:rsidRPr="00B23ECB" w:rsidRDefault="00C85C95" w:rsidP="00C85C95">
                  <w:pPr>
                    <w:pStyle w:val="cs80d9435b"/>
                  </w:pPr>
                  <w:r w:rsidRPr="00B23ECB">
                    <w:rPr>
                      <w:rStyle w:val="cs5e98e9305"/>
                      <w:rFonts w:ascii="Times New Roman" w:hAnsi="Times New Roman" w:cs="Times New Roman"/>
                      <w:b w:val="0"/>
                      <w:sz w:val="24"/>
                    </w:rPr>
                    <w:t xml:space="preserve">Медичний центр Комунального підприємства «Дніпропетровський обласний спеціалізований реабілітаційний центр «Солоний лиман» Дніпропетровської обласної ради», відділення відновного лікування наслідків запальних, дегенеративних, </w:t>
                  </w:r>
                  <w:proofErr w:type="spellStart"/>
                  <w:r w:rsidRPr="00B23ECB">
                    <w:rPr>
                      <w:rStyle w:val="cs5e98e9305"/>
                      <w:rFonts w:ascii="Times New Roman" w:hAnsi="Times New Roman" w:cs="Times New Roman"/>
                      <w:b w:val="0"/>
                      <w:sz w:val="24"/>
                    </w:rPr>
                    <w:t>демієлінізуючих</w:t>
                  </w:r>
                  <w:proofErr w:type="spellEnd"/>
                  <w:r w:rsidRPr="00B23ECB">
                    <w:rPr>
                      <w:rStyle w:val="cs5e98e9305"/>
                      <w:rFonts w:ascii="Times New Roman" w:hAnsi="Times New Roman" w:cs="Times New Roman"/>
                      <w:b w:val="0"/>
                      <w:sz w:val="24"/>
                    </w:rPr>
                    <w:t xml:space="preserve"> захворювань нервової системи, Товариство з обмеженою відповідальністю «Дніпровський медичний інститут традиційної і нетрадиційної медицини», кафедра «Внутрішньої медицини з курсом профілактичних дисциплін»</w:t>
                  </w:r>
                  <w:r w:rsidRPr="00B23ECB">
                    <w:rPr>
                      <w:rStyle w:val="csa16174ba5"/>
                      <w:rFonts w:ascii="Times New Roman" w:hAnsi="Times New Roman" w:cs="Times New Roman"/>
                      <w:sz w:val="24"/>
                    </w:rPr>
                    <w:t>, м. Дніпро</w:t>
                  </w:r>
                </w:p>
              </w:tc>
              <w:tc>
                <w:tcPr>
                  <w:tcW w:w="4771" w:type="dxa"/>
                  <w:tcMar>
                    <w:top w:w="0" w:type="dxa"/>
                    <w:left w:w="108" w:type="dxa"/>
                    <w:bottom w:w="0" w:type="dxa"/>
                    <w:right w:w="108" w:type="dxa"/>
                  </w:tcMar>
                  <w:hideMark/>
                </w:tcPr>
                <w:p w:rsidR="00C85C95" w:rsidRPr="00B23ECB" w:rsidRDefault="00C85C95" w:rsidP="00C85C95">
                  <w:pPr>
                    <w:pStyle w:val="cs80d9435b"/>
                  </w:pPr>
                  <w:r w:rsidRPr="00B23ECB">
                    <w:rPr>
                      <w:rStyle w:val="csa16174ba5"/>
                      <w:rFonts w:ascii="Times New Roman" w:hAnsi="Times New Roman" w:cs="Times New Roman"/>
                      <w:sz w:val="24"/>
                    </w:rPr>
                    <w:t xml:space="preserve">лікар </w:t>
                  </w:r>
                  <w:proofErr w:type="spellStart"/>
                  <w:r w:rsidRPr="00B23ECB">
                    <w:rPr>
                      <w:rStyle w:val="csa16174ba5"/>
                      <w:rFonts w:ascii="Times New Roman" w:hAnsi="Times New Roman" w:cs="Times New Roman"/>
                      <w:sz w:val="24"/>
                    </w:rPr>
                    <w:t>Хаітов</w:t>
                  </w:r>
                  <w:proofErr w:type="spellEnd"/>
                  <w:r w:rsidRPr="00B23ECB">
                    <w:rPr>
                      <w:rStyle w:val="csa16174ba5"/>
                      <w:rFonts w:ascii="Times New Roman" w:hAnsi="Times New Roman" w:cs="Times New Roman"/>
                      <w:sz w:val="24"/>
                    </w:rPr>
                    <w:t xml:space="preserve"> Р.П.</w:t>
                  </w:r>
                </w:p>
                <w:p w:rsidR="00C85C95" w:rsidRPr="00B23ECB" w:rsidRDefault="00C85C95" w:rsidP="00C85C95">
                  <w:pPr>
                    <w:pStyle w:val="cs80d9435b"/>
                  </w:pPr>
                  <w:r w:rsidRPr="00B23ECB">
                    <w:rPr>
                      <w:rStyle w:val="cs5e98e9305"/>
                      <w:rFonts w:ascii="Times New Roman" w:hAnsi="Times New Roman" w:cs="Times New Roman"/>
                      <w:b w:val="0"/>
                      <w:sz w:val="24"/>
                    </w:rPr>
                    <w:t>ТОВАРИСТВО З ОБМЕЖЕНОЮ ВІДПОВІДАЛЬНІСТЮ «МІНІСТЕРСТВО СПОКОЮ ТА ВІДНОВЛЕННЯ»</w:t>
                  </w:r>
                  <w:r w:rsidRPr="00B23ECB">
                    <w:rPr>
                      <w:rStyle w:val="csa16174ba5"/>
                      <w:rFonts w:ascii="Times New Roman" w:hAnsi="Times New Roman" w:cs="Times New Roman"/>
                      <w:sz w:val="24"/>
                    </w:rPr>
                    <w:t>, м. Дніпро</w:t>
                  </w:r>
                </w:p>
              </w:tc>
            </w:tr>
          </w:tbl>
          <w:p w:rsidR="00C85C95" w:rsidRPr="00B23ECB" w:rsidRDefault="00C85C95">
            <w:pPr>
              <w:jc w:val="both"/>
            </w:pPr>
          </w:p>
        </w:tc>
      </w:tr>
      <w:tr w:rsidR="00255CF2" w:rsidRPr="00B23ECB" w:rsidTr="00B23ECB">
        <w:trPr>
          <w:trHeight w:val="23"/>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lang w:val="ru-RU"/>
              </w:rPr>
            </w:pPr>
            <w:r w:rsidRPr="00B23ECB">
              <w:rPr>
                <w:szCs w:val="24"/>
                <w:lang w:val="ru-RU"/>
              </w:rPr>
              <w:t xml:space="preserve">Номер та дата наказу МОЗ </w:t>
            </w:r>
            <w:r w:rsidRPr="00B23ECB">
              <w:rPr>
                <w:szCs w:val="24"/>
              </w:rPr>
              <w:t>про</w:t>
            </w:r>
            <w:r w:rsidRPr="00B23ECB">
              <w:rPr>
                <w:szCs w:val="24"/>
                <w:lang w:val="ru-RU"/>
              </w:rPr>
              <w:t xml:space="preserve"> </w:t>
            </w:r>
            <w:r w:rsidRPr="00B23ECB">
              <w:rPr>
                <w:szCs w:val="24"/>
              </w:rPr>
              <w:t>проведення</w:t>
            </w:r>
            <w:r w:rsidRPr="00B23ECB">
              <w:rPr>
                <w:szCs w:val="24"/>
                <w:lang w:val="ru-RU"/>
              </w:rPr>
              <w:t xml:space="preserve"> </w:t>
            </w:r>
            <w:proofErr w:type="spellStart"/>
            <w:r w:rsidRPr="00B23ECB">
              <w:rPr>
                <w:szCs w:val="24"/>
                <w:lang w:val="ru-RU"/>
              </w:rPr>
              <w:t>клінічного</w:t>
            </w:r>
            <w:proofErr w:type="spellEnd"/>
            <w:r w:rsidRPr="00B23ECB">
              <w:rPr>
                <w:szCs w:val="24"/>
                <w:lang w:val="ru-RU"/>
              </w:rPr>
              <w:t xml:space="preserve"> </w:t>
            </w:r>
            <w:proofErr w:type="spellStart"/>
            <w:r w:rsidRPr="00B23ECB">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151304">
            <w:pPr>
              <w:jc w:val="both"/>
            </w:pPr>
            <w:r w:rsidRPr="00B23ECB">
              <w:t xml:space="preserve">№ 1326 від 02.07.2021 </w:t>
            </w:r>
          </w:p>
        </w:tc>
      </w:tr>
      <w:tr w:rsidR="00255CF2" w:rsidRPr="00B23ECB" w:rsidTr="00B23ECB">
        <w:trPr>
          <w:trHeight w:val="23"/>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lang w:val="ru-RU"/>
              </w:rPr>
            </w:pPr>
            <w:proofErr w:type="spellStart"/>
            <w:r w:rsidRPr="00B23ECB">
              <w:rPr>
                <w:szCs w:val="24"/>
                <w:lang w:val="ru-RU"/>
              </w:rPr>
              <w:t>Назва</w:t>
            </w:r>
            <w:proofErr w:type="spellEnd"/>
            <w:r w:rsidRPr="00B23ECB">
              <w:rPr>
                <w:szCs w:val="24"/>
                <w:lang w:val="ru-RU"/>
              </w:rPr>
              <w:t xml:space="preserve"> </w:t>
            </w:r>
            <w:proofErr w:type="spellStart"/>
            <w:r w:rsidRPr="00B23ECB">
              <w:rPr>
                <w:szCs w:val="24"/>
                <w:lang w:val="ru-RU"/>
              </w:rPr>
              <w:t>клінічного</w:t>
            </w:r>
            <w:proofErr w:type="spellEnd"/>
            <w:r w:rsidRPr="00B23ECB">
              <w:rPr>
                <w:szCs w:val="24"/>
                <w:lang w:val="ru-RU"/>
              </w:rPr>
              <w:t xml:space="preserve"> </w:t>
            </w:r>
            <w:proofErr w:type="spellStart"/>
            <w:r w:rsidRPr="00B23ECB">
              <w:rPr>
                <w:szCs w:val="24"/>
                <w:lang w:val="ru-RU"/>
              </w:rPr>
              <w:t>випробування</w:t>
            </w:r>
            <w:proofErr w:type="spellEnd"/>
            <w:r w:rsidRPr="00B23ECB">
              <w:rPr>
                <w:szCs w:val="24"/>
                <w:lang w:val="ru-RU"/>
              </w:rPr>
              <w:t xml:space="preserve">, код, </w:t>
            </w:r>
            <w:proofErr w:type="spellStart"/>
            <w:r w:rsidRPr="00B23ECB">
              <w:rPr>
                <w:szCs w:val="24"/>
                <w:lang w:val="ru-RU"/>
              </w:rPr>
              <w:t>версія</w:t>
            </w:r>
            <w:proofErr w:type="spellEnd"/>
            <w:r w:rsidRPr="00B23ECB">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B23ECB">
            <w:pPr>
              <w:jc w:val="both"/>
              <w:rPr>
                <w:lang w:val="ru-RU"/>
              </w:rPr>
            </w:pPr>
            <w:r w:rsidRPr="00B23ECB">
              <w:rPr>
                <w:color w:val="000000"/>
              </w:rPr>
              <w:t>«</w:t>
            </w:r>
            <w:proofErr w:type="spellStart"/>
            <w:r w:rsidR="00151304" w:rsidRPr="00B23ECB">
              <w:t>Багатоцентрове</w:t>
            </w:r>
            <w:proofErr w:type="spellEnd"/>
            <w:r w:rsidR="00151304" w:rsidRPr="00B23ECB">
              <w:t xml:space="preserve"> </w:t>
            </w:r>
            <w:proofErr w:type="spellStart"/>
            <w:r w:rsidR="00151304" w:rsidRPr="00B23ECB">
              <w:t>рандомізоване</w:t>
            </w:r>
            <w:proofErr w:type="spellEnd"/>
            <w:r w:rsidR="00151304" w:rsidRPr="00B23ECB">
              <w:t xml:space="preserve"> подвійно сліпе дослідження III фази, що проводиться з метою оцінки ефективності, безпечності та переносимості препарату IMU-838 у порівнянні з плацебо при лікуванні дорослих пацієнтів із </w:t>
            </w:r>
            <w:proofErr w:type="spellStart"/>
            <w:r w:rsidR="00151304" w:rsidRPr="00B23ECB">
              <w:t>рецидивуючим</w:t>
            </w:r>
            <w:proofErr w:type="spellEnd"/>
            <w:r w:rsidR="00151304" w:rsidRPr="00B23ECB">
              <w:t xml:space="preserve"> розсіяним склерозом (кодове позначення: ENSURE-2)</w:t>
            </w:r>
            <w:r w:rsidRPr="00B23ECB">
              <w:rPr>
                <w:color w:val="000000"/>
              </w:rPr>
              <w:t>»</w:t>
            </w:r>
            <w:r w:rsidR="00151304" w:rsidRPr="00B23ECB">
              <w:t xml:space="preserve">, P3-IMU-838-RMS-02, остаточна редакція 4.0 від 18 березня </w:t>
            </w:r>
            <w:r w:rsidR="00DC2BF8" w:rsidRPr="00844DF5">
              <w:rPr>
                <w:lang w:val="ru-RU"/>
              </w:rPr>
              <w:t xml:space="preserve">                 </w:t>
            </w:r>
            <w:r w:rsidR="00151304" w:rsidRPr="00B23ECB">
              <w:t>2024 року</w:t>
            </w:r>
          </w:p>
        </w:tc>
      </w:tr>
      <w:tr w:rsidR="00255CF2" w:rsidRPr="00B23ECB" w:rsidTr="00B23ECB">
        <w:trPr>
          <w:trHeight w:val="23"/>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rPr>
            </w:pPr>
            <w:r w:rsidRPr="00B23ECB">
              <w:rPr>
                <w:szCs w:val="24"/>
                <w:lang w:val="ru-RU"/>
              </w:rPr>
              <w:t>За</w:t>
            </w:r>
            <w:proofErr w:type="spellStart"/>
            <w:r w:rsidRPr="00B23ECB">
              <w:rPr>
                <w:szCs w:val="24"/>
              </w:rPr>
              <w:t>явник</w:t>
            </w:r>
            <w:proofErr w:type="spellEnd"/>
            <w:r w:rsidRPr="00B23ECB">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151304">
            <w:pPr>
              <w:jc w:val="both"/>
            </w:pPr>
            <w:r w:rsidRPr="00B23ECB">
              <w:t>ТОВ</w:t>
            </w:r>
            <w:r w:rsidR="00B23ECB" w:rsidRPr="00B23ECB">
              <w:rPr>
                <w:color w:val="000000"/>
              </w:rPr>
              <w:t xml:space="preserve"> «</w:t>
            </w:r>
            <w:r w:rsidRPr="00B23ECB">
              <w:t>ВОРЛДВАЙД КЛІНІКАЛ ТРАІЛС УКР</w:t>
            </w:r>
            <w:r w:rsidR="00B23ECB" w:rsidRPr="00B23ECB">
              <w:rPr>
                <w:color w:val="000000"/>
              </w:rPr>
              <w:t>»</w:t>
            </w:r>
          </w:p>
        </w:tc>
      </w:tr>
      <w:tr w:rsidR="00255CF2" w:rsidRPr="00B23ECB" w:rsidTr="00B23ECB">
        <w:trPr>
          <w:trHeight w:val="23"/>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rPr>
            </w:pPr>
            <w:r w:rsidRPr="00B23ECB">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B23ECB">
            <w:pPr>
              <w:jc w:val="both"/>
            </w:pPr>
            <w:r w:rsidRPr="00B23ECB">
              <w:rPr>
                <w:color w:val="000000"/>
              </w:rPr>
              <w:t>«</w:t>
            </w:r>
            <w:proofErr w:type="spellStart"/>
            <w:r w:rsidR="00151304" w:rsidRPr="00B23ECB">
              <w:t>Іммунік</w:t>
            </w:r>
            <w:proofErr w:type="spellEnd"/>
            <w:r w:rsidR="00151304" w:rsidRPr="00B23ECB">
              <w:t xml:space="preserve"> АГ</w:t>
            </w:r>
            <w:r w:rsidRPr="00B23ECB">
              <w:rPr>
                <w:color w:val="000000"/>
              </w:rPr>
              <w:t>»</w:t>
            </w:r>
            <w:r w:rsidR="00151304" w:rsidRPr="00B23ECB">
              <w:t xml:space="preserve"> [</w:t>
            </w:r>
            <w:proofErr w:type="spellStart"/>
            <w:r w:rsidR="00151304" w:rsidRPr="00B23ECB">
              <w:t>Immunic</w:t>
            </w:r>
            <w:proofErr w:type="spellEnd"/>
            <w:r w:rsidR="00151304" w:rsidRPr="00B23ECB">
              <w:t xml:space="preserve"> AG], Німеччина</w:t>
            </w:r>
          </w:p>
        </w:tc>
      </w:tr>
    </w:tbl>
    <w:p w:rsidR="00255CF2" w:rsidRDefault="00255CF2"/>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55CF2">
        <w:tc>
          <w:tcPr>
            <w:tcW w:w="5670" w:type="dxa"/>
            <w:tcMar>
              <w:top w:w="0" w:type="dxa"/>
              <w:left w:w="108" w:type="dxa"/>
              <w:bottom w:w="0" w:type="dxa"/>
              <w:right w:w="108" w:type="dxa"/>
            </w:tcMar>
            <w:hideMark/>
          </w:tcPr>
          <w:p w:rsidR="00255CF2" w:rsidRDefault="0015130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55CF2" w:rsidRDefault="00255CF2">
            <w:pPr>
              <w:jc w:val="center"/>
            </w:pPr>
          </w:p>
        </w:tc>
        <w:tc>
          <w:tcPr>
            <w:tcW w:w="284" w:type="dxa"/>
            <w:tcMar>
              <w:top w:w="0" w:type="dxa"/>
              <w:left w:w="108" w:type="dxa"/>
              <w:bottom w:w="0" w:type="dxa"/>
              <w:right w:w="108" w:type="dxa"/>
            </w:tcMar>
          </w:tcPr>
          <w:p w:rsidR="00255CF2" w:rsidRDefault="00255CF2">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55CF2" w:rsidRDefault="00151304">
            <w:pPr>
              <w:jc w:val="center"/>
              <w:rPr>
                <w:b/>
                <w:bCs/>
                <w:iCs/>
              </w:rPr>
            </w:pPr>
            <w:r>
              <w:rPr>
                <w:rStyle w:val="cs72f7c9c5"/>
              </w:rPr>
              <w:t>Олександр ГРІЦЕНКО</w:t>
            </w:r>
          </w:p>
        </w:tc>
      </w:tr>
      <w:tr w:rsidR="00255CF2">
        <w:tc>
          <w:tcPr>
            <w:tcW w:w="5670" w:type="dxa"/>
            <w:tcMar>
              <w:top w:w="0" w:type="dxa"/>
              <w:left w:w="108" w:type="dxa"/>
              <w:bottom w:w="0" w:type="dxa"/>
              <w:right w:w="108" w:type="dxa"/>
            </w:tcMar>
          </w:tcPr>
          <w:p w:rsidR="00255CF2" w:rsidRDefault="00255CF2"/>
        </w:tc>
        <w:tc>
          <w:tcPr>
            <w:tcW w:w="2835" w:type="dxa"/>
            <w:tcMar>
              <w:top w:w="0" w:type="dxa"/>
              <w:left w:w="108" w:type="dxa"/>
              <w:bottom w:w="0" w:type="dxa"/>
              <w:right w:w="108" w:type="dxa"/>
            </w:tcMar>
            <w:hideMark/>
          </w:tcPr>
          <w:p w:rsidR="00255CF2" w:rsidRDefault="00151304">
            <w:pPr>
              <w:jc w:val="center"/>
              <w:rPr>
                <w:szCs w:val="24"/>
              </w:rPr>
            </w:pPr>
            <w:r>
              <w:rPr>
                <w:szCs w:val="24"/>
                <w:vertAlign w:val="superscript"/>
              </w:rPr>
              <w:t>(підпис)</w:t>
            </w:r>
          </w:p>
        </w:tc>
        <w:tc>
          <w:tcPr>
            <w:tcW w:w="284" w:type="dxa"/>
            <w:tcMar>
              <w:top w:w="0" w:type="dxa"/>
              <w:left w:w="108" w:type="dxa"/>
              <w:bottom w:w="0" w:type="dxa"/>
              <w:right w:w="108" w:type="dxa"/>
            </w:tcMar>
          </w:tcPr>
          <w:p w:rsidR="00255CF2" w:rsidRDefault="00255CF2">
            <w:pPr>
              <w:jc w:val="center"/>
              <w:rPr>
                <w:vertAlign w:val="superscript"/>
              </w:rPr>
            </w:pPr>
          </w:p>
        </w:tc>
        <w:tc>
          <w:tcPr>
            <w:tcW w:w="4678" w:type="dxa"/>
            <w:tcMar>
              <w:top w:w="0" w:type="dxa"/>
              <w:left w:w="108" w:type="dxa"/>
              <w:bottom w:w="0" w:type="dxa"/>
              <w:right w:w="108" w:type="dxa"/>
            </w:tcMar>
            <w:hideMark/>
          </w:tcPr>
          <w:p w:rsidR="00255CF2" w:rsidRDefault="00151304">
            <w:pPr>
              <w:jc w:val="center"/>
              <w:rPr>
                <w:vertAlign w:val="superscript"/>
              </w:rPr>
            </w:pPr>
            <w:r>
              <w:rPr>
                <w:vertAlign w:val="superscript"/>
              </w:rPr>
              <w:t>(Власне ім’я ПРІЗВИЩЕ)</w:t>
            </w:r>
          </w:p>
        </w:tc>
      </w:tr>
    </w:tbl>
    <w:p w:rsidR="00255CF2" w:rsidRDefault="00255CF2">
      <w:pPr>
        <w:tabs>
          <w:tab w:val="clear" w:pos="708"/>
        </w:tabs>
        <w:rPr>
          <w:lang w:val="ru-RU" w:eastAsia="en-US"/>
        </w:rPr>
        <w:sectPr w:rsidR="00255CF2">
          <w:pgSz w:w="16838" w:h="11906" w:orient="landscape"/>
          <w:pgMar w:top="851" w:right="1245" w:bottom="851" w:left="2127" w:header="709" w:footer="709" w:gutter="0"/>
          <w:cols w:space="720"/>
          <w:titlePg/>
        </w:sectPr>
      </w:pPr>
    </w:p>
    <w:p w:rsidR="00255CF2" w:rsidRDefault="00844DF5">
      <w:r>
        <w:lastRenderedPageBreak/>
        <w:tab/>
      </w:r>
      <w:r>
        <w:tab/>
      </w:r>
      <w:r>
        <w:tab/>
      </w:r>
      <w:r>
        <w:tab/>
      </w:r>
      <w:r>
        <w:tab/>
      </w:r>
      <w:r>
        <w:tab/>
      </w:r>
      <w:r>
        <w:tab/>
      </w:r>
      <w:r>
        <w:tab/>
      </w:r>
      <w:r>
        <w:tab/>
      </w:r>
      <w:r>
        <w:tab/>
      </w:r>
      <w:r>
        <w:tab/>
      </w:r>
      <w:r>
        <w:tab/>
      </w:r>
      <w:r>
        <w:rPr>
          <w:lang w:val="en-US"/>
        </w:rPr>
        <w:t xml:space="preserve">          </w:t>
      </w:r>
      <w:r w:rsidR="00151304">
        <w:t>Додаток 9</w:t>
      </w:r>
    </w:p>
    <w:p w:rsidR="00255CF2" w:rsidRDefault="00F439D9">
      <w:pPr>
        <w:ind w:left="9072"/>
      </w:pPr>
      <w:r>
        <w:t>до наказу Міністерства охорони здоров’я</w:t>
      </w:r>
      <w:r>
        <w:rPr>
          <w:rFonts w:eastAsia="Times New Roman"/>
          <w:szCs w:val="24"/>
        </w:rPr>
        <w:t xml:space="preserve"> України «</w:t>
      </w:r>
      <w:r w:rsidRPr="00AF2A94">
        <w:rPr>
          <w:rFonts w:eastAsia="Times New Roman"/>
          <w:szCs w:val="24"/>
        </w:rPr>
        <w:t>Про проведення клінічних</w:t>
      </w:r>
      <w:r>
        <w:rPr>
          <w:rFonts w:eastAsia="Times New Roman"/>
          <w:szCs w:val="24"/>
        </w:rPr>
        <w:t xml:space="preserve"> </w:t>
      </w:r>
      <w:r w:rsidRPr="00AF2A94">
        <w:rPr>
          <w:rFonts w:eastAsia="Times New Roman"/>
          <w:szCs w:val="24"/>
        </w:rPr>
        <w:t>випробувань лікарських засобів та</w:t>
      </w:r>
      <w:r>
        <w:rPr>
          <w:rFonts w:eastAsia="Times New Roman"/>
          <w:szCs w:val="24"/>
        </w:rPr>
        <w:t xml:space="preserve"> </w:t>
      </w:r>
      <w:r w:rsidRPr="00AF2A94">
        <w:rPr>
          <w:rFonts w:eastAsia="Times New Roman"/>
          <w:szCs w:val="24"/>
        </w:rPr>
        <w:t>затвердження суттєвих поправок</w:t>
      </w:r>
      <w:r>
        <w:rPr>
          <w:rFonts w:eastAsia="Times New Roman"/>
          <w:szCs w:val="24"/>
        </w:rPr>
        <w:t>»</w:t>
      </w:r>
    </w:p>
    <w:p w:rsidR="00255CF2" w:rsidRDefault="00525BE4">
      <w:pPr>
        <w:ind w:left="9072"/>
      </w:pPr>
      <w:r w:rsidRPr="00525BE4">
        <w:rPr>
          <w:u w:val="single"/>
        </w:rPr>
        <w:t>14.11.2025</w:t>
      </w:r>
      <w:r>
        <w:t xml:space="preserve"> № </w:t>
      </w:r>
      <w:r w:rsidRPr="00525BE4">
        <w:rPr>
          <w:u w:val="single"/>
        </w:rPr>
        <w:t>1723</w:t>
      </w:r>
    </w:p>
    <w:p w:rsidR="00255CF2" w:rsidRDefault="00255CF2">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B23ECB" w:rsidRPr="00B23ECB" w:rsidTr="00B23ECB">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B23ECB" w:rsidRPr="00B23ECB" w:rsidRDefault="00B23ECB">
            <w:pPr>
              <w:rPr>
                <w:szCs w:val="24"/>
              </w:rPr>
            </w:pPr>
            <w:r w:rsidRPr="00B23ECB">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B23ECB" w:rsidRPr="00DC2BF8" w:rsidRDefault="00B23ECB" w:rsidP="00DC2BF8">
            <w:pPr>
              <w:jc w:val="both"/>
              <w:rPr>
                <w:rFonts w:asciiTheme="minorHAnsi" w:hAnsiTheme="minorHAnsi"/>
                <w:sz w:val="22"/>
              </w:rPr>
            </w:pPr>
            <w:r w:rsidRPr="00B23ECB">
              <w:t>Включення додаткових місць про</w:t>
            </w:r>
            <w:r w:rsidR="00DC2BF8">
              <w:t>ведення клінічного випробування</w:t>
            </w:r>
            <w:r w:rsidRPr="00B23ECB">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0"/>
              <w:gridCol w:w="8951"/>
            </w:tblGrid>
            <w:tr w:rsidR="00B23ECB" w:rsidRPr="00B23ECB" w:rsidTr="00DC2BF8">
              <w:trPr>
                <w:trHeight w:val="471"/>
              </w:trPr>
              <w:tc>
                <w:tcPr>
                  <w:tcW w:w="309" w:type="pct"/>
                  <w:tcMar>
                    <w:top w:w="0" w:type="dxa"/>
                    <w:left w:w="108" w:type="dxa"/>
                    <w:bottom w:w="0" w:type="dxa"/>
                    <w:right w:w="108" w:type="dxa"/>
                  </w:tcMar>
                  <w:hideMark/>
                </w:tcPr>
                <w:p w:rsidR="00B23ECB" w:rsidRPr="00B23ECB" w:rsidRDefault="00B23ECB" w:rsidP="00B23ECB">
                  <w:pPr>
                    <w:pStyle w:val="cs2e86d3a6"/>
                    <w:rPr>
                      <w:rStyle w:val="cs5e98e9306"/>
                      <w:rFonts w:ascii="Times New Roman" w:hAnsi="Times New Roman" w:cs="Times New Roman"/>
                      <w:b w:val="0"/>
                      <w:sz w:val="24"/>
                    </w:rPr>
                  </w:pPr>
                  <w:r w:rsidRPr="00B23ECB">
                    <w:rPr>
                      <w:rStyle w:val="cs5e98e9306"/>
                      <w:rFonts w:ascii="Times New Roman" w:hAnsi="Times New Roman" w:cs="Times New Roman"/>
                      <w:b w:val="0"/>
                      <w:sz w:val="24"/>
                    </w:rPr>
                    <w:t>№</w:t>
                  </w:r>
                </w:p>
                <w:p w:rsidR="00B23ECB" w:rsidRPr="00B23ECB" w:rsidRDefault="00B23ECB" w:rsidP="00B23ECB">
                  <w:pPr>
                    <w:pStyle w:val="cs2e86d3a6"/>
                  </w:pPr>
                  <w:r w:rsidRPr="00B23ECB">
                    <w:rPr>
                      <w:rStyle w:val="cs5e98e9306"/>
                      <w:rFonts w:ascii="Times New Roman" w:hAnsi="Times New Roman" w:cs="Times New Roman"/>
                      <w:b w:val="0"/>
                      <w:sz w:val="24"/>
                    </w:rPr>
                    <w:t>п/п</w:t>
                  </w:r>
                </w:p>
              </w:tc>
              <w:tc>
                <w:tcPr>
                  <w:tcW w:w="4691" w:type="pct"/>
                  <w:tcMar>
                    <w:top w:w="0" w:type="dxa"/>
                    <w:left w:w="108" w:type="dxa"/>
                    <w:bottom w:w="0" w:type="dxa"/>
                    <w:right w:w="108" w:type="dxa"/>
                  </w:tcMar>
                  <w:hideMark/>
                </w:tcPr>
                <w:p w:rsidR="00B23ECB" w:rsidRPr="00B23ECB" w:rsidRDefault="00B23ECB" w:rsidP="00B23ECB">
                  <w:pPr>
                    <w:pStyle w:val="cs2e86d3a6"/>
                  </w:pPr>
                  <w:r w:rsidRPr="00B23ECB">
                    <w:rPr>
                      <w:rStyle w:val="cs5e98e9306"/>
                      <w:rFonts w:ascii="Times New Roman" w:hAnsi="Times New Roman" w:cs="Times New Roman"/>
                      <w:b w:val="0"/>
                      <w:sz w:val="24"/>
                    </w:rPr>
                    <w:t>П.І.Б. відповідального дослідника</w:t>
                  </w:r>
                </w:p>
                <w:p w:rsidR="00B23ECB" w:rsidRPr="00B23ECB" w:rsidRDefault="00B23ECB" w:rsidP="00B23ECB">
                  <w:pPr>
                    <w:pStyle w:val="cs2e86d3a6"/>
                  </w:pPr>
                  <w:r w:rsidRPr="00B23ECB">
                    <w:rPr>
                      <w:rStyle w:val="cs5e98e9306"/>
                      <w:rFonts w:ascii="Times New Roman" w:hAnsi="Times New Roman" w:cs="Times New Roman"/>
                      <w:b w:val="0"/>
                      <w:sz w:val="24"/>
                    </w:rPr>
                    <w:t>Назва місця проведення клінічного випробування</w:t>
                  </w:r>
                </w:p>
              </w:tc>
            </w:tr>
            <w:tr w:rsidR="00B23ECB" w:rsidRPr="00B23ECB" w:rsidTr="00DC2BF8">
              <w:tc>
                <w:tcPr>
                  <w:tcW w:w="309" w:type="pct"/>
                  <w:tcMar>
                    <w:top w:w="0" w:type="dxa"/>
                    <w:left w:w="108" w:type="dxa"/>
                    <w:bottom w:w="0" w:type="dxa"/>
                    <w:right w:w="108" w:type="dxa"/>
                  </w:tcMar>
                  <w:hideMark/>
                </w:tcPr>
                <w:p w:rsidR="00B23ECB" w:rsidRPr="00B23ECB" w:rsidRDefault="00B23ECB" w:rsidP="00DC2BF8">
                  <w:pPr>
                    <w:pStyle w:val="cs2e86d3a6"/>
                  </w:pPr>
                  <w:r w:rsidRPr="00B23ECB">
                    <w:rPr>
                      <w:rStyle w:val="csa16174ba6"/>
                      <w:rFonts w:ascii="Times New Roman" w:hAnsi="Times New Roman" w:cs="Times New Roman"/>
                      <w:sz w:val="24"/>
                    </w:rPr>
                    <w:t>1.</w:t>
                  </w:r>
                </w:p>
              </w:tc>
              <w:tc>
                <w:tcPr>
                  <w:tcW w:w="4691" w:type="pct"/>
                  <w:tcMar>
                    <w:top w:w="0" w:type="dxa"/>
                    <w:left w:w="108" w:type="dxa"/>
                    <w:bottom w:w="0" w:type="dxa"/>
                    <w:right w:w="108" w:type="dxa"/>
                  </w:tcMar>
                  <w:hideMark/>
                </w:tcPr>
                <w:p w:rsidR="00B23ECB" w:rsidRPr="00B23ECB" w:rsidRDefault="00B23ECB" w:rsidP="00B23ECB">
                  <w:pPr>
                    <w:pStyle w:val="cs80d9435b"/>
                  </w:pPr>
                  <w:r w:rsidRPr="00B23ECB">
                    <w:rPr>
                      <w:rStyle w:val="csa16174ba6"/>
                      <w:rFonts w:ascii="Times New Roman" w:hAnsi="Times New Roman" w:cs="Times New Roman"/>
                      <w:sz w:val="24"/>
                    </w:rPr>
                    <w:t xml:space="preserve">лікар </w:t>
                  </w:r>
                  <w:proofErr w:type="spellStart"/>
                  <w:r w:rsidRPr="00B23ECB">
                    <w:rPr>
                      <w:rStyle w:val="csa16174ba6"/>
                      <w:rFonts w:ascii="Times New Roman" w:hAnsi="Times New Roman" w:cs="Times New Roman"/>
                      <w:sz w:val="24"/>
                    </w:rPr>
                    <w:t>Ліпецька</w:t>
                  </w:r>
                  <w:proofErr w:type="spellEnd"/>
                  <w:r w:rsidRPr="00B23ECB">
                    <w:rPr>
                      <w:rStyle w:val="csa16174ba6"/>
                      <w:rFonts w:ascii="Times New Roman" w:hAnsi="Times New Roman" w:cs="Times New Roman"/>
                      <w:sz w:val="24"/>
                    </w:rPr>
                    <w:t xml:space="preserve"> О.П.</w:t>
                  </w:r>
                </w:p>
                <w:p w:rsidR="00B23ECB" w:rsidRPr="00B23ECB" w:rsidRDefault="00B23ECB" w:rsidP="00B23ECB">
                  <w:pPr>
                    <w:pStyle w:val="cs80d9435b"/>
                  </w:pPr>
                  <w:r w:rsidRPr="00B23ECB">
                    <w:rPr>
                      <w:rStyle w:val="csa16174ba6"/>
                      <w:rFonts w:ascii="Times New Roman" w:hAnsi="Times New Roman" w:cs="Times New Roman"/>
                      <w:sz w:val="24"/>
                    </w:rPr>
                    <w:t>Комунальне некомерційне підприємство «Житомирський обласний онкологічний диспансер» Житомирської обласної ради, відділення клінічної онкології, м. Житомир</w:t>
                  </w:r>
                </w:p>
              </w:tc>
            </w:tr>
            <w:tr w:rsidR="00B23ECB" w:rsidRPr="00B23ECB" w:rsidTr="00DC2BF8">
              <w:tc>
                <w:tcPr>
                  <w:tcW w:w="309" w:type="pct"/>
                  <w:tcMar>
                    <w:top w:w="0" w:type="dxa"/>
                    <w:left w:w="108" w:type="dxa"/>
                    <w:bottom w:w="0" w:type="dxa"/>
                    <w:right w:w="108" w:type="dxa"/>
                  </w:tcMar>
                  <w:hideMark/>
                </w:tcPr>
                <w:p w:rsidR="00B23ECB" w:rsidRPr="00B23ECB" w:rsidRDefault="00B23ECB" w:rsidP="00DC2BF8">
                  <w:pPr>
                    <w:pStyle w:val="cs2e86d3a6"/>
                  </w:pPr>
                  <w:r w:rsidRPr="00B23ECB">
                    <w:rPr>
                      <w:rStyle w:val="csa16174ba6"/>
                      <w:rFonts w:ascii="Times New Roman" w:hAnsi="Times New Roman" w:cs="Times New Roman"/>
                      <w:sz w:val="24"/>
                    </w:rPr>
                    <w:t>2.</w:t>
                  </w:r>
                </w:p>
              </w:tc>
              <w:tc>
                <w:tcPr>
                  <w:tcW w:w="4691" w:type="pct"/>
                  <w:tcMar>
                    <w:top w:w="0" w:type="dxa"/>
                    <w:left w:w="108" w:type="dxa"/>
                    <w:bottom w:w="0" w:type="dxa"/>
                    <w:right w:w="108" w:type="dxa"/>
                  </w:tcMar>
                  <w:hideMark/>
                </w:tcPr>
                <w:p w:rsidR="00B23ECB" w:rsidRPr="00B23ECB" w:rsidRDefault="00B23ECB" w:rsidP="00B23ECB">
                  <w:pPr>
                    <w:pStyle w:val="cs80d9435b"/>
                  </w:pPr>
                  <w:r w:rsidRPr="00B23ECB">
                    <w:rPr>
                      <w:rStyle w:val="csa16174ba6"/>
                      <w:rFonts w:ascii="Times New Roman" w:hAnsi="Times New Roman" w:cs="Times New Roman"/>
                      <w:sz w:val="24"/>
                    </w:rPr>
                    <w:t xml:space="preserve">лікар </w:t>
                  </w:r>
                  <w:proofErr w:type="spellStart"/>
                  <w:r w:rsidRPr="00B23ECB">
                    <w:rPr>
                      <w:rStyle w:val="csa16174ba6"/>
                      <w:rFonts w:ascii="Times New Roman" w:hAnsi="Times New Roman" w:cs="Times New Roman"/>
                      <w:sz w:val="24"/>
                    </w:rPr>
                    <w:t>Готько</w:t>
                  </w:r>
                  <w:proofErr w:type="spellEnd"/>
                  <w:r w:rsidRPr="00B23ECB">
                    <w:rPr>
                      <w:rStyle w:val="csa16174ba6"/>
                      <w:rFonts w:ascii="Times New Roman" w:hAnsi="Times New Roman" w:cs="Times New Roman"/>
                      <w:sz w:val="24"/>
                    </w:rPr>
                    <w:t xml:space="preserve"> І.Ю.</w:t>
                  </w:r>
                </w:p>
                <w:p w:rsidR="00B23ECB" w:rsidRPr="00B23ECB" w:rsidRDefault="00B23ECB" w:rsidP="00B23ECB">
                  <w:pPr>
                    <w:pStyle w:val="cs80d9435b"/>
                  </w:pPr>
                  <w:r w:rsidRPr="00B23ECB">
                    <w:rPr>
                      <w:rStyle w:val="csa16174ba6"/>
                      <w:rFonts w:ascii="Times New Roman" w:hAnsi="Times New Roman" w:cs="Times New Roman"/>
                      <w:sz w:val="24"/>
                    </w:rPr>
                    <w:t>Відокремлений підрозділ «Клінічна лікарня з невідкладних станів та екстреної медичної допомоги» Комунального некомерційного підприємства «Ужгородська міська багатопрофільна клінічна лікарня» Ужгородської міської ради, онкологічне відділення, м. Ужгород</w:t>
                  </w:r>
                </w:p>
              </w:tc>
            </w:tr>
            <w:tr w:rsidR="00B23ECB" w:rsidRPr="00B23ECB" w:rsidTr="00DC2BF8">
              <w:tc>
                <w:tcPr>
                  <w:tcW w:w="309" w:type="pct"/>
                  <w:tcMar>
                    <w:top w:w="0" w:type="dxa"/>
                    <w:left w:w="108" w:type="dxa"/>
                    <w:bottom w:w="0" w:type="dxa"/>
                    <w:right w:w="108" w:type="dxa"/>
                  </w:tcMar>
                  <w:hideMark/>
                </w:tcPr>
                <w:p w:rsidR="00B23ECB" w:rsidRPr="00B23ECB" w:rsidRDefault="00B23ECB" w:rsidP="00DC2BF8">
                  <w:pPr>
                    <w:pStyle w:val="cs2e86d3a6"/>
                  </w:pPr>
                  <w:r w:rsidRPr="00B23ECB">
                    <w:rPr>
                      <w:rStyle w:val="csa16174ba6"/>
                      <w:rFonts w:ascii="Times New Roman" w:hAnsi="Times New Roman" w:cs="Times New Roman"/>
                      <w:sz w:val="24"/>
                    </w:rPr>
                    <w:t>3.</w:t>
                  </w:r>
                </w:p>
              </w:tc>
              <w:tc>
                <w:tcPr>
                  <w:tcW w:w="4691" w:type="pct"/>
                  <w:tcMar>
                    <w:top w:w="0" w:type="dxa"/>
                    <w:left w:w="108" w:type="dxa"/>
                    <w:bottom w:w="0" w:type="dxa"/>
                    <w:right w:w="108" w:type="dxa"/>
                  </w:tcMar>
                  <w:hideMark/>
                </w:tcPr>
                <w:p w:rsidR="00B23ECB" w:rsidRPr="00B23ECB" w:rsidRDefault="00B23ECB" w:rsidP="00B23ECB">
                  <w:pPr>
                    <w:pStyle w:val="cs80d9435b"/>
                  </w:pPr>
                  <w:r w:rsidRPr="00B23ECB">
                    <w:rPr>
                      <w:rStyle w:val="csa16174ba6"/>
                      <w:rFonts w:ascii="Times New Roman" w:hAnsi="Times New Roman" w:cs="Times New Roman"/>
                      <w:sz w:val="24"/>
                    </w:rPr>
                    <w:t>лікар Парамонов В.В.</w:t>
                  </w:r>
                </w:p>
                <w:p w:rsidR="00B23ECB" w:rsidRPr="00B23ECB" w:rsidRDefault="00B23ECB" w:rsidP="00B23ECB">
                  <w:pPr>
                    <w:pStyle w:val="cs80d9435b"/>
                  </w:pPr>
                  <w:r w:rsidRPr="00B23ECB">
                    <w:rPr>
                      <w:rStyle w:val="csa16174ba6"/>
                      <w:rFonts w:ascii="Times New Roman" w:hAnsi="Times New Roman" w:cs="Times New Roman"/>
                      <w:sz w:val="24"/>
                    </w:rPr>
                    <w:t xml:space="preserve">Комунальне некомерційне підприємство «Клінічний центр онкології, гематології, </w:t>
                  </w:r>
                  <w:proofErr w:type="spellStart"/>
                  <w:r w:rsidRPr="00B23ECB">
                    <w:rPr>
                      <w:rStyle w:val="csa16174ba6"/>
                      <w:rFonts w:ascii="Times New Roman" w:hAnsi="Times New Roman" w:cs="Times New Roman"/>
                      <w:sz w:val="24"/>
                    </w:rPr>
                    <w:t>трансплантології</w:t>
                  </w:r>
                  <w:proofErr w:type="spellEnd"/>
                  <w:r w:rsidRPr="00B23ECB">
                    <w:rPr>
                      <w:rStyle w:val="csa16174ba6"/>
                      <w:rFonts w:ascii="Times New Roman" w:hAnsi="Times New Roman" w:cs="Times New Roman"/>
                      <w:sz w:val="24"/>
                    </w:rPr>
                    <w:t xml:space="preserve"> та паліативної допомоги Черкаської обласної ради», відділ клінічної онкології (</w:t>
                  </w:r>
                  <w:proofErr w:type="spellStart"/>
                  <w:r w:rsidRPr="00B23ECB">
                    <w:rPr>
                      <w:rStyle w:val="csa16174ba6"/>
                      <w:rFonts w:ascii="Times New Roman" w:hAnsi="Times New Roman" w:cs="Times New Roman"/>
                      <w:sz w:val="24"/>
                    </w:rPr>
                    <w:t>онкохіміотерапевтичний</w:t>
                  </w:r>
                  <w:proofErr w:type="spellEnd"/>
                  <w:r w:rsidRPr="00B23ECB">
                    <w:rPr>
                      <w:rStyle w:val="csa16174ba6"/>
                      <w:rFonts w:ascii="Times New Roman" w:hAnsi="Times New Roman" w:cs="Times New Roman"/>
                      <w:sz w:val="24"/>
                    </w:rPr>
                    <w:t>), м. Черкаси</w:t>
                  </w:r>
                </w:p>
              </w:tc>
            </w:tr>
            <w:tr w:rsidR="00B23ECB" w:rsidRPr="00B23ECB" w:rsidTr="00DC2BF8">
              <w:tc>
                <w:tcPr>
                  <w:tcW w:w="309" w:type="pct"/>
                  <w:tcMar>
                    <w:top w:w="0" w:type="dxa"/>
                    <w:left w:w="108" w:type="dxa"/>
                    <w:bottom w:w="0" w:type="dxa"/>
                    <w:right w:w="108" w:type="dxa"/>
                  </w:tcMar>
                  <w:hideMark/>
                </w:tcPr>
                <w:p w:rsidR="00B23ECB" w:rsidRPr="00B23ECB" w:rsidRDefault="00B23ECB" w:rsidP="00DC2BF8">
                  <w:pPr>
                    <w:pStyle w:val="cs2e86d3a6"/>
                  </w:pPr>
                  <w:r w:rsidRPr="00B23ECB">
                    <w:rPr>
                      <w:rStyle w:val="csa16174ba6"/>
                      <w:rFonts w:ascii="Times New Roman" w:hAnsi="Times New Roman" w:cs="Times New Roman"/>
                      <w:sz w:val="24"/>
                    </w:rPr>
                    <w:t>4.</w:t>
                  </w:r>
                </w:p>
              </w:tc>
              <w:tc>
                <w:tcPr>
                  <w:tcW w:w="4691" w:type="pct"/>
                  <w:tcMar>
                    <w:top w:w="0" w:type="dxa"/>
                    <w:left w:w="108" w:type="dxa"/>
                    <w:bottom w:w="0" w:type="dxa"/>
                    <w:right w:w="108" w:type="dxa"/>
                  </w:tcMar>
                  <w:hideMark/>
                </w:tcPr>
                <w:p w:rsidR="00B23ECB" w:rsidRPr="00B23ECB" w:rsidRDefault="00B23ECB" w:rsidP="00B23ECB">
                  <w:pPr>
                    <w:pStyle w:val="cs80d9435b"/>
                  </w:pPr>
                  <w:proofErr w:type="spellStart"/>
                  <w:r w:rsidRPr="00B23ECB">
                    <w:rPr>
                      <w:rStyle w:val="csa16174ba6"/>
                      <w:rFonts w:ascii="Times New Roman" w:hAnsi="Times New Roman" w:cs="Times New Roman"/>
                      <w:sz w:val="24"/>
                    </w:rPr>
                    <w:t>д.м.н</w:t>
                  </w:r>
                  <w:proofErr w:type="spellEnd"/>
                  <w:r w:rsidRPr="00B23ECB">
                    <w:rPr>
                      <w:rStyle w:val="csa16174ba6"/>
                      <w:rFonts w:ascii="Times New Roman" w:hAnsi="Times New Roman" w:cs="Times New Roman"/>
                      <w:sz w:val="24"/>
                    </w:rPr>
                    <w:t>., проф. Лисенко С.А.</w:t>
                  </w:r>
                </w:p>
                <w:p w:rsidR="00B23ECB" w:rsidRPr="00B23ECB" w:rsidRDefault="00B23ECB" w:rsidP="00B23ECB">
                  <w:pPr>
                    <w:pStyle w:val="cs80d9435b"/>
                  </w:pPr>
                  <w:r w:rsidRPr="00B23ECB">
                    <w:rPr>
                      <w:rStyle w:val="csa16174ba6"/>
                      <w:rFonts w:ascii="Times New Roman" w:hAnsi="Times New Roman" w:cs="Times New Roman"/>
                      <w:sz w:val="24"/>
                    </w:rPr>
                    <w:t xml:space="preserve">Комунальне некомерційне підприємство «Подільський регіональний центр онкології Вінницької обласної ради», хіміотерапевтичне відділення з ліжками денного перебування пацієнтів, Вінницький національний медичний університет </w:t>
                  </w:r>
                  <w:r w:rsidR="00DC2BF8" w:rsidRPr="00844DF5">
                    <w:rPr>
                      <w:rStyle w:val="csa16174ba6"/>
                      <w:rFonts w:ascii="Times New Roman" w:hAnsi="Times New Roman" w:cs="Times New Roman"/>
                      <w:sz w:val="24"/>
                    </w:rPr>
                    <w:t xml:space="preserve">                                  </w:t>
                  </w:r>
                  <w:r w:rsidRPr="00B23ECB">
                    <w:rPr>
                      <w:rStyle w:val="csa16174ba6"/>
                      <w:rFonts w:ascii="Times New Roman" w:hAnsi="Times New Roman" w:cs="Times New Roman"/>
                      <w:sz w:val="24"/>
                    </w:rPr>
                    <w:t>ім. М.І. Пирогова, кафедра променевої діагностики, променевої терапії та онкології, м. Вінниця</w:t>
                  </w:r>
                </w:p>
              </w:tc>
            </w:tr>
          </w:tbl>
          <w:p w:rsidR="00B23ECB" w:rsidRPr="00B23ECB" w:rsidRDefault="00B23ECB" w:rsidP="00E94D4F">
            <w:pPr>
              <w:jc w:val="both"/>
              <w:rPr>
                <w:rFonts w:asciiTheme="minorHAnsi" w:hAnsiTheme="minorHAnsi"/>
                <w:sz w:val="22"/>
              </w:rPr>
            </w:pPr>
          </w:p>
        </w:tc>
      </w:tr>
      <w:tr w:rsidR="00255CF2" w:rsidRPr="00B23ECB" w:rsidTr="00B23ECB">
        <w:trPr>
          <w:trHeight w:val="23"/>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lang w:val="ru-RU"/>
              </w:rPr>
            </w:pPr>
            <w:r w:rsidRPr="00B23ECB">
              <w:rPr>
                <w:szCs w:val="24"/>
                <w:lang w:val="ru-RU"/>
              </w:rPr>
              <w:t xml:space="preserve">Номер та дата наказу МОЗ </w:t>
            </w:r>
            <w:r w:rsidRPr="00B23ECB">
              <w:rPr>
                <w:szCs w:val="24"/>
              </w:rPr>
              <w:t>про</w:t>
            </w:r>
            <w:r w:rsidRPr="00B23ECB">
              <w:rPr>
                <w:szCs w:val="24"/>
                <w:lang w:val="ru-RU"/>
              </w:rPr>
              <w:t xml:space="preserve"> </w:t>
            </w:r>
            <w:r w:rsidRPr="00B23ECB">
              <w:rPr>
                <w:szCs w:val="24"/>
              </w:rPr>
              <w:t>проведення</w:t>
            </w:r>
            <w:r w:rsidRPr="00B23ECB">
              <w:rPr>
                <w:szCs w:val="24"/>
                <w:lang w:val="ru-RU"/>
              </w:rPr>
              <w:t xml:space="preserve"> </w:t>
            </w:r>
            <w:proofErr w:type="spellStart"/>
            <w:r w:rsidRPr="00B23ECB">
              <w:rPr>
                <w:szCs w:val="24"/>
                <w:lang w:val="ru-RU"/>
              </w:rPr>
              <w:t>клінічного</w:t>
            </w:r>
            <w:proofErr w:type="spellEnd"/>
            <w:r w:rsidRPr="00B23ECB">
              <w:rPr>
                <w:szCs w:val="24"/>
                <w:lang w:val="ru-RU"/>
              </w:rPr>
              <w:t xml:space="preserve"> </w:t>
            </w:r>
            <w:proofErr w:type="spellStart"/>
            <w:r w:rsidRPr="00B23ECB">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151304">
            <w:pPr>
              <w:jc w:val="both"/>
            </w:pPr>
            <w:r w:rsidRPr="00B23ECB">
              <w:t xml:space="preserve">№ 1326 від 02.07.2021 </w:t>
            </w:r>
          </w:p>
        </w:tc>
      </w:tr>
    </w:tbl>
    <w:p w:rsidR="00C85C95" w:rsidRDefault="00C85C95">
      <w:r>
        <w:br w:type="page"/>
      </w:r>
    </w:p>
    <w:p w:rsidR="00C85C95" w:rsidRDefault="00C85C95">
      <w:r>
        <w:lastRenderedPageBreak/>
        <w:t xml:space="preserve">                                                                                                           2                                                                         продовження додатка 9</w:t>
      </w:r>
    </w:p>
    <w:p w:rsidR="00C85C95" w:rsidRDefault="00C85C95"/>
    <w:tbl>
      <w:tblPr>
        <w:tblStyle w:val="af1"/>
        <w:tblW w:w="13462" w:type="dxa"/>
        <w:tblInd w:w="0" w:type="dxa"/>
        <w:tblLayout w:type="fixed"/>
        <w:tblLook w:val="04A0" w:firstRow="1" w:lastRow="0" w:firstColumn="1" w:lastColumn="0" w:noHBand="0" w:noVBand="1"/>
      </w:tblPr>
      <w:tblGrid>
        <w:gridCol w:w="3682"/>
        <w:gridCol w:w="9780"/>
      </w:tblGrid>
      <w:tr w:rsidR="00255CF2" w:rsidRPr="00B23ECB" w:rsidTr="00B23ECB">
        <w:trPr>
          <w:trHeight w:val="23"/>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lang w:val="ru-RU"/>
              </w:rPr>
            </w:pPr>
            <w:proofErr w:type="spellStart"/>
            <w:r w:rsidRPr="00B23ECB">
              <w:rPr>
                <w:szCs w:val="24"/>
                <w:lang w:val="ru-RU"/>
              </w:rPr>
              <w:t>Назва</w:t>
            </w:r>
            <w:proofErr w:type="spellEnd"/>
            <w:r w:rsidRPr="00B23ECB">
              <w:rPr>
                <w:szCs w:val="24"/>
                <w:lang w:val="ru-RU"/>
              </w:rPr>
              <w:t xml:space="preserve"> </w:t>
            </w:r>
            <w:proofErr w:type="spellStart"/>
            <w:r w:rsidRPr="00B23ECB">
              <w:rPr>
                <w:szCs w:val="24"/>
                <w:lang w:val="ru-RU"/>
              </w:rPr>
              <w:t>клінічного</w:t>
            </w:r>
            <w:proofErr w:type="spellEnd"/>
            <w:r w:rsidRPr="00B23ECB">
              <w:rPr>
                <w:szCs w:val="24"/>
                <w:lang w:val="ru-RU"/>
              </w:rPr>
              <w:t xml:space="preserve"> </w:t>
            </w:r>
            <w:proofErr w:type="spellStart"/>
            <w:r w:rsidRPr="00B23ECB">
              <w:rPr>
                <w:szCs w:val="24"/>
                <w:lang w:val="ru-RU"/>
              </w:rPr>
              <w:t>випробування</w:t>
            </w:r>
            <w:proofErr w:type="spellEnd"/>
            <w:r w:rsidRPr="00B23ECB">
              <w:rPr>
                <w:szCs w:val="24"/>
                <w:lang w:val="ru-RU"/>
              </w:rPr>
              <w:t xml:space="preserve">, код, </w:t>
            </w:r>
            <w:proofErr w:type="spellStart"/>
            <w:r w:rsidRPr="00B23ECB">
              <w:rPr>
                <w:szCs w:val="24"/>
                <w:lang w:val="ru-RU"/>
              </w:rPr>
              <w:t>версія</w:t>
            </w:r>
            <w:proofErr w:type="spellEnd"/>
            <w:r w:rsidRPr="00B23ECB">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B23ECB">
            <w:pPr>
              <w:jc w:val="both"/>
              <w:rPr>
                <w:lang w:val="ru-RU"/>
              </w:rPr>
            </w:pPr>
            <w:r w:rsidRPr="00B23ECB">
              <w:rPr>
                <w:color w:val="000000"/>
              </w:rPr>
              <w:t>«</w:t>
            </w:r>
            <w:proofErr w:type="spellStart"/>
            <w:r w:rsidR="00151304" w:rsidRPr="00B23ECB">
              <w:t>Багатоцентрове</w:t>
            </w:r>
            <w:proofErr w:type="spellEnd"/>
            <w:r w:rsidR="00151304" w:rsidRPr="00B23ECB">
              <w:t xml:space="preserve">, відкрите дослідження ІІІ фази для оцінки довгострокової безпечності та ефективності в учасників, яким наразі проводиться лікування або спостереження у дослідженнях, що включають </w:t>
            </w:r>
            <w:proofErr w:type="spellStart"/>
            <w:r w:rsidR="00151304" w:rsidRPr="00B23ECB">
              <w:t>пембролізумаб</w:t>
            </w:r>
            <w:proofErr w:type="spellEnd"/>
            <w:r w:rsidRPr="00B23ECB">
              <w:rPr>
                <w:color w:val="000000"/>
              </w:rPr>
              <w:t>»</w:t>
            </w:r>
            <w:r w:rsidR="00151304" w:rsidRPr="00B23ECB">
              <w:t>, MK-3475-587, з інкорпорованою поправкою 08 від 25 лютого 2025 року</w:t>
            </w:r>
          </w:p>
        </w:tc>
      </w:tr>
      <w:tr w:rsidR="00255CF2" w:rsidRPr="00B23ECB" w:rsidTr="00B23ECB">
        <w:trPr>
          <w:trHeight w:val="23"/>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rPr>
            </w:pPr>
            <w:r w:rsidRPr="00B23ECB">
              <w:rPr>
                <w:szCs w:val="24"/>
                <w:lang w:val="ru-RU"/>
              </w:rPr>
              <w:t>За</w:t>
            </w:r>
            <w:proofErr w:type="spellStart"/>
            <w:r w:rsidRPr="00B23ECB">
              <w:rPr>
                <w:szCs w:val="24"/>
              </w:rPr>
              <w:t>явник</w:t>
            </w:r>
            <w:proofErr w:type="spellEnd"/>
            <w:r w:rsidRPr="00B23ECB">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151304">
            <w:pPr>
              <w:jc w:val="both"/>
            </w:pPr>
            <w:r w:rsidRPr="00B23ECB">
              <w:t>Товариство з обмеженою відповідальністю</w:t>
            </w:r>
            <w:r w:rsidR="00B23ECB" w:rsidRPr="00B23ECB">
              <w:rPr>
                <w:color w:val="000000"/>
              </w:rPr>
              <w:t xml:space="preserve"> «</w:t>
            </w:r>
            <w:r w:rsidRPr="00B23ECB">
              <w:t>МСД Україна</w:t>
            </w:r>
            <w:r w:rsidR="00B23ECB" w:rsidRPr="00B23ECB">
              <w:rPr>
                <w:color w:val="000000"/>
              </w:rPr>
              <w:t>»</w:t>
            </w:r>
          </w:p>
        </w:tc>
      </w:tr>
      <w:tr w:rsidR="00255CF2" w:rsidRPr="00B23ECB" w:rsidTr="00B23ECB">
        <w:trPr>
          <w:trHeight w:val="23"/>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rPr>
            </w:pPr>
            <w:r w:rsidRPr="00B23ECB">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151304">
            <w:pPr>
              <w:jc w:val="both"/>
            </w:pPr>
            <w:r w:rsidRPr="00B23ECB">
              <w:t xml:space="preserve">ТОВ </w:t>
            </w:r>
            <w:proofErr w:type="spellStart"/>
            <w:r w:rsidRPr="00B23ECB">
              <w:t>Мерк</w:t>
            </w:r>
            <w:proofErr w:type="spellEnd"/>
            <w:r w:rsidRPr="00B23ECB">
              <w:t xml:space="preserve"> </w:t>
            </w:r>
            <w:proofErr w:type="spellStart"/>
            <w:r w:rsidRPr="00B23ECB">
              <w:t>Шарп</w:t>
            </w:r>
            <w:proofErr w:type="spellEnd"/>
            <w:r w:rsidRPr="00B23ECB">
              <w:t xml:space="preserve"> </w:t>
            </w:r>
            <w:proofErr w:type="spellStart"/>
            <w:r w:rsidRPr="00B23ECB">
              <w:t>енд</w:t>
            </w:r>
            <w:proofErr w:type="spellEnd"/>
            <w:r w:rsidRPr="00B23ECB">
              <w:t xml:space="preserve"> </w:t>
            </w:r>
            <w:proofErr w:type="spellStart"/>
            <w:r w:rsidRPr="00B23ECB">
              <w:t>Доум</w:t>
            </w:r>
            <w:proofErr w:type="spellEnd"/>
            <w:r w:rsidRPr="00B23ECB">
              <w:t>, США (</w:t>
            </w:r>
            <w:proofErr w:type="spellStart"/>
            <w:r w:rsidRPr="00B23ECB">
              <w:t>Merck</w:t>
            </w:r>
            <w:proofErr w:type="spellEnd"/>
            <w:r w:rsidRPr="00B23ECB">
              <w:t xml:space="preserve"> </w:t>
            </w:r>
            <w:proofErr w:type="spellStart"/>
            <w:r w:rsidRPr="00B23ECB">
              <w:t>Sharp</w:t>
            </w:r>
            <w:proofErr w:type="spellEnd"/>
            <w:r w:rsidRPr="00B23ECB">
              <w:t xml:space="preserve"> &amp; </w:t>
            </w:r>
            <w:proofErr w:type="spellStart"/>
            <w:r w:rsidRPr="00B23ECB">
              <w:t>Dohme</w:t>
            </w:r>
            <w:proofErr w:type="spellEnd"/>
            <w:r w:rsidRPr="00B23ECB">
              <w:t xml:space="preserve"> LLC, USA)</w:t>
            </w:r>
          </w:p>
        </w:tc>
      </w:tr>
    </w:tbl>
    <w:p w:rsidR="00255CF2" w:rsidRDefault="00255CF2"/>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55CF2">
        <w:tc>
          <w:tcPr>
            <w:tcW w:w="5670" w:type="dxa"/>
            <w:tcMar>
              <w:top w:w="0" w:type="dxa"/>
              <w:left w:w="108" w:type="dxa"/>
              <w:bottom w:w="0" w:type="dxa"/>
              <w:right w:w="108" w:type="dxa"/>
            </w:tcMar>
            <w:hideMark/>
          </w:tcPr>
          <w:p w:rsidR="00255CF2" w:rsidRDefault="0015130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55CF2" w:rsidRDefault="00255CF2">
            <w:pPr>
              <w:jc w:val="center"/>
            </w:pPr>
          </w:p>
        </w:tc>
        <w:tc>
          <w:tcPr>
            <w:tcW w:w="284" w:type="dxa"/>
            <w:tcMar>
              <w:top w:w="0" w:type="dxa"/>
              <w:left w:w="108" w:type="dxa"/>
              <w:bottom w:w="0" w:type="dxa"/>
              <w:right w:w="108" w:type="dxa"/>
            </w:tcMar>
          </w:tcPr>
          <w:p w:rsidR="00255CF2" w:rsidRDefault="00255CF2">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55CF2" w:rsidRDefault="00151304">
            <w:pPr>
              <w:jc w:val="center"/>
              <w:rPr>
                <w:b/>
                <w:bCs/>
                <w:iCs/>
              </w:rPr>
            </w:pPr>
            <w:r>
              <w:rPr>
                <w:rStyle w:val="cs72f7c9c5"/>
              </w:rPr>
              <w:t>Олександр ГРІЦЕНКО</w:t>
            </w:r>
          </w:p>
        </w:tc>
      </w:tr>
      <w:tr w:rsidR="00255CF2">
        <w:tc>
          <w:tcPr>
            <w:tcW w:w="5670" w:type="dxa"/>
            <w:tcMar>
              <w:top w:w="0" w:type="dxa"/>
              <w:left w:w="108" w:type="dxa"/>
              <w:bottom w:w="0" w:type="dxa"/>
              <w:right w:w="108" w:type="dxa"/>
            </w:tcMar>
          </w:tcPr>
          <w:p w:rsidR="00255CF2" w:rsidRDefault="00255CF2"/>
        </w:tc>
        <w:tc>
          <w:tcPr>
            <w:tcW w:w="2835" w:type="dxa"/>
            <w:tcMar>
              <w:top w:w="0" w:type="dxa"/>
              <w:left w:w="108" w:type="dxa"/>
              <w:bottom w:w="0" w:type="dxa"/>
              <w:right w:w="108" w:type="dxa"/>
            </w:tcMar>
            <w:hideMark/>
          </w:tcPr>
          <w:p w:rsidR="00255CF2" w:rsidRDefault="00151304">
            <w:pPr>
              <w:jc w:val="center"/>
              <w:rPr>
                <w:szCs w:val="24"/>
              </w:rPr>
            </w:pPr>
            <w:r>
              <w:rPr>
                <w:szCs w:val="24"/>
                <w:vertAlign w:val="superscript"/>
              </w:rPr>
              <w:t>(підпис)</w:t>
            </w:r>
          </w:p>
        </w:tc>
        <w:tc>
          <w:tcPr>
            <w:tcW w:w="284" w:type="dxa"/>
            <w:tcMar>
              <w:top w:w="0" w:type="dxa"/>
              <w:left w:w="108" w:type="dxa"/>
              <w:bottom w:w="0" w:type="dxa"/>
              <w:right w:w="108" w:type="dxa"/>
            </w:tcMar>
          </w:tcPr>
          <w:p w:rsidR="00255CF2" w:rsidRDefault="00255CF2">
            <w:pPr>
              <w:jc w:val="center"/>
              <w:rPr>
                <w:vertAlign w:val="superscript"/>
              </w:rPr>
            </w:pPr>
          </w:p>
        </w:tc>
        <w:tc>
          <w:tcPr>
            <w:tcW w:w="4678" w:type="dxa"/>
            <w:tcMar>
              <w:top w:w="0" w:type="dxa"/>
              <w:left w:w="108" w:type="dxa"/>
              <w:bottom w:w="0" w:type="dxa"/>
              <w:right w:w="108" w:type="dxa"/>
            </w:tcMar>
            <w:hideMark/>
          </w:tcPr>
          <w:p w:rsidR="00255CF2" w:rsidRDefault="00151304">
            <w:pPr>
              <w:jc w:val="center"/>
              <w:rPr>
                <w:vertAlign w:val="superscript"/>
              </w:rPr>
            </w:pPr>
            <w:r>
              <w:rPr>
                <w:vertAlign w:val="superscript"/>
              </w:rPr>
              <w:t>(Власне ім’я ПРІЗВИЩЕ)</w:t>
            </w:r>
          </w:p>
        </w:tc>
      </w:tr>
    </w:tbl>
    <w:p w:rsidR="00255CF2" w:rsidRDefault="00255CF2">
      <w:pPr>
        <w:tabs>
          <w:tab w:val="clear" w:pos="708"/>
        </w:tabs>
        <w:rPr>
          <w:lang w:val="ru-RU" w:eastAsia="en-US"/>
        </w:rPr>
        <w:sectPr w:rsidR="00255CF2">
          <w:pgSz w:w="16838" w:h="11906" w:orient="landscape"/>
          <w:pgMar w:top="851" w:right="1245" w:bottom="851" w:left="2127" w:header="709" w:footer="709" w:gutter="0"/>
          <w:cols w:space="720"/>
          <w:titlePg/>
        </w:sectPr>
      </w:pPr>
    </w:p>
    <w:p w:rsidR="00255CF2" w:rsidRDefault="00151304">
      <w:r>
        <w:lastRenderedPageBreak/>
        <w:t xml:space="preserve">                                                                                                                                                       Додаток 10</w:t>
      </w:r>
    </w:p>
    <w:p w:rsidR="00255CF2" w:rsidRDefault="00F439D9">
      <w:pPr>
        <w:ind w:left="9072"/>
      </w:pPr>
      <w:r>
        <w:t>до наказу Міністерства охорони здоров’я</w:t>
      </w:r>
      <w:r>
        <w:rPr>
          <w:rFonts w:eastAsia="Times New Roman"/>
          <w:szCs w:val="24"/>
        </w:rPr>
        <w:t xml:space="preserve"> України «</w:t>
      </w:r>
      <w:r w:rsidRPr="00AF2A94">
        <w:rPr>
          <w:rFonts w:eastAsia="Times New Roman"/>
          <w:szCs w:val="24"/>
        </w:rPr>
        <w:t>Про проведення клінічних</w:t>
      </w:r>
      <w:r>
        <w:rPr>
          <w:rFonts w:eastAsia="Times New Roman"/>
          <w:szCs w:val="24"/>
        </w:rPr>
        <w:t xml:space="preserve"> </w:t>
      </w:r>
      <w:r w:rsidRPr="00AF2A94">
        <w:rPr>
          <w:rFonts w:eastAsia="Times New Roman"/>
          <w:szCs w:val="24"/>
        </w:rPr>
        <w:t>випробувань лікарських засобів та</w:t>
      </w:r>
      <w:r>
        <w:rPr>
          <w:rFonts w:eastAsia="Times New Roman"/>
          <w:szCs w:val="24"/>
        </w:rPr>
        <w:t xml:space="preserve"> </w:t>
      </w:r>
      <w:r w:rsidRPr="00AF2A94">
        <w:rPr>
          <w:rFonts w:eastAsia="Times New Roman"/>
          <w:szCs w:val="24"/>
        </w:rPr>
        <w:t>затвердження суттєвих поправок</w:t>
      </w:r>
      <w:r>
        <w:rPr>
          <w:rFonts w:eastAsia="Times New Roman"/>
          <w:szCs w:val="24"/>
        </w:rPr>
        <w:t>»</w:t>
      </w:r>
    </w:p>
    <w:p w:rsidR="00255CF2" w:rsidRDefault="00525BE4">
      <w:pPr>
        <w:ind w:left="9072"/>
      </w:pPr>
      <w:r w:rsidRPr="00525BE4">
        <w:rPr>
          <w:u w:val="single"/>
        </w:rPr>
        <w:t>14.11.2025</w:t>
      </w:r>
      <w:r>
        <w:t xml:space="preserve"> № </w:t>
      </w:r>
      <w:r w:rsidRPr="00525BE4">
        <w:rPr>
          <w:u w:val="single"/>
        </w:rPr>
        <w:t>1723</w:t>
      </w:r>
    </w:p>
    <w:p w:rsidR="00255CF2" w:rsidRDefault="00255CF2">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255CF2" w:rsidRPr="00B23ECB" w:rsidTr="00C85C95">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55CF2" w:rsidRPr="00B23ECB" w:rsidRDefault="00151304">
            <w:pPr>
              <w:rPr>
                <w:szCs w:val="24"/>
              </w:rPr>
            </w:pPr>
            <w:r w:rsidRPr="00B23ECB">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55CF2" w:rsidRPr="00B23ECB" w:rsidRDefault="00151304">
            <w:pPr>
              <w:jc w:val="both"/>
              <w:rPr>
                <w:rFonts w:asciiTheme="minorHAnsi" w:hAnsiTheme="minorHAnsi"/>
                <w:sz w:val="22"/>
              </w:rPr>
            </w:pPr>
            <w:r w:rsidRPr="00B23ECB">
              <w:t xml:space="preserve">Оновлений Протокол клінічного дослідження VIR-CHDV-V203, Поправка 2, версія 1.0 від </w:t>
            </w:r>
            <w:r w:rsidR="00546DED" w:rsidRPr="00844DF5">
              <w:t xml:space="preserve">              </w:t>
            </w:r>
            <w:r w:rsidRPr="00B23ECB">
              <w:t xml:space="preserve">01 серпня 2025 року, англійською мовою; Брошура дослідника для </w:t>
            </w:r>
            <w:proofErr w:type="spellStart"/>
            <w:r w:rsidRPr="00B23ECB">
              <w:t>Тобевібарту</w:t>
            </w:r>
            <w:proofErr w:type="spellEnd"/>
            <w:r w:rsidRPr="00B23ECB">
              <w:t xml:space="preserve"> (VIR-3434), видання 5 від 04 червня 2025 року, англійською мовою; Додаток 1 від 25 липня 2025 року до Брошури дослідника для </w:t>
            </w:r>
            <w:proofErr w:type="spellStart"/>
            <w:r w:rsidRPr="00B23ECB">
              <w:t>Тобевібарту</w:t>
            </w:r>
            <w:proofErr w:type="spellEnd"/>
            <w:r w:rsidRPr="00B23ECB">
              <w:t xml:space="preserve"> (VIR-3434), видання 5 від 04 червня 2025 року, англійською мовою; Брошура дослідника для </w:t>
            </w:r>
            <w:proofErr w:type="spellStart"/>
            <w:r w:rsidRPr="00B23ECB">
              <w:t>Елебсірану</w:t>
            </w:r>
            <w:proofErr w:type="spellEnd"/>
            <w:r w:rsidRPr="00B23ECB">
              <w:t xml:space="preserve"> (VIR-2218), видання 7 від 04 червня 2025 року, англійською мовою; Додаток 1 від 25 липня 2025 року до Брошури дослідника для </w:t>
            </w:r>
            <w:proofErr w:type="spellStart"/>
            <w:r w:rsidRPr="00B23ECB">
              <w:t>Елебсірану</w:t>
            </w:r>
            <w:proofErr w:type="spellEnd"/>
            <w:r w:rsidRPr="00B23ECB">
              <w:t xml:space="preserve"> (VIR-2218), видання 7 від 04 червня 2025 року, англійською мовою; Інформаційний листок та форма інформованої згоди, версія V5.0UKR1.0 від 24 липня </w:t>
            </w:r>
            <w:r w:rsidR="00DC2BF8" w:rsidRPr="00844DF5">
              <w:t xml:space="preserve">                   </w:t>
            </w:r>
            <w:r w:rsidRPr="00B23ECB">
              <w:t>2025 року, англійською мовою; Інформаційний листок та форма інформованої згоди, версія V5.0UKR(</w:t>
            </w:r>
            <w:proofErr w:type="spellStart"/>
            <w:r w:rsidRPr="00B23ECB">
              <w:t>uk</w:t>
            </w:r>
            <w:proofErr w:type="spellEnd"/>
            <w:r w:rsidRPr="00B23ECB">
              <w:t xml:space="preserve">)1.0 від 24 липня 2025 року, переклад виконано від 12 серпня 2025 року; Інформаційний листок і форма інформованої згоди на необов’язкове </w:t>
            </w:r>
            <w:proofErr w:type="spellStart"/>
            <w:r w:rsidRPr="00B23ECB">
              <w:t>піддослідження</w:t>
            </w:r>
            <w:proofErr w:type="spellEnd"/>
            <w:r w:rsidRPr="00B23ECB">
              <w:t xml:space="preserve"> з біопсією печінки, версія V4.0UKR1.0 від 24 липня 2025 року, англійською мовою; Інформаційний листок і форма інформованої згоди на необов’язкове </w:t>
            </w:r>
            <w:proofErr w:type="spellStart"/>
            <w:r w:rsidRPr="00B23ECB">
              <w:t>піддослідження</w:t>
            </w:r>
            <w:proofErr w:type="spellEnd"/>
            <w:r w:rsidRPr="00B23ECB">
              <w:t xml:space="preserve"> з біопсією печінки, версія V4.0UKR(</w:t>
            </w:r>
            <w:proofErr w:type="spellStart"/>
            <w:r w:rsidRPr="00B23ECB">
              <w:t>uk</w:t>
            </w:r>
            <w:proofErr w:type="spellEnd"/>
            <w:r w:rsidRPr="00B23ECB">
              <w:t xml:space="preserve">)1.0 від 24 липня 2025 року, переклад виконано від </w:t>
            </w:r>
            <w:r w:rsidR="00DC2BF8" w:rsidRPr="00844DF5">
              <w:t xml:space="preserve">                  </w:t>
            </w:r>
            <w:r w:rsidRPr="00B23ECB">
              <w:t xml:space="preserve">08 серпня 2025 року; Інформаційний листок та форма інформованої згоди для вагітної учасниці або вагітної партнерки учасника дослідження, версія V3.0UKR1.0 від 18 липня </w:t>
            </w:r>
            <w:r w:rsidR="00DC2BF8" w:rsidRPr="00844DF5">
              <w:t xml:space="preserve">             </w:t>
            </w:r>
            <w:r w:rsidRPr="00B23ECB">
              <w:t>2025 року, англійською мовою; Інформаційний листок та форма інформованої згоди для вагітної учасниці або вагітної партнерки учасника дослідження, версія V3.0UKR(</w:t>
            </w:r>
            <w:proofErr w:type="spellStart"/>
            <w:r w:rsidRPr="00B23ECB">
              <w:t>uk</w:t>
            </w:r>
            <w:proofErr w:type="spellEnd"/>
            <w:r w:rsidRPr="00B23ECB">
              <w:t xml:space="preserve">)1.0 від </w:t>
            </w:r>
            <w:r w:rsidR="00DC2BF8" w:rsidRPr="00844DF5">
              <w:t xml:space="preserve"> </w:t>
            </w:r>
            <w:r w:rsidRPr="00B23ECB">
              <w:t xml:space="preserve">18 липня 2025 року, переклад виконано від 08 серпня 2025 року; Зразок етикетки для досліджуваного лікарського засобу VIR-3434 у вигляді буклету, версія 1.0 від 16 квітня </w:t>
            </w:r>
            <w:r w:rsidR="00DC2BF8" w:rsidRPr="00844DF5">
              <w:t xml:space="preserve">               </w:t>
            </w:r>
            <w:r w:rsidRPr="00B23ECB">
              <w:t xml:space="preserve">2025 року, багатьма мовами, включаючи українську; Зразок етикетки для досліджуваного лікарського засобу VIR-2218 у вигляді буклету, версія 1.0 від 13 грудня 2024 року, багатьма мовами, включаючи українську </w:t>
            </w:r>
          </w:p>
        </w:tc>
      </w:tr>
      <w:tr w:rsidR="00255CF2" w:rsidRPr="00B23ECB" w:rsidTr="00C85C95">
        <w:trPr>
          <w:trHeight w:val="20"/>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lang w:val="ru-RU"/>
              </w:rPr>
            </w:pPr>
            <w:r w:rsidRPr="00B23ECB">
              <w:rPr>
                <w:szCs w:val="24"/>
                <w:lang w:val="ru-RU"/>
              </w:rPr>
              <w:t xml:space="preserve">Номер та дата наказу МОЗ </w:t>
            </w:r>
            <w:r w:rsidRPr="00B23ECB">
              <w:rPr>
                <w:szCs w:val="24"/>
              </w:rPr>
              <w:t>про</w:t>
            </w:r>
            <w:r w:rsidRPr="00B23ECB">
              <w:rPr>
                <w:szCs w:val="24"/>
                <w:lang w:val="ru-RU"/>
              </w:rPr>
              <w:t xml:space="preserve"> </w:t>
            </w:r>
            <w:r w:rsidRPr="00B23ECB">
              <w:rPr>
                <w:szCs w:val="24"/>
              </w:rPr>
              <w:t>проведення</w:t>
            </w:r>
            <w:r w:rsidRPr="00B23ECB">
              <w:rPr>
                <w:szCs w:val="24"/>
                <w:lang w:val="ru-RU"/>
              </w:rPr>
              <w:t xml:space="preserve"> </w:t>
            </w:r>
            <w:proofErr w:type="spellStart"/>
            <w:r w:rsidRPr="00B23ECB">
              <w:rPr>
                <w:szCs w:val="24"/>
                <w:lang w:val="ru-RU"/>
              </w:rPr>
              <w:t>клінічного</w:t>
            </w:r>
            <w:proofErr w:type="spellEnd"/>
            <w:r w:rsidRPr="00B23ECB">
              <w:rPr>
                <w:szCs w:val="24"/>
                <w:lang w:val="ru-RU"/>
              </w:rPr>
              <w:t xml:space="preserve"> </w:t>
            </w:r>
            <w:proofErr w:type="spellStart"/>
            <w:r w:rsidRPr="00B23ECB">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151304">
            <w:pPr>
              <w:jc w:val="both"/>
            </w:pPr>
            <w:r w:rsidRPr="00B23ECB">
              <w:t xml:space="preserve">№ 762 від 01.05.2025 </w:t>
            </w:r>
          </w:p>
        </w:tc>
      </w:tr>
    </w:tbl>
    <w:p w:rsidR="00C85C95" w:rsidRDefault="00C85C95">
      <w:r>
        <w:br w:type="page"/>
      </w:r>
    </w:p>
    <w:p w:rsidR="00C85C95" w:rsidRDefault="00C85C95">
      <w:r>
        <w:lastRenderedPageBreak/>
        <w:t xml:space="preserve">                                                                                                           2                                                                         продовження додатка 10</w:t>
      </w:r>
    </w:p>
    <w:p w:rsidR="00C85C95" w:rsidRDefault="00C85C95"/>
    <w:tbl>
      <w:tblPr>
        <w:tblStyle w:val="af1"/>
        <w:tblW w:w="13462" w:type="dxa"/>
        <w:tblInd w:w="0" w:type="dxa"/>
        <w:tblLayout w:type="fixed"/>
        <w:tblLook w:val="04A0" w:firstRow="1" w:lastRow="0" w:firstColumn="1" w:lastColumn="0" w:noHBand="0" w:noVBand="1"/>
      </w:tblPr>
      <w:tblGrid>
        <w:gridCol w:w="3682"/>
        <w:gridCol w:w="9780"/>
      </w:tblGrid>
      <w:tr w:rsidR="00255CF2" w:rsidRPr="00B23ECB" w:rsidTr="00C85C95">
        <w:trPr>
          <w:trHeight w:val="20"/>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lang w:val="ru-RU"/>
              </w:rPr>
            </w:pPr>
            <w:proofErr w:type="spellStart"/>
            <w:r w:rsidRPr="00B23ECB">
              <w:rPr>
                <w:szCs w:val="24"/>
                <w:lang w:val="ru-RU"/>
              </w:rPr>
              <w:t>Назва</w:t>
            </w:r>
            <w:proofErr w:type="spellEnd"/>
            <w:r w:rsidRPr="00B23ECB">
              <w:rPr>
                <w:szCs w:val="24"/>
                <w:lang w:val="ru-RU"/>
              </w:rPr>
              <w:t xml:space="preserve"> </w:t>
            </w:r>
            <w:proofErr w:type="spellStart"/>
            <w:r w:rsidRPr="00B23ECB">
              <w:rPr>
                <w:szCs w:val="24"/>
                <w:lang w:val="ru-RU"/>
              </w:rPr>
              <w:t>клінічного</w:t>
            </w:r>
            <w:proofErr w:type="spellEnd"/>
            <w:r w:rsidRPr="00B23ECB">
              <w:rPr>
                <w:szCs w:val="24"/>
                <w:lang w:val="ru-RU"/>
              </w:rPr>
              <w:t xml:space="preserve"> </w:t>
            </w:r>
            <w:proofErr w:type="spellStart"/>
            <w:r w:rsidRPr="00B23ECB">
              <w:rPr>
                <w:szCs w:val="24"/>
                <w:lang w:val="ru-RU"/>
              </w:rPr>
              <w:t>випробування</w:t>
            </w:r>
            <w:proofErr w:type="spellEnd"/>
            <w:r w:rsidRPr="00B23ECB">
              <w:rPr>
                <w:szCs w:val="24"/>
                <w:lang w:val="ru-RU"/>
              </w:rPr>
              <w:t xml:space="preserve">, код, </w:t>
            </w:r>
            <w:proofErr w:type="spellStart"/>
            <w:r w:rsidRPr="00B23ECB">
              <w:rPr>
                <w:szCs w:val="24"/>
                <w:lang w:val="ru-RU"/>
              </w:rPr>
              <w:t>версія</w:t>
            </w:r>
            <w:proofErr w:type="spellEnd"/>
            <w:r w:rsidRPr="00B23ECB">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B23ECB">
            <w:pPr>
              <w:jc w:val="both"/>
              <w:rPr>
                <w:lang w:val="ru-RU"/>
              </w:rPr>
            </w:pPr>
            <w:r w:rsidRPr="00B23ECB">
              <w:rPr>
                <w:color w:val="000000"/>
              </w:rPr>
              <w:t>«</w:t>
            </w:r>
            <w:proofErr w:type="spellStart"/>
            <w:r w:rsidR="00151304" w:rsidRPr="00B23ECB">
              <w:t>Рандомізоване</w:t>
            </w:r>
            <w:proofErr w:type="spellEnd"/>
            <w:r w:rsidR="00151304" w:rsidRPr="00B23ECB">
              <w:t xml:space="preserve"> відкрите дослідження фази 3 для оцінки ефективності та безпечності комбінованої терапії препаратами </w:t>
            </w:r>
            <w:proofErr w:type="spellStart"/>
            <w:r w:rsidR="00151304" w:rsidRPr="00B23ECB">
              <w:t>тобевібарт</w:t>
            </w:r>
            <w:proofErr w:type="spellEnd"/>
            <w:r w:rsidR="00151304" w:rsidRPr="00B23ECB">
              <w:t xml:space="preserve"> + </w:t>
            </w:r>
            <w:proofErr w:type="spellStart"/>
            <w:r w:rsidR="00151304" w:rsidRPr="00B23ECB">
              <w:t>елебсіран</w:t>
            </w:r>
            <w:proofErr w:type="spellEnd"/>
            <w:r w:rsidR="00151304" w:rsidRPr="00B23ECB">
              <w:t xml:space="preserve"> в учасників із хронічною інфекцією, яку викликає ВГD (ECLIPSE 1)</w:t>
            </w:r>
            <w:r w:rsidRPr="00B23ECB">
              <w:rPr>
                <w:color w:val="000000"/>
              </w:rPr>
              <w:t>»</w:t>
            </w:r>
            <w:r w:rsidR="00151304" w:rsidRPr="00B23ECB">
              <w:t xml:space="preserve">, VIR-CHDV-V203, Оригінал, версія 2.0 від 07 листопада </w:t>
            </w:r>
            <w:r w:rsidR="00DC2BF8" w:rsidRPr="00844DF5">
              <w:rPr>
                <w:lang w:val="ru-RU"/>
              </w:rPr>
              <w:t xml:space="preserve">  </w:t>
            </w:r>
            <w:r w:rsidR="00151304" w:rsidRPr="00B23ECB">
              <w:t>2024 року</w:t>
            </w:r>
          </w:p>
        </w:tc>
      </w:tr>
      <w:tr w:rsidR="00255CF2" w:rsidRPr="00B23ECB" w:rsidTr="00C85C95">
        <w:trPr>
          <w:trHeight w:val="20"/>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rPr>
            </w:pPr>
            <w:r w:rsidRPr="00B23ECB">
              <w:rPr>
                <w:szCs w:val="24"/>
                <w:lang w:val="ru-RU"/>
              </w:rPr>
              <w:t>За</w:t>
            </w:r>
            <w:proofErr w:type="spellStart"/>
            <w:r w:rsidRPr="00B23ECB">
              <w:rPr>
                <w:szCs w:val="24"/>
              </w:rPr>
              <w:t>явник</w:t>
            </w:r>
            <w:proofErr w:type="spellEnd"/>
            <w:r w:rsidRPr="00B23ECB">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151304">
            <w:pPr>
              <w:jc w:val="both"/>
            </w:pPr>
            <w:r w:rsidRPr="00B23ECB">
              <w:t>ТОВ</w:t>
            </w:r>
            <w:r w:rsidR="00B23ECB" w:rsidRPr="00B23ECB">
              <w:rPr>
                <w:color w:val="000000"/>
              </w:rPr>
              <w:t xml:space="preserve"> «</w:t>
            </w:r>
            <w:r w:rsidRPr="00B23ECB">
              <w:t>АРЕНСІЯ ЕКСПЛОРАТОРІ МЕДІСІН</w:t>
            </w:r>
            <w:r w:rsidR="00B23ECB" w:rsidRPr="00B23ECB">
              <w:rPr>
                <w:color w:val="000000"/>
              </w:rPr>
              <w:t>»</w:t>
            </w:r>
            <w:r w:rsidRPr="00B23ECB">
              <w:t>, Україна</w:t>
            </w:r>
          </w:p>
        </w:tc>
      </w:tr>
      <w:tr w:rsidR="00255CF2" w:rsidRPr="00B23ECB" w:rsidTr="00C85C95">
        <w:trPr>
          <w:trHeight w:val="20"/>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rPr>
            </w:pPr>
            <w:r w:rsidRPr="00B23ECB">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151304">
            <w:pPr>
              <w:jc w:val="both"/>
            </w:pPr>
            <w:r w:rsidRPr="00B23ECB">
              <w:t xml:space="preserve">Вір </w:t>
            </w:r>
            <w:proofErr w:type="spellStart"/>
            <w:r w:rsidRPr="00B23ECB">
              <w:t>Байотекнолоджі</w:t>
            </w:r>
            <w:proofErr w:type="spellEnd"/>
            <w:r w:rsidRPr="00B23ECB">
              <w:t xml:space="preserve">, Інк., США / </w:t>
            </w:r>
            <w:proofErr w:type="spellStart"/>
            <w:r w:rsidRPr="00B23ECB">
              <w:t>Vir</w:t>
            </w:r>
            <w:proofErr w:type="spellEnd"/>
            <w:r w:rsidRPr="00B23ECB">
              <w:t xml:space="preserve"> </w:t>
            </w:r>
            <w:proofErr w:type="spellStart"/>
            <w:r w:rsidRPr="00B23ECB">
              <w:t>Biotechnology</w:t>
            </w:r>
            <w:proofErr w:type="spellEnd"/>
            <w:r w:rsidRPr="00B23ECB">
              <w:t xml:space="preserve">, </w:t>
            </w:r>
            <w:proofErr w:type="spellStart"/>
            <w:r w:rsidRPr="00B23ECB">
              <w:t>Inc</w:t>
            </w:r>
            <w:proofErr w:type="spellEnd"/>
            <w:r w:rsidRPr="00B23ECB">
              <w:t>., USA</w:t>
            </w:r>
          </w:p>
        </w:tc>
      </w:tr>
    </w:tbl>
    <w:p w:rsidR="00255CF2" w:rsidRDefault="00255CF2"/>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55CF2">
        <w:tc>
          <w:tcPr>
            <w:tcW w:w="5670" w:type="dxa"/>
            <w:tcMar>
              <w:top w:w="0" w:type="dxa"/>
              <w:left w:w="108" w:type="dxa"/>
              <w:bottom w:w="0" w:type="dxa"/>
              <w:right w:w="108" w:type="dxa"/>
            </w:tcMar>
            <w:hideMark/>
          </w:tcPr>
          <w:p w:rsidR="00255CF2" w:rsidRDefault="0015130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55CF2" w:rsidRDefault="00255CF2">
            <w:pPr>
              <w:jc w:val="center"/>
            </w:pPr>
          </w:p>
        </w:tc>
        <w:tc>
          <w:tcPr>
            <w:tcW w:w="284" w:type="dxa"/>
            <w:tcMar>
              <w:top w:w="0" w:type="dxa"/>
              <w:left w:w="108" w:type="dxa"/>
              <w:bottom w:w="0" w:type="dxa"/>
              <w:right w:w="108" w:type="dxa"/>
            </w:tcMar>
          </w:tcPr>
          <w:p w:rsidR="00255CF2" w:rsidRDefault="00255CF2">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55CF2" w:rsidRDefault="00151304">
            <w:pPr>
              <w:jc w:val="center"/>
              <w:rPr>
                <w:b/>
                <w:bCs/>
                <w:iCs/>
              </w:rPr>
            </w:pPr>
            <w:r>
              <w:rPr>
                <w:rStyle w:val="cs72f7c9c5"/>
              </w:rPr>
              <w:t>Олександр ГРІЦЕНКО</w:t>
            </w:r>
          </w:p>
        </w:tc>
      </w:tr>
      <w:tr w:rsidR="00255CF2">
        <w:tc>
          <w:tcPr>
            <w:tcW w:w="5670" w:type="dxa"/>
            <w:tcMar>
              <w:top w:w="0" w:type="dxa"/>
              <w:left w:w="108" w:type="dxa"/>
              <w:bottom w:w="0" w:type="dxa"/>
              <w:right w:w="108" w:type="dxa"/>
            </w:tcMar>
          </w:tcPr>
          <w:p w:rsidR="00255CF2" w:rsidRDefault="00255CF2"/>
        </w:tc>
        <w:tc>
          <w:tcPr>
            <w:tcW w:w="2835" w:type="dxa"/>
            <w:tcMar>
              <w:top w:w="0" w:type="dxa"/>
              <w:left w:w="108" w:type="dxa"/>
              <w:bottom w:w="0" w:type="dxa"/>
              <w:right w:w="108" w:type="dxa"/>
            </w:tcMar>
            <w:hideMark/>
          </w:tcPr>
          <w:p w:rsidR="00255CF2" w:rsidRDefault="00151304">
            <w:pPr>
              <w:jc w:val="center"/>
              <w:rPr>
                <w:szCs w:val="24"/>
              </w:rPr>
            </w:pPr>
            <w:r>
              <w:rPr>
                <w:szCs w:val="24"/>
                <w:vertAlign w:val="superscript"/>
              </w:rPr>
              <w:t>(підпис)</w:t>
            </w:r>
          </w:p>
        </w:tc>
        <w:tc>
          <w:tcPr>
            <w:tcW w:w="284" w:type="dxa"/>
            <w:tcMar>
              <w:top w:w="0" w:type="dxa"/>
              <w:left w:w="108" w:type="dxa"/>
              <w:bottom w:w="0" w:type="dxa"/>
              <w:right w:w="108" w:type="dxa"/>
            </w:tcMar>
          </w:tcPr>
          <w:p w:rsidR="00255CF2" w:rsidRDefault="00255CF2">
            <w:pPr>
              <w:jc w:val="center"/>
              <w:rPr>
                <w:vertAlign w:val="superscript"/>
              </w:rPr>
            </w:pPr>
          </w:p>
        </w:tc>
        <w:tc>
          <w:tcPr>
            <w:tcW w:w="4678" w:type="dxa"/>
            <w:tcMar>
              <w:top w:w="0" w:type="dxa"/>
              <w:left w:w="108" w:type="dxa"/>
              <w:bottom w:w="0" w:type="dxa"/>
              <w:right w:w="108" w:type="dxa"/>
            </w:tcMar>
            <w:hideMark/>
          </w:tcPr>
          <w:p w:rsidR="00255CF2" w:rsidRDefault="00151304">
            <w:pPr>
              <w:jc w:val="center"/>
              <w:rPr>
                <w:vertAlign w:val="superscript"/>
              </w:rPr>
            </w:pPr>
            <w:r>
              <w:rPr>
                <w:vertAlign w:val="superscript"/>
              </w:rPr>
              <w:t>(Власне ім’я ПРІЗВИЩЕ)</w:t>
            </w:r>
          </w:p>
        </w:tc>
      </w:tr>
    </w:tbl>
    <w:p w:rsidR="00255CF2" w:rsidRDefault="00255CF2">
      <w:pPr>
        <w:tabs>
          <w:tab w:val="clear" w:pos="708"/>
        </w:tabs>
        <w:rPr>
          <w:lang w:val="ru-RU" w:eastAsia="en-US"/>
        </w:rPr>
        <w:sectPr w:rsidR="00255CF2">
          <w:pgSz w:w="16838" w:h="11906" w:orient="landscape"/>
          <w:pgMar w:top="851" w:right="1245" w:bottom="851" w:left="2127" w:header="709" w:footer="709" w:gutter="0"/>
          <w:cols w:space="720"/>
          <w:titlePg/>
        </w:sectPr>
      </w:pPr>
    </w:p>
    <w:p w:rsidR="00255CF2" w:rsidRDefault="00151304">
      <w:r>
        <w:lastRenderedPageBreak/>
        <w:t xml:space="preserve">                                                                                                                                                       Додаток 11</w:t>
      </w:r>
    </w:p>
    <w:p w:rsidR="00255CF2" w:rsidRDefault="00F439D9">
      <w:pPr>
        <w:ind w:left="9072"/>
      </w:pPr>
      <w:r>
        <w:t>до наказу Міністерства охорони здоров’я</w:t>
      </w:r>
      <w:r>
        <w:rPr>
          <w:rFonts w:eastAsia="Times New Roman"/>
          <w:szCs w:val="24"/>
        </w:rPr>
        <w:t xml:space="preserve"> України «</w:t>
      </w:r>
      <w:r w:rsidRPr="00AF2A94">
        <w:rPr>
          <w:rFonts w:eastAsia="Times New Roman"/>
          <w:szCs w:val="24"/>
        </w:rPr>
        <w:t>Про проведення клінічних</w:t>
      </w:r>
      <w:r>
        <w:rPr>
          <w:rFonts w:eastAsia="Times New Roman"/>
          <w:szCs w:val="24"/>
        </w:rPr>
        <w:t xml:space="preserve"> </w:t>
      </w:r>
      <w:r w:rsidRPr="00AF2A94">
        <w:rPr>
          <w:rFonts w:eastAsia="Times New Roman"/>
          <w:szCs w:val="24"/>
        </w:rPr>
        <w:t>випробувань лікарських засобів та</w:t>
      </w:r>
      <w:r>
        <w:rPr>
          <w:rFonts w:eastAsia="Times New Roman"/>
          <w:szCs w:val="24"/>
        </w:rPr>
        <w:t xml:space="preserve"> </w:t>
      </w:r>
      <w:r w:rsidRPr="00AF2A94">
        <w:rPr>
          <w:rFonts w:eastAsia="Times New Roman"/>
          <w:szCs w:val="24"/>
        </w:rPr>
        <w:t>затвердження суттєвих поправок</w:t>
      </w:r>
      <w:r>
        <w:rPr>
          <w:rFonts w:eastAsia="Times New Roman"/>
          <w:szCs w:val="24"/>
        </w:rPr>
        <w:t>»</w:t>
      </w:r>
      <w:r w:rsidR="00151304">
        <w:t xml:space="preserve"> </w:t>
      </w:r>
    </w:p>
    <w:p w:rsidR="00255CF2" w:rsidRDefault="00525BE4">
      <w:pPr>
        <w:ind w:left="9072"/>
      </w:pPr>
      <w:r w:rsidRPr="00525BE4">
        <w:rPr>
          <w:u w:val="single"/>
        </w:rPr>
        <w:t>14.11.2025</w:t>
      </w:r>
      <w:r>
        <w:t xml:space="preserve"> № </w:t>
      </w:r>
      <w:r w:rsidRPr="00525BE4">
        <w:rPr>
          <w:u w:val="single"/>
        </w:rPr>
        <w:t>1723</w:t>
      </w:r>
    </w:p>
    <w:p w:rsidR="00255CF2" w:rsidRDefault="00255CF2">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255CF2" w:rsidRPr="00B23ECB">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55CF2" w:rsidRPr="00B23ECB" w:rsidRDefault="00151304">
            <w:pPr>
              <w:rPr>
                <w:szCs w:val="24"/>
              </w:rPr>
            </w:pPr>
            <w:r w:rsidRPr="00B23ECB">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55CF2" w:rsidRPr="00B23ECB" w:rsidRDefault="00151304">
            <w:pPr>
              <w:jc w:val="both"/>
              <w:rPr>
                <w:rFonts w:asciiTheme="minorHAnsi" w:hAnsiTheme="minorHAnsi"/>
                <w:sz w:val="22"/>
              </w:rPr>
            </w:pPr>
            <w:r w:rsidRPr="00B23ECB">
              <w:t>Досьє досліджуваного лікарського засобу SPY002-091 (IMPD-</w:t>
            </w:r>
            <w:proofErr w:type="spellStart"/>
            <w:r w:rsidRPr="00B23ECB">
              <w:t>Quality</w:t>
            </w:r>
            <w:proofErr w:type="spellEnd"/>
            <w:r w:rsidRPr="00B23ECB">
              <w:t xml:space="preserve">), редакція 2.0 від </w:t>
            </w:r>
            <w:r w:rsidR="00546DED" w:rsidRPr="00844DF5">
              <w:t xml:space="preserve">                    </w:t>
            </w:r>
            <w:r w:rsidRPr="00B23ECB">
              <w:t xml:space="preserve">04 вересня 2025 р.; Подовження терміну придатності досліджуваного лікарського засобу SPY002-091, розчин для ін’єкцій, 200 мг/мл (400 мг / 2 мл) з 18 до 24 місяців; Подовження терміну придатності досліджуваного лікарського засобу SPY002-091, концентрат для приготування розчину для </w:t>
            </w:r>
            <w:proofErr w:type="spellStart"/>
            <w:r w:rsidRPr="00B23ECB">
              <w:t>інфузій</w:t>
            </w:r>
            <w:proofErr w:type="spellEnd"/>
            <w:r w:rsidRPr="00B23ECB">
              <w:t>, 200 мг/мл (400 мг / 2 мл) з 18 до 24 місяців; Досьє досліджуваного лікарського засобу SPYPBO-101 (IMPD-</w:t>
            </w:r>
            <w:proofErr w:type="spellStart"/>
            <w:r w:rsidRPr="00B23ECB">
              <w:t>Quality</w:t>
            </w:r>
            <w:proofErr w:type="spellEnd"/>
            <w:r w:rsidRPr="00B23ECB">
              <w:t xml:space="preserve">), остаточна редакція 4.0 від 29 серпня 2025 р.; Подовження терміну придатності досліджуваного лікарського засобу SPYPBO-101 </w:t>
            </w:r>
            <w:proofErr w:type="spellStart"/>
            <w:r w:rsidRPr="00B23ECB">
              <w:t>Placebo</w:t>
            </w:r>
            <w:proofErr w:type="spellEnd"/>
            <w:r w:rsidRPr="00B23ECB">
              <w:t xml:space="preserve"> до SPY002-091, розчин для ін’єкцій, 200 мг/мл (400 мг / 2 мл) з 12 до </w:t>
            </w:r>
            <w:r w:rsidR="00546DED" w:rsidRPr="00844DF5">
              <w:t xml:space="preserve">            </w:t>
            </w:r>
            <w:r w:rsidRPr="00B23ECB">
              <w:t>18 місяців; Досьє досліджуваного лікарського засобу SPYPBO-102 (IMPD-</w:t>
            </w:r>
            <w:proofErr w:type="spellStart"/>
            <w:r w:rsidRPr="00B23ECB">
              <w:t>Quality</w:t>
            </w:r>
            <w:proofErr w:type="spellEnd"/>
            <w:r w:rsidRPr="00B23ECB">
              <w:t xml:space="preserve">), остаточна редакція 4.0 від 29 серпня 2025 р.; Подовження терміну придатності досліджуваного лікарського засобу SPYPBO-102 </w:t>
            </w:r>
            <w:proofErr w:type="spellStart"/>
            <w:r w:rsidRPr="00B23ECB">
              <w:t>Placebo</w:t>
            </w:r>
            <w:proofErr w:type="spellEnd"/>
            <w:r w:rsidRPr="00B23ECB">
              <w:t xml:space="preserve"> до SPY002-091, концентрат для приготування розчину для </w:t>
            </w:r>
            <w:proofErr w:type="spellStart"/>
            <w:r w:rsidRPr="00B23ECB">
              <w:t>інфузій</w:t>
            </w:r>
            <w:proofErr w:type="spellEnd"/>
            <w:r w:rsidRPr="00B23ECB">
              <w:t>, 200 мг/мл (400 мг / 2 мл) з 12 до 18 місяців; Брошура для дослідника з препарату SPY002-091 (</w:t>
            </w:r>
            <w:proofErr w:type="spellStart"/>
            <w:r w:rsidRPr="00B23ECB">
              <w:t>Fully</w:t>
            </w:r>
            <w:proofErr w:type="spellEnd"/>
            <w:r w:rsidRPr="00B23ECB">
              <w:t xml:space="preserve"> </w:t>
            </w:r>
            <w:proofErr w:type="spellStart"/>
            <w:r w:rsidRPr="00B23ECB">
              <w:t>Human</w:t>
            </w:r>
            <w:proofErr w:type="spellEnd"/>
            <w:r w:rsidRPr="00B23ECB">
              <w:t xml:space="preserve"> </w:t>
            </w:r>
            <w:proofErr w:type="spellStart"/>
            <w:r w:rsidRPr="00B23ECB">
              <w:t>mAb</w:t>
            </w:r>
            <w:proofErr w:type="spellEnd"/>
            <w:r w:rsidRPr="00B23ECB">
              <w:t xml:space="preserve"> </w:t>
            </w:r>
            <w:proofErr w:type="spellStart"/>
            <w:r w:rsidRPr="00B23ECB">
              <w:t>Targeting</w:t>
            </w:r>
            <w:proofErr w:type="spellEnd"/>
            <w:r w:rsidRPr="00B23ECB">
              <w:t xml:space="preserve"> TL1A), редакція 3.1 від 22 серпня 2025 р. </w:t>
            </w:r>
          </w:p>
        </w:tc>
      </w:tr>
      <w:tr w:rsidR="00255CF2" w:rsidRPr="00B23ECB">
        <w:trPr>
          <w:trHeight w:val="20"/>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lang w:val="ru-RU"/>
              </w:rPr>
            </w:pPr>
            <w:r w:rsidRPr="00B23ECB">
              <w:rPr>
                <w:szCs w:val="24"/>
                <w:lang w:val="ru-RU"/>
              </w:rPr>
              <w:t xml:space="preserve">Номер та дата наказу МОЗ </w:t>
            </w:r>
            <w:r w:rsidRPr="00B23ECB">
              <w:rPr>
                <w:szCs w:val="24"/>
              </w:rPr>
              <w:t>про</w:t>
            </w:r>
            <w:r w:rsidRPr="00B23ECB">
              <w:rPr>
                <w:szCs w:val="24"/>
                <w:lang w:val="ru-RU"/>
              </w:rPr>
              <w:t xml:space="preserve"> </w:t>
            </w:r>
            <w:r w:rsidRPr="00B23ECB">
              <w:rPr>
                <w:szCs w:val="24"/>
              </w:rPr>
              <w:t>проведення</w:t>
            </w:r>
            <w:r w:rsidRPr="00B23ECB">
              <w:rPr>
                <w:szCs w:val="24"/>
                <w:lang w:val="ru-RU"/>
              </w:rPr>
              <w:t xml:space="preserve"> </w:t>
            </w:r>
            <w:proofErr w:type="spellStart"/>
            <w:r w:rsidRPr="00B23ECB">
              <w:rPr>
                <w:szCs w:val="24"/>
                <w:lang w:val="ru-RU"/>
              </w:rPr>
              <w:t>клінічного</w:t>
            </w:r>
            <w:proofErr w:type="spellEnd"/>
            <w:r w:rsidRPr="00B23ECB">
              <w:rPr>
                <w:szCs w:val="24"/>
                <w:lang w:val="ru-RU"/>
              </w:rPr>
              <w:t xml:space="preserve"> </w:t>
            </w:r>
            <w:proofErr w:type="spellStart"/>
            <w:r w:rsidRPr="00B23ECB">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151304">
            <w:pPr>
              <w:jc w:val="both"/>
            </w:pPr>
            <w:r w:rsidRPr="00B23ECB">
              <w:t xml:space="preserve">№ 1659 від 03.11.2025 </w:t>
            </w:r>
          </w:p>
        </w:tc>
      </w:tr>
      <w:tr w:rsidR="00255CF2" w:rsidRPr="00B23ECB">
        <w:trPr>
          <w:trHeight w:val="20"/>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lang w:val="ru-RU"/>
              </w:rPr>
            </w:pPr>
            <w:proofErr w:type="spellStart"/>
            <w:r w:rsidRPr="00B23ECB">
              <w:rPr>
                <w:szCs w:val="24"/>
                <w:lang w:val="ru-RU"/>
              </w:rPr>
              <w:t>Назва</w:t>
            </w:r>
            <w:proofErr w:type="spellEnd"/>
            <w:r w:rsidRPr="00B23ECB">
              <w:rPr>
                <w:szCs w:val="24"/>
                <w:lang w:val="ru-RU"/>
              </w:rPr>
              <w:t xml:space="preserve"> </w:t>
            </w:r>
            <w:proofErr w:type="spellStart"/>
            <w:r w:rsidRPr="00B23ECB">
              <w:rPr>
                <w:szCs w:val="24"/>
                <w:lang w:val="ru-RU"/>
              </w:rPr>
              <w:t>клінічного</w:t>
            </w:r>
            <w:proofErr w:type="spellEnd"/>
            <w:r w:rsidRPr="00B23ECB">
              <w:rPr>
                <w:szCs w:val="24"/>
                <w:lang w:val="ru-RU"/>
              </w:rPr>
              <w:t xml:space="preserve"> </w:t>
            </w:r>
            <w:proofErr w:type="spellStart"/>
            <w:r w:rsidRPr="00B23ECB">
              <w:rPr>
                <w:szCs w:val="24"/>
                <w:lang w:val="ru-RU"/>
              </w:rPr>
              <w:t>випробування</w:t>
            </w:r>
            <w:proofErr w:type="spellEnd"/>
            <w:r w:rsidRPr="00B23ECB">
              <w:rPr>
                <w:szCs w:val="24"/>
                <w:lang w:val="ru-RU"/>
              </w:rPr>
              <w:t xml:space="preserve">, код, </w:t>
            </w:r>
            <w:proofErr w:type="spellStart"/>
            <w:r w:rsidRPr="00B23ECB">
              <w:rPr>
                <w:szCs w:val="24"/>
                <w:lang w:val="ru-RU"/>
              </w:rPr>
              <w:t>версія</w:t>
            </w:r>
            <w:proofErr w:type="spellEnd"/>
            <w:r w:rsidRPr="00B23ECB">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B23ECB">
            <w:pPr>
              <w:jc w:val="both"/>
              <w:rPr>
                <w:lang w:val="ru-RU"/>
              </w:rPr>
            </w:pPr>
            <w:r w:rsidRPr="00B23ECB">
              <w:rPr>
                <w:color w:val="000000"/>
              </w:rPr>
              <w:t>«</w:t>
            </w:r>
            <w:r w:rsidR="00151304" w:rsidRPr="00B23ECB">
              <w:t xml:space="preserve">Платформне дослідження ІІ фази з оцінки ефективності й безпечності антитіл тривалої дії при застосуванні в режимі </w:t>
            </w:r>
            <w:proofErr w:type="spellStart"/>
            <w:r w:rsidR="00151304" w:rsidRPr="00B23ECB">
              <w:t>моно</w:t>
            </w:r>
            <w:proofErr w:type="spellEnd"/>
            <w:r w:rsidR="00151304" w:rsidRPr="00B23ECB">
              <w:t xml:space="preserve">- або комбінованої терапії з приводу </w:t>
            </w:r>
            <w:proofErr w:type="spellStart"/>
            <w:r w:rsidR="00151304" w:rsidRPr="00B23ECB">
              <w:t>середньотяжкого</w:t>
            </w:r>
            <w:proofErr w:type="spellEnd"/>
            <w:r w:rsidR="00151304" w:rsidRPr="00B23ECB">
              <w:t xml:space="preserve"> або тяжкого перебігу виразкового коліту в активній формі</w:t>
            </w:r>
            <w:r w:rsidRPr="00B23ECB">
              <w:rPr>
                <w:color w:val="000000"/>
              </w:rPr>
              <w:t>»</w:t>
            </w:r>
            <w:r w:rsidR="00151304" w:rsidRPr="00B23ECB">
              <w:t>, SPY123-201, Основний протокол клінічного випробування SPY123-201, редакція 1.2 від 04 червня 2025 р.; Додаток до протоколу клінічного випробування SPY123-201, що описує конкретне втручання із застосуванням препарату SPY002, редакція 1.0 від 24 червня 2025 р.</w:t>
            </w:r>
          </w:p>
        </w:tc>
      </w:tr>
      <w:tr w:rsidR="00255CF2" w:rsidRPr="00B23ECB">
        <w:trPr>
          <w:trHeight w:val="20"/>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rPr>
            </w:pPr>
            <w:r w:rsidRPr="00B23ECB">
              <w:rPr>
                <w:szCs w:val="24"/>
                <w:lang w:val="ru-RU"/>
              </w:rPr>
              <w:t>За</w:t>
            </w:r>
            <w:proofErr w:type="spellStart"/>
            <w:r w:rsidRPr="00B23ECB">
              <w:rPr>
                <w:szCs w:val="24"/>
              </w:rPr>
              <w:t>явник</w:t>
            </w:r>
            <w:proofErr w:type="spellEnd"/>
            <w:r w:rsidRPr="00B23ECB">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151304">
            <w:pPr>
              <w:jc w:val="both"/>
            </w:pPr>
            <w:r w:rsidRPr="00B23ECB">
              <w:t>ТОВАРИСТВО З ОБМЕЖЕНОЮ ВІДПОВІДАЛЬНІСТЮ</w:t>
            </w:r>
            <w:r w:rsidR="00B23ECB" w:rsidRPr="00B23ECB">
              <w:rPr>
                <w:color w:val="000000"/>
              </w:rPr>
              <w:t xml:space="preserve"> «</w:t>
            </w:r>
            <w:r w:rsidRPr="00B23ECB">
              <w:t>ПІ ЕС АЙ-УКРАЇНА</w:t>
            </w:r>
            <w:r w:rsidR="00B23ECB" w:rsidRPr="00B23ECB">
              <w:rPr>
                <w:color w:val="000000"/>
              </w:rPr>
              <w:t>»</w:t>
            </w:r>
          </w:p>
        </w:tc>
      </w:tr>
      <w:tr w:rsidR="00255CF2" w:rsidRPr="00B23ECB">
        <w:trPr>
          <w:trHeight w:val="20"/>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rPr>
            </w:pPr>
            <w:r w:rsidRPr="00B23ECB">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B23ECB">
            <w:pPr>
              <w:jc w:val="both"/>
            </w:pPr>
            <w:r w:rsidRPr="00B23ECB">
              <w:rPr>
                <w:color w:val="000000"/>
              </w:rPr>
              <w:t>«</w:t>
            </w:r>
            <w:proofErr w:type="spellStart"/>
            <w:r w:rsidR="00151304" w:rsidRPr="00B23ECB">
              <w:t>Спаєр</w:t>
            </w:r>
            <w:proofErr w:type="spellEnd"/>
            <w:r w:rsidR="00151304" w:rsidRPr="00B23ECB">
              <w:t xml:space="preserve"> </w:t>
            </w:r>
            <w:proofErr w:type="spellStart"/>
            <w:r w:rsidR="00151304" w:rsidRPr="00B23ECB">
              <w:t>Терап’ютікс</w:t>
            </w:r>
            <w:proofErr w:type="spellEnd"/>
            <w:r w:rsidR="00151304" w:rsidRPr="00B23ECB">
              <w:t>, Інк.</w:t>
            </w:r>
            <w:r w:rsidRPr="00B23ECB">
              <w:rPr>
                <w:color w:val="000000"/>
              </w:rPr>
              <w:t>»</w:t>
            </w:r>
            <w:r w:rsidR="00151304" w:rsidRPr="00B23ECB">
              <w:t xml:space="preserve"> [</w:t>
            </w:r>
            <w:proofErr w:type="spellStart"/>
            <w:r w:rsidR="00151304" w:rsidRPr="00B23ECB">
              <w:t>Spyre</w:t>
            </w:r>
            <w:proofErr w:type="spellEnd"/>
            <w:r w:rsidR="00151304" w:rsidRPr="00B23ECB">
              <w:t xml:space="preserve"> </w:t>
            </w:r>
            <w:proofErr w:type="spellStart"/>
            <w:r w:rsidR="00151304" w:rsidRPr="00B23ECB">
              <w:t>Therapeutics</w:t>
            </w:r>
            <w:proofErr w:type="spellEnd"/>
            <w:r w:rsidR="00151304" w:rsidRPr="00B23ECB">
              <w:t xml:space="preserve">, </w:t>
            </w:r>
            <w:proofErr w:type="spellStart"/>
            <w:r w:rsidR="00151304" w:rsidRPr="00B23ECB">
              <w:t>Inc</w:t>
            </w:r>
            <w:proofErr w:type="spellEnd"/>
            <w:r w:rsidR="00151304" w:rsidRPr="00B23ECB">
              <w:t>.], США</w:t>
            </w:r>
          </w:p>
        </w:tc>
      </w:tr>
    </w:tbl>
    <w:p w:rsidR="00255CF2" w:rsidRDefault="00255CF2"/>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55CF2">
        <w:tc>
          <w:tcPr>
            <w:tcW w:w="5670" w:type="dxa"/>
            <w:tcMar>
              <w:top w:w="0" w:type="dxa"/>
              <w:left w:w="108" w:type="dxa"/>
              <w:bottom w:w="0" w:type="dxa"/>
              <w:right w:w="108" w:type="dxa"/>
            </w:tcMar>
            <w:hideMark/>
          </w:tcPr>
          <w:p w:rsidR="00255CF2" w:rsidRDefault="0015130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55CF2" w:rsidRDefault="00255CF2">
            <w:pPr>
              <w:jc w:val="center"/>
            </w:pPr>
          </w:p>
        </w:tc>
        <w:tc>
          <w:tcPr>
            <w:tcW w:w="284" w:type="dxa"/>
            <w:tcMar>
              <w:top w:w="0" w:type="dxa"/>
              <w:left w:w="108" w:type="dxa"/>
              <w:bottom w:w="0" w:type="dxa"/>
              <w:right w:w="108" w:type="dxa"/>
            </w:tcMar>
          </w:tcPr>
          <w:p w:rsidR="00255CF2" w:rsidRDefault="00255CF2">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55CF2" w:rsidRDefault="00151304">
            <w:pPr>
              <w:jc w:val="center"/>
              <w:rPr>
                <w:b/>
                <w:bCs/>
                <w:iCs/>
              </w:rPr>
            </w:pPr>
            <w:r>
              <w:rPr>
                <w:rStyle w:val="cs72f7c9c5"/>
              </w:rPr>
              <w:t>Олександр ГРІЦЕНКО</w:t>
            </w:r>
          </w:p>
        </w:tc>
      </w:tr>
      <w:tr w:rsidR="00255CF2">
        <w:tc>
          <w:tcPr>
            <w:tcW w:w="5670" w:type="dxa"/>
            <w:tcMar>
              <w:top w:w="0" w:type="dxa"/>
              <w:left w:w="108" w:type="dxa"/>
              <w:bottom w:w="0" w:type="dxa"/>
              <w:right w:w="108" w:type="dxa"/>
            </w:tcMar>
          </w:tcPr>
          <w:p w:rsidR="00255CF2" w:rsidRDefault="00255CF2"/>
        </w:tc>
        <w:tc>
          <w:tcPr>
            <w:tcW w:w="2835" w:type="dxa"/>
            <w:tcMar>
              <w:top w:w="0" w:type="dxa"/>
              <w:left w:w="108" w:type="dxa"/>
              <w:bottom w:w="0" w:type="dxa"/>
              <w:right w:w="108" w:type="dxa"/>
            </w:tcMar>
            <w:hideMark/>
          </w:tcPr>
          <w:p w:rsidR="00255CF2" w:rsidRDefault="00151304">
            <w:pPr>
              <w:jc w:val="center"/>
              <w:rPr>
                <w:szCs w:val="24"/>
              </w:rPr>
            </w:pPr>
            <w:r>
              <w:rPr>
                <w:szCs w:val="24"/>
                <w:vertAlign w:val="superscript"/>
              </w:rPr>
              <w:t>(підпис)</w:t>
            </w:r>
          </w:p>
        </w:tc>
        <w:tc>
          <w:tcPr>
            <w:tcW w:w="284" w:type="dxa"/>
            <w:tcMar>
              <w:top w:w="0" w:type="dxa"/>
              <w:left w:w="108" w:type="dxa"/>
              <w:bottom w:w="0" w:type="dxa"/>
              <w:right w:w="108" w:type="dxa"/>
            </w:tcMar>
          </w:tcPr>
          <w:p w:rsidR="00255CF2" w:rsidRDefault="00255CF2">
            <w:pPr>
              <w:jc w:val="center"/>
              <w:rPr>
                <w:vertAlign w:val="superscript"/>
              </w:rPr>
            </w:pPr>
          </w:p>
        </w:tc>
        <w:tc>
          <w:tcPr>
            <w:tcW w:w="4678" w:type="dxa"/>
            <w:tcMar>
              <w:top w:w="0" w:type="dxa"/>
              <w:left w:w="108" w:type="dxa"/>
              <w:bottom w:w="0" w:type="dxa"/>
              <w:right w:w="108" w:type="dxa"/>
            </w:tcMar>
            <w:hideMark/>
          </w:tcPr>
          <w:p w:rsidR="00255CF2" w:rsidRDefault="00151304">
            <w:pPr>
              <w:jc w:val="center"/>
              <w:rPr>
                <w:vertAlign w:val="superscript"/>
              </w:rPr>
            </w:pPr>
            <w:r>
              <w:rPr>
                <w:vertAlign w:val="superscript"/>
              </w:rPr>
              <w:t>(Власне ім’я ПРІЗВИЩЕ)</w:t>
            </w:r>
          </w:p>
        </w:tc>
      </w:tr>
    </w:tbl>
    <w:p w:rsidR="00255CF2" w:rsidRDefault="00255CF2">
      <w:pPr>
        <w:tabs>
          <w:tab w:val="clear" w:pos="708"/>
        </w:tabs>
        <w:rPr>
          <w:lang w:val="ru-RU" w:eastAsia="en-US"/>
        </w:rPr>
        <w:sectPr w:rsidR="00255CF2">
          <w:pgSz w:w="16838" w:h="11906" w:orient="landscape"/>
          <w:pgMar w:top="851" w:right="1245" w:bottom="851" w:left="2127" w:header="709" w:footer="709" w:gutter="0"/>
          <w:cols w:space="720"/>
          <w:titlePg/>
        </w:sectPr>
      </w:pPr>
    </w:p>
    <w:p w:rsidR="00255CF2" w:rsidRDefault="00151304">
      <w:r>
        <w:lastRenderedPageBreak/>
        <w:t xml:space="preserve">                                                                                                                                                       Додаток 12</w:t>
      </w:r>
    </w:p>
    <w:p w:rsidR="00255CF2" w:rsidRDefault="00F439D9">
      <w:pPr>
        <w:ind w:left="9072"/>
      </w:pPr>
      <w:r>
        <w:t>до наказу Міністерства охорони здоров’я</w:t>
      </w:r>
      <w:r>
        <w:rPr>
          <w:rFonts w:eastAsia="Times New Roman"/>
          <w:szCs w:val="24"/>
        </w:rPr>
        <w:t xml:space="preserve"> України «</w:t>
      </w:r>
      <w:r w:rsidRPr="00AF2A94">
        <w:rPr>
          <w:rFonts w:eastAsia="Times New Roman"/>
          <w:szCs w:val="24"/>
        </w:rPr>
        <w:t>Про проведення клінічних</w:t>
      </w:r>
      <w:r>
        <w:rPr>
          <w:rFonts w:eastAsia="Times New Roman"/>
          <w:szCs w:val="24"/>
        </w:rPr>
        <w:t xml:space="preserve"> </w:t>
      </w:r>
      <w:r w:rsidRPr="00AF2A94">
        <w:rPr>
          <w:rFonts w:eastAsia="Times New Roman"/>
          <w:szCs w:val="24"/>
        </w:rPr>
        <w:t>випробувань лікарських засобів та</w:t>
      </w:r>
      <w:r>
        <w:rPr>
          <w:rFonts w:eastAsia="Times New Roman"/>
          <w:szCs w:val="24"/>
        </w:rPr>
        <w:t xml:space="preserve"> </w:t>
      </w:r>
      <w:r w:rsidRPr="00AF2A94">
        <w:rPr>
          <w:rFonts w:eastAsia="Times New Roman"/>
          <w:szCs w:val="24"/>
        </w:rPr>
        <w:t>затвердження суттєвих поправок</w:t>
      </w:r>
      <w:r>
        <w:rPr>
          <w:rFonts w:eastAsia="Times New Roman"/>
          <w:szCs w:val="24"/>
        </w:rPr>
        <w:t>»</w:t>
      </w:r>
      <w:r w:rsidR="00151304">
        <w:t xml:space="preserve"> </w:t>
      </w:r>
    </w:p>
    <w:p w:rsidR="00255CF2" w:rsidRDefault="00525BE4">
      <w:pPr>
        <w:ind w:left="9072"/>
      </w:pPr>
      <w:r w:rsidRPr="00525BE4">
        <w:rPr>
          <w:u w:val="single"/>
        </w:rPr>
        <w:t>14.11.2025</w:t>
      </w:r>
      <w:r>
        <w:t xml:space="preserve"> № </w:t>
      </w:r>
      <w:r w:rsidRPr="00525BE4">
        <w:rPr>
          <w:u w:val="single"/>
        </w:rPr>
        <w:t>1723</w:t>
      </w:r>
    </w:p>
    <w:p w:rsidR="00255CF2" w:rsidRDefault="00255CF2">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255CF2" w:rsidRPr="00B23ECB">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55CF2" w:rsidRPr="00B23ECB" w:rsidRDefault="00151304">
            <w:pPr>
              <w:rPr>
                <w:szCs w:val="24"/>
              </w:rPr>
            </w:pPr>
            <w:r w:rsidRPr="00B23ECB">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55CF2" w:rsidRPr="00B23ECB" w:rsidRDefault="00151304">
            <w:pPr>
              <w:jc w:val="both"/>
              <w:rPr>
                <w:rFonts w:asciiTheme="minorHAnsi" w:hAnsiTheme="minorHAnsi"/>
                <w:sz w:val="22"/>
              </w:rPr>
            </w:pPr>
            <w:r w:rsidRPr="00B23ECB">
              <w:t>Атестація оцінки на паперовому носії для збору даних з метою електронної оцінки результатів лікування (</w:t>
            </w:r>
            <w:proofErr w:type="spellStart"/>
            <w:r w:rsidRPr="00B23ECB">
              <w:t>eCOA</w:t>
            </w:r>
            <w:proofErr w:type="spellEnd"/>
            <w:r w:rsidRPr="00B23ECB">
              <w:t>):</w:t>
            </w:r>
            <w:r w:rsidR="00B23ECB" w:rsidRPr="00B23ECB">
              <w:rPr>
                <w:color w:val="000000"/>
              </w:rPr>
              <w:t xml:space="preserve"> «</w:t>
            </w:r>
            <w:proofErr w:type="spellStart"/>
            <w:r w:rsidRPr="00B23ECB">
              <w:t>Paper</w:t>
            </w:r>
            <w:proofErr w:type="spellEnd"/>
            <w:r w:rsidRPr="00B23ECB">
              <w:t xml:space="preserve"> </w:t>
            </w:r>
            <w:proofErr w:type="spellStart"/>
            <w:r w:rsidRPr="00B23ECB">
              <w:t>Assessment</w:t>
            </w:r>
            <w:proofErr w:type="spellEnd"/>
            <w:r w:rsidRPr="00B23ECB">
              <w:t xml:space="preserve"> </w:t>
            </w:r>
            <w:proofErr w:type="spellStart"/>
            <w:r w:rsidRPr="00B23ECB">
              <w:t>Attestation</w:t>
            </w:r>
            <w:proofErr w:type="spellEnd"/>
            <w:r w:rsidRPr="00B23ECB">
              <w:t xml:space="preserve"> </w:t>
            </w:r>
            <w:proofErr w:type="spellStart"/>
            <w:r w:rsidRPr="00B23ECB">
              <w:t>for</w:t>
            </w:r>
            <w:proofErr w:type="spellEnd"/>
            <w:r w:rsidRPr="00B23ECB">
              <w:t xml:space="preserve"> </w:t>
            </w:r>
            <w:proofErr w:type="spellStart"/>
            <w:r w:rsidRPr="00B23ECB">
              <w:t>eCOA</w:t>
            </w:r>
            <w:proofErr w:type="spellEnd"/>
            <w:r w:rsidRPr="00B23ECB">
              <w:t xml:space="preserve"> </w:t>
            </w:r>
            <w:proofErr w:type="spellStart"/>
            <w:r w:rsidRPr="00B23ECB">
              <w:t>Data</w:t>
            </w:r>
            <w:proofErr w:type="spellEnd"/>
            <w:r w:rsidRPr="00B23ECB">
              <w:t xml:space="preserve"> </w:t>
            </w:r>
            <w:proofErr w:type="spellStart"/>
            <w:r w:rsidRPr="00B23ECB">
              <w:t>Collection</w:t>
            </w:r>
            <w:proofErr w:type="spellEnd"/>
            <w:r w:rsidRPr="00B23ECB">
              <w:t xml:space="preserve">, </w:t>
            </w:r>
            <w:proofErr w:type="spellStart"/>
            <w:r w:rsidRPr="00B23ECB">
              <w:t>Ukrainian</w:t>
            </w:r>
            <w:proofErr w:type="spellEnd"/>
            <w:r w:rsidRPr="00B23ECB">
              <w:t xml:space="preserve"> (</w:t>
            </w:r>
            <w:proofErr w:type="spellStart"/>
            <w:r w:rsidRPr="00B23ECB">
              <w:t>Ukraine</w:t>
            </w:r>
            <w:proofErr w:type="spellEnd"/>
            <w:r w:rsidRPr="00B23ECB">
              <w:t>) V1.0 27-Aug-2025</w:t>
            </w:r>
            <w:r w:rsidR="00B23ECB" w:rsidRPr="00B23ECB">
              <w:rPr>
                <w:color w:val="000000"/>
              </w:rPr>
              <w:t>»</w:t>
            </w:r>
            <w:r w:rsidRPr="00B23ECB">
              <w:t xml:space="preserve">, версія 1.0 від 27 серпня 2025 року, українською мовою </w:t>
            </w:r>
          </w:p>
        </w:tc>
      </w:tr>
      <w:tr w:rsidR="00255CF2" w:rsidRPr="00B23ECB">
        <w:trPr>
          <w:trHeight w:val="20"/>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lang w:val="ru-RU"/>
              </w:rPr>
            </w:pPr>
            <w:r w:rsidRPr="00B23ECB">
              <w:rPr>
                <w:szCs w:val="24"/>
                <w:lang w:val="ru-RU"/>
              </w:rPr>
              <w:t xml:space="preserve">Номер та дата наказу МОЗ </w:t>
            </w:r>
            <w:r w:rsidRPr="00B23ECB">
              <w:rPr>
                <w:szCs w:val="24"/>
              </w:rPr>
              <w:t>про</w:t>
            </w:r>
            <w:r w:rsidRPr="00B23ECB">
              <w:rPr>
                <w:szCs w:val="24"/>
                <w:lang w:val="ru-RU"/>
              </w:rPr>
              <w:t xml:space="preserve"> </w:t>
            </w:r>
            <w:r w:rsidRPr="00B23ECB">
              <w:rPr>
                <w:szCs w:val="24"/>
              </w:rPr>
              <w:t>проведення</w:t>
            </w:r>
            <w:r w:rsidRPr="00B23ECB">
              <w:rPr>
                <w:szCs w:val="24"/>
                <w:lang w:val="ru-RU"/>
              </w:rPr>
              <w:t xml:space="preserve"> </w:t>
            </w:r>
            <w:proofErr w:type="spellStart"/>
            <w:r w:rsidRPr="00B23ECB">
              <w:rPr>
                <w:szCs w:val="24"/>
                <w:lang w:val="ru-RU"/>
              </w:rPr>
              <w:t>клінічного</w:t>
            </w:r>
            <w:proofErr w:type="spellEnd"/>
            <w:r w:rsidRPr="00B23ECB">
              <w:rPr>
                <w:szCs w:val="24"/>
                <w:lang w:val="ru-RU"/>
              </w:rPr>
              <w:t xml:space="preserve"> </w:t>
            </w:r>
            <w:proofErr w:type="spellStart"/>
            <w:r w:rsidRPr="00B23ECB">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151304">
            <w:pPr>
              <w:jc w:val="both"/>
            </w:pPr>
            <w:r w:rsidRPr="00B23ECB">
              <w:t xml:space="preserve">№ 1896 від 27.08.2019 </w:t>
            </w:r>
          </w:p>
        </w:tc>
      </w:tr>
      <w:tr w:rsidR="00255CF2" w:rsidRPr="00B23ECB">
        <w:trPr>
          <w:trHeight w:val="20"/>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lang w:val="ru-RU"/>
              </w:rPr>
            </w:pPr>
            <w:proofErr w:type="spellStart"/>
            <w:r w:rsidRPr="00B23ECB">
              <w:rPr>
                <w:szCs w:val="24"/>
                <w:lang w:val="ru-RU"/>
              </w:rPr>
              <w:t>Назва</w:t>
            </w:r>
            <w:proofErr w:type="spellEnd"/>
            <w:r w:rsidRPr="00B23ECB">
              <w:rPr>
                <w:szCs w:val="24"/>
                <w:lang w:val="ru-RU"/>
              </w:rPr>
              <w:t xml:space="preserve"> </w:t>
            </w:r>
            <w:proofErr w:type="spellStart"/>
            <w:r w:rsidRPr="00B23ECB">
              <w:rPr>
                <w:szCs w:val="24"/>
                <w:lang w:val="ru-RU"/>
              </w:rPr>
              <w:t>клінічного</w:t>
            </w:r>
            <w:proofErr w:type="spellEnd"/>
            <w:r w:rsidRPr="00B23ECB">
              <w:rPr>
                <w:szCs w:val="24"/>
                <w:lang w:val="ru-RU"/>
              </w:rPr>
              <w:t xml:space="preserve"> </w:t>
            </w:r>
            <w:proofErr w:type="spellStart"/>
            <w:r w:rsidRPr="00B23ECB">
              <w:rPr>
                <w:szCs w:val="24"/>
                <w:lang w:val="ru-RU"/>
              </w:rPr>
              <w:t>випробування</w:t>
            </w:r>
            <w:proofErr w:type="spellEnd"/>
            <w:r w:rsidRPr="00B23ECB">
              <w:rPr>
                <w:szCs w:val="24"/>
                <w:lang w:val="ru-RU"/>
              </w:rPr>
              <w:t xml:space="preserve">, код, </w:t>
            </w:r>
            <w:proofErr w:type="spellStart"/>
            <w:r w:rsidRPr="00B23ECB">
              <w:rPr>
                <w:szCs w:val="24"/>
                <w:lang w:val="ru-RU"/>
              </w:rPr>
              <w:t>версія</w:t>
            </w:r>
            <w:proofErr w:type="spellEnd"/>
            <w:r w:rsidRPr="00B23ECB">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B23ECB">
            <w:pPr>
              <w:jc w:val="both"/>
              <w:rPr>
                <w:lang w:val="ru-RU"/>
              </w:rPr>
            </w:pPr>
            <w:r w:rsidRPr="00B23ECB">
              <w:rPr>
                <w:color w:val="000000"/>
              </w:rPr>
              <w:t>«</w:t>
            </w:r>
            <w:proofErr w:type="spellStart"/>
            <w:r w:rsidR="00151304" w:rsidRPr="00B23ECB">
              <w:t>Рандомізоване</w:t>
            </w:r>
            <w:proofErr w:type="spellEnd"/>
            <w:r w:rsidR="00151304" w:rsidRPr="00B23ECB">
              <w:t xml:space="preserve">, подвійне сліпе дослідження III фази для оцінки </w:t>
            </w:r>
            <w:proofErr w:type="spellStart"/>
            <w:r w:rsidR="00151304" w:rsidRPr="00B23ECB">
              <w:t>періопераційного</w:t>
            </w:r>
            <w:proofErr w:type="spellEnd"/>
            <w:r w:rsidR="00151304" w:rsidRPr="00B23ECB">
              <w:t xml:space="preserve"> застосування </w:t>
            </w:r>
            <w:proofErr w:type="spellStart"/>
            <w:r w:rsidR="00151304" w:rsidRPr="00B23ECB">
              <w:t>пембролізумабу</w:t>
            </w:r>
            <w:proofErr w:type="spellEnd"/>
            <w:r w:rsidR="00151304" w:rsidRPr="00B23ECB">
              <w:t xml:space="preserve"> (МК-3475) у комбінації з </w:t>
            </w:r>
            <w:proofErr w:type="spellStart"/>
            <w:r w:rsidR="00151304" w:rsidRPr="00B23ECB">
              <w:t>неоад'ювантною</w:t>
            </w:r>
            <w:proofErr w:type="spellEnd"/>
            <w:r w:rsidR="00151304" w:rsidRPr="00B23ECB">
              <w:t xml:space="preserve"> хіміотерапією порівняно з </w:t>
            </w:r>
            <w:proofErr w:type="spellStart"/>
            <w:r w:rsidR="00151304" w:rsidRPr="00B23ECB">
              <w:t>періопераційним</w:t>
            </w:r>
            <w:proofErr w:type="spellEnd"/>
            <w:r w:rsidR="00151304" w:rsidRPr="00B23ECB">
              <w:t xml:space="preserve"> застосуванням плацебо у комбінації з </w:t>
            </w:r>
            <w:proofErr w:type="spellStart"/>
            <w:r w:rsidR="00151304" w:rsidRPr="00B23ECB">
              <w:t>неоад'ювантною</w:t>
            </w:r>
            <w:proofErr w:type="spellEnd"/>
            <w:r w:rsidR="00151304" w:rsidRPr="00B23ECB">
              <w:t xml:space="preserve"> хіміотерапією в учасників з м'язово-</w:t>
            </w:r>
            <w:proofErr w:type="spellStart"/>
            <w:r w:rsidR="00151304" w:rsidRPr="00B23ECB">
              <w:t>інвазивним</w:t>
            </w:r>
            <w:proofErr w:type="spellEnd"/>
            <w:r w:rsidR="00151304" w:rsidRPr="00B23ECB">
              <w:t xml:space="preserve"> раком сечового міхура, придатних для лікування </w:t>
            </w:r>
            <w:proofErr w:type="spellStart"/>
            <w:r w:rsidR="00151304" w:rsidRPr="00B23ECB">
              <w:t>цисплатином</w:t>
            </w:r>
            <w:proofErr w:type="spellEnd"/>
            <w:r w:rsidR="00151304" w:rsidRPr="00B23ECB">
              <w:t xml:space="preserve"> (KEYNOTE-866)</w:t>
            </w:r>
            <w:r w:rsidRPr="00B23ECB">
              <w:rPr>
                <w:color w:val="000000"/>
              </w:rPr>
              <w:t>»</w:t>
            </w:r>
            <w:r w:rsidR="00151304" w:rsidRPr="00B23ECB">
              <w:t>, MK-3475-866, з інкорпорованою поправкою 06 від 14 серпня 2023 року</w:t>
            </w:r>
          </w:p>
        </w:tc>
      </w:tr>
      <w:tr w:rsidR="00255CF2" w:rsidRPr="00B23ECB">
        <w:trPr>
          <w:trHeight w:val="20"/>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rPr>
            </w:pPr>
            <w:r w:rsidRPr="00B23ECB">
              <w:rPr>
                <w:szCs w:val="24"/>
                <w:lang w:val="ru-RU"/>
              </w:rPr>
              <w:t>За</w:t>
            </w:r>
            <w:proofErr w:type="spellStart"/>
            <w:r w:rsidRPr="00B23ECB">
              <w:rPr>
                <w:szCs w:val="24"/>
              </w:rPr>
              <w:t>явник</w:t>
            </w:r>
            <w:proofErr w:type="spellEnd"/>
            <w:r w:rsidRPr="00B23ECB">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151304">
            <w:pPr>
              <w:jc w:val="both"/>
            </w:pPr>
            <w:r w:rsidRPr="00B23ECB">
              <w:t>Товариство з обмеженою відповідальністю</w:t>
            </w:r>
            <w:r w:rsidR="00B23ECB" w:rsidRPr="00B23ECB">
              <w:rPr>
                <w:color w:val="000000"/>
              </w:rPr>
              <w:t xml:space="preserve"> «</w:t>
            </w:r>
            <w:r w:rsidRPr="00B23ECB">
              <w:t>МСД Україна</w:t>
            </w:r>
            <w:r w:rsidR="00B23ECB" w:rsidRPr="00B23ECB">
              <w:rPr>
                <w:color w:val="000000"/>
              </w:rPr>
              <w:t>»</w:t>
            </w:r>
          </w:p>
        </w:tc>
      </w:tr>
      <w:tr w:rsidR="00255CF2" w:rsidRPr="00B23ECB">
        <w:trPr>
          <w:trHeight w:val="20"/>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rPr>
            </w:pPr>
            <w:r w:rsidRPr="00B23ECB">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151304">
            <w:pPr>
              <w:jc w:val="both"/>
            </w:pPr>
            <w:r w:rsidRPr="00B23ECB">
              <w:t xml:space="preserve">ТОВ </w:t>
            </w:r>
            <w:proofErr w:type="spellStart"/>
            <w:r w:rsidRPr="00B23ECB">
              <w:t>Мерк</w:t>
            </w:r>
            <w:proofErr w:type="spellEnd"/>
            <w:r w:rsidRPr="00B23ECB">
              <w:t xml:space="preserve"> </w:t>
            </w:r>
            <w:proofErr w:type="spellStart"/>
            <w:r w:rsidRPr="00B23ECB">
              <w:t>Шарп</w:t>
            </w:r>
            <w:proofErr w:type="spellEnd"/>
            <w:r w:rsidRPr="00B23ECB">
              <w:t xml:space="preserve"> </w:t>
            </w:r>
            <w:proofErr w:type="spellStart"/>
            <w:r w:rsidRPr="00B23ECB">
              <w:t>енд</w:t>
            </w:r>
            <w:proofErr w:type="spellEnd"/>
            <w:r w:rsidRPr="00B23ECB">
              <w:t xml:space="preserve"> </w:t>
            </w:r>
            <w:proofErr w:type="spellStart"/>
            <w:r w:rsidRPr="00B23ECB">
              <w:t>Доум</w:t>
            </w:r>
            <w:proofErr w:type="spellEnd"/>
            <w:r w:rsidRPr="00B23ECB">
              <w:t>, США (</w:t>
            </w:r>
            <w:proofErr w:type="spellStart"/>
            <w:r w:rsidRPr="00B23ECB">
              <w:t>Merck</w:t>
            </w:r>
            <w:proofErr w:type="spellEnd"/>
            <w:r w:rsidRPr="00B23ECB">
              <w:t xml:space="preserve"> </w:t>
            </w:r>
            <w:proofErr w:type="spellStart"/>
            <w:r w:rsidRPr="00B23ECB">
              <w:t>Sharp</w:t>
            </w:r>
            <w:proofErr w:type="spellEnd"/>
            <w:r w:rsidRPr="00B23ECB">
              <w:t xml:space="preserve"> &amp; </w:t>
            </w:r>
            <w:proofErr w:type="spellStart"/>
            <w:r w:rsidRPr="00B23ECB">
              <w:t>Dohme</w:t>
            </w:r>
            <w:proofErr w:type="spellEnd"/>
            <w:r w:rsidRPr="00B23ECB">
              <w:t xml:space="preserve"> LLC, USA)</w:t>
            </w:r>
          </w:p>
        </w:tc>
      </w:tr>
    </w:tbl>
    <w:p w:rsidR="00255CF2" w:rsidRDefault="00255CF2"/>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55CF2">
        <w:tc>
          <w:tcPr>
            <w:tcW w:w="5670" w:type="dxa"/>
            <w:tcMar>
              <w:top w:w="0" w:type="dxa"/>
              <w:left w:w="108" w:type="dxa"/>
              <w:bottom w:w="0" w:type="dxa"/>
              <w:right w:w="108" w:type="dxa"/>
            </w:tcMar>
            <w:hideMark/>
          </w:tcPr>
          <w:p w:rsidR="00255CF2" w:rsidRDefault="0015130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55CF2" w:rsidRDefault="00255CF2">
            <w:pPr>
              <w:jc w:val="center"/>
            </w:pPr>
          </w:p>
        </w:tc>
        <w:tc>
          <w:tcPr>
            <w:tcW w:w="284" w:type="dxa"/>
            <w:tcMar>
              <w:top w:w="0" w:type="dxa"/>
              <w:left w:w="108" w:type="dxa"/>
              <w:bottom w:w="0" w:type="dxa"/>
              <w:right w:w="108" w:type="dxa"/>
            </w:tcMar>
          </w:tcPr>
          <w:p w:rsidR="00255CF2" w:rsidRDefault="00255CF2">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55CF2" w:rsidRDefault="00151304">
            <w:pPr>
              <w:jc w:val="center"/>
              <w:rPr>
                <w:b/>
                <w:bCs/>
                <w:iCs/>
              </w:rPr>
            </w:pPr>
            <w:r>
              <w:rPr>
                <w:rStyle w:val="cs72f7c9c5"/>
              </w:rPr>
              <w:t>Олександр ГРІЦЕНКО</w:t>
            </w:r>
          </w:p>
        </w:tc>
      </w:tr>
      <w:tr w:rsidR="00255CF2">
        <w:tc>
          <w:tcPr>
            <w:tcW w:w="5670" w:type="dxa"/>
            <w:tcMar>
              <w:top w:w="0" w:type="dxa"/>
              <w:left w:w="108" w:type="dxa"/>
              <w:bottom w:w="0" w:type="dxa"/>
              <w:right w:w="108" w:type="dxa"/>
            </w:tcMar>
          </w:tcPr>
          <w:p w:rsidR="00255CF2" w:rsidRDefault="00255CF2"/>
        </w:tc>
        <w:tc>
          <w:tcPr>
            <w:tcW w:w="2835" w:type="dxa"/>
            <w:tcMar>
              <w:top w:w="0" w:type="dxa"/>
              <w:left w:w="108" w:type="dxa"/>
              <w:bottom w:w="0" w:type="dxa"/>
              <w:right w:w="108" w:type="dxa"/>
            </w:tcMar>
            <w:hideMark/>
          </w:tcPr>
          <w:p w:rsidR="00255CF2" w:rsidRDefault="00151304">
            <w:pPr>
              <w:jc w:val="center"/>
              <w:rPr>
                <w:szCs w:val="24"/>
              </w:rPr>
            </w:pPr>
            <w:r>
              <w:rPr>
                <w:szCs w:val="24"/>
                <w:vertAlign w:val="superscript"/>
              </w:rPr>
              <w:t>(підпис)</w:t>
            </w:r>
          </w:p>
        </w:tc>
        <w:tc>
          <w:tcPr>
            <w:tcW w:w="284" w:type="dxa"/>
            <w:tcMar>
              <w:top w:w="0" w:type="dxa"/>
              <w:left w:w="108" w:type="dxa"/>
              <w:bottom w:w="0" w:type="dxa"/>
              <w:right w:w="108" w:type="dxa"/>
            </w:tcMar>
          </w:tcPr>
          <w:p w:rsidR="00255CF2" w:rsidRDefault="00255CF2">
            <w:pPr>
              <w:jc w:val="center"/>
              <w:rPr>
                <w:vertAlign w:val="superscript"/>
              </w:rPr>
            </w:pPr>
          </w:p>
        </w:tc>
        <w:tc>
          <w:tcPr>
            <w:tcW w:w="4678" w:type="dxa"/>
            <w:tcMar>
              <w:top w:w="0" w:type="dxa"/>
              <w:left w:w="108" w:type="dxa"/>
              <w:bottom w:w="0" w:type="dxa"/>
              <w:right w:w="108" w:type="dxa"/>
            </w:tcMar>
            <w:hideMark/>
          </w:tcPr>
          <w:p w:rsidR="00255CF2" w:rsidRDefault="00151304">
            <w:pPr>
              <w:jc w:val="center"/>
              <w:rPr>
                <w:vertAlign w:val="superscript"/>
              </w:rPr>
            </w:pPr>
            <w:r>
              <w:rPr>
                <w:vertAlign w:val="superscript"/>
              </w:rPr>
              <w:t>(Власне ім’я ПРІЗВИЩЕ)</w:t>
            </w:r>
          </w:p>
        </w:tc>
      </w:tr>
    </w:tbl>
    <w:p w:rsidR="00255CF2" w:rsidRDefault="00255CF2">
      <w:pPr>
        <w:tabs>
          <w:tab w:val="clear" w:pos="708"/>
        </w:tabs>
        <w:rPr>
          <w:lang w:val="ru-RU" w:eastAsia="en-US"/>
        </w:rPr>
        <w:sectPr w:rsidR="00255CF2">
          <w:pgSz w:w="16838" w:h="11906" w:orient="landscape"/>
          <w:pgMar w:top="851" w:right="1245" w:bottom="851" w:left="2127" w:header="709" w:footer="709" w:gutter="0"/>
          <w:cols w:space="720"/>
          <w:titlePg/>
        </w:sectPr>
      </w:pPr>
    </w:p>
    <w:p w:rsidR="00255CF2" w:rsidRDefault="00151304">
      <w:r>
        <w:lastRenderedPageBreak/>
        <w:t xml:space="preserve">                                                                                                                                                       Додаток 13</w:t>
      </w:r>
    </w:p>
    <w:p w:rsidR="00255CF2" w:rsidRDefault="00F439D9">
      <w:pPr>
        <w:ind w:left="9072"/>
      </w:pPr>
      <w:r>
        <w:t>до наказу Міністерства охорони здоров’я</w:t>
      </w:r>
      <w:r>
        <w:rPr>
          <w:rFonts w:eastAsia="Times New Roman"/>
          <w:szCs w:val="24"/>
        </w:rPr>
        <w:t xml:space="preserve"> України «</w:t>
      </w:r>
      <w:r w:rsidRPr="00AF2A94">
        <w:rPr>
          <w:rFonts w:eastAsia="Times New Roman"/>
          <w:szCs w:val="24"/>
        </w:rPr>
        <w:t>Про проведення клінічних</w:t>
      </w:r>
      <w:r>
        <w:rPr>
          <w:rFonts w:eastAsia="Times New Roman"/>
          <w:szCs w:val="24"/>
        </w:rPr>
        <w:t xml:space="preserve"> </w:t>
      </w:r>
      <w:r w:rsidRPr="00AF2A94">
        <w:rPr>
          <w:rFonts w:eastAsia="Times New Roman"/>
          <w:szCs w:val="24"/>
        </w:rPr>
        <w:t>випробувань лікарських засобів та</w:t>
      </w:r>
      <w:r>
        <w:rPr>
          <w:rFonts w:eastAsia="Times New Roman"/>
          <w:szCs w:val="24"/>
        </w:rPr>
        <w:t xml:space="preserve"> </w:t>
      </w:r>
      <w:r w:rsidRPr="00AF2A94">
        <w:rPr>
          <w:rFonts w:eastAsia="Times New Roman"/>
          <w:szCs w:val="24"/>
        </w:rPr>
        <w:t>затвердження суттєвих поправок</w:t>
      </w:r>
      <w:r>
        <w:rPr>
          <w:rFonts w:eastAsia="Times New Roman"/>
          <w:szCs w:val="24"/>
        </w:rPr>
        <w:t>»</w:t>
      </w:r>
    </w:p>
    <w:p w:rsidR="00255CF2" w:rsidRDefault="00525BE4">
      <w:pPr>
        <w:ind w:left="9072"/>
      </w:pPr>
      <w:r w:rsidRPr="00525BE4">
        <w:rPr>
          <w:u w:val="single"/>
        </w:rPr>
        <w:t>14.11.2025</w:t>
      </w:r>
      <w:r>
        <w:t xml:space="preserve"> № </w:t>
      </w:r>
      <w:r w:rsidRPr="00525BE4">
        <w:rPr>
          <w:u w:val="single"/>
        </w:rPr>
        <w:t>1723</w:t>
      </w:r>
    </w:p>
    <w:p w:rsidR="00255CF2" w:rsidRDefault="00255CF2">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255CF2" w:rsidRPr="00B23ECB">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55CF2" w:rsidRPr="00B23ECB" w:rsidRDefault="00151304">
            <w:pPr>
              <w:rPr>
                <w:szCs w:val="24"/>
              </w:rPr>
            </w:pPr>
            <w:r w:rsidRPr="00B23ECB">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55CF2" w:rsidRPr="00B23ECB" w:rsidRDefault="00151304">
            <w:pPr>
              <w:jc w:val="both"/>
              <w:rPr>
                <w:rFonts w:asciiTheme="minorHAnsi" w:hAnsiTheme="minorHAnsi"/>
                <w:sz w:val="22"/>
              </w:rPr>
            </w:pPr>
            <w:r w:rsidRPr="00B23ECB">
              <w:t xml:space="preserve">Форма дозволу на зарахування коштів на рахунок та Згода на обробку персональних даних, версія 5.0 від 22 серпня 2025 р., українською мовою; Інструкції та щоденник для збирання добової сечі в межах дослідження TNT119-PMN-201, версія 1.0 від 02 липня 2025 р., українською мовою, переклад українською мовою від 27 жовтня 2025 р.; Картка учасника дослідження, Майстер англійська версія 1.0 від 28 квітня 2025 р., переклад українською мовою від 27 жовтня 2025 р. </w:t>
            </w:r>
          </w:p>
        </w:tc>
      </w:tr>
      <w:tr w:rsidR="00255CF2" w:rsidRPr="00B23ECB">
        <w:trPr>
          <w:trHeight w:val="20"/>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lang w:val="ru-RU"/>
              </w:rPr>
            </w:pPr>
            <w:r w:rsidRPr="00B23ECB">
              <w:rPr>
                <w:szCs w:val="24"/>
                <w:lang w:val="ru-RU"/>
              </w:rPr>
              <w:t xml:space="preserve">Номер та дата наказу МОЗ </w:t>
            </w:r>
            <w:r w:rsidRPr="00B23ECB">
              <w:rPr>
                <w:szCs w:val="24"/>
              </w:rPr>
              <w:t>про</w:t>
            </w:r>
            <w:r w:rsidRPr="00B23ECB">
              <w:rPr>
                <w:szCs w:val="24"/>
                <w:lang w:val="ru-RU"/>
              </w:rPr>
              <w:t xml:space="preserve"> </w:t>
            </w:r>
            <w:r w:rsidRPr="00B23ECB">
              <w:rPr>
                <w:szCs w:val="24"/>
              </w:rPr>
              <w:t>проведення</w:t>
            </w:r>
            <w:r w:rsidRPr="00B23ECB">
              <w:rPr>
                <w:szCs w:val="24"/>
                <w:lang w:val="ru-RU"/>
              </w:rPr>
              <w:t xml:space="preserve"> </w:t>
            </w:r>
            <w:proofErr w:type="spellStart"/>
            <w:r w:rsidRPr="00B23ECB">
              <w:rPr>
                <w:szCs w:val="24"/>
                <w:lang w:val="ru-RU"/>
              </w:rPr>
              <w:t>клінічного</w:t>
            </w:r>
            <w:proofErr w:type="spellEnd"/>
            <w:r w:rsidRPr="00B23ECB">
              <w:rPr>
                <w:szCs w:val="24"/>
                <w:lang w:val="ru-RU"/>
              </w:rPr>
              <w:t xml:space="preserve"> </w:t>
            </w:r>
            <w:proofErr w:type="spellStart"/>
            <w:r w:rsidRPr="00B23ECB">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151304">
            <w:pPr>
              <w:jc w:val="both"/>
            </w:pPr>
            <w:r w:rsidRPr="00B23ECB">
              <w:t xml:space="preserve">№ 1433 від 16.09.2025 </w:t>
            </w:r>
          </w:p>
        </w:tc>
      </w:tr>
      <w:tr w:rsidR="00255CF2" w:rsidRPr="00B23ECB">
        <w:trPr>
          <w:trHeight w:val="20"/>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lang w:val="ru-RU"/>
              </w:rPr>
            </w:pPr>
            <w:proofErr w:type="spellStart"/>
            <w:r w:rsidRPr="00B23ECB">
              <w:rPr>
                <w:szCs w:val="24"/>
                <w:lang w:val="ru-RU"/>
              </w:rPr>
              <w:t>Назва</w:t>
            </w:r>
            <w:proofErr w:type="spellEnd"/>
            <w:r w:rsidRPr="00B23ECB">
              <w:rPr>
                <w:szCs w:val="24"/>
                <w:lang w:val="ru-RU"/>
              </w:rPr>
              <w:t xml:space="preserve"> </w:t>
            </w:r>
            <w:proofErr w:type="spellStart"/>
            <w:r w:rsidRPr="00B23ECB">
              <w:rPr>
                <w:szCs w:val="24"/>
                <w:lang w:val="ru-RU"/>
              </w:rPr>
              <w:t>клінічного</w:t>
            </w:r>
            <w:proofErr w:type="spellEnd"/>
            <w:r w:rsidRPr="00B23ECB">
              <w:rPr>
                <w:szCs w:val="24"/>
                <w:lang w:val="ru-RU"/>
              </w:rPr>
              <w:t xml:space="preserve"> </w:t>
            </w:r>
            <w:proofErr w:type="spellStart"/>
            <w:r w:rsidRPr="00B23ECB">
              <w:rPr>
                <w:szCs w:val="24"/>
                <w:lang w:val="ru-RU"/>
              </w:rPr>
              <w:t>випробування</w:t>
            </w:r>
            <w:proofErr w:type="spellEnd"/>
            <w:r w:rsidRPr="00B23ECB">
              <w:rPr>
                <w:szCs w:val="24"/>
                <w:lang w:val="ru-RU"/>
              </w:rPr>
              <w:t xml:space="preserve">, код, </w:t>
            </w:r>
            <w:proofErr w:type="spellStart"/>
            <w:r w:rsidRPr="00B23ECB">
              <w:rPr>
                <w:szCs w:val="24"/>
                <w:lang w:val="ru-RU"/>
              </w:rPr>
              <w:t>версія</w:t>
            </w:r>
            <w:proofErr w:type="spellEnd"/>
            <w:r w:rsidRPr="00B23ECB">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B23ECB">
            <w:pPr>
              <w:jc w:val="both"/>
              <w:rPr>
                <w:lang w:val="ru-RU"/>
              </w:rPr>
            </w:pPr>
            <w:r w:rsidRPr="00B23ECB">
              <w:rPr>
                <w:color w:val="000000"/>
              </w:rPr>
              <w:t>«</w:t>
            </w:r>
            <w:r w:rsidR="00151304" w:rsidRPr="00B23ECB">
              <w:t xml:space="preserve">Відкрите дослідження фази 2 для оцінки безпеки та ефективності препарату </w:t>
            </w:r>
            <w:proofErr w:type="spellStart"/>
            <w:r w:rsidR="00151304" w:rsidRPr="00B23ECB">
              <w:t>Будопрутуг</w:t>
            </w:r>
            <w:proofErr w:type="spellEnd"/>
            <w:r w:rsidR="00151304" w:rsidRPr="00B23ECB">
              <w:t xml:space="preserve"> (TNT119) у пацієнтів з первинною </w:t>
            </w:r>
            <w:proofErr w:type="spellStart"/>
            <w:r w:rsidR="00151304" w:rsidRPr="00B23ECB">
              <w:t>мембранозною</w:t>
            </w:r>
            <w:proofErr w:type="spellEnd"/>
            <w:r w:rsidR="00151304" w:rsidRPr="00B23ECB">
              <w:t xml:space="preserve"> нефропатією (ПМН)</w:t>
            </w:r>
            <w:r w:rsidRPr="00B23ECB">
              <w:rPr>
                <w:color w:val="000000"/>
              </w:rPr>
              <w:t>»</w:t>
            </w:r>
            <w:r w:rsidR="00151304" w:rsidRPr="00B23ECB">
              <w:t>, TNT119-PMN-201, поправка 2 від 12 червня 2025 р.</w:t>
            </w:r>
          </w:p>
        </w:tc>
      </w:tr>
      <w:tr w:rsidR="00255CF2" w:rsidRPr="00B23ECB">
        <w:trPr>
          <w:trHeight w:val="20"/>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rPr>
            </w:pPr>
            <w:r w:rsidRPr="00B23ECB">
              <w:rPr>
                <w:szCs w:val="24"/>
                <w:lang w:val="ru-RU"/>
              </w:rPr>
              <w:t>За</w:t>
            </w:r>
            <w:proofErr w:type="spellStart"/>
            <w:r w:rsidRPr="00B23ECB">
              <w:rPr>
                <w:szCs w:val="24"/>
              </w:rPr>
              <w:t>явник</w:t>
            </w:r>
            <w:proofErr w:type="spellEnd"/>
            <w:r w:rsidRPr="00B23ECB">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151304">
            <w:pPr>
              <w:jc w:val="both"/>
            </w:pPr>
            <w:r w:rsidRPr="00B23ECB">
              <w:t>Товариство з обмеженою відповідальністю</w:t>
            </w:r>
            <w:r w:rsidR="00B23ECB" w:rsidRPr="00B23ECB">
              <w:rPr>
                <w:color w:val="000000"/>
              </w:rPr>
              <w:t xml:space="preserve"> «</w:t>
            </w:r>
            <w:r w:rsidRPr="00B23ECB">
              <w:t>БІОРАСІ УКРАЇНА</w:t>
            </w:r>
            <w:r w:rsidR="00B23ECB" w:rsidRPr="00B23ECB">
              <w:rPr>
                <w:color w:val="000000"/>
              </w:rPr>
              <w:t>»</w:t>
            </w:r>
            <w:r w:rsidRPr="00B23ECB">
              <w:t xml:space="preserve"> </w:t>
            </w:r>
          </w:p>
        </w:tc>
      </w:tr>
      <w:tr w:rsidR="00255CF2" w:rsidRPr="00B23ECB">
        <w:trPr>
          <w:trHeight w:val="20"/>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rPr>
            </w:pPr>
            <w:r w:rsidRPr="00B23ECB">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151304">
            <w:pPr>
              <w:jc w:val="both"/>
            </w:pPr>
            <w:proofErr w:type="spellStart"/>
            <w:r w:rsidRPr="00B23ECB">
              <w:t>Climb</w:t>
            </w:r>
            <w:proofErr w:type="spellEnd"/>
            <w:r w:rsidRPr="00B23ECB">
              <w:t xml:space="preserve"> </w:t>
            </w:r>
            <w:proofErr w:type="spellStart"/>
            <w:r w:rsidRPr="00B23ECB">
              <w:t>Bio</w:t>
            </w:r>
            <w:proofErr w:type="spellEnd"/>
            <w:r w:rsidRPr="00B23ECB">
              <w:t xml:space="preserve">, </w:t>
            </w:r>
            <w:proofErr w:type="spellStart"/>
            <w:r w:rsidRPr="00B23ECB">
              <w:t>Inc</w:t>
            </w:r>
            <w:proofErr w:type="spellEnd"/>
            <w:r w:rsidRPr="00B23ECB">
              <w:t>., USA (</w:t>
            </w:r>
            <w:proofErr w:type="spellStart"/>
            <w:r w:rsidRPr="00B23ECB">
              <w:t>Клаймб</w:t>
            </w:r>
            <w:proofErr w:type="spellEnd"/>
            <w:r w:rsidRPr="00B23ECB">
              <w:t xml:space="preserve"> </w:t>
            </w:r>
            <w:proofErr w:type="spellStart"/>
            <w:r w:rsidRPr="00B23ECB">
              <w:t>Біо</w:t>
            </w:r>
            <w:proofErr w:type="spellEnd"/>
            <w:r w:rsidRPr="00B23ECB">
              <w:t>, Інк., США)</w:t>
            </w:r>
          </w:p>
        </w:tc>
      </w:tr>
    </w:tbl>
    <w:p w:rsidR="00255CF2" w:rsidRDefault="00255CF2"/>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55CF2">
        <w:tc>
          <w:tcPr>
            <w:tcW w:w="5670" w:type="dxa"/>
            <w:tcMar>
              <w:top w:w="0" w:type="dxa"/>
              <w:left w:w="108" w:type="dxa"/>
              <w:bottom w:w="0" w:type="dxa"/>
              <w:right w:w="108" w:type="dxa"/>
            </w:tcMar>
            <w:hideMark/>
          </w:tcPr>
          <w:p w:rsidR="00255CF2" w:rsidRDefault="0015130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55CF2" w:rsidRDefault="00255CF2">
            <w:pPr>
              <w:jc w:val="center"/>
            </w:pPr>
          </w:p>
        </w:tc>
        <w:tc>
          <w:tcPr>
            <w:tcW w:w="284" w:type="dxa"/>
            <w:tcMar>
              <w:top w:w="0" w:type="dxa"/>
              <w:left w:w="108" w:type="dxa"/>
              <w:bottom w:w="0" w:type="dxa"/>
              <w:right w:w="108" w:type="dxa"/>
            </w:tcMar>
          </w:tcPr>
          <w:p w:rsidR="00255CF2" w:rsidRDefault="00255CF2">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55CF2" w:rsidRDefault="00151304">
            <w:pPr>
              <w:jc w:val="center"/>
              <w:rPr>
                <w:b/>
                <w:bCs/>
                <w:iCs/>
              </w:rPr>
            </w:pPr>
            <w:r>
              <w:rPr>
                <w:rStyle w:val="cs72f7c9c5"/>
              </w:rPr>
              <w:t>Олександр ГРІЦЕНКО</w:t>
            </w:r>
          </w:p>
        </w:tc>
      </w:tr>
      <w:tr w:rsidR="00255CF2">
        <w:tc>
          <w:tcPr>
            <w:tcW w:w="5670" w:type="dxa"/>
            <w:tcMar>
              <w:top w:w="0" w:type="dxa"/>
              <w:left w:w="108" w:type="dxa"/>
              <w:bottom w:w="0" w:type="dxa"/>
              <w:right w:w="108" w:type="dxa"/>
            </w:tcMar>
          </w:tcPr>
          <w:p w:rsidR="00255CF2" w:rsidRDefault="00255CF2"/>
        </w:tc>
        <w:tc>
          <w:tcPr>
            <w:tcW w:w="2835" w:type="dxa"/>
            <w:tcMar>
              <w:top w:w="0" w:type="dxa"/>
              <w:left w:w="108" w:type="dxa"/>
              <w:bottom w:w="0" w:type="dxa"/>
              <w:right w:w="108" w:type="dxa"/>
            </w:tcMar>
            <w:hideMark/>
          </w:tcPr>
          <w:p w:rsidR="00255CF2" w:rsidRDefault="00151304">
            <w:pPr>
              <w:jc w:val="center"/>
              <w:rPr>
                <w:szCs w:val="24"/>
              </w:rPr>
            </w:pPr>
            <w:r>
              <w:rPr>
                <w:szCs w:val="24"/>
                <w:vertAlign w:val="superscript"/>
              </w:rPr>
              <w:t>(підпис)</w:t>
            </w:r>
          </w:p>
        </w:tc>
        <w:tc>
          <w:tcPr>
            <w:tcW w:w="284" w:type="dxa"/>
            <w:tcMar>
              <w:top w:w="0" w:type="dxa"/>
              <w:left w:w="108" w:type="dxa"/>
              <w:bottom w:w="0" w:type="dxa"/>
              <w:right w:w="108" w:type="dxa"/>
            </w:tcMar>
          </w:tcPr>
          <w:p w:rsidR="00255CF2" w:rsidRDefault="00255CF2">
            <w:pPr>
              <w:jc w:val="center"/>
              <w:rPr>
                <w:vertAlign w:val="superscript"/>
              </w:rPr>
            </w:pPr>
          </w:p>
        </w:tc>
        <w:tc>
          <w:tcPr>
            <w:tcW w:w="4678" w:type="dxa"/>
            <w:tcMar>
              <w:top w:w="0" w:type="dxa"/>
              <w:left w:w="108" w:type="dxa"/>
              <w:bottom w:w="0" w:type="dxa"/>
              <w:right w:w="108" w:type="dxa"/>
            </w:tcMar>
            <w:hideMark/>
          </w:tcPr>
          <w:p w:rsidR="00255CF2" w:rsidRDefault="00151304">
            <w:pPr>
              <w:jc w:val="center"/>
              <w:rPr>
                <w:vertAlign w:val="superscript"/>
              </w:rPr>
            </w:pPr>
            <w:r>
              <w:rPr>
                <w:vertAlign w:val="superscript"/>
              </w:rPr>
              <w:t>(Власне ім’я ПРІЗВИЩЕ)</w:t>
            </w:r>
          </w:p>
        </w:tc>
      </w:tr>
    </w:tbl>
    <w:p w:rsidR="00255CF2" w:rsidRDefault="00255CF2">
      <w:pPr>
        <w:tabs>
          <w:tab w:val="clear" w:pos="708"/>
        </w:tabs>
        <w:rPr>
          <w:lang w:val="ru-RU" w:eastAsia="en-US"/>
        </w:rPr>
        <w:sectPr w:rsidR="00255CF2">
          <w:pgSz w:w="16838" w:h="11906" w:orient="landscape"/>
          <w:pgMar w:top="851" w:right="1245" w:bottom="851" w:left="2127" w:header="709" w:footer="709" w:gutter="0"/>
          <w:cols w:space="720"/>
          <w:titlePg/>
        </w:sectPr>
      </w:pPr>
    </w:p>
    <w:p w:rsidR="00255CF2" w:rsidRDefault="00151304">
      <w:r>
        <w:lastRenderedPageBreak/>
        <w:t xml:space="preserve">                                                                                                                                                       Додаток 14</w:t>
      </w:r>
    </w:p>
    <w:p w:rsidR="00255CF2" w:rsidRDefault="00F439D9">
      <w:pPr>
        <w:ind w:left="9072"/>
      </w:pPr>
      <w:r>
        <w:t>до наказу Міністерства охорони здоров’я</w:t>
      </w:r>
      <w:r>
        <w:rPr>
          <w:rFonts w:eastAsia="Times New Roman"/>
          <w:szCs w:val="24"/>
        </w:rPr>
        <w:t xml:space="preserve"> України «</w:t>
      </w:r>
      <w:r w:rsidRPr="00AF2A94">
        <w:rPr>
          <w:rFonts w:eastAsia="Times New Roman"/>
          <w:szCs w:val="24"/>
        </w:rPr>
        <w:t>Про проведення клінічних</w:t>
      </w:r>
      <w:r>
        <w:rPr>
          <w:rFonts w:eastAsia="Times New Roman"/>
          <w:szCs w:val="24"/>
        </w:rPr>
        <w:t xml:space="preserve"> </w:t>
      </w:r>
      <w:r w:rsidRPr="00AF2A94">
        <w:rPr>
          <w:rFonts w:eastAsia="Times New Roman"/>
          <w:szCs w:val="24"/>
        </w:rPr>
        <w:t>випробувань лікарських засобів та</w:t>
      </w:r>
      <w:r>
        <w:rPr>
          <w:rFonts w:eastAsia="Times New Roman"/>
          <w:szCs w:val="24"/>
        </w:rPr>
        <w:t xml:space="preserve"> </w:t>
      </w:r>
      <w:r w:rsidRPr="00AF2A94">
        <w:rPr>
          <w:rFonts w:eastAsia="Times New Roman"/>
          <w:szCs w:val="24"/>
        </w:rPr>
        <w:t>затвердження суттєвих поправок</w:t>
      </w:r>
      <w:r>
        <w:rPr>
          <w:rFonts w:eastAsia="Times New Roman"/>
          <w:szCs w:val="24"/>
        </w:rPr>
        <w:t>»</w:t>
      </w:r>
    </w:p>
    <w:p w:rsidR="00255CF2" w:rsidRDefault="00525BE4">
      <w:pPr>
        <w:ind w:left="9072"/>
      </w:pPr>
      <w:r w:rsidRPr="00525BE4">
        <w:rPr>
          <w:u w:val="single"/>
        </w:rPr>
        <w:t>14.11.2025</w:t>
      </w:r>
      <w:r>
        <w:t xml:space="preserve"> № </w:t>
      </w:r>
      <w:r w:rsidRPr="00525BE4">
        <w:rPr>
          <w:u w:val="single"/>
        </w:rPr>
        <w:t>1723</w:t>
      </w:r>
      <w:bookmarkStart w:id="0" w:name="_GoBack"/>
      <w:bookmarkEnd w:id="0"/>
    </w:p>
    <w:p w:rsidR="00255CF2" w:rsidRDefault="00255CF2">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B23ECB" w:rsidRPr="00B23ECB" w:rsidTr="00B23ECB">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B23ECB" w:rsidRPr="00B23ECB" w:rsidRDefault="00B23ECB">
            <w:pPr>
              <w:rPr>
                <w:szCs w:val="24"/>
              </w:rPr>
            </w:pPr>
            <w:r w:rsidRPr="00B23ECB">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B23ECB" w:rsidRPr="00844DF5" w:rsidRDefault="00B23ECB" w:rsidP="00916035">
            <w:pPr>
              <w:jc w:val="both"/>
              <w:rPr>
                <w:rFonts w:asciiTheme="minorHAnsi" w:hAnsiTheme="minorHAnsi"/>
                <w:sz w:val="22"/>
                <w:lang w:val="ru-RU"/>
              </w:rPr>
            </w:pPr>
            <w:r w:rsidRPr="00B23ECB">
              <w:t xml:space="preserve">Додавання Шкали болю за виразом обличчя переглянута (FPS-R) версія від 29 вересня </w:t>
            </w:r>
            <w:r w:rsidR="00916035" w:rsidRPr="00844DF5">
              <w:rPr>
                <w:lang w:val="ru-RU"/>
              </w:rPr>
              <w:t xml:space="preserve">                 </w:t>
            </w:r>
            <w:r w:rsidRPr="00B23ECB">
              <w:t>2025 р. українською мовою; Залучення додаткового місця проведення клінічного випробування</w:t>
            </w:r>
            <w:r w:rsidR="00916035" w:rsidRPr="00844DF5">
              <w:rPr>
                <w:lang w:val="ru-RU"/>
              </w:rPr>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0"/>
              <w:gridCol w:w="8951"/>
            </w:tblGrid>
            <w:tr w:rsidR="00B23ECB" w:rsidRPr="00B23ECB" w:rsidTr="00916035">
              <w:tc>
                <w:tcPr>
                  <w:tcW w:w="590" w:type="dxa"/>
                  <w:tcMar>
                    <w:top w:w="0" w:type="dxa"/>
                    <w:left w:w="108" w:type="dxa"/>
                    <w:bottom w:w="0" w:type="dxa"/>
                    <w:right w:w="108" w:type="dxa"/>
                  </w:tcMar>
                  <w:hideMark/>
                </w:tcPr>
                <w:p w:rsidR="00B23ECB" w:rsidRPr="00B23ECB" w:rsidRDefault="00B23ECB" w:rsidP="00B23ECB">
                  <w:pPr>
                    <w:pStyle w:val="cs2e86d3a6"/>
                  </w:pPr>
                  <w:r w:rsidRPr="00B23ECB">
                    <w:rPr>
                      <w:rStyle w:val="csa16174ba11"/>
                      <w:rFonts w:ascii="Times New Roman" w:hAnsi="Times New Roman" w:cs="Times New Roman"/>
                      <w:sz w:val="24"/>
                    </w:rPr>
                    <w:t>№ п/п</w:t>
                  </w:r>
                </w:p>
              </w:tc>
              <w:tc>
                <w:tcPr>
                  <w:tcW w:w="8951" w:type="dxa"/>
                  <w:tcMar>
                    <w:top w:w="0" w:type="dxa"/>
                    <w:left w:w="108" w:type="dxa"/>
                    <w:bottom w:w="0" w:type="dxa"/>
                    <w:right w:w="108" w:type="dxa"/>
                  </w:tcMar>
                  <w:hideMark/>
                </w:tcPr>
                <w:p w:rsidR="00B23ECB" w:rsidRPr="00B23ECB" w:rsidRDefault="00B23ECB" w:rsidP="00B23ECB">
                  <w:pPr>
                    <w:pStyle w:val="cs202b20ac"/>
                  </w:pPr>
                  <w:r w:rsidRPr="00B23ECB">
                    <w:rPr>
                      <w:rStyle w:val="csa16174ba11"/>
                      <w:rFonts w:ascii="Times New Roman" w:hAnsi="Times New Roman" w:cs="Times New Roman"/>
                      <w:sz w:val="24"/>
                    </w:rPr>
                    <w:t>П.І.Б. відповідального дослідника</w:t>
                  </w:r>
                </w:p>
                <w:p w:rsidR="00B23ECB" w:rsidRPr="00B23ECB" w:rsidRDefault="00B23ECB" w:rsidP="00B23ECB">
                  <w:pPr>
                    <w:pStyle w:val="cs2e86d3a6"/>
                  </w:pPr>
                  <w:r w:rsidRPr="00B23ECB">
                    <w:rPr>
                      <w:rStyle w:val="csa16174ba11"/>
                      <w:rFonts w:ascii="Times New Roman" w:hAnsi="Times New Roman" w:cs="Times New Roman"/>
                      <w:sz w:val="24"/>
                    </w:rPr>
                    <w:t>Назва місця проведення клінічного випробування</w:t>
                  </w:r>
                </w:p>
              </w:tc>
            </w:tr>
            <w:tr w:rsidR="00B23ECB" w:rsidRPr="00B23ECB" w:rsidTr="00916035">
              <w:tc>
                <w:tcPr>
                  <w:tcW w:w="590" w:type="dxa"/>
                  <w:tcMar>
                    <w:top w:w="0" w:type="dxa"/>
                    <w:left w:w="108" w:type="dxa"/>
                    <w:bottom w:w="0" w:type="dxa"/>
                    <w:right w:w="108" w:type="dxa"/>
                  </w:tcMar>
                  <w:hideMark/>
                </w:tcPr>
                <w:p w:rsidR="00B23ECB" w:rsidRPr="00B23ECB" w:rsidRDefault="00B23ECB" w:rsidP="00916035">
                  <w:pPr>
                    <w:pStyle w:val="cs2e86d3a6"/>
                  </w:pPr>
                  <w:r w:rsidRPr="00B23ECB">
                    <w:rPr>
                      <w:rStyle w:val="csa16174ba11"/>
                      <w:rFonts w:ascii="Times New Roman" w:hAnsi="Times New Roman" w:cs="Times New Roman"/>
                      <w:sz w:val="24"/>
                    </w:rPr>
                    <w:t>1.</w:t>
                  </w:r>
                </w:p>
              </w:tc>
              <w:tc>
                <w:tcPr>
                  <w:tcW w:w="8951" w:type="dxa"/>
                  <w:tcMar>
                    <w:top w:w="0" w:type="dxa"/>
                    <w:left w:w="108" w:type="dxa"/>
                    <w:bottom w:w="0" w:type="dxa"/>
                    <w:right w:w="108" w:type="dxa"/>
                  </w:tcMar>
                  <w:hideMark/>
                </w:tcPr>
                <w:p w:rsidR="00B23ECB" w:rsidRPr="00B23ECB" w:rsidRDefault="00B23ECB" w:rsidP="00B23ECB">
                  <w:pPr>
                    <w:pStyle w:val="csf06cd379"/>
                  </w:pPr>
                  <w:proofErr w:type="spellStart"/>
                  <w:r w:rsidRPr="00B23ECB">
                    <w:rPr>
                      <w:rStyle w:val="csa16174ba11"/>
                      <w:rFonts w:ascii="Times New Roman" w:hAnsi="Times New Roman" w:cs="Times New Roman"/>
                      <w:sz w:val="24"/>
                    </w:rPr>
                    <w:t>к.м.н</w:t>
                  </w:r>
                  <w:proofErr w:type="spellEnd"/>
                  <w:r w:rsidRPr="00B23ECB">
                    <w:rPr>
                      <w:rStyle w:val="csa16174ba11"/>
                      <w:rFonts w:ascii="Times New Roman" w:hAnsi="Times New Roman" w:cs="Times New Roman"/>
                      <w:sz w:val="24"/>
                    </w:rPr>
                    <w:t xml:space="preserve">. Мартинюк В.Ю. </w:t>
                  </w:r>
                </w:p>
                <w:p w:rsidR="00B23ECB" w:rsidRPr="00B23ECB" w:rsidRDefault="00B23ECB" w:rsidP="00B23ECB">
                  <w:pPr>
                    <w:pStyle w:val="cs80d9435b"/>
                  </w:pPr>
                  <w:r w:rsidRPr="00B23ECB">
                    <w:rPr>
                      <w:rStyle w:val="csa16174ba11"/>
                      <w:rFonts w:ascii="Times New Roman" w:hAnsi="Times New Roman" w:cs="Times New Roman"/>
                      <w:sz w:val="24"/>
                    </w:rPr>
                    <w:t>Державне некомерційне підприємство «Український медичний центр реабілітації дітей з органічним ураженням нервової системи Міністерства охорони здоров’я України», консультативно-діагностичне відділення, м. Київ</w:t>
                  </w:r>
                </w:p>
              </w:tc>
            </w:tr>
          </w:tbl>
          <w:p w:rsidR="00B23ECB" w:rsidRPr="00B23ECB" w:rsidRDefault="00B23ECB" w:rsidP="0020715A">
            <w:pPr>
              <w:jc w:val="both"/>
              <w:rPr>
                <w:rFonts w:asciiTheme="minorHAnsi" w:hAnsiTheme="minorHAnsi"/>
                <w:sz w:val="22"/>
              </w:rPr>
            </w:pPr>
          </w:p>
        </w:tc>
      </w:tr>
      <w:tr w:rsidR="00255CF2" w:rsidRPr="00B23ECB" w:rsidTr="00B23ECB">
        <w:trPr>
          <w:trHeight w:val="23"/>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lang w:val="ru-RU"/>
              </w:rPr>
            </w:pPr>
            <w:r w:rsidRPr="00B23ECB">
              <w:rPr>
                <w:szCs w:val="24"/>
                <w:lang w:val="ru-RU"/>
              </w:rPr>
              <w:t xml:space="preserve">Номер та дата наказу МОЗ </w:t>
            </w:r>
            <w:r w:rsidRPr="00B23ECB">
              <w:rPr>
                <w:szCs w:val="24"/>
              </w:rPr>
              <w:t>про</w:t>
            </w:r>
            <w:r w:rsidRPr="00B23ECB">
              <w:rPr>
                <w:szCs w:val="24"/>
                <w:lang w:val="ru-RU"/>
              </w:rPr>
              <w:t xml:space="preserve"> </w:t>
            </w:r>
            <w:r w:rsidRPr="00B23ECB">
              <w:rPr>
                <w:szCs w:val="24"/>
              </w:rPr>
              <w:t>проведення</w:t>
            </w:r>
            <w:r w:rsidRPr="00B23ECB">
              <w:rPr>
                <w:szCs w:val="24"/>
                <w:lang w:val="ru-RU"/>
              </w:rPr>
              <w:t xml:space="preserve"> </w:t>
            </w:r>
            <w:proofErr w:type="spellStart"/>
            <w:r w:rsidRPr="00B23ECB">
              <w:rPr>
                <w:szCs w:val="24"/>
                <w:lang w:val="ru-RU"/>
              </w:rPr>
              <w:t>клінічного</w:t>
            </w:r>
            <w:proofErr w:type="spellEnd"/>
            <w:r w:rsidRPr="00B23ECB">
              <w:rPr>
                <w:szCs w:val="24"/>
                <w:lang w:val="ru-RU"/>
              </w:rPr>
              <w:t xml:space="preserve"> </w:t>
            </w:r>
            <w:proofErr w:type="spellStart"/>
            <w:r w:rsidRPr="00B23ECB">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151304">
            <w:pPr>
              <w:jc w:val="both"/>
            </w:pPr>
            <w:r w:rsidRPr="00B23ECB">
              <w:t xml:space="preserve">№ 1659 від 03.11.2025 </w:t>
            </w:r>
          </w:p>
        </w:tc>
      </w:tr>
      <w:tr w:rsidR="00255CF2" w:rsidRPr="00B23ECB" w:rsidTr="00B23ECB">
        <w:trPr>
          <w:trHeight w:val="23"/>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lang w:val="ru-RU"/>
              </w:rPr>
            </w:pPr>
            <w:proofErr w:type="spellStart"/>
            <w:r w:rsidRPr="00B23ECB">
              <w:rPr>
                <w:szCs w:val="24"/>
                <w:lang w:val="ru-RU"/>
              </w:rPr>
              <w:t>Назва</w:t>
            </w:r>
            <w:proofErr w:type="spellEnd"/>
            <w:r w:rsidRPr="00B23ECB">
              <w:rPr>
                <w:szCs w:val="24"/>
                <w:lang w:val="ru-RU"/>
              </w:rPr>
              <w:t xml:space="preserve"> </w:t>
            </w:r>
            <w:proofErr w:type="spellStart"/>
            <w:r w:rsidRPr="00B23ECB">
              <w:rPr>
                <w:szCs w:val="24"/>
                <w:lang w:val="ru-RU"/>
              </w:rPr>
              <w:t>клінічного</w:t>
            </w:r>
            <w:proofErr w:type="spellEnd"/>
            <w:r w:rsidRPr="00B23ECB">
              <w:rPr>
                <w:szCs w:val="24"/>
                <w:lang w:val="ru-RU"/>
              </w:rPr>
              <w:t xml:space="preserve"> </w:t>
            </w:r>
            <w:proofErr w:type="spellStart"/>
            <w:r w:rsidRPr="00B23ECB">
              <w:rPr>
                <w:szCs w:val="24"/>
                <w:lang w:val="ru-RU"/>
              </w:rPr>
              <w:t>випробування</w:t>
            </w:r>
            <w:proofErr w:type="spellEnd"/>
            <w:r w:rsidRPr="00B23ECB">
              <w:rPr>
                <w:szCs w:val="24"/>
                <w:lang w:val="ru-RU"/>
              </w:rPr>
              <w:t xml:space="preserve">, код, </w:t>
            </w:r>
            <w:proofErr w:type="spellStart"/>
            <w:r w:rsidRPr="00B23ECB">
              <w:rPr>
                <w:szCs w:val="24"/>
                <w:lang w:val="ru-RU"/>
              </w:rPr>
              <w:t>версія</w:t>
            </w:r>
            <w:proofErr w:type="spellEnd"/>
            <w:r w:rsidRPr="00B23ECB">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B23ECB">
            <w:pPr>
              <w:jc w:val="both"/>
              <w:rPr>
                <w:lang w:val="ru-RU"/>
              </w:rPr>
            </w:pPr>
            <w:r w:rsidRPr="00B23ECB">
              <w:rPr>
                <w:color w:val="000000"/>
              </w:rPr>
              <w:t>«</w:t>
            </w:r>
            <w:proofErr w:type="spellStart"/>
            <w:r w:rsidR="00151304" w:rsidRPr="00B23ECB">
              <w:t>Багатоцентрове</w:t>
            </w:r>
            <w:proofErr w:type="spellEnd"/>
            <w:r w:rsidR="00151304" w:rsidRPr="00B23ECB">
              <w:t xml:space="preserve"> відкрите дослідження фази II для оцінки ефективності, безпеки, фармакокінетики та </w:t>
            </w:r>
            <w:proofErr w:type="spellStart"/>
            <w:r w:rsidR="00151304" w:rsidRPr="00B23ECB">
              <w:t>фармакодинаміки</w:t>
            </w:r>
            <w:proofErr w:type="spellEnd"/>
            <w:r w:rsidR="00151304" w:rsidRPr="00B23ECB">
              <w:t xml:space="preserve"> </w:t>
            </w:r>
            <w:proofErr w:type="spellStart"/>
            <w:r w:rsidR="00151304" w:rsidRPr="00B23ECB">
              <w:t>сатралізумабу</w:t>
            </w:r>
            <w:proofErr w:type="spellEnd"/>
            <w:r w:rsidR="00151304" w:rsidRPr="00B23ECB">
              <w:t xml:space="preserve"> у дітей з м’язовою дистрофією </w:t>
            </w:r>
            <w:proofErr w:type="spellStart"/>
            <w:r w:rsidR="00151304" w:rsidRPr="00B23ECB">
              <w:t>Дюшена</w:t>
            </w:r>
            <w:proofErr w:type="spellEnd"/>
            <w:r w:rsidR="00151304" w:rsidRPr="00B23ECB">
              <w:t xml:space="preserve"> (SHIELD DMD)</w:t>
            </w:r>
            <w:r w:rsidRPr="00B23ECB">
              <w:rPr>
                <w:color w:val="000000"/>
              </w:rPr>
              <w:t>»</w:t>
            </w:r>
            <w:r w:rsidR="00151304" w:rsidRPr="00B23ECB">
              <w:t>, BN45398, версія 3 від 06 грудня 2024 р.</w:t>
            </w:r>
          </w:p>
        </w:tc>
      </w:tr>
      <w:tr w:rsidR="00255CF2" w:rsidRPr="00B23ECB" w:rsidTr="00B23ECB">
        <w:trPr>
          <w:trHeight w:val="23"/>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rPr>
            </w:pPr>
            <w:r w:rsidRPr="00B23ECB">
              <w:rPr>
                <w:szCs w:val="24"/>
                <w:lang w:val="ru-RU"/>
              </w:rPr>
              <w:t>За</w:t>
            </w:r>
            <w:proofErr w:type="spellStart"/>
            <w:r w:rsidRPr="00B23ECB">
              <w:rPr>
                <w:szCs w:val="24"/>
              </w:rPr>
              <w:t>явник</w:t>
            </w:r>
            <w:proofErr w:type="spellEnd"/>
            <w:r w:rsidRPr="00B23ECB">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151304">
            <w:pPr>
              <w:jc w:val="both"/>
            </w:pPr>
            <w:r w:rsidRPr="00B23ECB">
              <w:t>Товариство з обмеженою відповідальністю</w:t>
            </w:r>
            <w:r w:rsidR="00B23ECB" w:rsidRPr="00B23ECB">
              <w:rPr>
                <w:color w:val="000000"/>
              </w:rPr>
              <w:t xml:space="preserve"> «</w:t>
            </w:r>
            <w:proofErr w:type="spellStart"/>
            <w:r w:rsidRPr="00B23ECB">
              <w:t>Рош</w:t>
            </w:r>
            <w:proofErr w:type="spellEnd"/>
            <w:r w:rsidRPr="00B23ECB">
              <w:t xml:space="preserve"> Україна</w:t>
            </w:r>
            <w:r w:rsidR="00B23ECB" w:rsidRPr="00B23ECB">
              <w:rPr>
                <w:color w:val="000000"/>
              </w:rPr>
              <w:t>»</w:t>
            </w:r>
          </w:p>
        </w:tc>
      </w:tr>
      <w:tr w:rsidR="00255CF2" w:rsidRPr="00B23ECB" w:rsidTr="00B23ECB">
        <w:trPr>
          <w:trHeight w:val="23"/>
        </w:trPr>
        <w:tc>
          <w:tcPr>
            <w:tcW w:w="3682" w:type="dxa"/>
            <w:tcBorders>
              <w:top w:val="single" w:sz="4" w:space="0" w:color="auto"/>
              <w:left w:val="single" w:sz="4" w:space="0" w:color="auto"/>
              <w:bottom w:val="single" w:sz="4" w:space="0" w:color="auto"/>
              <w:right w:val="single" w:sz="4" w:space="0" w:color="auto"/>
            </w:tcBorders>
            <w:hideMark/>
          </w:tcPr>
          <w:p w:rsidR="00255CF2" w:rsidRPr="00B23ECB" w:rsidRDefault="00151304">
            <w:pPr>
              <w:rPr>
                <w:szCs w:val="24"/>
              </w:rPr>
            </w:pPr>
            <w:r w:rsidRPr="00B23ECB">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55CF2" w:rsidRPr="00B23ECB" w:rsidRDefault="00151304">
            <w:pPr>
              <w:jc w:val="both"/>
            </w:pPr>
            <w:proofErr w:type="spellStart"/>
            <w:r w:rsidRPr="00B23ECB">
              <w:t>Ф.Хоффманн</w:t>
            </w:r>
            <w:proofErr w:type="spellEnd"/>
            <w:r w:rsidRPr="00B23ECB">
              <w:t xml:space="preserve">-Ля </w:t>
            </w:r>
            <w:proofErr w:type="spellStart"/>
            <w:r w:rsidRPr="00B23ECB">
              <w:t>Рош</w:t>
            </w:r>
            <w:proofErr w:type="spellEnd"/>
            <w:r w:rsidRPr="00B23ECB">
              <w:t xml:space="preserve"> </w:t>
            </w:r>
            <w:proofErr w:type="spellStart"/>
            <w:r w:rsidRPr="00B23ECB">
              <w:t>Лтд</w:t>
            </w:r>
            <w:proofErr w:type="spellEnd"/>
            <w:r w:rsidRPr="00B23ECB">
              <w:t>, Швейцарія</w:t>
            </w:r>
          </w:p>
        </w:tc>
      </w:tr>
    </w:tbl>
    <w:p w:rsidR="00255CF2" w:rsidRDefault="00255CF2"/>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55CF2">
        <w:tc>
          <w:tcPr>
            <w:tcW w:w="5670" w:type="dxa"/>
            <w:tcMar>
              <w:top w:w="0" w:type="dxa"/>
              <w:left w:w="108" w:type="dxa"/>
              <w:bottom w:w="0" w:type="dxa"/>
              <w:right w:w="108" w:type="dxa"/>
            </w:tcMar>
            <w:hideMark/>
          </w:tcPr>
          <w:p w:rsidR="00255CF2" w:rsidRDefault="0015130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55CF2" w:rsidRDefault="00255CF2">
            <w:pPr>
              <w:jc w:val="center"/>
            </w:pPr>
          </w:p>
        </w:tc>
        <w:tc>
          <w:tcPr>
            <w:tcW w:w="284" w:type="dxa"/>
            <w:tcMar>
              <w:top w:w="0" w:type="dxa"/>
              <w:left w:w="108" w:type="dxa"/>
              <w:bottom w:w="0" w:type="dxa"/>
              <w:right w:w="108" w:type="dxa"/>
            </w:tcMar>
          </w:tcPr>
          <w:p w:rsidR="00255CF2" w:rsidRDefault="00255CF2">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55CF2" w:rsidRDefault="00151304">
            <w:pPr>
              <w:jc w:val="center"/>
              <w:rPr>
                <w:b/>
                <w:bCs/>
                <w:iCs/>
              </w:rPr>
            </w:pPr>
            <w:r>
              <w:rPr>
                <w:rStyle w:val="cs72f7c9c5"/>
              </w:rPr>
              <w:t>Олександр ГРІЦЕНКО</w:t>
            </w:r>
          </w:p>
        </w:tc>
      </w:tr>
      <w:tr w:rsidR="00255CF2">
        <w:tc>
          <w:tcPr>
            <w:tcW w:w="5670" w:type="dxa"/>
            <w:tcMar>
              <w:top w:w="0" w:type="dxa"/>
              <w:left w:w="108" w:type="dxa"/>
              <w:bottom w:w="0" w:type="dxa"/>
              <w:right w:w="108" w:type="dxa"/>
            </w:tcMar>
          </w:tcPr>
          <w:p w:rsidR="00255CF2" w:rsidRDefault="00255CF2"/>
        </w:tc>
        <w:tc>
          <w:tcPr>
            <w:tcW w:w="2835" w:type="dxa"/>
            <w:tcMar>
              <w:top w:w="0" w:type="dxa"/>
              <w:left w:w="108" w:type="dxa"/>
              <w:bottom w:w="0" w:type="dxa"/>
              <w:right w:w="108" w:type="dxa"/>
            </w:tcMar>
            <w:hideMark/>
          </w:tcPr>
          <w:p w:rsidR="00255CF2" w:rsidRDefault="00151304">
            <w:pPr>
              <w:jc w:val="center"/>
              <w:rPr>
                <w:szCs w:val="24"/>
              </w:rPr>
            </w:pPr>
            <w:r>
              <w:rPr>
                <w:szCs w:val="24"/>
                <w:vertAlign w:val="superscript"/>
              </w:rPr>
              <w:t>(підпис)</w:t>
            </w:r>
          </w:p>
        </w:tc>
        <w:tc>
          <w:tcPr>
            <w:tcW w:w="284" w:type="dxa"/>
            <w:tcMar>
              <w:top w:w="0" w:type="dxa"/>
              <w:left w:w="108" w:type="dxa"/>
              <w:bottom w:w="0" w:type="dxa"/>
              <w:right w:w="108" w:type="dxa"/>
            </w:tcMar>
          </w:tcPr>
          <w:p w:rsidR="00255CF2" w:rsidRDefault="00255CF2">
            <w:pPr>
              <w:jc w:val="center"/>
              <w:rPr>
                <w:vertAlign w:val="superscript"/>
              </w:rPr>
            </w:pPr>
          </w:p>
        </w:tc>
        <w:tc>
          <w:tcPr>
            <w:tcW w:w="4678" w:type="dxa"/>
            <w:tcMar>
              <w:top w:w="0" w:type="dxa"/>
              <w:left w:w="108" w:type="dxa"/>
              <w:bottom w:w="0" w:type="dxa"/>
              <w:right w:w="108" w:type="dxa"/>
            </w:tcMar>
            <w:hideMark/>
          </w:tcPr>
          <w:p w:rsidR="00255CF2" w:rsidRDefault="00151304">
            <w:pPr>
              <w:jc w:val="center"/>
              <w:rPr>
                <w:vertAlign w:val="superscript"/>
              </w:rPr>
            </w:pPr>
            <w:r>
              <w:rPr>
                <w:vertAlign w:val="superscript"/>
              </w:rPr>
              <w:t>(Власне ім’я ПРІЗВИЩЕ)</w:t>
            </w:r>
          </w:p>
        </w:tc>
      </w:tr>
    </w:tbl>
    <w:p w:rsidR="00255CF2" w:rsidRDefault="00255CF2">
      <w:pPr>
        <w:ind w:left="142"/>
      </w:pPr>
    </w:p>
    <w:p w:rsidR="00151304" w:rsidRDefault="00151304"/>
    <w:sectPr w:rsidR="00151304">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304" w:rsidRDefault="00151304">
      <w:pPr>
        <w:rPr>
          <w:lang w:val="en-US"/>
        </w:rPr>
      </w:pPr>
      <w:r>
        <w:rPr>
          <w:lang w:val="en-US"/>
        </w:rPr>
        <w:separator/>
      </w:r>
    </w:p>
  </w:endnote>
  <w:endnote w:type="continuationSeparator" w:id="0">
    <w:p w:rsidR="00151304" w:rsidRDefault="00151304">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304" w:rsidRDefault="00151304">
      <w:pPr>
        <w:rPr>
          <w:lang w:val="en-US"/>
        </w:rPr>
      </w:pPr>
      <w:r>
        <w:rPr>
          <w:lang w:val="en-US"/>
        </w:rPr>
        <w:separator/>
      </w:r>
    </w:p>
  </w:footnote>
  <w:footnote w:type="continuationSeparator" w:id="0">
    <w:p w:rsidR="00151304" w:rsidRDefault="00151304">
      <w:pPr>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CF2" w:rsidRDefault="00151304">
    <w:pPr>
      <w:jc w:val="right"/>
    </w:pPr>
    <w:r>
      <w:rPr>
        <w:lang w:val="ru-RU"/>
      </w:rPr>
      <w:fldChar w:fldCharType="begin"/>
    </w:r>
    <w:r>
      <w:rPr>
        <w:lang w:val="ru-RU"/>
      </w:rPr>
      <w:instrText xml:space="preserve"> TITLE   \* MERGEFORMAT </w:instrText>
    </w:r>
    <w:r>
      <w:rPr>
        <w:lang w:val="ru-RU"/>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6DA"/>
    <w:rsid w:val="00151304"/>
    <w:rsid w:val="002542B9"/>
    <w:rsid w:val="00255CF2"/>
    <w:rsid w:val="00365BDF"/>
    <w:rsid w:val="00525BE4"/>
    <w:rsid w:val="00546DED"/>
    <w:rsid w:val="00620337"/>
    <w:rsid w:val="00771107"/>
    <w:rsid w:val="007C06DA"/>
    <w:rsid w:val="00844DF5"/>
    <w:rsid w:val="008F4636"/>
    <w:rsid w:val="00916035"/>
    <w:rsid w:val="00AF2A94"/>
    <w:rsid w:val="00B23ECB"/>
    <w:rsid w:val="00B77F8B"/>
    <w:rsid w:val="00C85C95"/>
    <w:rsid w:val="00DC2BF8"/>
    <w:rsid w:val="00DE55C4"/>
    <w:rsid w:val="00E239AD"/>
    <w:rsid w:val="00F439D9"/>
    <w:rsid w:val="00F667E5"/>
    <w:rsid w:val="00F83138"/>
    <w:rsid w:val="00FC38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F729A67"/>
  <w15:chartTrackingRefBased/>
  <w15:docId w15:val="{FEBC2A4C-85CD-4494-BD3D-32894399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
    <w:basedOn w:val="a0"/>
    <w:link w:val="a4"/>
    <w:semiHidden/>
    <w:locked/>
    <w:rPr>
      <w:lang w:eastAsia="ru-RU"/>
    </w:rPr>
  </w:style>
  <w:style w:type="paragraph" w:customStyle="1" w:styleId="a4">
    <w:name w:val="Обычный (веб)"/>
    <w:aliases w:val="Обычный (Web)"/>
    <w:basedOn w:val="a"/>
    <w:link w:val="a3"/>
    <w:uiPriority w:val="99"/>
    <w:semiHidden/>
    <w:qFormat/>
    <w:pPr>
      <w:contextualSpacing/>
    </w:pPr>
    <w:rPr>
      <w:rFonts w:cs="Times New Roman"/>
      <w:b/>
      <w:bCs/>
      <w:color w:val="000000"/>
      <w:szCs w:val="24"/>
    </w:rPr>
  </w:style>
  <w:style w:type="character" w:customStyle="1" w:styleId="a5">
    <w:name w:val="Текст примечания Знак"/>
    <w:basedOn w:val="a0"/>
    <w:link w:val="a6"/>
    <w:uiPriority w:val="99"/>
    <w:semiHidden/>
    <w:locked/>
    <w:rPr>
      <w:rFonts w:ascii="Times New Roman" w:hAnsi="Times New Roman" w:cs="Times New Roman" w:hint="default"/>
    </w:rPr>
  </w:style>
  <w:style w:type="character" w:customStyle="1" w:styleId="a7">
    <w:name w:val="Верхний колонтитул Знак"/>
    <w:basedOn w:val="a0"/>
    <w:link w:val="a8"/>
    <w:uiPriority w:val="99"/>
    <w:locked/>
    <w:rPr>
      <w:rFonts w:ascii="Times New Roman" w:hAnsi="Times New Roman" w:cs="Times New Roman" w:hint="default"/>
      <w:sz w:val="24"/>
      <w:szCs w:val="22"/>
    </w:rPr>
  </w:style>
  <w:style w:type="character" w:customStyle="1" w:styleId="a9">
    <w:name w:val="Нижний колонтитул Знак"/>
    <w:basedOn w:val="a0"/>
    <w:link w:val="aa"/>
    <w:uiPriority w:val="99"/>
    <w:locked/>
    <w:rPr>
      <w:rFonts w:ascii="Times New Roman" w:hAnsi="Times New Roman" w:cs="Times New Roman" w:hint="default"/>
      <w:sz w:val="24"/>
      <w:szCs w:val="22"/>
    </w:rPr>
  </w:style>
  <w:style w:type="character" w:customStyle="1" w:styleId="ab">
    <w:name w:val="Текст выноски Знак"/>
    <w:basedOn w:val="a0"/>
    <w:link w:val="ac"/>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d">
    <w:name w:val="annotation reference"/>
    <w:basedOn w:val="a0"/>
    <w:uiPriority w:val="99"/>
    <w:semiHidden/>
    <w:unhideWhenUsed/>
    <w:rPr>
      <w:sz w:val="16"/>
      <w:szCs w:val="16"/>
    </w:rPr>
  </w:style>
  <w:style w:type="paragraph" w:customStyle="1" w:styleId="a6">
    <w:name w:val="Текст примечания"/>
    <w:basedOn w:val="a"/>
    <w:link w:val="a5"/>
  </w:style>
  <w:style w:type="paragraph" w:customStyle="1" w:styleId="a8">
    <w:name w:val="Верхний колонтитул"/>
    <w:basedOn w:val="a"/>
    <w:link w:val="a7"/>
  </w:style>
  <w:style w:type="paragraph" w:customStyle="1" w:styleId="aa">
    <w:name w:val="Нижний колонтитул"/>
    <w:basedOn w:val="a"/>
    <w:link w:val="a9"/>
  </w:style>
  <w:style w:type="character" w:customStyle="1" w:styleId="1">
    <w:name w:val="Текст примечания Знак1"/>
    <w:basedOn w:val="a0"/>
    <w:uiPriority w:val="99"/>
    <w:semiHidden/>
    <w:rPr>
      <w:rFonts w:ascii="Times New Roman" w:hAnsi="Times New Roman" w:cs="Times New Roman" w:hint="default"/>
    </w:rPr>
  </w:style>
  <w:style w:type="paragraph" w:customStyle="1" w:styleId="ae">
    <w:name w:val="Тема примечания"/>
    <w:basedOn w:val="a"/>
    <w:link w:val="af"/>
  </w:style>
  <w:style w:type="character" w:customStyle="1" w:styleId="af">
    <w:name w:val="Тема примечания Знак"/>
    <w:basedOn w:val="a5"/>
    <w:link w:val="ae"/>
    <w:uiPriority w:val="99"/>
    <w:semiHidden/>
    <w:locked/>
    <w:rPr>
      <w:rFonts w:ascii="Times New Roman" w:hAnsi="Times New Roman" w:cs="Times New Roman" w:hint="default"/>
      <w:b/>
      <w:bCs/>
    </w:rPr>
  </w:style>
  <w:style w:type="paragraph" w:customStyle="1" w:styleId="ac">
    <w:name w:val="Текст выноски"/>
    <w:basedOn w:val="a"/>
    <w:link w:val="ab"/>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character" w:customStyle="1" w:styleId="12">
    <w:name w:val="Тема примечания Знак1"/>
    <w:basedOn w:val="a5"/>
    <w:uiPriority w:val="99"/>
    <w:semiHidden/>
    <w:rPr>
      <w:rFonts w:ascii="Times New Roman" w:hAnsi="Times New Roman" w:cs="Times New Roman" w:hint="default"/>
      <w:b/>
      <w:bCs/>
    </w:rPr>
  </w:style>
  <w:style w:type="character" w:customStyle="1" w:styleId="13">
    <w:name w:val="Текст выноски Знак1"/>
    <w:basedOn w:val="a0"/>
    <w:uiPriority w:val="99"/>
    <w:semiHidden/>
    <w:rPr>
      <w:rFonts w:ascii="Segoe UI" w:hAnsi="Segoe UI" w:cs="Segoe UI" w:hint="default"/>
      <w:sz w:val="18"/>
      <w:szCs w:val="18"/>
    </w:rPr>
  </w:style>
  <w:style w:type="table" w:customStyle="1" w:styleId="af0">
    <w:name w:val="Обычная таблица"/>
    <w:uiPriority w:val="99"/>
    <w:semiHidden/>
    <w:tblPr>
      <w:tblCellMar>
        <w:top w:w="0" w:type="dxa"/>
        <w:left w:w="108" w:type="dxa"/>
        <w:bottom w:w="0" w:type="dxa"/>
        <w:right w:w="108" w:type="dxa"/>
      </w:tblCellMar>
    </w:tblPr>
  </w:style>
  <w:style w:type="table" w:customStyle="1" w:styleId="af1">
    <w:name w:val="Сетка таблицы"/>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styleId="af2">
    <w:name w:val="header"/>
    <w:basedOn w:val="a"/>
    <w:link w:val="af3"/>
    <w:uiPriority w:val="99"/>
    <w:unhideWhenUsed/>
    <w:pPr>
      <w:tabs>
        <w:tab w:val="clear" w:pos="708"/>
        <w:tab w:val="center" w:pos="4819"/>
        <w:tab w:val="right" w:pos="9639"/>
      </w:tabs>
    </w:pPr>
  </w:style>
  <w:style w:type="character" w:customStyle="1" w:styleId="af3">
    <w:name w:val="Верхній колонтитул Знак"/>
    <w:basedOn w:val="a0"/>
    <w:link w:val="af2"/>
    <w:uiPriority w:val="99"/>
    <w:rPr>
      <w:rFonts w:ascii="Times New Roman" w:hAnsi="Times New Roman"/>
      <w:sz w:val="24"/>
      <w:szCs w:val="22"/>
    </w:rPr>
  </w:style>
  <w:style w:type="paragraph" w:customStyle="1" w:styleId="cs80d9435b">
    <w:name w:val="cs80d9435b"/>
    <w:basedOn w:val="a"/>
    <w:rsid w:val="00B23ECB"/>
    <w:pPr>
      <w:tabs>
        <w:tab w:val="clear" w:pos="708"/>
      </w:tabs>
      <w:jc w:val="both"/>
    </w:pPr>
    <w:rPr>
      <w:rFonts w:eastAsiaTheme="minorEastAsia" w:cs="Times New Roman"/>
      <w:szCs w:val="24"/>
    </w:rPr>
  </w:style>
  <w:style w:type="paragraph" w:customStyle="1" w:styleId="cs2e86d3a6">
    <w:name w:val="cs2e86d3a6"/>
    <w:basedOn w:val="a"/>
    <w:rsid w:val="00B23ECB"/>
    <w:pPr>
      <w:tabs>
        <w:tab w:val="clear" w:pos="708"/>
      </w:tabs>
      <w:jc w:val="center"/>
    </w:pPr>
    <w:rPr>
      <w:rFonts w:eastAsiaTheme="minorEastAsia" w:cs="Times New Roman"/>
      <w:szCs w:val="24"/>
    </w:rPr>
  </w:style>
  <w:style w:type="character" w:customStyle="1" w:styleId="cs5e98e9304">
    <w:name w:val="cs5e98e9304"/>
    <w:basedOn w:val="a0"/>
    <w:rsid w:val="00B23ECB"/>
    <w:rPr>
      <w:rFonts w:ascii="Arial" w:hAnsi="Arial" w:cs="Arial" w:hint="default"/>
      <w:b/>
      <w:bCs/>
      <w:i w:val="0"/>
      <w:iCs w:val="0"/>
      <w:color w:val="000000"/>
      <w:sz w:val="20"/>
      <w:szCs w:val="20"/>
      <w:shd w:val="clear" w:color="auto" w:fill="auto"/>
    </w:rPr>
  </w:style>
  <w:style w:type="character" w:customStyle="1" w:styleId="csa16174ba4">
    <w:name w:val="csa16174ba4"/>
    <w:basedOn w:val="a0"/>
    <w:rsid w:val="00B23ECB"/>
    <w:rPr>
      <w:rFonts w:ascii="Arial" w:hAnsi="Arial" w:cs="Arial" w:hint="default"/>
      <w:b w:val="0"/>
      <w:bCs w:val="0"/>
      <w:i w:val="0"/>
      <w:iCs w:val="0"/>
      <w:color w:val="000000"/>
      <w:sz w:val="20"/>
      <w:szCs w:val="20"/>
      <w:shd w:val="clear" w:color="auto" w:fill="auto"/>
    </w:rPr>
  </w:style>
  <w:style w:type="character" w:customStyle="1" w:styleId="cs5e98e9305">
    <w:name w:val="cs5e98e9305"/>
    <w:basedOn w:val="a0"/>
    <w:rsid w:val="00B23ECB"/>
    <w:rPr>
      <w:rFonts w:ascii="Arial" w:hAnsi="Arial" w:cs="Arial" w:hint="default"/>
      <w:b/>
      <w:bCs/>
      <w:i w:val="0"/>
      <w:iCs w:val="0"/>
      <w:color w:val="000000"/>
      <w:sz w:val="20"/>
      <w:szCs w:val="20"/>
      <w:shd w:val="clear" w:color="auto" w:fill="auto"/>
    </w:rPr>
  </w:style>
  <w:style w:type="character" w:customStyle="1" w:styleId="csa16174ba5">
    <w:name w:val="csa16174ba5"/>
    <w:basedOn w:val="a0"/>
    <w:rsid w:val="00B23ECB"/>
    <w:rPr>
      <w:rFonts w:ascii="Arial" w:hAnsi="Arial" w:cs="Arial" w:hint="default"/>
      <w:b w:val="0"/>
      <w:bCs w:val="0"/>
      <w:i w:val="0"/>
      <w:iCs w:val="0"/>
      <w:color w:val="000000"/>
      <w:sz w:val="20"/>
      <w:szCs w:val="20"/>
      <w:shd w:val="clear" w:color="auto" w:fill="auto"/>
    </w:rPr>
  </w:style>
  <w:style w:type="character" w:customStyle="1" w:styleId="cs5e98e9306">
    <w:name w:val="cs5e98e9306"/>
    <w:basedOn w:val="a0"/>
    <w:rsid w:val="00B23ECB"/>
    <w:rPr>
      <w:rFonts w:ascii="Arial" w:hAnsi="Arial" w:cs="Arial" w:hint="default"/>
      <w:b/>
      <w:bCs/>
      <w:i w:val="0"/>
      <w:iCs w:val="0"/>
      <w:color w:val="000000"/>
      <w:sz w:val="20"/>
      <w:szCs w:val="20"/>
      <w:shd w:val="clear" w:color="auto" w:fill="auto"/>
    </w:rPr>
  </w:style>
  <w:style w:type="character" w:customStyle="1" w:styleId="csa16174ba6">
    <w:name w:val="csa16174ba6"/>
    <w:basedOn w:val="a0"/>
    <w:rsid w:val="00B23ECB"/>
    <w:rPr>
      <w:rFonts w:ascii="Arial" w:hAnsi="Arial" w:cs="Arial" w:hint="default"/>
      <w:b w:val="0"/>
      <w:bCs w:val="0"/>
      <w:i w:val="0"/>
      <w:iCs w:val="0"/>
      <w:color w:val="000000"/>
      <w:sz w:val="20"/>
      <w:szCs w:val="20"/>
      <w:shd w:val="clear" w:color="auto" w:fill="auto"/>
    </w:rPr>
  </w:style>
  <w:style w:type="paragraph" w:customStyle="1" w:styleId="cs202b20ac">
    <w:name w:val="cs202b20ac"/>
    <w:basedOn w:val="a"/>
    <w:rsid w:val="00B23ECB"/>
    <w:pPr>
      <w:tabs>
        <w:tab w:val="clear" w:pos="708"/>
      </w:tabs>
      <w:jc w:val="center"/>
    </w:pPr>
    <w:rPr>
      <w:rFonts w:eastAsiaTheme="minorEastAsia" w:cs="Times New Roman"/>
      <w:szCs w:val="24"/>
    </w:rPr>
  </w:style>
  <w:style w:type="paragraph" w:customStyle="1" w:styleId="csf06cd379">
    <w:name w:val="csf06cd379"/>
    <w:basedOn w:val="a"/>
    <w:rsid w:val="00B23ECB"/>
    <w:pPr>
      <w:tabs>
        <w:tab w:val="clear" w:pos="708"/>
      </w:tabs>
      <w:jc w:val="both"/>
    </w:pPr>
    <w:rPr>
      <w:rFonts w:eastAsiaTheme="minorEastAsia" w:cs="Times New Roman"/>
      <w:szCs w:val="24"/>
    </w:rPr>
  </w:style>
  <w:style w:type="character" w:customStyle="1" w:styleId="csa16174ba11">
    <w:name w:val="csa16174ba11"/>
    <w:basedOn w:val="a0"/>
    <w:rsid w:val="00B23ECB"/>
    <w:rPr>
      <w:rFonts w:ascii="Arial" w:hAnsi="Arial" w:cs="Arial" w:hint="default"/>
      <w:b w:val="0"/>
      <w:bCs w:val="0"/>
      <w:i w:val="0"/>
      <w:iCs w:val="0"/>
      <w:color w:val="000000"/>
      <w:sz w:val="20"/>
      <w:szCs w:val="20"/>
      <w:shd w:val="clear" w:color="auto" w:fill="auto"/>
    </w:rPr>
  </w:style>
  <w:style w:type="paragraph" w:styleId="af4">
    <w:name w:val="footer"/>
    <w:basedOn w:val="a"/>
    <w:link w:val="af5"/>
    <w:uiPriority w:val="99"/>
    <w:unhideWhenUsed/>
    <w:rsid w:val="002542B9"/>
    <w:pPr>
      <w:tabs>
        <w:tab w:val="clear" w:pos="708"/>
        <w:tab w:val="center" w:pos="4819"/>
        <w:tab w:val="right" w:pos="9639"/>
      </w:tabs>
    </w:pPr>
  </w:style>
  <w:style w:type="character" w:customStyle="1" w:styleId="af5">
    <w:name w:val="Нижній колонтитул Знак"/>
    <w:basedOn w:val="a0"/>
    <w:link w:val="af4"/>
    <w:uiPriority w:val="99"/>
    <w:rsid w:val="002542B9"/>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0546C-B1A3-4316-BD88-E80C2E450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3591</Words>
  <Characters>28773</Characters>
  <Application>Microsoft Office Word</Application>
  <DocSecurity>0</DocSecurity>
  <Lines>239</Lines>
  <Paragraphs>64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3</cp:revision>
  <cp:lastPrinted>2025-11-11T11:03:00Z</cp:lastPrinted>
  <dcterms:created xsi:type="dcterms:W3CDTF">2025-11-14T11:33:00Z</dcterms:created>
  <dcterms:modified xsi:type="dcterms:W3CDTF">2025-11-14T11:34:00Z</dcterms:modified>
</cp:coreProperties>
</file>