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0806EE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25634C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4DA2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0806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940977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268"/>
        <w:gridCol w:w="1276"/>
        <w:gridCol w:w="2552"/>
        <w:gridCol w:w="1187"/>
        <w:gridCol w:w="1648"/>
      </w:tblGrid>
      <w:tr w:rsidR="00AA2539" w:rsidRPr="00FE0145" w:rsidTr="00D35CC4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A2539" w:rsidRPr="00E14F07" w:rsidRDefault="00AA2539" w:rsidP="00EC020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14F07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57C94" w:rsidRPr="00757C94" w:rsidTr="00D35CC4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757C94" w:rsidRPr="00757C94" w:rsidRDefault="00757C94" w:rsidP="00EC020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757C94">
              <w:rPr>
                <w:rFonts w:ascii="Arial" w:hAnsi="Arial" w:cs="Arial"/>
                <w:b/>
                <w:sz w:val="16"/>
                <w:szCs w:val="16"/>
                <w:lang w:val="ru-RU"/>
              </w:rPr>
              <w:t>ВАКСНЬЮВАНС ВАКЦИНА ПНЕВМОКОКОВА ПОЛІСАХАРИДНА КОН'ЮГОВАНА (15-ВАЛЕНТНА, АДСОРБОВАНА)</w:t>
            </w:r>
          </w:p>
        </w:tc>
        <w:tc>
          <w:tcPr>
            <w:tcW w:w="2268" w:type="dxa"/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0,5 мл (1 доза); по 0,5 мл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суспензії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скло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з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обмежувачем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ходу поршня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безлатексний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бромбутиловий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каучук) та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ковпачком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безлатексний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стирол-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бутадієновий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безлатексний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ізопрен-бромбутиловий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каучук). По 1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з 1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окремою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шприцу з 2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окремими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10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шприців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20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окремими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голками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разом з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інструкцією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Шприц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голкою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ами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запаковано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лоток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Мерк Шарп і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Доум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ІДЕА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цілісність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закриття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Ланкастер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відсоток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адсорбції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Еурофінс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ПРОКСІ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шприців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готового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Мерк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Шарп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Доум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Б.В.,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Tестування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ад’юванту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алюмінію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фосфату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хімічне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хімічне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): МСД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/МСД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Брінні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інспектування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ад’юванту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алюмінію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фосфату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МСД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Інтернешнл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/МСД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Карлоу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ініціююча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підтримуюча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сила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):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Нувісан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Наповнення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інспектування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лікарського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засобу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хімічне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мікробіологічне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цілісність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закриття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контейнеру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):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Патеон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С.п.А</w:t>
            </w:r>
            <w:proofErr w:type="spellEnd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757C94" w:rsidRDefault="00EC020C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США/</w:t>
            </w:r>
          </w:p>
          <w:p w:rsidR="00EC020C" w:rsidRDefault="00EC020C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Нідерланди/</w:t>
            </w:r>
          </w:p>
          <w:p w:rsidR="00EC020C" w:rsidRDefault="00EC020C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EC020C" w:rsidRDefault="00EC020C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Італія/</w:t>
            </w:r>
          </w:p>
          <w:p w:rsidR="00EC020C" w:rsidRPr="00EC020C" w:rsidRDefault="00EC020C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</w:t>
            </w:r>
          </w:p>
        </w:tc>
        <w:tc>
          <w:tcPr>
            <w:tcW w:w="2552" w:type="dxa"/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3FE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B.II.g.2, II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  <w:t>To introduce a post-approval change management protocol (PACMP) to introduce alternatives and/or replacements for primary packaging components: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  <w:t>- Glass Vial and Rubber Stopper for Vial Presentation and/or</w:t>
            </w:r>
            <w:r w:rsidRPr="00757C94">
              <w:rPr>
                <w:rFonts w:ascii="Arial" w:hAnsi="Arial" w:cs="Arial"/>
                <w:color w:val="000000"/>
                <w:sz w:val="16"/>
                <w:szCs w:val="16"/>
              </w:rPr>
              <w:br/>
              <w:t>- Glass Barrel with Tip Cap and Plunger Stopper for Pre-filled Syringe (PFS) Presentation.</w:t>
            </w:r>
          </w:p>
        </w:tc>
        <w:tc>
          <w:tcPr>
            <w:tcW w:w="1187" w:type="dxa"/>
            <w:shd w:val="clear" w:color="auto" w:fill="FFFFFF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757C94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757C9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757C94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757C94" w:rsidRPr="00757C94" w:rsidRDefault="00757C94" w:rsidP="00EC020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57C94">
              <w:rPr>
                <w:rFonts w:ascii="Arial" w:hAnsi="Arial" w:cs="Arial"/>
                <w:sz w:val="16"/>
                <w:szCs w:val="16"/>
              </w:rPr>
              <w:t>UA/20539/01/01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3AAB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3DBF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06EE"/>
    <w:rsid w:val="0008090B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48E9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1F5A33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07AD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0ABC"/>
    <w:rsid w:val="0025199D"/>
    <w:rsid w:val="002533C8"/>
    <w:rsid w:val="00253D78"/>
    <w:rsid w:val="002551B0"/>
    <w:rsid w:val="0025634C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56C3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392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4DA2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6246"/>
    <w:rsid w:val="00357D4B"/>
    <w:rsid w:val="00361AD6"/>
    <w:rsid w:val="00364085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3C77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45E1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3AAE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3021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35D22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1A9B"/>
    <w:rsid w:val="005F2130"/>
    <w:rsid w:val="005F2E27"/>
    <w:rsid w:val="005F3A88"/>
    <w:rsid w:val="005F5349"/>
    <w:rsid w:val="005F772E"/>
    <w:rsid w:val="005F7F00"/>
    <w:rsid w:val="006007D8"/>
    <w:rsid w:val="0060512E"/>
    <w:rsid w:val="00606B5B"/>
    <w:rsid w:val="00612851"/>
    <w:rsid w:val="00612D3F"/>
    <w:rsid w:val="006200A1"/>
    <w:rsid w:val="00621B07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B7987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036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06BFF"/>
    <w:rsid w:val="00711575"/>
    <w:rsid w:val="00715C68"/>
    <w:rsid w:val="00720763"/>
    <w:rsid w:val="0072300A"/>
    <w:rsid w:val="0073292C"/>
    <w:rsid w:val="00733C17"/>
    <w:rsid w:val="007345E1"/>
    <w:rsid w:val="00740A33"/>
    <w:rsid w:val="007413FA"/>
    <w:rsid w:val="00743899"/>
    <w:rsid w:val="00744032"/>
    <w:rsid w:val="0074446D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57C94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C40DF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039C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0FA7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2539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0635"/>
    <w:rsid w:val="00B4299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2942"/>
    <w:rsid w:val="00B85595"/>
    <w:rsid w:val="00B85B48"/>
    <w:rsid w:val="00B864AB"/>
    <w:rsid w:val="00B86968"/>
    <w:rsid w:val="00B87D3C"/>
    <w:rsid w:val="00B93409"/>
    <w:rsid w:val="00B9428C"/>
    <w:rsid w:val="00B954D1"/>
    <w:rsid w:val="00B96009"/>
    <w:rsid w:val="00B97569"/>
    <w:rsid w:val="00BA1CE6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3FED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5DDE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97063"/>
    <w:rsid w:val="00CA1194"/>
    <w:rsid w:val="00CA61F1"/>
    <w:rsid w:val="00CB27DB"/>
    <w:rsid w:val="00CB367F"/>
    <w:rsid w:val="00CB6029"/>
    <w:rsid w:val="00CC0335"/>
    <w:rsid w:val="00CC06A8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5CC4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4E0D"/>
    <w:rsid w:val="00D86952"/>
    <w:rsid w:val="00D86F98"/>
    <w:rsid w:val="00D911A7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0F23"/>
    <w:rsid w:val="00E11E91"/>
    <w:rsid w:val="00E12F3E"/>
    <w:rsid w:val="00E136A8"/>
    <w:rsid w:val="00E139D8"/>
    <w:rsid w:val="00E1419E"/>
    <w:rsid w:val="00E14F07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20C"/>
    <w:rsid w:val="00EC0CC7"/>
    <w:rsid w:val="00EC177B"/>
    <w:rsid w:val="00EC2FF7"/>
    <w:rsid w:val="00EC4E93"/>
    <w:rsid w:val="00EC69EC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2019"/>
    <w:rsid w:val="00F54991"/>
    <w:rsid w:val="00F57120"/>
    <w:rsid w:val="00F5747E"/>
    <w:rsid w:val="00F57D66"/>
    <w:rsid w:val="00F57ED0"/>
    <w:rsid w:val="00F6230C"/>
    <w:rsid w:val="00F62EFF"/>
    <w:rsid w:val="00F63163"/>
    <w:rsid w:val="00F6465B"/>
    <w:rsid w:val="00F654E6"/>
    <w:rsid w:val="00F661EC"/>
    <w:rsid w:val="00F71294"/>
    <w:rsid w:val="00F724CA"/>
    <w:rsid w:val="00F731B1"/>
    <w:rsid w:val="00F767DB"/>
    <w:rsid w:val="00F77042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9689B"/>
    <w:rsid w:val="00FA2552"/>
    <w:rsid w:val="00FA32EA"/>
    <w:rsid w:val="00FA6462"/>
    <w:rsid w:val="00FA6999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B22D2E1-AA66-4542-A9DE-975D3E570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EF3F-3E12-4B70-896D-0C048B1F9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2025-08-14T13:48:00Z</dcterms:created>
  <dcterms:modified xsi:type="dcterms:W3CDTF">2025-08-14T13:48:00Z</dcterms:modified>
</cp:coreProperties>
</file>