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4E0ACE" w:rsidTr="00106FB7">
        <w:tc>
          <w:tcPr>
            <w:tcW w:w="3825" w:type="dxa"/>
            <w:hideMark/>
          </w:tcPr>
          <w:p w:rsidR="00A931BA" w:rsidRPr="004E0A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4E0ACE">
              <w:rPr>
                <w:rFonts w:cs="Arial"/>
                <w:sz w:val="16"/>
                <w:szCs w:val="16"/>
              </w:rPr>
              <w:t>Додаток</w:t>
            </w:r>
            <w:r w:rsidRPr="004E0AC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4E0A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E0AC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4E0A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E0AC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4E0A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E0AC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4E0ACE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4E0AC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4E0AC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4E0ACE">
        <w:rPr>
          <w:rFonts w:ascii="Arial" w:hAnsi="Arial" w:cs="Arial"/>
          <w:b/>
          <w:caps/>
        </w:rPr>
        <w:t>ПЕРЕЛІК</w:t>
      </w:r>
    </w:p>
    <w:p w:rsidR="00A931BA" w:rsidRPr="004E0AC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4E0ACE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4E0AC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EC12BC" w:rsidRPr="004E0ACE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C12BC" w:rsidRPr="004E0A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ВІЛДАГЛІПТИН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Вівіт Фармасьютікал Ко., Лтд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UA/20810/01/01</w:t>
            </w:r>
          </w:p>
        </w:tc>
      </w:tr>
      <w:tr w:rsidR="00EC12BC" w:rsidRPr="004E0A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Хубей Провінсіал Бафенг Фармасьютікалс &amp; Кемікалс Шер Ко., ЛТД.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UA/20811/01/01</w:t>
            </w:r>
          </w:p>
        </w:tc>
      </w:tr>
      <w:tr w:rsidR="00EC12BC" w:rsidRPr="004E0A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597C40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ЛЕЙГРАС®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100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ін`єкцій, 6 мг/0,6 мл в попередньо наповненому шприці, in bulk: по 1 шприцу у блістері, по 5 блістерів у пачці, по 10 пачок у транспортній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ІНТАС ФАРМАСЬЮТІКАЛС ЛТД.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UA/20812/01/01</w:t>
            </w:r>
          </w:p>
        </w:tc>
      </w:tr>
      <w:tr w:rsidR="00EC12BC" w:rsidRPr="004E0A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ЛЕЙГРАС®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ін’єкцій, 6 мг/0,6 мл в попередньо наповненому шприці; по 1 шприцу у блістері; по 1 блістеру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(вторинне пакування, контроль якості, випуск серії з продукції in bulk фірми-виробника ІНТАС ФАРМАСЬЮТІКАЛC ЛТД., Індія)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UA/20813/01/01</w:t>
            </w:r>
          </w:p>
        </w:tc>
      </w:tr>
    </w:tbl>
    <w:p w:rsidR="00A931BA" w:rsidRPr="004E0ACE" w:rsidRDefault="00A931BA" w:rsidP="00A931BA">
      <w:pPr>
        <w:pStyle w:val="11"/>
        <w:rPr>
          <w:rFonts w:ascii="Arial" w:hAnsi="Arial" w:cs="Arial"/>
        </w:rPr>
      </w:pPr>
    </w:p>
    <w:p w:rsidR="00A931BA" w:rsidRPr="004E0ACE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4E0ACE" w:rsidTr="00106FB7">
        <w:tc>
          <w:tcPr>
            <w:tcW w:w="7421" w:type="dxa"/>
            <w:hideMark/>
          </w:tcPr>
          <w:p w:rsidR="00A931BA" w:rsidRPr="004E0ACE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4E0ACE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4E0A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4E0ACE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4E0ACE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4E0ACE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4E0ACE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4E0ACE" w:rsidTr="00AF6246">
        <w:tc>
          <w:tcPr>
            <w:tcW w:w="3825" w:type="dxa"/>
            <w:hideMark/>
          </w:tcPr>
          <w:p w:rsidR="003F69DA" w:rsidRPr="004E0A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4E0ACE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4E0ACE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4E0ACE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4E0A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E0AC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4E0A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E0AC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4E0A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4E0AC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4E0ACE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4E0ACE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4E0ACE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4E0ACE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4E0ACE">
        <w:rPr>
          <w:rFonts w:ascii="Arial" w:hAnsi="Arial" w:cs="Arial"/>
          <w:b/>
          <w:caps/>
        </w:rPr>
        <w:t>ПЕРЕЛІК</w:t>
      </w:r>
    </w:p>
    <w:p w:rsidR="003F69DA" w:rsidRPr="004E0AC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4E0ACE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4E0AC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EC12BC" w:rsidRPr="004E0ACE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C12BC" w:rsidRPr="004E0ACE" w:rsidRDefault="00EC12BC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12BC" w:rsidRPr="004E0ACE" w:rsidRDefault="00EC12BC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АНГІЛОР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розчин для ротової порожнини по 120 мл або по 200 мл у флаконі скляному; по 1 флакону з мірним стаканчиком в пачці; по 120 мл або по 200 мл у флаконі полімерному; по 1 флакону з мірним стаканчиком в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UA/18048/01/01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 або у подвійних поліетиленових пакетах, вміщених в барабани з поліетилену високої щільності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«Віола»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Суджата Нутрі-Фарма Пвт. Лтд.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UA/18432/01/01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БРИГЛАУ ЕКО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очні, розчин, 2 мг/мл по 5 мл розчину в поліетиленовому флаконі-крапельниці з кришкою з гарантійним кільцем; по 1 або по 3 флакони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UA/18347/01/01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ГЛАУЦИНУ ГІДРОБРОМІД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аморфний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БУЛ ФІТО ОІЛЗ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05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UA/17247/01/01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ДВАЦЕ ЛОНГ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таблетки шипучі, по 600 мг по 10 таблеток у тубі, </w:t>
            </w: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по 1 тубі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 xml:space="preserve">ПрАТ "Фармацевтична </w:t>
            </w: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фірма "Дарниця"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Е 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ДЕПАКІН®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cироп, 57,64 мг/мл; № 1: по 150 мл у флаконі; по 1 флакону з дозуючим пристроєм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контроль/випробування серії, включаючи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Юнітер Ліквід Мануфекчурінг , Франція;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пакування, 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Санофі Іляч Санаї Ве Тіджарет Анонім Шіркеті, Туреччина;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серії, включаючи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Санофі Вінтроп Індастріа, Франція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Франція/ 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UA/3817/01/01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ЕФЕДРИНУ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білий або майже білий кристалічний порошок або безбарвні кристали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Малладі Драгз енд Фармасьютікелз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UA/16746/01/01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ЛЕВЕТИРАЦЕТАМ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порошок (субстанція) у поліетиленових пакетах низької густини для фармацевтичного </w:t>
            </w: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ТОВ "ГЛЕДФАРМ ЛТД"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ДІВІС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UA/18184/01/01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МАГНІЮ ЦИТРАТ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Др. Пауль Ломанн ГмбХ енд Ко. КГаА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Др. Пауль Ломанн ГмбХ енд Ко.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F42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UA/18385/01/01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МЕДАЦЕТ - 1000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мг, 1 флакон з порошком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  <w:p w:rsidR="008E2BC9" w:rsidRDefault="008E2BC9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12BC" w:rsidRPr="004E0ACE" w:rsidRDefault="00EC12BC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UA/17841/01/01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САРГІН®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200 мг/мл по 100 мл або 200 мл у флаконі; по 1 флакону з ложкою дозувальною або дозуючим стаканом або шприцом дозувальним у пачці; або по 5 мл пакети-саше по 20 або по 30 пакетів-саше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E2BC9" w:rsidRDefault="008E2BC9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ED62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UA/16480/02/01</w:t>
            </w:r>
          </w:p>
        </w:tc>
      </w:tr>
      <w:tr w:rsidR="00EC12BC" w:rsidRPr="004E0A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ФАРИНГОСЕПТ ЗІ СМАКОМ КОРИЦІ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льодяники пресовані по 10 мг; по 10 льодяників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перере</w:t>
            </w:r>
            <w:r w:rsidR="008E2BC9">
              <w:rPr>
                <w:rFonts w:ascii="Arial" w:hAnsi="Arial" w:cs="Arial"/>
                <w:sz w:val="16"/>
                <w:szCs w:val="16"/>
              </w:rPr>
              <w:t>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2BC" w:rsidRPr="004E0ACE" w:rsidRDefault="00EC12BC" w:rsidP="00926F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UA/17752/01/01</w:t>
            </w:r>
          </w:p>
        </w:tc>
      </w:tr>
    </w:tbl>
    <w:p w:rsidR="000506A8" w:rsidRPr="004E0ACE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4E0ACE" w:rsidTr="003F4B6A">
        <w:tc>
          <w:tcPr>
            <w:tcW w:w="7421" w:type="dxa"/>
            <w:hideMark/>
          </w:tcPr>
          <w:p w:rsidR="000506A8" w:rsidRPr="004E0AC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4E0ACE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4E0AC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4E0AC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4E0A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4E0AC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4E0AC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4E0AC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4E0ACE" w:rsidRDefault="008562DE" w:rsidP="003F4B6A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  <w:p w:rsidR="008562DE" w:rsidRPr="004E0ACE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4E0ACE" w:rsidRDefault="003F4B6A">
      <w:pPr>
        <w:sectPr w:rsidR="003F4B6A" w:rsidRPr="004E0ACE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3F4B6A" w:rsidRPr="004E0ACE" w:rsidRDefault="003F4B6A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4E0ACE" w:rsidTr="003F4B6A">
        <w:tc>
          <w:tcPr>
            <w:tcW w:w="3828" w:type="dxa"/>
          </w:tcPr>
          <w:p w:rsidR="00D37676" w:rsidRPr="004E0AC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4E0ACE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4E0ACE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4E0AC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4E0AC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4E0AC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4E0ACE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4E0ACE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4E0ACE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4E0ACE">
        <w:rPr>
          <w:rFonts w:ascii="Arial" w:hAnsi="Arial" w:cs="Arial"/>
          <w:b/>
          <w:caps/>
        </w:rPr>
        <w:t>ПЕРЕЛІК</w:t>
      </w:r>
    </w:p>
    <w:p w:rsidR="00D37676" w:rsidRPr="004E0ACE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4E0ACE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4E0ACE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D54581" w:rsidRPr="004E0ACE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4581" w:rsidRPr="004E0ACE" w:rsidRDefault="00D54581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оральної суспензії по 200 мг/5 мл,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UA/7234/03/01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оральної суспензії, 100 мг/5 мл,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UA/7234/03/02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АЛАКОР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ін'єцій, 50 мг/мл; по 2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UA/18493/01/01 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АЛЬТАН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написання упаковки в наказі МОЗ України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UA/12482/01/01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АМОКСИЛ-К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UA/10656/01/01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АМФОЛІП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UA/5704/01/01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АНАСТРОЗОЛ ДЖЕНЕФАРМ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Дженефарм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Дженефарм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UA/19662/01/01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10 мг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</w:t>
            </w:r>
            <w:r w:rsidR="008E2BC9">
              <w:rPr>
                <w:rFonts w:ascii="Arial" w:hAnsi="Arial" w:cs="Arial"/>
                <w:sz w:val="16"/>
                <w:szCs w:val="16"/>
              </w:rPr>
              <w:t xml:space="preserve">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UA/3654/01/01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15 мг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UA/3654/01/02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таблетки по 10 або по 50 таблеток у блістерах;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блістері, по 1 або 10 блістерів в пачці з картону;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по 50 таблеток у блістері, по 1 блістеру в пачці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UA/5459/01/01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АУГМЕНТИН 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порошок для оральної суспензії, 600 мг/42,9 мг/5 мл; 1 флакон з порошком з алюмінієвою кришечкою, що </w:t>
            </w: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захистом від відкриття дітьми та пластиковою мірною ложкою з позначками 2,5 мл та 5 мл,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СмітКляйн Бічем Фармасьютикалс, Велика Британія; </w:t>
            </w: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8E2BC9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35F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UA/0987/04/01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АУГМЕНТИН 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оральної суспензії, 600 мг/42,9 мг/5 мл; 1 флакон з порошком з алюмінієвою кришечкою, що накручується (містить всередені полімерну (полівінілхлоридну або поліолефінову) плівку), з контролем першого відкриття або з пластиковою кришкою із захистом від відкриття дітьми та пластиковою мірною ложкою з позначками 2,5 мл та 5 мл,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Британія; 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UA/0987/04/01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АУРОДАНС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ін`єкцій, 2 мг/мл; по 2 мл або по 4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Лімітед - Юніт 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UA/15369/01/01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Біоіндастрія Лабораторіо Італіано Медіціналі,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8E2BC9" w:rsidRDefault="008E2BC9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8E2BC9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UA/20537/01/01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БАЛАНС 1,5%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розчин для перитонеального діалізу;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</w:t>
            </w: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коробці; по 5000 мл у системі двокамерного мішка сліп•сейф; по 2 мішки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lastRenderedPageBreak/>
              <w:t>Фрезеніус Медикал Кер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D20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E2BC9" w:rsidRDefault="008E2BC9" w:rsidP="00D20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BC9" w:rsidRDefault="008E2BC9" w:rsidP="00D207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UA/16099/01/01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Вакцини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BC9" w:rsidRDefault="008E2BC9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БЕТАГІСТИНУ ДИГІДРОХЛОРИД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Амі Лайфсайєнз Приват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UA/19894/01/01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БІЛОБІЛ® ІНТЕНС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120 мг, по 10 капсул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ХЕМОФАРМ А.Д., Сербія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Словенія/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2BC9" w:rsidRDefault="008E2BC9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BC9" w:rsidRPr="004E0ACE" w:rsidRDefault="008E2BC9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UA/1234/01/03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БІЦИЛІН®-3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суспензії для ін’єкцій по 600 000 ОД; флакони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UA/3883/01/01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БІЦИЛІН®-5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порошок для суспензії для ін’єкцій по 1 500 000 ОД, флакони з порошком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335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UA/3883/01/02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БОРТЕБІН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ін'єкцій по 3,5 мг; по 1 флакону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UA/18782/01/01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Формування, наповнення в попередньо наповнені шприці, маркування та пакування, контроль якості: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Наповнення в попередньо наповнені шприці, маркування та пакування, контроль якості: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 С.А., Бельгія;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Наповнення в попередньо наповнені шприці: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СмітКляйн Бічем Фарма ГмбХ унд Ко. КГ, Німеччина;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Контроль якості,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 С.А., Бельгія </w:t>
            </w:r>
          </w:p>
          <w:p w:rsidR="008E2BC9" w:rsidRPr="004E0ACE" w:rsidRDefault="008E2BC9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E2BC9" w:rsidRDefault="008E2BC9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BC9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E2BC9" w:rsidRDefault="008E2BC9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ВАЗОКЕТ®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600 мг по 15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Страген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Фітео Лаборатуар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UA/4403/01/01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ВАЛІДОЛ®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сублінгвальні по 0,06 г; по 10 таблеток у блістері; по 1 або 5 блістерів у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E2B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UA/2713/02/01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випуск серії, контроль якості, виробництво "in bulk",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Новартіс Фарма С.п.А., Італія;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Випуск серії, тестування: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випуск серії, тестування: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Сандоз С.Р.Л., Румунія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Італія/ Словенія/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2BC9" w:rsidRDefault="008E2BC9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BC9" w:rsidRDefault="008E2BC9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BB6E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UA/15619/01/01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випуск серії, контроль якості, виробництво "in bulk",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Новартіс Фарма С.п.А., Італія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Випуск серії, тестування: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випуск серії, тестування: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Сандоз С.Р.Л., Румунія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Італія/ Словенія/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UA/15620/01/01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ВАЛЬСАРІЯ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випуск серії, контроль якості, виробництво "in bulk",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Новартіс Фарма С.п.А., Італія;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Випуск серії, тестування: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випуск серії, тестування: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Сандоз С.Р.Л., Румунія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Італія/ Словенія/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BC9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BC9" w:rsidRDefault="008E2BC9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BC9" w:rsidRDefault="008E2BC9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UA/15620/01/02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ВІТАМІН 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таблетки жувальні по 500 мг по 8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6EDA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D54581" w:rsidRDefault="00D54581" w:rsidP="00EC6E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C6EDA" w:rsidRPr="004E0ACE" w:rsidRDefault="00EC6EDA" w:rsidP="00EC6E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UA/16001/01/01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ВІТАМІН 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554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UA/16002/01/01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ГАЛЬВІНІЯ-М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мг/850 мг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ФАРМАТЕН С.А., Греція; виробництво, первинне та вторинне пакування, контроль якості, фізико/хімічне та мікробіологічне тестування, відповідає за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554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2554F8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UA/20209/01/01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ГАЛЬВІНІЯ-М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мг/1000 мг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ФАРМАТЕН С.А., Греція; виробництво, первинне та вторинне пакування, контроль якості, фізико/хімічне та мікробіологічне тестування, відповідає за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54F8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54F8" w:rsidRDefault="002554F8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UA/20209/01/02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ГЕКСІГІН-М®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песарії по 16 мг; по 5 песаріїв у стрипі; по 2 стрипи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554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UA/13640/01/01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400 мг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виробник ліофілізату, відповідальний за випуск серії готового лікарського засобу: ПАТ "Київмедпрепарат", Україна; виробник розчинника: 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6701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6701" w:rsidRDefault="002E670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UA/15978/01/01 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ГІДРОХЛОРОТІАЗИД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АМОЛІ ОРГАНІКС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6701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6701" w:rsidRDefault="002E670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AA24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UA/18968/01/01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ГІОКСИЗОН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мазь, по 15 г мазі у тубі; по 1 тубі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E67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UA/14979/01/01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ГЛІБЕНКЛАМІД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5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6701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2E67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UA/6631/01/01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ГЛЮКОСОЛ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інфузій;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по 100 мл, 200 мл, 250 мл, 400 мл та 500 мл у контейнерах; по 200 мл або 400 мл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6701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UA/6380/01/01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ДЕКСАМЕТАЗОН-ДАРНИЦЯ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очні, розчин, 1 мг/мл по 5 мл або по 10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E67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2E6701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UA/0992/01/01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"ФІТОФАРМ", Україна;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034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183034" w:rsidRDefault="00183034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1830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237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ДЕПАКІН®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cироп, 57,64 мг/мл; № 1: по 150 мл у флаконі; по 1 флакону з дозуючим пристроєм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контроль/випробування серії, включаючи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Юнітер Ліквід Мануфекчурінг , Франція;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пакування, 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Санофі Іляч Санаї Ве Тіджарет Анонім Шіркеті, Туреччина;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серії, включаючи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Санофі Вінтроп Індастріа, Франція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3034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1830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UA/3817/01/01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ДЕРИВА С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гель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1830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UA/14954/01/01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ДІАГАМА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ін`єкцій, по 2 мл в ампулі, по 5 ампул в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UA/16822/01/01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ДОРЗОПТИК КОМБІ 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очні, розчин 20 мг/мл + 5 мг/мл по 5 мл препарату у флаконі-крапельниці; по 1 або 3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C5270" w:rsidRDefault="00CC5270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3B6D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UA/18413/01/01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ЕНТЕРОЛ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UA/6295/02/01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ЕСПОЛ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мазь по 30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811D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UA/8518/01/01</w:t>
            </w:r>
          </w:p>
        </w:tc>
      </w:tr>
      <w:tr w:rsidR="00D54581" w:rsidRPr="004E0ACE" w:rsidTr="00811D96">
        <w:tblPrEx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ЕТИЛОВИЙ ЕФІР 6-БРОМ-5-ГІДРОКСИ-1-МЕТИЛ-4 ДИМЕТИЛАМІНОМЕТИЛ-2-ФЕНІЛТІОМЕТИЛІНДОЛ-3-КАРБОНОВОЇ КИСЛОТИ ГІДРОХЛОРИД МОНОГІДРАТ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UA/10262/01/01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ЕФФЕЗЕЛ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гель; по 30 г гелю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Галдерма СА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Додаткова дільниця зберігання та контролю якості для дослідження стабільності: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Г ПРОДАКШН ІНК. (ГПІ), Канада;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продукції: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ЛАБОРАТОРІЇ ГАЛДЕРМА, Франція;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ФАРМ АДІС, Францiя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Канада/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UA/19737/01/01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A. Менаріні Мануфактурінг Логістікс енд Сервісес С.р.Л., Італія (виробництво "in bulk", первинне та вторинне пакування, випуск серій);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A. Менаріні Мануфактурінг Логістікс енд Сервісес С.р.Л., Італія (контроль серій); Домпе фармацеутіці С.п.А., Італія (контроль серій);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Єврофінс Біолаб С.р.л., Італія (контроль серій); Менаріні - Фон Хейден ГмбХ, Німеччина (виробництво "in bulk", первинне та вторинне пакування,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ЗОЛМІГРЕН®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2 або 10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UA/4796/01/01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ІЗОФРА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спрей назальний, розчин, 8000 МО/мл; по 15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95C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UA/2830/01/01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UA/14631/01/03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UA/14631/01/01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UA/14631/01/02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суспензія (DTPa-HBV-IPV) для ін’єкцій по 0,5 мл (1 доза) та ліофілізат (Hib)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4D64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4E0AC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КАНАВІТ</w:t>
            </w: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4D6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ББ Фарма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4D64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ЕйчБіЕм Фарма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UA/12630/01/01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КИСЛОТА АЦЕТИЛСАЛІЦИЛОВА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 "ГЛЕДФАРМ ЛТД"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Альта Лабореторіс Лімітед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UA/10003/01/01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КЛІФЕ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оральні; по 30 мл, по 50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843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UA/13591/01/01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КОРВАЛКАПС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тверді по 10 капсул у блістерах; по 10 капсул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C204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UA/13729/01/01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КРУШИНИ КОРА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кора; по 75 г або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EC7C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UA/6049/01/01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CC5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CC5270" w:rsidRDefault="00CC5270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270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270" w:rsidRDefault="00CC5270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CC5270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5270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CC5270" w:rsidRDefault="00CC5270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CC52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мг/мл; по 1,5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К'єзі Фармас'ютікелз ГмбХ, Австрiя;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Г.Л. Фарма ГмбХ, Австрія;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 in bulk, пакування, контроль та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Австрiя/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BCB" w:rsidRDefault="00B66BCB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ЛЕВОБАЦИД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ФАРМАТЕН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3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UA/20215/01/01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мазь по 25 г або 40 г у тубах; по 25 г або 40 г або по 100 г у тубі,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BCB" w:rsidRPr="004E0ACE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 </w:t>
            </w: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UA/2647/01/01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по 250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UA/11208/01/01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по 500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UA/11208/01/02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ЛЕВОФЛОЦИН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5 таблеток  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BCB" w:rsidRPr="004E0ACE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UA/2397/01/01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ЛЕВОФЛОЦИН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або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UA/2397/01/01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ЛІВАГІН-М®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песарії по 400 мг; по 5 песаріїв у стрипі; по 1 або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UA/13883/01/01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ЛІВЕРІЯ® IC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0,5 г,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UA/13164/01/01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ЛІМЗЕР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10 капсул у стрипі, по 3 або по 10 стрипів у картонній коробці, по 14 капсул у стрипі,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Інвентіа Хелскеа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EE0D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B66B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UA/6148/01/01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ЛІМЗЕР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10 капсул у стрипі, по 3 або по 10 стрипів у картонній коробці, по 14 капсул у стрипі,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Інвентіа Хелскеа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66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UA/6148/01/01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оболонкою; № 60 (20х3):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САНОФІ ВІНТРОП ІНДАСТРІА, Франція;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пакування, маркування,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Опелла Хелскеа Хангері Кфт., Угорщина;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№3 (Підприємство в Чаніквельдь), Угорщина;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ЄУРОАПІ Хангері Лтд., Угорщина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UA/5476/02/01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0,5 мг; по 30 таблеток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54581" w:rsidRPr="004E0ACE" w:rsidRDefault="00D54581" w:rsidP="00B66B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BCB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66BCB" w:rsidRDefault="00B66BCB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B66B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МЕНОВАЗИН - ВІШФА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спиртовий, по 40 мл або по 100 мл у флаконах скляних; по 100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4177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UA/16905/01/01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50 мг; по 25 таблеток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АРДЕНА ПАМПЛОНА С.Л., Іспанія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контроль серії: ІНФАРМЕЙД, С.Л., Іспанія; вторинна упаковка: ЛАБОРАТОРІЗ ЕНТЕМА,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UA/20062/01/01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МЕТАФІН®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1 або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UA/14448/01/02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МЕТАФІН®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1 або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UA/14448/01/03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МЕТАФІН®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1 або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UA/14448/01/01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МІЗОПРОСТОЛ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по 200 мкг по 3 або по 4 таблетки у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jc w:val="center"/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4177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UA/16796/01/01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МІФЕПРИСТОН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таблетки по 200 мг по 1 або 3 таблетки у блістері;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26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26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4177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UA/16710/01/01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МОКСИФЛОКСАЦИН-ДАРНИЦЯ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4177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UA/20291/01/01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МОМОРДИКА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UA/8257/01/01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назальні 0,01 %; по 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7C9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77C9" w:rsidRDefault="004177C9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UA/11620/01/01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спрей назальний 0,025 %, по 10 мл або по 15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Софарімекс - Індустріа Кіміка е Фармацеутіка, С.А., Португалiя;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4177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UA/11682/01/01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спрей назальний 0,05 %, по 10 мл або по 15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Софарімекс - Індустріа Кіміка е Фармацеутіка, С.А., Португалiя;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UA/11682/01/02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НАЗОКСИЛ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спрей назальний, розчин дозований, 1 мг/мл по 10 мл у полімерному флаконі з розпилювачем;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UA/19920/01/01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НЕЙРОТИЛІН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розчин для ін'єкцій, 250 мг/мл по 4 мл в ампулі; по 5 ампул у блістері; по 1 або 2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UA/15534/01/01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НЕОТАКСЕЛ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827B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UA/0926/01/01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НІФЕДИПІН-ДАРНИЦЯ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UA/4738/02/01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НОРЗИДИМ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2 г/1 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7B50" w:rsidRDefault="00827B50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605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UA/13986/01/02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НОРЗИДИМ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1 г/0,5 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7B50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827B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UA/13986/01/01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НУКС ВОМІКА-ГОМАКОРД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оральні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UA/3126/01/01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ОЛОПАТАДИН УНІМЕД ФАРМА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очні, розчин, 1 мг/мл по 5 мл або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UA/20019/01/01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ОМЕПРАЗОЛ-ДАРНИЦЯ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40 мг; 1 флакон з порошком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727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UA/19723/01/01 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ОРАБЛОК 1:100,000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ін'єкцій; по 1,8 мл у картриджі; по 10 картриджів в блістері;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UA/18234/01/01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ОРАБЛОК 1:200,000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ін'єкцій; по 1,8 мл у картриджі; по 10 картриджів в блістері;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UA/18234/01/02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гранули (субстанція) у мішках поліетиленових подвійних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Деянг Сінозім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UA/14352/01/01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in bulk № 800: по 10 таблеток у блістері; по 80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UA/11376/01/01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таблеток у блістері; по 2, 4, 5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UA/0337/01/01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ПАРОКСИН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9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UA/3184/01/01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ПАСТА ТЕЙМУРОВА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паста по 25 г у тубі алюмінієвій; по 25 г у тубі алюмінієвій;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UA/1089/01/01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ПОЗИНЕГ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Лімітед, Юніт-VI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UA/12820/01/01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ПОЗИНЕГ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Ауробіндо Фарма Лімітед, Юніт-VI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2F5A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UA/12820/01/02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ПРОГІНОВА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по 2 мг; по 21 таблетці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Дельфарм Лілль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UA/4865/01/01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2,5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UA/11299/01/01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UA/11299/01/03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РАПТЕН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гель 1 %;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по 40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первинне, вторинне пакування, контроль серії: "Хемофарм" АД, Вршац, відділ виробнича дільниця Шабац, Сербія; Виробник, відповідальний за випуск серії: «Хемофарм»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UA/1785/03/01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РЕКАЛМІН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по 150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27CFA" w:rsidRDefault="00727CFA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UA/17102/01/02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РЕКАЛМІН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по 50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7CFA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727C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UA/17102/01/01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РЕТРОВІР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мг/мл; по 20 мл у флаконі; по 5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ВііВ Хелскер ЮК Лімітед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727C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UA/0232/01/01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1,5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UA/16388/01/01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3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102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UA/16388/01/02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4,5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UA/16388/01/03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по 6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UA/16388/01/04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РИНОЛОКСИН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102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UA/17124/01/01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САЛІЦИЛОВО-ЦИНКОВА ПАСТА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паста по 25 г у тубі; по 1 тубі в пачці з картону; по 25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UA/8495/01/01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САНОМЕН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 50 мкг/дозу по 60 або 120, або 140 доз у контейнері; по 1 контейнеру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102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UA/15870/01/01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СИЛІБОР 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UA/5114/01/01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СИНФЛОРИКС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102EB" w:rsidRDefault="000102EB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02EB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СІОФОР® 850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 по 15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БЕРЛІН-ХЕМІ АГ, Нiмеччина; Виробництво "in bulk" та контроль серій: БЕРЛІН-ХЕМІ АГ, Нiмеччина; Драгенофарм Апотекер Пюшл ГмбХ, Німеччина; виробництво "in bulk", первинне та вторинне пакування, контроль серій та випуск серій: Менаріні-Фон Хейден ГмбХ, Німеччина; Контроль серій: АЛС Чеська Республіка с.р.о., Чеська Республiка; Контроль серій: АЛС Чеська Республіка с.р.о., Чеська Республiка; Контроль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Нiмеччина/ Чеська Республiка/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</w:t>
            </w:r>
            <w:r w:rsidR="00F257AF">
              <w:rPr>
                <w:rFonts w:ascii="Arial" w:hAnsi="Arial" w:cs="Arial"/>
                <w:sz w:val="16"/>
                <w:szCs w:val="16"/>
              </w:rPr>
              <w:t>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UA/3734/01/03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СОЛЕРОН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UA/10209/01/01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СОЛЕРОН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D23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UA/10209/01/02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СПАСТІКАЛМ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по 4 мг/2 мл по 2 мл в ампулі; по 6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UA/20123/01/01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СУЛЬПІРИД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тверді по 50 мг, по 12 капсул у блістері;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UA/4832/01/01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СУЛЬПІРИД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тверді по 100 мг, по 12 капсул у блістері;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UA/4832/01/02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СУЛЬФАДИМЕТОКСИН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0,5 г по 10 таблеток у блістері; по 2 блістери у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UA/6031/01/01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ТЕНОХОП-Е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мг/200 мг; по 30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UA/13280/01/01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125 мг/мл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АТ "Галичфарм"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UA/18445/01/01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250 мг/мл;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АТ "Галичфарм"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Pr="004E0ACE" w:rsidRDefault="00F257AF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UA/18445/01/02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0,5 г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</w:t>
            </w:r>
          </w:p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теріалів: Зміни І типу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UA/3916/01/01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ТІОПЕНТАЛ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г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UA/3916/01/02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ТОРГАБАЛІН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тверді по 150 мг, по 4 капсули у блістері, по 3 блістери у картонній упаковці,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UA/15969/01/02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ТОРГАБАЛІН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тверді по 75 мг,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UA/15969/01/01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ТРАНСТОП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ін`єкцій, 100 мг/мл по 5 мл в ампулі, по 6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Лімітед - Юніт ІV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UA/14651/01/01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ТРИФЕДРИН®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1, 3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UA/9233/01/01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орального розчину; по 10 або 30 саше у картонній коробці; сінпо 1 саше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ТРІОФОРТЕ®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капсули; по 6 капсул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UA/2317/02/01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ТУРУСОЛ®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іригацій по 1000 мл, 3000 мл у пакетах полімерн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UA/8783/01/01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ФАРМАЦИТРОН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пакування: Конфаб Лабораторіс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UA/6249/01/02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ФЕЛІЗ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1, 3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UA/16810/01/01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ФЕНЕФРИН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краплі очні, розчин 10 %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050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050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UA/7546/01/01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ФЕРМЕД®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20 мг/мл по 5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Медіце Арцнайміттель Пюттер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Виробник балку ампул, альтернативний виробник, відповідальний за вторинне пакування (включаючи маркування ампул): Солюфарм Фармацойтіше Ерцойгніссе ГмбХ, Німеччина; Виробник, відповідальний за вторинне пакування (включаючи маркування ампул) та випуск серії: Медіце Арцнайміттель Пюттер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UA/13237/01/01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інфузій, 5 мг/мл по 100 мл у пляшці;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jc w:val="center"/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UA/11163/01/01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ФЛУБАН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орального розчину;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ВІВ ЛАЙФ ЛЛП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Вівімед Лабс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0576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UA/20495/01/01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ФЛУБАН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орального розчину;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ВІВ ЛАЙФ ЛЛП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Вівімед Лабс Лтд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UA/20496/01/01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 тверді 150 мг; по 1 капсулі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УОРЛД МЕДИЦИН ІЛАЧ САН. ВЕ.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UA/18328/01/01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ФЛУІМУЦИЛ АНТИБІОТИК 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UA/8503/01/01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ФЛЮАНКСОЛ ДЕПО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20 мг/мл;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Х. Лундбек А/С, Данія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за показником "тест на стерильність", випробування за показником "Мікробіологічна чистота" (тест на ендотоксини)):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Денмарк А/С , Данія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UA/2209/02/01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ФОРЕКОКС ТРЕК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оболонкою; по 6 таблеток у стрипі, по 10 стрипів у картонній коробці; по 28 таблеток у блістері, по 24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</w:t>
            </w:r>
            <w:r w:rsidR="00F257AF">
              <w:rPr>
                <w:rFonts w:ascii="Arial" w:hAnsi="Arial" w:cs="Arial"/>
                <w:sz w:val="16"/>
                <w:szCs w:val="16"/>
              </w:rPr>
              <w:t>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UA/7796/01/01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ФОРЕКОКС ТРЕК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таблетки, вкриті оболонкою, in bulk: 500 таблеток у банкахі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UA/7797/01/01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ФУЛВЕСТРАНТ-ВІСТА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 голками (BD SafetyGlide)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виробник, що здійснює контроль стерильних виробів: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виробник, що здійснює 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МАНАНТІАЛ ІНТЕГРА, С.Л.Ю., Іспанія;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виробник, що здійснює вторинне пакування: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АТДІС ФАРМА, С.Л., Іспанія;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виробник, що здійснює повний цикл виробництва та відповідальний за випуск серії: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  <w:t>ЛАБОРАТОРІОС ФАРМАЛАН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UA/18759/01/01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ФУРАГІН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UA/5198/01/01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ХІТЕН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блістери разом з 1 саше силікагелю в тришаровому алюмінієвому пакеті; по 1 пакету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7AF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7AF" w:rsidRDefault="00F257AF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F257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UA/11822/01/02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ХІТЕН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блістері; по 3 блістери разом з 1 саше силікагелю в тришаровому алюмінієвому пакеті; по 1 пакету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UA/11822/01/01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ХОНДРОЇТИНОВА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мазь 5 %; по 25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UA/6983/01/01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UA/4174/01/01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флакони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UA/4174/01/02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С.А.,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F2A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розчин для ін'єкцій, 17500 МО антифактора-Ха/мл,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D54581" w:rsidRPr="004E0AC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>ЦИТРАМОН-М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таблетки; по 6 таблеток у блістері; по 10 таблеток у блістері; по 6 таблеток у блістері; по 1 блістеру в пачці; по 10 таблеток у блістері; по 1 або по 10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4E0A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A10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2A10" w:rsidRDefault="00DF2A10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581" w:rsidRPr="004E0ACE" w:rsidRDefault="00D54581" w:rsidP="00DF2A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№ 6, 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E0A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581" w:rsidRPr="004E0ACE" w:rsidRDefault="00D54581" w:rsidP="006D76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UA/8592/01/01</w:t>
            </w:r>
          </w:p>
        </w:tc>
      </w:tr>
    </w:tbl>
    <w:p w:rsidR="001C387C" w:rsidRPr="004E0ACE" w:rsidRDefault="001C387C"/>
    <w:p w:rsidR="00752B58" w:rsidRPr="004E0ACE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4E0ACE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4E0ACE" w:rsidRDefault="0079534D" w:rsidP="0079534D">
      <w:pPr>
        <w:ind w:right="20"/>
        <w:rPr>
          <w:rFonts w:ascii="Arial" w:hAnsi="Arial" w:cs="Arial"/>
          <w:b/>
          <w:i/>
        </w:rPr>
      </w:pPr>
    </w:p>
    <w:p w:rsidR="000506A8" w:rsidRPr="004E0ACE" w:rsidRDefault="000506A8" w:rsidP="000506A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4E0ACE" w:rsidTr="009F3E46">
        <w:tc>
          <w:tcPr>
            <w:tcW w:w="7421" w:type="dxa"/>
            <w:hideMark/>
          </w:tcPr>
          <w:p w:rsidR="000506A8" w:rsidRPr="004E0AC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4E0AC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4E0AC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4E0A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4E0AC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4E0AC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4E0AC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1D5E3E" w:rsidRPr="004E0ACE" w:rsidTr="009F3E46">
        <w:tc>
          <w:tcPr>
            <w:tcW w:w="7421" w:type="dxa"/>
          </w:tcPr>
          <w:p w:rsidR="001D5E3E" w:rsidRPr="004E0ACE" w:rsidRDefault="001D5E3E" w:rsidP="001D5E3E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1D5E3E" w:rsidRPr="004E0ACE" w:rsidRDefault="001D5E3E" w:rsidP="001D5E3E">
            <w:pPr>
              <w:rPr>
                <w:sz w:val="16"/>
                <w:szCs w:val="16"/>
              </w:rPr>
            </w:pPr>
          </w:p>
        </w:tc>
      </w:tr>
    </w:tbl>
    <w:p w:rsidR="001D5E3E" w:rsidRPr="004E0ACE" w:rsidRDefault="001D5E3E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0A615B" w:rsidRPr="004E0ACE" w:rsidRDefault="000A615B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0A615B" w:rsidRPr="004E0ACE" w:rsidRDefault="000A615B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9A315F" w:rsidRPr="004E0ACE" w:rsidRDefault="009A315F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0A615B" w:rsidRPr="004E0ACE" w:rsidRDefault="009A315F" w:rsidP="000A615B">
      <w:pPr>
        <w:ind w:right="20"/>
        <w:rPr>
          <w:rStyle w:val="cs7864ebcf1"/>
          <w:rFonts w:cs="Arial"/>
          <w:color w:val="auto"/>
          <w:sz w:val="18"/>
          <w:szCs w:val="18"/>
        </w:rPr>
      </w:pPr>
      <w:r w:rsidRPr="004E0ACE">
        <w:rPr>
          <w:rStyle w:val="cs7864ebcf1"/>
          <w:rFonts w:ascii="Arial" w:hAnsi="Arial" w:cs="Arial"/>
          <w:color w:val="auto"/>
          <w:sz w:val="24"/>
          <w:szCs w:val="24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0A615B" w:rsidRPr="004E0ACE" w:rsidTr="009C64CA">
        <w:tc>
          <w:tcPr>
            <w:tcW w:w="3828" w:type="dxa"/>
          </w:tcPr>
          <w:p w:rsidR="000A615B" w:rsidRPr="004E0ACE" w:rsidRDefault="000A615B" w:rsidP="009C64CA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4E0ACE">
              <w:rPr>
                <w:rFonts w:cs="Arial"/>
                <w:sz w:val="18"/>
                <w:szCs w:val="18"/>
              </w:rPr>
              <w:t>Додаток 4</w:t>
            </w:r>
          </w:p>
          <w:p w:rsidR="000A615B" w:rsidRPr="004E0ACE" w:rsidRDefault="000A615B" w:rsidP="009C64CA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4E0AC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0A615B" w:rsidRPr="004E0ACE" w:rsidRDefault="000A615B" w:rsidP="009C64CA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E0AC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0A615B" w:rsidRPr="004E0ACE" w:rsidRDefault="000A615B" w:rsidP="009C64CA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E0ACE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4E0AC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E0ACE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0A615B" w:rsidRPr="004E0ACE" w:rsidRDefault="000A615B" w:rsidP="000A615B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0A615B" w:rsidRPr="004E0ACE" w:rsidRDefault="000A615B" w:rsidP="000A615B">
      <w:pPr>
        <w:jc w:val="center"/>
        <w:rPr>
          <w:rFonts w:ascii="Arial" w:hAnsi="Arial" w:cs="Arial"/>
          <w:b/>
          <w:sz w:val="22"/>
          <w:szCs w:val="22"/>
        </w:rPr>
      </w:pPr>
      <w:r w:rsidRPr="004E0ACE">
        <w:rPr>
          <w:rFonts w:ascii="Arial" w:hAnsi="Arial" w:cs="Arial"/>
          <w:b/>
          <w:sz w:val="22"/>
          <w:szCs w:val="22"/>
        </w:rPr>
        <w:t>ПЕРЕЛІК</w:t>
      </w:r>
    </w:p>
    <w:p w:rsidR="000A615B" w:rsidRPr="004E0ACE" w:rsidRDefault="000A615B" w:rsidP="000A615B">
      <w:pPr>
        <w:jc w:val="center"/>
        <w:rPr>
          <w:rFonts w:ascii="Arial" w:hAnsi="Arial" w:cs="Arial"/>
          <w:b/>
          <w:sz w:val="22"/>
          <w:szCs w:val="22"/>
        </w:rPr>
      </w:pPr>
      <w:r w:rsidRPr="004E0ACE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0A615B" w:rsidRPr="004E0ACE" w:rsidRDefault="000A615B" w:rsidP="000A615B">
      <w:pPr>
        <w:jc w:val="center"/>
        <w:rPr>
          <w:rFonts w:ascii="Arial" w:hAnsi="Arial" w:cs="Arial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547"/>
        <w:gridCol w:w="1913"/>
        <w:gridCol w:w="1701"/>
        <w:gridCol w:w="1276"/>
        <w:gridCol w:w="1134"/>
        <w:gridCol w:w="763"/>
        <w:gridCol w:w="938"/>
        <w:gridCol w:w="1134"/>
        <w:gridCol w:w="1955"/>
        <w:gridCol w:w="3395"/>
        <w:gridCol w:w="574"/>
      </w:tblGrid>
      <w:tr w:rsidR="000A615B" w:rsidRPr="004E0ACE" w:rsidTr="009C64CA">
        <w:trPr>
          <w:gridBefore w:val="1"/>
          <w:wBefore w:w="87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A615B" w:rsidRPr="004E0ACE" w:rsidRDefault="000A615B" w:rsidP="009C64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E0A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69620D" w:rsidRPr="004E0ACE" w:rsidTr="0069620D">
        <w:trPr>
          <w:gridBefore w:val="1"/>
          <w:wBefore w:w="87" w:type="dxa"/>
          <w:trHeight w:val="21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ЛІМЗЕР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капсули, по 10 капсул у стрипі, по 3 або по 10 стрипів у картонній коробці, по 14 капсул у стрипі, по 1 стрипу у картонній коробці</w:t>
            </w:r>
          </w:p>
          <w:p w:rsidR="0069620D" w:rsidRPr="004E0ACE" w:rsidRDefault="0069620D" w:rsidP="006962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  <w:p w:rsidR="0069620D" w:rsidRPr="004E0ACE" w:rsidRDefault="0069620D" w:rsidP="006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pStyle w:val="18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4E0ACE">
              <w:rPr>
                <w:rFonts w:cs="Arial"/>
                <w:b w:val="0"/>
                <w:sz w:val="16"/>
                <w:szCs w:val="16"/>
              </w:rPr>
              <w:t>Інвентіа Хелскеа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0D" w:rsidRPr="004E0ACE" w:rsidRDefault="0069620D" w:rsidP="006962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sz w:val="16"/>
                <w:szCs w:val="16"/>
                <w:lang w:val="en-US" w:eastAsia="en-US"/>
              </w:rPr>
              <w:t>засідання НТР № 11 від 20.03.2025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0" w:rsidRDefault="0069620D" w:rsidP="0069620D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4E0ACE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9620D" w:rsidRPr="004E0ACE" w:rsidRDefault="0069620D" w:rsidP="0069620D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E0AC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9620D" w:rsidRPr="004E0ACE" w:rsidTr="009C6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4" w:type="dxa"/>
        </w:trPr>
        <w:tc>
          <w:tcPr>
            <w:tcW w:w="7421" w:type="dxa"/>
            <w:gridSpan w:val="7"/>
          </w:tcPr>
          <w:p w:rsidR="0069620D" w:rsidRPr="004E0ACE" w:rsidRDefault="0069620D" w:rsidP="0069620D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  <w:gridSpan w:val="4"/>
          </w:tcPr>
          <w:p w:rsidR="0069620D" w:rsidRPr="004E0ACE" w:rsidRDefault="0069620D" w:rsidP="0069620D">
            <w:pPr>
              <w:rPr>
                <w:sz w:val="16"/>
                <w:szCs w:val="16"/>
              </w:rPr>
            </w:pPr>
          </w:p>
        </w:tc>
      </w:tr>
      <w:tr w:rsidR="0069620D" w:rsidRPr="00FE746D" w:rsidTr="009C6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4" w:type="dxa"/>
        </w:trPr>
        <w:tc>
          <w:tcPr>
            <w:tcW w:w="7421" w:type="dxa"/>
            <w:gridSpan w:val="7"/>
            <w:hideMark/>
          </w:tcPr>
          <w:p w:rsidR="0069620D" w:rsidRPr="004E0ACE" w:rsidRDefault="0069620D" w:rsidP="0069620D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69620D" w:rsidRPr="004E0ACE" w:rsidRDefault="0069620D" w:rsidP="0069620D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69620D" w:rsidRPr="004E0ACE" w:rsidRDefault="0069620D" w:rsidP="0069620D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4E0A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  <w:gridSpan w:val="4"/>
          </w:tcPr>
          <w:p w:rsidR="0069620D" w:rsidRPr="004E0ACE" w:rsidRDefault="0069620D" w:rsidP="0069620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69620D" w:rsidRPr="004E0ACE" w:rsidRDefault="0069620D" w:rsidP="0069620D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69620D" w:rsidRPr="00FE746D" w:rsidRDefault="0069620D" w:rsidP="0069620D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4E0A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FE746D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0A615B" w:rsidRPr="00FE746D" w:rsidRDefault="000A615B" w:rsidP="001D5E3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0A615B" w:rsidRPr="00FE746D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D0" w:rsidRDefault="005F33D0" w:rsidP="00C87489">
      <w:r>
        <w:separator/>
      </w:r>
    </w:p>
  </w:endnote>
  <w:endnote w:type="continuationSeparator" w:id="0">
    <w:p w:rsidR="005F33D0" w:rsidRDefault="005F33D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D0" w:rsidRDefault="005F33D0" w:rsidP="00C87489">
      <w:r>
        <w:separator/>
      </w:r>
    </w:p>
  </w:footnote>
  <w:footnote w:type="continuationSeparator" w:id="0">
    <w:p w:rsidR="005F33D0" w:rsidRDefault="005F33D0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4CA" w:rsidRDefault="009C64C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93C01" w:rsidRPr="00093C01">
      <w:rPr>
        <w:noProof/>
        <w:lang w:val="ru-RU"/>
      </w:rPr>
      <w:t>8</w:t>
    </w:r>
    <w:r>
      <w:fldChar w:fldCharType="end"/>
    </w:r>
  </w:p>
  <w:p w:rsidR="009C64CA" w:rsidRDefault="009C64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1"/>
  </w:num>
  <w:num w:numId="4">
    <w:abstractNumId w:val="3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6"/>
  </w:num>
  <w:num w:numId="13">
    <w:abstractNumId w:val="39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7"/>
  </w:num>
  <w:num w:numId="22">
    <w:abstractNumId w:val="33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4"/>
  </w:num>
  <w:num w:numId="31">
    <w:abstractNumId w:val="4"/>
  </w:num>
  <w:num w:numId="32">
    <w:abstractNumId w:val="15"/>
  </w:num>
  <w:num w:numId="33">
    <w:abstractNumId w:val="40"/>
  </w:num>
  <w:num w:numId="34">
    <w:abstractNumId w:val="30"/>
  </w:num>
  <w:num w:numId="35">
    <w:abstractNumId w:val="7"/>
  </w:num>
  <w:num w:numId="36">
    <w:abstractNumId w:val="10"/>
  </w:num>
  <w:num w:numId="37">
    <w:abstractNumId w:val="45"/>
  </w:num>
  <w:num w:numId="38">
    <w:abstractNumId w:val="43"/>
  </w:num>
  <w:num w:numId="39">
    <w:abstractNumId w:val="35"/>
  </w:num>
  <w:num w:numId="40">
    <w:abstractNumId w:val="22"/>
  </w:num>
  <w:num w:numId="41">
    <w:abstractNumId w:val="16"/>
  </w:num>
  <w:num w:numId="42">
    <w:abstractNumId w:val="12"/>
  </w:num>
  <w:num w:numId="43">
    <w:abstractNumId w:val="36"/>
  </w:num>
  <w:num w:numId="44">
    <w:abstractNumId w:val="14"/>
  </w:num>
  <w:num w:numId="45">
    <w:abstractNumId w:val="42"/>
  </w:num>
  <w:num w:numId="46">
    <w:abstractNumId w:val="29"/>
  </w:num>
  <w:num w:numId="47">
    <w:abstractNumId w:val="31"/>
  </w:num>
  <w:num w:numId="4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2EB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01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34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4F8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01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7C9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D0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A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03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50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95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BC9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27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CB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937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70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A10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DA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7A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A9F97E5-204A-4858-BED4-E9F61804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D6FA-2E19-48CF-A31D-EB142FE3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43761</Words>
  <Characters>24945</Characters>
  <Application>Microsoft Office Word</Application>
  <DocSecurity>0</DocSecurity>
  <Lines>207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2025-04-04T12:38:00Z</dcterms:created>
  <dcterms:modified xsi:type="dcterms:W3CDTF">2025-04-04T12:38:00Z</dcterms:modified>
</cp:coreProperties>
</file>