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2D3939" w:rsidRDefault="00A32349" w:rsidP="00674BA1">
      <w:pPr>
        <w:spacing w:after="120"/>
        <w:jc w:val="center"/>
        <w:rPr>
          <w:rFonts w:ascii="Times New Roman CYR" w:hAnsi="Times New Roman CYR"/>
          <w:lang w:val="uk-UA"/>
        </w:rPr>
      </w:pPr>
      <w:bookmarkStart w:id="0" w:name="_GoBack"/>
      <w:bookmarkEnd w:id="0"/>
      <w:r w:rsidRPr="002D393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2D3939" w:rsidRDefault="00674BA1" w:rsidP="00674BA1">
      <w:pPr>
        <w:jc w:val="center"/>
        <w:outlineLvl w:val="0"/>
        <w:rPr>
          <w:b/>
          <w:sz w:val="32"/>
          <w:szCs w:val="32"/>
          <w:lang w:val="uk-UA"/>
        </w:rPr>
      </w:pPr>
      <w:r w:rsidRPr="002D3939">
        <w:rPr>
          <w:b/>
          <w:sz w:val="32"/>
          <w:szCs w:val="32"/>
          <w:lang w:val="uk-UA"/>
        </w:rPr>
        <w:t>МІНІСТЕРСТВО ОХОРОНИ ЗДОРОВ’Я УКРАЇНИ</w:t>
      </w:r>
    </w:p>
    <w:p w:rsidR="00674BA1" w:rsidRPr="002D3939" w:rsidRDefault="00674BA1" w:rsidP="00674BA1">
      <w:pPr>
        <w:rPr>
          <w:lang w:val="uk-UA"/>
        </w:rPr>
      </w:pPr>
    </w:p>
    <w:p w:rsidR="008C4BFD" w:rsidRPr="002D3939" w:rsidRDefault="008C4BFD" w:rsidP="008C4BFD">
      <w:pPr>
        <w:jc w:val="center"/>
        <w:outlineLvl w:val="0"/>
        <w:rPr>
          <w:b/>
          <w:spacing w:val="60"/>
          <w:sz w:val="30"/>
          <w:szCs w:val="30"/>
          <w:lang w:val="uk-UA"/>
        </w:rPr>
      </w:pPr>
      <w:r w:rsidRPr="002D3939">
        <w:rPr>
          <w:b/>
          <w:spacing w:val="60"/>
          <w:sz w:val="30"/>
          <w:szCs w:val="30"/>
          <w:lang w:val="uk-UA"/>
        </w:rPr>
        <w:t>НАКАЗ</w:t>
      </w:r>
    </w:p>
    <w:p w:rsidR="008C4BFD" w:rsidRPr="002D3939"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2D3939" w:rsidTr="008E39F4">
        <w:tc>
          <w:tcPr>
            <w:tcW w:w="3271" w:type="dxa"/>
          </w:tcPr>
          <w:p w:rsidR="008E39F4" w:rsidRPr="002D3939" w:rsidRDefault="008E39F4" w:rsidP="00A93E77">
            <w:pPr>
              <w:rPr>
                <w:sz w:val="28"/>
                <w:szCs w:val="28"/>
                <w:lang w:val="uk-UA"/>
              </w:rPr>
            </w:pPr>
          </w:p>
          <w:p w:rsidR="008C4BFD" w:rsidRPr="002D3939" w:rsidRDefault="008E39F4" w:rsidP="00A93E77">
            <w:pPr>
              <w:rPr>
                <w:sz w:val="28"/>
                <w:szCs w:val="28"/>
                <w:lang w:val="uk-UA"/>
              </w:rPr>
            </w:pPr>
            <w:r w:rsidRPr="002D3939">
              <w:rPr>
                <w:sz w:val="28"/>
                <w:szCs w:val="28"/>
                <w:lang w:val="uk-UA"/>
              </w:rPr>
              <w:t>19 травня 2025 року</w:t>
            </w:r>
          </w:p>
        </w:tc>
        <w:tc>
          <w:tcPr>
            <w:tcW w:w="2129" w:type="dxa"/>
          </w:tcPr>
          <w:p w:rsidR="008C4BFD" w:rsidRPr="002D3939" w:rsidRDefault="00B943B1" w:rsidP="00B943B1">
            <w:pPr>
              <w:jc w:val="center"/>
              <w:rPr>
                <w:sz w:val="24"/>
                <w:szCs w:val="24"/>
                <w:lang w:val="uk-UA"/>
              </w:rPr>
            </w:pPr>
            <w:r w:rsidRPr="002D3939">
              <w:rPr>
                <w:sz w:val="24"/>
                <w:szCs w:val="24"/>
                <w:lang w:val="uk-UA"/>
              </w:rPr>
              <w:t xml:space="preserve">                    </w:t>
            </w:r>
            <w:r w:rsidR="008C4BFD" w:rsidRPr="002D3939">
              <w:rPr>
                <w:sz w:val="24"/>
                <w:szCs w:val="24"/>
                <w:lang w:val="uk-UA"/>
              </w:rPr>
              <w:t>Київ</w:t>
            </w:r>
          </w:p>
        </w:tc>
        <w:tc>
          <w:tcPr>
            <w:tcW w:w="4783" w:type="dxa"/>
          </w:tcPr>
          <w:p w:rsidR="008E39F4" w:rsidRPr="002D3939" w:rsidRDefault="008E39F4" w:rsidP="00A93E77">
            <w:pPr>
              <w:ind w:firstLine="72"/>
              <w:jc w:val="center"/>
              <w:rPr>
                <w:sz w:val="28"/>
                <w:szCs w:val="28"/>
                <w:lang w:val="uk-UA"/>
              </w:rPr>
            </w:pPr>
          </w:p>
          <w:p w:rsidR="006F7E05" w:rsidRPr="002D3939" w:rsidRDefault="008E39F4" w:rsidP="00A93E77">
            <w:pPr>
              <w:ind w:firstLine="72"/>
              <w:jc w:val="center"/>
              <w:rPr>
                <w:sz w:val="28"/>
                <w:szCs w:val="28"/>
                <w:lang w:val="uk-UA"/>
              </w:rPr>
            </w:pPr>
            <w:r w:rsidRPr="002D3939">
              <w:rPr>
                <w:sz w:val="28"/>
                <w:szCs w:val="28"/>
                <w:lang w:val="uk-UA"/>
              </w:rPr>
              <w:t xml:space="preserve">                                                № 843</w:t>
            </w:r>
          </w:p>
          <w:p w:rsidR="008C4BFD" w:rsidRPr="002D3939" w:rsidRDefault="004E5F69" w:rsidP="002D3939">
            <w:pPr>
              <w:ind w:firstLine="72"/>
              <w:jc w:val="center"/>
              <w:rPr>
                <w:sz w:val="28"/>
                <w:szCs w:val="28"/>
                <w:lang w:val="uk-UA"/>
              </w:rPr>
            </w:pPr>
            <w:r w:rsidRPr="002D3939">
              <w:rPr>
                <w:sz w:val="28"/>
                <w:szCs w:val="28"/>
                <w:lang w:val="uk-UA"/>
              </w:rPr>
              <w:t xml:space="preserve">                                               </w:t>
            </w:r>
          </w:p>
        </w:tc>
      </w:tr>
    </w:tbl>
    <w:p w:rsidR="008C4BFD" w:rsidRPr="002D3939" w:rsidRDefault="008C4BFD" w:rsidP="008C4BFD">
      <w:pPr>
        <w:jc w:val="both"/>
        <w:rPr>
          <w:sz w:val="28"/>
          <w:szCs w:val="28"/>
          <w:lang w:val="en-US"/>
        </w:rPr>
      </w:pPr>
    </w:p>
    <w:p w:rsidR="00FF071A" w:rsidRPr="002D3939" w:rsidRDefault="00FF071A" w:rsidP="00FF071A">
      <w:pPr>
        <w:jc w:val="both"/>
        <w:rPr>
          <w:b/>
          <w:sz w:val="28"/>
          <w:szCs w:val="28"/>
          <w:lang w:val="uk-UA"/>
        </w:rPr>
      </w:pPr>
      <w:r w:rsidRPr="002D3939">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2D3939" w:rsidRDefault="00674BA1" w:rsidP="00674BA1">
      <w:pPr>
        <w:ind w:firstLine="720"/>
        <w:jc w:val="both"/>
        <w:rPr>
          <w:sz w:val="16"/>
          <w:szCs w:val="16"/>
          <w:lang w:val="uk-UA"/>
        </w:rPr>
      </w:pPr>
    </w:p>
    <w:p w:rsidR="00917598" w:rsidRPr="002D3939" w:rsidRDefault="00917598" w:rsidP="00FC73F7">
      <w:pPr>
        <w:ind w:firstLine="720"/>
        <w:jc w:val="both"/>
        <w:rPr>
          <w:sz w:val="16"/>
          <w:szCs w:val="16"/>
          <w:lang w:val="uk-UA"/>
        </w:rPr>
      </w:pPr>
    </w:p>
    <w:p w:rsidR="00F4602B" w:rsidRPr="002D3939" w:rsidRDefault="00F4602B" w:rsidP="00FC73F7">
      <w:pPr>
        <w:ind w:firstLine="720"/>
        <w:jc w:val="both"/>
        <w:rPr>
          <w:sz w:val="16"/>
          <w:szCs w:val="16"/>
          <w:lang w:val="uk-UA"/>
        </w:rPr>
      </w:pPr>
    </w:p>
    <w:p w:rsidR="00F4602B" w:rsidRPr="002D3939" w:rsidRDefault="00F4602B" w:rsidP="00FC73F7">
      <w:pPr>
        <w:ind w:firstLine="720"/>
        <w:jc w:val="both"/>
        <w:rPr>
          <w:sz w:val="16"/>
          <w:szCs w:val="16"/>
          <w:lang w:val="uk-UA"/>
        </w:rPr>
      </w:pPr>
    </w:p>
    <w:p w:rsidR="00051C9D" w:rsidRPr="002D3939" w:rsidRDefault="00957C7E" w:rsidP="00051C9D">
      <w:pPr>
        <w:pStyle w:val="HTML"/>
        <w:ind w:firstLine="720"/>
        <w:jc w:val="both"/>
        <w:rPr>
          <w:rFonts w:ascii="Times New Roman" w:hAnsi="Times New Roman"/>
          <w:color w:val="auto"/>
          <w:sz w:val="28"/>
          <w:szCs w:val="28"/>
          <w:lang w:val="uk-UA"/>
        </w:rPr>
      </w:pPr>
      <w:r w:rsidRPr="002D3939">
        <w:rPr>
          <w:rFonts w:ascii="Times New Roman" w:hAnsi="Times New Roman"/>
          <w:color w:val="auto"/>
          <w:sz w:val="28"/>
          <w:szCs w:val="28"/>
          <w:lang w:val="uk-UA"/>
        </w:rPr>
        <w:t xml:space="preserve">Відповідно до статті 9 Закону України «Про лікарські засоби», </w:t>
      </w:r>
      <w:r w:rsidR="00237631" w:rsidRPr="002D3939">
        <w:rPr>
          <w:rFonts w:ascii="Times New Roman" w:hAnsi="Times New Roman"/>
          <w:color w:val="auto"/>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D3939">
        <w:rPr>
          <w:rFonts w:ascii="Times New Roman" w:hAnsi="Times New Roman"/>
          <w:color w:val="auto"/>
          <w:sz w:val="28"/>
          <w:szCs w:val="28"/>
          <w:lang w:val="uk-UA"/>
        </w:rPr>
        <w:t xml:space="preserve">, </w:t>
      </w:r>
      <w:r w:rsidR="00051C9D" w:rsidRPr="002D3939">
        <w:rPr>
          <w:rFonts w:ascii="Times New Roman" w:hAnsi="Times New Roman"/>
          <w:color w:val="auto"/>
          <w:sz w:val="28"/>
          <w:szCs w:val="28"/>
          <w:lang w:val="uk-UA"/>
        </w:rPr>
        <w:t xml:space="preserve">абзацу двадцять </w:t>
      </w:r>
      <w:r w:rsidR="000512B7" w:rsidRPr="002D3939">
        <w:rPr>
          <w:rFonts w:ascii="Times New Roman" w:hAnsi="Times New Roman"/>
          <w:color w:val="auto"/>
          <w:sz w:val="28"/>
          <w:szCs w:val="28"/>
          <w:lang w:val="uk-UA"/>
        </w:rPr>
        <w:t>п’ятого</w:t>
      </w:r>
      <w:r w:rsidR="00051C9D" w:rsidRPr="002D3939">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2D3939">
        <w:rPr>
          <w:rFonts w:ascii="Times New Roman" w:hAnsi="Times New Roman"/>
          <w:color w:val="auto"/>
          <w:sz w:val="28"/>
          <w:szCs w:val="28"/>
          <w:lang w:val="uk-UA"/>
        </w:rPr>
        <w:t>д</w:t>
      </w:r>
      <w:r w:rsidR="00051C9D" w:rsidRPr="002D3939">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Pr="002D3939" w:rsidRDefault="000C1B57" w:rsidP="00051C9D">
      <w:pPr>
        <w:pStyle w:val="HTML"/>
        <w:ind w:firstLine="720"/>
        <w:jc w:val="both"/>
        <w:rPr>
          <w:b/>
          <w:bCs/>
          <w:color w:val="auto"/>
          <w:sz w:val="28"/>
          <w:szCs w:val="28"/>
          <w:lang w:val="uk-UA"/>
        </w:rPr>
      </w:pPr>
    </w:p>
    <w:p w:rsidR="00FC73F7" w:rsidRPr="002D3939" w:rsidRDefault="00FC73F7" w:rsidP="00FC73F7">
      <w:pPr>
        <w:pStyle w:val="31"/>
        <w:ind w:left="0"/>
        <w:rPr>
          <w:b/>
          <w:bCs/>
          <w:sz w:val="28"/>
          <w:szCs w:val="28"/>
          <w:lang w:val="uk-UA"/>
        </w:rPr>
      </w:pPr>
      <w:r w:rsidRPr="002D3939">
        <w:rPr>
          <w:b/>
          <w:bCs/>
          <w:sz w:val="28"/>
          <w:szCs w:val="28"/>
          <w:lang w:val="uk-UA"/>
        </w:rPr>
        <w:t>НАКАЗУЮ:</w:t>
      </w:r>
    </w:p>
    <w:p w:rsidR="00B64FF6" w:rsidRPr="002D3939" w:rsidRDefault="00B64FF6" w:rsidP="00FC73F7">
      <w:pPr>
        <w:pStyle w:val="31"/>
        <w:ind w:left="0"/>
        <w:rPr>
          <w:b/>
          <w:bCs/>
          <w:lang w:val="uk-UA"/>
        </w:rPr>
      </w:pPr>
    </w:p>
    <w:p w:rsidR="00CB6908" w:rsidRPr="002D3939" w:rsidRDefault="00CB6908" w:rsidP="00D33F8D">
      <w:pPr>
        <w:tabs>
          <w:tab w:val="left" w:pos="1080"/>
        </w:tabs>
        <w:ind w:firstLine="720"/>
        <w:jc w:val="both"/>
        <w:rPr>
          <w:sz w:val="28"/>
          <w:szCs w:val="28"/>
          <w:lang w:val="uk-UA"/>
        </w:rPr>
      </w:pPr>
      <w:r w:rsidRPr="002D3939">
        <w:rPr>
          <w:sz w:val="28"/>
          <w:szCs w:val="28"/>
          <w:lang w:val="uk-UA"/>
        </w:rPr>
        <w:t xml:space="preserve">1. Зареєструвати та внести до Державного реєстру лікарських засобів України </w:t>
      </w:r>
      <w:r w:rsidRPr="002D3939">
        <w:rPr>
          <w:noProof/>
          <w:sz w:val="28"/>
          <w:szCs w:val="28"/>
          <w:lang w:val="uk-UA"/>
        </w:rPr>
        <w:t>лікарські засоби</w:t>
      </w:r>
      <w:r w:rsidRPr="002D3939">
        <w:rPr>
          <w:sz w:val="28"/>
          <w:szCs w:val="28"/>
          <w:lang w:val="uk-UA"/>
        </w:rPr>
        <w:t xml:space="preserve"> (медичні імунобіологічні препарати) згідно з додатк</w:t>
      </w:r>
      <w:r w:rsidR="00B428E1" w:rsidRPr="002D3939">
        <w:rPr>
          <w:sz w:val="28"/>
          <w:szCs w:val="28"/>
          <w:lang w:val="uk-UA"/>
        </w:rPr>
        <w:t>ом</w:t>
      </w:r>
      <w:r w:rsidRPr="002D3939">
        <w:rPr>
          <w:sz w:val="28"/>
          <w:szCs w:val="28"/>
          <w:lang w:val="uk-UA"/>
        </w:rPr>
        <w:t xml:space="preserve"> 1.</w:t>
      </w:r>
    </w:p>
    <w:p w:rsidR="00927311" w:rsidRPr="002D3939" w:rsidRDefault="00927311" w:rsidP="00D33F8D">
      <w:pPr>
        <w:tabs>
          <w:tab w:val="left" w:pos="1080"/>
        </w:tabs>
        <w:ind w:firstLine="720"/>
        <w:jc w:val="both"/>
        <w:rPr>
          <w:sz w:val="28"/>
          <w:szCs w:val="28"/>
          <w:lang w:val="uk-UA"/>
        </w:rPr>
      </w:pPr>
    </w:p>
    <w:p w:rsidR="00927311" w:rsidRPr="002D3939" w:rsidRDefault="00CB6908" w:rsidP="00D33F8D">
      <w:pPr>
        <w:tabs>
          <w:tab w:val="left" w:pos="1080"/>
        </w:tabs>
        <w:ind w:firstLine="720"/>
        <w:jc w:val="both"/>
        <w:rPr>
          <w:sz w:val="28"/>
          <w:szCs w:val="28"/>
          <w:lang w:val="uk-UA"/>
        </w:rPr>
      </w:pPr>
      <w:r w:rsidRPr="002D3939">
        <w:rPr>
          <w:sz w:val="28"/>
          <w:szCs w:val="28"/>
          <w:lang w:val="uk-UA"/>
        </w:rPr>
        <w:t>2</w:t>
      </w:r>
      <w:r w:rsidR="00927311" w:rsidRPr="002D3939">
        <w:rPr>
          <w:sz w:val="28"/>
          <w:szCs w:val="28"/>
          <w:lang w:val="uk-UA"/>
        </w:rPr>
        <w:t xml:space="preserve">. Перереєструвати та внести до Державного реєстру лікарських засобів України </w:t>
      </w:r>
      <w:r w:rsidR="00927311" w:rsidRPr="002D3939">
        <w:rPr>
          <w:noProof/>
          <w:sz w:val="28"/>
          <w:szCs w:val="28"/>
          <w:lang w:val="uk-UA"/>
        </w:rPr>
        <w:t>лікарські засоби</w:t>
      </w:r>
      <w:r w:rsidR="00927311" w:rsidRPr="002D3939">
        <w:rPr>
          <w:sz w:val="28"/>
          <w:szCs w:val="28"/>
          <w:lang w:val="uk-UA"/>
        </w:rPr>
        <w:t xml:space="preserve"> (медичні імунобіологічні препарат</w:t>
      </w:r>
      <w:r w:rsidR="00643EFB" w:rsidRPr="002D3939">
        <w:rPr>
          <w:sz w:val="28"/>
          <w:szCs w:val="28"/>
          <w:lang w:val="uk-UA"/>
        </w:rPr>
        <w:t>и) згідно з додатк</w:t>
      </w:r>
      <w:r w:rsidR="00F004E2" w:rsidRPr="002D3939">
        <w:rPr>
          <w:sz w:val="28"/>
          <w:szCs w:val="28"/>
          <w:lang w:val="uk-UA"/>
        </w:rPr>
        <w:t>ом</w:t>
      </w:r>
      <w:r w:rsidR="00643EFB" w:rsidRPr="002D3939">
        <w:rPr>
          <w:sz w:val="28"/>
          <w:szCs w:val="28"/>
          <w:lang w:val="uk-UA"/>
        </w:rPr>
        <w:t xml:space="preserve"> 2</w:t>
      </w:r>
      <w:r w:rsidR="00927311" w:rsidRPr="002D3939">
        <w:rPr>
          <w:sz w:val="28"/>
          <w:szCs w:val="28"/>
          <w:lang w:val="uk-UA"/>
        </w:rPr>
        <w:t>.</w:t>
      </w:r>
    </w:p>
    <w:p w:rsidR="00927311" w:rsidRPr="002D3939" w:rsidRDefault="00927311" w:rsidP="00D33F8D">
      <w:pPr>
        <w:tabs>
          <w:tab w:val="left" w:pos="1080"/>
        </w:tabs>
        <w:ind w:firstLine="720"/>
        <w:jc w:val="both"/>
        <w:rPr>
          <w:sz w:val="16"/>
          <w:szCs w:val="16"/>
          <w:lang w:val="uk-UA"/>
        </w:rPr>
      </w:pPr>
    </w:p>
    <w:p w:rsidR="00FC73F7" w:rsidRPr="002D3939" w:rsidRDefault="00CB6908" w:rsidP="000C1B57">
      <w:pPr>
        <w:tabs>
          <w:tab w:val="left" w:pos="1080"/>
        </w:tabs>
        <w:ind w:firstLine="720"/>
        <w:jc w:val="both"/>
        <w:rPr>
          <w:sz w:val="28"/>
          <w:szCs w:val="28"/>
          <w:lang w:val="uk-UA"/>
        </w:rPr>
      </w:pPr>
      <w:r w:rsidRPr="002D3939">
        <w:rPr>
          <w:sz w:val="28"/>
          <w:szCs w:val="28"/>
          <w:lang w:val="uk-UA"/>
        </w:rPr>
        <w:lastRenderedPageBreak/>
        <w:t>3</w:t>
      </w:r>
      <w:r w:rsidR="00FC73F7" w:rsidRPr="002D3939">
        <w:rPr>
          <w:sz w:val="28"/>
          <w:szCs w:val="28"/>
          <w:lang w:val="uk-UA"/>
        </w:rPr>
        <w:t xml:space="preserve">. </w:t>
      </w:r>
      <w:r w:rsidR="00FA65F6" w:rsidRPr="002D3939">
        <w:rPr>
          <w:sz w:val="28"/>
          <w:szCs w:val="28"/>
          <w:lang w:val="uk-UA"/>
        </w:rPr>
        <w:t>Внести</w:t>
      </w:r>
      <w:r w:rsidR="00FC73F7" w:rsidRPr="002D3939">
        <w:rPr>
          <w:sz w:val="28"/>
          <w:szCs w:val="28"/>
          <w:lang w:val="uk-UA"/>
        </w:rPr>
        <w:t xml:space="preserve"> зміни до реєстраційних матеріалів та Державного реєстру лікарських засобів України </w:t>
      </w:r>
      <w:r w:rsidR="00FA65F6" w:rsidRPr="002D3939">
        <w:rPr>
          <w:sz w:val="28"/>
          <w:szCs w:val="28"/>
          <w:lang w:val="uk-UA"/>
        </w:rPr>
        <w:t xml:space="preserve">на </w:t>
      </w:r>
      <w:r w:rsidR="00FC73F7" w:rsidRPr="002D3939">
        <w:rPr>
          <w:noProof/>
          <w:sz w:val="28"/>
          <w:szCs w:val="28"/>
          <w:lang w:val="uk-UA"/>
        </w:rPr>
        <w:t>лікарські засоби</w:t>
      </w:r>
      <w:r w:rsidR="00FC73F7" w:rsidRPr="002D3939">
        <w:rPr>
          <w:sz w:val="28"/>
          <w:szCs w:val="28"/>
          <w:lang w:val="uk-UA"/>
        </w:rPr>
        <w:t xml:space="preserve"> (медичні імунобіологічні препарати) згідно з додатк</w:t>
      </w:r>
      <w:r w:rsidR="00D35E68" w:rsidRPr="002D3939">
        <w:rPr>
          <w:sz w:val="28"/>
          <w:szCs w:val="28"/>
          <w:lang w:val="uk-UA"/>
        </w:rPr>
        <w:t>ом</w:t>
      </w:r>
      <w:r w:rsidR="00FC73F7" w:rsidRPr="002D3939">
        <w:rPr>
          <w:sz w:val="28"/>
          <w:szCs w:val="28"/>
          <w:lang w:val="uk-UA"/>
        </w:rPr>
        <w:t xml:space="preserve"> </w:t>
      </w:r>
      <w:r w:rsidR="00643EFB" w:rsidRPr="002D3939">
        <w:rPr>
          <w:sz w:val="28"/>
          <w:szCs w:val="28"/>
          <w:lang w:val="uk-UA"/>
        </w:rPr>
        <w:t>3</w:t>
      </w:r>
      <w:r w:rsidR="00FC73F7" w:rsidRPr="002D3939">
        <w:rPr>
          <w:sz w:val="28"/>
          <w:szCs w:val="28"/>
          <w:lang w:val="uk-UA"/>
        </w:rPr>
        <w:t>.</w:t>
      </w:r>
    </w:p>
    <w:p w:rsidR="00141BF6" w:rsidRPr="002D3939" w:rsidRDefault="00141BF6" w:rsidP="00BC5599">
      <w:pPr>
        <w:tabs>
          <w:tab w:val="left" w:pos="720"/>
          <w:tab w:val="left" w:pos="993"/>
        </w:tabs>
        <w:ind w:firstLine="720"/>
        <w:jc w:val="both"/>
        <w:rPr>
          <w:sz w:val="28"/>
          <w:szCs w:val="28"/>
          <w:lang w:val="uk-UA"/>
        </w:rPr>
      </w:pPr>
    </w:p>
    <w:p w:rsidR="00BC5599" w:rsidRPr="002D3939" w:rsidRDefault="00141BF6" w:rsidP="00BC5599">
      <w:pPr>
        <w:tabs>
          <w:tab w:val="left" w:pos="720"/>
          <w:tab w:val="left" w:pos="993"/>
        </w:tabs>
        <w:ind w:firstLine="720"/>
        <w:jc w:val="both"/>
        <w:rPr>
          <w:sz w:val="28"/>
          <w:szCs w:val="28"/>
          <w:lang w:val="uk-UA"/>
        </w:rPr>
      </w:pPr>
      <w:r w:rsidRPr="002D3939">
        <w:rPr>
          <w:sz w:val="28"/>
          <w:szCs w:val="28"/>
          <w:lang w:val="uk-UA"/>
        </w:rPr>
        <w:t>4</w:t>
      </w:r>
      <w:r w:rsidR="00BC5599" w:rsidRPr="002D3939">
        <w:rPr>
          <w:sz w:val="28"/>
          <w:szCs w:val="28"/>
          <w:lang w:val="uk-UA"/>
        </w:rPr>
        <w:t>. Фармацевтичному управлінню (</w:t>
      </w:r>
      <w:r w:rsidR="00BA1AA2" w:rsidRPr="002D3939">
        <w:rPr>
          <w:sz w:val="28"/>
          <w:szCs w:val="28"/>
          <w:lang w:val="uk-UA"/>
        </w:rPr>
        <w:t>Олександру Гріценку</w:t>
      </w:r>
      <w:r w:rsidR="00BC5599" w:rsidRPr="002D3939">
        <w:rPr>
          <w:sz w:val="28"/>
          <w:szCs w:val="28"/>
          <w:lang w:val="uk-UA"/>
        </w:rPr>
        <w:t>) забезпечити оприлюднення цього наказу на офіційному вебсайті Міністерства охорони здоров’я України.</w:t>
      </w:r>
    </w:p>
    <w:p w:rsidR="003E30C2" w:rsidRPr="002D3939" w:rsidRDefault="003E30C2" w:rsidP="000C1B57">
      <w:pPr>
        <w:tabs>
          <w:tab w:val="left" w:pos="1080"/>
        </w:tabs>
        <w:ind w:firstLine="720"/>
        <w:jc w:val="both"/>
        <w:rPr>
          <w:sz w:val="28"/>
          <w:szCs w:val="28"/>
          <w:lang w:val="uk-UA"/>
        </w:rPr>
      </w:pPr>
    </w:p>
    <w:p w:rsidR="000D32CE" w:rsidRPr="002D3939" w:rsidRDefault="00141BF6" w:rsidP="000D32CE">
      <w:pPr>
        <w:tabs>
          <w:tab w:val="left" w:pos="720"/>
          <w:tab w:val="left" w:pos="1080"/>
        </w:tabs>
        <w:ind w:firstLine="720"/>
        <w:jc w:val="both"/>
        <w:rPr>
          <w:sz w:val="28"/>
          <w:szCs w:val="28"/>
          <w:lang w:val="uk-UA"/>
        </w:rPr>
      </w:pPr>
      <w:r w:rsidRPr="002D3939">
        <w:rPr>
          <w:sz w:val="28"/>
          <w:szCs w:val="28"/>
          <w:lang w:val="uk-UA"/>
        </w:rPr>
        <w:t>5</w:t>
      </w:r>
      <w:r w:rsidR="0050149D" w:rsidRPr="002D3939">
        <w:rPr>
          <w:sz w:val="28"/>
          <w:szCs w:val="28"/>
          <w:lang w:val="uk-UA"/>
        </w:rPr>
        <w:t xml:space="preserve">. </w:t>
      </w:r>
      <w:r w:rsidR="000D32CE" w:rsidRPr="002D3939">
        <w:rPr>
          <w:sz w:val="28"/>
          <w:szCs w:val="28"/>
          <w:lang w:val="uk-UA"/>
        </w:rPr>
        <w:t xml:space="preserve">Контроль за виконанням цього наказу </w:t>
      </w:r>
      <w:r w:rsidR="0050149D" w:rsidRPr="002D3939">
        <w:rPr>
          <w:sz w:val="28"/>
          <w:szCs w:val="28"/>
          <w:lang w:val="uk-UA"/>
        </w:rPr>
        <w:t xml:space="preserve">покласти на заступника Міністра </w:t>
      </w:r>
      <w:r w:rsidR="00BA1AA2" w:rsidRPr="002D3939">
        <w:rPr>
          <w:sz w:val="28"/>
          <w:szCs w:val="28"/>
          <w:lang w:val="uk-UA"/>
        </w:rPr>
        <w:t>Едема Адаманова</w:t>
      </w:r>
      <w:r w:rsidR="00BC5599" w:rsidRPr="002D3939">
        <w:rPr>
          <w:sz w:val="28"/>
          <w:szCs w:val="28"/>
          <w:lang w:val="uk-UA"/>
        </w:rPr>
        <w:t>.</w:t>
      </w:r>
    </w:p>
    <w:p w:rsidR="000D32CE" w:rsidRPr="002D3939" w:rsidRDefault="000D32CE" w:rsidP="000D32CE">
      <w:pPr>
        <w:pStyle w:val="31"/>
        <w:spacing w:after="0"/>
        <w:rPr>
          <w:sz w:val="28"/>
          <w:szCs w:val="28"/>
          <w:lang w:val="uk-UA"/>
        </w:rPr>
      </w:pPr>
    </w:p>
    <w:p w:rsidR="000D32CE" w:rsidRPr="002D3939" w:rsidRDefault="000D32CE" w:rsidP="000D32CE">
      <w:pPr>
        <w:pStyle w:val="31"/>
        <w:spacing w:after="0"/>
        <w:rPr>
          <w:sz w:val="28"/>
          <w:szCs w:val="28"/>
          <w:lang w:val="uk-UA"/>
        </w:rPr>
      </w:pPr>
    </w:p>
    <w:p w:rsidR="000D32CE" w:rsidRPr="002D3939" w:rsidRDefault="000D32CE" w:rsidP="000D32CE">
      <w:pPr>
        <w:pStyle w:val="31"/>
        <w:spacing w:after="0"/>
        <w:rPr>
          <w:sz w:val="28"/>
          <w:szCs w:val="28"/>
          <w:lang w:val="uk-UA"/>
        </w:rPr>
      </w:pPr>
    </w:p>
    <w:p w:rsidR="000D32CE" w:rsidRPr="002D3939" w:rsidRDefault="000D32CE" w:rsidP="000D32CE">
      <w:pPr>
        <w:rPr>
          <w:b/>
          <w:sz w:val="28"/>
          <w:szCs w:val="28"/>
          <w:lang w:val="uk-UA"/>
        </w:rPr>
      </w:pPr>
      <w:r w:rsidRPr="002D3939">
        <w:rPr>
          <w:b/>
          <w:sz w:val="28"/>
          <w:szCs w:val="28"/>
          <w:lang w:val="uk-UA"/>
        </w:rPr>
        <w:t>Міністр</w:t>
      </w:r>
      <w:r w:rsidR="00534A48" w:rsidRPr="002D3939">
        <w:rPr>
          <w:b/>
          <w:sz w:val="28"/>
          <w:szCs w:val="28"/>
          <w:lang w:val="uk-UA"/>
        </w:rPr>
        <w:t xml:space="preserve">                                                  </w:t>
      </w:r>
      <w:r w:rsidR="0050149D" w:rsidRPr="002D3939">
        <w:rPr>
          <w:b/>
          <w:sz w:val="28"/>
          <w:szCs w:val="28"/>
          <w:lang w:val="uk-UA"/>
        </w:rPr>
        <w:t xml:space="preserve">                                     </w:t>
      </w:r>
      <w:r w:rsidR="00534A48" w:rsidRPr="002D3939">
        <w:rPr>
          <w:b/>
          <w:sz w:val="28"/>
          <w:szCs w:val="28"/>
          <w:lang w:val="uk-UA"/>
        </w:rPr>
        <w:t xml:space="preserve">    </w:t>
      </w:r>
      <w:r w:rsidR="0050149D" w:rsidRPr="002D3939">
        <w:rPr>
          <w:b/>
          <w:sz w:val="28"/>
          <w:szCs w:val="28"/>
          <w:lang w:val="uk-UA"/>
        </w:rPr>
        <w:t>Віктор ЛЯШКО</w:t>
      </w:r>
      <w:r w:rsidR="00BA0BCD" w:rsidRPr="002D3939">
        <w:rPr>
          <w:b/>
          <w:sz w:val="28"/>
          <w:szCs w:val="28"/>
          <w:lang w:val="uk-UA"/>
        </w:rPr>
        <w:t xml:space="preserve">                                       </w:t>
      </w:r>
      <w:r w:rsidR="00E36438" w:rsidRPr="002D3939">
        <w:rPr>
          <w:b/>
          <w:sz w:val="28"/>
          <w:szCs w:val="28"/>
          <w:lang w:val="uk-UA"/>
        </w:rPr>
        <w:t xml:space="preserve">                                                  </w:t>
      </w:r>
      <w:r w:rsidR="00BA0BCD" w:rsidRPr="002D3939">
        <w:rPr>
          <w:b/>
          <w:sz w:val="28"/>
          <w:szCs w:val="28"/>
          <w:lang w:val="uk-UA"/>
        </w:rPr>
        <w:t xml:space="preserve">  </w:t>
      </w:r>
    </w:p>
    <w:p w:rsidR="00D74462" w:rsidRPr="002D3939" w:rsidRDefault="00E36438" w:rsidP="006D0A8F">
      <w:pPr>
        <w:rPr>
          <w:b/>
          <w:sz w:val="28"/>
          <w:szCs w:val="28"/>
          <w:lang w:val="uk-UA"/>
        </w:rPr>
      </w:pPr>
      <w:r w:rsidRPr="002D3939">
        <w:rPr>
          <w:b/>
          <w:sz w:val="28"/>
          <w:szCs w:val="28"/>
          <w:lang w:val="uk-UA"/>
        </w:rPr>
        <w:t xml:space="preserve">  </w:t>
      </w:r>
    </w:p>
    <w:p w:rsidR="00BC4106" w:rsidRPr="002D3939" w:rsidRDefault="00BC4106" w:rsidP="00BC4106">
      <w:pPr>
        <w:pStyle w:val="31"/>
        <w:spacing w:after="0"/>
        <w:ind w:left="0"/>
        <w:rPr>
          <w:b/>
          <w:sz w:val="28"/>
          <w:szCs w:val="28"/>
          <w:lang w:val="uk-UA"/>
        </w:rPr>
      </w:pPr>
    </w:p>
    <w:p w:rsidR="000830CB" w:rsidRPr="002D3939" w:rsidRDefault="000830CB" w:rsidP="00FC73F7">
      <w:pPr>
        <w:pStyle w:val="31"/>
        <w:spacing w:after="0"/>
        <w:ind w:left="0"/>
        <w:rPr>
          <w:b/>
          <w:sz w:val="28"/>
          <w:szCs w:val="28"/>
          <w:lang w:val="uk-UA"/>
        </w:rPr>
        <w:sectPr w:rsidR="000830CB" w:rsidRPr="002D3939"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0830CB" w:rsidRPr="002D3939" w:rsidTr="00A176FA">
        <w:tc>
          <w:tcPr>
            <w:tcW w:w="3825" w:type="dxa"/>
            <w:hideMark/>
          </w:tcPr>
          <w:p w:rsidR="000830CB" w:rsidRPr="002D3939" w:rsidRDefault="000830CB" w:rsidP="005238B0">
            <w:pPr>
              <w:pStyle w:val="4"/>
              <w:tabs>
                <w:tab w:val="left" w:pos="12600"/>
              </w:tabs>
              <w:spacing w:before="0" w:after="0"/>
              <w:rPr>
                <w:sz w:val="18"/>
                <w:szCs w:val="18"/>
              </w:rPr>
            </w:pPr>
            <w:r w:rsidRPr="002D3939">
              <w:rPr>
                <w:sz w:val="18"/>
                <w:szCs w:val="18"/>
              </w:rPr>
              <w:lastRenderedPageBreak/>
              <w:t>Додаток 1</w:t>
            </w:r>
          </w:p>
          <w:p w:rsidR="000830CB" w:rsidRPr="002D3939" w:rsidRDefault="000830CB" w:rsidP="005238B0">
            <w:pPr>
              <w:pStyle w:val="4"/>
              <w:tabs>
                <w:tab w:val="left" w:pos="12600"/>
              </w:tabs>
              <w:spacing w:before="0" w:after="0"/>
              <w:rPr>
                <w:sz w:val="18"/>
                <w:szCs w:val="18"/>
              </w:rPr>
            </w:pPr>
            <w:r w:rsidRPr="002D3939">
              <w:rPr>
                <w:sz w:val="18"/>
                <w:szCs w:val="18"/>
              </w:rPr>
              <w:t>до наказу Міністерства охорони</w:t>
            </w:r>
          </w:p>
          <w:p w:rsidR="000830CB" w:rsidRPr="002D3939" w:rsidRDefault="000830CB" w:rsidP="005238B0">
            <w:pPr>
              <w:pStyle w:val="4"/>
              <w:tabs>
                <w:tab w:val="left" w:pos="12600"/>
              </w:tabs>
              <w:spacing w:before="0" w:after="0"/>
              <w:rPr>
                <w:sz w:val="18"/>
                <w:szCs w:val="18"/>
              </w:rPr>
            </w:pPr>
            <w:r w:rsidRPr="002D3939">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0830CB" w:rsidRPr="002D3939" w:rsidRDefault="000830CB" w:rsidP="005238B0">
            <w:pPr>
              <w:pStyle w:val="4"/>
              <w:tabs>
                <w:tab w:val="left" w:pos="12600"/>
              </w:tabs>
              <w:spacing w:before="0" w:after="0"/>
              <w:rPr>
                <w:rFonts w:cs="Arial"/>
                <w:sz w:val="16"/>
                <w:szCs w:val="16"/>
              </w:rPr>
            </w:pPr>
            <w:r w:rsidRPr="002D3939">
              <w:rPr>
                <w:bCs w:val="0"/>
                <w:iCs/>
                <w:sz w:val="18"/>
                <w:szCs w:val="18"/>
                <w:u w:val="single"/>
              </w:rPr>
              <w:t>ввід 19 травня 2025 року № 843</w:t>
            </w:r>
          </w:p>
        </w:tc>
      </w:tr>
    </w:tbl>
    <w:p w:rsidR="000830CB" w:rsidRPr="002D3939" w:rsidRDefault="000830CB" w:rsidP="000830CB">
      <w:pPr>
        <w:tabs>
          <w:tab w:val="left" w:pos="12600"/>
        </w:tabs>
        <w:jc w:val="center"/>
        <w:rPr>
          <w:rFonts w:ascii="Arial" w:hAnsi="Arial" w:cs="Arial"/>
          <w:b/>
          <w:sz w:val="16"/>
          <w:szCs w:val="16"/>
          <w:lang w:val="en-US"/>
        </w:rPr>
      </w:pPr>
    </w:p>
    <w:p w:rsidR="000830CB" w:rsidRPr="002D3939" w:rsidRDefault="000830CB" w:rsidP="000830CB">
      <w:pPr>
        <w:keepNext/>
        <w:tabs>
          <w:tab w:val="left" w:pos="12600"/>
        </w:tabs>
        <w:jc w:val="center"/>
        <w:outlineLvl w:val="1"/>
        <w:rPr>
          <w:rFonts w:ascii="Arial" w:hAnsi="Arial" w:cs="Arial"/>
          <w:b/>
          <w:caps/>
          <w:sz w:val="16"/>
          <w:szCs w:val="16"/>
        </w:rPr>
      </w:pPr>
    </w:p>
    <w:p w:rsidR="000830CB" w:rsidRPr="002D3939" w:rsidRDefault="000830CB" w:rsidP="000830CB">
      <w:pPr>
        <w:keepNext/>
        <w:tabs>
          <w:tab w:val="left" w:pos="12600"/>
        </w:tabs>
        <w:jc w:val="center"/>
        <w:outlineLvl w:val="1"/>
        <w:rPr>
          <w:b/>
          <w:sz w:val="28"/>
          <w:szCs w:val="28"/>
        </w:rPr>
      </w:pPr>
      <w:r w:rsidRPr="002D3939">
        <w:rPr>
          <w:b/>
          <w:caps/>
          <w:sz w:val="28"/>
          <w:szCs w:val="28"/>
        </w:rPr>
        <w:t>ПЕРЕЛІК</w:t>
      </w:r>
    </w:p>
    <w:p w:rsidR="000830CB" w:rsidRPr="002D3939" w:rsidRDefault="000830CB" w:rsidP="000830CB">
      <w:pPr>
        <w:tabs>
          <w:tab w:val="left" w:pos="12600"/>
        </w:tabs>
        <w:jc w:val="center"/>
        <w:rPr>
          <w:b/>
          <w:caps/>
          <w:sz w:val="28"/>
          <w:szCs w:val="28"/>
        </w:rPr>
      </w:pPr>
      <w:r w:rsidRPr="002D3939">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0830CB" w:rsidRPr="002D3939" w:rsidRDefault="000830CB" w:rsidP="000830CB">
      <w:pPr>
        <w:keepNext/>
        <w:jc w:val="center"/>
        <w:outlineLvl w:val="3"/>
        <w:rPr>
          <w:rFonts w:ascii="Arial" w:hAnsi="Arial" w:cs="Arial"/>
          <w:b/>
          <w:caps/>
        </w:rPr>
      </w:pPr>
    </w:p>
    <w:tbl>
      <w:tblPr>
        <w:tblW w:w="15734"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276"/>
        <w:gridCol w:w="992"/>
        <w:gridCol w:w="1418"/>
        <w:gridCol w:w="1135"/>
        <w:gridCol w:w="3543"/>
        <w:gridCol w:w="1134"/>
        <w:gridCol w:w="991"/>
        <w:gridCol w:w="1559"/>
      </w:tblGrid>
      <w:tr w:rsidR="000830CB" w:rsidRPr="002D3939" w:rsidTr="00A176FA">
        <w:trPr>
          <w:tblHeader/>
        </w:trPr>
        <w:tc>
          <w:tcPr>
            <w:tcW w:w="568" w:type="dxa"/>
            <w:tcBorders>
              <w:top w:val="single" w:sz="4" w:space="0" w:color="000000"/>
            </w:tcBorders>
            <w:shd w:val="clear" w:color="auto" w:fill="D9D9D9"/>
            <w:hideMark/>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b/>
                <w:i/>
                <w:sz w:val="16"/>
                <w:szCs w:val="16"/>
              </w:rPr>
              <w:t>№ п/п</w:t>
            </w:r>
          </w:p>
        </w:tc>
        <w:tc>
          <w:tcPr>
            <w:tcW w:w="1417" w:type="dxa"/>
            <w:tcBorders>
              <w:top w:val="single" w:sz="4" w:space="0" w:color="000000"/>
            </w:tcBorders>
            <w:shd w:val="clear" w:color="auto" w:fill="D9D9D9"/>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b/>
                <w:i/>
                <w:sz w:val="16"/>
                <w:szCs w:val="16"/>
              </w:rPr>
              <w:t>Заявник</w:t>
            </w:r>
          </w:p>
        </w:tc>
        <w:tc>
          <w:tcPr>
            <w:tcW w:w="992" w:type="dxa"/>
            <w:tcBorders>
              <w:top w:val="single" w:sz="4" w:space="0" w:color="000000"/>
            </w:tcBorders>
            <w:shd w:val="clear" w:color="auto" w:fill="D9D9D9"/>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b/>
                <w:i/>
                <w:sz w:val="16"/>
                <w:szCs w:val="16"/>
              </w:rPr>
              <w:t>Країна заявника</w:t>
            </w:r>
          </w:p>
        </w:tc>
        <w:tc>
          <w:tcPr>
            <w:tcW w:w="1418" w:type="dxa"/>
            <w:tcBorders>
              <w:top w:val="single" w:sz="4" w:space="0" w:color="000000"/>
            </w:tcBorders>
            <w:shd w:val="clear" w:color="auto" w:fill="D9D9D9"/>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b/>
                <w:i/>
                <w:sz w:val="16"/>
                <w:szCs w:val="16"/>
              </w:rPr>
              <w:t>Виробник</w:t>
            </w:r>
          </w:p>
        </w:tc>
        <w:tc>
          <w:tcPr>
            <w:tcW w:w="1135" w:type="dxa"/>
            <w:tcBorders>
              <w:top w:val="single" w:sz="4" w:space="0" w:color="000000"/>
            </w:tcBorders>
            <w:shd w:val="clear" w:color="auto" w:fill="D9D9D9"/>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b/>
                <w:i/>
                <w:sz w:val="16"/>
                <w:szCs w:val="16"/>
              </w:rPr>
              <w:t>Країна виробника</w:t>
            </w:r>
          </w:p>
        </w:tc>
        <w:tc>
          <w:tcPr>
            <w:tcW w:w="3543" w:type="dxa"/>
            <w:tcBorders>
              <w:top w:val="single" w:sz="4" w:space="0" w:color="000000"/>
            </w:tcBorders>
            <w:shd w:val="clear" w:color="auto" w:fill="D9D9D9"/>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b/>
                <w:i/>
                <w:sz w:val="16"/>
                <w:szCs w:val="16"/>
              </w:rPr>
              <w:t>Умови відпуску</w:t>
            </w:r>
          </w:p>
        </w:tc>
        <w:tc>
          <w:tcPr>
            <w:tcW w:w="991" w:type="dxa"/>
            <w:tcBorders>
              <w:top w:val="single" w:sz="4" w:space="0" w:color="000000"/>
            </w:tcBorders>
            <w:shd w:val="clear" w:color="auto" w:fill="D9D9D9"/>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b/>
                <w:i/>
                <w:sz w:val="16"/>
                <w:szCs w:val="16"/>
              </w:rPr>
              <w:t>Рекламування</w:t>
            </w:r>
          </w:p>
        </w:tc>
        <w:tc>
          <w:tcPr>
            <w:tcW w:w="1559" w:type="dxa"/>
            <w:tcBorders>
              <w:top w:val="single" w:sz="4" w:space="0" w:color="000000"/>
            </w:tcBorders>
            <w:shd w:val="clear" w:color="auto" w:fill="D9D9D9"/>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b/>
                <w:i/>
                <w:sz w:val="16"/>
                <w:szCs w:val="16"/>
              </w:rPr>
              <w:t>Номер реєстраційного посвідчення</w:t>
            </w:r>
          </w:p>
        </w:tc>
      </w:tr>
      <w:tr w:rsidR="000830CB" w:rsidRPr="002D3939" w:rsidTr="00A176FA">
        <w:tc>
          <w:tcPr>
            <w:tcW w:w="568"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0830C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A176FA">
            <w:pPr>
              <w:pStyle w:val="110"/>
              <w:tabs>
                <w:tab w:val="left" w:pos="12600"/>
              </w:tabs>
              <w:rPr>
                <w:rFonts w:ascii="Arial" w:hAnsi="Arial" w:cs="Arial"/>
                <w:b/>
                <w:i/>
                <w:sz w:val="16"/>
                <w:szCs w:val="16"/>
              </w:rPr>
            </w:pPr>
            <w:r w:rsidRPr="002D3939">
              <w:rPr>
                <w:rFonts w:ascii="Arial" w:hAnsi="Arial" w:cs="Arial"/>
                <w:b/>
                <w:sz w:val="16"/>
                <w:szCs w:val="16"/>
              </w:rPr>
              <w:t xml:space="preserve">ЕНЗАЛУТАМІД-ВІСТА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rPr>
                <w:rFonts w:ascii="Arial" w:hAnsi="Arial" w:cs="Arial"/>
                <w:sz w:val="16"/>
                <w:szCs w:val="16"/>
                <w:lang w:val="ru-RU"/>
              </w:rPr>
            </w:pPr>
            <w:r w:rsidRPr="002D3939">
              <w:rPr>
                <w:rFonts w:ascii="Arial" w:hAnsi="Arial" w:cs="Arial"/>
                <w:sz w:val="16"/>
                <w:szCs w:val="16"/>
                <w:lang w:val="ru-RU"/>
              </w:rPr>
              <w:t xml:space="preserve">таблетки, вкриті плівковою оболонкою по 40 мг; по 28 таблеток у блістері; по 4 блістери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lang w:val="ru-RU"/>
              </w:rPr>
            </w:pPr>
            <w:r w:rsidRPr="002D3939">
              <w:rPr>
                <w:rFonts w:ascii="Arial" w:hAnsi="Arial" w:cs="Arial"/>
                <w:sz w:val="16"/>
                <w:szCs w:val="16"/>
                <w:lang w:val="ru-RU"/>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rPr>
            </w:pPr>
            <w:r w:rsidRPr="002D3939">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rPr>
            </w:pPr>
            <w:r w:rsidRPr="002D3939">
              <w:rPr>
                <w:rFonts w:ascii="Arial" w:hAnsi="Arial" w:cs="Arial"/>
                <w:sz w:val="16"/>
                <w:szCs w:val="16"/>
              </w:rPr>
              <w:t>ФАРОС МТ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rPr>
            </w:pPr>
            <w:r w:rsidRPr="002D3939">
              <w:rPr>
                <w:rFonts w:ascii="Arial" w:hAnsi="Arial" w:cs="Arial"/>
                <w:sz w:val="16"/>
                <w:szCs w:val="16"/>
              </w:rPr>
              <w:t>Мальта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lang w:val="ru-RU"/>
              </w:rPr>
            </w:pPr>
            <w:r w:rsidRPr="002D3939">
              <w:rPr>
                <w:rFonts w:ascii="Arial" w:hAnsi="Arial" w:cs="Arial"/>
                <w:sz w:val="16"/>
                <w:szCs w:val="16"/>
                <w:lang w:val="ru-RU"/>
              </w:rPr>
              <w:t>реєстрація на 5 років</w:t>
            </w:r>
            <w:r w:rsidRPr="002D3939">
              <w:rPr>
                <w:rFonts w:ascii="Arial" w:hAnsi="Arial" w:cs="Arial"/>
                <w:sz w:val="16"/>
                <w:szCs w:val="16"/>
                <w:lang w:val="ru-RU"/>
              </w:rPr>
              <w:br/>
            </w:r>
            <w:r w:rsidRPr="002D3939">
              <w:rPr>
                <w:rFonts w:ascii="Arial" w:hAnsi="Arial" w:cs="Arial"/>
                <w:sz w:val="16"/>
                <w:szCs w:val="16"/>
                <w:lang w:val="ru-RU"/>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b/>
                <w:i/>
                <w:sz w:val="16"/>
                <w:szCs w:val="16"/>
              </w:rPr>
            </w:pPr>
            <w:r w:rsidRPr="002D3939">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rPr>
            </w:pPr>
            <w:r w:rsidRPr="002D3939">
              <w:rPr>
                <w:rFonts w:ascii="Arial" w:hAnsi="Arial" w:cs="Arial"/>
                <w:sz w:val="16"/>
                <w:szCs w:val="16"/>
              </w:rPr>
              <w:t>UA/20855/01/01</w:t>
            </w:r>
          </w:p>
        </w:tc>
      </w:tr>
      <w:tr w:rsidR="000830CB" w:rsidRPr="002D3939" w:rsidTr="00A176FA">
        <w:tc>
          <w:tcPr>
            <w:tcW w:w="568"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0830C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A176FA">
            <w:pPr>
              <w:pStyle w:val="110"/>
              <w:tabs>
                <w:tab w:val="left" w:pos="12600"/>
              </w:tabs>
              <w:rPr>
                <w:rFonts w:ascii="Arial" w:hAnsi="Arial" w:cs="Arial"/>
                <w:b/>
                <w:i/>
                <w:sz w:val="16"/>
                <w:szCs w:val="16"/>
              </w:rPr>
            </w:pPr>
            <w:r w:rsidRPr="002D3939">
              <w:rPr>
                <w:rFonts w:ascii="Arial" w:hAnsi="Arial" w:cs="Arial"/>
                <w:b/>
                <w:sz w:val="16"/>
                <w:szCs w:val="16"/>
              </w:rPr>
              <w:t xml:space="preserve">ЕНЗАЛУТАМІД-ВІСТА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rPr>
                <w:rFonts w:ascii="Arial" w:hAnsi="Arial" w:cs="Arial"/>
                <w:sz w:val="16"/>
                <w:szCs w:val="16"/>
                <w:lang w:val="ru-RU"/>
              </w:rPr>
            </w:pPr>
            <w:r w:rsidRPr="002D3939">
              <w:rPr>
                <w:rFonts w:ascii="Arial" w:hAnsi="Arial" w:cs="Arial"/>
                <w:sz w:val="16"/>
                <w:szCs w:val="16"/>
                <w:lang w:val="ru-RU"/>
              </w:rPr>
              <w:t>таблетки, вкриті плівковою оболонкою по 80 мг; по 14 таблеток у блістері; по 4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lang w:val="ru-RU"/>
              </w:rPr>
            </w:pPr>
            <w:r w:rsidRPr="002D3939">
              <w:rPr>
                <w:rFonts w:ascii="Arial" w:hAnsi="Arial" w:cs="Arial"/>
                <w:sz w:val="16"/>
                <w:szCs w:val="16"/>
                <w:lang w:val="ru-RU"/>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rPr>
            </w:pPr>
            <w:r w:rsidRPr="002D3939">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rPr>
            </w:pPr>
            <w:r w:rsidRPr="002D3939">
              <w:rPr>
                <w:rFonts w:ascii="Arial" w:hAnsi="Arial" w:cs="Arial"/>
                <w:sz w:val="16"/>
                <w:szCs w:val="16"/>
              </w:rPr>
              <w:t>ФАРОС МТ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rPr>
            </w:pPr>
            <w:r w:rsidRPr="002D3939">
              <w:rPr>
                <w:rFonts w:ascii="Arial" w:hAnsi="Arial" w:cs="Arial"/>
                <w:sz w:val="16"/>
                <w:szCs w:val="16"/>
              </w:rPr>
              <w:t>Мальта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lang w:val="ru-RU"/>
              </w:rPr>
            </w:pPr>
            <w:r w:rsidRPr="002D3939">
              <w:rPr>
                <w:rFonts w:ascii="Arial" w:hAnsi="Arial" w:cs="Arial"/>
                <w:sz w:val="16"/>
                <w:szCs w:val="16"/>
                <w:lang w:val="ru-RU"/>
              </w:rPr>
              <w:t>реєстрація на 5 років</w:t>
            </w:r>
            <w:r w:rsidRPr="002D3939">
              <w:rPr>
                <w:rFonts w:ascii="Arial" w:hAnsi="Arial" w:cs="Arial"/>
                <w:sz w:val="16"/>
                <w:szCs w:val="16"/>
                <w:lang w:val="ru-RU"/>
              </w:rPr>
              <w:br/>
            </w:r>
            <w:r w:rsidRPr="002D3939">
              <w:rPr>
                <w:rFonts w:ascii="Arial" w:hAnsi="Arial" w:cs="Arial"/>
                <w:sz w:val="16"/>
                <w:szCs w:val="16"/>
                <w:lang w:val="ru-RU"/>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b/>
                <w:i/>
                <w:sz w:val="16"/>
                <w:szCs w:val="16"/>
              </w:rPr>
            </w:pPr>
            <w:r w:rsidRPr="002D3939">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rPr>
            </w:pPr>
            <w:r w:rsidRPr="002D3939">
              <w:rPr>
                <w:rFonts w:ascii="Arial" w:hAnsi="Arial" w:cs="Arial"/>
                <w:sz w:val="16"/>
                <w:szCs w:val="16"/>
              </w:rPr>
              <w:t>UA/20855/01/02</w:t>
            </w:r>
          </w:p>
        </w:tc>
      </w:tr>
      <w:tr w:rsidR="000830CB" w:rsidRPr="002D3939" w:rsidTr="00A176FA">
        <w:tc>
          <w:tcPr>
            <w:tcW w:w="568"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0830C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A176FA">
            <w:pPr>
              <w:tabs>
                <w:tab w:val="left" w:pos="12600"/>
              </w:tabs>
              <w:rPr>
                <w:rFonts w:ascii="Arial" w:hAnsi="Arial" w:cs="Arial"/>
                <w:b/>
                <w:i/>
                <w:sz w:val="16"/>
                <w:szCs w:val="16"/>
              </w:rPr>
            </w:pPr>
            <w:r w:rsidRPr="002D3939">
              <w:rPr>
                <w:rFonts w:ascii="Arial" w:hAnsi="Arial" w:cs="Arial"/>
                <w:b/>
                <w:sz w:val="16"/>
                <w:szCs w:val="16"/>
              </w:rPr>
              <w:t>ОМЕПРАЗОЛ-ВІСТА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rPr>
                <w:rFonts w:ascii="Arial" w:hAnsi="Arial" w:cs="Arial"/>
                <w:sz w:val="16"/>
                <w:szCs w:val="16"/>
              </w:rPr>
            </w:pPr>
            <w:r w:rsidRPr="002D3939">
              <w:rPr>
                <w:rFonts w:ascii="Arial" w:hAnsi="Arial" w:cs="Arial"/>
                <w:sz w:val="16"/>
                <w:szCs w:val="16"/>
              </w:rPr>
              <w:t>капсули гастрорезистентні тверді по 20 мг по 14 капсул у блістері, по 2 блістери в картонній коробці</w:t>
            </w:r>
            <w:r w:rsidRPr="002D393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Містрал Кепітал Менеджмент Лімітед</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виробник, відповідальний за виробництво, первинне та вторинне пакування, контроль якості та випуск серії:</w:t>
            </w:r>
            <w:r w:rsidRPr="002D3939">
              <w:rPr>
                <w:rFonts w:ascii="Arial" w:hAnsi="Arial" w:cs="Arial"/>
                <w:sz w:val="16"/>
                <w:szCs w:val="16"/>
              </w:rPr>
              <w:br/>
              <w:t>Това Фармасьютікал Юроп С.Л.</w:t>
            </w:r>
            <w:r w:rsidRPr="002D393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реєстрація на 5 років</w:t>
            </w:r>
            <w:r w:rsidRPr="002D3939">
              <w:rPr>
                <w:rFonts w:ascii="Arial" w:hAnsi="Arial" w:cs="Arial"/>
                <w:sz w:val="16"/>
                <w:szCs w:val="16"/>
              </w:rPr>
              <w:br/>
            </w:r>
            <w:r w:rsidRPr="002D3939">
              <w:rPr>
                <w:rFonts w:ascii="Arial" w:hAnsi="Arial" w:cs="Arial"/>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rPr>
            </w:pPr>
            <w:r w:rsidRPr="002D3939">
              <w:rPr>
                <w:rFonts w:ascii="Arial" w:hAnsi="Arial" w:cs="Arial"/>
                <w:sz w:val="16"/>
                <w:szCs w:val="16"/>
              </w:rPr>
              <w:t>UA/20854/01/01</w:t>
            </w:r>
          </w:p>
        </w:tc>
      </w:tr>
      <w:tr w:rsidR="000830CB" w:rsidRPr="002D3939" w:rsidTr="00A176FA">
        <w:tc>
          <w:tcPr>
            <w:tcW w:w="568"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0830C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A176FA">
            <w:pPr>
              <w:tabs>
                <w:tab w:val="left" w:pos="12600"/>
              </w:tabs>
              <w:rPr>
                <w:rFonts w:ascii="Arial" w:hAnsi="Arial" w:cs="Arial"/>
                <w:b/>
                <w:i/>
                <w:sz w:val="16"/>
                <w:szCs w:val="16"/>
              </w:rPr>
            </w:pPr>
            <w:r w:rsidRPr="002D3939">
              <w:rPr>
                <w:rFonts w:ascii="Arial" w:hAnsi="Arial" w:cs="Arial"/>
                <w:b/>
                <w:sz w:val="16"/>
                <w:szCs w:val="16"/>
              </w:rPr>
              <w:t>ОМЕПРАЗОЛ-ВІСТА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rPr>
                <w:rFonts w:ascii="Arial" w:hAnsi="Arial" w:cs="Arial"/>
                <w:sz w:val="16"/>
                <w:szCs w:val="16"/>
              </w:rPr>
            </w:pPr>
            <w:r w:rsidRPr="002D3939">
              <w:rPr>
                <w:rFonts w:ascii="Arial" w:hAnsi="Arial" w:cs="Arial"/>
                <w:sz w:val="16"/>
                <w:szCs w:val="16"/>
              </w:rPr>
              <w:t>капсули гастрорезистентні тверді по 40 мг по 14 капсул у блістері, по 2 блістери в картонній коробці</w:t>
            </w:r>
            <w:r w:rsidRPr="002D393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Містрал Кепітал Менеджмент Лімітед</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виробник, відповідальний за виробництво, первинне та вторинне пакування, контроль якості та випуск серії:</w:t>
            </w:r>
            <w:r w:rsidRPr="002D3939">
              <w:rPr>
                <w:rFonts w:ascii="Arial" w:hAnsi="Arial" w:cs="Arial"/>
                <w:sz w:val="16"/>
                <w:szCs w:val="16"/>
              </w:rPr>
              <w:br/>
              <w:t xml:space="preserve">Това Фармасьютікал Юроп С.Л. </w:t>
            </w:r>
            <w:r w:rsidRPr="002D393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реєстрація на 5 років</w:t>
            </w:r>
            <w:r w:rsidRPr="002D3939">
              <w:rPr>
                <w:rFonts w:ascii="Arial" w:hAnsi="Arial" w:cs="Arial"/>
                <w:sz w:val="16"/>
                <w:szCs w:val="16"/>
              </w:rPr>
              <w:br/>
            </w:r>
            <w:r w:rsidRPr="002D3939">
              <w:rPr>
                <w:rFonts w:ascii="Arial" w:hAnsi="Arial" w:cs="Arial"/>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rPr>
            </w:pPr>
            <w:r w:rsidRPr="002D3939">
              <w:rPr>
                <w:rFonts w:ascii="Arial" w:hAnsi="Arial" w:cs="Arial"/>
                <w:sz w:val="16"/>
                <w:szCs w:val="16"/>
              </w:rPr>
              <w:t>UA/20854/01/02</w:t>
            </w:r>
          </w:p>
        </w:tc>
      </w:tr>
    </w:tbl>
    <w:p w:rsidR="000830CB" w:rsidRPr="002D3939" w:rsidRDefault="000830CB" w:rsidP="000830CB">
      <w:pPr>
        <w:pStyle w:val="11"/>
        <w:rPr>
          <w:rFonts w:ascii="Arial" w:hAnsi="Arial" w:cs="Arial"/>
        </w:rPr>
      </w:pPr>
    </w:p>
    <w:p w:rsidR="000830CB" w:rsidRPr="002D3939" w:rsidRDefault="000830CB" w:rsidP="000830CB">
      <w:pPr>
        <w:pStyle w:val="11"/>
        <w:rPr>
          <w:rFonts w:ascii="Arial" w:hAnsi="Arial" w:cs="Arial"/>
        </w:rPr>
      </w:pPr>
    </w:p>
    <w:p w:rsidR="000830CB" w:rsidRPr="002D3939" w:rsidRDefault="000830CB" w:rsidP="000830CB">
      <w:pPr>
        <w:pStyle w:val="11"/>
        <w:rPr>
          <w:rFonts w:ascii="Arial" w:hAnsi="Arial" w:cs="Arial"/>
        </w:rPr>
      </w:pPr>
    </w:p>
    <w:p w:rsidR="000830CB" w:rsidRPr="002D3939" w:rsidRDefault="000830CB" w:rsidP="000830CB">
      <w:pPr>
        <w:pStyle w:val="11"/>
        <w:rPr>
          <w:b/>
          <w:sz w:val="28"/>
          <w:szCs w:val="28"/>
        </w:rPr>
      </w:pPr>
      <w:r w:rsidRPr="002D3939">
        <w:rPr>
          <w:b/>
          <w:sz w:val="28"/>
          <w:szCs w:val="28"/>
        </w:rPr>
        <w:t>В.о. начальника</w:t>
      </w:r>
    </w:p>
    <w:p w:rsidR="000830CB" w:rsidRPr="002D3939" w:rsidRDefault="000830CB" w:rsidP="000830CB">
      <w:pPr>
        <w:pStyle w:val="11"/>
        <w:rPr>
          <w:b/>
          <w:sz w:val="28"/>
          <w:szCs w:val="28"/>
        </w:rPr>
      </w:pPr>
      <w:r w:rsidRPr="002D3939">
        <w:rPr>
          <w:b/>
          <w:sz w:val="28"/>
          <w:szCs w:val="28"/>
        </w:rPr>
        <w:t>Фармацевтичного управління                                                                                                              Олександр ГРІЦЕНКО</w:t>
      </w:r>
    </w:p>
    <w:p w:rsidR="000830CB" w:rsidRPr="002D3939" w:rsidRDefault="000830CB" w:rsidP="00FC73F7">
      <w:pPr>
        <w:pStyle w:val="31"/>
        <w:spacing w:after="0"/>
        <w:ind w:left="0"/>
        <w:rPr>
          <w:b/>
          <w:sz w:val="28"/>
          <w:szCs w:val="28"/>
          <w:lang w:val="uk-UA"/>
        </w:rPr>
        <w:sectPr w:rsidR="000830CB" w:rsidRPr="002D3939" w:rsidSect="00A176FA">
          <w:headerReference w:type="default" r:id="rId13"/>
          <w:headerReference w:type="first" r:id="rId14"/>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0830CB" w:rsidRPr="002D3939" w:rsidTr="00A176FA">
        <w:tc>
          <w:tcPr>
            <w:tcW w:w="3825" w:type="dxa"/>
            <w:hideMark/>
          </w:tcPr>
          <w:p w:rsidR="000830CB" w:rsidRPr="002D3939" w:rsidRDefault="000830CB" w:rsidP="001D53C7">
            <w:pPr>
              <w:pStyle w:val="4"/>
              <w:tabs>
                <w:tab w:val="left" w:pos="12600"/>
              </w:tabs>
              <w:spacing w:before="0" w:after="0"/>
              <w:rPr>
                <w:bCs w:val="0"/>
                <w:iCs/>
                <w:sz w:val="18"/>
                <w:szCs w:val="18"/>
              </w:rPr>
            </w:pPr>
            <w:r w:rsidRPr="002D3939">
              <w:rPr>
                <w:bCs w:val="0"/>
                <w:iCs/>
                <w:sz w:val="18"/>
                <w:szCs w:val="18"/>
              </w:rPr>
              <w:t>Додаток 2</w:t>
            </w:r>
          </w:p>
          <w:p w:rsidR="000830CB" w:rsidRPr="002D3939" w:rsidRDefault="000830CB" w:rsidP="001D53C7">
            <w:pPr>
              <w:pStyle w:val="4"/>
              <w:tabs>
                <w:tab w:val="left" w:pos="12600"/>
              </w:tabs>
              <w:spacing w:before="0" w:after="0"/>
              <w:rPr>
                <w:bCs w:val="0"/>
                <w:iCs/>
                <w:sz w:val="18"/>
                <w:szCs w:val="18"/>
              </w:rPr>
            </w:pPr>
            <w:r w:rsidRPr="002D3939">
              <w:rPr>
                <w:bCs w:val="0"/>
                <w:iCs/>
                <w:sz w:val="18"/>
                <w:szCs w:val="18"/>
              </w:rPr>
              <w:t>до наказу Міністерства охорони</w:t>
            </w:r>
          </w:p>
          <w:p w:rsidR="000830CB" w:rsidRPr="002D3939" w:rsidRDefault="000830CB" w:rsidP="001D53C7">
            <w:pPr>
              <w:pStyle w:val="4"/>
              <w:tabs>
                <w:tab w:val="left" w:pos="12600"/>
              </w:tabs>
              <w:spacing w:before="0" w:after="0"/>
              <w:rPr>
                <w:bCs w:val="0"/>
                <w:iCs/>
                <w:sz w:val="18"/>
                <w:szCs w:val="18"/>
              </w:rPr>
            </w:pPr>
            <w:r w:rsidRPr="002D3939">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0830CB" w:rsidRPr="002D3939" w:rsidRDefault="000830CB" w:rsidP="001D53C7">
            <w:pPr>
              <w:pStyle w:val="11"/>
              <w:rPr>
                <w:rFonts w:ascii="Arial" w:hAnsi="Arial" w:cs="Arial"/>
                <w:sz w:val="16"/>
                <w:szCs w:val="16"/>
              </w:rPr>
            </w:pPr>
            <w:r w:rsidRPr="002D3939">
              <w:rPr>
                <w:b/>
                <w:bCs/>
                <w:iCs/>
                <w:sz w:val="18"/>
                <w:szCs w:val="18"/>
                <w:u w:val="single"/>
              </w:rPr>
              <w:t xml:space="preserve">від 19 травня 2025 року № 843 </w:t>
            </w:r>
          </w:p>
        </w:tc>
      </w:tr>
    </w:tbl>
    <w:p w:rsidR="000830CB" w:rsidRPr="002D3939" w:rsidRDefault="000830CB" w:rsidP="000830CB">
      <w:pPr>
        <w:keepNext/>
        <w:tabs>
          <w:tab w:val="left" w:pos="12600"/>
        </w:tabs>
        <w:jc w:val="center"/>
        <w:outlineLvl w:val="1"/>
        <w:rPr>
          <w:rFonts w:ascii="Arial" w:hAnsi="Arial" w:cs="Arial"/>
          <w:b/>
          <w:caps/>
          <w:sz w:val="16"/>
          <w:szCs w:val="16"/>
        </w:rPr>
      </w:pPr>
    </w:p>
    <w:p w:rsidR="000830CB" w:rsidRPr="002D3939" w:rsidRDefault="000830CB" w:rsidP="000830CB">
      <w:pPr>
        <w:keepNext/>
        <w:tabs>
          <w:tab w:val="left" w:pos="12600"/>
        </w:tabs>
        <w:jc w:val="center"/>
        <w:outlineLvl w:val="1"/>
        <w:rPr>
          <w:rFonts w:ascii="Arial" w:hAnsi="Arial" w:cs="Arial"/>
          <w:b/>
          <w:caps/>
          <w:sz w:val="16"/>
          <w:szCs w:val="16"/>
        </w:rPr>
      </w:pPr>
    </w:p>
    <w:p w:rsidR="000830CB" w:rsidRPr="002D3939" w:rsidRDefault="000830CB" w:rsidP="000830CB">
      <w:pPr>
        <w:keepNext/>
        <w:tabs>
          <w:tab w:val="left" w:pos="12600"/>
        </w:tabs>
        <w:jc w:val="center"/>
        <w:outlineLvl w:val="1"/>
        <w:rPr>
          <w:b/>
          <w:caps/>
          <w:sz w:val="28"/>
          <w:szCs w:val="28"/>
        </w:rPr>
      </w:pPr>
      <w:r w:rsidRPr="002D3939">
        <w:rPr>
          <w:b/>
          <w:caps/>
          <w:sz w:val="28"/>
          <w:szCs w:val="28"/>
        </w:rPr>
        <w:t>ПЕРЕЛІК</w:t>
      </w:r>
    </w:p>
    <w:p w:rsidR="000830CB" w:rsidRPr="002D3939" w:rsidRDefault="000830CB" w:rsidP="000830CB">
      <w:pPr>
        <w:keepNext/>
        <w:tabs>
          <w:tab w:val="left" w:pos="12600"/>
        </w:tabs>
        <w:jc w:val="center"/>
        <w:outlineLvl w:val="3"/>
        <w:rPr>
          <w:b/>
          <w:caps/>
          <w:sz w:val="28"/>
          <w:szCs w:val="28"/>
        </w:rPr>
      </w:pPr>
      <w:r w:rsidRPr="002D3939">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0830CB" w:rsidRPr="002D3939" w:rsidRDefault="000830CB" w:rsidP="000830CB">
      <w:pPr>
        <w:keepNext/>
        <w:tabs>
          <w:tab w:val="left" w:pos="12600"/>
        </w:tabs>
        <w:jc w:val="center"/>
        <w:outlineLvl w:val="3"/>
        <w:rPr>
          <w:rFonts w:ascii="Arial" w:hAnsi="Arial" w:cs="Arial"/>
          <w:b/>
          <w:caps/>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276"/>
        <w:gridCol w:w="992"/>
        <w:gridCol w:w="1559"/>
        <w:gridCol w:w="1135"/>
        <w:gridCol w:w="3402"/>
        <w:gridCol w:w="1134"/>
        <w:gridCol w:w="992"/>
        <w:gridCol w:w="1559"/>
      </w:tblGrid>
      <w:tr w:rsidR="000830CB" w:rsidRPr="002D3939" w:rsidTr="00A176FA">
        <w:trPr>
          <w:tblHeader/>
        </w:trPr>
        <w:tc>
          <w:tcPr>
            <w:tcW w:w="568" w:type="dxa"/>
            <w:tcBorders>
              <w:top w:val="single" w:sz="4" w:space="0" w:color="000000"/>
            </w:tcBorders>
            <w:shd w:val="clear" w:color="auto" w:fill="D9D9D9"/>
            <w:hideMark/>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b/>
                <w:i/>
                <w:sz w:val="16"/>
                <w:szCs w:val="16"/>
              </w:rPr>
              <w:t>№ п/п</w:t>
            </w:r>
          </w:p>
        </w:tc>
        <w:tc>
          <w:tcPr>
            <w:tcW w:w="1559" w:type="dxa"/>
            <w:tcBorders>
              <w:top w:val="single" w:sz="4" w:space="0" w:color="000000"/>
            </w:tcBorders>
            <w:shd w:val="clear" w:color="auto" w:fill="D9D9D9"/>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b/>
                <w:i/>
                <w:sz w:val="16"/>
                <w:szCs w:val="16"/>
              </w:rPr>
              <w:t>Заявник</w:t>
            </w:r>
          </w:p>
        </w:tc>
        <w:tc>
          <w:tcPr>
            <w:tcW w:w="992" w:type="dxa"/>
            <w:tcBorders>
              <w:top w:val="single" w:sz="4" w:space="0" w:color="000000"/>
            </w:tcBorders>
            <w:shd w:val="clear" w:color="auto" w:fill="D9D9D9"/>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b/>
                <w:i/>
                <w:sz w:val="16"/>
                <w:szCs w:val="16"/>
              </w:rPr>
              <w:t>Країна заявника</w:t>
            </w:r>
          </w:p>
        </w:tc>
        <w:tc>
          <w:tcPr>
            <w:tcW w:w="1559" w:type="dxa"/>
            <w:tcBorders>
              <w:top w:val="single" w:sz="4" w:space="0" w:color="000000"/>
            </w:tcBorders>
            <w:shd w:val="clear" w:color="auto" w:fill="D9D9D9"/>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b/>
                <w:i/>
                <w:sz w:val="16"/>
                <w:szCs w:val="16"/>
              </w:rPr>
              <w:t>Виробник</w:t>
            </w:r>
          </w:p>
        </w:tc>
        <w:tc>
          <w:tcPr>
            <w:tcW w:w="1135" w:type="dxa"/>
            <w:tcBorders>
              <w:top w:val="single" w:sz="4" w:space="0" w:color="000000"/>
            </w:tcBorders>
            <w:shd w:val="clear" w:color="auto" w:fill="D9D9D9"/>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b/>
                <w:i/>
                <w:sz w:val="16"/>
                <w:szCs w:val="16"/>
              </w:rPr>
              <w:t>Країна виробника</w:t>
            </w:r>
          </w:p>
        </w:tc>
        <w:tc>
          <w:tcPr>
            <w:tcW w:w="3402" w:type="dxa"/>
            <w:tcBorders>
              <w:top w:val="single" w:sz="4" w:space="0" w:color="000000"/>
            </w:tcBorders>
            <w:shd w:val="clear" w:color="auto" w:fill="D9D9D9"/>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b/>
                <w:i/>
                <w:sz w:val="16"/>
                <w:szCs w:val="16"/>
              </w:rPr>
              <w:t>Умови відпуску</w:t>
            </w:r>
          </w:p>
        </w:tc>
        <w:tc>
          <w:tcPr>
            <w:tcW w:w="992" w:type="dxa"/>
            <w:tcBorders>
              <w:top w:val="single" w:sz="4" w:space="0" w:color="000000"/>
            </w:tcBorders>
            <w:shd w:val="clear" w:color="auto" w:fill="D9D9D9"/>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b/>
                <w:i/>
                <w:sz w:val="16"/>
                <w:szCs w:val="16"/>
              </w:rPr>
              <w:t>Рекламування</w:t>
            </w:r>
          </w:p>
        </w:tc>
        <w:tc>
          <w:tcPr>
            <w:tcW w:w="1559" w:type="dxa"/>
            <w:tcBorders>
              <w:top w:val="single" w:sz="4" w:space="0" w:color="000000"/>
            </w:tcBorders>
            <w:shd w:val="clear" w:color="auto" w:fill="D9D9D9"/>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b/>
                <w:i/>
                <w:sz w:val="16"/>
                <w:szCs w:val="16"/>
              </w:rPr>
              <w:t>Номер реєстраційного посвідчення</w:t>
            </w:r>
          </w:p>
        </w:tc>
      </w:tr>
      <w:tr w:rsidR="000830CB" w:rsidRPr="002D3939" w:rsidTr="00A176FA">
        <w:tc>
          <w:tcPr>
            <w:tcW w:w="568"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0830CB">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A176FA">
            <w:pPr>
              <w:tabs>
                <w:tab w:val="left" w:pos="12600"/>
              </w:tabs>
              <w:rPr>
                <w:rFonts w:ascii="Arial" w:hAnsi="Arial" w:cs="Arial"/>
                <w:b/>
                <w:i/>
                <w:sz w:val="16"/>
                <w:szCs w:val="16"/>
              </w:rPr>
            </w:pPr>
            <w:r w:rsidRPr="002D3939">
              <w:rPr>
                <w:rFonts w:ascii="Arial" w:hAnsi="Arial" w:cs="Arial"/>
                <w:b/>
                <w:sz w:val="16"/>
                <w:szCs w:val="16"/>
              </w:rPr>
              <w:t>АЛАКОР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rPr>
                <w:rFonts w:ascii="Arial" w:hAnsi="Arial" w:cs="Arial"/>
                <w:sz w:val="16"/>
                <w:szCs w:val="16"/>
              </w:rPr>
            </w:pPr>
            <w:r w:rsidRPr="002D3939">
              <w:rPr>
                <w:rFonts w:ascii="Arial" w:hAnsi="Arial" w:cs="Arial"/>
                <w:sz w:val="16"/>
                <w:szCs w:val="16"/>
              </w:rPr>
              <w:t>розчин для ін'єцій, 50 мг/мл, по 2 мл в ампулі, по 5 ампул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 xml:space="preserve">Приватне акціонерне товариство "Лекхім-Харків" </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 xml:space="preserve">Приватне акціонерне товариство "Лекхім-Харків" </w:t>
            </w:r>
            <w:r w:rsidRPr="002D393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перереєстрація на необмежений термін</w:t>
            </w:r>
            <w:r w:rsidRPr="002D3939">
              <w:rPr>
                <w:rFonts w:ascii="Arial" w:hAnsi="Arial" w:cs="Arial"/>
                <w:sz w:val="16"/>
                <w:szCs w:val="16"/>
              </w:rPr>
              <w:br/>
              <w:t xml:space="preserve">Оновлено інформацію в інструкції для медичного застосування лікарського засобу у розділах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відповідно до інформації референтного лікарського засобу (Мексидол®, розчин для ін'єкцій 50 мг/мл, по 2 мл в ампулі, ТОВ Медичний центр "Еллара", російська федерація), а також у розділі "Побічні реакції" щодо важливості звітування про побічні реакції. </w:t>
            </w:r>
            <w:r w:rsidRPr="002D3939">
              <w:rPr>
                <w:rFonts w:ascii="Arial" w:hAnsi="Arial" w:cs="Arial"/>
                <w:sz w:val="16"/>
                <w:szCs w:val="16"/>
              </w:rPr>
              <w:br/>
            </w:r>
            <w:r w:rsidRPr="002D3939">
              <w:rPr>
                <w:rFonts w:ascii="Arial" w:hAnsi="Arial" w:cs="Arial"/>
                <w:sz w:val="16"/>
                <w:szCs w:val="16"/>
              </w:rPr>
              <w:br/>
              <w:t>Резюме плану управління ризиками версія 1.1 додається.</w:t>
            </w:r>
            <w:r w:rsidRPr="002D39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UA/18493/01/01</w:t>
            </w:r>
          </w:p>
        </w:tc>
      </w:tr>
      <w:tr w:rsidR="000830CB" w:rsidRPr="002D3939" w:rsidTr="00A176FA">
        <w:tc>
          <w:tcPr>
            <w:tcW w:w="568"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0830CB">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A176FA">
            <w:pPr>
              <w:tabs>
                <w:tab w:val="left" w:pos="12600"/>
              </w:tabs>
              <w:rPr>
                <w:rFonts w:ascii="Arial" w:hAnsi="Arial" w:cs="Arial"/>
                <w:b/>
                <w:i/>
                <w:sz w:val="16"/>
                <w:szCs w:val="16"/>
              </w:rPr>
            </w:pPr>
            <w:r w:rsidRPr="002D3939">
              <w:rPr>
                <w:rFonts w:ascii="Arial" w:hAnsi="Arial" w:cs="Arial"/>
                <w:b/>
                <w:sz w:val="16"/>
                <w:szCs w:val="16"/>
              </w:rPr>
              <w:t>АУКСИЛЕН®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rPr>
                <w:rFonts w:ascii="Arial" w:hAnsi="Arial" w:cs="Arial"/>
                <w:sz w:val="16"/>
                <w:szCs w:val="16"/>
              </w:rPr>
            </w:pPr>
            <w:r w:rsidRPr="002D3939">
              <w:rPr>
                <w:rFonts w:ascii="Arial" w:hAnsi="Arial" w:cs="Arial"/>
                <w:sz w:val="16"/>
                <w:szCs w:val="16"/>
              </w:rPr>
              <w:t>розчин для ін'єкцій, 50 мг/2 мл по 2 мл в ампулі; по 5 ампул в контурній чарунковій упаковці (піддоні); по 1 контурній чарунковій упаковці (піддону)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 xml:space="preserve">АТ "Калцекс"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всі стадії виробничого процесу, крім випуску серії:</w:t>
            </w:r>
            <w:r w:rsidRPr="002D3939">
              <w:rPr>
                <w:rFonts w:ascii="Arial" w:hAnsi="Arial" w:cs="Arial"/>
                <w:sz w:val="16"/>
                <w:szCs w:val="16"/>
              </w:rPr>
              <w:br/>
              <w:t>ХБМ Фарма с.р.о., Словаччина;</w:t>
            </w:r>
            <w:r w:rsidRPr="002D3939">
              <w:rPr>
                <w:rFonts w:ascii="Arial" w:hAnsi="Arial" w:cs="Arial"/>
                <w:sz w:val="16"/>
                <w:szCs w:val="16"/>
              </w:rPr>
              <w:br/>
              <w:t>виробник, який відповідає за контроль серії/випробування:</w:t>
            </w:r>
            <w:r w:rsidRPr="002D3939">
              <w:rPr>
                <w:rFonts w:ascii="Arial" w:hAnsi="Arial" w:cs="Arial"/>
                <w:sz w:val="16"/>
                <w:szCs w:val="16"/>
              </w:rPr>
              <w:br/>
              <w:t>АТ "Гріндекс", Латвiя;</w:t>
            </w:r>
            <w:r w:rsidRPr="002D3939">
              <w:rPr>
                <w:rFonts w:ascii="Arial" w:hAnsi="Arial" w:cs="Arial"/>
                <w:sz w:val="16"/>
                <w:szCs w:val="16"/>
              </w:rPr>
              <w:br/>
              <w:t>виробник, який відповідає за випуск серії:</w:t>
            </w:r>
            <w:r w:rsidRPr="002D3939">
              <w:rPr>
                <w:rFonts w:ascii="Arial" w:hAnsi="Arial" w:cs="Arial"/>
                <w:sz w:val="16"/>
                <w:szCs w:val="16"/>
              </w:rPr>
              <w:br/>
              <w:t>АТ "Калцекс", Латвія</w:t>
            </w:r>
            <w:r w:rsidRPr="002D393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Словаччина/ Латвiя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Перереєстрація на необмежений термін</w:t>
            </w:r>
            <w:r w:rsidRPr="002D3939">
              <w:rPr>
                <w:rFonts w:ascii="Arial" w:hAnsi="Arial" w:cs="Arial"/>
                <w:sz w:val="16"/>
                <w:szCs w:val="16"/>
              </w:rPr>
              <w:br/>
            </w:r>
            <w:r w:rsidRPr="002D3939">
              <w:rPr>
                <w:rFonts w:ascii="Arial" w:hAnsi="Arial" w:cs="Arial"/>
                <w:sz w:val="16"/>
                <w:szCs w:val="16"/>
              </w:rPr>
              <w:br/>
              <w:t xml:space="preserve">Оновлено інформацію в інструкції для медичного застосування лікарського засобу у розділі "Застосування у період вагітності або годування груддю" відповідно до інформації референтного лікарського засобу (ДЕКСАЛГІН® ІН'ЄКТ, розчин для ін’єкцій/інфузій, 50 мг/2 мл), а також у розділі "Побічні реакції" щодо важливості звітування про побічні реакції. </w:t>
            </w:r>
            <w:r w:rsidRPr="002D3939">
              <w:rPr>
                <w:rFonts w:ascii="Arial" w:hAnsi="Arial" w:cs="Arial"/>
                <w:sz w:val="16"/>
                <w:szCs w:val="16"/>
              </w:rPr>
              <w:br/>
              <w:t>Резюме плану управління ризиками версія 2.0 додається.</w:t>
            </w:r>
            <w:r w:rsidRPr="002D393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UA/17119/01/01</w:t>
            </w:r>
          </w:p>
        </w:tc>
      </w:tr>
      <w:tr w:rsidR="000830CB" w:rsidRPr="002D3939" w:rsidTr="00A176FA">
        <w:tc>
          <w:tcPr>
            <w:tcW w:w="568"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0830CB">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A176FA">
            <w:pPr>
              <w:tabs>
                <w:tab w:val="left" w:pos="12600"/>
              </w:tabs>
              <w:rPr>
                <w:rFonts w:ascii="Arial" w:hAnsi="Arial" w:cs="Arial"/>
                <w:b/>
                <w:i/>
                <w:sz w:val="16"/>
                <w:szCs w:val="16"/>
              </w:rPr>
            </w:pPr>
            <w:r w:rsidRPr="002D3939">
              <w:rPr>
                <w:rFonts w:ascii="Arial" w:hAnsi="Arial" w:cs="Arial"/>
                <w:b/>
                <w:sz w:val="16"/>
                <w:szCs w:val="16"/>
              </w:rPr>
              <w:t>БУТОРФАНОЛА ТАРТРАТ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rPr>
                <w:rFonts w:ascii="Arial" w:hAnsi="Arial" w:cs="Arial"/>
                <w:sz w:val="16"/>
                <w:szCs w:val="16"/>
              </w:rPr>
            </w:pPr>
            <w:r w:rsidRPr="002D3939">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ТОВ "ЕЛПІС-УКРАЇНА"</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 xml:space="preserve">Хікал Лімітед </w:t>
            </w:r>
            <w:r w:rsidRPr="002D393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UA/18554/01/01</w:t>
            </w:r>
          </w:p>
        </w:tc>
      </w:tr>
      <w:tr w:rsidR="000830CB" w:rsidRPr="002D3939" w:rsidTr="00A176FA">
        <w:tc>
          <w:tcPr>
            <w:tcW w:w="568"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0830CB">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A176FA">
            <w:pPr>
              <w:tabs>
                <w:tab w:val="left" w:pos="12600"/>
              </w:tabs>
              <w:rPr>
                <w:rFonts w:ascii="Arial" w:hAnsi="Arial" w:cs="Arial"/>
                <w:b/>
                <w:i/>
                <w:sz w:val="16"/>
                <w:szCs w:val="16"/>
              </w:rPr>
            </w:pPr>
            <w:r w:rsidRPr="002D3939">
              <w:rPr>
                <w:rFonts w:ascii="Arial" w:hAnsi="Arial" w:cs="Arial"/>
                <w:b/>
                <w:sz w:val="16"/>
                <w:szCs w:val="16"/>
              </w:rPr>
              <w:t>ВАРФАРИНУ НАТРІЮ КЛАТРАТ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rPr>
                <w:rFonts w:ascii="Arial" w:hAnsi="Arial" w:cs="Arial"/>
                <w:sz w:val="16"/>
                <w:szCs w:val="16"/>
              </w:rPr>
            </w:pPr>
            <w:r w:rsidRPr="002D3939">
              <w:rPr>
                <w:rFonts w:ascii="Arial" w:hAnsi="Arial" w:cs="Arial"/>
                <w:sz w:val="16"/>
                <w:szCs w:val="16"/>
              </w:rPr>
              <w:t>порошок (субстанція) у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ТОВ "Фарма Старт"</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 xml:space="preserve">Зидус Лайфсайнс Лімітед </w:t>
            </w:r>
            <w:r w:rsidRPr="002D393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UA/18555/01/01</w:t>
            </w:r>
          </w:p>
        </w:tc>
      </w:tr>
      <w:tr w:rsidR="000830CB" w:rsidRPr="002D3939" w:rsidTr="00A176FA">
        <w:tc>
          <w:tcPr>
            <w:tcW w:w="568"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0830CB">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A176FA">
            <w:pPr>
              <w:tabs>
                <w:tab w:val="left" w:pos="12600"/>
              </w:tabs>
              <w:rPr>
                <w:rFonts w:ascii="Arial" w:hAnsi="Arial" w:cs="Arial"/>
                <w:b/>
                <w:i/>
                <w:sz w:val="16"/>
                <w:szCs w:val="16"/>
              </w:rPr>
            </w:pPr>
            <w:r w:rsidRPr="002D3939">
              <w:rPr>
                <w:rFonts w:ascii="Arial" w:hAnsi="Arial" w:cs="Arial"/>
                <w:b/>
                <w:sz w:val="16"/>
                <w:szCs w:val="16"/>
              </w:rPr>
              <w:t>ГЛІКЛАЗИД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rPr>
                <w:rFonts w:ascii="Arial" w:hAnsi="Arial" w:cs="Arial"/>
                <w:sz w:val="16"/>
                <w:szCs w:val="16"/>
              </w:rPr>
            </w:pPr>
            <w:r w:rsidRPr="002D3939">
              <w:rPr>
                <w:rFonts w:ascii="Arial" w:hAnsi="Arial" w:cs="Arial"/>
                <w:sz w:val="16"/>
                <w:szCs w:val="16"/>
              </w:rPr>
              <w:t>порошок (субстанція) в мішках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 xml:space="preserve">Жейянг Жіужоу Фармасьютікал Ко., Лтд </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 xml:space="preserve">Жейянг Жіужоу Фармасьютікал Ко., Лтд </w:t>
            </w:r>
            <w:r w:rsidRPr="002D393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UA/18136/01/01</w:t>
            </w:r>
          </w:p>
        </w:tc>
      </w:tr>
      <w:tr w:rsidR="000830CB" w:rsidRPr="002D3939" w:rsidTr="00A176FA">
        <w:tc>
          <w:tcPr>
            <w:tcW w:w="568"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0830CB">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A176FA">
            <w:pPr>
              <w:tabs>
                <w:tab w:val="left" w:pos="12600"/>
              </w:tabs>
              <w:rPr>
                <w:rFonts w:ascii="Arial" w:hAnsi="Arial" w:cs="Arial"/>
                <w:b/>
                <w:i/>
                <w:sz w:val="16"/>
                <w:szCs w:val="16"/>
              </w:rPr>
            </w:pPr>
            <w:r w:rsidRPr="002D3939">
              <w:rPr>
                <w:rFonts w:ascii="Arial" w:hAnsi="Arial" w:cs="Arial"/>
                <w:b/>
                <w:sz w:val="16"/>
                <w:szCs w:val="16"/>
              </w:rPr>
              <w:t>ДУТАСТЕРИД-ВІСТА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rPr>
                <w:rFonts w:ascii="Arial" w:hAnsi="Arial" w:cs="Arial"/>
                <w:sz w:val="16"/>
                <w:szCs w:val="16"/>
              </w:rPr>
            </w:pPr>
            <w:r w:rsidRPr="002D3939">
              <w:rPr>
                <w:rFonts w:ascii="Arial" w:hAnsi="Arial" w:cs="Arial"/>
                <w:sz w:val="16"/>
                <w:szCs w:val="16"/>
              </w:rPr>
              <w:t>капсули м'які по 0,5 мг, по 10 капсул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 xml:space="preserve">Містрал Кепітал Менеджмент Лімітед </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випуск серії, фізико-хімічний контроль серії:</w:t>
            </w:r>
            <w:r w:rsidRPr="002D3939">
              <w:rPr>
                <w:rFonts w:ascii="Arial" w:hAnsi="Arial" w:cs="Arial"/>
                <w:sz w:val="16"/>
                <w:szCs w:val="16"/>
              </w:rPr>
              <w:br/>
              <w:t>ГАЛЕНІКУМ ХЕЛС С.Л.У., Іспанія;</w:t>
            </w:r>
            <w:r w:rsidRPr="002D3939">
              <w:rPr>
                <w:rFonts w:ascii="Arial" w:hAnsi="Arial" w:cs="Arial"/>
                <w:sz w:val="16"/>
                <w:szCs w:val="16"/>
              </w:rPr>
              <w:br/>
              <w:t>випуск серії, виробництво, первинне та вторинне пакування, фізико-хімічний та мікробіологічний контроль якості:</w:t>
            </w:r>
            <w:r w:rsidRPr="002D3939">
              <w:rPr>
                <w:rFonts w:ascii="Arial" w:hAnsi="Arial" w:cs="Arial"/>
                <w:sz w:val="16"/>
                <w:szCs w:val="16"/>
              </w:rPr>
              <w:br/>
              <w:t>ЦИНДЕА ФАРМА, С.Л., Іспанія;</w:t>
            </w:r>
            <w:r w:rsidRPr="002D3939">
              <w:rPr>
                <w:rFonts w:ascii="Arial" w:hAnsi="Arial" w:cs="Arial"/>
                <w:sz w:val="16"/>
                <w:szCs w:val="16"/>
              </w:rPr>
              <w:br/>
            </w:r>
            <w:r w:rsidRPr="002D3939">
              <w:rPr>
                <w:rFonts w:ascii="Arial" w:hAnsi="Arial" w:cs="Arial"/>
                <w:sz w:val="16"/>
                <w:szCs w:val="16"/>
              </w:rPr>
              <w:br/>
              <w:t>випуск серії, первинне та вторинне пакування:</w:t>
            </w:r>
            <w:r w:rsidRPr="002D3939">
              <w:rPr>
                <w:rFonts w:ascii="Arial" w:hAnsi="Arial" w:cs="Arial"/>
                <w:sz w:val="16"/>
                <w:szCs w:val="16"/>
              </w:rPr>
              <w:br/>
              <w:t>САГ МАНУФАКТУРІНГ, С.Л.У., Іспанія</w:t>
            </w:r>
            <w:r w:rsidRPr="002D393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перереєстрація на необмежений термін</w:t>
            </w:r>
            <w:r w:rsidRPr="002D3939">
              <w:rPr>
                <w:rFonts w:ascii="Arial" w:hAnsi="Arial" w:cs="Arial"/>
                <w:sz w:val="16"/>
                <w:szCs w:val="16"/>
              </w:rPr>
              <w:br/>
              <w:t>Оновлено інформацію в інструкції для медичного застосування у розділі "Показання" (редагування тексту) відповідно до інформації референтного лікарського засобу (Аводарт).</w:t>
            </w:r>
            <w:r w:rsidRPr="002D3939">
              <w:rPr>
                <w:rFonts w:ascii="Arial" w:hAnsi="Arial" w:cs="Arial"/>
                <w:sz w:val="16"/>
                <w:szCs w:val="16"/>
              </w:rPr>
              <w:br/>
            </w:r>
            <w:r w:rsidRPr="002D3939">
              <w:rPr>
                <w:rFonts w:ascii="Arial" w:hAnsi="Arial" w:cs="Arial"/>
                <w:sz w:val="16"/>
                <w:szCs w:val="16"/>
              </w:rPr>
              <w:br/>
              <w:t>Резюме плану управління ризиками версія 1.1 додається.</w:t>
            </w:r>
            <w:r w:rsidRPr="002D39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UA/18199/01/01</w:t>
            </w:r>
          </w:p>
        </w:tc>
      </w:tr>
      <w:tr w:rsidR="000830CB" w:rsidRPr="002D3939" w:rsidTr="00A176FA">
        <w:tc>
          <w:tcPr>
            <w:tcW w:w="568"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0830CB">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A176FA">
            <w:pPr>
              <w:tabs>
                <w:tab w:val="left" w:pos="12600"/>
              </w:tabs>
              <w:rPr>
                <w:rFonts w:ascii="Arial" w:hAnsi="Arial" w:cs="Arial"/>
                <w:b/>
                <w:i/>
                <w:sz w:val="16"/>
                <w:szCs w:val="16"/>
              </w:rPr>
            </w:pPr>
            <w:r w:rsidRPr="002D3939">
              <w:rPr>
                <w:rFonts w:ascii="Arial" w:hAnsi="Arial" w:cs="Arial"/>
                <w:b/>
                <w:sz w:val="16"/>
                <w:szCs w:val="16"/>
              </w:rPr>
              <w:t>ЕЛІЗІУМ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rPr>
                <w:rFonts w:ascii="Arial" w:hAnsi="Arial" w:cs="Arial"/>
                <w:sz w:val="16"/>
                <w:szCs w:val="16"/>
              </w:rPr>
            </w:pPr>
            <w:r w:rsidRPr="002D3939">
              <w:rPr>
                <w:rFonts w:ascii="Arial" w:hAnsi="Arial" w:cs="Arial"/>
                <w:sz w:val="16"/>
                <w:szCs w:val="16"/>
              </w:rPr>
              <w:t>розчин оральний 0,5 мг/мл; по 60 мл або 120 мл у контейнері із поліетилентерефталату, закритому кришкою з контролем першого відкриття з дозуючою ложкою та дозуючим шприцом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Спільне українсько-іспанське підприємство "Сперко Україна"</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 xml:space="preserve">Спільне українсько-іспанське підприємство "Сперко Україна", Україна </w:t>
            </w:r>
            <w:r w:rsidRPr="002D3939">
              <w:rPr>
                <w:rFonts w:ascii="Arial" w:hAnsi="Arial" w:cs="Arial"/>
                <w:sz w:val="16"/>
                <w:szCs w:val="16"/>
              </w:rPr>
              <w:br/>
              <w:t>(повний цикл виробництва, випуск серії; контроль якості)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перереєстрація на необмежений термін</w:t>
            </w:r>
            <w:r w:rsidRPr="002D3939">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(Aerius, oral solution ,0,5 mg/ml).</w:t>
            </w:r>
            <w:r w:rsidRPr="002D3939">
              <w:rPr>
                <w:rFonts w:ascii="Arial" w:hAnsi="Arial" w:cs="Arial"/>
                <w:sz w:val="16"/>
                <w:szCs w:val="16"/>
              </w:rPr>
              <w:br/>
            </w:r>
            <w:r w:rsidRPr="002D3939">
              <w:rPr>
                <w:rFonts w:ascii="Arial" w:hAnsi="Arial" w:cs="Arial"/>
                <w:sz w:val="16"/>
                <w:szCs w:val="16"/>
              </w:rPr>
              <w:br/>
              <w:t>Резюме плану управління ризиками версія 1.1 додається.</w:t>
            </w:r>
            <w:r w:rsidRPr="002D393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i/>
                <w:sz w:val="16"/>
                <w:szCs w:val="16"/>
              </w:rPr>
            </w:pPr>
            <w:r w:rsidRPr="002D3939">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UA/18400/01/01</w:t>
            </w:r>
          </w:p>
        </w:tc>
      </w:tr>
      <w:tr w:rsidR="000830CB" w:rsidRPr="002D3939" w:rsidTr="00A176FA">
        <w:tc>
          <w:tcPr>
            <w:tcW w:w="568"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0830CB">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A176FA">
            <w:pPr>
              <w:tabs>
                <w:tab w:val="left" w:pos="12600"/>
              </w:tabs>
              <w:rPr>
                <w:rFonts w:ascii="Arial" w:hAnsi="Arial" w:cs="Arial"/>
                <w:b/>
                <w:i/>
                <w:sz w:val="16"/>
                <w:szCs w:val="16"/>
              </w:rPr>
            </w:pPr>
            <w:r w:rsidRPr="002D3939">
              <w:rPr>
                <w:rFonts w:ascii="Arial" w:hAnsi="Arial" w:cs="Arial"/>
                <w:b/>
                <w:sz w:val="16"/>
                <w:szCs w:val="16"/>
              </w:rPr>
              <w:t>ІФЕМ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rPr>
                <w:rFonts w:ascii="Arial" w:hAnsi="Arial" w:cs="Arial"/>
                <w:sz w:val="16"/>
                <w:szCs w:val="16"/>
              </w:rPr>
            </w:pPr>
            <w:r w:rsidRPr="002D3939">
              <w:rPr>
                <w:rFonts w:ascii="Arial" w:hAnsi="Arial" w:cs="Arial"/>
                <w:sz w:val="16"/>
                <w:szCs w:val="16"/>
              </w:rPr>
              <w:t>порошок для розчину для ін'єкцій по 1000 мг 1 флакон з порошком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Ананта Медікеар Лтд.</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 xml:space="preserve">Брукс Стерісайєнс Лімітед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перереєстрація на необмежений термін</w:t>
            </w:r>
            <w:r w:rsidRPr="002D3939">
              <w:rPr>
                <w:rFonts w:ascii="Arial" w:hAnsi="Arial" w:cs="Arial"/>
                <w:sz w:val="16"/>
                <w:szCs w:val="16"/>
              </w:rPr>
              <w:br/>
            </w:r>
            <w:r w:rsidRPr="002D3939">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"Особливості застосування", "Побічні реакції" відповідно до інформації референтного лікарського засобу (Меронем, порошок для розчину для ін'єкцій по 1000 мг),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2D3939">
              <w:rPr>
                <w:rFonts w:ascii="Arial" w:hAnsi="Arial" w:cs="Arial"/>
                <w:sz w:val="16"/>
                <w:szCs w:val="16"/>
              </w:rPr>
              <w:br/>
            </w:r>
            <w:r w:rsidRPr="002D3939">
              <w:rPr>
                <w:rFonts w:ascii="Arial" w:hAnsi="Arial" w:cs="Arial"/>
                <w:sz w:val="16"/>
                <w:szCs w:val="16"/>
              </w:rPr>
              <w:br/>
            </w:r>
            <w:r w:rsidRPr="002D3939">
              <w:rPr>
                <w:rFonts w:ascii="Arial" w:hAnsi="Arial" w:cs="Arial"/>
                <w:sz w:val="16"/>
                <w:szCs w:val="16"/>
              </w:rPr>
              <w:br/>
              <w:t>Резюме плану управління ризиками версія 1.1 додається.</w:t>
            </w:r>
            <w:r w:rsidRPr="002D393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UA/18318/01/01</w:t>
            </w:r>
          </w:p>
        </w:tc>
      </w:tr>
      <w:tr w:rsidR="000830CB" w:rsidRPr="002D3939" w:rsidTr="00A176FA">
        <w:tc>
          <w:tcPr>
            <w:tcW w:w="568"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0830CB">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A176FA">
            <w:pPr>
              <w:pStyle w:val="110"/>
              <w:tabs>
                <w:tab w:val="left" w:pos="12600"/>
              </w:tabs>
              <w:rPr>
                <w:rFonts w:ascii="Arial" w:hAnsi="Arial" w:cs="Arial"/>
                <w:b/>
                <w:i/>
                <w:sz w:val="16"/>
                <w:szCs w:val="16"/>
              </w:rPr>
            </w:pPr>
            <w:r w:rsidRPr="002D3939">
              <w:rPr>
                <w:rFonts w:ascii="Arial" w:hAnsi="Arial" w:cs="Arial"/>
                <w:b/>
                <w:sz w:val="16"/>
                <w:szCs w:val="16"/>
              </w:rPr>
              <w:t>ЛІНЕФОР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rPr>
                <w:rFonts w:ascii="Arial" w:hAnsi="Arial" w:cs="Arial"/>
                <w:sz w:val="16"/>
                <w:szCs w:val="16"/>
                <w:lang w:val="ru-RU"/>
              </w:rPr>
            </w:pPr>
            <w:r w:rsidRPr="002D3939">
              <w:rPr>
                <w:rFonts w:ascii="Arial" w:hAnsi="Arial" w:cs="Arial"/>
                <w:sz w:val="16"/>
                <w:szCs w:val="16"/>
                <w:lang w:val="ru-RU"/>
              </w:rPr>
              <w:t xml:space="preserve">капсули тверді по 300 мг; по 14 капсул у блістері;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lang w:val="ru-RU"/>
              </w:rPr>
            </w:pPr>
            <w:r w:rsidRPr="002D3939">
              <w:rPr>
                <w:rFonts w:ascii="Arial" w:hAnsi="Arial" w:cs="Arial"/>
                <w:sz w:val="16"/>
                <w:szCs w:val="16"/>
                <w:lang w:val="ru-RU"/>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rPr>
            </w:pPr>
            <w:r w:rsidRPr="002D3939">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lang w:val="ru-RU"/>
              </w:rPr>
            </w:pPr>
            <w:r w:rsidRPr="002D3939">
              <w:rPr>
                <w:rFonts w:ascii="Arial" w:hAnsi="Arial" w:cs="Arial"/>
                <w:sz w:val="16"/>
                <w:szCs w:val="16"/>
                <w:lang w:val="ru-RU"/>
              </w:rPr>
              <w:t>Фармацевтичний завод «Польфарма»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lang w:val="ru-RU"/>
              </w:rPr>
            </w:pPr>
            <w:r w:rsidRPr="002D3939">
              <w:rPr>
                <w:rFonts w:ascii="Arial" w:hAnsi="Arial" w:cs="Arial"/>
                <w:sz w:val="16"/>
                <w:szCs w:val="16"/>
                <w:lang w:val="ru-RU"/>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lang w:val="ru-RU"/>
              </w:rPr>
            </w:pPr>
            <w:r w:rsidRPr="002D3939">
              <w:rPr>
                <w:rFonts w:ascii="Arial" w:hAnsi="Arial" w:cs="Arial"/>
                <w:sz w:val="16"/>
                <w:szCs w:val="16"/>
                <w:lang w:val="ru-RU"/>
              </w:rPr>
              <w:t>перереєстрація на необмежений термін</w:t>
            </w:r>
            <w:r w:rsidRPr="002D3939">
              <w:rPr>
                <w:rFonts w:ascii="Arial" w:hAnsi="Arial" w:cs="Arial"/>
                <w:sz w:val="16"/>
                <w:szCs w:val="16"/>
                <w:lang w:val="ru-RU"/>
              </w:rPr>
              <w:br/>
              <w:t xml:space="preserve">Оновлено інформацію в інструкції для медичного застосування лікарського засобу у розділах: "Фармакотерапевтична група. Код АТХ" (затверджено: Протиепілептичні засоби, інші протиепілептичні засоби. Код АТХ </w:t>
            </w:r>
            <w:r w:rsidRPr="002D3939">
              <w:rPr>
                <w:rFonts w:ascii="Arial" w:hAnsi="Arial" w:cs="Arial"/>
                <w:sz w:val="16"/>
                <w:szCs w:val="16"/>
              </w:rPr>
              <w:t>N</w:t>
            </w:r>
            <w:r w:rsidRPr="002D3939">
              <w:rPr>
                <w:rFonts w:ascii="Arial" w:hAnsi="Arial" w:cs="Arial"/>
                <w:sz w:val="16"/>
                <w:szCs w:val="16"/>
                <w:lang w:val="ru-RU"/>
              </w:rPr>
              <w:t>03</w:t>
            </w:r>
            <w:r w:rsidRPr="002D3939">
              <w:rPr>
                <w:rFonts w:ascii="Arial" w:hAnsi="Arial" w:cs="Arial"/>
                <w:sz w:val="16"/>
                <w:szCs w:val="16"/>
              </w:rPr>
              <w:t>A</w:t>
            </w:r>
            <w:r w:rsidRPr="002D3939">
              <w:rPr>
                <w:rFonts w:ascii="Arial" w:hAnsi="Arial" w:cs="Arial"/>
                <w:sz w:val="16"/>
                <w:szCs w:val="16"/>
                <w:lang w:val="ru-RU"/>
              </w:rPr>
              <w:t xml:space="preserve"> </w:t>
            </w:r>
            <w:r w:rsidRPr="002D3939">
              <w:rPr>
                <w:rFonts w:ascii="Arial" w:hAnsi="Arial" w:cs="Arial"/>
                <w:sz w:val="16"/>
                <w:szCs w:val="16"/>
              </w:rPr>
              <w:t>X</w:t>
            </w:r>
            <w:r w:rsidRPr="002D3939">
              <w:rPr>
                <w:rFonts w:ascii="Arial" w:hAnsi="Arial" w:cs="Arial"/>
                <w:sz w:val="16"/>
                <w:szCs w:val="16"/>
                <w:lang w:val="ru-RU"/>
              </w:rPr>
              <w:t xml:space="preserve">16; запропоновано: Анальгетики. Інші анальгетики та антипіретики. Габапентиноїди. Прегабалін. Код АТХ </w:t>
            </w:r>
            <w:r w:rsidRPr="002D3939">
              <w:rPr>
                <w:rFonts w:ascii="Arial" w:hAnsi="Arial" w:cs="Arial"/>
                <w:sz w:val="16"/>
                <w:szCs w:val="16"/>
              </w:rPr>
              <w:t>N</w:t>
            </w:r>
            <w:r w:rsidRPr="002D3939">
              <w:rPr>
                <w:rFonts w:ascii="Arial" w:hAnsi="Arial" w:cs="Arial"/>
                <w:sz w:val="16"/>
                <w:szCs w:val="16"/>
                <w:lang w:val="ru-RU"/>
              </w:rPr>
              <w:t>02</w:t>
            </w:r>
            <w:r w:rsidRPr="002D3939">
              <w:rPr>
                <w:rFonts w:ascii="Arial" w:hAnsi="Arial" w:cs="Arial"/>
                <w:sz w:val="16"/>
                <w:szCs w:val="16"/>
              </w:rPr>
              <w:t>B</w:t>
            </w:r>
            <w:r w:rsidRPr="002D3939">
              <w:rPr>
                <w:rFonts w:ascii="Arial" w:hAnsi="Arial" w:cs="Arial"/>
                <w:sz w:val="16"/>
                <w:szCs w:val="16"/>
                <w:lang w:val="ru-RU"/>
              </w:rPr>
              <w:t xml:space="preserve"> </w:t>
            </w:r>
            <w:r w:rsidRPr="002D3939">
              <w:rPr>
                <w:rFonts w:ascii="Arial" w:hAnsi="Arial" w:cs="Arial"/>
                <w:sz w:val="16"/>
                <w:szCs w:val="16"/>
              </w:rPr>
              <w:t>F</w:t>
            </w:r>
            <w:r w:rsidRPr="002D3939">
              <w:rPr>
                <w:rFonts w:ascii="Arial" w:hAnsi="Arial" w:cs="Arial"/>
                <w:sz w:val="16"/>
                <w:szCs w:val="16"/>
                <w:lang w:val="ru-RU"/>
              </w:rPr>
              <w:t>02),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(Лірика, капсули тверді, 75 мг, 150 мг, 300 мг), а також у розділі "Побічні реакції" щодо важливості звітування про побічні реакції.</w:t>
            </w:r>
            <w:r w:rsidRPr="002D3939">
              <w:rPr>
                <w:rFonts w:ascii="Arial" w:hAnsi="Arial" w:cs="Arial"/>
                <w:sz w:val="16"/>
                <w:szCs w:val="16"/>
                <w:lang w:val="ru-RU"/>
              </w:rPr>
              <w:br/>
              <w:t>Резюме плану управління ризиками версія 1.1 додається.</w:t>
            </w:r>
            <w:r w:rsidRPr="002D3939">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b/>
                <w:i/>
                <w:sz w:val="16"/>
                <w:szCs w:val="16"/>
              </w:rPr>
            </w:pPr>
            <w:r w:rsidRPr="002D39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rPr>
            </w:pPr>
            <w:r w:rsidRPr="002D3939">
              <w:rPr>
                <w:rFonts w:ascii="Arial" w:hAnsi="Arial" w:cs="Arial"/>
                <w:sz w:val="16"/>
                <w:szCs w:val="16"/>
              </w:rPr>
              <w:t>UA/18144/01/03</w:t>
            </w:r>
          </w:p>
        </w:tc>
      </w:tr>
      <w:tr w:rsidR="000830CB" w:rsidRPr="002D3939" w:rsidTr="00A176FA">
        <w:tc>
          <w:tcPr>
            <w:tcW w:w="568"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0830CB">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A176FA">
            <w:pPr>
              <w:pStyle w:val="110"/>
              <w:tabs>
                <w:tab w:val="left" w:pos="12600"/>
              </w:tabs>
              <w:rPr>
                <w:rFonts w:ascii="Arial" w:hAnsi="Arial" w:cs="Arial"/>
                <w:b/>
                <w:i/>
                <w:sz w:val="16"/>
                <w:szCs w:val="16"/>
              </w:rPr>
            </w:pPr>
            <w:r w:rsidRPr="002D3939">
              <w:rPr>
                <w:rFonts w:ascii="Arial" w:hAnsi="Arial" w:cs="Arial"/>
                <w:b/>
                <w:sz w:val="16"/>
                <w:szCs w:val="16"/>
              </w:rPr>
              <w:t>ЛІНЕФОР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rPr>
                <w:rFonts w:ascii="Arial" w:hAnsi="Arial" w:cs="Arial"/>
                <w:sz w:val="16"/>
                <w:szCs w:val="16"/>
                <w:lang w:val="ru-RU"/>
              </w:rPr>
            </w:pPr>
            <w:r w:rsidRPr="002D3939">
              <w:rPr>
                <w:rFonts w:ascii="Arial" w:hAnsi="Arial" w:cs="Arial"/>
                <w:sz w:val="16"/>
                <w:szCs w:val="16"/>
                <w:lang w:val="ru-RU"/>
              </w:rPr>
              <w:t xml:space="preserve">капсули тверді по 75 мг; по 14 капсул у блістері;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lang w:val="ru-RU"/>
              </w:rPr>
            </w:pPr>
            <w:r w:rsidRPr="002D3939">
              <w:rPr>
                <w:rFonts w:ascii="Arial" w:hAnsi="Arial" w:cs="Arial"/>
                <w:sz w:val="16"/>
                <w:szCs w:val="16"/>
                <w:lang w:val="ru-RU"/>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rPr>
            </w:pPr>
            <w:r w:rsidRPr="002D3939">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lang w:val="ru-RU"/>
              </w:rPr>
            </w:pPr>
            <w:r w:rsidRPr="002D3939">
              <w:rPr>
                <w:rFonts w:ascii="Arial" w:hAnsi="Arial" w:cs="Arial"/>
                <w:sz w:val="16"/>
                <w:szCs w:val="16"/>
                <w:lang w:val="ru-RU"/>
              </w:rPr>
              <w:t>Фармацевтичний завод «Польфарма»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lang w:val="ru-RU"/>
              </w:rPr>
            </w:pPr>
            <w:r w:rsidRPr="002D3939">
              <w:rPr>
                <w:rFonts w:ascii="Arial" w:hAnsi="Arial" w:cs="Arial"/>
                <w:sz w:val="16"/>
                <w:szCs w:val="16"/>
                <w:lang w:val="ru-RU"/>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lang w:val="ru-RU"/>
              </w:rPr>
            </w:pPr>
            <w:r w:rsidRPr="002D3939">
              <w:rPr>
                <w:rFonts w:ascii="Arial" w:hAnsi="Arial" w:cs="Arial"/>
                <w:sz w:val="16"/>
                <w:szCs w:val="16"/>
                <w:lang w:val="ru-RU"/>
              </w:rPr>
              <w:t>перереєстрація на необмежений термін</w:t>
            </w:r>
            <w:r w:rsidRPr="002D3939">
              <w:rPr>
                <w:rFonts w:ascii="Arial" w:hAnsi="Arial" w:cs="Arial"/>
                <w:sz w:val="16"/>
                <w:szCs w:val="16"/>
                <w:lang w:val="ru-RU"/>
              </w:rPr>
              <w:br/>
              <w:t xml:space="preserve">Оновлено інформацію в інструкції для медичного застосування лікарського засобу у розділах: "Фармакотерапевтична група. Код АТХ" (затверджено: Протиепілептичні засоби, інші протиепілептичні засоби. Код АТХ </w:t>
            </w:r>
            <w:r w:rsidRPr="002D3939">
              <w:rPr>
                <w:rFonts w:ascii="Arial" w:hAnsi="Arial" w:cs="Arial"/>
                <w:sz w:val="16"/>
                <w:szCs w:val="16"/>
              </w:rPr>
              <w:t>N</w:t>
            </w:r>
            <w:r w:rsidRPr="002D3939">
              <w:rPr>
                <w:rFonts w:ascii="Arial" w:hAnsi="Arial" w:cs="Arial"/>
                <w:sz w:val="16"/>
                <w:szCs w:val="16"/>
                <w:lang w:val="ru-RU"/>
              </w:rPr>
              <w:t>03</w:t>
            </w:r>
            <w:r w:rsidRPr="002D3939">
              <w:rPr>
                <w:rFonts w:ascii="Arial" w:hAnsi="Arial" w:cs="Arial"/>
                <w:sz w:val="16"/>
                <w:szCs w:val="16"/>
              </w:rPr>
              <w:t>A</w:t>
            </w:r>
            <w:r w:rsidRPr="002D3939">
              <w:rPr>
                <w:rFonts w:ascii="Arial" w:hAnsi="Arial" w:cs="Arial"/>
                <w:sz w:val="16"/>
                <w:szCs w:val="16"/>
                <w:lang w:val="ru-RU"/>
              </w:rPr>
              <w:t xml:space="preserve"> </w:t>
            </w:r>
            <w:r w:rsidRPr="002D3939">
              <w:rPr>
                <w:rFonts w:ascii="Arial" w:hAnsi="Arial" w:cs="Arial"/>
                <w:sz w:val="16"/>
                <w:szCs w:val="16"/>
              </w:rPr>
              <w:t>X</w:t>
            </w:r>
            <w:r w:rsidRPr="002D3939">
              <w:rPr>
                <w:rFonts w:ascii="Arial" w:hAnsi="Arial" w:cs="Arial"/>
                <w:sz w:val="16"/>
                <w:szCs w:val="16"/>
                <w:lang w:val="ru-RU"/>
              </w:rPr>
              <w:t xml:space="preserve">16; запропоновано: Анальгетики. Інші анальгетики та антипіретики. Габапентиноїди. Прегабалін. Код АТХ </w:t>
            </w:r>
            <w:r w:rsidRPr="002D3939">
              <w:rPr>
                <w:rFonts w:ascii="Arial" w:hAnsi="Arial" w:cs="Arial"/>
                <w:sz w:val="16"/>
                <w:szCs w:val="16"/>
              </w:rPr>
              <w:t>N</w:t>
            </w:r>
            <w:r w:rsidRPr="002D3939">
              <w:rPr>
                <w:rFonts w:ascii="Arial" w:hAnsi="Arial" w:cs="Arial"/>
                <w:sz w:val="16"/>
                <w:szCs w:val="16"/>
                <w:lang w:val="ru-RU"/>
              </w:rPr>
              <w:t>02</w:t>
            </w:r>
            <w:r w:rsidRPr="002D3939">
              <w:rPr>
                <w:rFonts w:ascii="Arial" w:hAnsi="Arial" w:cs="Arial"/>
                <w:sz w:val="16"/>
                <w:szCs w:val="16"/>
              </w:rPr>
              <w:t>B</w:t>
            </w:r>
            <w:r w:rsidRPr="002D3939">
              <w:rPr>
                <w:rFonts w:ascii="Arial" w:hAnsi="Arial" w:cs="Arial"/>
                <w:sz w:val="16"/>
                <w:szCs w:val="16"/>
                <w:lang w:val="ru-RU"/>
              </w:rPr>
              <w:t xml:space="preserve"> </w:t>
            </w:r>
            <w:r w:rsidRPr="002D3939">
              <w:rPr>
                <w:rFonts w:ascii="Arial" w:hAnsi="Arial" w:cs="Arial"/>
                <w:sz w:val="16"/>
                <w:szCs w:val="16"/>
              </w:rPr>
              <w:t>F</w:t>
            </w:r>
            <w:r w:rsidRPr="002D3939">
              <w:rPr>
                <w:rFonts w:ascii="Arial" w:hAnsi="Arial" w:cs="Arial"/>
                <w:sz w:val="16"/>
                <w:szCs w:val="16"/>
                <w:lang w:val="ru-RU"/>
              </w:rPr>
              <w:t>02),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(Лірика, капсули тверді, 75 мг, 150 мг, 300 мг), а також у розділі "Побічні реакції" щодо важливості звітування про побічні реакції.</w:t>
            </w:r>
            <w:r w:rsidRPr="002D3939">
              <w:rPr>
                <w:rFonts w:ascii="Arial" w:hAnsi="Arial" w:cs="Arial"/>
                <w:sz w:val="16"/>
                <w:szCs w:val="16"/>
                <w:lang w:val="ru-RU"/>
              </w:rPr>
              <w:br/>
              <w:t>Резюме плану управління ризиками версія 1.1 додається.</w:t>
            </w:r>
            <w:r w:rsidRPr="002D3939">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b/>
                <w:i/>
                <w:sz w:val="16"/>
                <w:szCs w:val="16"/>
              </w:rPr>
            </w:pPr>
            <w:r w:rsidRPr="002D39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rPr>
            </w:pPr>
            <w:r w:rsidRPr="002D3939">
              <w:rPr>
                <w:rFonts w:ascii="Arial" w:hAnsi="Arial" w:cs="Arial"/>
                <w:sz w:val="16"/>
                <w:szCs w:val="16"/>
              </w:rPr>
              <w:t>UA/18144/01/01</w:t>
            </w:r>
          </w:p>
        </w:tc>
      </w:tr>
      <w:tr w:rsidR="000830CB" w:rsidRPr="002D3939" w:rsidTr="00A176FA">
        <w:tc>
          <w:tcPr>
            <w:tcW w:w="568"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0830CB">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A176FA">
            <w:pPr>
              <w:pStyle w:val="110"/>
              <w:tabs>
                <w:tab w:val="left" w:pos="12600"/>
              </w:tabs>
              <w:rPr>
                <w:rFonts w:ascii="Arial" w:hAnsi="Arial" w:cs="Arial"/>
                <w:b/>
                <w:i/>
                <w:sz w:val="16"/>
                <w:szCs w:val="16"/>
              </w:rPr>
            </w:pPr>
            <w:r w:rsidRPr="002D3939">
              <w:rPr>
                <w:rFonts w:ascii="Arial" w:hAnsi="Arial" w:cs="Arial"/>
                <w:b/>
                <w:sz w:val="16"/>
                <w:szCs w:val="16"/>
              </w:rPr>
              <w:t>ЛІНЕФОР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rPr>
                <w:rFonts w:ascii="Arial" w:hAnsi="Arial" w:cs="Arial"/>
                <w:sz w:val="16"/>
                <w:szCs w:val="16"/>
                <w:lang w:val="ru-RU"/>
              </w:rPr>
            </w:pPr>
            <w:r w:rsidRPr="002D3939">
              <w:rPr>
                <w:rFonts w:ascii="Arial" w:hAnsi="Arial" w:cs="Arial"/>
                <w:sz w:val="16"/>
                <w:szCs w:val="16"/>
                <w:lang w:val="ru-RU"/>
              </w:rPr>
              <w:t xml:space="preserve">капсули тверді по 150 мг; по 14 капсул у блістері;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lang w:val="ru-RU"/>
              </w:rPr>
            </w:pPr>
            <w:r w:rsidRPr="002D3939">
              <w:rPr>
                <w:rFonts w:ascii="Arial" w:hAnsi="Arial" w:cs="Arial"/>
                <w:sz w:val="16"/>
                <w:szCs w:val="16"/>
                <w:lang w:val="ru-RU"/>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rPr>
            </w:pPr>
            <w:r w:rsidRPr="002D3939">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lang w:val="ru-RU"/>
              </w:rPr>
            </w:pPr>
            <w:r w:rsidRPr="002D3939">
              <w:rPr>
                <w:rFonts w:ascii="Arial" w:hAnsi="Arial" w:cs="Arial"/>
                <w:sz w:val="16"/>
                <w:szCs w:val="16"/>
                <w:lang w:val="ru-RU"/>
              </w:rPr>
              <w:t>Фармацевтичний завод «Польфарма»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lang w:val="ru-RU"/>
              </w:rPr>
            </w:pPr>
            <w:r w:rsidRPr="002D3939">
              <w:rPr>
                <w:rFonts w:ascii="Arial" w:hAnsi="Arial" w:cs="Arial"/>
                <w:sz w:val="16"/>
                <w:szCs w:val="16"/>
                <w:lang w:val="ru-RU"/>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lang w:val="ru-RU"/>
              </w:rPr>
            </w:pPr>
            <w:r w:rsidRPr="002D3939">
              <w:rPr>
                <w:rFonts w:ascii="Arial" w:hAnsi="Arial" w:cs="Arial"/>
                <w:sz w:val="16"/>
                <w:szCs w:val="16"/>
                <w:lang w:val="ru-RU"/>
              </w:rPr>
              <w:t>перереєстрація на необмежений термін</w:t>
            </w:r>
            <w:r w:rsidRPr="002D3939">
              <w:rPr>
                <w:rFonts w:ascii="Arial" w:hAnsi="Arial" w:cs="Arial"/>
                <w:sz w:val="16"/>
                <w:szCs w:val="16"/>
                <w:lang w:val="ru-RU"/>
              </w:rPr>
              <w:br/>
              <w:t xml:space="preserve">Оновлено інформацію в інструкції для медичного застосування лікарського засобу у розділах: "Фармакотерапевтична група. Код АТХ" (затверджено: Протиепілептичні засоби, інші протиепілептичні засоби. Код АТХ </w:t>
            </w:r>
            <w:r w:rsidRPr="002D3939">
              <w:rPr>
                <w:rFonts w:ascii="Arial" w:hAnsi="Arial" w:cs="Arial"/>
                <w:sz w:val="16"/>
                <w:szCs w:val="16"/>
              </w:rPr>
              <w:t>N</w:t>
            </w:r>
            <w:r w:rsidRPr="002D3939">
              <w:rPr>
                <w:rFonts w:ascii="Arial" w:hAnsi="Arial" w:cs="Arial"/>
                <w:sz w:val="16"/>
                <w:szCs w:val="16"/>
                <w:lang w:val="ru-RU"/>
              </w:rPr>
              <w:t>03</w:t>
            </w:r>
            <w:r w:rsidRPr="002D3939">
              <w:rPr>
                <w:rFonts w:ascii="Arial" w:hAnsi="Arial" w:cs="Arial"/>
                <w:sz w:val="16"/>
                <w:szCs w:val="16"/>
              </w:rPr>
              <w:t>A</w:t>
            </w:r>
            <w:r w:rsidRPr="002D3939">
              <w:rPr>
                <w:rFonts w:ascii="Arial" w:hAnsi="Arial" w:cs="Arial"/>
                <w:sz w:val="16"/>
                <w:szCs w:val="16"/>
                <w:lang w:val="ru-RU"/>
              </w:rPr>
              <w:t xml:space="preserve"> </w:t>
            </w:r>
            <w:r w:rsidRPr="002D3939">
              <w:rPr>
                <w:rFonts w:ascii="Arial" w:hAnsi="Arial" w:cs="Arial"/>
                <w:sz w:val="16"/>
                <w:szCs w:val="16"/>
              </w:rPr>
              <w:t>X</w:t>
            </w:r>
            <w:r w:rsidRPr="002D3939">
              <w:rPr>
                <w:rFonts w:ascii="Arial" w:hAnsi="Arial" w:cs="Arial"/>
                <w:sz w:val="16"/>
                <w:szCs w:val="16"/>
                <w:lang w:val="ru-RU"/>
              </w:rPr>
              <w:t xml:space="preserve">16; запропоновано: Анальгетики. Інші анальгетики та антипіретики. Габапентиноїди. Прегабалін. Код АТХ </w:t>
            </w:r>
            <w:r w:rsidRPr="002D3939">
              <w:rPr>
                <w:rFonts w:ascii="Arial" w:hAnsi="Arial" w:cs="Arial"/>
                <w:sz w:val="16"/>
                <w:szCs w:val="16"/>
              </w:rPr>
              <w:t>N</w:t>
            </w:r>
            <w:r w:rsidRPr="002D3939">
              <w:rPr>
                <w:rFonts w:ascii="Arial" w:hAnsi="Arial" w:cs="Arial"/>
                <w:sz w:val="16"/>
                <w:szCs w:val="16"/>
                <w:lang w:val="ru-RU"/>
              </w:rPr>
              <w:t>02</w:t>
            </w:r>
            <w:r w:rsidRPr="002D3939">
              <w:rPr>
                <w:rFonts w:ascii="Arial" w:hAnsi="Arial" w:cs="Arial"/>
                <w:sz w:val="16"/>
                <w:szCs w:val="16"/>
              </w:rPr>
              <w:t>B</w:t>
            </w:r>
            <w:r w:rsidRPr="002D3939">
              <w:rPr>
                <w:rFonts w:ascii="Arial" w:hAnsi="Arial" w:cs="Arial"/>
                <w:sz w:val="16"/>
                <w:szCs w:val="16"/>
                <w:lang w:val="ru-RU"/>
              </w:rPr>
              <w:t xml:space="preserve"> </w:t>
            </w:r>
            <w:r w:rsidRPr="002D3939">
              <w:rPr>
                <w:rFonts w:ascii="Arial" w:hAnsi="Arial" w:cs="Arial"/>
                <w:sz w:val="16"/>
                <w:szCs w:val="16"/>
              </w:rPr>
              <w:t>F</w:t>
            </w:r>
            <w:r w:rsidRPr="002D3939">
              <w:rPr>
                <w:rFonts w:ascii="Arial" w:hAnsi="Arial" w:cs="Arial"/>
                <w:sz w:val="16"/>
                <w:szCs w:val="16"/>
                <w:lang w:val="ru-RU"/>
              </w:rPr>
              <w:t>02),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(Лірика, капсули тверді, 75 мг, 150 мг, 300 мг), а також у розділі "Побічні реакції" щодо важливості звітування про побічні реакції.</w:t>
            </w:r>
            <w:r w:rsidRPr="002D3939">
              <w:rPr>
                <w:rFonts w:ascii="Arial" w:hAnsi="Arial" w:cs="Arial"/>
                <w:sz w:val="16"/>
                <w:szCs w:val="16"/>
                <w:lang w:val="ru-RU"/>
              </w:rPr>
              <w:br/>
              <w:t xml:space="preserve">Резюме плану управління ризиками версія 1.1 додається. </w:t>
            </w:r>
            <w:r w:rsidRPr="002D3939">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b/>
                <w:i/>
                <w:sz w:val="16"/>
                <w:szCs w:val="16"/>
              </w:rPr>
            </w:pPr>
            <w:r w:rsidRPr="002D39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pStyle w:val="110"/>
              <w:tabs>
                <w:tab w:val="left" w:pos="12600"/>
              </w:tabs>
              <w:jc w:val="center"/>
              <w:rPr>
                <w:rFonts w:ascii="Arial" w:hAnsi="Arial" w:cs="Arial"/>
                <w:sz w:val="16"/>
                <w:szCs w:val="16"/>
              </w:rPr>
            </w:pPr>
            <w:r w:rsidRPr="002D3939">
              <w:rPr>
                <w:rFonts w:ascii="Arial" w:hAnsi="Arial" w:cs="Arial"/>
                <w:sz w:val="16"/>
                <w:szCs w:val="16"/>
              </w:rPr>
              <w:t>UA/18144/01/02</w:t>
            </w:r>
          </w:p>
        </w:tc>
      </w:tr>
      <w:tr w:rsidR="000830CB" w:rsidRPr="002D3939" w:rsidTr="00A176FA">
        <w:tc>
          <w:tcPr>
            <w:tcW w:w="568"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0830CB">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A176FA">
            <w:pPr>
              <w:tabs>
                <w:tab w:val="left" w:pos="12600"/>
              </w:tabs>
              <w:rPr>
                <w:rFonts w:ascii="Arial" w:hAnsi="Arial" w:cs="Arial"/>
                <w:b/>
                <w:i/>
                <w:sz w:val="16"/>
                <w:szCs w:val="16"/>
              </w:rPr>
            </w:pPr>
            <w:r w:rsidRPr="002D3939">
              <w:rPr>
                <w:rFonts w:ascii="Arial" w:hAnsi="Arial" w:cs="Arial"/>
                <w:b/>
                <w:sz w:val="16"/>
                <w:szCs w:val="16"/>
              </w:rPr>
              <w:t>РИБОФЛАВІН (ВІТАМІН В2)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rPr>
                <w:rFonts w:ascii="Arial" w:hAnsi="Arial" w:cs="Arial"/>
                <w:sz w:val="16"/>
                <w:szCs w:val="16"/>
              </w:rPr>
            </w:pPr>
            <w:r w:rsidRPr="002D3939">
              <w:rPr>
                <w:rFonts w:ascii="Arial" w:hAnsi="Arial" w:cs="Arial"/>
                <w:sz w:val="16"/>
                <w:szCs w:val="16"/>
              </w:rPr>
              <w:t>порошок (cубстанція)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АТ "КИЇВСЬКИЙ ВІТАМІННИЙ ЗАВОД"</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 xml:space="preserve">Хубей Гуанцзи Фармас'ютікал Ко., Лтд.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UA/18294/01/01</w:t>
            </w:r>
          </w:p>
        </w:tc>
      </w:tr>
      <w:tr w:rsidR="000830CB" w:rsidRPr="002D3939" w:rsidTr="00A176FA">
        <w:tc>
          <w:tcPr>
            <w:tcW w:w="568"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0830CB">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A176FA">
            <w:pPr>
              <w:tabs>
                <w:tab w:val="left" w:pos="12600"/>
              </w:tabs>
              <w:rPr>
                <w:rFonts w:ascii="Arial" w:hAnsi="Arial" w:cs="Arial"/>
                <w:b/>
                <w:i/>
                <w:sz w:val="16"/>
                <w:szCs w:val="16"/>
              </w:rPr>
            </w:pPr>
            <w:r w:rsidRPr="002D3939">
              <w:rPr>
                <w:rFonts w:ascii="Arial" w:hAnsi="Arial" w:cs="Arial"/>
                <w:b/>
                <w:sz w:val="16"/>
                <w:szCs w:val="16"/>
              </w:rPr>
              <w:t>РОЛІНОЗ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rPr>
                <w:rFonts w:ascii="Arial" w:hAnsi="Arial" w:cs="Arial"/>
                <w:sz w:val="16"/>
                <w:szCs w:val="16"/>
              </w:rPr>
            </w:pPr>
            <w:r w:rsidRPr="002D3939">
              <w:rPr>
                <w:rFonts w:ascii="Arial" w:hAnsi="Arial" w:cs="Arial"/>
                <w:sz w:val="16"/>
                <w:szCs w:val="16"/>
              </w:rPr>
              <w:t>таблетки, вкриті плівковою оболонкою, по 10 мг; по 10 таблеток в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ТОВ «УОРЛД МЕДИЦИН»</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 xml:space="preserve">УОРЛД МЕДИЦИН ІЛАЧ САН. ВЕ ТІДЖ. A.Ш. </w:t>
            </w:r>
            <w:r w:rsidRPr="002D393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перереєстрація на необмежений термін</w:t>
            </w:r>
            <w:r w:rsidRPr="002D3939">
              <w:rPr>
                <w:rFonts w:ascii="Arial" w:hAnsi="Arial" w:cs="Arial"/>
                <w:sz w:val="16"/>
                <w:szCs w:val="16"/>
              </w:rPr>
              <w:br/>
            </w:r>
            <w:r w:rsidRPr="002D3939">
              <w:rPr>
                <w:rFonts w:ascii="Arial" w:hAnsi="Arial" w:cs="Arial"/>
                <w:sz w:val="16"/>
                <w:szCs w:val="16"/>
              </w:rPr>
              <w:br/>
              <w:t>Оновлено інформацію в інструкції для медичного застосування лікарського засобу у розділі "Показання" (уточнення інформації) відповідно до інформації щодо медичного застосування референтного лікарського засобу (Zyrtec®, 10 mg film coated tablets), а також у розділі "Побічні реакції" щодо важливості звітування про побічні реакції.</w:t>
            </w:r>
            <w:r w:rsidRPr="002D3939">
              <w:rPr>
                <w:rFonts w:ascii="Arial" w:hAnsi="Arial" w:cs="Arial"/>
                <w:sz w:val="16"/>
                <w:szCs w:val="16"/>
              </w:rPr>
              <w:br/>
            </w:r>
            <w:r w:rsidRPr="002D3939">
              <w:rPr>
                <w:rFonts w:ascii="Arial" w:hAnsi="Arial" w:cs="Arial"/>
                <w:sz w:val="16"/>
                <w:szCs w:val="16"/>
              </w:rPr>
              <w:br/>
              <w:t>Резюме плану управління ризиками версія 1.2 додається.</w:t>
            </w:r>
            <w:r w:rsidRPr="002D393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i/>
                <w:sz w:val="16"/>
                <w:szCs w:val="16"/>
              </w:rPr>
            </w:pPr>
            <w:r w:rsidRPr="002D3939">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UA/18210/01/01</w:t>
            </w:r>
          </w:p>
        </w:tc>
      </w:tr>
      <w:tr w:rsidR="000830CB" w:rsidRPr="002D3939" w:rsidTr="00A176FA">
        <w:tc>
          <w:tcPr>
            <w:tcW w:w="568"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0830CB">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A176FA">
            <w:pPr>
              <w:tabs>
                <w:tab w:val="left" w:pos="12600"/>
              </w:tabs>
              <w:rPr>
                <w:rFonts w:ascii="Arial" w:hAnsi="Arial" w:cs="Arial"/>
                <w:b/>
                <w:i/>
                <w:sz w:val="16"/>
                <w:szCs w:val="16"/>
              </w:rPr>
            </w:pPr>
            <w:r w:rsidRPr="002D3939">
              <w:rPr>
                <w:rFonts w:ascii="Arial" w:hAnsi="Arial" w:cs="Arial"/>
                <w:b/>
                <w:sz w:val="16"/>
                <w:szCs w:val="16"/>
              </w:rPr>
              <w:t>СОНОБАРБОВАЛ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rPr>
                <w:rFonts w:ascii="Arial" w:hAnsi="Arial" w:cs="Arial"/>
                <w:sz w:val="16"/>
                <w:szCs w:val="16"/>
              </w:rPr>
            </w:pPr>
            <w:r w:rsidRPr="002D3939">
              <w:rPr>
                <w:rFonts w:ascii="Arial" w:hAnsi="Arial" w:cs="Arial"/>
                <w:sz w:val="16"/>
                <w:szCs w:val="16"/>
              </w:rPr>
              <w:t>краплі оральні, розчин; по 5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АТ "Фармак"</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АТ "Фармак"</w:t>
            </w:r>
            <w:r w:rsidRPr="002D393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перереєстрація на необмежений термін</w:t>
            </w:r>
            <w:r w:rsidRPr="002D3939">
              <w:rPr>
                <w:rFonts w:ascii="Arial" w:hAnsi="Arial" w:cs="Arial"/>
                <w:sz w:val="16"/>
                <w:szCs w:val="16"/>
              </w:rPr>
              <w:br/>
            </w:r>
            <w:r w:rsidRPr="002D3939">
              <w:rPr>
                <w:rFonts w:ascii="Arial" w:hAnsi="Arial" w:cs="Arial"/>
                <w:sz w:val="16"/>
                <w:szCs w:val="16"/>
              </w:rPr>
              <w:br/>
              <w:t>Оновлено інформацію у тексті інструкції для медичного застосування у розділах "Взаємодія з іншими лікарськими засобами та інші види взаємодій", "Побічні реакції" щодо безпеки застосування лікарського засобу.</w:t>
            </w:r>
            <w:r w:rsidRPr="002D3939">
              <w:rPr>
                <w:rFonts w:ascii="Arial" w:hAnsi="Arial" w:cs="Arial"/>
                <w:sz w:val="16"/>
                <w:szCs w:val="16"/>
              </w:rPr>
              <w:br/>
              <w:t>Резюме плану управління ризиками версія 2 додається.</w:t>
            </w:r>
            <w:r w:rsidRPr="002D393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i/>
                <w:sz w:val="16"/>
                <w:szCs w:val="16"/>
              </w:rPr>
            </w:pPr>
            <w:r w:rsidRPr="002D3939">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UA/17971/01/01</w:t>
            </w:r>
          </w:p>
        </w:tc>
      </w:tr>
      <w:tr w:rsidR="000830CB" w:rsidRPr="002D3939" w:rsidTr="00A176FA">
        <w:tc>
          <w:tcPr>
            <w:tcW w:w="568"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0830CB">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A176FA">
            <w:pPr>
              <w:tabs>
                <w:tab w:val="left" w:pos="12600"/>
              </w:tabs>
              <w:rPr>
                <w:rFonts w:ascii="Arial" w:hAnsi="Arial" w:cs="Arial"/>
                <w:b/>
                <w:i/>
                <w:sz w:val="16"/>
                <w:szCs w:val="16"/>
              </w:rPr>
            </w:pPr>
            <w:r w:rsidRPr="002D3939">
              <w:rPr>
                <w:rFonts w:ascii="Arial" w:hAnsi="Arial" w:cs="Arial"/>
                <w:b/>
                <w:sz w:val="16"/>
                <w:szCs w:val="16"/>
              </w:rPr>
              <w:t>ТОБРАМІЦИН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rPr>
                <w:rFonts w:ascii="Arial" w:hAnsi="Arial" w:cs="Arial"/>
                <w:sz w:val="16"/>
                <w:szCs w:val="16"/>
              </w:rPr>
            </w:pPr>
            <w:r w:rsidRPr="002D3939">
              <w:rPr>
                <w:rFonts w:ascii="Arial" w:hAnsi="Arial" w:cs="Arial"/>
                <w:sz w:val="16"/>
                <w:szCs w:val="16"/>
              </w:rPr>
              <w:t>порошок(субстанція) у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ТОВ "ФАРМЕКС ГРУП"</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 xml:space="preserve">ЧУНЦИН ДАСІН ФАРМАСЬЮТІКАЛ КО., ЛТД. </w:t>
            </w:r>
            <w:r w:rsidRPr="002D393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UA/18189/01/01</w:t>
            </w:r>
          </w:p>
        </w:tc>
      </w:tr>
      <w:tr w:rsidR="000830CB" w:rsidRPr="002D3939" w:rsidTr="00A176FA">
        <w:tc>
          <w:tcPr>
            <w:tcW w:w="568"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0830CB">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830CB" w:rsidRPr="002D3939" w:rsidRDefault="000830CB" w:rsidP="00A176FA">
            <w:pPr>
              <w:tabs>
                <w:tab w:val="left" w:pos="12600"/>
              </w:tabs>
              <w:rPr>
                <w:rFonts w:ascii="Arial" w:hAnsi="Arial" w:cs="Arial"/>
                <w:b/>
                <w:i/>
                <w:sz w:val="16"/>
                <w:szCs w:val="16"/>
              </w:rPr>
            </w:pPr>
            <w:r w:rsidRPr="002D3939">
              <w:rPr>
                <w:rFonts w:ascii="Arial" w:hAnsi="Arial" w:cs="Arial"/>
                <w:b/>
                <w:sz w:val="16"/>
                <w:szCs w:val="16"/>
              </w:rPr>
              <w:t>ФАМЦИКЛОВІР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rPr>
                <w:rFonts w:ascii="Arial" w:hAnsi="Arial" w:cs="Arial"/>
                <w:sz w:val="16"/>
                <w:szCs w:val="16"/>
              </w:rPr>
            </w:pPr>
            <w:r w:rsidRPr="002D3939">
              <w:rPr>
                <w:rFonts w:ascii="Arial" w:hAnsi="Arial" w:cs="Arial"/>
                <w:sz w:val="16"/>
                <w:szCs w:val="16"/>
              </w:rPr>
              <w:t>порошок кристалічний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АТ "КИЇВСЬКИЙ ВІТАМІННИЙ ЗАВОД"</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Шанхай Фарма Груп Чангжоу Коні Фармасьютікал Ко., Лтд.</w:t>
            </w:r>
            <w:r w:rsidRPr="002D3939">
              <w:rPr>
                <w:rFonts w:ascii="Arial" w:hAnsi="Arial" w:cs="Arial"/>
                <w:sz w:val="16"/>
                <w:szCs w:val="16"/>
              </w:rPr>
              <w:br/>
            </w:r>
            <w:r w:rsidRPr="002D3939">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b/>
                <w:i/>
                <w:sz w:val="16"/>
                <w:szCs w:val="16"/>
              </w:rPr>
            </w:pPr>
            <w:r w:rsidRPr="002D393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0CB" w:rsidRPr="002D3939" w:rsidRDefault="000830CB" w:rsidP="00A176FA">
            <w:pPr>
              <w:tabs>
                <w:tab w:val="left" w:pos="12600"/>
              </w:tabs>
              <w:jc w:val="center"/>
              <w:rPr>
                <w:rFonts w:ascii="Arial" w:hAnsi="Arial" w:cs="Arial"/>
                <w:sz w:val="16"/>
                <w:szCs w:val="16"/>
              </w:rPr>
            </w:pPr>
            <w:r w:rsidRPr="002D3939">
              <w:rPr>
                <w:rFonts w:ascii="Arial" w:hAnsi="Arial" w:cs="Arial"/>
                <w:sz w:val="16"/>
                <w:szCs w:val="16"/>
              </w:rPr>
              <w:t>UA/18275/01/01</w:t>
            </w:r>
          </w:p>
        </w:tc>
      </w:tr>
    </w:tbl>
    <w:p w:rsidR="000830CB" w:rsidRPr="002D3939" w:rsidRDefault="000830CB" w:rsidP="000830CB">
      <w:pPr>
        <w:pStyle w:val="11"/>
        <w:rPr>
          <w:rFonts w:ascii="Arial" w:hAnsi="Arial" w:cs="Arial"/>
        </w:rPr>
      </w:pPr>
    </w:p>
    <w:p w:rsidR="001D53C7" w:rsidRPr="002D3939" w:rsidRDefault="001D53C7" w:rsidP="000830CB">
      <w:pPr>
        <w:pStyle w:val="11"/>
        <w:rPr>
          <w:rFonts w:ascii="Arial" w:hAnsi="Arial" w:cs="Arial"/>
        </w:rPr>
      </w:pPr>
    </w:p>
    <w:p w:rsidR="000830CB" w:rsidRPr="002D3939" w:rsidRDefault="000830CB" w:rsidP="000830CB">
      <w:pPr>
        <w:rPr>
          <w:rStyle w:val="cs7864ebcf1"/>
          <w:color w:val="auto"/>
          <w:sz w:val="28"/>
          <w:szCs w:val="28"/>
        </w:rPr>
      </w:pPr>
      <w:r w:rsidRPr="002D3939">
        <w:rPr>
          <w:rStyle w:val="cs7864ebcf1"/>
          <w:color w:val="auto"/>
          <w:sz w:val="28"/>
          <w:szCs w:val="28"/>
        </w:rPr>
        <w:t>В.о. начальника</w:t>
      </w:r>
    </w:p>
    <w:p w:rsidR="000830CB" w:rsidRPr="002D3939" w:rsidRDefault="000830CB" w:rsidP="000830CB">
      <w:pPr>
        <w:rPr>
          <w:rStyle w:val="cs7864ebcf1"/>
          <w:color w:val="auto"/>
          <w:sz w:val="28"/>
          <w:szCs w:val="28"/>
        </w:rPr>
      </w:pPr>
      <w:r w:rsidRPr="002D3939">
        <w:rPr>
          <w:rStyle w:val="cs7864ebcf1"/>
          <w:color w:val="auto"/>
          <w:sz w:val="28"/>
          <w:szCs w:val="28"/>
        </w:rPr>
        <w:t>Фармацевтичного управління                                                                                                     Олександр ГРІЦЕНКО</w:t>
      </w:r>
    </w:p>
    <w:p w:rsidR="000830CB" w:rsidRPr="002D3939" w:rsidRDefault="000830CB" w:rsidP="00FC73F7">
      <w:pPr>
        <w:pStyle w:val="31"/>
        <w:spacing w:after="0"/>
        <w:ind w:left="0"/>
        <w:rPr>
          <w:b/>
          <w:sz w:val="28"/>
          <w:szCs w:val="28"/>
          <w:lang w:val="uk-UA"/>
        </w:rPr>
        <w:sectPr w:rsidR="000830CB" w:rsidRPr="002D3939" w:rsidSect="00A176FA">
          <w:headerReference w:type="default" r:id="rId15"/>
          <w:headerReference w:type="first" r:id="rId16"/>
          <w:pgSz w:w="16838" w:h="11906" w:orient="landscape"/>
          <w:pgMar w:top="907" w:right="1134" w:bottom="907" w:left="1077"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524C85" w:rsidRPr="002D3939" w:rsidTr="00A176FA">
        <w:tc>
          <w:tcPr>
            <w:tcW w:w="3828" w:type="dxa"/>
          </w:tcPr>
          <w:p w:rsidR="00524C85" w:rsidRPr="002D3939" w:rsidRDefault="00524C85" w:rsidP="00057A6E">
            <w:pPr>
              <w:keepNext/>
              <w:tabs>
                <w:tab w:val="left" w:pos="12600"/>
              </w:tabs>
              <w:outlineLvl w:val="3"/>
              <w:rPr>
                <w:b/>
                <w:iCs/>
                <w:sz w:val="18"/>
                <w:szCs w:val="18"/>
              </w:rPr>
            </w:pPr>
            <w:r w:rsidRPr="002D3939">
              <w:rPr>
                <w:b/>
                <w:iCs/>
                <w:sz w:val="18"/>
                <w:szCs w:val="18"/>
              </w:rPr>
              <w:t>Додаток 3</w:t>
            </w:r>
          </w:p>
          <w:p w:rsidR="00524C85" w:rsidRPr="002D3939" w:rsidRDefault="00524C85" w:rsidP="00057A6E">
            <w:pPr>
              <w:pStyle w:val="4"/>
              <w:tabs>
                <w:tab w:val="left" w:pos="12600"/>
              </w:tabs>
              <w:spacing w:before="0" w:after="0"/>
              <w:rPr>
                <w:iCs/>
                <w:sz w:val="18"/>
                <w:szCs w:val="18"/>
              </w:rPr>
            </w:pPr>
            <w:r w:rsidRPr="002D3939">
              <w:rPr>
                <w:iCs/>
                <w:sz w:val="18"/>
                <w:szCs w:val="18"/>
              </w:rPr>
              <w:t>до наказу Міністерства охорони</w:t>
            </w:r>
          </w:p>
          <w:p w:rsidR="00524C85" w:rsidRPr="002D3939" w:rsidRDefault="00524C85" w:rsidP="00057A6E">
            <w:pPr>
              <w:pStyle w:val="4"/>
              <w:tabs>
                <w:tab w:val="left" w:pos="12600"/>
              </w:tabs>
              <w:spacing w:before="0" w:after="0"/>
              <w:rPr>
                <w:iCs/>
                <w:sz w:val="18"/>
                <w:szCs w:val="18"/>
              </w:rPr>
            </w:pPr>
            <w:r w:rsidRPr="002D3939">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524C85" w:rsidRPr="002D3939" w:rsidRDefault="00524C85" w:rsidP="00057A6E">
            <w:pPr>
              <w:tabs>
                <w:tab w:val="left" w:pos="12600"/>
              </w:tabs>
              <w:rPr>
                <w:rFonts w:ascii="Arial" w:hAnsi="Arial" w:cs="Arial"/>
                <w:b/>
                <w:sz w:val="16"/>
                <w:szCs w:val="16"/>
                <w:u w:val="single"/>
              </w:rPr>
            </w:pPr>
            <w:r w:rsidRPr="002D3939">
              <w:rPr>
                <w:b/>
                <w:sz w:val="18"/>
                <w:szCs w:val="18"/>
                <w:u w:val="single"/>
              </w:rPr>
              <w:t>від 19 травня 2025 року № 843</w:t>
            </w:r>
          </w:p>
        </w:tc>
      </w:tr>
    </w:tbl>
    <w:p w:rsidR="00524C85" w:rsidRPr="002D3939" w:rsidRDefault="00524C85" w:rsidP="00524C85">
      <w:pPr>
        <w:keepNext/>
        <w:jc w:val="center"/>
        <w:outlineLvl w:val="1"/>
        <w:rPr>
          <w:rFonts w:ascii="Arial" w:hAnsi="Arial" w:cs="Arial"/>
          <w:b/>
          <w:caps/>
          <w:sz w:val="16"/>
          <w:szCs w:val="16"/>
        </w:rPr>
      </w:pPr>
    </w:p>
    <w:p w:rsidR="00524C85" w:rsidRPr="002D3939" w:rsidRDefault="00524C85" w:rsidP="00524C85">
      <w:pPr>
        <w:pStyle w:val="3a"/>
        <w:jc w:val="center"/>
        <w:rPr>
          <w:b/>
          <w:caps/>
          <w:sz w:val="28"/>
          <w:szCs w:val="28"/>
          <w:lang w:eastAsia="uk-UA"/>
        </w:rPr>
      </w:pPr>
      <w:r w:rsidRPr="002D3939">
        <w:rPr>
          <w:b/>
          <w:caps/>
          <w:sz w:val="28"/>
          <w:szCs w:val="28"/>
          <w:lang w:eastAsia="uk-UA"/>
        </w:rPr>
        <w:t>ПЕРЕЛІК</w:t>
      </w:r>
    </w:p>
    <w:p w:rsidR="00524C85" w:rsidRPr="002D3939" w:rsidRDefault="00524C85" w:rsidP="00524C85">
      <w:pPr>
        <w:pStyle w:val="11"/>
        <w:jc w:val="center"/>
      </w:pPr>
      <w:r w:rsidRPr="002D3939">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524C85" w:rsidRPr="002D3939" w:rsidRDefault="00524C85" w:rsidP="00524C85">
      <w:pPr>
        <w:pStyle w:val="11"/>
        <w:jc w:val="center"/>
        <w:rPr>
          <w:rFonts w:ascii="Arial" w:hAnsi="Arial" w:cs="Arial"/>
        </w:rPr>
      </w:pPr>
    </w:p>
    <w:tbl>
      <w:tblPr>
        <w:tblpPr w:leftFromText="180" w:rightFromText="180" w:vertAnchor="text" w:tblpX="-351" w:tblpY="1"/>
        <w:tblOverlap w:val="never"/>
        <w:tblW w:w="15985"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1703"/>
        <w:gridCol w:w="1276"/>
        <w:gridCol w:w="992"/>
        <w:gridCol w:w="1559"/>
        <w:gridCol w:w="1134"/>
        <w:gridCol w:w="3935"/>
        <w:gridCol w:w="992"/>
        <w:gridCol w:w="851"/>
        <w:gridCol w:w="1560"/>
      </w:tblGrid>
      <w:tr w:rsidR="002D3939" w:rsidRPr="002D3939" w:rsidTr="002D3939">
        <w:trPr>
          <w:tblHeader/>
        </w:trPr>
        <w:tc>
          <w:tcPr>
            <w:tcW w:w="566" w:type="dxa"/>
            <w:tcBorders>
              <w:top w:val="single" w:sz="4" w:space="0" w:color="000000"/>
            </w:tcBorders>
            <w:shd w:val="clear" w:color="auto" w:fill="D9D9D9"/>
          </w:tcPr>
          <w:p w:rsidR="00524C85" w:rsidRPr="002D3939" w:rsidRDefault="00524C85" w:rsidP="00A176FA">
            <w:pPr>
              <w:tabs>
                <w:tab w:val="left" w:pos="12600"/>
              </w:tabs>
              <w:jc w:val="center"/>
              <w:rPr>
                <w:rFonts w:ascii="Arial" w:hAnsi="Arial" w:cs="Arial"/>
                <w:b/>
                <w:i/>
                <w:sz w:val="16"/>
                <w:szCs w:val="16"/>
              </w:rPr>
            </w:pPr>
            <w:r w:rsidRPr="002D3939">
              <w:rPr>
                <w:rFonts w:ascii="Arial" w:hAnsi="Arial" w:cs="Arial"/>
                <w:b/>
                <w:i/>
                <w:sz w:val="16"/>
                <w:szCs w:val="16"/>
              </w:rPr>
              <w:t>№ п/п</w:t>
            </w:r>
          </w:p>
        </w:tc>
        <w:tc>
          <w:tcPr>
            <w:tcW w:w="1417" w:type="dxa"/>
            <w:tcBorders>
              <w:top w:val="single" w:sz="4" w:space="0" w:color="000000"/>
            </w:tcBorders>
            <w:shd w:val="clear" w:color="auto" w:fill="D9D9D9"/>
          </w:tcPr>
          <w:p w:rsidR="00524C85" w:rsidRPr="002D3939" w:rsidRDefault="00524C85" w:rsidP="00A176FA">
            <w:pPr>
              <w:tabs>
                <w:tab w:val="left" w:pos="12600"/>
              </w:tabs>
              <w:jc w:val="center"/>
              <w:rPr>
                <w:rFonts w:ascii="Arial" w:hAnsi="Arial" w:cs="Arial"/>
                <w:b/>
                <w:i/>
                <w:sz w:val="16"/>
                <w:szCs w:val="16"/>
              </w:rPr>
            </w:pPr>
            <w:r w:rsidRPr="002D3939">
              <w:rPr>
                <w:rFonts w:ascii="Arial" w:hAnsi="Arial" w:cs="Arial"/>
                <w:b/>
                <w:i/>
                <w:sz w:val="16"/>
                <w:szCs w:val="16"/>
              </w:rPr>
              <w:t>Назва лікарського засобу</w:t>
            </w:r>
          </w:p>
        </w:tc>
        <w:tc>
          <w:tcPr>
            <w:tcW w:w="1703" w:type="dxa"/>
            <w:tcBorders>
              <w:top w:val="single" w:sz="4" w:space="0" w:color="000000"/>
            </w:tcBorders>
            <w:shd w:val="clear" w:color="auto" w:fill="D9D9D9"/>
          </w:tcPr>
          <w:p w:rsidR="00524C85" w:rsidRPr="002D3939" w:rsidRDefault="00524C85" w:rsidP="00A176FA">
            <w:pPr>
              <w:tabs>
                <w:tab w:val="left" w:pos="12600"/>
              </w:tabs>
              <w:jc w:val="center"/>
              <w:rPr>
                <w:rFonts w:ascii="Arial" w:hAnsi="Arial" w:cs="Arial"/>
                <w:b/>
                <w:i/>
                <w:sz w:val="16"/>
                <w:szCs w:val="16"/>
              </w:rPr>
            </w:pPr>
            <w:r w:rsidRPr="002D3939">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524C85" w:rsidRPr="002D3939" w:rsidRDefault="00524C85" w:rsidP="00A176FA">
            <w:pPr>
              <w:tabs>
                <w:tab w:val="left" w:pos="12600"/>
              </w:tabs>
              <w:jc w:val="center"/>
              <w:rPr>
                <w:rFonts w:ascii="Arial" w:hAnsi="Arial" w:cs="Arial"/>
                <w:b/>
                <w:i/>
                <w:sz w:val="16"/>
                <w:szCs w:val="16"/>
              </w:rPr>
            </w:pPr>
            <w:r w:rsidRPr="002D3939">
              <w:rPr>
                <w:rFonts w:ascii="Arial" w:hAnsi="Arial" w:cs="Arial"/>
                <w:b/>
                <w:i/>
                <w:sz w:val="16"/>
                <w:szCs w:val="16"/>
              </w:rPr>
              <w:t>Заявник</w:t>
            </w:r>
          </w:p>
        </w:tc>
        <w:tc>
          <w:tcPr>
            <w:tcW w:w="992" w:type="dxa"/>
            <w:tcBorders>
              <w:top w:val="single" w:sz="4" w:space="0" w:color="000000"/>
            </w:tcBorders>
            <w:shd w:val="clear" w:color="auto" w:fill="D9D9D9"/>
          </w:tcPr>
          <w:p w:rsidR="00524C85" w:rsidRPr="002D3939" w:rsidRDefault="00524C85" w:rsidP="00A176FA">
            <w:pPr>
              <w:tabs>
                <w:tab w:val="left" w:pos="12600"/>
              </w:tabs>
              <w:jc w:val="center"/>
              <w:rPr>
                <w:rFonts w:ascii="Arial" w:hAnsi="Arial" w:cs="Arial"/>
                <w:b/>
                <w:i/>
                <w:sz w:val="16"/>
                <w:szCs w:val="16"/>
              </w:rPr>
            </w:pPr>
            <w:r w:rsidRPr="002D3939">
              <w:rPr>
                <w:rFonts w:ascii="Arial" w:hAnsi="Arial" w:cs="Arial"/>
                <w:b/>
                <w:i/>
                <w:sz w:val="16"/>
                <w:szCs w:val="16"/>
              </w:rPr>
              <w:t>Країна заявника</w:t>
            </w:r>
          </w:p>
        </w:tc>
        <w:tc>
          <w:tcPr>
            <w:tcW w:w="1559" w:type="dxa"/>
            <w:tcBorders>
              <w:top w:val="single" w:sz="4" w:space="0" w:color="000000"/>
            </w:tcBorders>
            <w:shd w:val="clear" w:color="auto" w:fill="D9D9D9"/>
          </w:tcPr>
          <w:p w:rsidR="00524C85" w:rsidRPr="002D3939" w:rsidRDefault="00524C85" w:rsidP="00A176FA">
            <w:pPr>
              <w:tabs>
                <w:tab w:val="left" w:pos="12600"/>
              </w:tabs>
              <w:jc w:val="center"/>
              <w:rPr>
                <w:rFonts w:ascii="Arial" w:hAnsi="Arial" w:cs="Arial"/>
                <w:b/>
                <w:i/>
                <w:sz w:val="16"/>
                <w:szCs w:val="16"/>
              </w:rPr>
            </w:pPr>
            <w:r w:rsidRPr="002D3939">
              <w:rPr>
                <w:rFonts w:ascii="Arial" w:hAnsi="Arial" w:cs="Arial"/>
                <w:b/>
                <w:i/>
                <w:sz w:val="16"/>
                <w:szCs w:val="16"/>
              </w:rPr>
              <w:t>Виробник</w:t>
            </w:r>
          </w:p>
        </w:tc>
        <w:tc>
          <w:tcPr>
            <w:tcW w:w="1134" w:type="dxa"/>
            <w:tcBorders>
              <w:top w:val="single" w:sz="4" w:space="0" w:color="000000"/>
            </w:tcBorders>
            <w:shd w:val="clear" w:color="auto" w:fill="D9D9D9"/>
          </w:tcPr>
          <w:p w:rsidR="00524C85" w:rsidRPr="002D3939" w:rsidRDefault="00524C85" w:rsidP="00A176FA">
            <w:pPr>
              <w:tabs>
                <w:tab w:val="left" w:pos="12600"/>
              </w:tabs>
              <w:jc w:val="center"/>
              <w:rPr>
                <w:rFonts w:ascii="Arial" w:hAnsi="Arial" w:cs="Arial"/>
                <w:b/>
                <w:i/>
                <w:sz w:val="16"/>
                <w:szCs w:val="16"/>
              </w:rPr>
            </w:pPr>
            <w:r w:rsidRPr="002D3939">
              <w:rPr>
                <w:rFonts w:ascii="Arial" w:hAnsi="Arial" w:cs="Arial"/>
                <w:b/>
                <w:i/>
                <w:sz w:val="16"/>
                <w:szCs w:val="16"/>
              </w:rPr>
              <w:t>Країна виробника</w:t>
            </w:r>
          </w:p>
        </w:tc>
        <w:tc>
          <w:tcPr>
            <w:tcW w:w="3935" w:type="dxa"/>
            <w:tcBorders>
              <w:top w:val="single" w:sz="4" w:space="0" w:color="000000"/>
            </w:tcBorders>
            <w:shd w:val="clear" w:color="auto" w:fill="D9D9D9"/>
          </w:tcPr>
          <w:p w:rsidR="00524C85" w:rsidRPr="002D3939" w:rsidRDefault="00524C85" w:rsidP="00A176FA">
            <w:pPr>
              <w:tabs>
                <w:tab w:val="left" w:pos="12600"/>
              </w:tabs>
              <w:jc w:val="center"/>
              <w:rPr>
                <w:rFonts w:ascii="Arial" w:hAnsi="Arial" w:cs="Arial"/>
                <w:b/>
                <w:i/>
                <w:sz w:val="16"/>
                <w:szCs w:val="16"/>
              </w:rPr>
            </w:pPr>
            <w:r w:rsidRPr="002D3939">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b/>
                <w:i/>
                <w:sz w:val="16"/>
                <w:szCs w:val="16"/>
              </w:rPr>
              <w:t>Умови відпуску</w:t>
            </w:r>
          </w:p>
        </w:tc>
        <w:tc>
          <w:tcPr>
            <w:tcW w:w="851" w:type="dxa"/>
            <w:tcBorders>
              <w:top w:val="single" w:sz="4" w:space="0" w:color="000000"/>
            </w:tcBorders>
            <w:shd w:val="clear" w:color="auto" w:fill="D9D9D9"/>
          </w:tcPr>
          <w:p w:rsidR="00524C85" w:rsidRPr="002D3939" w:rsidRDefault="00524C85" w:rsidP="00A176FA">
            <w:pPr>
              <w:tabs>
                <w:tab w:val="left" w:pos="12600"/>
              </w:tabs>
              <w:jc w:val="center"/>
              <w:rPr>
                <w:rFonts w:ascii="Arial" w:hAnsi="Arial" w:cs="Arial"/>
                <w:b/>
                <w:i/>
                <w:sz w:val="16"/>
                <w:szCs w:val="16"/>
              </w:rPr>
            </w:pPr>
            <w:r w:rsidRPr="002D3939">
              <w:rPr>
                <w:rFonts w:ascii="Arial" w:hAnsi="Arial" w:cs="Arial"/>
                <w:b/>
                <w:i/>
                <w:sz w:val="16"/>
                <w:szCs w:val="16"/>
              </w:rPr>
              <w:t>Рекламування</w:t>
            </w:r>
          </w:p>
        </w:tc>
        <w:tc>
          <w:tcPr>
            <w:tcW w:w="1560" w:type="dxa"/>
            <w:tcBorders>
              <w:top w:val="single" w:sz="4" w:space="0" w:color="000000"/>
            </w:tcBorders>
            <w:shd w:val="clear" w:color="auto" w:fill="D9D9D9"/>
          </w:tcPr>
          <w:p w:rsidR="00524C85" w:rsidRPr="002D3939" w:rsidRDefault="00524C85" w:rsidP="00A176FA">
            <w:pPr>
              <w:tabs>
                <w:tab w:val="left" w:pos="12600"/>
              </w:tabs>
              <w:jc w:val="center"/>
              <w:rPr>
                <w:rFonts w:ascii="Arial" w:hAnsi="Arial" w:cs="Arial"/>
                <w:b/>
                <w:i/>
                <w:sz w:val="16"/>
                <w:szCs w:val="16"/>
              </w:rPr>
            </w:pPr>
            <w:r w:rsidRPr="002D3939">
              <w:rPr>
                <w:rFonts w:ascii="Arial" w:hAnsi="Arial" w:cs="Arial"/>
                <w:b/>
                <w:i/>
                <w:sz w:val="16"/>
                <w:szCs w:val="16"/>
              </w:rPr>
              <w:t>Номер реєстраційного посвідчення</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L-ЦЕТ®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оболонкою, по 5 мг; по 10 таблеток у блістері; по 1, або по 3, або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(пункти1, 2, 5, 6) та вторинної (п. 1, 2, 4, 8, 12, 16, 17) упаковок лікарського засобу.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UA/8612/01/01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01"/>
              </w:tabs>
              <w:rPr>
                <w:rFonts w:ascii="Arial" w:hAnsi="Arial" w:cs="Arial"/>
                <w:b/>
                <w:i/>
                <w:sz w:val="16"/>
                <w:szCs w:val="16"/>
              </w:rPr>
            </w:pPr>
            <w:r w:rsidRPr="002D3939">
              <w:rPr>
                <w:rFonts w:ascii="Arial" w:hAnsi="Arial" w:cs="Arial"/>
                <w:b/>
                <w:sz w:val="16"/>
                <w:szCs w:val="16"/>
              </w:rPr>
              <w:t>АБІРАТЕРОНУ АЦЕТАТ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 xml:space="preserve">таблетки по 250 мг по 120 таблеток у пляшці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СКАЙМЕД ФАРМА – ФЗКО </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Амнеал Фармасьютікалз Прайвет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відповідального за повний цикл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p>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Діюча редакція: Доктор Рональд Санво / Dr. Ronald Sanwo. Пропонована редакція: Доктор Алфонсе Джобін.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Зміна місця здійснення основної діяльності з фармаконагляду. Зміни І типу - Зміни щодо безпеки/ефективності та фармаконагляду (інші зміни) - Зміни внесено в текст маркування вторинної (пункти 3, 17) упаковки лікарського засобу.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UA/20586/01/01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АВАНАЛАВ®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50 мг; по 1 таблетці у блістері; по 1 блістеру в пачці; по 4 таблетки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(Spedra®, tablets 50 mg, 100 mg). </w:t>
            </w:r>
            <w:r w:rsidRPr="002D3939">
              <w:rPr>
                <w:rFonts w:ascii="Arial" w:hAnsi="Arial" w:cs="Arial"/>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UA/17653/01/01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АВАНАЛАВ®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100 мг; по 1 таблетці у блістері; по 1 блістеру в пачці; по 4 таблетки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(Spedra®, tablets 50 mg, 100 mg). </w:t>
            </w:r>
            <w:r w:rsidRPr="002D3939">
              <w:rPr>
                <w:rFonts w:ascii="Arial" w:hAnsi="Arial" w:cs="Arial"/>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UA/17653/01/02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АВЕЛОКС®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розчин для інфузій, 400 мг/250 мл; по 250 мл розчину у флаконах;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Байєр АГ</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(випуск серії):</w:t>
            </w:r>
            <w:r w:rsidRPr="002D3939">
              <w:rPr>
                <w:rFonts w:ascii="Arial" w:hAnsi="Arial" w:cs="Arial"/>
                <w:sz w:val="16"/>
                <w:szCs w:val="16"/>
              </w:rPr>
              <w:br/>
              <w:t>Байєр АГ, Німеччина;</w:t>
            </w:r>
            <w:r w:rsidRPr="002D3939">
              <w:rPr>
                <w:rFonts w:ascii="Arial" w:hAnsi="Arial" w:cs="Arial"/>
                <w:sz w:val="16"/>
                <w:szCs w:val="16"/>
              </w:rPr>
              <w:br/>
              <w:t>(виробництво нерозфасованої продукції, первинна упаковка, вторинна упаковка, контроль якості):</w:t>
            </w:r>
            <w:r w:rsidRPr="002D3939">
              <w:rPr>
                <w:rFonts w:ascii="Arial" w:hAnsi="Arial" w:cs="Arial"/>
                <w:sz w:val="16"/>
                <w:szCs w:val="16"/>
              </w:rPr>
              <w:br/>
              <w:t>Фрезеніус Кабі Італіа С.Р.Л., Італія, Італія</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Німеччина/ Італія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Байєр АГ, Берлін відповідального за проведення тестування на стабільність, зокрема на стерильність та ендотоксини. Залишається альтернативний виробник, що виконує ті ж самі функції, що і влучений. Виробник, що залишається Фрезеніус Кабі Італія С.Р.Л., Італія.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2D3939">
              <w:rPr>
                <w:rFonts w:ascii="Arial" w:hAnsi="Arial" w:cs="Arial"/>
                <w:sz w:val="16"/>
                <w:szCs w:val="16"/>
              </w:rPr>
              <w:br/>
              <w:t>Вилучення виробничої дільниці Штегеманн Лонферпакунг &amp; Логістішер Сервіс е.К., Німеччина відповідального за вторинне пакування. Залишається альтернативний виробник, що виконує ті ж самі функції, що і влучений. Виробник, що залишається Фрезеніус Кабі Італія С.Р.Л., Італія.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Байєр АГ, Берлін відповідального за виробництво не розфасованої продукції, первинна упаковка, вторинна упаковка, контроль якості. Залишається альтернативний виробник, що виконує ті ж самі функції, що і влучений. Виробник, що залишається Фрезеніус Кабі Італія С.Р.Л., Італія.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UA/4071/02/01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АЛЕРГОСТОП®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плівковою оболонкою, по 5 мг; по 10 таблеток у блістері; по 1 або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ПРАТ "ФІТОФАРМ"</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ПРАТ "ФІТОФАРМ"</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 xml:space="preserve">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UA/10337/01/01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АЛЬДУРАЗИМ®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концентрат для розчину для інфузій, 100 ОД/мл; № 1: по 5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Нідерланди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Маркування та вторинне пакування, контроль якості ГЛЗ (за виключенням тесту на стерильність), випуск серії: </w:t>
            </w:r>
            <w:r w:rsidRPr="002D3939">
              <w:rPr>
                <w:rFonts w:ascii="Arial" w:hAnsi="Arial" w:cs="Arial"/>
                <w:sz w:val="16"/>
                <w:szCs w:val="16"/>
              </w:rPr>
              <w:br/>
              <w:t xml:space="preserve">ДЖЕНЗАЙМ ЛІМІТЕД, Велика Британія; Кінцеве наповнення флаконів (первинне пакування), проведення тесту на стерильність: </w:t>
            </w:r>
            <w:r w:rsidRPr="002D3939">
              <w:rPr>
                <w:rFonts w:ascii="Arial" w:hAnsi="Arial" w:cs="Arial"/>
                <w:sz w:val="16"/>
                <w:szCs w:val="16"/>
              </w:rPr>
              <w:br/>
              <w:t>Веттер Фарма-Фертігунг ГмбХ енд Ко.КГ, Німеччина; Кінцеве наповнення флаконів (первинне пакування), проведення тесту на стерильність: Джубілент XoллicтepCтiep ЛЛC, США; вторинне пакування, контроль якості ГЛЗ та випуск серії:</w:t>
            </w:r>
            <w:r w:rsidRPr="002D3939">
              <w:rPr>
                <w:rFonts w:ascii="Arial" w:hAnsi="Arial" w:cs="Arial"/>
                <w:sz w:val="16"/>
                <w:szCs w:val="16"/>
              </w:rPr>
              <w:br/>
              <w:t xml:space="preserve">Джензайм Ірланд Лімітед, Ірландiя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Велика Британія/ Німеччина/ США/ Ірландiя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UA/8093/01/01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АМІОСТЕДІ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200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Ауробіндо Фарма Лімітед - Юніт VІІ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 "Особливості застосування" відповідно до оновленої інформації з безпеки діючої речовини.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UA/19015/01/01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АМЛОДИПІН-КВ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5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повний цикл виробництва: АТ "КИЇВСЬКИЙ ВІТАМІННИЙ ЗАВОД", Україна; виробництво, первинне і вторинне пакування, контроль серій: ПрАТ "Технолог",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згідно з інформацією щодо медичного застосування референтного лікарського засобу (НОРВАСК®, таблетки по 5 мг, 10 мг).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UA/7831/01/01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АМЛОДИПІН-КВ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10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повний цикл виробництва: АТ "КИЇВСЬКИЙ ВІТАМІННИЙ ЗАВОД", Україна; виробництво, первинне і вторинне пакування, контроль серій: ПрАТ "Технолог",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згідно з інформацією щодо медичного застосування референтного лікарського засобу (НОРВАСК®, таблетки по 5 мг, 10 мг).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UA/7831/01/02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АМПРИЛ® HD</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5 мг/25 мг; по 10 таблеток у блістері; по 3 або по 6, або по 9 блістерів у картонній коробці; по 7 таблеток у блістері; по 2 або по 4, або по 8, або по 12, або по 14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виробництво "in bulk", первинне та вторинне пакування, контроль та випуск серії:</w:t>
            </w:r>
            <w:r w:rsidRPr="002D3939">
              <w:rPr>
                <w:rFonts w:ascii="Arial" w:hAnsi="Arial" w:cs="Arial"/>
                <w:sz w:val="16"/>
                <w:szCs w:val="16"/>
              </w:rPr>
              <w:br/>
              <w:t>КРКА, д.д., Ново место, Словенія</w:t>
            </w:r>
            <w:r w:rsidRPr="002D3939">
              <w:rPr>
                <w:rFonts w:ascii="Arial" w:hAnsi="Arial" w:cs="Arial"/>
                <w:sz w:val="16"/>
                <w:szCs w:val="16"/>
              </w:rPr>
              <w:br/>
              <w:t>виробництво "in bulk"</w:t>
            </w:r>
            <w:r w:rsidRPr="002D3939">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Словенія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- 10.01.2018 р.; дата подання РОЗБ - 10.04.2018 р. Пропонована редакція: Частота подання РОЗБ - 3 роки; Кінцева дата для включення даних до РОЗБ - 31.03.2027 р.; дата подання РОЗБ - 29.06.2027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UA/4903/02/01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АМПРИЛ® HL</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2,5 мг/12,5 мг; по 10 таблеток у блістері; по 3 або по 6, або по 9 блістерів у картонній коробці; по 7 таблеток у блістері; по 2 або по 4, або по 8, або по 12, або по 14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виробництво "in bulk", первинне та вторинне пакування, контроль та випуск серії:</w:t>
            </w:r>
            <w:r w:rsidRPr="002D3939">
              <w:rPr>
                <w:rFonts w:ascii="Arial" w:hAnsi="Arial" w:cs="Arial"/>
                <w:sz w:val="16"/>
                <w:szCs w:val="16"/>
              </w:rPr>
              <w:br/>
              <w:t>КРКА, д.д., Ново место, Словенія</w:t>
            </w:r>
            <w:r w:rsidRPr="002D3939">
              <w:rPr>
                <w:rFonts w:ascii="Arial" w:hAnsi="Arial" w:cs="Arial"/>
                <w:sz w:val="16"/>
                <w:szCs w:val="16"/>
              </w:rPr>
              <w:br/>
              <w:t>виробництво "in bulk"</w:t>
            </w:r>
            <w:r w:rsidRPr="002D3939">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Словенія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(РОЗБ) лікарського засобу: Діюча редакція: Частота подання РОЗБ - 3 роки; </w:t>
            </w:r>
            <w:r w:rsidRPr="002D3939">
              <w:rPr>
                <w:rFonts w:ascii="Arial" w:hAnsi="Arial" w:cs="Arial"/>
                <w:sz w:val="16"/>
                <w:szCs w:val="16"/>
              </w:rPr>
              <w:br/>
              <w:t xml:space="preserve">Кінцева дата для включення даних до РОЗБ - 10.01.2018 р.; дата подання РОЗБ - 10.04.2018 р. </w:t>
            </w:r>
            <w:r w:rsidRPr="002D3939">
              <w:rPr>
                <w:rFonts w:ascii="Arial" w:hAnsi="Arial" w:cs="Arial"/>
                <w:sz w:val="16"/>
                <w:szCs w:val="16"/>
              </w:rPr>
              <w:br/>
              <w:t xml:space="preserve">Пропонована редакція: Частота подання РОЗБ - 3 роки; </w:t>
            </w:r>
            <w:r w:rsidRPr="002D3939">
              <w:rPr>
                <w:rFonts w:ascii="Arial" w:hAnsi="Arial" w:cs="Arial"/>
                <w:sz w:val="16"/>
                <w:szCs w:val="16"/>
              </w:rPr>
              <w:br/>
              <w:t xml:space="preserve">Кінцева дата для включення даних до РОЗБ - 31.03.2027 р.; дата подання РОЗБ - 29.06.2027 р. </w:t>
            </w:r>
            <w:r w:rsidRPr="002D3939">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UA/4903/02/02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АРТИФРИН-ЗДОРОВ'Я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розчин для ін'єкцій, Товариство з обмеженою відповідальністю "Фармацевтична компанія "Здоров'я": по 1,7 мл в ампулі; по 10 ампул у картонній коробці з перегородками; по 1,7 мл в ампулі; по 5 ампул у блістері; по 2 блістери в картонній коробці; по 1,7 мл в ампулі; по 10 ампул у блістері; по 1 блістеру в картонній коробці; по 1,7 мл у карпулі; по 10 карпул у блістері; по 5 блістерів у картонній коробці. Товариство з обмеженою відповідальністю "ФАРМЕКС ГРУП": по 1,7 мл у карпулі; по 10 карпул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внесення додаткового розміру первинного пакування для затвердженого виробника карпул силіконізованих зі скла 1-го гідролітичного класу 1,8 мл SCHOTT POONAWALLA PRIVATE LIMITED, Індія. Якісний та кількісний склад первинної упаковки не змінилися. Введення додаткового розміру карпул не впливає на доставку, застосування, безпеку та стабільність ГЛЗ.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виробника первинного пакування ампул ВАТ «Курський завод медичного скла», російська федерація. Затверджено: ВАТ «Курський завод медичного скла», російська федерація. </w:t>
            </w:r>
            <w:r w:rsidRPr="002D3939">
              <w:rPr>
                <w:rFonts w:ascii="Arial" w:hAnsi="Arial" w:cs="Arial"/>
                <w:sz w:val="16"/>
                <w:szCs w:val="16"/>
              </w:rPr>
              <w:br/>
              <w:t>ПАТ «Полтавський завод медичного скла», Україна Запропоновано: ПАТ «Полтавський завод медичного скла», Україна</w:t>
            </w:r>
            <w:r w:rsidRPr="002D3939">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w:t>
            </w:r>
            <w:r w:rsidRPr="002D3939">
              <w:rPr>
                <w:rFonts w:ascii="Arial" w:hAnsi="Arial" w:cs="Arial"/>
                <w:sz w:val="16"/>
                <w:szCs w:val="16"/>
              </w:rPr>
              <w:br/>
              <w:t>звуження нормування показника «Гідролітична стійкість» для виробника первинного пакування карпул SCHOTT POONAWALLA PRIVATE LIMITED, Індія. Затверджено: не більше 2,0 мл 0,01 М розчину хлористоводневої кислоти Запропоновано: не більше 1,8 мл 0,01 М розчину хлористоводневої кислоти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UA/1349/01/02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АРТИФРИН-ЗДОРОВ'Я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розчин для ін'єкцій (1:100 000), по 1,7 мл у карпулі; по 10 карпул у блістері; по 1 або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внесення додаткового розміру первинного пакування для затвердженого виробника карпул силіконізованих зі скла 1-го гідролітичного класу 1,8 мл SCHOTT POONAWALLA PRIVATE LIMITED, Індія. Якісний та кількісний склад первинної упаковки не змінилися. Введення додаткового розміру карпул не впливає на доставку, застосування, безпеку та стабільність ГЛЗ.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 звуження нормування показника «Гідролітична стійкість» для виробника первинного пакування карпул SCHOTT POONAWALLA PRIVATE LIMITED, Індія. </w:t>
            </w:r>
            <w:r w:rsidRPr="002D3939">
              <w:rPr>
                <w:rFonts w:ascii="Arial" w:hAnsi="Arial" w:cs="Arial"/>
                <w:sz w:val="16"/>
                <w:szCs w:val="16"/>
              </w:rPr>
              <w:br/>
              <w:t>Затверджено: не більше 2,0 мл 0,01 М розчину хлористоводневої кислоти Запропоновано: не більше 1,8 мл 0,01 М розчину хлористоводневої кислоти.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препарату для виробника Товариство з обмеженою відповідальністю "ФАРМЕКС ГРУП", Україна, а саме: 39,41 тис. карпул (67,0 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UA/1349/01/01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БЕПАНТЕН®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мазь 5 %; по 3,5 г або по 30 г, або 100 г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ГП Грензах Продуктіонс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Німеччина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w:t>
            </w:r>
            <w:r w:rsidRPr="002D3939">
              <w:rPr>
                <w:rFonts w:ascii="Arial" w:hAnsi="Arial" w:cs="Arial"/>
                <w:b/>
                <w:sz w:val="16"/>
                <w:szCs w:val="16"/>
              </w:rPr>
              <w:t>уточнення умов відпуску в наказі МОЗ України № 787 від 08.05.2025 в процесі внесення змін</w:t>
            </w:r>
            <w:r w:rsidRPr="002D3939">
              <w:rPr>
                <w:rFonts w:ascii="Arial" w:hAnsi="Arial" w:cs="Arial"/>
                <w:sz w:val="16"/>
                <w:szCs w:val="16"/>
              </w:rPr>
              <w:t xml:space="preserve">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Додавання другого тесту на ідентифікацію (ВЕРХ) для діючої речовини, декспантенолу, до специфікації при випуску готового продукту. Зміна обумовлена узгодженням специфікацій готового продукту відповідно до вказівок ICH. Специфікації протягом терміну придатності готового продукту залишаються незмінними). Редакція в наказі - за рецептом. Вірна редакція - 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UA/4157/02/01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БЕПАНТЕН®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крем 5 %; по 30 г або 100 г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ГП Грензах Продуктіонс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Німеччина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b/>
                <w:sz w:val="16"/>
                <w:szCs w:val="16"/>
              </w:rPr>
              <w:t>внесення змін до реєстраційних матеріалів: уточнення умов відпуску в наказі МОЗ України № 787 від 08.05.2025 в процесі внесення змін</w:t>
            </w:r>
            <w:r w:rsidRPr="002D3939">
              <w:rPr>
                <w:rFonts w:ascii="Arial" w:hAnsi="Arial" w:cs="Arial"/>
                <w:sz w:val="16"/>
                <w:szCs w:val="16"/>
              </w:rPr>
              <w:t xml:space="preserve">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тесту на важкі метали для допоміжної речовини "Амфізол К".) </w:t>
            </w:r>
            <w:r w:rsidRPr="002D3939">
              <w:rPr>
                <w:rFonts w:ascii="Arial" w:hAnsi="Arial" w:cs="Arial"/>
                <w:b/>
                <w:sz w:val="16"/>
                <w:szCs w:val="16"/>
              </w:rPr>
              <w:t>Редакція в наказі - за рецептом. Вірна редакція - 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UA/4157/01/01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БІКАЛУТАМІД-ВІСТА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плівковою оболонкою, по 50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Сінтон Хіспанія,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Іспанія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2012-223 - Rev 01 (затверджено: R1-CEP 2012-223 - Rev 00) для АФІ бікалутаміду від затвердженого виробника AARTI INDUSTRIES LIMITED, Іndia, який змінив назву на AARTI PHARMALABS LIMITED, Іndia.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UA/15136/01/01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БІКАЛУТАМІД-ВІСТА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плівковою оболонкою, по 150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Сінтон Хіспанія,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Іспанія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2012-223 - Rev 01 (затверджено: R1-CEP 2012-223 - Rev 00) для АФІ бікалутаміду від затвердженого виробника AARTI INDUSTRIES LIMITED, Іndia, який змінив назву на AARTI PHARMALABS LIMITED, Іndia.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UA/15136/01/02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БОНДЖИГАР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капсули; по 20 або по 60 капсул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Хербіон Пакистан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Пакистан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Пакистан</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 6) та вторинної (пункт 17) упаковок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UA/1061/02/01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БУПРЕКСОН-ЗН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сублінгвальні, 2 мг/0,5 мг; по 10 таблеток у блістері; по 1 або по 5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оновленої інформації з безпеки діючих речовин.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UA/13443/01/01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БУПРЕКСОН-ЗН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сублінгвальні, 8 мг/2 мг; по 10 таблеток у блістері; по 1 або по 5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оновленої інформації з безпеки діючих речовин.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UA/13443/01/02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ВАЛЕРІАНИ ЕКСТРАКТ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оболонкою, по 20 мг по 10 таблеток у блістерах; по 50 таблеток у блістерах; по 50 таблеток у контейнерах; по 10 таблеток у блістері, по 5 блістерів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"Лубнифарм"</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"Лубнифарм"</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2D3939">
              <w:rPr>
                <w:rFonts w:ascii="Arial" w:hAnsi="Arial" w:cs="Arial"/>
                <w:sz w:val="16"/>
                <w:szCs w:val="16"/>
              </w:rPr>
              <w:br/>
              <w:t>Зміни внесені в текст маркування вторинної упаковки лікарського засобу у пункти 2, 3, 4, 15 та в текст маркування первинної упаковки у пункти 1, 2. Також вилучено дублюючу інформацію російською мовою.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UA/8994/01/01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ВЕРОМІСТИН®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 xml:space="preserve">розчин для зовнішнього застосування, 0,1 мг/мл, по 100 мл, по 200 мл або по 400 мл у флаконах; по 100 мл, по 200 мл або по 400 мл у флаконах із захисним ковпачком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Актуалізація розділу 3.2.Р.7. Система контейнер/закупорювальний засіб, у зв’язку з вилученням показника «Речовини, розчинні у гексані» відповідно до монографії ДФУ/ЄФ, 3.1.6. «Поліпропілен для контейнерів і закупорювальних засобів для парентеральних препаратів і очних препаратів».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Актуалізація розділу 3.2.Р.7. Система контейнер/закупорювальний засіб відповідно до рекомендацій та стилістики ДФУ. У зв’язку з цим внесені незначні уточнення до розділів: «Зовнішній вигляд», «Ідентифікація», «Прозорість розчину», «Кислотність або лужність», «Оптична густина», «Відновні речовини», показник «Швидкості течії розпалу» перенесено до розділу «Загальні властивості» відповідно до матеріалів виробника. При цьому нормування, методи випробування, якісний та кількісний склад пакувального матеріалу залишені без змін. Дані зміни не впливають на якість готової продукції та не пов’язані з непередбаченими обставинами, що виникли в процесі виробництва або зберігання готового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UA/18640/01/01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ВІКТОЗА®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розчин для ін'єкцій, 6 мг/мл; по 3 мл у картриджах, вкладених у попередньо заповнену багатодозову одноразову шприц-ручку; по 1 або по 2 попередньо заповнені шприц-ручки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Виробник, нерозфасованого продукту, наповнення, первинна упаковка, контроль якості та відповідальний за випуск серій кінцевого продукту: А/Т Ново Нордіск, Данiя; Виробник для маркування та упаковки, вторинного пакування: А/Т Ново Нордіск, Данія; </w:t>
            </w:r>
            <w:r w:rsidRPr="002D3939">
              <w:rPr>
                <w:rFonts w:ascii="Arial" w:hAnsi="Arial" w:cs="Arial"/>
                <w:sz w:val="16"/>
                <w:szCs w:val="16"/>
              </w:rPr>
              <w:br/>
              <w:t>Виробник для збирання, маркування та упаковки, вторинного пакування: 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Данiя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UA/12124/01/01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 xml:space="preserve">ВІНІТЕЛ®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сироп, 200 мг/5 мл, по 100 мл або по 200 мл у скляному флаконі з кришкою з контролем першого відкриття, кожен флакон у картонній упаковці разом зі шприцем-дозатором об’ємом 5 мл та адаптером для шприца; по 100 мл або по 200 мл у скляному флаконі з кришкою, недоступною для відкриття дітьми, кожен флакон у картонній упаковці разом зі шприцем-дозатором об’ємом 5 мл та адаптером для шприца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"ГЛЕДФАРМ ЛТД"</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"КУСУМ ФАРМ", Україна</w:t>
            </w:r>
            <w:r w:rsidRPr="002D3939">
              <w:rPr>
                <w:rFonts w:ascii="Arial" w:hAnsi="Arial" w:cs="Arial"/>
                <w:sz w:val="16"/>
                <w:szCs w:val="16"/>
              </w:rPr>
              <w:br/>
              <w:t>або</w:t>
            </w:r>
            <w:r w:rsidRPr="002D3939">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виробництво, первинне та вторинне пакування лікарського засобу. Як наслідок, для запропоновано виробника вводяться лише дві упаковки ГЛЗ: по 200 мл у скляному флаконі з кришкою з контролем першого відкриття; по 200 мл у скляному флаконі з кришкою, недоступною для відкриття дітьми. Загальна кількість упаковок, яка буде представлена на ринку – 6. Введення змін протягом 6-ти місяців з дати затвердження.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ТОВ "ГЛЕДФАРМ ЛТД", Україна, відповідального за контроль та випуск серії ГЛЗ. Як наслідок, для запропоновано виробника вводяться лише дві упаковки ГЛЗ: по 200 мл у скляному флаконі з кришкою з контролем першого відкриття; по 200 мл у скляному флаконі з кришкою, недоступною для відкриття дітьми. Загальна кількість упаковок, яка буде представлена на ринку - 6. Зміни внесено до інструкції для медичного застосування лікарського засобу у розділи "Упаковка", "Виробник", Місцезнаходження виробника та адреса місця провадження його діяльності" щодо введення альтернативного виробника, відповідального за випуск серії та затвердження тексту маркування упаковки лікарського засобу для нового виробника. 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UA/18844/01/01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ВІСТАМІД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плівковою оболонкою по150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Сінтон Хіспанія,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Іспанія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2012-223 - Rev 01 (затверджено: R1-CEP 2012-223 - Rev 00) для АФІ бікалутаміду від затвердженого виробника AARTI INDUSTRIES LIMITED, Іndia, який змінив назву на AARTI PHARMALABS LIMITED, Іndia.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UA/18657/01/02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ВІСТАМІД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плівковою оболонкою по 50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Сінтон Хіспанія,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Іспанія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2012-223 - Rev 01 (затверджено: R1-CEP 2012-223 - Rev 00) для АФІ бікалутаміду від затвердженого виробника AARTI INDUSTRIES LIMITED, Іndia, який змінив назву на AARTI PHARMALABS LIMITED, Іndia.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UA/18657/01/01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ВОРИКОНАЗОЛ РОМФАРМ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ліофілізат для концентрату для розчину для інфузій по 200 мг; по 200 мг у флаконі,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К.Т. РОМФАРМ КОМПАНІ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К.Т. РОМФАРМ КОМПАНІ С.Р.Л. (вторинне пакування, контроль кінцевого продукту та випуск серії; виробництво та первинне пакування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Румунiя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 17.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UA/20207/01/01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ГАЗОСПАЗАМ®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оболонкою по 7 таблеток у блістері; по 2 блістери у картонній упаковці; по 15 таблеток у блістері; по 1, або 2, або 4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"ГЛЕДФАРМ ЛТД"</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ТОВ "КУСУМ ФАРМ" Україна, </w:t>
            </w:r>
            <w:r w:rsidRPr="002D3939">
              <w:rPr>
                <w:rFonts w:ascii="Arial" w:hAnsi="Arial" w:cs="Arial"/>
                <w:sz w:val="16"/>
                <w:szCs w:val="16"/>
              </w:rPr>
              <w:br/>
              <w:t>або</w:t>
            </w:r>
            <w:r w:rsidRPr="002D3939">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ЛТД", Україна, відповідального за виробництво, первинне та вторинне пакування лікарського засобу. Для запропонованого виробника буде введено упаковки, ідентичні як для затвердженого виробника - по 7 таблеток у блістері; по 2 блістери у картонній упаковці; по 15 таблеток у блістері; по 1, по 2 або по 4 блістери у картонній упаковці.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ТОВ "ГЛЕДФАРМ", Україна, відповідального за контроль та випуск серії ГЛЗ. Для запропонованого виробника буде введено упаковки, ідентичні як для затвердженого виробника - по 7 таблеток у блістері; по 2 блістери у картонній упаковці; по 15 таблеток у блістері; по 1, по 2 або по 4 блістери у картонній упаковці.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UA/10661/01/01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ГЕНТАМІЦИНУ СУЛЬФАТ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розчин для ін'єкцій, 40 мг/мл; по 2 мл в ампулі; по 10 ампул у контурній чарунковій упаковці; по 1 контурній чарунковій упаковці в пачці; по 2 мл в ампулі; по 10 ампул у контурній чарунковій упаковці, запаяній папером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(пачка та контурна чарункова) лікарського засобу. Термін введення змін - протягом 6 місяців після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UA/7197/01/01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ГІДРОКОРТИЗОН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мазь 1%; по 10 г у тубі алюмінієвій;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ДП "СТАДА-УКРАЇНА"</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ТОВ «ФЗ «СТАДА» </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w:t>
            </w:r>
            <w:r w:rsidRPr="002D3939">
              <w:rPr>
                <w:rFonts w:ascii="Arial" w:hAnsi="Arial" w:cs="Arial"/>
                <w:b/>
                <w:sz w:val="16"/>
                <w:szCs w:val="16"/>
              </w:rPr>
              <w:t xml:space="preserve">уточнення виробника в наказі МОЗ України № 787 від 08.05.2025 </w:t>
            </w:r>
            <w:r w:rsidRPr="002D3939">
              <w:rPr>
                <w:rFonts w:ascii="Arial" w:hAnsi="Arial" w:cs="Arial"/>
                <w:sz w:val="16"/>
                <w:szCs w:val="16"/>
              </w:rPr>
              <w:t xml:space="preserve">в процесі 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Виробник лікарського засобу змінив свою назву з ТОВ «ФЗ «БІОФАРМА» на ТОВ «ФЗ «СТАДА».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 "Виробник" у зв'язку зі зміною назви виробника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6) та вторинної (п. 11, 17) упаковки лікарського засобу. Введення змін протягом 6-ти місяців після затвердження). </w:t>
            </w:r>
            <w:r w:rsidRPr="002D3939">
              <w:rPr>
                <w:rFonts w:ascii="Arial" w:hAnsi="Arial" w:cs="Arial"/>
                <w:b/>
                <w:sz w:val="16"/>
                <w:szCs w:val="16"/>
              </w:rPr>
              <w:t>Редакція в наказі - ТОВ "ФЗ "БІОФАРМА", Україна. Вірна редація - ТОВ «ФЗ «СТАДА»,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UA/5132/01/01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ГЛІОРАЛ®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 xml:space="preserve">таблетки по 80 мг; по 10 таблеток у блістері;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Галеніка АТ Белград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Сербія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Галеніка АТ Белград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Сербія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Діюча редакція: Шкляревич Ігор Олександрович. Пропонована редакція: Висоцька Ольга Григорівна.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UA/1141/01/01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ГОДАСАЛ®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100 мг; по 10 таблеток у блістері; по 2 або 5,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Др. Пфлегер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Др. Пфлегер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Німеччина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(АСПІРИН КАРДІО®, таблетки, вкриті кишковорозчинною оболонкою, по 100 мг).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розділ"Особливості застосування" відповідно до інформації з безпеки допоміжної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i/>
                <w:sz w:val="16"/>
                <w:szCs w:val="16"/>
              </w:rPr>
            </w:pPr>
            <w:r w:rsidRPr="002D3939">
              <w:rPr>
                <w:rFonts w:ascii="Arial" w:hAnsi="Arial" w:cs="Arial"/>
                <w:i/>
                <w:sz w:val="16"/>
                <w:szCs w:val="16"/>
              </w:rPr>
              <w:t xml:space="preserve">№ 20 - без рецепта; </w:t>
            </w:r>
          </w:p>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 xml:space="preserve">№ 50, </w:t>
            </w:r>
            <w:r w:rsidRPr="002D3939">
              <w:rPr>
                <w:rFonts w:ascii="Arial" w:hAnsi="Arial" w:cs="Arial"/>
                <w:i/>
                <w:sz w:val="16"/>
                <w:szCs w:val="16"/>
              </w:rPr>
              <w:br/>
              <w:t>№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UA/7763/01/01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ДИКЛОФЕНАК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гель, 10 мг/г, по 40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ПРАТ "ХІМФАРМЗАВОД "ЧЕРВОНА ЗІРКА" </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ПРАТ "ХІМФАРМЗАВОД "ЧЕРВОНА ЗІРКА" </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w:t>
            </w:r>
            <w:r w:rsidRPr="002D3939">
              <w:rPr>
                <w:rFonts w:ascii="Arial" w:hAnsi="Arial" w:cs="Arial"/>
                <w:b/>
                <w:sz w:val="16"/>
                <w:szCs w:val="16"/>
              </w:rPr>
              <w:t>уточнення статусу рекламування в наказі МОЗ України № 787 від 08.05.2025</w:t>
            </w:r>
            <w:r w:rsidRPr="002D3939">
              <w:rPr>
                <w:rFonts w:ascii="Arial" w:hAnsi="Arial" w:cs="Arial"/>
                <w:sz w:val="16"/>
                <w:szCs w:val="16"/>
              </w:rPr>
              <w:t xml:space="preserve"> в процесі 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r w:rsidRPr="002D3939">
              <w:rPr>
                <w:rFonts w:ascii="Arial" w:hAnsi="Arial" w:cs="Arial"/>
                <w:b/>
                <w:sz w:val="16"/>
                <w:szCs w:val="16"/>
              </w:rPr>
              <w:t>Редакція в наказі - підлягає. Вірна редакція - не підлягає.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UA/0708/02/01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ДИМЕТИЛ ФУМАРАТ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капсули з модифікованим вивільненням 120 мг, по 14 капсул у пляшці; по 1 пляшці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СКАЙМЕД ФАРМА – ФЗКО </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Амнеал Фармасьютікалз Прайвет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Оновлення інформації стосовно адреси виробника згідно Сертифікату GMP та Ліцензії на виробництво.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упаковок лікарського засобу.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Доктор Рональд Санво / Dr. Ronald Sanwo.</w:t>
            </w:r>
            <w:r w:rsidRPr="002D3939">
              <w:rPr>
                <w:rFonts w:ascii="Arial" w:hAnsi="Arial" w:cs="Arial"/>
                <w:sz w:val="16"/>
                <w:szCs w:val="16"/>
              </w:rPr>
              <w:br/>
              <w:t>Пропонована редакція: Доктор Алфонсе Джобін.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UA/20618/01/01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pStyle w:val="110"/>
              <w:tabs>
                <w:tab w:val="left" w:pos="12600"/>
              </w:tabs>
              <w:rPr>
                <w:rFonts w:ascii="Arial" w:hAnsi="Arial" w:cs="Arial"/>
                <w:b/>
                <w:i/>
                <w:sz w:val="16"/>
                <w:szCs w:val="16"/>
              </w:rPr>
            </w:pPr>
            <w:r w:rsidRPr="002D3939">
              <w:rPr>
                <w:rFonts w:ascii="Arial" w:hAnsi="Arial" w:cs="Arial"/>
                <w:b/>
                <w:sz w:val="16"/>
                <w:szCs w:val="16"/>
              </w:rPr>
              <w:t>ДИПРОСАЛІК®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pStyle w:val="110"/>
              <w:tabs>
                <w:tab w:val="left" w:pos="12600"/>
              </w:tabs>
              <w:rPr>
                <w:rFonts w:ascii="Arial" w:hAnsi="Arial" w:cs="Arial"/>
                <w:sz w:val="16"/>
                <w:szCs w:val="16"/>
                <w:lang w:val="ru-RU"/>
              </w:rPr>
            </w:pPr>
            <w:r w:rsidRPr="002D3939">
              <w:rPr>
                <w:rFonts w:ascii="Arial" w:hAnsi="Arial" w:cs="Arial"/>
                <w:sz w:val="16"/>
                <w:szCs w:val="16"/>
                <w:lang w:val="ru-RU"/>
              </w:rPr>
              <w:t xml:space="preserve">мазь; по 30 г у тубі; по 1 тубі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pStyle w:val="110"/>
              <w:tabs>
                <w:tab w:val="left" w:pos="12600"/>
              </w:tabs>
              <w:jc w:val="center"/>
              <w:rPr>
                <w:rFonts w:ascii="Arial" w:hAnsi="Arial" w:cs="Arial"/>
                <w:sz w:val="16"/>
                <w:szCs w:val="16"/>
              </w:rPr>
            </w:pPr>
            <w:r w:rsidRPr="002D3939">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pStyle w:val="110"/>
              <w:tabs>
                <w:tab w:val="left" w:pos="12600"/>
              </w:tabs>
              <w:jc w:val="center"/>
              <w:rPr>
                <w:rFonts w:ascii="Arial" w:hAnsi="Arial" w:cs="Arial"/>
                <w:sz w:val="16"/>
                <w:szCs w:val="16"/>
              </w:rPr>
            </w:pPr>
            <w:r w:rsidRPr="002D393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pStyle w:val="110"/>
              <w:tabs>
                <w:tab w:val="left" w:pos="12600"/>
              </w:tabs>
              <w:jc w:val="center"/>
              <w:rPr>
                <w:rFonts w:ascii="Arial" w:hAnsi="Arial" w:cs="Arial"/>
                <w:sz w:val="16"/>
                <w:szCs w:val="16"/>
              </w:rPr>
            </w:pPr>
            <w:r w:rsidRPr="002D3939">
              <w:rPr>
                <w:rFonts w:ascii="Arial" w:hAnsi="Arial" w:cs="Arial"/>
                <w:sz w:val="16"/>
                <w:szCs w:val="16"/>
              </w:rPr>
              <w:t>Органон Хейст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pStyle w:val="110"/>
              <w:tabs>
                <w:tab w:val="left" w:pos="12600"/>
              </w:tabs>
              <w:jc w:val="center"/>
              <w:rPr>
                <w:rFonts w:ascii="Arial" w:hAnsi="Arial" w:cs="Arial"/>
                <w:sz w:val="16"/>
                <w:szCs w:val="16"/>
              </w:rPr>
            </w:pPr>
            <w:r w:rsidRPr="002D3939">
              <w:rPr>
                <w:rFonts w:ascii="Arial" w:hAnsi="Arial" w:cs="Arial"/>
                <w:sz w:val="16"/>
                <w:szCs w:val="16"/>
              </w:rPr>
              <w:t>Бельгія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pStyle w:val="110"/>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w:t>
            </w:r>
            <w:r w:rsidRPr="002D3939">
              <w:rPr>
                <w:rFonts w:ascii="Arial" w:hAnsi="Arial" w:cs="Arial"/>
                <w:b/>
                <w:sz w:val="16"/>
                <w:szCs w:val="16"/>
              </w:rPr>
              <w:t>уточнення умов відпуску в наказі МОЗ України № 777 від 07.05.2025 в процесі внесення змін</w:t>
            </w:r>
            <w:r w:rsidRPr="002D3939">
              <w:rPr>
                <w:rFonts w:ascii="Arial" w:hAnsi="Arial" w:cs="Arial"/>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 Редакція в наказі - без рецепта. </w:t>
            </w:r>
            <w:r w:rsidRPr="002D3939">
              <w:rPr>
                <w:rFonts w:ascii="Arial" w:hAnsi="Arial" w:cs="Arial"/>
                <w:b/>
                <w:sz w:val="16"/>
                <w:szCs w:val="16"/>
              </w:rPr>
              <w:t>Вірна редакція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pStyle w:val="110"/>
              <w:tabs>
                <w:tab w:val="left" w:pos="12600"/>
              </w:tabs>
              <w:ind w:left="-108"/>
              <w:jc w:val="center"/>
              <w:rPr>
                <w:rFonts w:ascii="Arial" w:hAnsi="Arial" w:cs="Arial"/>
                <w:b/>
                <w:i/>
                <w:sz w:val="16"/>
                <w:szCs w:val="16"/>
              </w:rPr>
            </w:pPr>
            <w:r w:rsidRPr="002D3939">
              <w:rPr>
                <w:rFonts w:ascii="Arial" w:hAnsi="Arial" w:cs="Arial"/>
                <w:b/>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pStyle w:val="110"/>
              <w:tabs>
                <w:tab w:val="left" w:pos="12600"/>
              </w:tabs>
              <w:jc w:val="center"/>
              <w:rPr>
                <w:rFonts w:ascii="Arial" w:hAnsi="Arial" w:cs="Arial"/>
                <w:sz w:val="16"/>
                <w:szCs w:val="16"/>
              </w:rPr>
            </w:pPr>
            <w:r w:rsidRPr="002D3939">
              <w:rPr>
                <w:rFonts w:ascii="Arial" w:hAnsi="Arial" w:cs="Arial"/>
                <w:sz w:val="16"/>
                <w:szCs w:val="16"/>
              </w:rPr>
              <w:t>UA/4114/02/01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ДИФЕРЕЛІН®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порошок по 22,5 мг та розчинник для суспензії для ін'єкцій з пролонгованим вивільненням; 1 флакон з порошком у комплекті з розчинником (вода для ін 'єкцій) по 2 мл в ампулі № 1, 1 блістером, що містить 1 шприц для ін'єкцій та 2 ін'єкційні голки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Виробництво, первинне пакування, контроль якості та випробування на стабільність: порошок: Дебіофарм Рісерч енд Мануфакчуринг С.А., Швейцарія; Виробництво, первинне пакування та контроль якості: розчинник: СЕНЕКСІ, Франція; ЗІГФРІД ХАМЕЛЬН ГмбХ, Німеччина; Вторинне пакування та випуск серії: ІПСЕН ФАРМА БІОТЕК,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Швейцарія/ Німеччина/ Франція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D3939">
              <w:rPr>
                <w:rFonts w:ascii="Arial" w:hAnsi="Arial" w:cs="Arial"/>
                <w:sz w:val="16"/>
                <w:szCs w:val="16"/>
              </w:rPr>
              <w:br/>
              <w:t xml:space="preserve">Діюча редакція: Д-р Франсуа Сіллан / Dr. Francoise Sillan. Пропонована редакція: Фредерік Корн / Frederique Korn. Зміна контактних даних уповноваженої особи заявника, відповідальної за фармаконагляд.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UA/9454/01/02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ДІАГЛІЗИД®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80 мг; по 10 таблеток у блістері; по 3 або по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D3939">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Термін введення змін -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(пункти 1, 6) та вторинної (пункти 1, 16, 17) упаковок лікарського засобу.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lang w:val="en-US"/>
              </w:rPr>
            </w:pPr>
            <w:r w:rsidRPr="002D3939">
              <w:rPr>
                <w:rFonts w:ascii="Arial" w:hAnsi="Arial" w:cs="Arial"/>
                <w:sz w:val="16"/>
                <w:szCs w:val="16"/>
              </w:rPr>
              <w:t>UA/6986/02/01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ДІАГЛІЗИД® MR</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з модифікованим вивільненням по 30 мг; по 10 таблеток у блістері; по 3 або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D3939">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(пункти 1, 3, 4, 6) та вторинної (пункти 1, 16, 17) упаковок лікарського засобу.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UA/6986/01/01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ДІАГЛІЗИД® MR</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з модифікованим вивільненням, по 60 мг; по 10 таблеток у блістері; по 3 або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а саме вилучено дублюючу інформацію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(пункти 1, 3, 4, 6) та вторинної (пункти 1, 16, 17) упаковок лікарського засобу.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UA/6986/01/02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ДІАПІРИД®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3 мг; по 10 таблеток у блістері; по 3 або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D3939">
              <w:rPr>
                <w:rFonts w:ascii="Arial" w:hAnsi="Arial" w:cs="Arial"/>
                <w:sz w:val="16"/>
                <w:szCs w:val="16"/>
              </w:rPr>
              <w:br/>
              <w:t>Зміни внесено в текст маркування первинної та вторинної упаковок лікарського засобу, а саме вилучено інформацію, зазначену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(пункти 1, 6) та вторинної (пункти 1, 11, 16, 17) упаковок лікарського засобу.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UA/16360/01/02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ДІАПІРИД®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4 мг; по 10 таблеток у блістері; по 3 або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D3939">
              <w:rPr>
                <w:rFonts w:ascii="Arial" w:hAnsi="Arial" w:cs="Arial"/>
                <w:sz w:val="16"/>
                <w:szCs w:val="16"/>
              </w:rPr>
              <w:br/>
              <w:t>Зміни внесено в текст маркування первинної та вторинної упаковок лікарського засобу, а саме вилучено інформацію, зазначену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(пункти 1, 6) та вторинної (пункти 1, 11, 16, 17) упаковок лікарського засобу.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UA/16360/01/03</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ДІАПІРИД®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2 мг; по 10 таблеток у блістері; по 3 або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Україна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D3939">
              <w:rPr>
                <w:rFonts w:ascii="Arial" w:hAnsi="Arial" w:cs="Arial"/>
                <w:sz w:val="16"/>
                <w:szCs w:val="16"/>
              </w:rPr>
              <w:br/>
              <w:t>Зміни внесено в текст маркування первинної та вторинної упаковок лікарського засобу, а саме вилучено інформацію, зазначену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(пункти 1, 6) та вторинної (пункти 1, 11, 16, 17) упаковок лікарського засобу.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UA/16360/01/01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ДОКУЛАК® 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плівковою оболонкою, по 50 мг, по 10 таблеток у блістері; по 10 таблеток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Товариство з додатковою відповідальністю "ІНТЕРХІМ"</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Товариство з додатковою відповідальністю "ІНТЕРХІМ"</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w:t>
            </w:r>
            <w:r w:rsidRPr="002D3939">
              <w:rPr>
                <w:rFonts w:ascii="Arial" w:hAnsi="Arial" w:cs="Arial"/>
                <w:sz w:val="16"/>
                <w:szCs w:val="16"/>
              </w:rPr>
              <w:br/>
              <w:t>Зміна назви лікарського засобу. Затверджено: Докулак ІС. Запропоновано: Докулак® ІС.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UA/17963/01/01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ДОКУЛАК® 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плівковою оболонкою, по 100 мг, по 10 таблеток у блістері; по 10 таблеток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Товариство з додатковою відповідальністю "ІНТЕРХІМ"</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w:t>
            </w:r>
            <w:r w:rsidRPr="002D3939">
              <w:rPr>
                <w:rFonts w:ascii="Arial" w:hAnsi="Arial" w:cs="Arial"/>
                <w:sz w:val="16"/>
                <w:szCs w:val="16"/>
              </w:rPr>
              <w:br/>
              <w:t>Зміна назви лікарського засобу. Затверджено: Докулак ІС. Запропоновано: Докулак® ІС.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UA/17963/01/02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ДОМРИД®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суспензія оральна, 1 мг/мл по 60 мл або 100 мл у флаконі, по 1 флакону з мірною ложкою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"ГЛЕДФАРМ ЛТД"</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ТОВ "КУСУМ ФАРМ" , Україна </w:t>
            </w:r>
            <w:r w:rsidRPr="002D3939">
              <w:rPr>
                <w:rFonts w:ascii="Arial" w:hAnsi="Arial" w:cs="Arial"/>
                <w:sz w:val="16"/>
                <w:szCs w:val="16"/>
              </w:rPr>
              <w:br/>
              <w:t xml:space="preserve">або </w:t>
            </w:r>
            <w:r w:rsidRPr="002D3939">
              <w:rPr>
                <w:rFonts w:ascii="Arial" w:hAnsi="Arial" w:cs="Arial"/>
                <w:sz w:val="16"/>
                <w:szCs w:val="16"/>
              </w:rPr>
              <w:br/>
              <w:t xml:space="preserve">ТОВ «ГЛЕДФАРМ ЛТД»,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ТОВ «ГЛЕДФАРМ ЛТД», Україна, відповідального за виробництво, первинне, вторинне пакування ЛЗ згідно рішення менеджменту компанії з метою оптимізації виробництва та бізнес процесів. </w:t>
            </w:r>
            <w:r w:rsidRPr="002D3939">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відповідального за контроль та випуск серії ЛЗ згідно рішення менеджменту компанії з метою оптимізації виробництва та бізнес процесів.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у пункти 2, 16, 17 та в текст маркування первинної упаковки у пункт 2.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UA/8976/02/01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ДОМРИД® SR</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пролонгованої дії по 30 мг; по 10 таблеток у блістері; по 1 або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"КУСУМ ФАРМ"</w:t>
            </w:r>
            <w:r w:rsidRPr="002D3939">
              <w:rPr>
                <w:rFonts w:ascii="Arial" w:hAnsi="Arial" w:cs="Arial"/>
                <w:sz w:val="16"/>
                <w:szCs w:val="16"/>
              </w:rPr>
              <w:br/>
              <w:t>40020, Україна</w:t>
            </w:r>
            <w:r w:rsidRPr="002D3939">
              <w:rPr>
                <w:rFonts w:ascii="Arial" w:hAnsi="Arial" w:cs="Arial"/>
                <w:sz w:val="16"/>
                <w:szCs w:val="16"/>
              </w:rPr>
              <w:br/>
              <w:t xml:space="preserve">або </w:t>
            </w:r>
            <w:r w:rsidRPr="002D3939">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ТОВ «ГЛЕДФАРМ ЛТД», Україна, відповідального за виробництво, первинне, вторинне пакування ЛЗ згідно рішення менеджменту компанії з метою оптимізації виробництва та бізнес процесів. </w:t>
            </w:r>
            <w:r w:rsidRPr="002D3939">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відповідального за контроль та випуск серії ЛЗ згідно рішення менеджменту компанії з метою оптимізації виробництва та бізнес процесів.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у пункти 2, 16, 17 та в текст маркування первинної упаковки у пункт 2.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UA/8976/03/01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ДРОПЛЕКС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краплі вушні, розчин; по 15 мл у полімерних флаконах-крапельницях; по 1 флакону-крапельниці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Румунія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(щодо назви без зміни коду АТХ),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(ОТИПАКС, краплі вушні).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UA/12428/01/01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ДУГЛИМАКС®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500 мг/1 мг по 15 таблеток у блістері; по 2 або по 4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"ГЛЕДФАРМ ЛТД"</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"КУСУМ ФАРМ"</w:t>
            </w:r>
            <w:r w:rsidRPr="002D3939">
              <w:rPr>
                <w:rFonts w:ascii="Arial" w:hAnsi="Arial" w:cs="Arial"/>
                <w:sz w:val="16"/>
                <w:szCs w:val="16"/>
              </w:rPr>
              <w:br/>
              <w:t>40020, Україна</w:t>
            </w:r>
            <w:r w:rsidRPr="002D3939">
              <w:rPr>
                <w:rFonts w:ascii="Arial" w:hAnsi="Arial" w:cs="Arial"/>
                <w:sz w:val="16"/>
                <w:szCs w:val="16"/>
              </w:rPr>
              <w:br/>
              <w:t>або</w:t>
            </w:r>
            <w:r w:rsidRPr="002D3939">
              <w:rPr>
                <w:rFonts w:ascii="Arial" w:hAnsi="Arial" w:cs="Arial"/>
                <w:sz w:val="16"/>
                <w:szCs w:val="16"/>
              </w:rPr>
              <w:br/>
              <w:t xml:space="preserve">ТОВ «ГЛЕДФАРМ ЛТД»,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виробничого процесу ТОВ «ГЛЕДФАРМ ЛТД», Україна відповідального за первинне пакування, вторинне пакування та будь-які виробничі стадії, за винятком випуску серій, контролю якості, первинного та вторинного пакування, для нестерильних лікарських, є рішенням менеджементу з метою оптимізації виробництва та бізнес процесів. (По 15 таблеток у блістері з маркуванням українською мовою; по 2 або по 4 блістери у картонній упаковці з маркуванням українською та англійською мовами) Введення змін протягом 6-ти місяців після затвердження.</w:t>
            </w:r>
            <w:r w:rsidRPr="002D3939">
              <w:rPr>
                <w:rFonts w:ascii="Arial" w:hAnsi="Arial" w:cs="Arial"/>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(Б.II.б.2. (в)-2. ІБ)</w:t>
            </w:r>
            <w:r w:rsidRPr="002D3939">
              <w:rPr>
                <w:rFonts w:ascii="Arial" w:hAnsi="Arial" w:cs="Arial"/>
                <w:sz w:val="16"/>
                <w:szCs w:val="16"/>
              </w:rPr>
              <w:br/>
              <w:t xml:space="preserve">Введення альтернативного виробника ТОВ «ГЛЕДФАРМ ЛТД», Україна, відповідального за випуск серії, включаючи контроль якості. (По 15 таблеток у блістері з маркуванням українською мовою; по 2 або по 4 блістери у картонній упаковці з маркуванням українською та англійською мовами).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UA/12474/01/01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ДУГЛИМАКС®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500 мг/2 мг по 15 таблеток у блістері; по 2 або по 4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"ГЛЕДФАРМ ЛТД"</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"КУСУМ ФАРМ", Україна</w:t>
            </w:r>
            <w:r w:rsidRPr="002D3939">
              <w:rPr>
                <w:rFonts w:ascii="Arial" w:hAnsi="Arial" w:cs="Arial"/>
                <w:sz w:val="16"/>
                <w:szCs w:val="16"/>
              </w:rPr>
              <w:br/>
              <w:t>або</w:t>
            </w:r>
            <w:r w:rsidRPr="002D3939">
              <w:rPr>
                <w:rFonts w:ascii="Arial" w:hAnsi="Arial" w:cs="Arial"/>
                <w:sz w:val="16"/>
                <w:szCs w:val="16"/>
              </w:rPr>
              <w:br/>
              <w:t>ТОВ «ГЛЕДФАРМ ЛТД» ,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виробничого процесу ТОВ «ГЛЕДФАРМ ЛТД», Україна відповідального за первинне пакування, вторинне пакування та будь-які виробничі стадії, за винятком випуску серій, контролю якості, первинного та вторинного пакування, для нестерильних лікарських, є рішенням менеджементу з метою оптимізації виробництва та бізнес процесів. (По 15 таблеток у блістері з маркуванням українською мовою; по 2 або по 4 блістери у картонній упаковці з маркуванням українською та англійською мовами) Введення змін протягом 6-ти місяців після затвердження.</w:t>
            </w:r>
            <w:r w:rsidRPr="002D3939">
              <w:rPr>
                <w:rFonts w:ascii="Arial" w:hAnsi="Arial" w:cs="Arial"/>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(Б.II.б.2. (в)-2. ІБ)</w:t>
            </w:r>
            <w:r w:rsidRPr="002D3939">
              <w:rPr>
                <w:rFonts w:ascii="Arial" w:hAnsi="Arial" w:cs="Arial"/>
                <w:sz w:val="16"/>
                <w:szCs w:val="16"/>
              </w:rPr>
              <w:br/>
              <w:t xml:space="preserve">Введення альтернативного виробника ТОВ «ГЛЕДФАРМ ЛТД», Україна, відповідального за випуск серії, включаючи контроль якості. (По 15 таблеток у блістері з маркуванням українською мовою; по 2 або по 4 блістери у картонній упаковці з маркуванням українською та англійською мовами).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UA/12474/01/02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ЕВКАЛІПТА НАСТОЙКА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настойка по 25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ПРАТ "ФІТОФАРМ"</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ПРАТ "ФІТОФАРМ"</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UA/8724/01/01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ЕВКАФІЛІПТ®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настойка по 100 мл у флаконі; по 1 флакону в пачці; по 100 мл у банці; по 1 банці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ПРАТ "ХІМФАРМЗАВОД "ЧЕРВОНА ЗІРКА" </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ПРАТ "ХІМФАРМЗАВОД "ЧЕРВОНА ЗІРКА" </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розділи 3, 5, 17.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UA/15852/01/01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ЕГІСТРОЗОЛ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плівковою оболонкою, по 1 мг; по 14 таблеток у блістері, по 2 блістери в картонній упаковці; по 10 таблеток у блістері; по 3 або по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ЗАТ Фармацевтичний завод ЕГІС, Угорщина; Сінтон Хіспанія,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Угорщина/ Іспанiя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(РОЗБ) лікарського засобу: Діюча редакція: Частота подання РОЗБ - 5 років; Кінцева дата для включення даних до РОЗБ - 11.08.2022 р.; дата подання РОЗБ - 09.11.2022 р. Пропонована редакція: Частота подання РОЗБ - 1 рік; Кінцева дата для включення даних до РОЗБ - 11.08.2025 р.; дата подання РОЗБ - 20.10.2025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UA/9959/01/01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ЕЛФУНАТ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розчин для ін'єкцій, 50 мг/мл, по 2 мл в ампулах, по 5 ампул в контурній чарунковій упаковці, по 2 контурні чарункові упаковки у картонній коробці; по 5 мл в ампулах, по 5 ампул в контурній чарунковій упаковці, по 1 контурній чарунковій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«УОРЛД МЕДИЦИН»</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УОРЛД МЕДИЦИН ІЛАЧ САН. ВЕ ТІДЖ. А.Ш.</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Туреччина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виробника готового лікарського засобу з Мефар Ілач Сан. А.Ш. (Рамазаноглу Мах. Енсар Джад. №20, 34906 Курткой – Пендик /Стамбул, Туреччина) на УОРЛД МЕДИЦИН ІЛАЧ САН. ВЕ ТІДЖ. А.Ш., Туреччина (ОПЗЧ, квартал Г.О. Паша, 6-та вулиця, №30, Черкезкой /Текірдаг, Туреччина). Введення змін протягом 6-ти місяців після затвердження -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готового лікарського засобу, що відповідає за ввезення та/або випуск серії) - включаючи контроль/випробування серії з Мефар Ілач Сан. А.Ш. (Рамазаноглу Мах. Енсар Джад. №20, 34906 Курткой - Пендик/Стамбул, Туреччина) на УОРЛД МЕДИЦИН ІЛАЧ САН. ВЕ ТІДЖ. А.Ш., Туреччина (ОПЗЧ, квартал Г.О. Паша, 6-та вулиця, №30, Черкезкой /Текірдаг, Туреччина) -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упаковок.Введення змін протягом 6-ти місяців після затвердження - Зміни І типу - Зміни щодо безпеки/ефективності та фармаконагляду (інші зміни) - Зміни внесені в текст маркування вторинної упаковки лікарського засобу у пункти 4, 8, 11, 12, 13, 17 та в текст маркування первинної упаковки у пункти 3, 4.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UA/18834/01/01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ЕНАЛОЗИД® 12,5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10 таблеток у блістері; по 2 або по 3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лікарського засобу.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UA/0702/01/01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ЕНАЛОЗИД® 25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10 таблеток у блістері; по 2 або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r w:rsidRPr="002D3939">
              <w:rPr>
                <w:rFonts w:ascii="Arial" w:hAnsi="Arial" w:cs="Arial"/>
                <w:sz w:val="16"/>
                <w:szCs w:val="16"/>
              </w:rPr>
              <w:br/>
              <w:t>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лікарського засобу.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UA/5568/01/01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ЕНАЛОЗИД®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10 таблеток у блістері; по 2 або 3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D3939">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UA/0702/01/02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ЕНГІСТОЛ ІН'ЄКЦІЇ</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 xml:space="preserve">розчин для ін'єкцій; по 1,1 мл в ампулі; по 5 ампул у контурній чарунковій упаковці; по 1, або по 2, або по 20 контурних чарункових упаковок у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Біологіше Хайльміттель Хеель ГмбХ</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Німеччина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Діюча редакція: ЕНГІСТОЛ ENGYSTOL® Пропонована редакція: ЕНГІСТОЛ ІН’ЄКЦІЇ ENGYSTOL® INJECTIONS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первинної упаковки (п. 3 і п.4) та вторинної упаковки лікарського засобу (п. 8).Введення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UA/2053/01/01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ЕРЛОТОКС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плівковою оболонкою, по 100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РЕЛАЙНС ЛАЙФ САЙНСЕС ПРАЙВІТ ЛІМІТЕД (ПЛАНТ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3, 8, 12, 13, 17 та в текст маркування первинної упаковки у пункт 6.</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UA/17998/01/02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ЕРЛОТОКС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плівковою оболонкою, по 150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РЕЛАЙНС ЛАЙФ САЙНСЕС ПРАЙВІТ ЛІМІТЕД (ПЛАНТ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3, 8, 12, 13, 17 та в текст маркування первинної упаковки у пункт 6.</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UA/17998/01/03</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ЕРЛОТОКС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РЕЛАЙНС ЛАЙФ САЙНСЕС ПРАЙВІТ ЛІМІТЕД (ПЛАНТ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3, 8, 12, 13, 17 та в текст маркування первинної упаковки у пункт 6.</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UA/17998/01/01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ЕФЕРАЛГАН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супозиторії ректальні по 80 мг, по 5 супозиторіїв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Францiя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D3939">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щодо безпеки застосування діючої речовини парацетамол відповідно до рекомендацій PRAC.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UA/5237/03/01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ЕФЕРАЛГАН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супозиторії ректальні по 150 мг; по 5 супозиторіїв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Францiя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D3939">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щодо безпеки застосування діючої речовини парацетамол відповідно до рекомендацій PRAC.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UA/5237/03/02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ЕФЕРАЛГАН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супозиторії ректальні по 300 мг; по 5 супозиторіїв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Францiя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D3939">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щодо безпеки застосування діючої речовини парацетамол відповідно до рекомендацій PRAC.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UA/5237/03/03</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ЗАЛОКС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капсули по 50 мг; по 10 капсул у блістері; по 3 блістери у картонній коробці; по 250 капсул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Канада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Виробництво нерозфасованого продукту, первинне та вторинне пакування, контроль якості, випуск серії: Фармасайнс Інк., Канада; Вторинне пакування:  Литовсько-норвезьке ЗАТ Норфачем, 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Канада/</w:t>
            </w:r>
          </w:p>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Литва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w:t>
            </w:r>
            <w:r w:rsidRPr="002D3939">
              <w:rPr>
                <w:rFonts w:ascii="Arial" w:hAnsi="Arial" w:cs="Arial"/>
                <w:b/>
                <w:sz w:val="16"/>
                <w:szCs w:val="16"/>
              </w:rPr>
              <w:t>уточнення умов відпуску в наказе МҐОЗ України № 787 від 08.05.2025 в процесі внесення змін</w:t>
            </w:r>
            <w:r w:rsidRPr="002D3939">
              <w:rPr>
                <w:rFonts w:ascii="Arial" w:hAnsi="Arial" w:cs="Arial"/>
                <w:sz w:val="16"/>
                <w:szCs w:val="16"/>
              </w:rPr>
              <w:t xml:space="preserve"> (Зміни І типу - Зміни щодо безпеки/ефективності та фармаконагляду (інші зміни) - Зміни внесено у текст маркування первинної (блістер, пункти 2, 4, 6) та (етикетка флакона, пункт 6), а також вторинної (п. 3, 8, 17) упаковок лікарського засобу. Термін введення змін - протягом 6 місяців після затвердження). Редакція в наказі - без рецепта. </w:t>
            </w:r>
            <w:r w:rsidRPr="002D3939">
              <w:rPr>
                <w:rFonts w:ascii="Arial" w:hAnsi="Arial" w:cs="Arial"/>
                <w:b/>
                <w:sz w:val="16"/>
                <w:szCs w:val="16"/>
              </w:rPr>
              <w:t>Вірна редакція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b/>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UA/8205/01/01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ЗУБНІ КРАПЛІ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краплі; по 10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ПРАТ "ФІТОФАРМ"</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ПРАТ "ФІТОФАРМ"</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інструкцію для медичного застосування лікарського засобу у розділ «Місцезнаходження заявника».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UA/8153/01/01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ІНБЕК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плівковою оболонкою, 600 мг/50 мг/300 мг; по 30 або 90 таблеток у пластиковому флаконі, що містить контейнер з силікагелем; по 30 або 90 таблеток у пластиковому флаконі, що містить контейнер з силікагелем; по 1 пластиковому флакону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Eмкур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Eмкур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"Фармакотерапевтична група. Код АТХ" (щодо назви без зміни коду АТХ),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(ТРІУМЕК™, таблетки, вкриті плівковою оболонкою, 600 мг/50 мг/300 мг).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UA/18102/01/01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КАЛІЮ ПЕРМАНГАНАТ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 xml:space="preserve">порошок для розчину для зовнішнього застосування по 5 г; 1 флакон з порошком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"Исток-Плюс"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"Исток-Плюс"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допустимих меж готового лікарського засобу за показником «Маса вмісту упаковки» з «не менше зазначеного на етикетці» на «маса вмісту флакона має бути від 4,7 г до 5,3 г».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випробування за показником «Маса вмісту упаковки», а саме: деталізована методика визначення вмісту упаковки з зазначенням необхідної кількості флаконів для проведення випробування та, у зв’язку із зміною параметрів специфікації та/або допустимих меж готового лікарського засобу - зміна допустимих меж готового лікарського засобу за показником «Маса вмісту упаковки», внесені відповідні зміни допустимих меж готового лікарського засобу. Метод випробувань залишився незмінним. Затверджено Розділ МКЯ «Методи контролю» 8. Маса вмісту упаковки. Точність фасування по масі встановлюють зважуванням кожної відібраної на контроль упаковки. Маса вмісту упаковки має бути не менше зазначеного на етикетці Запропоновано Розділ МКЯ «Методи контролю» 8. Маса вмісту упаковки. 3 флакона з препаратом зважують кожний окремо. Флакони звільняють від препарату механічним способом і знову зважують. За різницею одержаних значень визначають відповідність маси вмісту упаковки. Маса вмісту кожного флакону має бути від 4.7 г до 5.3 г..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У зв’язку зі зміною допустимих меж за показником «Маса вмісту упаковки», внесення уточнення до розділу 3.2.Р.3.2. Склад на серію, а саме: уточнення очікуваного розміру серії, теоретичний розмір серії не змінився. Затверджено 3.2.Р.3.2 Склад на серію Розмір серії: 200 кг Теоретичний розмір серії: 40 000 фл. по 5 г Очікуваний розмір серії: від 39 000 до 40 000 фл. по 5 г Запропоновано 3.2.Р.3.2 Склад на серію Розмір серії: 200 кг Теоретичний розмір серії: 40 000 фл. по 5 г Очікуваний розмір серії: від 37 735 до 42 553 фл. по 5 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UA/5815/01/01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КАМІСТАД® - ГЕЛЬ H</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гель по 10 г в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Виробництво та випуск серії: 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Німеччина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r w:rsidRPr="002D3939">
              <w:rPr>
                <w:rFonts w:ascii="Arial" w:hAnsi="Arial" w:cs="Arial"/>
                <w:sz w:val="16"/>
                <w:szCs w:val="16"/>
              </w:rPr>
              <w:br/>
              <w:t>-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внесення змін в методику кількісного визначення АФІ екстракту квітів ромашки, а саме оновлення розрахункових формул, які використовуються для розрахунку кількісного визначення активного інгредієнта екстракту квітів ромашки.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UA/6590/01/01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КАРДІОМАГНІЛ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плівковою оболонкою, по 75 мг, по 30 або по 100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autoSpaceDE w:val="0"/>
              <w:autoSpaceDN w:val="0"/>
              <w:adjustRightInd w:val="0"/>
              <w:jc w:val="center"/>
              <w:rPr>
                <w:rFonts w:ascii="Arial" w:hAnsi="Arial" w:cs="Arial"/>
                <w:bCs/>
                <w:sz w:val="16"/>
                <w:szCs w:val="16"/>
                <w:lang w:eastAsia="en-US"/>
              </w:rPr>
            </w:pPr>
            <w:r w:rsidRPr="002D3939">
              <w:rPr>
                <w:rFonts w:ascii="Arial" w:hAnsi="Arial" w:cs="Arial"/>
                <w:bCs/>
                <w:sz w:val="16"/>
                <w:szCs w:val="16"/>
                <w:lang w:eastAsia="en-US"/>
              </w:rPr>
              <w:t>виробництво за повним циклом:</w:t>
            </w:r>
          </w:p>
          <w:p w:rsidR="00524C85" w:rsidRPr="002D3939" w:rsidRDefault="00524C85" w:rsidP="00A176FA">
            <w:pPr>
              <w:autoSpaceDE w:val="0"/>
              <w:autoSpaceDN w:val="0"/>
              <w:adjustRightInd w:val="0"/>
              <w:jc w:val="center"/>
              <w:rPr>
                <w:rFonts w:ascii="Arial" w:hAnsi="Arial" w:cs="Arial"/>
                <w:bCs/>
                <w:sz w:val="16"/>
                <w:szCs w:val="16"/>
                <w:lang w:eastAsia="en-US"/>
              </w:rPr>
            </w:pPr>
            <w:r w:rsidRPr="002D3939">
              <w:rPr>
                <w:rFonts w:ascii="Arial" w:hAnsi="Arial" w:cs="Arial"/>
                <w:bCs/>
                <w:sz w:val="16"/>
                <w:szCs w:val="16"/>
                <w:lang w:eastAsia="en-US"/>
              </w:rPr>
              <w:t>Такеда ГмбХ, місце виробництва Оранієнбург, Німеччина;</w:t>
            </w:r>
          </w:p>
          <w:p w:rsidR="00524C85" w:rsidRPr="002D3939" w:rsidRDefault="00524C85" w:rsidP="00A176FA">
            <w:pPr>
              <w:autoSpaceDE w:val="0"/>
              <w:autoSpaceDN w:val="0"/>
              <w:adjustRightInd w:val="0"/>
              <w:jc w:val="center"/>
              <w:rPr>
                <w:rFonts w:ascii="Arial" w:hAnsi="Arial" w:cs="Arial"/>
                <w:bCs/>
                <w:sz w:val="16"/>
                <w:szCs w:val="16"/>
                <w:lang w:eastAsia="en-US"/>
              </w:rPr>
            </w:pPr>
            <w:r w:rsidRPr="002D3939">
              <w:rPr>
                <w:rFonts w:ascii="Arial" w:hAnsi="Arial" w:cs="Arial"/>
                <w:bCs/>
                <w:sz w:val="16"/>
                <w:szCs w:val="16"/>
                <w:lang w:eastAsia="en-US"/>
              </w:rPr>
              <w:t>альтернативна дільниця для первинного та вторинного пакування, випуску серії:</w:t>
            </w:r>
          </w:p>
          <w:p w:rsidR="00524C85" w:rsidRPr="002D3939" w:rsidRDefault="00524C85" w:rsidP="00A176FA">
            <w:pPr>
              <w:autoSpaceDE w:val="0"/>
              <w:autoSpaceDN w:val="0"/>
              <w:adjustRightInd w:val="0"/>
              <w:jc w:val="center"/>
              <w:rPr>
                <w:rFonts w:ascii="Arial" w:hAnsi="Arial" w:cs="Arial"/>
                <w:bCs/>
                <w:sz w:val="16"/>
                <w:szCs w:val="16"/>
                <w:lang w:eastAsia="en-US"/>
              </w:rPr>
            </w:pPr>
            <w:r w:rsidRPr="002D3939">
              <w:rPr>
                <w:rFonts w:ascii="Arial" w:hAnsi="Arial" w:cs="Arial"/>
                <w:bCs/>
                <w:sz w:val="16"/>
                <w:szCs w:val="16"/>
                <w:lang w:eastAsia="en-US"/>
              </w:rPr>
              <w:t>Асіно Естонія ОУ, Естон</w:t>
            </w:r>
            <w:r w:rsidRPr="002D3939">
              <w:rPr>
                <w:rFonts w:ascii="Arial" w:hAnsi="Arial" w:cs="Arial"/>
                <w:bCs/>
                <w:sz w:val="16"/>
                <w:szCs w:val="16"/>
                <w:lang w:val="en-US" w:eastAsia="en-US"/>
              </w:rPr>
              <w:t>i</w:t>
            </w:r>
            <w:r w:rsidRPr="002D3939">
              <w:rPr>
                <w:rFonts w:ascii="Arial" w:hAnsi="Arial" w:cs="Arial"/>
                <w:bCs/>
                <w:sz w:val="16"/>
                <w:szCs w:val="16"/>
                <w:lang w:eastAsia="en-US"/>
              </w:rPr>
              <w:t>я;</w:t>
            </w:r>
          </w:p>
          <w:p w:rsidR="00524C85" w:rsidRPr="002D3939" w:rsidRDefault="00524C85" w:rsidP="00A176FA">
            <w:pPr>
              <w:autoSpaceDE w:val="0"/>
              <w:autoSpaceDN w:val="0"/>
              <w:adjustRightInd w:val="0"/>
              <w:jc w:val="center"/>
              <w:rPr>
                <w:rFonts w:ascii="Arial" w:hAnsi="Arial" w:cs="Arial"/>
                <w:bCs/>
                <w:sz w:val="16"/>
                <w:szCs w:val="16"/>
                <w:lang w:eastAsia="en-US"/>
              </w:rPr>
            </w:pPr>
            <w:r w:rsidRPr="002D3939">
              <w:rPr>
                <w:rFonts w:ascii="Arial" w:hAnsi="Arial" w:cs="Arial"/>
                <w:bCs/>
                <w:sz w:val="16"/>
                <w:szCs w:val="16"/>
                <w:lang w:eastAsia="en-US"/>
              </w:rPr>
              <w:t>альтернативна дільниця виробництва та контролю якості:</w:t>
            </w:r>
          </w:p>
          <w:p w:rsidR="00524C85" w:rsidRPr="002D3939" w:rsidRDefault="00524C85" w:rsidP="00A176FA">
            <w:pPr>
              <w:autoSpaceDE w:val="0"/>
              <w:autoSpaceDN w:val="0"/>
              <w:adjustRightInd w:val="0"/>
              <w:jc w:val="center"/>
              <w:rPr>
                <w:rFonts w:ascii="Arial" w:hAnsi="Arial" w:cs="Arial"/>
                <w:bCs/>
                <w:sz w:val="16"/>
                <w:szCs w:val="16"/>
                <w:lang w:eastAsia="en-US"/>
              </w:rPr>
            </w:pPr>
            <w:r w:rsidRPr="002D3939">
              <w:rPr>
                <w:rFonts w:ascii="Arial" w:hAnsi="Arial" w:cs="Arial"/>
                <w:bCs/>
                <w:sz w:val="16"/>
                <w:szCs w:val="16"/>
                <w:lang w:eastAsia="en-US"/>
              </w:rPr>
              <w:t>Асіно Фарма АГ, Швейцарія;</w:t>
            </w:r>
          </w:p>
          <w:p w:rsidR="00524C85" w:rsidRPr="002D3939" w:rsidRDefault="00524C85" w:rsidP="00A176FA">
            <w:pPr>
              <w:autoSpaceDE w:val="0"/>
              <w:autoSpaceDN w:val="0"/>
              <w:adjustRightInd w:val="0"/>
              <w:jc w:val="center"/>
              <w:rPr>
                <w:rFonts w:ascii="Arial" w:hAnsi="Arial" w:cs="Arial"/>
                <w:bCs/>
                <w:sz w:val="16"/>
                <w:szCs w:val="16"/>
                <w:lang w:eastAsia="en-US"/>
              </w:rPr>
            </w:pPr>
            <w:r w:rsidRPr="002D3939">
              <w:rPr>
                <w:rFonts w:ascii="Arial" w:hAnsi="Arial" w:cs="Arial"/>
                <w:bCs/>
                <w:sz w:val="16"/>
                <w:szCs w:val="16"/>
                <w:lang w:eastAsia="en-US"/>
              </w:rPr>
              <w:t>контрактна лабораторія для контролю "Мікробіологічної чистоти":</w:t>
            </w:r>
          </w:p>
          <w:p w:rsidR="00524C85" w:rsidRPr="002D3939" w:rsidRDefault="00524C85" w:rsidP="00A176FA">
            <w:pPr>
              <w:autoSpaceDE w:val="0"/>
              <w:autoSpaceDN w:val="0"/>
              <w:adjustRightInd w:val="0"/>
              <w:jc w:val="center"/>
              <w:rPr>
                <w:rFonts w:ascii="Arial" w:hAnsi="Arial" w:cs="Arial"/>
                <w:bCs/>
                <w:sz w:val="16"/>
                <w:szCs w:val="16"/>
                <w:lang w:eastAsia="en-US"/>
              </w:rPr>
            </w:pPr>
            <w:r w:rsidRPr="002D3939">
              <w:rPr>
                <w:rFonts w:ascii="Arial" w:hAnsi="Arial" w:cs="Arial"/>
                <w:bCs/>
                <w:sz w:val="16"/>
                <w:szCs w:val="16"/>
                <w:lang w:eastAsia="en-US"/>
              </w:rPr>
              <w:t>Приватний науково-дослідний інститут Хеппелер ГмбХ, Німеччина</w:t>
            </w:r>
          </w:p>
          <w:p w:rsidR="00524C85" w:rsidRPr="002D3939" w:rsidRDefault="00524C85" w:rsidP="00A176FA">
            <w:pPr>
              <w:autoSpaceDE w:val="0"/>
              <w:autoSpaceDN w:val="0"/>
              <w:adjustRightInd w:val="0"/>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Німеччина/</w:t>
            </w:r>
            <w:r w:rsidRPr="002D3939">
              <w:rPr>
                <w:rFonts w:ascii="Arial" w:hAnsi="Arial" w:cs="Arial"/>
                <w:bCs/>
                <w:sz w:val="16"/>
                <w:szCs w:val="16"/>
                <w:lang w:eastAsia="en-US"/>
              </w:rPr>
              <w:t xml:space="preserve"> Естон</w:t>
            </w:r>
            <w:r w:rsidRPr="002D3939">
              <w:rPr>
                <w:rFonts w:ascii="Arial" w:hAnsi="Arial" w:cs="Arial"/>
                <w:bCs/>
                <w:sz w:val="16"/>
                <w:szCs w:val="16"/>
                <w:lang w:val="en-US" w:eastAsia="en-US"/>
              </w:rPr>
              <w:t>i</w:t>
            </w:r>
            <w:r w:rsidRPr="002D3939">
              <w:rPr>
                <w:rFonts w:ascii="Arial" w:hAnsi="Arial" w:cs="Arial"/>
                <w:bCs/>
                <w:sz w:val="16"/>
                <w:szCs w:val="16"/>
                <w:lang w:eastAsia="en-US"/>
              </w:rPr>
              <w:t>я/ Швейцарія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додавання виробничої дільниці Асіно Фарма АГ, Швейцарія, як альтернативної виробничої дільниці для виробництва готового продукту.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виробничої дільниці Aсіно Естонія ОУ, Естонія, як альтернативної виробничої дільниці для вторинного пакування -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виробничої дільниці Aсіно Естонія ОУ, Естонія, як альтернативної виробничої дільниці для випуску серії.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p>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додавання виробничої дільниці Асіно Фарма АГ, Швейцарія, як альтернативної виробничої дільниці для контролю якості.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виробничої дільниці Приватний науково-дослідний інститут Хеппелер ГмбХ, Німеччина, як альтернативної виробничої дільниці для контролю за показником «Мікробіологічної чистоти».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незначних змін в процес виробництва, що пов’язано з незначними відмінностями у виробничому процесі між затвердженим виробником та альтернативним.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зміна в процесі виробництва ЛЗ, а саме додавання тесту «Uniformity of mass», Ph. Eur. 2.9.5.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аналітичних методиках випробування ГЛЗ за показниками «Ідентифікація», «Кількісне визначення»; редакційні зміни в методі випробування «Розчинення».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затвердженого методу УФ-спектрофотометрії за показником «Ідентифікація» на метод ВЕРХ-УФ.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виробничої дільниці Aсіно Естонія ОУ/ Acino Estonia OU (Джаама тн 55Б, Пилва лінн, Пилва валд, Пилва мааконд, 63308, Естонія, /Jaama tn 55B, Polva linn, Polva vald, Polva maakond, 63308, Estonia), як альтернативної виробничої дільниці для первинного пакування.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8, 16, 17 та в текст маркування первинної упаковки у пункти 4, 6,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додавання до специфікації ГЛЗ на термін придатності для показників «Ідентифікація», «Середня маса», «Однорідність дозованих одиниць» примітки «цей параметр не вважається релевантним параметром для стабільності».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UA/10141/01/01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КВАНІЛ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розчин для орального застосування, 100 мг/1 мл, по 30 мл або 100 мл у флаконі; по 1 флакону разом з мірним стаканчиком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"Гледфарм ЛТД"</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ТОВ "КУСУМ ФАРМ", Україна </w:t>
            </w:r>
            <w:r w:rsidRPr="002D3939">
              <w:rPr>
                <w:rFonts w:ascii="Arial" w:hAnsi="Arial" w:cs="Arial"/>
                <w:sz w:val="16"/>
                <w:szCs w:val="16"/>
              </w:rPr>
              <w:br/>
              <w:t>або</w:t>
            </w:r>
            <w:r w:rsidRPr="002D3939">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Україна, відповідального за виробництво, первинне та вторинне пакування лікарського засобу. Для пропонованого виробника ТОВ "ГЛЕДФАРМ", Україна вводиться лише одна упаковка - по 30 мл у флаконі . У зв’язку з рішенням менеджменту компанії та з метою оптимізації виробництва та бізнес процесів.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Україна, відповідального за контроль та випуск серії ГЛЗ. Для пропонованого виробника ТОВ "ГЛЕДФАРМ", Україна вводиться лише одна упаковка - по 30 мл у флаконі. У зв’язку з рішенням менеджменту компанії та з метою оптимізації виробництва та бізнес процесів.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UA/13628/01/01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КЕТОЛАК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10 мг по 10 таблеток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згідно з інформацією щодо медичного застосування референтного лікарського засобу (КЕТАНОВ, таблетки, вкриті оболонкою, по 10 мг).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UA/4802/01/01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КЛАРИТРОМІЦИН-ЗДОРОВ'Я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плівковою оболонкою, по 500 мг по 7 таблеток у блістері; по 1 або по 2 блістери в картонній коробці;по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у зв'язку із виробничою необхідністю замість затвердженого постачальника первинного пакування фольги алюмінієвої фірми ВАТ «Русал Саянал», російська федерація вводяться нові постачальники АТ «Технологія», Україна та ТОВ «Алтрейд», Україна. Якісні або кількісні зміни складу пакувального матеріалу відсутні. Специфікації та методи контролю якості ідентичні. Затверджено: </w:t>
            </w:r>
            <w:r w:rsidRPr="002D3939">
              <w:rPr>
                <w:rFonts w:ascii="Arial" w:hAnsi="Arial" w:cs="Arial"/>
                <w:sz w:val="16"/>
                <w:szCs w:val="16"/>
              </w:rPr>
              <w:br/>
              <w:t xml:space="preserve">ВАТ «Русал Саянал», російська федерація. Запропоновано: АТ «Технологія», Україна та ТОВ «Алтрейд», Україна.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затвердженого постачальника первинного пакування плівки полівінілхлоридної ТОВ «Клекнер Пентапласт РУС», російська федерація. Затверджено: ТОВ «Клекнер Пентапласт РУС», російська федерація Rockman Company Ltd, China* *компанія Rockman Company Ltd, China є керуючою компанією, а компанія Shantou Huadafu Plastic Co., Ltd, China є виробничою дільницею. Запропоновано: Rockman Company Ltd, China* *компанія Rockman Company Ltd, China є керуючою компанією, а компанія Shantou Huadafu Plastic Co., Ltd, China є виробничою дільницею.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UA/9712/01/02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КЛАРИТРОМІЦИН-ЗДОРОВ'Я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плівковою оболонкою, по 250 мг по 7 таблеток у блістері; по 2 блістери в картонній коробці;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у зв'язку із виробничою необхідністю замість затвердженого постачальника первинного пакування фольги алюмінієвої фірми ВАТ «Русал Саянал», російська федерація вводяться нові постачальники АТ «Технологія», Україна та ТОВ «Алтрейд», Україна. Якісні або кількісні зміни складу пакувального матеріалу відсутні. Специфікації та методи контролю якості ідентичні. Затверджено: </w:t>
            </w:r>
            <w:r w:rsidRPr="002D3939">
              <w:rPr>
                <w:rFonts w:ascii="Arial" w:hAnsi="Arial" w:cs="Arial"/>
                <w:sz w:val="16"/>
                <w:szCs w:val="16"/>
              </w:rPr>
              <w:br/>
              <w:t xml:space="preserve">ВАТ «Русал Саянал», російська федерація. Запропоновано: АТ «Технологія», Україна та ТОВ «Алтрейд», Україна.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затвердженого постачальника первинного пакування плівки полівінілхлоридної ТОВ «Клекнер Пентапласт РУС», російська федерація. Затверджено: ТОВ «Клекнер Пентапласт РУС», російська федерація Rockman Company Ltd, China* *компанія Rockman Company Ltd, China є керуючою компанією, а компанія Shantou Huadafu Plastic Co., Ltd, China є виробничою дільницею. Запропоновано: Rockman Company Ltd, China* *компанія Rockman Company Ltd, China є керуючою компанією, а компанія Shantou Huadafu Plastic Co., Ltd, China є виробничою дільницею.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UA/9712/01/01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КЛОПІДОГРЕЛЬ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 xml:space="preserve">таблетки, вкриті оболонкою, по 75 мг по 10 таблеток у блістері: по 1 або 2, або 3 блістери в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 випуск серії: 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адреси місця провадження діяльності виробника АФІ Клопідогрель бісульфат - Затверджено: Ind-Swift Laboratories Limited, India (EPIP, I.G.C, Phase I, SIDCO, Samba (J&amp;K), India), </w:t>
            </w:r>
            <w:r w:rsidRPr="002D3939">
              <w:rPr>
                <w:rFonts w:ascii="Arial" w:hAnsi="Arial" w:cs="Arial"/>
                <w:sz w:val="16"/>
                <w:szCs w:val="16"/>
              </w:rPr>
              <w:br/>
              <w:t xml:space="preserve">Запропоновано: Synthimed Labs Private Limited, India (IGC, Phase-I, SIDCO, Samba - 184121, Jammu &amp; Kashmir, India), </w:t>
            </w:r>
            <w:r w:rsidRPr="002D3939">
              <w:rPr>
                <w:rFonts w:ascii="Arial" w:hAnsi="Arial" w:cs="Arial"/>
                <w:sz w:val="16"/>
                <w:szCs w:val="16"/>
              </w:rPr>
              <w:br/>
              <w:t>відповідно до оновленої ліцензії на виробництво АФІ. Місцезнаходження виробничої дільниці та всі виробничі операції залишаються незмінними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UA/3924/01/01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КЛОПІДОГРЕЛЬ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плівковою оболонкою, по 75 мг по 10 таблеток у блістері; по 1, 3 або 10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Фламінго Фармасьютикалс Лтд., Індія;</w:t>
            </w:r>
            <w:r w:rsidRPr="002D3939">
              <w:rPr>
                <w:rFonts w:ascii="Arial" w:hAnsi="Arial" w:cs="Arial"/>
                <w:sz w:val="16"/>
                <w:szCs w:val="16"/>
              </w:rPr>
              <w:br/>
              <w:t>Артура Фармасьютікалз Пвт. Лтд., Індія</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щодо медичного застосування референтного лікарського засобу (Плавікс, таблетки, вкриті плівковою оболонкою, 75 мг). Введення змін протягом 3-х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UA/7441/01/01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КЛОПІДОГРЕЛЮ БІСУЛЬФАТ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Товариство з обмеженою відповідальністю "Дослідний завод "ГНЦЛС"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Синтімед Лабз Прайвет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адреси місця провадження діяльності виробника АФІ Клопідогрель бісульфат, відповідно до оновленої ліцензії на виробництво АФІ. Місцезнаходження виробничої дільниці та всі виробничі операції залишаються незмінними.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UA/15709/01/01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КОЛДІБЕЛ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12 таблеток у блістері; по 1 блістеру в картонній коробці; по 4 таблетки у блістері; по 1 блістеру у картонному конверті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ТОВ «Аміла Хелс Кеа» </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Прісайз Хеміфарма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w:t>
            </w:r>
            <w:r w:rsidRPr="002D3939">
              <w:rPr>
                <w:rFonts w:ascii="Arial" w:hAnsi="Arial" w:cs="Arial"/>
                <w:sz w:val="16"/>
                <w:szCs w:val="16"/>
              </w:rPr>
              <w:br/>
              <w:t>Зміна назви лікарського засобу Діюча редакція: Вокасепт Vocasept Пропонована редакція: Колдібел Coldibel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UA/11466/01/01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pStyle w:val="110"/>
              <w:tabs>
                <w:tab w:val="left" w:pos="12600"/>
              </w:tabs>
              <w:rPr>
                <w:rFonts w:ascii="Arial" w:hAnsi="Arial" w:cs="Arial"/>
                <w:b/>
                <w:i/>
                <w:sz w:val="16"/>
                <w:szCs w:val="16"/>
              </w:rPr>
            </w:pPr>
            <w:r w:rsidRPr="002D3939">
              <w:rPr>
                <w:rFonts w:ascii="Arial" w:hAnsi="Arial" w:cs="Arial"/>
                <w:b/>
                <w:sz w:val="16"/>
                <w:szCs w:val="16"/>
              </w:rPr>
              <w:t>КОРОНАЛ® 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pStyle w:val="110"/>
              <w:tabs>
                <w:tab w:val="left" w:pos="12600"/>
              </w:tabs>
              <w:rPr>
                <w:rFonts w:ascii="Arial" w:hAnsi="Arial" w:cs="Arial"/>
                <w:sz w:val="16"/>
                <w:szCs w:val="16"/>
                <w:lang w:val="ru-RU"/>
              </w:rPr>
            </w:pPr>
            <w:r w:rsidRPr="002D3939">
              <w:rPr>
                <w:rFonts w:ascii="Arial" w:hAnsi="Arial" w:cs="Arial"/>
                <w:sz w:val="16"/>
                <w:szCs w:val="16"/>
                <w:lang w:val="ru-RU"/>
              </w:rPr>
              <w:t>таблетки, вкриті плівковою оболонкою, по 5 мг по 10 таблеток у блістері; по 3 або по 6 блістерів у картонній коробці; по 15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pStyle w:val="110"/>
              <w:tabs>
                <w:tab w:val="left" w:pos="12600"/>
              </w:tabs>
              <w:jc w:val="center"/>
              <w:rPr>
                <w:rFonts w:ascii="Arial" w:hAnsi="Arial" w:cs="Arial"/>
                <w:sz w:val="16"/>
                <w:szCs w:val="16"/>
              </w:rPr>
            </w:pPr>
            <w:r w:rsidRPr="002D3939">
              <w:rPr>
                <w:rFonts w:ascii="Arial" w:hAnsi="Arial" w:cs="Arial"/>
                <w:sz w:val="16"/>
                <w:szCs w:val="16"/>
                <w:lang w:val="ru-RU"/>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pStyle w:val="110"/>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pStyle w:val="110"/>
              <w:tabs>
                <w:tab w:val="left" w:pos="12600"/>
              </w:tabs>
              <w:jc w:val="center"/>
              <w:rPr>
                <w:rFonts w:ascii="Arial" w:hAnsi="Arial" w:cs="Arial"/>
                <w:sz w:val="16"/>
                <w:szCs w:val="16"/>
              </w:rPr>
            </w:pPr>
            <w:r w:rsidRPr="002D3939">
              <w:rPr>
                <w:rFonts w:ascii="Arial" w:hAnsi="Arial" w:cs="Arial"/>
                <w:sz w:val="16"/>
                <w:szCs w:val="16"/>
              </w:rPr>
              <w:t>АТ "Санека Фармасьютікалз", Словацька Республiка;</w:t>
            </w:r>
          </w:p>
          <w:p w:rsidR="00524C85" w:rsidRPr="002D3939" w:rsidRDefault="00524C85" w:rsidP="00A176FA">
            <w:pPr>
              <w:pStyle w:val="110"/>
              <w:tabs>
                <w:tab w:val="left" w:pos="12600"/>
              </w:tabs>
              <w:jc w:val="center"/>
              <w:rPr>
                <w:rFonts w:ascii="Arial" w:hAnsi="Arial" w:cs="Arial"/>
                <w:sz w:val="16"/>
                <w:szCs w:val="16"/>
              </w:rPr>
            </w:pPr>
          </w:p>
          <w:p w:rsidR="00524C85" w:rsidRPr="002D3939" w:rsidRDefault="00524C85" w:rsidP="00A176FA">
            <w:pPr>
              <w:pStyle w:val="110"/>
              <w:tabs>
                <w:tab w:val="left" w:pos="12600"/>
              </w:tabs>
              <w:jc w:val="center"/>
              <w:rPr>
                <w:rFonts w:ascii="Arial" w:hAnsi="Arial" w:cs="Arial"/>
                <w:sz w:val="16"/>
                <w:szCs w:val="16"/>
              </w:rPr>
            </w:pPr>
            <w:r w:rsidRPr="002D3939">
              <w:rPr>
                <w:rFonts w:ascii="Arial" w:hAnsi="Arial" w:cs="Arial"/>
                <w:sz w:val="16"/>
                <w:szCs w:val="16"/>
              </w:rPr>
              <w:t>С.С. "Зентіва С.А.",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pStyle w:val="110"/>
              <w:tabs>
                <w:tab w:val="left" w:pos="12600"/>
              </w:tabs>
              <w:jc w:val="center"/>
              <w:rPr>
                <w:rFonts w:ascii="Arial" w:hAnsi="Arial" w:cs="Arial"/>
                <w:sz w:val="16"/>
                <w:szCs w:val="16"/>
              </w:rPr>
            </w:pPr>
            <w:r w:rsidRPr="002D3939">
              <w:rPr>
                <w:rFonts w:ascii="Arial" w:hAnsi="Arial" w:cs="Arial"/>
                <w:sz w:val="16"/>
                <w:szCs w:val="16"/>
              </w:rPr>
              <w:t>Словацька Республiка/</w:t>
            </w:r>
          </w:p>
          <w:p w:rsidR="00524C85" w:rsidRPr="002D3939" w:rsidRDefault="00524C85" w:rsidP="00A176FA">
            <w:pPr>
              <w:pStyle w:val="110"/>
              <w:tabs>
                <w:tab w:val="left" w:pos="12600"/>
              </w:tabs>
              <w:jc w:val="center"/>
              <w:rPr>
                <w:rFonts w:ascii="Arial" w:hAnsi="Arial" w:cs="Arial"/>
                <w:sz w:val="16"/>
                <w:szCs w:val="16"/>
              </w:rPr>
            </w:pPr>
            <w:r w:rsidRPr="002D3939">
              <w:rPr>
                <w:rFonts w:ascii="Arial" w:hAnsi="Arial" w:cs="Arial"/>
                <w:sz w:val="16"/>
                <w:szCs w:val="16"/>
              </w:rPr>
              <w:t>Румунія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pStyle w:val="110"/>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w:t>
            </w:r>
            <w:r w:rsidRPr="002D3939">
              <w:rPr>
                <w:rFonts w:ascii="Arial" w:hAnsi="Arial" w:cs="Arial"/>
                <w:b/>
                <w:sz w:val="16"/>
                <w:szCs w:val="16"/>
              </w:rPr>
              <w:t>уточнення реєстраційного номера в наказі МОЗ України № 777 від 07.05.2025 в процесі внесення змін</w:t>
            </w:r>
            <w:r w:rsidRPr="002D3939">
              <w:rPr>
                <w:rFonts w:ascii="Arial" w:hAnsi="Arial" w:cs="Arial"/>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Зміна місця здійснення основної діяльності з фармаконагляду). Редакція в наказі - UA/3117/01/01. </w:t>
            </w:r>
            <w:r w:rsidRPr="002D3939">
              <w:rPr>
                <w:rFonts w:ascii="Arial" w:hAnsi="Arial" w:cs="Arial"/>
                <w:b/>
                <w:sz w:val="16"/>
                <w:szCs w:val="16"/>
              </w:rPr>
              <w:t>Вірна редакція - UA/3117/01/02.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pStyle w:val="110"/>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pStyle w:val="110"/>
              <w:tabs>
                <w:tab w:val="left" w:pos="12600"/>
              </w:tabs>
              <w:jc w:val="center"/>
              <w:rPr>
                <w:rFonts w:ascii="Arial" w:hAnsi="Arial" w:cs="Arial"/>
                <w:b/>
                <w:sz w:val="16"/>
                <w:szCs w:val="16"/>
              </w:rPr>
            </w:pPr>
            <w:r w:rsidRPr="002D3939">
              <w:rPr>
                <w:rFonts w:ascii="Arial" w:hAnsi="Arial" w:cs="Arial"/>
                <w:b/>
                <w:sz w:val="16"/>
                <w:szCs w:val="16"/>
              </w:rPr>
              <w:t>UA/3117/01/02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КСАЛТОФАЙ®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розчин для ін`єкцій, 100 ОД/мл та 3,6 мг/мл; по 3 мл у картриджі, який міститься в попередньо заповненій багатодозовій одноразовій шприц-ручці, по 1, 3 або 5 попередньо заповнених шприц-ручок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виробник відповідальний за збирання, маркування та вторинне пакування готового продукту, контроль якості готового продукту:</w:t>
            </w:r>
            <w:r w:rsidRPr="002D3939">
              <w:rPr>
                <w:rFonts w:ascii="Arial" w:hAnsi="Arial" w:cs="Arial"/>
                <w:sz w:val="16"/>
                <w:szCs w:val="16"/>
              </w:rPr>
              <w:br/>
              <w:t>А/Т Ново Нордіск, Данія; виробник нерозфасованого продукту, наповнення, первинна упаковка, перевірка та контроль якості, відповідальний за випуск серій кінцевого продукту: А/Т Ново Нордіск, Данiя; виробництво продукту, наповнення картриджу та контроль якості продукції; комплектування, маркування та вторинне пакування готового лікарського засобу: Ново Нордіск Фармасьютікал Індастріз, ЛП, Сполучені Штати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Данія/ Сполучені Штати</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UA/18253/01/01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КСОЛАР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порошок для розчину для ін`єкцій по 75 мг; 1 флакон з порошком у комплекті з розчинником (вода для ін`єкцій) по 2 мл в ампулах № 1 в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Контроль якості розчинника: АГЕС Граз ІМЕД, Австрія; Виробництво, контроль якості, первинне пакування розчинника: ДЕЛЬФАРМ ДІЖОН, Франція; Виробництво, контроль якості, первинне пакування розчинника: Такеда Австрія ГмбХ, Австрія; Новартіс Фарма Штейн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Австрія/ Франція/ Швейцарія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у розділ «ІНШЕ», а саме: додавання інформації про наявність логотипу заявника та іншої технічної інформації.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UA/9055/01/01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КСОЛАР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порошок для розчину для ін`єкцій по 150 мг; 1 флакон з порошком у комплекті з розчинником (вода для ін`єкцій) по 2 мл в ампулах №1 в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Новартіс Фарма Штейн АГ, Швейцарія; Вторинне пакування, випуск серії: Лек Фармасьютикалс д.д., Словенія; Виробництво, контроль якості, первинне пакування розчинника: Такеда Австрія ГмбХ, Австрія; Виробництво, контроль якості, первинне пакування розчинника: ДЕЛЬФАРМ ДІЖОН, Франція; Контроль якості розчинника: АГЕС Граз ІМЕД,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Австрія/ Франція/ Швейцарія/</w:t>
            </w:r>
          </w:p>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Словенія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у розділ «ІНШЕ», а саме: додавання інформації про наявність логотипу заявника та іншої технічної інформації.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UA/9055/01/02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ЛАМІКОН®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спрей нашкірний 1 % по 25 г у флаконі з насосом-дозатором;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2D3939">
              <w:rPr>
                <w:rFonts w:ascii="Arial" w:hAnsi="Arial" w:cs="Arial"/>
                <w:sz w:val="16"/>
                <w:szCs w:val="16"/>
              </w:rPr>
              <w:br/>
              <w:t xml:space="preserve">Зміни внесено в текст маркування упаковок лікарського засобу, а саме вилучено дублюючу інформацію російською мовою. </w:t>
            </w:r>
            <w:r w:rsidRPr="002D3939">
              <w:rPr>
                <w:rFonts w:ascii="Arial" w:hAnsi="Arial" w:cs="Arial"/>
                <w:sz w:val="16"/>
                <w:szCs w:val="16"/>
              </w:rPr>
              <w:br/>
              <w:t>Введення змін протягом 6-ти місяців після затвердження -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 16, 17 та в текст маркування первинної упаковки у пункти 1, 6.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UA/2714/03/01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ЛАРНАМІН®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концентрат для розчину для інфузій, 500 мг/мл по 10 мл в ампулі; по 5 або по 10 ампул у пачці з картону; по 10 мл в ампулі; по 5 ампул у блістері; по 1 або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L-орнітину-L-аспартату WUHAN QR PHARMACEUTICAL CO., LTD., China з наданням мастер-файла на АФІ, з відповідними змінами в розділ «Склад» МКЯ ЛЗ.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UA/13304/01/01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ЛЕРКАМЕН® АПФ 10/10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плівковою оболонкою,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Рекордаті Індустріа Кіміка е Фармачеутика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Італія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w:t>
            </w:r>
            <w:r w:rsidRPr="002D3939">
              <w:rPr>
                <w:rFonts w:ascii="Arial" w:hAnsi="Arial" w:cs="Arial"/>
                <w:sz w:val="16"/>
                <w:szCs w:val="16"/>
              </w:rPr>
              <w:br/>
              <w:t xml:space="preserve">Діюча редакція: Частота подання регулярно оновлюваного звіту з безпеки 13 років. </w:t>
            </w:r>
            <w:r w:rsidRPr="002D3939">
              <w:rPr>
                <w:rFonts w:ascii="Arial" w:hAnsi="Arial" w:cs="Arial"/>
                <w:sz w:val="16"/>
                <w:szCs w:val="16"/>
              </w:rPr>
              <w:br/>
              <w:t xml:space="preserve">Кінцева дата для включення даних до РОЗБ - 26.07.2025р. </w:t>
            </w:r>
            <w:r w:rsidRPr="002D3939">
              <w:rPr>
                <w:rFonts w:ascii="Arial" w:hAnsi="Arial" w:cs="Arial"/>
                <w:sz w:val="16"/>
                <w:szCs w:val="16"/>
              </w:rPr>
              <w:br/>
              <w:t xml:space="preserve">Дата подання 24.10.2025р. </w:t>
            </w:r>
            <w:r w:rsidRPr="002D3939">
              <w:rPr>
                <w:rFonts w:ascii="Arial" w:hAnsi="Arial" w:cs="Arial"/>
                <w:sz w:val="16"/>
                <w:szCs w:val="16"/>
              </w:rPr>
              <w:br/>
              <w:t xml:space="preserve">Пропонована редакція: Частота подання регулярно оновлюваного звіту з безпеки 7 років </w:t>
            </w:r>
            <w:r w:rsidRPr="002D3939">
              <w:rPr>
                <w:rFonts w:ascii="Arial" w:hAnsi="Arial" w:cs="Arial"/>
                <w:sz w:val="16"/>
                <w:szCs w:val="16"/>
              </w:rPr>
              <w:br/>
              <w:t xml:space="preserve">Кінцева дата для включення даних до РОЗБ - 03.06.2031 р. </w:t>
            </w:r>
            <w:r w:rsidRPr="002D3939">
              <w:rPr>
                <w:rFonts w:ascii="Arial" w:hAnsi="Arial" w:cs="Arial"/>
                <w:sz w:val="16"/>
                <w:szCs w:val="16"/>
              </w:rPr>
              <w:br/>
              <w:t xml:space="preserve">Дата подання - 01.09.2031 р. </w:t>
            </w:r>
            <w:r w:rsidRPr="002D3939">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UA/13568/01/01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ЛЕРКАМЕН® АПФ 10/20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плівковою оболонкою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Рекордаті Індустріа Кіміка е Фармачеутика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Італія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терміну подання регулярно оновлюваного звіту з безпеки:</w:t>
            </w:r>
            <w:r w:rsidRPr="002D3939">
              <w:rPr>
                <w:rFonts w:ascii="Arial" w:hAnsi="Arial" w:cs="Arial"/>
                <w:sz w:val="16"/>
                <w:szCs w:val="16"/>
              </w:rPr>
              <w:br/>
              <w:t>Діюча редакція: Частота подання регулярно оновлюваного звіту з безпеки 13 років. Кінцева дата для включення даних до РОЗБ - 26.07.2025р. Дата подання 24.10.2025р. Пропонована редакція: Частота подання регулярно оновлюваного звіту з безпеки 7 років</w:t>
            </w:r>
            <w:r w:rsidRPr="002D3939">
              <w:rPr>
                <w:rFonts w:ascii="Arial" w:hAnsi="Arial" w:cs="Arial"/>
                <w:sz w:val="16"/>
                <w:szCs w:val="16"/>
              </w:rPr>
              <w:br/>
              <w:t xml:space="preserve">Кінцева дата для включення даних до РОЗБ - 03.06.2031 р. Дата подання - 01.09.2031 р. Рекомендовано до затвердження відповідно до періодичності подання регулярно оновлюваних звітів з безпеки лікарських засобів у ЄС.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UA/13569/01/01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ЛЕФНО®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оболонкою, по 20 мг, по 10 таблеток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Додання альтернативного методу визначення за п. Ідентифікація УВЕРХ. Даний метод надає можливість зменшити витрати та час виконання аналізу.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Додання альтернативного методу визначення за п. Однорідність дозованих одиниць УВЕРХ. Даний метод надає можливість зменшити витрати та час виконання аналізу.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Додання альтернативного методу визначення за п. Супровідні домішки УВЕРХ. Даний метод надає можливість зменшити витрати та час виконання аналізу.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Додання альтернативного методу визначення за п. Кількісне визначення УВЕРХ. Даний метод надає можливість зменшити витрати та час виконання аналізу.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до р. Специфікація, а саме: розділення специфікації на підрозділи «При випуску» та «Для терміну придатності».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UA/6367/01/02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ЛЕФНО®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 xml:space="preserve">таблетки, вкриті оболонкою, по 20 мг, по 10 таблеток у блістері; по 3 блістери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3.0. Зміни внесено до частин:</w:t>
            </w:r>
            <w:r w:rsidRPr="002D3939">
              <w:rPr>
                <w:rFonts w:ascii="Arial" w:hAnsi="Arial" w:cs="Arial"/>
                <w:sz w:val="16"/>
                <w:szCs w:val="16"/>
              </w:rPr>
              <w:br/>
              <w:t xml:space="preserve">І «Загальна інформація» - ІІ «Специфікація з безпеки» - V «Заходи з мінімізації ризиків» - VI «Резюме плану управління ризиками» </w:t>
            </w:r>
            <w:r w:rsidRPr="002D3939">
              <w:rPr>
                <w:rFonts w:ascii="Arial" w:hAnsi="Arial" w:cs="Arial"/>
                <w:sz w:val="16"/>
                <w:szCs w:val="16"/>
              </w:rPr>
              <w:br/>
              <w:t xml:space="preserve">VII «Додатки» (додатки 6-8) у зв’язку з оновленням інформації щодо додаткових заходів з мінімізації ризиків відповідно до актуальної інформації референтного лікарського засобу Арава. Резюме Плану управління ризиками версія 3.0 додається. </w:t>
            </w:r>
            <w:r w:rsidRPr="002D3939">
              <w:rPr>
                <w:rFonts w:ascii="Arial" w:hAnsi="Arial" w:cs="Arial"/>
                <w:sz w:val="16"/>
                <w:szCs w:val="16"/>
              </w:rPr>
              <w:br/>
              <w:t xml:space="preserve">Введення змін з наступного виробничого циклу - не рекомендується, оскільки план управління ризиками впроваджується одразу після його погодження.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UA/6367/01/02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ЛІНКАС ПАСТИЛКИ</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пастилки зі смаком м'яти, по 8 пастилок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Хербіон Пакистан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Пакистан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Хербіон Пакистан Прайвет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Пакистан</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 6) та вторинної (пункт 15) упаковок лікарського засобу.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UA/9889/01/01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ЛІНКАС ПАСТИЛКИ</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пастилки зі смаком апельсина; по 8 пастилок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Хербіон Пакистан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Пакистан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Хербіон Пакистан Прайвет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Пакистан</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матеріалів:Зміни І типу - Зміни щодо безпеки/ефективності та фармаконагляду (інші зміни) Зміни внесено в текст маркування первинної (пункт 6) та вторинної (пункт 15) упаковок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UA/9890/01/01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ЛІРА®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розчин для ін’єкцій, 500 мг/4 мл, по 4 мл в ампулі; по 5 або 10 ампул у пачці з картону; по 4 мл в ампулі; по 5 ампул у блістері; по 1 або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2D3939">
              <w:rPr>
                <w:rFonts w:ascii="Arial" w:hAnsi="Arial" w:cs="Arial"/>
                <w:sz w:val="16"/>
                <w:szCs w:val="16"/>
              </w:rPr>
              <w:br/>
              <w:t>Зміни внесено в текст маркування вторинної та вторинної упаковок лікарського засобу, а саме вилучено дублюючу інформацію російською мовою та додано інформацію англійською мовою - Введення змін протягом 6-ти місяців після затвердження</w:t>
            </w:r>
            <w:r w:rsidRPr="002D3939">
              <w:rPr>
                <w:rFonts w:ascii="Arial" w:hAnsi="Arial" w:cs="Arial"/>
                <w:sz w:val="16"/>
                <w:szCs w:val="16"/>
              </w:rPr>
              <w:br/>
              <w:t>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 2, 3, 4, 5, 6, 7, 8, 9, 10, 11, 12, 13, 14, 17 та в текст маркування первинної упаковки у пункти 1, 2, 6.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UA/13370/01/01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ЛІРА®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розчин для ін'єкцій, 1000 мг/4 мл; по 4 мл в ампулі; по 5 або 10 ампул у пачці з картону; по 4 мл в ампулі; по 5 ампул у блістері; по 1 або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2D3939">
              <w:rPr>
                <w:rFonts w:ascii="Arial" w:hAnsi="Arial" w:cs="Arial"/>
                <w:sz w:val="16"/>
                <w:szCs w:val="16"/>
              </w:rPr>
              <w:br/>
              <w:t>Зміни внесено в текст маркування вторинної та вторинної упаковок лікарського засобу, а саме вилучено дублюючу інформацію російською мовою та додано інформацію англійською мовою - Введення змін протягом 6-ти місяців після затвердження</w:t>
            </w:r>
            <w:r w:rsidRPr="002D3939">
              <w:rPr>
                <w:rFonts w:ascii="Arial" w:hAnsi="Arial" w:cs="Arial"/>
                <w:sz w:val="16"/>
                <w:szCs w:val="16"/>
              </w:rPr>
              <w:br/>
              <w:t>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 2, 3, 4, 5, 6, 7, 8, 9, 10, 11, 12, 13, 14, 17 та в текст маркування первинної упаковки у пункти 1, 2, 6.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UA/13370/01/02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ЛОГУФЕН®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розчин оральний, 100 мг/мл; по 200 мл у скляному флаконі з кришкою з контролем першого відкриття; по 200 мл у скляному флаконі з кришкою, недоступною для відкриття дітьми; по 1 флакону у картонній упаковці разом зі шприцем-дозатором об’ємом 5 мл та адаптером для шприца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"ГЛЕДФАРМ ЛТД"</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ТОВ "КУСУМ ФАРМ", Україна </w:t>
            </w:r>
            <w:r w:rsidRPr="002D3939">
              <w:rPr>
                <w:rFonts w:ascii="Arial" w:hAnsi="Arial" w:cs="Arial"/>
                <w:sz w:val="16"/>
                <w:szCs w:val="16"/>
              </w:rPr>
              <w:br/>
              <w:t xml:space="preserve">або </w:t>
            </w:r>
            <w:r w:rsidRPr="002D3939">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lang w:val="en-US"/>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w:t>
            </w:r>
            <w:r w:rsidRPr="002D3939">
              <w:rPr>
                <w:rFonts w:ascii="Arial" w:hAnsi="Arial" w:cs="Arial"/>
                <w:sz w:val="16"/>
                <w:szCs w:val="16"/>
                <w:lang w:val="en-US"/>
              </w:rPr>
              <w:t xml:space="preserve"> </w:t>
            </w:r>
            <w:r w:rsidRPr="002D3939">
              <w:rPr>
                <w:rFonts w:ascii="Arial" w:hAnsi="Arial" w:cs="Arial"/>
                <w:sz w:val="16"/>
                <w:szCs w:val="16"/>
              </w:rPr>
              <w:t>змін</w:t>
            </w:r>
            <w:r w:rsidRPr="002D3939">
              <w:rPr>
                <w:rFonts w:ascii="Arial" w:hAnsi="Arial" w:cs="Arial"/>
                <w:sz w:val="16"/>
                <w:szCs w:val="16"/>
                <w:lang w:val="en-US"/>
              </w:rPr>
              <w:t xml:space="preserve"> </w:t>
            </w:r>
            <w:r w:rsidRPr="002D3939">
              <w:rPr>
                <w:rFonts w:ascii="Arial" w:hAnsi="Arial" w:cs="Arial"/>
                <w:sz w:val="16"/>
                <w:szCs w:val="16"/>
              </w:rPr>
              <w:t>до</w:t>
            </w:r>
            <w:r w:rsidRPr="002D3939">
              <w:rPr>
                <w:rFonts w:ascii="Arial" w:hAnsi="Arial" w:cs="Arial"/>
                <w:sz w:val="16"/>
                <w:szCs w:val="16"/>
                <w:lang w:val="en-US"/>
              </w:rPr>
              <w:t xml:space="preserve"> </w:t>
            </w:r>
            <w:r w:rsidRPr="002D3939">
              <w:rPr>
                <w:rFonts w:ascii="Arial" w:hAnsi="Arial" w:cs="Arial"/>
                <w:sz w:val="16"/>
                <w:szCs w:val="16"/>
              </w:rPr>
              <w:t>реєстраційних</w:t>
            </w:r>
            <w:r w:rsidRPr="002D3939">
              <w:rPr>
                <w:rFonts w:ascii="Arial" w:hAnsi="Arial" w:cs="Arial"/>
                <w:sz w:val="16"/>
                <w:szCs w:val="16"/>
                <w:lang w:val="en-US"/>
              </w:rPr>
              <w:t xml:space="preserve"> </w:t>
            </w:r>
            <w:r w:rsidRPr="002D3939">
              <w:rPr>
                <w:rFonts w:ascii="Arial" w:hAnsi="Arial" w:cs="Arial"/>
                <w:sz w:val="16"/>
                <w:szCs w:val="16"/>
              </w:rPr>
              <w:t>матеріалів</w:t>
            </w:r>
            <w:r w:rsidRPr="002D3939">
              <w:rPr>
                <w:rFonts w:ascii="Arial" w:hAnsi="Arial" w:cs="Arial"/>
                <w:sz w:val="16"/>
                <w:szCs w:val="16"/>
                <w:lang w:val="en-US"/>
              </w:rPr>
              <w:t xml:space="preserve">: </w:t>
            </w:r>
            <w:r w:rsidRPr="002D3939">
              <w:rPr>
                <w:rFonts w:ascii="Arial" w:hAnsi="Arial" w:cs="Arial"/>
                <w:sz w:val="16"/>
                <w:szCs w:val="16"/>
              </w:rPr>
              <w:t>Зміни</w:t>
            </w:r>
            <w:r w:rsidRPr="002D3939">
              <w:rPr>
                <w:rFonts w:ascii="Arial" w:hAnsi="Arial" w:cs="Arial"/>
                <w:sz w:val="16"/>
                <w:szCs w:val="16"/>
                <w:lang w:val="en-US"/>
              </w:rPr>
              <w:t xml:space="preserve"> </w:t>
            </w:r>
            <w:r w:rsidRPr="002D3939">
              <w:rPr>
                <w:rFonts w:ascii="Arial" w:hAnsi="Arial" w:cs="Arial"/>
                <w:sz w:val="16"/>
                <w:szCs w:val="16"/>
              </w:rPr>
              <w:t>І</w:t>
            </w:r>
            <w:r w:rsidRPr="002D3939">
              <w:rPr>
                <w:rFonts w:ascii="Arial" w:hAnsi="Arial" w:cs="Arial"/>
                <w:sz w:val="16"/>
                <w:szCs w:val="16"/>
                <w:lang w:val="en-US"/>
              </w:rPr>
              <w:t xml:space="preserve"> </w:t>
            </w:r>
            <w:r w:rsidRPr="002D3939">
              <w:rPr>
                <w:rFonts w:ascii="Arial" w:hAnsi="Arial" w:cs="Arial"/>
                <w:sz w:val="16"/>
                <w:szCs w:val="16"/>
              </w:rPr>
              <w:t>типу</w:t>
            </w:r>
            <w:r w:rsidRPr="002D3939">
              <w:rPr>
                <w:rFonts w:ascii="Arial" w:hAnsi="Arial" w:cs="Arial"/>
                <w:sz w:val="16"/>
                <w:szCs w:val="16"/>
                <w:lang w:val="en-US"/>
              </w:rPr>
              <w:t xml:space="preserve"> - </w:t>
            </w:r>
            <w:r w:rsidRPr="002D3939">
              <w:rPr>
                <w:rFonts w:ascii="Arial" w:hAnsi="Arial" w:cs="Arial"/>
                <w:sz w:val="16"/>
                <w:szCs w:val="16"/>
              </w:rPr>
              <w:t>Зміни</w:t>
            </w:r>
            <w:r w:rsidRPr="002D3939">
              <w:rPr>
                <w:rFonts w:ascii="Arial" w:hAnsi="Arial" w:cs="Arial"/>
                <w:sz w:val="16"/>
                <w:szCs w:val="16"/>
                <w:lang w:val="en-US"/>
              </w:rPr>
              <w:t xml:space="preserve"> </w:t>
            </w:r>
            <w:r w:rsidRPr="002D3939">
              <w:rPr>
                <w:rFonts w:ascii="Arial" w:hAnsi="Arial" w:cs="Arial"/>
                <w:sz w:val="16"/>
                <w:szCs w:val="16"/>
              </w:rPr>
              <w:t>з</w:t>
            </w:r>
            <w:r w:rsidRPr="002D3939">
              <w:rPr>
                <w:rFonts w:ascii="Arial" w:hAnsi="Arial" w:cs="Arial"/>
                <w:sz w:val="16"/>
                <w:szCs w:val="16"/>
                <w:lang w:val="en-US"/>
              </w:rPr>
              <w:t xml:space="preserve"> </w:t>
            </w:r>
            <w:r w:rsidRPr="002D3939">
              <w:rPr>
                <w:rFonts w:ascii="Arial" w:hAnsi="Arial" w:cs="Arial"/>
                <w:sz w:val="16"/>
                <w:szCs w:val="16"/>
              </w:rPr>
              <w:t>якості</w:t>
            </w:r>
            <w:r w:rsidRPr="002D3939">
              <w:rPr>
                <w:rFonts w:ascii="Arial" w:hAnsi="Arial" w:cs="Arial"/>
                <w:sz w:val="16"/>
                <w:szCs w:val="16"/>
                <w:lang w:val="en-US"/>
              </w:rPr>
              <w:t xml:space="preserve">. </w:t>
            </w:r>
            <w:r w:rsidRPr="002D3939">
              <w:rPr>
                <w:rFonts w:ascii="Arial" w:hAnsi="Arial" w:cs="Arial"/>
                <w:sz w:val="16"/>
                <w:szCs w:val="16"/>
              </w:rPr>
              <w:t>Готовий</w:t>
            </w:r>
            <w:r w:rsidRPr="002D3939">
              <w:rPr>
                <w:rFonts w:ascii="Arial" w:hAnsi="Arial" w:cs="Arial"/>
                <w:sz w:val="16"/>
                <w:szCs w:val="16"/>
                <w:lang w:val="en-US"/>
              </w:rPr>
              <w:t xml:space="preserve"> </w:t>
            </w:r>
            <w:r w:rsidRPr="002D3939">
              <w:rPr>
                <w:rFonts w:ascii="Arial" w:hAnsi="Arial" w:cs="Arial"/>
                <w:sz w:val="16"/>
                <w:szCs w:val="16"/>
              </w:rPr>
              <w:t>лікарський</w:t>
            </w:r>
            <w:r w:rsidRPr="002D3939">
              <w:rPr>
                <w:rFonts w:ascii="Arial" w:hAnsi="Arial" w:cs="Arial"/>
                <w:sz w:val="16"/>
                <w:szCs w:val="16"/>
                <w:lang w:val="en-US"/>
              </w:rPr>
              <w:t xml:space="preserve"> </w:t>
            </w:r>
            <w:r w:rsidRPr="002D3939">
              <w:rPr>
                <w:rFonts w:ascii="Arial" w:hAnsi="Arial" w:cs="Arial"/>
                <w:sz w:val="16"/>
                <w:szCs w:val="16"/>
              </w:rPr>
              <w:t>засіб</w:t>
            </w:r>
            <w:r w:rsidRPr="002D3939">
              <w:rPr>
                <w:rFonts w:ascii="Arial" w:hAnsi="Arial" w:cs="Arial"/>
                <w:sz w:val="16"/>
                <w:szCs w:val="16"/>
                <w:lang w:val="en-US"/>
              </w:rPr>
              <w:t xml:space="preserve">. </w:t>
            </w:r>
            <w:r w:rsidRPr="002D3939">
              <w:rPr>
                <w:rFonts w:ascii="Arial" w:hAnsi="Arial" w:cs="Arial"/>
                <w:sz w:val="16"/>
                <w:szCs w:val="16"/>
              </w:rPr>
              <w:t>Зміни</w:t>
            </w:r>
            <w:r w:rsidRPr="002D3939">
              <w:rPr>
                <w:rFonts w:ascii="Arial" w:hAnsi="Arial" w:cs="Arial"/>
                <w:sz w:val="16"/>
                <w:szCs w:val="16"/>
                <w:lang w:val="en-US"/>
              </w:rPr>
              <w:t xml:space="preserve"> </w:t>
            </w:r>
            <w:r w:rsidRPr="002D3939">
              <w:rPr>
                <w:rFonts w:ascii="Arial" w:hAnsi="Arial" w:cs="Arial"/>
                <w:sz w:val="16"/>
                <w:szCs w:val="16"/>
              </w:rPr>
              <w:t>у</w:t>
            </w:r>
            <w:r w:rsidRPr="002D3939">
              <w:rPr>
                <w:rFonts w:ascii="Arial" w:hAnsi="Arial" w:cs="Arial"/>
                <w:sz w:val="16"/>
                <w:szCs w:val="16"/>
                <w:lang w:val="en-US"/>
              </w:rPr>
              <w:t xml:space="preserve"> </w:t>
            </w:r>
            <w:r w:rsidRPr="002D3939">
              <w:rPr>
                <w:rFonts w:ascii="Arial" w:hAnsi="Arial" w:cs="Arial"/>
                <w:sz w:val="16"/>
                <w:szCs w:val="16"/>
              </w:rPr>
              <w:t>виробництві</w:t>
            </w:r>
            <w:r w:rsidRPr="002D3939">
              <w:rPr>
                <w:rFonts w:ascii="Arial" w:hAnsi="Arial" w:cs="Arial"/>
                <w:sz w:val="16"/>
                <w:szCs w:val="16"/>
                <w:lang w:val="en-US"/>
              </w:rPr>
              <w:t xml:space="preserve">. </w:t>
            </w:r>
            <w:r w:rsidRPr="002D3939">
              <w:rPr>
                <w:rFonts w:ascii="Arial" w:hAnsi="Arial" w:cs="Arial"/>
                <w:sz w:val="16"/>
                <w:szCs w:val="16"/>
              </w:rPr>
              <w:t>Заміна</w:t>
            </w:r>
            <w:r w:rsidRPr="002D3939">
              <w:rPr>
                <w:rFonts w:ascii="Arial" w:hAnsi="Arial" w:cs="Arial"/>
                <w:sz w:val="16"/>
                <w:szCs w:val="16"/>
                <w:lang w:val="en-US"/>
              </w:rPr>
              <w:t xml:space="preserve"> </w:t>
            </w:r>
            <w:r w:rsidRPr="002D3939">
              <w:rPr>
                <w:rFonts w:ascii="Arial" w:hAnsi="Arial" w:cs="Arial"/>
                <w:sz w:val="16"/>
                <w:szCs w:val="16"/>
              </w:rPr>
              <w:t>або</w:t>
            </w:r>
            <w:r w:rsidRPr="002D3939">
              <w:rPr>
                <w:rFonts w:ascii="Arial" w:hAnsi="Arial" w:cs="Arial"/>
                <w:sz w:val="16"/>
                <w:szCs w:val="16"/>
                <w:lang w:val="en-US"/>
              </w:rPr>
              <w:t xml:space="preserve"> </w:t>
            </w:r>
            <w:r w:rsidRPr="002D3939">
              <w:rPr>
                <w:rFonts w:ascii="Arial" w:hAnsi="Arial" w:cs="Arial"/>
                <w:sz w:val="16"/>
                <w:szCs w:val="16"/>
              </w:rPr>
              <w:t>введення</w:t>
            </w:r>
            <w:r w:rsidRPr="002D3939">
              <w:rPr>
                <w:rFonts w:ascii="Arial" w:hAnsi="Arial" w:cs="Arial"/>
                <w:sz w:val="16"/>
                <w:szCs w:val="16"/>
                <w:lang w:val="en-US"/>
              </w:rPr>
              <w:t xml:space="preserve"> </w:t>
            </w:r>
            <w:r w:rsidRPr="002D3939">
              <w:rPr>
                <w:rFonts w:ascii="Arial" w:hAnsi="Arial" w:cs="Arial"/>
                <w:sz w:val="16"/>
                <w:szCs w:val="16"/>
              </w:rPr>
              <w:t>додаткової</w:t>
            </w:r>
            <w:r w:rsidRPr="002D3939">
              <w:rPr>
                <w:rFonts w:ascii="Arial" w:hAnsi="Arial" w:cs="Arial"/>
                <w:sz w:val="16"/>
                <w:szCs w:val="16"/>
                <w:lang w:val="en-US"/>
              </w:rPr>
              <w:t xml:space="preserve"> </w:t>
            </w:r>
            <w:r w:rsidRPr="002D3939">
              <w:rPr>
                <w:rFonts w:ascii="Arial" w:hAnsi="Arial" w:cs="Arial"/>
                <w:sz w:val="16"/>
                <w:szCs w:val="16"/>
              </w:rPr>
              <w:t>дільниці</w:t>
            </w:r>
            <w:r w:rsidRPr="002D3939">
              <w:rPr>
                <w:rFonts w:ascii="Arial" w:hAnsi="Arial" w:cs="Arial"/>
                <w:sz w:val="16"/>
                <w:szCs w:val="16"/>
                <w:lang w:val="en-US"/>
              </w:rPr>
              <w:t xml:space="preserve"> </w:t>
            </w:r>
            <w:r w:rsidRPr="002D3939">
              <w:rPr>
                <w:rFonts w:ascii="Arial" w:hAnsi="Arial" w:cs="Arial"/>
                <w:sz w:val="16"/>
                <w:szCs w:val="16"/>
              </w:rPr>
              <w:t>виробництва</w:t>
            </w:r>
            <w:r w:rsidRPr="002D3939">
              <w:rPr>
                <w:rFonts w:ascii="Arial" w:hAnsi="Arial" w:cs="Arial"/>
                <w:sz w:val="16"/>
                <w:szCs w:val="16"/>
                <w:lang w:val="en-US"/>
              </w:rPr>
              <w:t xml:space="preserve"> </w:t>
            </w:r>
            <w:r w:rsidRPr="002D3939">
              <w:rPr>
                <w:rFonts w:ascii="Arial" w:hAnsi="Arial" w:cs="Arial"/>
                <w:sz w:val="16"/>
                <w:szCs w:val="16"/>
              </w:rPr>
              <w:t>для</w:t>
            </w:r>
            <w:r w:rsidRPr="002D3939">
              <w:rPr>
                <w:rFonts w:ascii="Arial" w:hAnsi="Arial" w:cs="Arial"/>
                <w:sz w:val="16"/>
                <w:szCs w:val="16"/>
                <w:lang w:val="en-US"/>
              </w:rPr>
              <w:t xml:space="preserve"> </w:t>
            </w:r>
            <w:r w:rsidRPr="002D3939">
              <w:rPr>
                <w:rFonts w:ascii="Arial" w:hAnsi="Arial" w:cs="Arial"/>
                <w:sz w:val="16"/>
                <w:szCs w:val="16"/>
              </w:rPr>
              <w:t>частини</w:t>
            </w:r>
            <w:r w:rsidRPr="002D3939">
              <w:rPr>
                <w:rFonts w:ascii="Arial" w:hAnsi="Arial" w:cs="Arial"/>
                <w:sz w:val="16"/>
                <w:szCs w:val="16"/>
                <w:lang w:val="en-US"/>
              </w:rPr>
              <w:t xml:space="preserve"> </w:t>
            </w:r>
            <w:r w:rsidRPr="002D3939">
              <w:rPr>
                <w:rFonts w:ascii="Arial" w:hAnsi="Arial" w:cs="Arial"/>
                <w:sz w:val="16"/>
                <w:szCs w:val="16"/>
              </w:rPr>
              <w:t>або</w:t>
            </w:r>
            <w:r w:rsidRPr="002D3939">
              <w:rPr>
                <w:rFonts w:ascii="Arial" w:hAnsi="Arial" w:cs="Arial"/>
                <w:sz w:val="16"/>
                <w:szCs w:val="16"/>
                <w:lang w:val="en-US"/>
              </w:rPr>
              <w:t xml:space="preserve"> </w:t>
            </w:r>
            <w:r w:rsidRPr="002D3939">
              <w:rPr>
                <w:rFonts w:ascii="Arial" w:hAnsi="Arial" w:cs="Arial"/>
                <w:sz w:val="16"/>
                <w:szCs w:val="16"/>
              </w:rPr>
              <w:t>всього</w:t>
            </w:r>
            <w:r w:rsidRPr="002D3939">
              <w:rPr>
                <w:rFonts w:ascii="Arial" w:hAnsi="Arial" w:cs="Arial"/>
                <w:sz w:val="16"/>
                <w:szCs w:val="16"/>
                <w:lang w:val="en-US"/>
              </w:rPr>
              <w:t xml:space="preserve"> </w:t>
            </w:r>
            <w:r w:rsidRPr="002D3939">
              <w:rPr>
                <w:rFonts w:ascii="Arial" w:hAnsi="Arial" w:cs="Arial"/>
                <w:sz w:val="16"/>
                <w:szCs w:val="16"/>
              </w:rPr>
              <w:t>виробничого</w:t>
            </w:r>
            <w:r w:rsidRPr="002D3939">
              <w:rPr>
                <w:rFonts w:ascii="Arial" w:hAnsi="Arial" w:cs="Arial"/>
                <w:sz w:val="16"/>
                <w:szCs w:val="16"/>
                <w:lang w:val="en-US"/>
              </w:rPr>
              <w:t xml:space="preserve"> </w:t>
            </w:r>
            <w:r w:rsidRPr="002D3939">
              <w:rPr>
                <w:rFonts w:ascii="Arial" w:hAnsi="Arial" w:cs="Arial"/>
                <w:sz w:val="16"/>
                <w:szCs w:val="16"/>
              </w:rPr>
              <w:t>процесу</w:t>
            </w:r>
            <w:r w:rsidRPr="002D3939">
              <w:rPr>
                <w:rFonts w:ascii="Arial" w:hAnsi="Arial" w:cs="Arial"/>
                <w:sz w:val="16"/>
                <w:szCs w:val="16"/>
                <w:lang w:val="en-US"/>
              </w:rPr>
              <w:t xml:space="preserve"> </w:t>
            </w:r>
            <w:r w:rsidRPr="002D3939">
              <w:rPr>
                <w:rFonts w:ascii="Arial" w:hAnsi="Arial" w:cs="Arial"/>
                <w:sz w:val="16"/>
                <w:szCs w:val="16"/>
              </w:rPr>
              <w:t>готового</w:t>
            </w:r>
            <w:r w:rsidRPr="002D3939">
              <w:rPr>
                <w:rFonts w:ascii="Arial" w:hAnsi="Arial" w:cs="Arial"/>
                <w:sz w:val="16"/>
                <w:szCs w:val="16"/>
                <w:lang w:val="en-US"/>
              </w:rPr>
              <w:t xml:space="preserve"> </w:t>
            </w:r>
            <w:r w:rsidRPr="002D3939">
              <w:rPr>
                <w:rFonts w:ascii="Arial" w:hAnsi="Arial" w:cs="Arial"/>
                <w:sz w:val="16"/>
                <w:szCs w:val="16"/>
              </w:rPr>
              <w:t>лікарського</w:t>
            </w:r>
            <w:r w:rsidRPr="002D3939">
              <w:rPr>
                <w:rFonts w:ascii="Arial" w:hAnsi="Arial" w:cs="Arial"/>
                <w:sz w:val="16"/>
                <w:szCs w:val="16"/>
                <w:lang w:val="en-US"/>
              </w:rPr>
              <w:t xml:space="preserve"> </w:t>
            </w:r>
            <w:r w:rsidRPr="002D3939">
              <w:rPr>
                <w:rFonts w:ascii="Arial" w:hAnsi="Arial" w:cs="Arial"/>
                <w:sz w:val="16"/>
                <w:szCs w:val="16"/>
              </w:rPr>
              <w:t>засобу</w:t>
            </w:r>
            <w:r w:rsidRPr="002D3939">
              <w:rPr>
                <w:rFonts w:ascii="Arial" w:hAnsi="Arial" w:cs="Arial"/>
                <w:sz w:val="16"/>
                <w:szCs w:val="16"/>
                <w:lang w:val="en-US"/>
              </w:rPr>
              <w:t xml:space="preserve"> (</w:t>
            </w:r>
            <w:r w:rsidRPr="002D3939">
              <w:rPr>
                <w:rFonts w:ascii="Arial" w:hAnsi="Arial" w:cs="Arial"/>
                <w:sz w:val="16"/>
                <w:szCs w:val="16"/>
              </w:rPr>
              <w:t>дільниця</w:t>
            </w:r>
            <w:r w:rsidRPr="002D3939">
              <w:rPr>
                <w:rFonts w:ascii="Arial" w:hAnsi="Arial" w:cs="Arial"/>
                <w:sz w:val="16"/>
                <w:szCs w:val="16"/>
                <w:lang w:val="en-US"/>
              </w:rPr>
              <w:t xml:space="preserve">, </w:t>
            </w:r>
            <w:r w:rsidRPr="002D3939">
              <w:rPr>
                <w:rFonts w:ascii="Arial" w:hAnsi="Arial" w:cs="Arial"/>
                <w:sz w:val="16"/>
                <w:szCs w:val="16"/>
              </w:rPr>
              <w:t>на</w:t>
            </w:r>
            <w:r w:rsidRPr="002D3939">
              <w:rPr>
                <w:rFonts w:ascii="Arial" w:hAnsi="Arial" w:cs="Arial"/>
                <w:sz w:val="16"/>
                <w:szCs w:val="16"/>
                <w:lang w:val="en-US"/>
              </w:rPr>
              <w:t xml:space="preserve"> </w:t>
            </w:r>
            <w:r w:rsidRPr="002D3939">
              <w:rPr>
                <w:rFonts w:ascii="Arial" w:hAnsi="Arial" w:cs="Arial"/>
                <w:sz w:val="16"/>
                <w:szCs w:val="16"/>
              </w:rPr>
              <w:t>якій</w:t>
            </w:r>
            <w:r w:rsidRPr="002D3939">
              <w:rPr>
                <w:rFonts w:ascii="Arial" w:hAnsi="Arial" w:cs="Arial"/>
                <w:sz w:val="16"/>
                <w:szCs w:val="16"/>
                <w:lang w:val="en-US"/>
              </w:rPr>
              <w:t xml:space="preserve"> </w:t>
            </w:r>
            <w:r w:rsidRPr="002D3939">
              <w:rPr>
                <w:rFonts w:ascii="Arial" w:hAnsi="Arial" w:cs="Arial"/>
                <w:sz w:val="16"/>
                <w:szCs w:val="16"/>
              </w:rPr>
              <w:t>проводяться</w:t>
            </w:r>
            <w:r w:rsidRPr="002D3939">
              <w:rPr>
                <w:rFonts w:ascii="Arial" w:hAnsi="Arial" w:cs="Arial"/>
                <w:sz w:val="16"/>
                <w:szCs w:val="16"/>
                <w:lang w:val="en-US"/>
              </w:rPr>
              <w:t xml:space="preserve"> </w:t>
            </w:r>
            <w:r w:rsidRPr="002D3939">
              <w:rPr>
                <w:rFonts w:ascii="Arial" w:hAnsi="Arial" w:cs="Arial"/>
                <w:sz w:val="16"/>
                <w:szCs w:val="16"/>
              </w:rPr>
              <w:t>будь</w:t>
            </w:r>
            <w:r w:rsidRPr="002D3939">
              <w:rPr>
                <w:rFonts w:ascii="Arial" w:hAnsi="Arial" w:cs="Arial"/>
                <w:sz w:val="16"/>
                <w:szCs w:val="16"/>
                <w:lang w:val="en-US"/>
              </w:rPr>
              <w:t>-</w:t>
            </w:r>
            <w:r w:rsidRPr="002D3939">
              <w:rPr>
                <w:rFonts w:ascii="Arial" w:hAnsi="Arial" w:cs="Arial"/>
                <w:sz w:val="16"/>
                <w:szCs w:val="16"/>
              </w:rPr>
              <w:t>які</w:t>
            </w:r>
            <w:r w:rsidRPr="002D3939">
              <w:rPr>
                <w:rFonts w:ascii="Arial" w:hAnsi="Arial" w:cs="Arial"/>
                <w:sz w:val="16"/>
                <w:szCs w:val="16"/>
                <w:lang w:val="en-US"/>
              </w:rPr>
              <w:t xml:space="preserve"> </w:t>
            </w:r>
            <w:r w:rsidRPr="002D3939">
              <w:rPr>
                <w:rFonts w:ascii="Arial" w:hAnsi="Arial" w:cs="Arial"/>
                <w:sz w:val="16"/>
                <w:szCs w:val="16"/>
              </w:rPr>
              <w:t>виробничі</w:t>
            </w:r>
            <w:r w:rsidRPr="002D3939">
              <w:rPr>
                <w:rFonts w:ascii="Arial" w:hAnsi="Arial" w:cs="Arial"/>
                <w:sz w:val="16"/>
                <w:szCs w:val="16"/>
                <w:lang w:val="en-US"/>
              </w:rPr>
              <w:t xml:space="preserve"> </w:t>
            </w:r>
            <w:r w:rsidRPr="002D3939">
              <w:rPr>
                <w:rFonts w:ascii="Arial" w:hAnsi="Arial" w:cs="Arial"/>
                <w:sz w:val="16"/>
                <w:szCs w:val="16"/>
              </w:rPr>
              <w:t>стадії</w:t>
            </w:r>
            <w:r w:rsidRPr="002D3939">
              <w:rPr>
                <w:rFonts w:ascii="Arial" w:hAnsi="Arial" w:cs="Arial"/>
                <w:sz w:val="16"/>
                <w:szCs w:val="16"/>
                <w:lang w:val="en-US"/>
              </w:rPr>
              <w:t xml:space="preserve">, </w:t>
            </w:r>
            <w:r w:rsidRPr="002D3939">
              <w:rPr>
                <w:rFonts w:ascii="Arial" w:hAnsi="Arial" w:cs="Arial"/>
                <w:sz w:val="16"/>
                <w:szCs w:val="16"/>
              </w:rPr>
              <w:t>за</w:t>
            </w:r>
            <w:r w:rsidRPr="002D3939">
              <w:rPr>
                <w:rFonts w:ascii="Arial" w:hAnsi="Arial" w:cs="Arial"/>
                <w:sz w:val="16"/>
                <w:szCs w:val="16"/>
                <w:lang w:val="en-US"/>
              </w:rPr>
              <w:t xml:space="preserve"> </w:t>
            </w:r>
            <w:r w:rsidRPr="002D3939">
              <w:rPr>
                <w:rFonts w:ascii="Arial" w:hAnsi="Arial" w:cs="Arial"/>
                <w:sz w:val="16"/>
                <w:szCs w:val="16"/>
              </w:rPr>
              <w:t>винятком</w:t>
            </w:r>
            <w:r w:rsidRPr="002D3939">
              <w:rPr>
                <w:rFonts w:ascii="Arial" w:hAnsi="Arial" w:cs="Arial"/>
                <w:sz w:val="16"/>
                <w:szCs w:val="16"/>
                <w:lang w:val="en-US"/>
              </w:rPr>
              <w:t xml:space="preserve"> </w:t>
            </w:r>
            <w:r w:rsidRPr="002D3939">
              <w:rPr>
                <w:rFonts w:ascii="Arial" w:hAnsi="Arial" w:cs="Arial"/>
                <w:sz w:val="16"/>
                <w:szCs w:val="16"/>
              </w:rPr>
              <w:t>випуску</w:t>
            </w:r>
            <w:r w:rsidRPr="002D3939">
              <w:rPr>
                <w:rFonts w:ascii="Arial" w:hAnsi="Arial" w:cs="Arial"/>
                <w:sz w:val="16"/>
                <w:szCs w:val="16"/>
                <w:lang w:val="en-US"/>
              </w:rPr>
              <w:t xml:space="preserve"> </w:t>
            </w:r>
            <w:r w:rsidRPr="002D3939">
              <w:rPr>
                <w:rFonts w:ascii="Arial" w:hAnsi="Arial" w:cs="Arial"/>
                <w:sz w:val="16"/>
                <w:szCs w:val="16"/>
              </w:rPr>
              <w:t>серій</w:t>
            </w:r>
            <w:r w:rsidRPr="002D3939">
              <w:rPr>
                <w:rFonts w:ascii="Arial" w:hAnsi="Arial" w:cs="Arial"/>
                <w:sz w:val="16"/>
                <w:szCs w:val="16"/>
                <w:lang w:val="en-US"/>
              </w:rPr>
              <w:t xml:space="preserve">, </w:t>
            </w:r>
            <w:r w:rsidRPr="002D3939">
              <w:rPr>
                <w:rFonts w:ascii="Arial" w:hAnsi="Arial" w:cs="Arial"/>
                <w:sz w:val="16"/>
                <w:szCs w:val="16"/>
              </w:rPr>
              <w:t>контролю</w:t>
            </w:r>
            <w:r w:rsidRPr="002D3939">
              <w:rPr>
                <w:rFonts w:ascii="Arial" w:hAnsi="Arial" w:cs="Arial"/>
                <w:sz w:val="16"/>
                <w:szCs w:val="16"/>
                <w:lang w:val="en-US"/>
              </w:rPr>
              <w:t xml:space="preserve"> </w:t>
            </w:r>
            <w:r w:rsidRPr="002D3939">
              <w:rPr>
                <w:rFonts w:ascii="Arial" w:hAnsi="Arial" w:cs="Arial"/>
                <w:sz w:val="16"/>
                <w:szCs w:val="16"/>
              </w:rPr>
              <w:t>якості</w:t>
            </w:r>
            <w:r w:rsidRPr="002D3939">
              <w:rPr>
                <w:rFonts w:ascii="Arial" w:hAnsi="Arial" w:cs="Arial"/>
                <w:sz w:val="16"/>
                <w:szCs w:val="16"/>
                <w:lang w:val="en-US"/>
              </w:rPr>
              <w:t xml:space="preserve">, </w:t>
            </w:r>
            <w:r w:rsidRPr="002D3939">
              <w:rPr>
                <w:rFonts w:ascii="Arial" w:hAnsi="Arial" w:cs="Arial"/>
                <w:sz w:val="16"/>
                <w:szCs w:val="16"/>
              </w:rPr>
              <w:t>первинного</w:t>
            </w:r>
            <w:r w:rsidRPr="002D3939">
              <w:rPr>
                <w:rFonts w:ascii="Arial" w:hAnsi="Arial" w:cs="Arial"/>
                <w:sz w:val="16"/>
                <w:szCs w:val="16"/>
                <w:lang w:val="en-US"/>
              </w:rPr>
              <w:t xml:space="preserve"> </w:t>
            </w:r>
            <w:r w:rsidRPr="002D3939">
              <w:rPr>
                <w:rFonts w:ascii="Arial" w:hAnsi="Arial" w:cs="Arial"/>
                <w:sz w:val="16"/>
                <w:szCs w:val="16"/>
              </w:rPr>
              <w:t>та</w:t>
            </w:r>
            <w:r w:rsidRPr="002D3939">
              <w:rPr>
                <w:rFonts w:ascii="Arial" w:hAnsi="Arial" w:cs="Arial"/>
                <w:sz w:val="16"/>
                <w:szCs w:val="16"/>
                <w:lang w:val="en-US"/>
              </w:rPr>
              <w:t xml:space="preserve"> </w:t>
            </w:r>
            <w:r w:rsidRPr="002D3939">
              <w:rPr>
                <w:rFonts w:ascii="Arial" w:hAnsi="Arial" w:cs="Arial"/>
                <w:sz w:val="16"/>
                <w:szCs w:val="16"/>
              </w:rPr>
              <w:t>вторинного</w:t>
            </w:r>
            <w:r w:rsidRPr="002D3939">
              <w:rPr>
                <w:rFonts w:ascii="Arial" w:hAnsi="Arial" w:cs="Arial"/>
                <w:sz w:val="16"/>
                <w:szCs w:val="16"/>
                <w:lang w:val="en-US"/>
              </w:rPr>
              <w:t xml:space="preserve"> </w:t>
            </w:r>
            <w:r w:rsidRPr="002D3939">
              <w:rPr>
                <w:rFonts w:ascii="Arial" w:hAnsi="Arial" w:cs="Arial"/>
                <w:sz w:val="16"/>
                <w:szCs w:val="16"/>
              </w:rPr>
              <w:t>пакування</w:t>
            </w:r>
            <w:r w:rsidRPr="002D3939">
              <w:rPr>
                <w:rFonts w:ascii="Arial" w:hAnsi="Arial" w:cs="Arial"/>
                <w:sz w:val="16"/>
                <w:szCs w:val="16"/>
                <w:lang w:val="en-US"/>
              </w:rPr>
              <w:t xml:space="preserve">, </w:t>
            </w:r>
            <w:r w:rsidRPr="002D3939">
              <w:rPr>
                <w:rFonts w:ascii="Arial" w:hAnsi="Arial" w:cs="Arial"/>
                <w:sz w:val="16"/>
                <w:szCs w:val="16"/>
              </w:rPr>
              <w:t>для</w:t>
            </w:r>
            <w:r w:rsidRPr="002D3939">
              <w:rPr>
                <w:rFonts w:ascii="Arial" w:hAnsi="Arial" w:cs="Arial"/>
                <w:sz w:val="16"/>
                <w:szCs w:val="16"/>
                <w:lang w:val="en-US"/>
              </w:rPr>
              <w:t xml:space="preserve"> </w:t>
            </w:r>
            <w:r w:rsidRPr="002D3939">
              <w:rPr>
                <w:rFonts w:ascii="Arial" w:hAnsi="Arial" w:cs="Arial"/>
                <w:sz w:val="16"/>
                <w:szCs w:val="16"/>
              </w:rPr>
              <w:t>нестерильних</w:t>
            </w:r>
            <w:r w:rsidRPr="002D3939">
              <w:rPr>
                <w:rFonts w:ascii="Arial" w:hAnsi="Arial" w:cs="Arial"/>
                <w:sz w:val="16"/>
                <w:szCs w:val="16"/>
                <w:lang w:val="en-US"/>
              </w:rPr>
              <w:t xml:space="preserve"> </w:t>
            </w:r>
            <w:r w:rsidRPr="002D3939">
              <w:rPr>
                <w:rFonts w:ascii="Arial" w:hAnsi="Arial" w:cs="Arial"/>
                <w:sz w:val="16"/>
                <w:szCs w:val="16"/>
              </w:rPr>
              <w:t>лікарських</w:t>
            </w:r>
            <w:r w:rsidRPr="002D3939">
              <w:rPr>
                <w:rFonts w:ascii="Arial" w:hAnsi="Arial" w:cs="Arial"/>
                <w:sz w:val="16"/>
                <w:szCs w:val="16"/>
                <w:lang w:val="en-US"/>
              </w:rPr>
              <w:t xml:space="preserve"> </w:t>
            </w:r>
            <w:r w:rsidRPr="002D3939">
              <w:rPr>
                <w:rFonts w:ascii="Arial" w:hAnsi="Arial" w:cs="Arial"/>
                <w:sz w:val="16"/>
                <w:szCs w:val="16"/>
              </w:rPr>
              <w:t>засобів</w:t>
            </w:r>
            <w:r w:rsidRPr="002D3939">
              <w:rPr>
                <w:rFonts w:ascii="Arial" w:hAnsi="Arial" w:cs="Arial"/>
                <w:sz w:val="16"/>
                <w:szCs w:val="16"/>
                <w:lang w:val="en-US"/>
              </w:rPr>
              <w:t xml:space="preserve">) </w:t>
            </w:r>
            <w:r w:rsidRPr="002D3939">
              <w:rPr>
                <w:rFonts w:ascii="Arial" w:hAnsi="Arial" w:cs="Arial"/>
                <w:sz w:val="16"/>
                <w:szCs w:val="16"/>
              </w:rPr>
              <w:t>Супутня</w:t>
            </w:r>
            <w:r w:rsidRPr="002D3939">
              <w:rPr>
                <w:rFonts w:ascii="Arial" w:hAnsi="Arial" w:cs="Arial"/>
                <w:sz w:val="16"/>
                <w:szCs w:val="16"/>
                <w:lang w:val="en-US"/>
              </w:rPr>
              <w:t xml:space="preserve"> </w:t>
            </w:r>
            <w:r w:rsidRPr="002D3939">
              <w:rPr>
                <w:rFonts w:ascii="Arial" w:hAnsi="Arial" w:cs="Arial"/>
                <w:sz w:val="16"/>
                <w:szCs w:val="16"/>
              </w:rPr>
              <w:t>зміна</w:t>
            </w:r>
            <w:r w:rsidRPr="002D3939">
              <w:rPr>
                <w:rFonts w:ascii="Arial" w:hAnsi="Arial" w:cs="Arial"/>
                <w:sz w:val="16"/>
                <w:szCs w:val="16"/>
                <w:lang w:val="en-US"/>
              </w:rPr>
              <w:t xml:space="preserve"> - </w:t>
            </w:r>
            <w:r w:rsidRPr="002D3939">
              <w:rPr>
                <w:rFonts w:ascii="Arial" w:hAnsi="Arial" w:cs="Arial"/>
                <w:sz w:val="16"/>
                <w:szCs w:val="16"/>
              </w:rPr>
              <w:t>Зміни</w:t>
            </w:r>
            <w:r w:rsidRPr="002D3939">
              <w:rPr>
                <w:rFonts w:ascii="Arial" w:hAnsi="Arial" w:cs="Arial"/>
                <w:sz w:val="16"/>
                <w:szCs w:val="16"/>
                <w:lang w:val="en-US"/>
              </w:rPr>
              <w:t xml:space="preserve"> </w:t>
            </w:r>
            <w:r w:rsidRPr="002D3939">
              <w:rPr>
                <w:rFonts w:ascii="Arial" w:hAnsi="Arial" w:cs="Arial"/>
                <w:sz w:val="16"/>
                <w:szCs w:val="16"/>
              </w:rPr>
              <w:t>з</w:t>
            </w:r>
            <w:r w:rsidRPr="002D3939">
              <w:rPr>
                <w:rFonts w:ascii="Arial" w:hAnsi="Arial" w:cs="Arial"/>
                <w:sz w:val="16"/>
                <w:szCs w:val="16"/>
                <w:lang w:val="en-US"/>
              </w:rPr>
              <w:t xml:space="preserve"> </w:t>
            </w:r>
            <w:r w:rsidRPr="002D3939">
              <w:rPr>
                <w:rFonts w:ascii="Arial" w:hAnsi="Arial" w:cs="Arial"/>
                <w:sz w:val="16"/>
                <w:szCs w:val="16"/>
              </w:rPr>
              <w:t>якості</w:t>
            </w:r>
            <w:r w:rsidRPr="002D3939">
              <w:rPr>
                <w:rFonts w:ascii="Arial" w:hAnsi="Arial" w:cs="Arial"/>
                <w:sz w:val="16"/>
                <w:szCs w:val="16"/>
                <w:lang w:val="en-US"/>
              </w:rPr>
              <w:t xml:space="preserve">. </w:t>
            </w:r>
            <w:r w:rsidRPr="002D3939">
              <w:rPr>
                <w:rFonts w:ascii="Arial" w:hAnsi="Arial" w:cs="Arial"/>
                <w:sz w:val="16"/>
                <w:szCs w:val="16"/>
              </w:rPr>
              <w:t>Готовий</w:t>
            </w:r>
            <w:r w:rsidRPr="002D3939">
              <w:rPr>
                <w:rFonts w:ascii="Arial" w:hAnsi="Arial" w:cs="Arial"/>
                <w:sz w:val="16"/>
                <w:szCs w:val="16"/>
                <w:lang w:val="en-US"/>
              </w:rPr>
              <w:t xml:space="preserve"> </w:t>
            </w:r>
            <w:r w:rsidRPr="002D3939">
              <w:rPr>
                <w:rFonts w:ascii="Arial" w:hAnsi="Arial" w:cs="Arial"/>
                <w:sz w:val="16"/>
                <w:szCs w:val="16"/>
              </w:rPr>
              <w:t>лікарський</w:t>
            </w:r>
            <w:r w:rsidRPr="002D3939">
              <w:rPr>
                <w:rFonts w:ascii="Arial" w:hAnsi="Arial" w:cs="Arial"/>
                <w:sz w:val="16"/>
                <w:szCs w:val="16"/>
                <w:lang w:val="en-US"/>
              </w:rPr>
              <w:t xml:space="preserve"> </w:t>
            </w:r>
            <w:r w:rsidRPr="002D3939">
              <w:rPr>
                <w:rFonts w:ascii="Arial" w:hAnsi="Arial" w:cs="Arial"/>
                <w:sz w:val="16"/>
                <w:szCs w:val="16"/>
              </w:rPr>
              <w:t>засіб</w:t>
            </w:r>
            <w:r w:rsidRPr="002D3939">
              <w:rPr>
                <w:rFonts w:ascii="Arial" w:hAnsi="Arial" w:cs="Arial"/>
                <w:sz w:val="16"/>
                <w:szCs w:val="16"/>
                <w:lang w:val="en-US"/>
              </w:rPr>
              <w:t xml:space="preserve">. </w:t>
            </w:r>
            <w:r w:rsidRPr="002D3939">
              <w:rPr>
                <w:rFonts w:ascii="Arial" w:hAnsi="Arial" w:cs="Arial"/>
                <w:sz w:val="16"/>
                <w:szCs w:val="16"/>
              </w:rPr>
              <w:t>Зміни</w:t>
            </w:r>
            <w:r w:rsidRPr="002D3939">
              <w:rPr>
                <w:rFonts w:ascii="Arial" w:hAnsi="Arial" w:cs="Arial"/>
                <w:sz w:val="16"/>
                <w:szCs w:val="16"/>
                <w:lang w:val="en-US"/>
              </w:rPr>
              <w:t xml:space="preserve"> </w:t>
            </w:r>
            <w:r w:rsidRPr="002D3939">
              <w:rPr>
                <w:rFonts w:ascii="Arial" w:hAnsi="Arial" w:cs="Arial"/>
                <w:sz w:val="16"/>
                <w:szCs w:val="16"/>
              </w:rPr>
              <w:t>у</w:t>
            </w:r>
            <w:r w:rsidRPr="002D3939">
              <w:rPr>
                <w:rFonts w:ascii="Arial" w:hAnsi="Arial" w:cs="Arial"/>
                <w:sz w:val="16"/>
                <w:szCs w:val="16"/>
                <w:lang w:val="en-US"/>
              </w:rPr>
              <w:t xml:space="preserve"> </w:t>
            </w:r>
            <w:r w:rsidRPr="002D3939">
              <w:rPr>
                <w:rFonts w:ascii="Arial" w:hAnsi="Arial" w:cs="Arial"/>
                <w:sz w:val="16"/>
                <w:szCs w:val="16"/>
              </w:rPr>
              <w:t>виробництві</w:t>
            </w:r>
            <w:r w:rsidRPr="002D3939">
              <w:rPr>
                <w:rFonts w:ascii="Arial" w:hAnsi="Arial" w:cs="Arial"/>
                <w:sz w:val="16"/>
                <w:szCs w:val="16"/>
                <w:lang w:val="en-US"/>
              </w:rPr>
              <w:t xml:space="preserve">. </w:t>
            </w:r>
            <w:r w:rsidRPr="002D3939">
              <w:rPr>
                <w:rFonts w:ascii="Arial" w:hAnsi="Arial" w:cs="Arial"/>
                <w:sz w:val="16"/>
                <w:szCs w:val="16"/>
              </w:rPr>
              <w:t>Заміна</w:t>
            </w:r>
            <w:r w:rsidRPr="002D3939">
              <w:rPr>
                <w:rFonts w:ascii="Arial" w:hAnsi="Arial" w:cs="Arial"/>
                <w:sz w:val="16"/>
                <w:szCs w:val="16"/>
                <w:lang w:val="en-US"/>
              </w:rPr>
              <w:t xml:space="preserve"> </w:t>
            </w:r>
            <w:r w:rsidRPr="002D3939">
              <w:rPr>
                <w:rFonts w:ascii="Arial" w:hAnsi="Arial" w:cs="Arial"/>
                <w:sz w:val="16"/>
                <w:szCs w:val="16"/>
              </w:rPr>
              <w:t>або</w:t>
            </w:r>
            <w:r w:rsidRPr="002D3939">
              <w:rPr>
                <w:rFonts w:ascii="Arial" w:hAnsi="Arial" w:cs="Arial"/>
                <w:sz w:val="16"/>
                <w:szCs w:val="16"/>
                <w:lang w:val="en-US"/>
              </w:rPr>
              <w:t xml:space="preserve"> </w:t>
            </w:r>
            <w:r w:rsidRPr="002D3939">
              <w:rPr>
                <w:rFonts w:ascii="Arial" w:hAnsi="Arial" w:cs="Arial"/>
                <w:sz w:val="16"/>
                <w:szCs w:val="16"/>
              </w:rPr>
              <w:t>введення</w:t>
            </w:r>
            <w:r w:rsidRPr="002D3939">
              <w:rPr>
                <w:rFonts w:ascii="Arial" w:hAnsi="Arial" w:cs="Arial"/>
                <w:sz w:val="16"/>
                <w:szCs w:val="16"/>
                <w:lang w:val="en-US"/>
              </w:rPr>
              <w:t xml:space="preserve"> </w:t>
            </w:r>
            <w:r w:rsidRPr="002D3939">
              <w:rPr>
                <w:rFonts w:ascii="Arial" w:hAnsi="Arial" w:cs="Arial"/>
                <w:sz w:val="16"/>
                <w:szCs w:val="16"/>
              </w:rPr>
              <w:t>додаткової</w:t>
            </w:r>
            <w:r w:rsidRPr="002D3939">
              <w:rPr>
                <w:rFonts w:ascii="Arial" w:hAnsi="Arial" w:cs="Arial"/>
                <w:sz w:val="16"/>
                <w:szCs w:val="16"/>
                <w:lang w:val="en-US"/>
              </w:rPr>
              <w:t xml:space="preserve"> </w:t>
            </w:r>
            <w:r w:rsidRPr="002D3939">
              <w:rPr>
                <w:rFonts w:ascii="Arial" w:hAnsi="Arial" w:cs="Arial"/>
                <w:sz w:val="16"/>
                <w:szCs w:val="16"/>
              </w:rPr>
              <w:t>дільниці</w:t>
            </w:r>
            <w:r w:rsidRPr="002D3939">
              <w:rPr>
                <w:rFonts w:ascii="Arial" w:hAnsi="Arial" w:cs="Arial"/>
                <w:sz w:val="16"/>
                <w:szCs w:val="16"/>
                <w:lang w:val="en-US"/>
              </w:rPr>
              <w:t xml:space="preserve"> </w:t>
            </w:r>
            <w:r w:rsidRPr="002D3939">
              <w:rPr>
                <w:rFonts w:ascii="Arial" w:hAnsi="Arial" w:cs="Arial"/>
                <w:sz w:val="16"/>
                <w:szCs w:val="16"/>
              </w:rPr>
              <w:t>виробництва</w:t>
            </w:r>
            <w:r w:rsidRPr="002D3939">
              <w:rPr>
                <w:rFonts w:ascii="Arial" w:hAnsi="Arial" w:cs="Arial"/>
                <w:sz w:val="16"/>
                <w:szCs w:val="16"/>
                <w:lang w:val="en-US"/>
              </w:rPr>
              <w:t xml:space="preserve"> </w:t>
            </w:r>
            <w:r w:rsidRPr="002D3939">
              <w:rPr>
                <w:rFonts w:ascii="Arial" w:hAnsi="Arial" w:cs="Arial"/>
                <w:sz w:val="16"/>
                <w:szCs w:val="16"/>
              </w:rPr>
              <w:t>для</w:t>
            </w:r>
            <w:r w:rsidRPr="002D3939">
              <w:rPr>
                <w:rFonts w:ascii="Arial" w:hAnsi="Arial" w:cs="Arial"/>
                <w:sz w:val="16"/>
                <w:szCs w:val="16"/>
                <w:lang w:val="en-US"/>
              </w:rPr>
              <w:t xml:space="preserve"> </w:t>
            </w:r>
            <w:r w:rsidRPr="002D3939">
              <w:rPr>
                <w:rFonts w:ascii="Arial" w:hAnsi="Arial" w:cs="Arial"/>
                <w:sz w:val="16"/>
                <w:szCs w:val="16"/>
              </w:rPr>
              <w:t>частини</w:t>
            </w:r>
            <w:r w:rsidRPr="002D3939">
              <w:rPr>
                <w:rFonts w:ascii="Arial" w:hAnsi="Arial" w:cs="Arial"/>
                <w:sz w:val="16"/>
                <w:szCs w:val="16"/>
                <w:lang w:val="en-US"/>
              </w:rPr>
              <w:t xml:space="preserve"> </w:t>
            </w:r>
            <w:r w:rsidRPr="002D3939">
              <w:rPr>
                <w:rFonts w:ascii="Arial" w:hAnsi="Arial" w:cs="Arial"/>
                <w:sz w:val="16"/>
                <w:szCs w:val="16"/>
              </w:rPr>
              <w:t>або</w:t>
            </w:r>
            <w:r w:rsidRPr="002D3939">
              <w:rPr>
                <w:rFonts w:ascii="Arial" w:hAnsi="Arial" w:cs="Arial"/>
                <w:sz w:val="16"/>
                <w:szCs w:val="16"/>
                <w:lang w:val="en-US"/>
              </w:rPr>
              <w:t xml:space="preserve"> </w:t>
            </w:r>
            <w:r w:rsidRPr="002D3939">
              <w:rPr>
                <w:rFonts w:ascii="Arial" w:hAnsi="Arial" w:cs="Arial"/>
                <w:sz w:val="16"/>
                <w:szCs w:val="16"/>
              </w:rPr>
              <w:t>всього</w:t>
            </w:r>
            <w:r w:rsidRPr="002D3939">
              <w:rPr>
                <w:rFonts w:ascii="Arial" w:hAnsi="Arial" w:cs="Arial"/>
                <w:sz w:val="16"/>
                <w:szCs w:val="16"/>
                <w:lang w:val="en-US"/>
              </w:rPr>
              <w:t xml:space="preserve"> </w:t>
            </w:r>
            <w:r w:rsidRPr="002D3939">
              <w:rPr>
                <w:rFonts w:ascii="Arial" w:hAnsi="Arial" w:cs="Arial"/>
                <w:sz w:val="16"/>
                <w:szCs w:val="16"/>
              </w:rPr>
              <w:t>виробничого</w:t>
            </w:r>
            <w:r w:rsidRPr="002D3939">
              <w:rPr>
                <w:rFonts w:ascii="Arial" w:hAnsi="Arial" w:cs="Arial"/>
                <w:sz w:val="16"/>
                <w:szCs w:val="16"/>
                <w:lang w:val="en-US"/>
              </w:rPr>
              <w:t xml:space="preserve"> </w:t>
            </w:r>
            <w:r w:rsidRPr="002D3939">
              <w:rPr>
                <w:rFonts w:ascii="Arial" w:hAnsi="Arial" w:cs="Arial"/>
                <w:sz w:val="16"/>
                <w:szCs w:val="16"/>
              </w:rPr>
              <w:t>процесу</w:t>
            </w:r>
            <w:r w:rsidRPr="002D3939">
              <w:rPr>
                <w:rFonts w:ascii="Arial" w:hAnsi="Arial" w:cs="Arial"/>
                <w:sz w:val="16"/>
                <w:szCs w:val="16"/>
                <w:lang w:val="en-US"/>
              </w:rPr>
              <w:t xml:space="preserve"> </w:t>
            </w:r>
            <w:r w:rsidRPr="002D3939">
              <w:rPr>
                <w:rFonts w:ascii="Arial" w:hAnsi="Arial" w:cs="Arial"/>
                <w:sz w:val="16"/>
                <w:szCs w:val="16"/>
              </w:rPr>
              <w:t>готового</w:t>
            </w:r>
            <w:r w:rsidRPr="002D3939">
              <w:rPr>
                <w:rFonts w:ascii="Arial" w:hAnsi="Arial" w:cs="Arial"/>
                <w:sz w:val="16"/>
                <w:szCs w:val="16"/>
                <w:lang w:val="en-US"/>
              </w:rPr>
              <w:t xml:space="preserve"> </w:t>
            </w:r>
            <w:r w:rsidRPr="002D3939">
              <w:rPr>
                <w:rFonts w:ascii="Arial" w:hAnsi="Arial" w:cs="Arial"/>
                <w:sz w:val="16"/>
                <w:szCs w:val="16"/>
              </w:rPr>
              <w:t>лікарського</w:t>
            </w:r>
            <w:r w:rsidRPr="002D3939">
              <w:rPr>
                <w:rFonts w:ascii="Arial" w:hAnsi="Arial" w:cs="Arial"/>
                <w:sz w:val="16"/>
                <w:szCs w:val="16"/>
                <w:lang w:val="en-US"/>
              </w:rPr>
              <w:t xml:space="preserve"> </w:t>
            </w:r>
            <w:r w:rsidRPr="002D3939">
              <w:rPr>
                <w:rFonts w:ascii="Arial" w:hAnsi="Arial" w:cs="Arial"/>
                <w:sz w:val="16"/>
                <w:szCs w:val="16"/>
              </w:rPr>
              <w:t>засобу</w:t>
            </w:r>
            <w:r w:rsidRPr="002D3939">
              <w:rPr>
                <w:rFonts w:ascii="Arial" w:hAnsi="Arial" w:cs="Arial"/>
                <w:sz w:val="16"/>
                <w:szCs w:val="16"/>
                <w:lang w:val="en-US"/>
              </w:rPr>
              <w:t xml:space="preserve"> (</w:t>
            </w:r>
            <w:r w:rsidRPr="002D3939">
              <w:rPr>
                <w:rFonts w:ascii="Arial" w:hAnsi="Arial" w:cs="Arial"/>
                <w:sz w:val="16"/>
                <w:szCs w:val="16"/>
              </w:rPr>
              <w:t>дільниця</w:t>
            </w:r>
            <w:r w:rsidRPr="002D3939">
              <w:rPr>
                <w:rFonts w:ascii="Arial" w:hAnsi="Arial" w:cs="Arial"/>
                <w:sz w:val="16"/>
                <w:szCs w:val="16"/>
                <w:lang w:val="en-US"/>
              </w:rPr>
              <w:t xml:space="preserve"> </w:t>
            </w:r>
            <w:r w:rsidRPr="002D3939">
              <w:rPr>
                <w:rFonts w:ascii="Arial" w:hAnsi="Arial" w:cs="Arial"/>
                <w:sz w:val="16"/>
                <w:szCs w:val="16"/>
              </w:rPr>
              <w:t>для</w:t>
            </w:r>
            <w:r w:rsidRPr="002D3939">
              <w:rPr>
                <w:rFonts w:ascii="Arial" w:hAnsi="Arial" w:cs="Arial"/>
                <w:sz w:val="16"/>
                <w:szCs w:val="16"/>
                <w:lang w:val="en-US"/>
              </w:rPr>
              <w:t xml:space="preserve"> </w:t>
            </w:r>
            <w:r w:rsidRPr="002D3939">
              <w:rPr>
                <w:rFonts w:ascii="Arial" w:hAnsi="Arial" w:cs="Arial"/>
                <w:sz w:val="16"/>
                <w:szCs w:val="16"/>
              </w:rPr>
              <w:t>вторинного</w:t>
            </w:r>
            <w:r w:rsidRPr="002D3939">
              <w:rPr>
                <w:rFonts w:ascii="Arial" w:hAnsi="Arial" w:cs="Arial"/>
                <w:sz w:val="16"/>
                <w:szCs w:val="16"/>
                <w:lang w:val="en-US"/>
              </w:rPr>
              <w:t xml:space="preserve"> </w:t>
            </w:r>
            <w:r w:rsidRPr="002D3939">
              <w:rPr>
                <w:rFonts w:ascii="Arial" w:hAnsi="Arial" w:cs="Arial"/>
                <w:sz w:val="16"/>
                <w:szCs w:val="16"/>
              </w:rPr>
              <w:t>пакування</w:t>
            </w:r>
            <w:r w:rsidRPr="002D3939">
              <w:rPr>
                <w:rFonts w:ascii="Arial" w:hAnsi="Arial" w:cs="Arial"/>
                <w:sz w:val="16"/>
                <w:szCs w:val="16"/>
                <w:lang w:val="en-US"/>
              </w:rPr>
              <w:t xml:space="preserve">) - </w:t>
            </w:r>
            <w:r w:rsidRPr="002D3939">
              <w:rPr>
                <w:rFonts w:ascii="Arial" w:hAnsi="Arial" w:cs="Arial"/>
                <w:sz w:val="16"/>
                <w:szCs w:val="16"/>
              </w:rPr>
              <w:t>Зміни</w:t>
            </w:r>
            <w:r w:rsidRPr="002D3939">
              <w:rPr>
                <w:rFonts w:ascii="Arial" w:hAnsi="Arial" w:cs="Arial"/>
                <w:sz w:val="16"/>
                <w:szCs w:val="16"/>
                <w:lang w:val="en-US"/>
              </w:rPr>
              <w:t xml:space="preserve"> </w:t>
            </w:r>
            <w:r w:rsidRPr="002D3939">
              <w:rPr>
                <w:rFonts w:ascii="Arial" w:hAnsi="Arial" w:cs="Arial"/>
                <w:sz w:val="16"/>
                <w:szCs w:val="16"/>
              </w:rPr>
              <w:t>з</w:t>
            </w:r>
            <w:r w:rsidRPr="002D3939">
              <w:rPr>
                <w:rFonts w:ascii="Arial" w:hAnsi="Arial" w:cs="Arial"/>
                <w:sz w:val="16"/>
                <w:szCs w:val="16"/>
                <w:lang w:val="en-US"/>
              </w:rPr>
              <w:t xml:space="preserve"> </w:t>
            </w:r>
            <w:r w:rsidRPr="002D3939">
              <w:rPr>
                <w:rFonts w:ascii="Arial" w:hAnsi="Arial" w:cs="Arial"/>
                <w:sz w:val="16"/>
                <w:szCs w:val="16"/>
              </w:rPr>
              <w:t>якості</w:t>
            </w:r>
            <w:r w:rsidRPr="002D3939">
              <w:rPr>
                <w:rFonts w:ascii="Arial" w:hAnsi="Arial" w:cs="Arial"/>
                <w:sz w:val="16"/>
                <w:szCs w:val="16"/>
                <w:lang w:val="en-US"/>
              </w:rPr>
              <w:t xml:space="preserve">. </w:t>
            </w:r>
            <w:r w:rsidRPr="002D3939">
              <w:rPr>
                <w:rFonts w:ascii="Arial" w:hAnsi="Arial" w:cs="Arial"/>
                <w:sz w:val="16"/>
                <w:szCs w:val="16"/>
              </w:rPr>
              <w:t>Готовий</w:t>
            </w:r>
            <w:r w:rsidRPr="002D3939">
              <w:rPr>
                <w:rFonts w:ascii="Arial" w:hAnsi="Arial" w:cs="Arial"/>
                <w:sz w:val="16"/>
                <w:szCs w:val="16"/>
                <w:lang w:val="en-US"/>
              </w:rPr>
              <w:t xml:space="preserve"> </w:t>
            </w:r>
            <w:r w:rsidRPr="002D3939">
              <w:rPr>
                <w:rFonts w:ascii="Arial" w:hAnsi="Arial" w:cs="Arial"/>
                <w:sz w:val="16"/>
                <w:szCs w:val="16"/>
              </w:rPr>
              <w:t>лікарський</w:t>
            </w:r>
            <w:r w:rsidRPr="002D3939">
              <w:rPr>
                <w:rFonts w:ascii="Arial" w:hAnsi="Arial" w:cs="Arial"/>
                <w:sz w:val="16"/>
                <w:szCs w:val="16"/>
                <w:lang w:val="en-US"/>
              </w:rPr>
              <w:t xml:space="preserve"> </w:t>
            </w:r>
            <w:r w:rsidRPr="002D3939">
              <w:rPr>
                <w:rFonts w:ascii="Arial" w:hAnsi="Arial" w:cs="Arial"/>
                <w:sz w:val="16"/>
                <w:szCs w:val="16"/>
              </w:rPr>
              <w:t>засіб</w:t>
            </w:r>
            <w:r w:rsidRPr="002D3939">
              <w:rPr>
                <w:rFonts w:ascii="Arial" w:hAnsi="Arial" w:cs="Arial"/>
                <w:sz w:val="16"/>
                <w:szCs w:val="16"/>
                <w:lang w:val="en-US"/>
              </w:rPr>
              <w:t xml:space="preserve">. </w:t>
            </w:r>
            <w:r w:rsidRPr="002D3939">
              <w:rPr>
                <w:rFonts w:ascii="Arial" w:hAnsi="Arial" w:cs="Arial"/>
                <w:sz w:val="16"/>
                <w:szCs w:val="16"/>
              </w:rPr>
              <w:t>Зміни</w:t>
            </w:r>
            <w:r w:rsidRPr="002D3939">
              <w:rPr>
                <w:rFonts w:ascii="Arial" w:hAnsi="Arial" w:cs="Arial"/>
                <w:sz w:val="16"/>
                <w:szCs w:val="16"/>
                <w:lang w:val="en-US"/>
              </w:rPr>
              <w:t xml:space="preserve"> </w:t>
            </w:r>
            <w:r w:rsidRPr="002D3939">
              <w:rPr>
                <w:rFonts w:ascii="Arial" w:hAnsi="Arial" w:cs="Arial"/>
                <w:sz w:val="16"/>
                <w:szCs w:val="16"/>
              </w:rPr>
              <w:t>у</w:t>
            </w:r>
            <w:r w:rsidRPr="002D3939">
              <w:rPr>
                <w:rFonts w:ascii="Arial" w:hAnsi="Arial" w:cs="Arial"/>
                <w:sz w:val="16"/>
                <w:szCs w:val="16"/>
                <w:lang w:val="en-US"/>
              </w:rPr>
              <w:t xml:space="preserve"> </w:t>
            </w:r>
            <w:r w:rsidRPr="002D3939">
              <w:rPr>
                <w:rFonts w:ascii="Arial" w:hAnsi="Arial" w:cs="Arial"/>
                <w:sz w:val="16"/>
                <w:szCs w:val="16"/>
              </w:rPr>
              <w:t>виробництві</w:t>
            </w:r>
            <w:r w:rsidRPr="002D3939">
              <w:rPr>
                <w:rFonts w:ascii="Arial" w:hAnsi="Arial" w:cs="Arial"/>
                <w:sz w:val="16"/>
                <w:szCs w:val="16"/>
                <w:lang w:val="en-US"/>
              </w:rPr>
              <w:t xml:space="preserve">. </w:t>
            </w:r>
            <w:r w:rsidRPr="002D3939">
              <w:rPr>
                <w:rFonts w:ascii="Arial" w:hAnsi="Arial" w:cs="Arial"/>
                <w:sz w:val="16"/>
                <w:szCs w:val="16"/>
              </w:rPr>
              <w:t>Заміна</w:t>
            </w:r>
            <w:r w:rsidRPr="002D3939">
              <w:rPr>
                <w:rFonts w:ascii="Arial" w:hAnsi="Arial" w:cs="Arial"/>
                <w:sz w:val="16"/>
                <w:szCs w:val="16"/>
                <w:lang w:val="en-US"/>
              </w:rPr>
              <w:t xml:space="preserve"> </w:t>
            </w:r>
            <w:r w:rsidRPr="002D3939">
              <w:rPr>
                <w:rFonts w:ascii="Arial" w:hAnsi="Arial" w:cs="Arial"/>
                <w:sz w:val="16"/>
                <w:szCs w:val="16"/>
              </w:rPr>
              <w:t>або</w:t>
            </w:r>
            <w:r w:rsidRPr="002D3939">
              <w:rPr>
                <w:rFonts w:ascii="Arial" w:hAnsi="Arial" w:cs="Arial"/>
                <w:sz w:val="16"/>
                <w:szCs w:val="16"/>
                <w:lang w:val="en-US"/>
              </w:rPr>
              <w:t xml:space="preserve"> </w:t>
            </w:r>
            <w:r w:rsidRPr="002D3939">
              <w:rPr>
                <w:rFonts w:ascii="Arial" w:hAnsi="Arial" w:cs="Arial"/>
                <w:sz w:val="16"/>
                <w:szCs w:val="16"/>
              </w:rPr>
              <w:t>введення</w:t>
            </w:r>
            <w:r w:rsidRPr="002D3939">
              <w:rPr>
                <w:rFonts w:ascii="Arial" w:hAnsi="Arial" w:cs="Arial"/>
                <w:sz w:val="16"/>
                <w:szCs w:val="16"/>
                <w:lang w:val="en-US"/>
              </w:rPr>
              <w:t xml:space="preserve"> </w:t>
            </w:r>
            <w:r w:rsidRPr="002D3939">
              <w:rPr>
                <w:rFonts w:ascii="Arial" w:hAnsi="Arial" w:cs="Arial"/>
                <w:sz w:val="16"/>
                <w:szCs w:val="16"/>
              </w:rPr>
              <w:t>додаткової</w:t>
            </w:r>
            <w:r w:rsidRPr="002D3939">
              <w:rPr>
                <w:rFonts w:ascii="Arial" w:hAnsi="Arial" w:cs="Arial"/>
                <w:sz w:val="16"/>
                <w:szCs w:val="16"/>
                <w:lang w:val="en-US"/>
              </w:rPr>
              <w:t xml:space="preserve"> </w:t>
            </w:r>
            <w:r w:rsidRPr="002D3939">
              <w:rPr>
                <w:rFonts w:ascii="Arial" w:hAnsi="Arial" w:cs="Arial"/>
                <w:sz w:val="16"/>
                <w:szCs w:val="16"/>
              </w:rPr>
              <w:t>дільниці</w:t>
            </w:r>
            <w:r w:rsidRPr="002D3939">
              <w:rPr>
                <w:rFonts w:ascii="Arial" w:hAnsi="Arial" w:cs="Arial"/>
                <w:sz w:val="16"/>
                <w:szCs w:val="16"/>
                <w:lang w:val="en-US"/>
              </w:rPr>
              <w:t xml:space="preserve"> </w:t>
            </w:r>
            <w:r w:rsidRPr="002D3939">
              <w:rPr>
                <w:rFonts w:ascii="Arial" w:hAnsi="Arial" w:cs="Arial"/>
                <w:sz w:val="16"/>
                <w:szCs w:val="16"/>
              </w:rPr>
              <w:t>виробництва</w:t>
            </w:r>
            <w:r w:rsidRPr="002D3939">
              <w:rPr>
                <w:rFonts w:ascii="Arial" w:hAnsi="Arial" w:cs="Arial"/>
                <w:sz w:val="16"/>
                <w:szCs w:val="16"/>
                <w:lang w:val="en-US"/>
              </w:rPr>
              <w:t xml:space="preserve"> </w:t>
            </w:r>
            <w:r w:rsidRPr="002D3939">
              <w:rPr>
                <w:rFonts w:ascii="Arial" w:hAnsi="Arial" w:cs="Arial"/>
                <w:sz w:val="16"/>
                <w:szCs w:val="16"/>
              </w:rPr>
              <w:t>для</w:t>
            </w:r>
            <w:r w:rsidRPr="002D3939">
              <w:rPr>
                <w:rFonts w:ascii="Arial" w:hAnsi="Arial" w:cs="Arial"/>
                <w:sz w:val="16"/>
                <w:szCs w:val="16"/>
                <w:lang w:val="en-US"/>
              </w:rPr>
              <w:t xml:space="preserve"> </w:t>
            </w:r>
            <w:r w:rsidRPr="002D3939">
              <w:rPr>
                <w:rFonts w:ascii="Arial" w:hAnsi="Arial" w:cs="Arial"/>
                <w:sz w:val="16"/>
                <w:szCs w:val="16"/>
              </w:rPr>
              <w:t>частини</w:t>
            </w:r>
            <w:r w:rsidRPr="002D3939">
              <w:rPr>
                <w:rFonts w:ascii="Arial" w:hAnsi="Arial" w:cs="Arial"/>
                <w:sz w:val="16"/>
                <w:szCs w:val="16"/>
                <w:lang w:val="en-US"/>
              </w:rPr>
              <w:t xml:space="preserve"> </w:t>
            </w:r>
            <w:r w:rsidRPr="002D3939">
              <w:rPr>
                <w:rFonts w:ascii="Arial" w:hAnsi="Arial" w:cs="Arial"/>
                <w:sz w:val="16"/>
                <w:szCs w:val="16"/>
              </w:rPr>
              <w:t>або</w:t>
            </w:r>
            <w:r w:rsidRPr="002D3939">
              <w:rPr>
                <w:rFonts w:ascii="Arial" w:hAnsi="Arial" w:cs="Arial"/>
                <w:sz w:val="16"/>
                <w:szCs w:val="16"/>
                <w:lang w:val="en-US"/>
              </w:rPr>
              <w:t xml:space="preserve"> </w:t>
            </w:r>
            <w:r w:rsidRPr="002D3939">
              <w:rPr>
                <w:rFonts w:ascii="Arial" w:hAnsi="Arial" w:cs="Arial"/>
                <w:sz w:val="16"/>
                <w:szCs w:val="16"/>
              </w:rPr>
              <w:t>всього</w:t>
            </w:r>
            <w:r w:rsidRPr="002D3939">
              <w:rPr>
                <w:rFonts w:ascii="Arial" w:hAnsi="Arial" w:cs="Arial"/>
                <w:sz w:val="16"/>
                <w:szCs w:val="16"/>
                <w:lang w:val="en-US"/>
              </w:rPr>
              <w:t xml:space="preserve"> </w:t>
            </w:r>
            <w:r w:rsidRPr="002D3939">
              <w:rPr>
                <w:rFonts w:ascii="Arial" w:hAnsi="Arial" w:cs="Arial"/>
                <w:sz w:val="16"/>
                <w:szCs w:val="16"/>
              </w:rPr>
              <w:t>виробничого</w:t>
            </w:r>
            <w:r w:rsidRPr="002D3939">
              <w:rPr>
                <w:rFonts w:ascii="Arial" w:hAnsi="Arial" w:cs="Arial"/>
                <w:sz w:val="16"/>
                <w:szCs w:val="16"/>
                <w:lang w:val="en-US"/>
              </w:rPr>
              <w:t xml:space="preserve"> </w:t>
            </w:r>
            <w:r w:rsidRPr="002D3939">
              <w:rPr>
                <w:rFonts w:ascii="Arial" w:hAnsi="Arial" w:cs="Arial"/>
                <w:sz w:val="16"/>
                <w:szCs w:val="16"/>
              </w:rPr>
              <w:t>процесу</w:t>
            </w:r>
            <w:r w:rsidRPr="002D3939">
              <w:rPr>
                <w:rFonts w:ascii="Arial" w:hAnsi="Arial" w:cs="Arial"/>
                <w:sz w:val="16"/>
                <w:szCs w:val="16"/>
                <w:lang w:val="en-US"/>
              </w:rPr>
              <w:t xml:space="preserve"> </w:t>
            </w:r>
            <w:r w:rsidRPr="002D3939">
              <w:rPr>
                <w:rFonts w:ascii="Arial" w:hAnsi="Arial" w:cs="Arial"/>
                <w:sz w:val="16"/>
                <w:szCs w:val="16"/>
              </w:rPr>
              <w:t>готового</w:t>
            </w:r>
            <w:r w:rsidRPr="002D3939">
              <w:rPr>
                <w:rFonts w:ascii="Arial" w:hAnsi="Arial" w:cs="Arial"/>
                <w:sz w:val="16"/>
                <w:szCs w:val="16"/>
                <w:lang w:val="en-US"/>
              </w:rPr>
              <w:t xml:space="preserve"> </w:t>
            </w:r>
            <w:r w:rsidRPr="002D3939">
              <w:rPr>
                <w:rFonts w:ascii="Arial" w:hAnsi="Arial" w:cs="Arial"/>
                <w:sz w:val="16"/>
                <w:szCs w:val="16"/>
              </w:rPr>
              <w:t>лікарського</w:t>
            </w:r>
            <w:r w:rsidRPr="002D3939">
              <w:rPr>
                <w:rFonts w:ascii="Arial" w:hAnsi="Arial" w:cs="Arial"/>
                <w:sz w:val="16"/>
                <w:szCs w:val="16"/>
                <w:lang w:val="en-US"/>
              </w:rPr>
              <w:t xml:space="preserve"> </w:t>
            </w:r>
            <w:r w:rsidRPr="002D3939">
              <w:rPr>
                <w:rFonts w:ascii="Arial" w:hAnsi="Arial" w:cs="Arial"/>
                <w:sz w:val="16"/>
                <w:szCs w:val="16"/>
              </w:rPr>
              <w:t>засобу</w:t>
            </w:r>
            <w:r w:rsidRPr="002D3939">
              <w:rPr>
                <w:rFonts w:ascii="Arial" w:hAnsi="Arial" w:cs="Arial"/>
                <w:sz w:val="16"/>
                <w:szCs w:val="16"/>
                <w:lang w:val="en-US"/>
              </w:rPr>
              <w:t xml:space="preserve"> (</w:t>
            </w:r>
            <w:r w:rsidRPr="002D3939">
              <w:rPr>
                <w:rFonts w:ascii="Arial" w:hAnsi="Arial" w:cs="Arial"/>
                <w:sz w:val="16"/>
                <w:szCs w:val="16"/>
              </w:rPr>
              <w:t>дільниця</w:t>
            </w:r>
            <w:r w:rsidRPr="002D3939">
              <w:rPr>
                <w:rFonts w:ascii="Arial" w:hAnsi="Arial" w:cs="Arial"/>
                <w:sz w:val="16"/>
                <w:szCs w:val="16"/>
                <w:lang w:val="en-US"/>
              </w:rPr>
              <w:t xml:space="preserve"> </w:t>
            </w:r>
            <w:r w:rsidRPr="002D3939">
              <w:rPr>
                <w:rFonts w:ascii="Arial" w:hAnsi="Arial" w:cs="Arial"/>
                <w:sz w:val="16"/>
                <w:szCs w:val="16"/>
              </w:rPr>
              <w:t>для</w:t>
            </w:r>
            <w:r w:rsidRPr="002D3939">
              <w:rPr>
                <w:rFonts w:ascii="Arial" w:hAnsi="Arial" w:cs="Arial"/>
                <w:sz w:val="16"/>
                <w:szCs w:val="16"/>
                <w:lang w:val="en-US"/>
              </w:rPr>
              <w:t xml:space="preserve"> </w:t>
            </w:r>
            <w:r w:rsidRPr="002D3939">
              <w:rPr>
                <w:rFonts w:ascii="Arial" w:hAnsi="Arial" w:cs="Arial"/>
                <w:sz w:val="16"/>
                <w:szCs w:val="16"/>
              </w:rPr>
              <w:t>первинного</w:t>
            </w:r>
            <w:r w:rsidRPr="002D3939">
              <w:rPr>
                <w:rFonts w:ascii="Arial" w:hAnsi="Arial" w:cs="Arial"/>
                <w:sz w:val="16"/>
                <w:szCs w:val="16"/>
                <w:lang w:val="en-US"/>
              </w:rPr>
              <w:t xml:space="preserve"> </w:t>
            </w:r>
            <w:r w:rsidRPr="002D3939">
              <w:rPr>
                <w:rFonts w:ascii="Arial" w:hAnsi="Arial" w:cs="Arial"/>
                <w:sz w:val="16"/>
                <w:szCs w:val="16"/>
              </w:rPr>
              <w:t>пакування</w:t>
            </w:r>
            <w:r w:rsidRPr="002D3939">
              <w:rPr>
                <w:rFonts w:ascii="Arial" w:hAnsi="Arial" w:cs="Arial"/>
                <w:sz w:val="16"/>
                <w:szCs w:val="16"/>
                <w:lang w:val="en-US"/>
              </w:rPr>
              <w:t xml:space="preserve">) </w:t>
            </w:r>
            <w:r w:rsidRPr="002D3939">
              <w:rPr>
                <w:rFonts w:ascii="Arial" w:hAnsi="Arial" w:cs="Arial"/>
                <w:sz w:val="16"/>
                <w:szCs w:val="16"/>
              </w:rPr>
              <w:t>введення</w:t>
            </w:r>
            <w:r w:rsidRPr="002D3939">
              <w:rPr>
                <w:rFonts w:ascii="Arial" w:hAnsi="Arial" w:cs="Arial"/>
                <w:sz w:val="16"/>
                <w:szCs w:val="16"/>
                <w:lang w:val="en-US"/>
              </w:rPr>
              <w:t xml:space="preserve"> </w:t>
            </w:r>
            <w:r w:rsidRPr="002D3939">
              <w:rPr>
                <w:rFonts w:ascii="Arial" w:hAnsi="Arial" w:cs="Arial"/>
                <w:sz w:val="16"/>
                <w:szCs w:val="16"/>
              </w:rPr>
              <w:t>альтернативного</w:t>
            </w:r>
            <w:r w:rsidRPr="002D3939">
              <w:rPr>
                <w:rFonts w:ascii="Arial" w:hAnsi="Arial" w:cs="Arial"/>
                <w:sz w:val="16"/>
                <w:szCs w:val="16"/>
                <w:lang w:val="en-US"/>
              </w:rPr>
              <w:t xml:space="preserve"> </w:t>
            </w:r>
            <w:r w:rsidRPr="002D3939">
              <w:rPr>
                <w:rFonts w:ascii="Arial" w:hAnsi="Arial" w:cs="Arial"/>
                <w:sz w:val="16"/>
                <w:szCs w:val="16"/>
              </w:rPr>
              <w:t>виробника</w:t>
            </w:r>
            <w:r w:rsidRPr="002D3939">
              <w:rPr>
                <w:rFonts w:ascii="Arial" w:hAnsi="Arial" w:cs="Arial"/>
                <w:sz w:val="16"/>
                <w:szCs w:val="16"/>
                <w:lang w:val="en-US"/>
              </w:rPr>
              <w:t xml:space="preserve"> </w:t>
            </w:r>
            <w:r w:rsidRPr="002D3939">
              <w:rPr>
                <w:rFonts w:ascii="Arial" w:hAnsi="Arial" w:cs="Arial"/>
                <w:sz w:val="16"/>
                <w:szCs w:val="16"/>
              </w:rPr>
              <w:t>ТОВ</w:t>
            </w:r>
            <w:r w:rsidRPr="002D3939">
              <w:rPr>
                <w:rFonts w:ascii="Arial" w:hAnsi="Arial" w:cs="Arial"/>
                <w:sz w:val="16"/>
                <w:szCs w:val="16"/>
                <w:lang w:val="en-US"/>
              </w:rPr>
              <w:t xml:space="preserve"> "</w:t>
            </w:r>
            <w:r w:rsidRPr="002D3939">
              <w:rPr>
                <w:rFonts w:ascii="Arial" w:hAnsi="Arial" w:cs="Arial"/>
                <w:sz w:val="16"/>
                <w:szCs w:val="16"/>
              </w:rPr>
              <w:t>ГЛЕДФАРМ</w:t>
            </w:r>
            <w:r w:rsidRPr="002D3939">
              <w:rPr>
                <w:rFonts w:ascii="Arial" w:hAnsi="Arial" w:cs="Arial"/>
                <w:sz w:val="16"/>
                <w:szCs w:val="16"/>
                <w:lang w:val="en-US"/>
              </w:rPr>
              <w:t xml:space="preserve"> </w:t>
            </w:r>
            <w:r w:rsidRPr="002D3939">
              <w:rPr>
                <w:rFonts w:ascii="Arial" w:hAnsi="Arial" w:cs="Arial"/>
                <w:sz w:val="16"/>
                <w:szCs w:val="16"/>
              </w:rPr>
              <w:t>ЛТД</w:t>
            </w:r>
            <w:r w:rsidRPr="002D3939">
              <w:rPr>
                <w:rFonts w:ascii="Arial" w:hAnsi="Arial" w:cs="Arial"/>
                <w:sz w:val="16"/>
                <w:szCs w:val="16"/>
                <w:lang w:val="en-US"/>
              </w:rPr>
              <w:t xml:space="preserve">", </w:t>
            </w:r>
            <w:r w:rsidRPr="002D3939">
              <w:rPr>
                <w:rFonts w:ascii="Arial" w:hAnsi="Arial" w:cs="Arial"/>
                <w:sz w:val="16"/>
                <w:szCs w:val="16"/>
              </w:rPr>
              <w:t>Україна</w:t>
            </w:r>
            <w:r w:rsidRPr="002D3939">
              <w:rPr>
                <w:rFonts w:ascii="Arial" w:hAnsi="Arial" w:cs="Arial"/>
                <w:sz w:val="16"/>
                <w:szCs w:val="16"/>
                <w:lang w:val="en-US"/>
              </w:rPr>
              <w:t xml:space="preserve">, </w:t>
            </w:r>
            <w:r w:rsidRPr="002D3939">
              <w:rPr>
                <w:rFonts w:ascii="Arial" w:hAnsi="Arial" w:cs="Arial"/>
                <w:sz w:val="16"/>
                <w:szCs w:val="16"/>
              </w:rPr>
              <w:t>відповідального</w:t>
            </w:r>
            <w:r w:rsidRPr="002D3939">
              <w:rPr>
                <w:rFonts w:ascii="Arial" w:hAnsi="Arial" w:cs="Arial"/>
                <w:sz w:val="16"/>
                <w:szCs w:val="16"/>
                <w:lang w:val="en-US"/>
              </w:rPr>
              <w:t xml:space="preserve"> </w:t>
            </w:r>
            <w:r w:rsidRPr="002D3939">
              <w:rPr>
                <w:rFonts w:ascii="Arial" w:hAnsi="Arial" w:cs="Arial"/>
                <w:sz w:val="16"/>
                <w:szCs w:val="16"/>
              </w:rPr>
              <w:t>за</w:t>
            </w:r>
            <w:r w:rsidRPr="002D3939">
              <w:rPr>
                <w:rFonts w:ascii="Arial" w:hAnsi="Arial" w:cs="Arial"/>
                <w:sz w:val="16"/>
                <w:szCs w:val="16"/>
                <w:lang w:val="en-US"/>
              </w:rPr>
              <w:t xml:space="preserve"> </w:t>
            </w:r>
            <w:r w:rsidRPr="002D3939">
              <w:rPr>
                <w:rFonts w:ascii="Arial" w:hAnsi="Arial" w:cs="Arial"/>
                <w:sz w:val="16"/>
                <w:szCs w:val="16"/>
              </w:rPr>
              <w:t>виробництво</w:t>
            </w:r>
            <w:r w:rsidRPr="002D3939">
              <w:rPr>
                <w:rFonts w:ascii="Arial" w:hAnsi="Arial" w:cs="Arial"/>
                <w:sz w:val="16"/>
                <w:szCs w:val="16"/>
                <w:lang w:val="en-US"/>
              </w:rPr>
              <w:t xml:space="preserve">, </w:t>
            </w:r>
            <w:r w:rsidRPr="002D3939">
              <w:rPr>
                <w:rFonts w:ascii="Arial" w:hAnsi="Arial" w:cs="Arial"/>
                <w:sz w:val="16"/>
                <w:szCs w:val="16"/>
              </w:rPr>
              <w:t>первинне</w:t>
            </w:r>
            <w:r w:rsidRPr="002D3939">
              <w:rPr>
                <w:rFonts w:ascii="Arial" w:hAnsi="Arial" w:cs="Arial"/>
                <w:sz w:val="16"/>
                <w:szCs w:val="16"/>
                <w:lang w:val="en-US"/>
              </w:rPr>
              <w:t xml:space="preserve"> </w:t>
            </w:r>
            <w:r w:rsidRPr="002D3939">
              <w:rPr>
                <w:rFonts w:ascii="Arial" w:hAnsi="Arial" w:cs="Arial"/>
                <w:sz w:val="16"/>
                <w:szCs w:val="16"/>
              </w:rPr>
              <w:t>та</w:t>
            </w:r>
            <w:r w:rsidRPr="002D3939">
              <w:rPr>
                <w:rFonts w:ascii="Arial" w:hAnsi="Arial" w:cs="Arial"/>
                <w:sz w:val="16"/>
                <w:szCs w:val="16"/>
                <w:lang w:val="en-US"/>
              </w:rPr>
              <w:t xml:space="preserve"> </w:t>
            </w:r>
            <w:r w:rsidRPr="002D3939">
              <w:rPr>
                <w:rFonts w:ascii="Arial" w:hAnsi="Arial" w:cs="Arial"/>
                <w:sz w:val="16"/>
                <w:szCs w:val="16"/>
              </w:rPr>
              <w:t>вторинне</w:t>
            </w:r>
            <w:r w:rsidRPr="002D3939">
              <w:rPr>
                <w:rFonts w:ascii="Arial" w:hAnsi="Arial" w:cs="Arial"/>
                <w:sz w:val="16"/>
                <w:szCs w:val="16"/>
                <w:lang w:val="en-US"/>
              </w:rPr>
              <w:t xml:space="preserve"> </w:t>
            </w:r>
            <w:r w:rsidRPr="002D3939">
              <w:rPr>
                <w:rFonts w:ascii="Arial" w:hAnsi="Arial" w:cs="Arial"/>
                <w:sz w:val="16"/>
                <w:szCs w:val="16"/>
              </w:rPr>
              <w:t>пакування</w:t>
            </w:r>
            <w:r w:rsidRPr="002D3939">
              <w:rPr>
                <w:rFonts w:ascii="Arial" w:hAnsi="Arial" w:cs="Arial"/>
                <w:sz w:val="16"/>
                <w:szCs w:val="16"/>
                <w:lang w:val="en-US"/>
              </w:rPr>
              <w:t xml:space="preserve"> </w:t>
            </w:r>
            <w:r w:rsidRPr="002D3939">
              <w:rPr>
                <w:rFonts w:ascii="Arial" w:hAnsi="Arial" w:cs="Arial"/>
                <w:sz w:val="16"/>
                <w:szCs w:val="16"/>
              </w:rPr>
              <w:t>лікарського</w:t>
            </w:r>
            <w:r w:rsidRPr="002D3939">
              <w:rPr>
                <w:rFonts w:ascii="Arial" w:hAnsi="Arial" w:cs="Arial"/>
                <w:sz w:val="16"/>
                <w:szCs w:val="16"/>
                <w:lang w:val="en-US"/>
              </w:rPr>
              <w:t xml:space="preserve"> </w:t>
            </w:r>
            <w:r w:rsidRPr="002D3939">
              <w:rPr>
                <w:rFonts w:ascii="Arial" w:hAnsi="Arial" w:cs="Arial"/>
                <w:sz w:val="16"/>
                <w:szCs w:val="16"/>
              </w:rPr>
              <w:t>засобу</w:t>
            </w:r>
            <w:r w:rsidRPr="002D3939">
              <w:rPr>
                <w:rFonts w:ascii="Arial" w:hAnsi="Arial" w:cs="Arial"/>
                <w:sz w:val="16"/>
                <w:szCs w:val="16"/>
                <w:lang w:val="en-US"/>
              </w:rPr>
              <w:t xml:space="preserve">. </w:t>
            </w:r>
            <w:r w:rsidRPr="002D3939">
              <w:rPr>
                <w:rFonts w:ascii="Arial" w:hAnsi="Arial" w:cs="Arial"/>
                <w:sz w:val="16"/>
                <w:szCs w:val="16"/>
              </w:rPr>
              <w:t>Зміни</w:t>
            </w:r>
            <w:r w:rsidRPr="002D3939">
              <w:rPr>
                <w:rFonts w:ascii="Arial" w:hAnsi="Arial" w:cs="Arial"/>
                <w:sz w:val="16"/>
                <w:szCs w:val="16"/>
                <w:lang w:val="en-US"/>
              </w:rPr>
              <w:t xml:space="preserve"> </w:t>
            </w:r>
            <w:r w:rsidRPr="002D3939">
              <w:rPr>
                <w:rFonts w:ascii="Arial" w:hAnsi="Arial" w:cs="Arial"/>
                <w:sz w:val="16"/>
                <w:szCs w:val="16"/>
              </w:rPr>
              <w:t>внесено</w:t>
            </w:r>
            <w:r w:rsidRPr="002D3939">
              <w:rPr>
                <w:rFonts w:ascii="Arial" w:hAnsi="Arial" w:cs="Arial"/>
                <w:sz w:val="16"/>
                <w:szCs w:val="16"/>
                <w:lang w:val="en-US"/>
              </w:rPr>
              <w:t xml:space="preserve"> </w:t>
            </w:r>
            <w:r w:rsidRPr="002D3939">
              <w:rPr>
                <w:rFonts w:ascii="Arial" w:hAnsi="Arial" w:cs="Arial"/>
                <w:sz w:val="16"/>
                <w:szCs w:val="16"/>
              </w:rPr>
              <w:t>в</w:t>
            </w:r>
            <w:r w:rsidRPr="002D3939">
              <w:rPr>
                <w:rFonts w:ascii="Arial" w:hAnsi="Arial" w:cs="Arial"/>
                <w:sz w:val="16"/>
                <w:szCs w:val="16"/>
                <w:lang w:val="en-US"/>
              </w:rPr>
              <w:t xml:space="preserve"> </w:t>
            </w:r>
            <w:r w:rsidRPr="002D3939">
              <w:rPr>
                <w:rFonts w:ascii="Arial" w:hAnsi="Arial" w:cs="Arial"/>
                <w:sz w:val="16"/>
                <w:szCs w:val="16"/>
              </w:rPr>
              <w:t>інструкцію</w:t>
            </w:r>
            <w:r w:rsidRPr="002D3939">
              <w:rPr>
                <w:rFonts w:ascii="Arial" w:hAnsi="Arial" w:cs="Arial"/>
                <w:sz w:val="16"/>
                <w:szCs w:val="16"/>
                <w:lang w:val="en-US"/>
              </w:rPr>
              <w:t xml:space="preserve"> </w:t>
            </w:r>
            <w:r w:rsidRPr="002D3939">
              <w:rPr>
                <w:rFonts w:ascii="Arial" w:hAnsi="Arial" w:cs="Arial"/>
                <w:sz w:val="16"/>
                <w:szCs w:val="16"/>
              </w:rPr>
              <w:t>для</w:t>
            </w:r>
            <w:r w:rsidRPr="002D3939">
              <w:rPr>
                <w:rFonts w:ascii="Arial" w:hAnsi="Arial" w:cs="Arial"/>
                <w:sz w:val="16"/>
                <w:szCs w:val="16"/>
                <w:lang w:val="en-US"/>
              </w:rPr>
              <w:t xml:space="preserve"> </w:t>
            </w:r>
            <w:r w:rsidRPr="002D3939">
              <w:rPr>
                <w:rFonts w:ascii="Arial" w:hAnsi="Arial" w:cs="Arial"/>
                <w:sz w:val="16"/>
                <w:szCs w:val="16"/>
              </w:rPr>
              <w:t>медичного</w:t>
            </w:r>
            <w:r w:rsidRPr="002D3939">
              <w:rPr>
                <w:rFonts w:ascii="Arial" w:hAnsi="Arial" w:cs="Arial"/>
                <w:sz w:val="16"/>
                <w:szCs w:val="16"/>
                <w:lang w:val="en-US"/>
              </w:rPr>
              <w:t xml:space="preserve"> </w:t>
            </w:r>
            <w:r w:rsidRPr="002D3939">
              <w:rPr>
                <w:rFonts w:ascii="Arial" w:hAnsi="Arial" w:cs="Arial"/>
                <w:sz w:val="16"/>
                <w:szCs w:val="16"/>
              </w:rPr>
              <w:t>застосування</w:t>
            </w:r>
            <w:r w:rsidRPr="002D3939">
              <w:rPr>
                <w:rFonts w:ascii="Arial" w:hAnsi="Arial" w:cs="Arial"/>
                <w:sz w:val="16"/>
                <w:szCs w:val="16"/>
                <w:lang w:val="en-US"/>
              </w:rPr>
              <w:t xml:space="preserve"> </w:t>
            </w:r>
            <w:r w:rsidRPr="002D3939">
              <w:rPr>
                <w:rFonts w:ascii="Arial" w:hAnsi="Arial" w:cs="Arial"/>
                <w:sz w:val="16"/>
                <w:szCs w:val="16"/>
              </w:rPr>
              <w:t>у</w:t>
            </w:r>
            <w:r w:rsidRPr="002D3939">
              <w:rPr>
                <w:rFonts w:ascii="Arial" w:hAnsi="Arial" w:cs="Arial"/>
                <w:sz w:val="16"/>
                <w:szCs w:val="16"/>
                <w:lang w:val="en-US"/>
              </w:rPr>
              <w:t xml:space="preserve"> </w:t>
            </w:r>
            <w:r w:rsidRPr="002D3939">
              <w:rPr>
                <w:rFonts w:ascii="Arial" w:hAnsi="Arial" w:cs="Arial"/>
                <w:sz w:val="16"/>
                <w:szCs w:val="16"/>
              </w:rPr>
              <w:t>зв</w:t>
            </w:r>
            <w:r w:rsidRPr="002D3939">
              <w:rPr>
                <w:rFonts w:ascii="Arial" w:hAnsi="Arial" w:cs="Arial"/>
                <w:sz w:val="16"/>
                <w:szCs w:val="16"/>
                <w:lang w:val="en-US"/>
              </w:rPr>
              <w:t>'</w:t>
            </w:r>
            <w:r w:rsidRPr="002D3939">
              <w:rPr>
                <w:rFonts w:ascii="Arial" w:hAnsi="Arial" w:cs="Arial"/>
                <w:sz w:val="16"/>
                <w:szCs w:val="16"/>
              </w:rPr>
              <w:t>язку</w:t>
            </w:r>
            <w:r w:rsidRPr="002D3939">
              <w:rPr>
                <w:rFonts w:ascii="Arial" w:hAnsi="Arial" w:cs="Arial"/>
                <w:sz w:val="16"/>
                <w:szCs w:val="16"/>
                <w:lang w:val="en-US"/>
              </w:rPr>
              <w:t xml:space="preserve"> </w:t>
            </w:r>
            <w:r w:rsidRPr="002D3939">
              <w:rPr>
                <w:rFonts w:ascii="Arial" w:hAnsi="Arial" w:cs="Arial"/>
                <w:sz w:val="16"/>
                <w:szCs w:val="16"/>
              </w:rPr>
              <w:t>з</w:t>
            </w:r>
            <w:r w:rsidRPr="002D3939">
              <w:rPr>
                <w:rFonts w:ascii="Arial" w:hAnsi="Arial" w:cs="Arial"/>
                <w:sz w:val="16"/>
                <w:szCs w:val="16"/>
                <w:lang w:val="en-US"/>
              </w:rPr>
              <w:t xml:space="preserve"> </w:t>
            </w:r>
            <w:r w:rsidRPr="002D3939">
              <w:rPr>
                <w:rFonts w:ascii="Arial" w:hAnsi="Arial" w:cs="Arial"/>
                <w:sz w:val="16"/>
                <w:szCs w:val="16"/>
              </w:rPr>
              <w:t>введенням</w:t>
            </w:r>
            <w:r w:rsidRPr="002D3939">
              <w:rPr>
                <w:rFonts w:ascii="Arial" w:hAnsi="Arial" w:cs="Arial"/>
                <w:sz w:val="16"/>
                <w:szCs w:val="16"/>
                <w:lang w:val="en-US"/>
              </w:rPr>
              <w:t xml:space="preserve"> </w:t>
            </w:r>
            <w:r w:rsidRPr="002D3939">
              <w:rPr>
                <w:rFonts w:ascii="Arial" w:hAnsi="Arial" w:cs="Arial"/>
                <w:sz w:val="16"/>
                <w:szCs w:val="16"/>
              </w:rPr>
              <w:t>додаткового</w:t>
            </w:r>
            <w:r w:rsidRPr="002D3939">
              <w:rPr>
                <w:rFonts w:ascii="Arial" w:hAnsi="Arial" w:cs="Arial"/>
                <w:sz w:val="16"/>
                <w:szCs w:val="16"/>
                <w:lang w:val="en-US"/>
              </w:rPr>
              <w:t xml:space="preserve"> </w:t>
            </w:r>
            <w:r w:rsidRPr="002D3939">
              <w:rPr>
                <w:rFonts w:ascii="Arial" w:hAnsi="Arial" w:cs="Arial"/>
                <w:sz w:val="16"/>
                <w:szCs w:val="16"/>
              </w:rPr>
              <w:t>виробника</w:t>
            </w:r>
            <w:r w:rsidRPr="002D3939">
              <w:rPr>
                <w:rFonts w:ascii="Arial" w:hAnsi="Arial" w:cs="Arial"/>
                <w:sz w:val="16"/>
                <w:szCs w:val="16"/>
                <w:lang w:val="en-US"/>
              </w:rPr>
              <w:t xml:space="preserve">, </w:t>
            </w:r>
            <w:r w:rsidRPr="002D3939">
              <w:rPr>
                <w:rFonts w:ascii="Arial" w:hAnsi="Arial" w:cs="Arial"/>
                <w:sz w:val="16"/>
                <w:szCs w:val="16"/>
              </w:rPr>
              <w:t>а</w:t>
            </w:r>
            <w:r w:rsidRPr="002D3939">
              <w:rPr>
                <w:rFonts w:ascii="Arial" w:hAnsi="Arial" w:cs="Arial"/>
                <w:sz w:val="16"/>
                <w:szCs w:val="16"/>
                <w:lang w:val="en-US"/>
              </w:rPr>
              <w:t xml:space="preserve"> </w:t>
            </w:r>
            <w:r w:rsidRPr="002D3939">
              <w:rPr>
                <w:rFonts w:ascii="Arial" w:hAnsi="Arial" w:cs="Arial"/>
                <w:sz w:val="16"/>
                <w:szCs w:val="16"/>
              </w:rPr>
              <w:t>саме</w:t>
            </w:r>
            <w:r w:rsidRPr="002D3939">
              <w:rPr>
                <w:rFonts w:ascii="Arial" w:hAnsi="Arial" w:cs="Arial"/>
                <w:sz w:val="16"/>
                <w:szCs w:val="16"/>
                <w:lang w:val="en-US"/>
              </w:rPr>
              <w:t xml:space="preserve"> </w:t>
            </w:r>
            <w:r w:rsidRPr="002D3939">
              <w:rPr>
                <w:rFonts w:ascii="Arial" w:hAnsi="Arial" w:cs="Arial"/>
                <w:sz w:val="16"/>
                <w:szCs w:val="16"/>
              </w:rPr>
              <w:t>додано</w:t>
            </w:r>
            <w:r w:rsidRPr="002D3939">
              <w:rPr>
                <w:rFonts w:ascii="Arial" w:hAnsi="Arial" w:cs="Arial"/>
                <w:sz w:val="16"/>
                <w:szCs w:val="16"/>
                <w:lang w:val="en-US"/>
              </w:rPr>
              <w:t xml:space="preserve"> </w:t>
            </w:r>
            <w:r w:rsidRPr="002D3939">
              <w:rPr>
                <w:rFonts w:ascii="Arial" w:hAnsi="Arial" w:cs="Arial"/>
                <w:sz w:val="16"/>
                <w:szCs w:val="16"/>
              </w:rPr>
              <w:t>розділи</w:t>
            </w:r>
            <w:r w:rsidRPr="002D3939">
              <w:rPr>
                <w:rFonts w:ascii="Arial" w:hAnsi="Arial" w:cs="Arial"/>
                <w:sz w:val="16"/>
                <w:szCs w:val="16"/>
                <w:lang w:val="en-US"/>
              </w:rPr>
              <w:t xml:space="preserve"> "</w:t>
            </w:r>
            <w:r w:rsidRPr="002D3939">
              <w:rPr>
                <w:rFonts w:ascii="Arial" w:hAnsi="Arial" w:cs="Arial"/>
                <w:sz w:val="16"/>
                <w:szCs w:val="16"/>
              </w:rPr>
              <w:t>Виробник</w:t>
            </w:r>
            <w:r w:rsidRPr="002D3939">
              <w:rPr>
                <w:rFonts w:ascii="Arial" w:hAnsi="Arial" w:cs="Arial"/>
                <w:sz w:val="16"/>
                <w:szCs w:val="16"/>
                <w:lang w:val="en-US"/>
              </w:rPr>
              <w:t xml:space="preserve">" </w:t>
            </w:r>
            <w:r w:rsidRPr="002D3939">
              <w:rPr>
                <w:rFonts w:ascii="Arial" w:hAnsi="Arial" w:cs="Arial"/>
                <w:sz w:val="16"/>
                <w:szCs w:val="16"/>
              </w:rPr>
              <w:t>та</w:t>
            </w:r>
            <w:r w:rsidRPr="002D3939">
              <w:rPr>
                <w:rFonts w:ascii="Arial" w:hAnsi="Arial" w:cs="Arial"/>
                <w:sz w:val="16"/>
                <w:szCs w:val="16"/>
                <w:lang w:val="en-US"/>
              </w:rPr>
              <w:t xml:space="preserve"> "</w:t>
            </w:r>
            <w:r w:rsidRPr="002D3939">
              <w:rPr>
                <w:rFonts w:ascii="Arial" w:hAnsi="Arial" w:cs="Arial"/>
                <w:sz w:val="16"/>
                <w:szCs w:val="16"/>
              </w:rPr>
              <w:t>Місцезнаходження</w:t>
            </w:r>
            <w:r w:rsidRPr="002D3939">
              <w:rPr>
                <w:rFonts w:ascii="Arial" w:hAnsi="Arial" w:cs="Arial"/>
                <w:sz w:val="16"/>
                <w:szCs w:val="16"/>
                <w:lang w:val="en-US"/>
              </w:rPr>
              <w:t xml:space="preserve"> </w:t>
            </w:r>
            <w:r w:rsidRPr="002D3939">
              <w:rPr>
                <w:rFonts w:ascii="Arial" w:hAnsi="Arial" w:cs="Arial"/>
                <w:sz w:val="16"/>
                <w:szCs w:val="16"/>
              </w:rPr>
              <w:t>виробника</w:t>
            </w:r>
            <w:r w:rsidRPr="002D3939">
              <w:rPr>
                <w:rFonts w:ascii="Arial" w:hAnsi="Arial" w:cs="Arial"/>
                <w:sz w:val="16"/>
                <w:szCs w:val="16"/>
                <w:lang w:val="en-US"/>
              </w:rPr>
              <w:t xml:space="preserve"> </w:t>
            </w:r>
            <w:r w:rsidRPr="002D3939">
              <w:rPr>
                <w:rFonts w:ascii="Arial" w:hAnsi="Arial" w:cs="Arial"/>
                <w:sz w:val="16"/>
                <w:szCs w:val="16"/>
              </w:rPr>
              <w:t>та</w:t>
            </w:r>
            <w:r w:rsidRPr="002D3939">
              <w:rPr>
                <w:rFonts w:ascii="Arial" w:hAnsi="Arial" w:cs="Arial"/>
                <w:sz w:val="16"/>
                <w:szCs w:val="16"/>
                <w:lang w:val="en-US"/>
              </w:rPr>
              <w:t xml:space="preserve"> </w:t>
            </w:r>
            <w:r w:rsidRPr="002D3939">
              <w:rPr>
                <w:rFonts w:ascii="Arial" w:hAnsi="Arial" w:cs="Arial"/>
                <w:sz w:val="16"/>
                <w:szCs w:val="16"/>
              </w:rPr>
              <w:t>адреса</w:t>
            </w:r>
            <w:r w:rsidRPr="002D3939">
              <w:rPr>
                <w:rFonts w:ascii="Arial" w:hAnsi="Arial" w:cs="Arial"/>
                <w:sz w:val="16"/>
                <w:szCs w:val="16"/>
                <w:lang w:val="en-US"/>
              </w:rPr>
              <w:t xml:space="preserve"> </w:t>
            </w:r>
            <w:r w:rsidRPr="002D3939">
              <w:rPr>
                <w:rFonts w:ascii="Arial" w:hAnsi="Arial" w:cs="Arial"/>
                <w:sz w:val="16"/>
                <w:szCs w:val="16"/>
              </w:rPr>
              <w:t>місця</w:t>
            </w:r>
            <w:r w:rsidRPr="002D3939">
              <w:rPr>
                <w:rFonts w:ascii="Arial" w:hAnsi="Arial" w:cs="Arial"/>
                <w:sz w:val="16"/>
                <w:szCs w:val="16"/>
                <w:lang w:val="en-US"/>
              </w:rPr>
              <w:t xml:space="preserve"> </w:t>
            </w:r>
            <w:r w:rsidRPr="002D3939">
              <w:rPr>
                <w:rFonts w:ascii="Arial" w:hAnsi="Arial" w:cs="Arial"/>
                <w:sz w:val="16"/>
                <w:szCs w:val="16"/>
              </w:rPr>
              <w:t>провадження</w:t>
            </w:r>
            <w:r w:rsidRPr="002D3939">
              <w:rPr>
                <w:rFonts w:ascii="Arial" w:hAnsi="Arial" w:cs="Arial"/>
                <w:sz w:val="16"/>
                <w:szCs w:val="16"/>
                <w:lang w:val="en-US"/>
              </w:rPr>
              <w:t xml:space="preserve"> </w:t>
            </w:r>
            <w:r w:rsidRPr="002D3939">
              <w:rPr>
                <w:rFonts w:ascii="Arial" w:hAnsi="Arial" w:cs="Arial"/>
                <w:sz w:val="16"/>
                <w:szCs w:val="16"/>
              </w:rPr>
              <w:t>його</w:t>
            </w:r>
            <w:r w:rsidRPr="002D3939">
              <w:rPr>
                <w:rFonts w:ascii="Arial" w:hAnsi="Arial" w:cs="Arial"/>
                <w:sz w:val="16"/>
                <w:szCs w:val="16"/>
                <w:lang w:val="en-US"/>
              </w:rPr>
              <w:t xml:space="preserve"> </w:t>
            </w:r>
            <w:r w:rsidRPr="002D3939">
              <w:rPr>
                <w:rFonts w:ascii="Arial" w:hAnsi="Arial" w:cs="Arial"/>
                <w:sz w:val="16"/>
                <w:szCs w:val="16"/>
              </w:rPr>
              <w:t>діяльності</w:t>
            </w:r>
            <w:r w:rsidRPr="002D3939">
              <w:rPr>
                <w:rFonts w:ascii="Arial" w:hAnsi="Arial" w:cs="Arial"/>
                <w:sz w:val="16"/>
                <w:szCs w:val="16"/>
                <w:lang w:val="en-US"/>
              </w:rPr>
              <w:t xml:space="preserve">" </w:t>
            </w:r>
            <w:r w:rsidRPr="002D3939">
              <w:rPr>
                <w:rFonts w:ascii="Arial" w:hAnsi="Arial" w:cs="Arial"/>
                <w:sz w:val="16"/>
                <w:szCs w:val="16"/>
              </w:rPr>
              <w:t>для</w:t>
            </w:r>
            <w:r w:rsidRPr="002D3939">
              <w:rPr>
                <w:rFonts w:ascii="Arial" w:hAnsi="Arial" w:cs="Arial"/>
                <w:sz w:val="16"/>
                <w:szCs w:val="16"/>
                <w:lang w:val="en-US"/>
              </w:rPr>
              <w:t xml:space="preserve"> </w:t>
            </w:r>
            <w:r w:rsidRPr="002D3939">
              <w:rPr>
                <w:rFonts w:ascii="Arial" w:hAnsi="Arial" w:cs="Arial"/>
                <w:sz w:val="16"/>
                <w:szCs w:val="16"/>
              </w:rPr>
              <w:t>додаткового</w:t>
            </w:r>
            <w:r w:rsidRPr="002D3939">
              <w:rPr>
                <w:rFonts w:ascii="Arial" w:hAnsi="Arial" w:cs="Arial"/>
                <w:sz w:val="16"/>
                <w:szCs w:val="16"/>
                <w:lang w:val="en-US"/>
              </w:rPr>
              <w:t xml:space="preserve"> </w:t>
            </w:r>
            <w:r w:rsidRPr="002D3939">
              <w:rPr>
                <w:rFonts w:ascii="Arial" w:hAnsi="Arial" w:cs="Arial"/>
                <w:sz w:val="16"/>
                <w:szCs w:val="16"/>
              </w:rPr>
              <w:t>виробника</w:t>
            </w:r>
            <w:r w:rsidRPr="002D3939">
              <w:rPr>
                <w:rFonts w:ascii="Arial" w:hAnsi="Arial" w:cs="Arial"/>
                <w:sz w:val="16"/>
                <w:szCs w:val="16"/>
                <w:lang w:val="en-US"/>
              </w:rPr>
              <w:t xml:space="preserve"> </w:t>
            </w:r>
            <w:r w:rsidRPr="002D3939">
              <w:rPr>
                <w:rFonts w:ascii="Arial" w:hAnsi="Arial" w:cs="Arial"/>
                <w:sz w:val="16"/>
                <w:szCs w:val="16"/>
              </w:rPr>
              <w:t>та</w:t>
            </w:r>
            <w:r w:rsidRPr="002D3939">
              <w:rPr>
                <w:rFonts w:ascii="Arial" w:hAnsi="Arial" w:cs="Arial"/>
                <w:sz w:val="16"/>
                <w:szCs w:val="16"/>
                <w:lang w:val="en-US"/>
              </w:rPr>
              <w:t xml:space="preserve"> </w:t>
            </w:r>
            <w:r w:rsidRPr="002D3939">
              <w:rPr>
                <w:rFonts w:ascii="Arial" w:hAnsi="Arial" w:cs="Arial"/>
                <w:sz w:val="16"/>
                <w:szCs w:val="16"/>
              </w:rPr>
              <w:t>як</w:t>
            </w:r>
            <w:r w:rsidRPr="002D3939">
              <w:rPr>
                <w:rFonts w:ascii="Arial" w:hAnsi="Arial" w:cs="Arial"/>
                <w:sz w:val="16"/>
                <w:szCs w:val="16"/>
                <w:lang w:val="en-US"/>
              </w:rPr>
              <w:t xml:space="preserve"> </w:t>
            </w:r>
            <w:r w:rsidRPr="002D3939">
              <w:rPr>
                <w:rFonts w:ascii="Arial" w:hAnsi="Arial" w:cs="Arial"/>
                <w:sz w:val="16"/>
                <w:szCs w:val="16"/>
              </w:rPr>
              <w:t>наслідок</w:t>
            </w:r>
            <w:r w:rsidRPr="002D3939">
              <w:rPr>
                <w:rFonts w:ascii="Arial" w:hAnsi="Arial" w:cs="Arial"/>
                <w:sz w:val="16"/>
                <w:szCs w:val="16"/>
                <w:lang w:val="en-US"/>
              </w:rPr>
              <w:t xml:space="preserve"> - </w:t>
            </w:r>
            <w:r w:rsidRPr="002D3939">
              <w:rPr>
                <w:rFonts w:ascii="Arial" w:hAnsi="Arial" w:cs="Arial"/>
                <w:sz w:val="16"/>
                <w:szCs w:val="16"/>
              </w:rPr>
              <w:t>затвердження</w:t>
            </w:r>
            <w:r w:rsidRPr="002D3939">
              <w:rPr>
                <w:rFonts w:ascii="Arial" w:hAnsi="Arial" w:cs="Arial"/>
                <w:sz w:val="16"/>
                <w:szCs w:val="16"/>
                <w:lang w:val="en-US"/>
              </w:rPr>
              <w:t xml:space="preserve"> </w:t>
            </w:r>
            <w:r w:rsidRPr="002D3939">
              <w:rPr>
                <w:rFonts w:ascii="Arial" w:hAnsi="Arial" w:cs="Arial"/>
                <w:sz w:val="16"/>
                <w:szCs w:val="16"/>
              </w:rPr>
              <w:t>тексту</w:t>
            </w:r>
            <w:r w:rsidRPr="002D3939">
              <w:rPr>
                <w:rFonts w:ascii="Arial" w:hAnsi="Arial" w:cs="Arial"/>
                <w:sz w:val="16"/>
                <w:szCs w:val="16"/>
                <w:lang w:val="en-US"/>
              </w:rPr>
              <w:t xml:space="preserve"> </w:t>
            </w:r>
            <w:r w:rsidRPr="002D3939">
              <w:rPr>
                <w:rFonts w:ascii="Arial" w:hAnsi="Arial" w:cs="Arial"/>
                <w:sz w:val="16"/>
                <w:szCs w:val="16"/>
              </w:rPr>
              <w:t>маркування</w:t>
            </w:r>
            <w:r w:rsidRPr="002D3939">
              <w:rPr>
                <w:rFonts w:ascii="Arial" w:hAnsi="Arial" w:cs="Arial"/>
                <w:sz w:val="16"/>
                <w:szCs w:val="16"/>
                <w:lang w:val="en-US"/>
              </w:rPr>
              <w:t xml:space="preserve"> </w:t>
            </w:r>
            <w:r w:rsidRPr="002D3939">
              <w:rPr>
                <w:rFonts w:ascii="Arial" w:hAnsi="Arial" w:cs="Arial"/>
                <w:sz w:val="16"/>
                <w:szCs w:val="16"/>
              </w:rPr>
              <w:t>упаковки</w:t>
            </w:r>
            <w:r w:rsidRPr="002D3939">
              <w:rPr>
                <w:rFonts w:ascii="Arial" w:hAnsi="Arial" w:cs="Arial"/>
                <w:sz w:val="16"/>
                <w:szCs w:val="16"/>
                <w:lang w:val="en-US"/>
              </w:rPr>
              <w:t xml:space="preserve"> </w:t>
            </w:r>
            <w:r w:rsidRPr="002D3939">
              <w:rPr>
                <w:rFonts w:ascii="Arial" w:hAnsi="Arial" w:cs="Arial"/>
                <w:sz w:val="16"/>
                <w:szCs w:val="16"/>
              </w:rPr>
              <w:t>лікарського</w:t>
            </w:r>
            <w:r w:rsidRPr="002D3939">
              <w:rPr>
                <w:rFonts w:ascii="Arial" w:hAnsi="Arial" w:cs="Arial"/>
                <w:sz w:val="16"/>
                <w:szCs w:val="16"/>
                <w:lang w:val="en-US"/>
              </w:rPr>
              <w:t xml:space="preserve"> </w:t>
            </w:r>
            <w:r w:rsidRPr="002D3939">
              <w:rPr>
                <w:rFonts w:ascii="Arial" w:hAnsi="Arial" w:cs="Arial"/>
                <w:sz w:val="16"/>
                <w:szCs w:val="16"/>
              </w:rPr>
              <w:t>засобу</w:t>
            </w:r>
            <w:r w:rsidRPr="002D3939">
              <w:rPr>
                <w:rFonts w:ascii="Arial" w:hAnsi="Arial" w:cs="Arial"/>
                <w:sz w:val="16"/>
                <w:szCs w:val="16"/>
                <w:lang w:val="en-US"/>
              </w:rPr>
              <w:t xml:space="preserve"> </w:t>
            </w:r>
            <w:r w:rsidRPr="002D3939">
              <w:rPr>
                <w:rFonts w:ascii="Arial" w:hAnsi="Arial" w:cs="Arial"/>
                <w:sz w:val="16"/>
                <w:szCs w:val="16"/>
              </w:rPr>
              <w:t>для</w:t>
            </w:r>
            <w:r w:rsidRPr="002D3939">
              <w:rPr>
                <w:rFonts w:ascii="Arial" w:hAnsi="Arial" w:cs="Arial"/>
                <w:sz w:val="16"/>
                <w:szCs w:val="16"/>
                <w:lang w:val="en-US"/>
              </w:rPr>
              <w:t xml:space="preserve"> </w:t>
            </w:r>
            <w:r w:rsidRPr="002D3939">
              <w:rPr>
                <w:rFonts w:ascii="Arial" w:hAnsi="Arial" w:cs="Arial"/>
                <w:sz w:val="16"/>
                <w:szCs w:val="16"/>
              </w:rPr>
              <w:t>додаткового</w:t>
            </w:r>
            <w:r w:rsidRPr="002D3939">
              <w:rPr>
                <w:rFonts w:ascii="Arial" w:hAnsi="Arial" w:cs="Arial"/>
                <w:sz w:val="16"/>
                <w:szCs w:val="16"/>
                <w:lang w:val="en-US"/>
              </w:rPr>
              <w:t xml:space="preserve"> </w:t>
            </w:r>
            <w:r w:rsidRPr="002D3939">
              <w:rPr>
                <w:rFonts w:ascii="Arial" w:hAnsi="Arial" w:cs="Arial"/>
                <w:sz w:val="16"/>
                <w:szCs w:val="16"/>
              </w:rPr>
              <w:t>виробника</w:t>
            </w:r>
            <w:r w:rsidRPr="002D3939">
              <w:rPr>
                <w:rFonts w:ascii="Arial" w:hAnsi="Arial" w:cs="Arial"/>
                <w:sz w:val="16"/>
                <w:szCs w:val="16"/>
                <w:lang w:val="en-US"/>
              </w:rPr>
              <w:t xml:space="preserve">. </w:t>
            </w:r>
            <w:r w:rsidRPr="002D3939">
              <w:rPr>
                <w:rFonts w:ascii="Arial" w:hAnsi="Arial" w:cs="Arial"/>
                <w:sz w:val="16"/>
                <w:szCs w:val="16"/>
              </w:rPr>
              <w:t>Введення</w:t>
            </w:r>
            <w:r w:rsidRPr="002D3939">
              <w:rPr>
                <w:rFonts w:ascii="Arial" w:hAnsi="Arial" w:cs="Arial"/>
                <w:sz w:val="16"/>
                <w:szCs w:val="16"/>
                <w:lang w:val="en-US"/>
              </w:rPr>
              <w:t xml:space="preserve"> </w:t>
            </w:r>
            <w:r w:rsidRPr="002D3939">
              <w:rPr>
                <w:rFonts w:ascii="Arial" w:hAnsi="Arial" w:cs="Arial"/>
                <w:sz w:val="16"/>
                <w:szCs w:val="16"/>
              </w:rPr>
              <w:t>змін</w:t>
            </w:r>
            <w:r w:rsidRPr="002D3939">
              <w:rPr>
                <w:rFonts w:ascii="Arial" w:hAnsi="Arial" w:cs="Arial"/>
                <w:sz w:val="16"/>
                <w:szCs w:val="16"/>
                <w:lang w:val="en-US"/>
              </w:rPr>
              <w:t xml:space="preserve"> </w:t>
            </w:r>
            <w:r w:rsidRPr="002D3939">
              <w:rPr>
                <w:rFonts w:ascii="Arial" w:hAnsi="Arial" w:cs="Arial"/>
                <w:sz w:val="16"/>
                <w:szCs w:val="16"/>
              </w:rPr>
              <w:t>протягом</w:t>
            </w:r>
            <w:r w:rsidRPr="002D3939">
              <w:rPr>
                <w:rFonts w:ascii="Arial" w:hAnsi="Arial" w:cs="Arial"/>
                <w:sz w:val="16"/>
                <w:szCs w:val="16"/>
                <w:lang w:val="en-US"/>
              </w:rPr>
              <w:t xml:space="preserve"> 6-</w:t>
            </w:r>
            <w:r w:rsidRPr="002D3939">
              <w:rPr>
                <w:rFonts w:ascii="Arial" w:hAnsi="Arial" w:cs="Arial"/>
                <w:sz w:val="16"/>
                <w:szCs w:val="16"/>
              </w:rPr>
              <w:t>ти</w:t>
            </w:r>
            <w:r w:rsidRPr="002D3939">
              <w:rPr>
                <w:rFonts w:ascii="Arial" w:hAnsi="Arial" w:cs="Arial"/>
                <w:sz w:val="16"/>
                <w:szCs w:val="16"/>
                <w:lang w:val="en-US"/>
              </w:rPr>
              <w:t xml:space="preserve"> </w:t>
            </w:r>
            <w:r w:rsidRPr="002D3939">
              <w:rPr>
                <w:rFonts w:ascii="Arial" w:hAnsi="Arial" w:cs="Arial"/>
                <w:sz w:val="16"/>
                <w:szCs w:val="16"/>
              </w:rPr>
              <w:t>місяців</w:t>
            </w:r>
            <w:r w:rsidRPr="002D3939">
              <w:rPr>
                <w:rFonts w:ascii="Arial" w:hAnsi="Arial" w:cs="Arial"/>
                <w:sz w:val="16"/>
                <w:szCs w:val="16"/>
                <w:lang w:val="en-US"/>
              </w:rPr>
              <w:t xml:space="preserve"> </w:t>
            </w:r>
            <w:r w:rsidRPr="002D3939">
              <w:rPr>
                <w:rFonts w:ascii="Arial" w:hAnsi="Arial" w:cs="Arial"/>
                <w:sz w:val="16"/>
                <w:szCs w:val="16"/>
              </w:rPr>
              <w:t>після</w:t>
            </w:r>
            <w:r w:rsidRPr="002D3939">
              <w:rPr>
                <w:rFonts w:ascii="Arial" w:hAnsi="Arial" w:cs="Arial"/>
                <w:sz w:val="16"/>
                <w:szCs w:val="16"/>
                <w:lang w:val="en-US"/>
              </w:rPr>
              <w:t xml:space="preserve"> </w:t>
            </w:r>
            <w:r w:rsidRPr="002D3939">
              <w:rPr>
                <w:rFonts w:ascii="Arial" w:hAnsi="Arial" w:cs="Arial"/>
                <w:sz w:val="16"/>
                <w:szCs w:val="16"/>
              </w:rPr>
              <w:t>затвердження</w:t>
            </w:r>
            <w:r w:rsidRPr="002D3939">
              <w:rPr>
                <w:rFonts w:ascii="Arial" w:hAnsi="Arial" w:cs="Arial"/>
                <w:sz w:val="16"/>
                <w:szCs w:val="16"/>
                <w:lang w:val="en-US"/>
              </w:rPr>
              <w:t xml:space="preserve">. </w:t>
            </w:r>
            <w:r w:rsidRPr="002D3939">
              <w:rPr>
                <w:rFonts w:ascii="Arial" w:hAnsi="Arial" w:cs="Arial"/>
                <w:sz w:val="16"/>
                <w:szCs w:val="16"/>
              </w:rPr>
              <w:t>Зміни</w:t>
            </w:r>
            <w:r w:rsidRPr="002D3939">
              <w:rPr>
                <w:rFonts w:ascii="Arial" w:hAnsi="Arial" w:cs="Arial"/>
                <w:sz w:val="16"/>
                <w:szCs w:val="16"/>
                <w:lang w:val="en-US"/>
              </w:rPr>
              <w:t xml:space="preserve"> </w:t>
            </w:r>
            <w:r w:rsidRPr="002D3939">
              <w:rPr>
                <w:rFonts w:ascii="Arial" w:hAnsi="Arial" w:cs="Arial"/>
                <w:sz w:val="16"/>
                <w:szCs w:val="16"/>
              </w:rPr>
              <w:t>І</w:t>
            </w:r>
            <w:r w:rsidRPr="002D3939">
              <w:rPr>
                <w:rFonts w:ascii="Arial" w:hAnsi="Arial" w:cs="Arial"/>
                <w:sz w:val="16"/>
                <w:szCs w:val="16"/>
                <w:lang w:val="en-US"/>
              </w:rPr>
              <w:t xml:space="preserve"> </w:t>
            </w:r>
            <w:r w:rsidRPr="002D3939">
              <w:rPr>
                <w:rFonts w:ascii="Arial" w:hAnsi="Arial" w:cs="Arial"/>
                <w:sz w:val="16"/>
                <w:szCs w:val="16"/>
              </w:rPr>
              <w:t>типу</w:t>
            </w:r>
            <w:r w:rsidRPr="002D3939">
              <w:rPr>
                <w:rFonts w:ascii="Arial" w:hAnsi="Arial" w:cs="Arial"/>
                <w:sz w:val="16"/>
                <w:szCs w:val="16"/>
                <w:lang w:val="en-US"/>
              </w:rPr>
              <w:t xml:space="preserve"> - </w:t>
            </w:r>
            <w:r w:rsidRPr="002D3939">
              <w:rPr>
                <w:rFonts w:ascii="Arial" w:hAnsi="Arial" w:cs="Arial"/>
                <w:sz w:val="16"/>
                <w:szCs w:val="16"/>
              </w:rPr>
              <w:t>Зміни</w:t>
            </w:r>
            <w:r w:rsidRPr="002D3939">
              <w:rPr>
                <w:rFonts w:ascii="Arial" w:hAnsi="Arial" w:cs="Arial"/>
                <w:sz w:val="16"/>
                <w:szCs w:val="16"/>
                <w:lang w:val="en-US"/>
              </w:rPr>
              <w:t xml:space="preserve"> </w:t>
            </w:r>
            <w:r w:rsidRPr="002D3939">
              <w:rPr>
                <w:rFonts w:ascii="Arial" w:hAnsi="Arial" w:cs="Arial"/>
                <w:sz w:val="16"/>
                <w:szCs w:val="16"/>
              </w:rPr>
              <w:t>з</w:t>
            </w:r>
            <w:r w:rsidRPr="002D3939">
              <w:rPr>
                <w:rFonts w:ascii="Arial" w:hAnsi="Arial" w:cs="Arial"/>
                <w:sz w:val="16"/>
                <w:szCs w:val="16"/>
                <w:lang w:val="en-US"/>
              </w:rPr>
              <w:t xml:space="preserve"> </w:t>
            </w:r>
            <w:r w:rsidRPr="002D3939">
              <w:rPr>
                <w:rFonts w:ascii="Arial" w:hAnsi="Arial" w:cs="Arial"/>
                <w:sz w:val="16"/>
                <w:szCs w:val="16"/>
              </w:rPr>
              <w:t>якості</w:t>
            </w:r>
            <w:r w:rsidRPr="002D3939">
              <w:rPr>
                <w:rFonts w:ascii="Arial" w:hAnsi="Arial" w:cs="Arial"/>
                <w:sz w:val="16"/>
                <w:szCs w:val="16"/>
                <w:lang w:val="en-US"/>
              </w:rPr>
              <w:t xml:space="preserve">. </w:t>
            </w:r>
            <w:r w:rsidRPr="002D3939">
              <w:rPr>
                <w:rFonts w:ascii="Arial" w:hAnsi="Arial" w:cs="Arial"/>
                <w:sz w:val="16"/>
                <w:szCs w:val="16"/>
              </w:rPr>
              <w:t>Готовий</w:t>
            </w:r>
            <w:r w:rsidRPr="002D3939">
              <w:rPr>
                <w:rFonts w:ascii="Arial" w:hAnsi="Arial" w:cs="Arial"/>
                <w:sz w:val="16"/>
                <w:szCs w:val="16"/>
                <w:lang w:val="en-US"/>
              </w:rPr>
              <w:t xml:space="preserve"> </w:t>
            </w:r>
            <w:r w:rsidRPr="002D3939">
              <w:rPr>
                <w:rFonts w:ascii="Arial" w:hAnsi="Arial" w:cs="Arial"/>
                <w:sz w:val="16"/>
                <w:szCs w:val="16"/>
              </w:rPr>
              <w:t>лікарський</w:t>
            </w:r>
            <w:r w:rsidRPr="002D3939">
              <w:rPr>
                <w:rFonts w:ascii="Arial" w:hAnsi="Arial" w:cs="Arial"/>
                <w:sz w:val="16"/>
                <w:szCs w:val="16"/>
                <w:lang w:val="en-US"/>
              </w:rPr>
              <w:t xml:space="preserve"> </w:t>
            </w:r>
            <w:r w:rsidRPr="002D3939">
              <w:rPr>
                <w:rFonts w:ascii="Arial" w:hAnsi="Arial" w:cs="Arial"/>
                <w:sz w:val="16"/>
                <w:szCs w:val="16"/>
              </w:rPr>
              <w:t>засіб</w:t>
            </w:r>
            <w:r w:rsidRPr="002D3939">
              <w:rPr>
                <w:rFonts w:ascii="Arial" w:hAnsi="Arial" w:cs="Arial"/>
                <w:sz w:val="16"/>
                <w:szCs w:val="16"/>
                <w:lang w:val="en-US"/>
              </w:rPr>
              <w:t xml:space="preserve">. </w:t>
            </w:r>
            <w:r w:rsidRPr="002D3939">
              <w:rPr>
                <w:rFonts w:ascii="Arial" w:hAnsi="Arial" w:cs="Arial"/>
                <w:sz w:val="16"/>
                <w:szCs w:val="16"/>
              </w:rPr>
              <w:t>Зміни</w:t>
            </w:r>
            <w:r w:rsidRPr="002D3939">
              <w:rPr>
                <w:rFonts w:ascii="Arial" w:hAnsi="Arial" w:cs="Arial"/>
                <w:sz w:val="16"/>
                <w:szCs w:val="16"/>
                <w:lang w:val="en-US"/>
              </w:rPr>
              <w:t xml:space="preserve"> </w:t>
            </w:r>
            <w:r w:rsidRPr="002D3939">
              <w:rPr>
                <w:rFonts w:ascii="Arial" w:hAnsi="Arial" w:cs="Arial"/>
                <w:sz w:val="16"/>
                <w:szCs w:val="16"/>
              </w:rPr>
              <w:t>у</w:t>
            </w:r>
            <w:r w:rsidRPr="002D3939">
              <w:rPr>
                <w:rFonts w:ascii="Arial" w:hAnsi="Arial" w:cs="Arial"/>
                <w:sz w:val="16"/>
                <w:szCs w:val="16"/>
                <w:lang w:val="en-US"/>
              </w:rPr>
              <w:t xml:space="preserve"> </w:t>
            </w:r>
            <w:r w:rsidRPr="002D3939">
              <w:rPr>
                <w:rFonts w:ascii="Arial" w:hAnsi="Arial" w:cs="Arial"/>
                <w:sz w:val="16"/>
                <w:szCs w:val="16"/>
              </w:rPr>
              <w:t>виробництві</w:t>
            </w:r>
            <w:r w:rsidRPr="002D3939">
              <w:rPr>
                <w:rFonts w:ascii="Arial" w:hAnsi="Arial" w:cs="Arial"/>
                <w:sz w:val="16"/>
                <w:szCs w:val="16"/>
                <w:lang w:val="en-US"/>
              </w:rPr>
              <w:t xml:space="preserve">. </w:t>
            </w:r>
            <w:r w:rsidRPr="002D3939">
              <w:rPr>
                <w:rFonts w:ascii="Arial" w:hAnsi="Arial" w:cs="Arial"/>
                <w:sz w:val="16"/>
                <w:szCs w:val="16"/>
              </w:rPr>
              <w:t>Зміна</w:t>
            </w:r>
            <w:r w:rsidRPr="002D3939">
              <w:rPr>
                <w:rFonts w:ascii="Arial" w:hAnsi="Arial" w:cs="Arial"/>
                <w:sz w:val="16"/>
                <w:szCs w:val="16"/>
                <w:lang w:val="en-US"/>
              </w:rPr>
              <w:t xml:space="preserve"> </w:t>
            </w:r>
            <w:r w:rsidRPr="002D3939">
              <w:rPr>
                <w:rFonts w:ascii="Arial" w:hAnsi="Arial" w:cs="Arial"/>
                <w:sz w:val="16"/>
                <w:szCs w:val="16"/>
              </w:rPr>
              <w:t>імпортера</w:t>
            </w:r>
            <w:r w:rsidRPr="002D3939">
              <w:rPr>
                <w:rFonts w:ascii="Arial" w:hAnsi="Arial" w:cs="Arial"/>
                <w:sz w:val="16"/>
                <w:szCs w:val="16"/>
                <w:lang w:val="en-US"/>
              </w:rPr>
              <w:t>/</w:t>
            </w:r>
            <w:r w:rsidRPr="002D3939">
              <w:rPr>
                <w:rFonts w:ascii="Arial" w:hAnsi="Arial" w:cs="Arial"/>
                <w:sz w:val="16"/>
                <w:szCs w:val="16"/>
              </w:rPr>
              <w:t>зміни</w:t>
            </w:r>
            <w:r w:rsidRPr="002D3939">
              <w:rPr>
                <w:rFonts w:ascii="Arial" w:hAnsi="Arial" w:cs="Arial"/>
                <w:sz w:val="16"/>
                <w:szCs w:val="16"/>
                <w:lang w:val="en-US"/>
              </w:rPr>
              <w:t xml:space="preserve">, </w:t>
            </w:r>
            <w:r w:rsidRPr="002D3939">
              <w:rPr>
                <w:rFonts w:ascii="Arial" w:hAnsi="Arial" w:cs="Arial"/>
                <w:sz w:val="16"/>
                <w:szCs w:val="16"/>
              </w:rPr>
              <w:t>що</w:t>
            </w:r>
            <w:r w:rsidRPr="002D3939">
              <w:rPr>
                <w:rFonts w:ascii="Arial" w:hAnsi="Arial" w:cs="Arial"/>
                <w:sz w:val="16"/>
                <w:szCs w:val="16"/>
                <w:lang w:val="en-US"/>
              </w:rPr>
              <w:t xml:space="preserve"> </w:t>
            </w:r>
            <w:r w:rsidRPr="002D3939">
              <w:rPr>
                <w:rFonts w:ascii="Arial" w:hAnsi="Arial" w:cs="Arial"/>
                <w:sz w:val="16"/>
                <w:szCs w:val="16"/>
              </w:rPr>
              <w:t>стосуються</w:t>
            </w:r>
            <w:r w:rsidRPr="002D3939">
              <w:rPr>
                <w:rFonts w:ascii="Arial" w:hAnsi="Arial" w:cs="Arial"/>
                <w:sz w:val="16"/>
                <w:szCs w:val="16"/>
                <w:lang w:val="en-US"/>
              </w:rPr>
              <w:t xml:space="preserve"> </w:t>
            </w:r>
            <w:r w:rsidRPr="002D3939">
              <w:rPr>
                <w:rFonts w:ascii="Arial" w:hAnsi="Arial" w:cs="Arial"/>
                <w:sz w:val="16"/>
                <w:szCs w:val="16"/>
              </w:rPr>
              <w:t>випуску</w:t>
            </w:r>
            <w:r w:rsidRPr="002D3939">
              <w:rPr>
                <w:rFonts w:ascii="Arial" w:hAnsi="Arial" w:cs="Arial"/>
                <w:sz w:val="16"/>
                <w:szCs w:val="16"/>
                <w:lang w:val="en-US"/>
              </w:rPr>
              <w:t xml:space="preserve"> </w:t>
            </w:r>
            <w:r w:rsidRPr="002D3939">
              <w:rPr>
                <w:rFonts w:ascii="Arial" w:hAnsi="Arial" w:cs="Arial"/>
                <w:sz w:val="16"/>
                <w:szCs w:val="16"/>
              </w:rPr>
              <w:t>серії</w:t>
            </w:r>
            <w:r w:rsidRPr="002D3939">
              <w:rPr>
                <w:rFonts w:ascii="Arial" w:hAnsi="Arial" w:cs="Arial"/>
                <w:sz w:val="16"/>
                <w:szCs w:val="16"/>
                <w:lang w:val="en-US"/>
              </w:rPr>
              <w:t xml:space="preserve"> </w:t>
            </w:r>
            <w:r w:rsidRPr="002D3939">
              <w:rPr>
                <w:rFonts w:ascii="Arial" w:hAnsi="Arial" w:cs="Arial"/>
                <w:sz w:val="16"/>
                <w:szCs w:val="16"/>
              </w:rPr>
              <w:t>та</w:t>
            </w:r>
            <w:r w:rsidRPr="002D3939">
              <w:rPr>
                <w:rFonts w:ascii="Arial" w:hAnsi="Arial" w:cs="Arial"/>
                <w:sz w:val="16"/>
                <w:szCs w:val="16"/>
                <w:lang w:val="en-US"/>
              </w:rPr>
              <w:t xml:space="preserve"> </w:t>
            </w:r>
            <w:r w:rsidRPr="002D3939">
              <w:rPr>
                <w:rFonts w:ascii="Arial" w:hAnsi="Arial" w:cs="Arial"/>
                <w:sz w:val="16"/>
                <w:szCs w:val="16"/>
              </w:rPr>
              <w:t>контролю</w:t>
            </w:r>
            <w:r w:rsidRPr="002D3939">
              <w:rPr>
                <w:rFonts w:ascii="Arial" w:hAnsi="Arial" w:cs="Arial"/>
                <w:sz w:val="16"/>
                <w:szCs w:val="16"/>
                <w:lang w:val="en-US"/>
              </w:rPr>
              <w:t xml:space="preserve"> </w:t>
            </w:r>
            <w:r w:rsidRPr="002D3939">
              <w:rPr>
                <w:rFonts w:ascii="Arial" w:hAnsi="Arial" w:cs="Arial"/>
                <w:sz w:val="16"/>
                <w:szCs w:val="16"/>
              </w:rPr>
              <w:t>якості</w:t>
            </w:r>
            <w:r w:rsidRPr="002D3939">
              <w:rPr>
                <w:rFonts w:ascii="Arial" w:hAnsi="Arial" w:cs="Arial"/>
                <w:sz w:val="16"/>
                <w:szCs w:val="16"/>
                <w:lang w:val="en-US"/>
              </w:rPr>
              <w:t xml:space="preserve"> </w:t>
            </w:r>
            <w:r w:rsidRPr="002D3939">
              <w:rPr>
                <w:rFonts w:ascii="Arial" w:hAnsi="Arial" w:cs="Arial"/>
                <w:sz w:val="16"/>
                <w:szCs w:val="16"/>
              </w:rPr>
              <w:t>готового</w:t>
            </w:r>
            <w:r w:rsidRPr="002D3939">
              <w:rPr>
                <w:rFonts w:ascii="Arial" w:hAnsi="Arial" w:cs="Arial"/>
                <w:sz w:val="16"/>
                <w:szCs w:val="16"/>
                <w:lang w:val="en-US"/>
              </w:rPr>
              <w:t xml:space="preserve"> </w:t>
            </w:r>
            <w:r w:rsidRPr="002D3939">
              <w:rPr>
                <w:rFonts w:ascii="Arial" w:hAnsi="Arial" w:cs="Arial"/>
                <w:sz w:val="16"/>
                <w:szCs w:val="16"/>
              </w:rPr>
              <w:t>лікарського</w:t>
            </w:r>
            <w:r w:rsidRPr="002D3939">
              <w:rPr>
                <w:rFonts w:ascii="Arial" w:hAnsi="Arial" w:cs="Arial"/>
                <w:sz w:val="16"/>
                <w:szCs w:val="16"/>
                <w:lang w:val="en-US"/>
              </w:rPr>
              <w:t xml:space="preserve"> </w:t>
            </w:r>
            <w:r w:rsidRPr="002D3939">
              <w:rPr>
                <w:rFonts w:ascii="Arial" w:hAnsi="Arial" w:cs="Arial"/>
                <w:sz w:val="16"/>
                <w:szCs w:val="16"/>
              </w:rPr>
              <w:t>засобу</w:t>
            </w:r>
            <w:r w:rsidRPr="002D3939">
              <w:rPr>
                <w:rFonts w:ascii="Arial" w:hAnsi="Arial" w:cs="Arial"/>
                <w:sz w:val="16"/>
                <w:szCs w:val="16"/>
                <w:lang w:val="en-US"/>
              </w:rPr>
              <w:t xml:space="preserve"> (</w:t>
            </w:r>
            <w:r w:rsidRPr="002D3939">
              <w:rPr>
                <w:rFonts w:ascii="Arial" w:hAnsi="Arial" w:cs="Arial"/>
                <w:sz w:val="16"/>
                <w:szCs w:val="16"/>
              </w:rPr>
              <w:t>заміна</w:t>
            </w:r>
            <w:r w:rsidRPr="002D3939">
              <w:rPr>
                <w:rFonts w:ascii="Arial" w:hAnsi="Arial" w:cs="Arial"/>
                <w:sz w:val="16"/>
                <w:szCs w:val="16"/>
                <w:lang w:val="en-US"/>
              </w:rPr>
              <w:t xml:space="preserve"> </w:t>
            </w:r>
            <w:r w:rsidRPr="002D3939">
              <w:rPr>
                <w:rFonts w:ascii="Arial" w:hAnsi="Arial" w:cs="Arial"/>
                <w:sz w:val="16"/>
                <w:szCs w:val="16"/>
              </w:rPr>
              <w:t>або</w:t>
            </w:r>
            <w:r w:rsidRPr="002D3939">
              <w:rPr>
                <w:rFonts w:ascii="Arial" w:hAnsi="Arial" w:cs="Arial"/>
                <w:sz w:val="16"/>
                <w:szCs w:val="16"/>
                <w:lang w:val="en-US"/>
              </w:rPr>
              <w:t xml:space="preserve"> </w:t>
            </w:r>
            <w:r w:rsidRPr="002D3939">
              <w:rPr>
                <w:rFonts w:ascii="Arial" w:hAnsi="Arial" w:cs="Arial"/>
                <w:sz w:val="16"/>
                <w:szCs w:val="16"/>
              </w:rPr>
              <w:t>додавання</w:t>
            </w:r>
            <w:r w:rsidRPr="002D3939">
              <w:rPr>
                <w:rFonts w:ascii="Arial" w:hAnsi="Arial" w:cs="Arial"/>
                <w:sz w:val="16"/>
                <w:szCs w:val="16"/>
                <w:lang w:val="en-US"/>
              </w:rPr>
              <w:t xml:space="preserve"> </w:t>
            </w:r>
            <w:r w:rsidRPr="002D3939">
              <w:rPr>
                <w:rFonts w:ascii="Arial" w:hAnsi="Arial" w:cs="Arial"/>
                <w:sz w:val="16"/>
                <w:szCs w:val="16"/>
              </w:rPr>
              <w:t>виробника</w:t>
            </w:r>
            <w:r w:rsidRPr="002D3939">
              <w:rPr>
                <w:rFonts w:ascii="Arial" w:hAnsi="Arial" w:cs="Arial"/>
                <w:sz w:val="16"/>
                <w:szCs w:val="16"/>
                <w:lang w:val="en-US"/>
              </w:rPr>
              <w:t xml:space="preserve">, </w:t>
            </w:r>
            <w:r w:rsidRPr="002D3939">
              <w:rPr>
                <w:rFonts w:ascii="Arial" w:hAnsi="Arial" w:cs="Arial"/>
                <w:sz w:val="16"/>
                <w:szCs w:val="16"/>
              </w:rPr>
              <w:t>що</w:t>
            </w:r>
            <w:r w:rsidRPr="002D3939">
              <w:rPr>
                <w:rFonts w:ascii="Arial" w:hAnsi="Arial" w:cs="Arial"/>
                <w:sz w:val="16"/>
                <w:szCs w:val="16"/>
                <w:lang w:val="en-US"/>
              </w:rPr>
              <w:t xml:space="preserve"> </w:t>
            </w:r>
            <w:r w:rsidRPr="002D3939">
              <w:rPr>
                <w:rFonts w:ascii="Arial" w:hAnsi="Arial" w:cs="Arial"/>
                <w:sz w:val="16"/>
                <w:szCs w:val="16"/>
              </w:rPr>
              <w:t>відповідає</w:t>
            </w:r>
            <w:r w:rsidRPr="002D3939">
              <w:rPr>
                <w:rFonts w:ascii="Arial" w:hAnsi="Arial" w:cs="Arial"/>
                <w:sz w:val="16"/>
                <w:szCs w:val="16"/>
                <w:lang w:val="en-US"/>
              </w:rPr>
              <w:t xml:space="preserve"> </w:t>
            </w:r>
            <w:r w:rsidRPr="002D3939">
              <w:rPr>
                <w:rFonts w:ascii="Arial" w:hAnsi="Arial" w:cs="Arial"/>
                <w:sz w:val="16"/>
                <w:szCs w:val="16"/>
              </w:rPr>
              <w:t>за</w:t>
            </w:r>
            <w:r w:rsidRPr="002D3939">
              <w:rPr>
                <w:rFonts w:ascii="Arial" w:hAnsi="Arial" w:cs="Arial"/>
                <w:sz w:val="16"/>
                <w:szCs w:val="16"/>
                <w:lang w:val="en-US"/>
              </w:rPr>
              <w:t xml:space="preserve"> </w:t>
            </w:r>
            <w:r w:rsidRPr="002D3939">
              <w:rPr>
                <w:rFonts w:ascii="Arial" w:hAnsi="Arial" w:cs="Arial"/>
                <w:sz w:val="16"/>
                <w:szCs w:val="16"/>
              </w:rPr>
              <w:t>ввезення</w:t>
            </w:r>
            <w:r w:rsidRPr="002D3939">
              <w:rPr>
                <w:rFonts w:ascii="Arial" w:hAnsi="Arial" w:cs="Arial"/>
                <w:sz w:val="16"/>
                <w:szCs w:val="16"/>
                <w:lang w:val="en-US"/>
              </w:rPr>
              <w:t xml:space="preserve"> </w:t>
            </w:r>
            <w:r w:rsidRPr="002D3939">
              <w:rPr>
                <w:rFonts w:ascii="Arial" w:hAnsi="Arial" w:cs="Arial"/>
                <w:sz w:val="16"/>
                <w:szCs w:val="16"/>
              </w:rPr>
              <w:t>та</w:t>
            </w:r>
            <w:r w:rsidRPr="002D3939">
              <w:rPr>
                <w:rFonts w:ascii="Arial" w:hAnsi="Arial" w:cs="Arial"/>
                <w:sz w:val="16"/>
                <w:szCs w:val="16"/>
                <w:lang w:val="en-US"/>
              </w:rPr>
              <w:t>/</w:t>
            </w:r>
            <w:r w:rsidRPr="002D3939">
              <w:rPr>
                <w:rFonts w:ascii="Arial" w:hAnsi="Arial" w:cs="Arial"/>
                <w:sz w:val="16"/>
                <w:szCs w:val="16"/>
              </w:rPr>
              <w:t>або</w:t>
            </w:r>
            <w:r w:rsidRPr="002D3939">
              <w:rPr>
                <w:rFonts w:ascii="Arial" w:hAnsi="Arial" w:cs="Arial"/>
                <w:sz w:val="16"/>
                <w:szCs w:val="16"/>
                <w:lang w:val="en-US"/>
              </w:rPr>
              <w:t xml:space="preserve"> </w:t>
            </w:r>
            <w:r w:rsidRPr="002D3939">
              <w:rPr>
                <w:rFonts w:ascii="Arial" w:hAnsi="Arial" w:cs="Arial"/>
                <w:sz w:val="16"/>
                <w:szCs w:val="16"/>
              </w:rPr>
              <w:t>випуск</w:t>
            </w:r>
            <w:r w:rsidRPr="002D3939">
              <w:rPr>
                <w:rFonts w:ascii="Arial" w:hAnsi="Arial" w:cs="Arial"/>
                <w:sz w:val="16"/>
                <w:szCs w:val="16"/>
                <w:lang w:val="en-US"/>
              </w:rPr>
              <w:t xml:space="preserve"> </w:t>
            </w:r>
            <w:r w:rsidRPr="002D3939">
              <w:rPr>
                <w:rFonts w:ascii="Arial" w:hAnsi="Arial" w:cs="Arial"/>
                <w:sz w:val="16"/>
                <w:szCs w:val="16"/>
              </w:rPr>
              <w:t>серії</w:t>
            </w:r>
            <w:r w:rsidRPr="002D3939">
              <w:rPr>
                <w:rFonts w:ascii="Arial" w:hAnsi="Arial" w:cs="Arial"/>
                <w:sz w:val="16"/>
                <w:szCs w:val="16"/>
                <w:lang w:val="en-US"/>
              </w:rPr>
              <w:t xml:space="preserve">) - </w:t>
            </w:r>
            <w:r w:rsidRPr="002D3939">
              <w:rPr>
                <w:rFonts w:ascii="Arial" w:hAnsi="Arial" w:cs="Arial"/>
                <w:sz w:val="16"/>
                <w:szCs w:val="16"/>
              </w:rPr>
              <w:t>Включаючи</w:t>
            </w:r>
            <w:r w:rsidRPr="002D3939">
              <w:rPr>
                <w:rFonts w:ascii="Arial" w:hAnsi="Arial" w:cs="Arial"/>
                <w:sz w:val="16"/>
                <w:szCs w:val="16"/>
                <w:lang w:val="en-US"/>
              </w:rPr>
              <w:t xml:space="preserve"> </w:t>
            </w:r>
            <w:r w:rsidRPr="002D3939">
              <w:rPr>
                <w:rFonts w:ascii="Arial" w:hAnsi="Arial" w:cs="Arial"/>
                <w:sz w:val="16"/>
                <w:szCs w:val="16"/>
              </w:rPr>
              <w:t>контроль</w:t>
            </w:r>
            <w:r w:rsidRPr="002D3939">
              <w:rPr>
                <w:rFonts w:ascii="Arial" w:hAnsi="Arial" w:cs="Arial"/>
                <w:sz w:val="16"/>
                <w:szCs w:val="16"/>
                <w:lang w:val="en-US"/>
              </w:rPr>
              <w:t>/</w:t>
            </w:r>
            <w:r w:rsidRPr="002D3939">
              <w:rPr>
                <w:rFonts w:ascii="Arial" w:hAnsi="Arial" w:cs="Arial"/>
                <w:sz w:val="16"/>
                <w:szCs w:val="16"/>
              </w:rPr>
              <w:t>випробування</w:t>
            </w:r>
            <w:r w:rsidRPr="002D3939">
              <w:rPr>
                <w:rFonts w:ascii="Arial" w:hAnsi="Arial" w:cs="Arial"/>
                <w:sz w:val="16"/>
                <w:szCs w:val="16"/>
                <w:lang w:val="en-US"/>
              </w:rPr>
              <w:t xml:space="preserve"> </w:t>
            </w:r>
            <w:r w:rsidRPr="002D3939">
              <w:rPr>
                <w:rFonts w:ascii="Arial" w:hAnsi="Arial" w:cs="Arial"/>
                <w:sz w:val="16"/>
                <w:szCs w:val="16"/>
              </w:rPr>
              <w:t>серії</w:t>
            </w:r>
            <w:r w:rsidRPr="002D3939">
              <w:rPr>
                <w:rFonts w:ascii="Arial" w:hAnsi="Arial" w:cs="Arial"/>
                <w:sz w:val="16"/>
                <w:szCs w:val="16"/>
                <w:lang w:val="en-US"/>
              </w:rPr>
              <w:t xml:space="preserve"> - </w:t>
            </w:r>
            <w:r w:rsidRPr="002D3939">
              <w:rPr>
                <w:rFonts w:ascii="Arial" w:hAnsi="Arial" w:cs="Arial"/>
                <w:sz w:val="16"/>
                <w:szCs w:val="16"/>
              </w:rPr>
              <w:t>введення</w:t>
            </w:r>
            <w:r w:rsidRPr="002D3939">
              <w:rPr>
                <w:rFonts w:ascii="Arial" w:hAnsi="Arial" w:cs="Arial"/>
                <w:sz w:val="16"/>
                <w:szCs w:val="16"/>
                <w:lang w:val="en-US"/>
              </w:rPr>
              <w:t xml:space="preserve"> </w:t>
            </w:r>
            <w:r w:rsidRPr="002D3939">
              <w:rPr>
                <w:rFonts w:ascii="Arial" w:hAnsi="Arial" w:cs="Arial"/>
                <w:sz w:val="16"/>
                <w:szCs w:val="16"/>
              </w:rPr>
              <w:t>альтернативного</w:t>
            </w:r>
            <w:r w:rsidRPr="002D3939">
              <w:rPr>
                <w:rFonts w:ascii="Arial" w:hAnsi="Arial" w:cs="Arial"/>
                <w:sz w:val="16"/>
                <w:szCs w:val="16"/>
                <w:lang w:val="en-US"/>
              </w:rPr>
              <w:t xml:space="preserve"> </w:t>
            </w:r>
            <w:r w:rsidRPr="002D3939">
              <w:rPr>
                <w:rFonts w:ascii="Arial" w:hAnsi="Arial" w:cs="Arial"/>
                <w:sz w:val="16"/>
                <w:szCs w:val="16"/>
              </w:rPr>
              <w:t>виробника</w:t>
            </w:r>
            <w:r w:rsidRPr="002D3939">
              <w:rPr>
                <w:rFonts w:ascii="Arial" w:hAnsi="Arial" w:cs="Arial"/>
                <w:sz w:val="16"/>
                <w:szCs w:val="16"/>
                <w:lang w:val="en-US"/>
              </w:rPr>
              <w:t xml:space="preserve"> </w:t>
            </w:r>
            <w:r w:rsidRPr="002D3939">
              <w:rPr>
                <w:rFonts w:ascii="Arial" w:hAnsi="Arial" w:cs="Arial"/>
                <w:sz w:val="16"/>
                <w:szCs w:val="16"/>
              </w:rPr>
              <w:t>ТОВ</w:t>
            </w:r>
            <w:r w:rsidRPr="002D3939">
              <w:rPr>
                <w:rFonts w:ascii="Arial" w:hAnsi="Arial" w:cs="Arial"/>
                <w:sz w:val="16"/>
                <w:szCs w:val="16"/>
                <w:lang w:val="en-US"/>
              </w:rPr>
              <w:t xml:space="preserve"> "</w:t>
            </w:r>
            <w:r w:rsidRPr="002D3939">
              <w:rPr>
                <w:rFonts w:ascii="Arial" w:hAnsi="Arial" w:cs="Arial"/>
                <w:sz w:val="16"/>
                <w:szCs w:val="16"/>
              </w:rPr>
              <w:t>ГЛЕДФАРМ</w:t>
            </w:r>
            <w:r w:rsidRPr="002D3939">
              <w:rPr>
                <w:rFonts w:ascii="Arial" w:hAnsi="Arial" w:cs="Arial"/>
                <w:sz w:val="16"/>
                <w:szCs w:val="16"/>
                <w:lang w:val="en-US"/>
              </w:rPr>
              <w:t xml:space="preserve"> </w:t>
            </w:r>
            <w:r w:rsidRPr="002D3939">
              <w:rPr>
                <w:rFonts w:ascii="Arial" w:hAnsi="Arial" w:cs="Arial"/>
                <w:sz w:val="16"/>
                <w:szCs w:val="16"/>
              </w:rPr>
              <w:t>ЛТД</w:t>
            </w:r>
            <w:r w:rsidRPr="002D3939">
              <w:rPr>
                <w:rFonts w:ascii="Arial" w:hAnsi="Arial" w:cs="Arial"/>
                <w:sz w:val="16"/>
                <w:szCs w:val="16"/>
                <w:lang w:val="en-US"/>
              </w:rPr>
              <w:t xml:space="preserve">", </w:t>
            </w:r>
            <w:r w:rsidRPr="002D3939">
              <w:rPr>
                <w:rFonts w:ascii="Arial" w:hAnsi="Arial" w:cs="Arial"/>
                <w:sz w:val="16"/>
                <w:szCs w:val="16"/>
              </w:rPr>
              <w:t>Україна</w:t>
            </w:r>
            <w:r w:rsidRPr="002D3939">
              <w:rPr>
                <w:rFonts w:ascii="Arial" w:hAnsi="Arial" w:cs="Arial"/>
                <w:sz w:val="16"/>
                <w:szCs w:val="16"/>
                <w:lang w:val="en-US"/>
              </w:rPr>
              <w:t xml:space="preserve">, </w:t>
            </w:r>
            <w:r w:rsidRPr="002D3939">
              <w:rPr>
                <w:rFonts w:ascii="Arial" w:hAnsi="Arial" w:cs="Arial"/>
                <w:sz w:val="16"/>
                <w:szCs w:val="16"/>
              </w:rPr>
              <w:t>відповідального</w:t>
            </w:r>
            <w:r w:rsidRPr="002D3939">
              <w:rPr>
                <w:rFonts w:ascii="Arial" w:hAnsi="Arial" w:cs="Arial"/>
                <w:sz w:val="16"/>
                <w:szCs w:val="16"/>
                <w:lang w:val="en-US"/>
              </w:rPr>
              <w:t xml:space="preserve"> </w:t>
            </w:r>
            <w:r w:rsidRPr="002D3939">
              <w:rPr>
                <w:rFonts w:ascii="Arial" w:hAnsi="Arial" w:cs="Arial"/>
                <w:sz w:val="16"/>
                <w:szCs w:val="16"/>
              </w:rPr>
              <w:t>за</w:t>
            </w:r>
            <w:r w:rsidRPr="002D3939">
              <w:rPr>
                <w:rFonts w:ascii="Arial" w:hAnsi="Arial" w:cs="Arial"/>
                <w:sz w:val="16"/>
                <w:szCs w:val="16"/>
                <w:lang w:val="en-US"/>
              </w:rPr>
              <w:t xml:space="preserve"> </w:t>
            </w:r>
            <w:r w:rsidRPr="002D3939">
              <w:rPr>
                <w:rFonts w:ascii="Arial" w:hAnsi="Arial" w:cs="Arial"/>
                <w:sz w:val="16"/>
                <w:szCs w:val="16"/>
              </w:rPr>
              <w:t>контроль</w:t>
            </w:r>
            <w:r w:rsidRPr="002D3939">
              <w:rPr>
                <w:rFonts w:ascii="Arial" w:hAnsi="Arial" w:cs="Arial"/>
                <w:sz w:val="16"/>
                <w:szCs w:val="16"/>
                <w:lang w:val="en-US"/>
              </w:rPr>
              <w:t xml:space="preserve"> </w:t>
            </w:r>
            <w:r w:rsidRPr="002D3939">
              <w:rPr>
                <w:rFonts w:ascii="Arial" w:hAnsi="Arial" w:cs="Arial"/>
                <w:sz w:val="16"/>
                <w:szCs w:val="16"/>
              </w:rPr>
              <w:t>та</w:t>
            </w:r>
            <w:r w:rsidRPr="002D3939">
              <w:rPr>
                <w:rFonts w:ascii="Arial" w:hAnsi="Arial" w:cs="Arial"/>
                <w:sz w:val="16"/>
                <w:szCs w:val="16"/>
                <w:lang w:val="en-US"/>
              </w:rPr>
              <w:t xml:space="preserve"> </w:t>
            </w:r>
            <w:r w:rsidRPr="002D3939">
              <w:rPr>
                <w:rFonts w:ascii="Arial" w:hAnsi="Arial" w:cs="Arial"/>
                <w:sz w:val="16"/>
                <w:szCs w:val="16"/>
              </w:rPr>
              <w:t>випуск</w:t>
            </w:r>
            <w:r w:rsidRPr="002D3939">
              <w:rPr>
                <w:rFonts w:ascii="Arial" w:hAnsi="Arial" w:cs="Arial"/>
                <w:sz w:val="16"/>
                <w:szCs w:val="16"/>
                <w:lang w:val="en-US"/>
              </w:rPr>
              <w:t xml:space="preserve"> </w:t>
            </w:r>
            <w:r w:rsidRPr="002D3939">
              <w:rPr>
                <w:rFonts w:ascii="Arial" w:hAnsi="Arial" w:cs="Arial"/>
                <w:sz w:val="16"/>
                <w:szCs w:val="16"/>
              </w:rPr>
              <w:t>серії</w:t>
            </w:r>
            <w:r w:rsidRPr="002D3939">
              <w:rPr>
                <w:rFonts w:ascii="Arial" w:hAnsi="Arial" w:cs="Arial"/>
                <w:sz w:val="16"/>
                <w:szCs w:val="16"/>
                <w:lang w:val="en-US"/>
              </w:rPr>
              <w:t xml:space="preserve"> </w:t>
            </w:r>
            <w:r w:rsidRPr="002D3939">
              <w:rPr>
                <w:rFonts w:ascii="Arial" w:hAnsi="Arial" w:cs="Arial"/>
                <w:sz w:val="16"/>
                <w:szCs w:val="16"/>
              </w:rPr>
              <w:t>ГЛЗ</w:t>
            </w:r>
            <w:r w:rsidRPr="002D3939">
              <w:rPr>
                <w:rFonts w:ascii="Arial" w:hAnsi="Arial" w:cs="Arial"/>
                <w:sz w:val="16"/>
                <w:szCs w:val="16"/>
                <w:lang w:val="en-US"/>
              </w:rPr>
              <w:t xml:space="preserve">. </w:t>
            </w:r>
            <w:r w:rsidRPr="002D3939">
              <w:rPr>
                <w:rFonts w:ascii="Arial" w:hAnsi="Arial" w:cs="Arial"/>
                <w:sz w:val="16"/>
                <w:szCs w:val="16"/>
              </w:rPr>
              <w:t>Зміни</w:t>
            </w:r>
            <w:r w:rsidRPr="002D3939">
              <w:rPr>
                <w:rFonts w:ascii="Arial" w:hAnsi="Arial" w:cs="Arial"/>
                <w:sz w:val="16"/>
                <w:szCs w:val="16"/>
                <w:lang w:val="en-US"/>
              </w:rPr>
              <w:t xml:space="preserve"> </w:t>
            </w:r>
            <w:r w:rsidRPr="002D3939">
              <w:rPr>
                <w:rFonts w:ascii="Arial" w:hAnsi="Arial" w:cs="Arial"/>
                <w:sz w:val="16"/>
                <w:szCs w:val="16"/>
              </w:rPr>
              <w:t>внесено</w:t>
            </w:r>
            <w:r w:rsidRPr="002D3939">
              <w:rPr>
                <w:rFonts w:ascii="Arial" w:hAnsi="Arial" w:cs="Arial"/>
                <w:sz w:val="16"/>
                <w:szCs w:val="16"/>
                <w:lang w:val="en-US"/>
              </w:rPr>
              <w:t xml:space="preserve"> </w:t>
            </w:r>
            <w:r w:rsidRPr="002D3939">
              <w:rPr>
                <w:rFonts w:ascii="Arial" w:hAnsi="Arial" w:cs="Arial"/>
                <w:sz w:val="16"/>
                <w:szCs w:val="16"/>
              </w:rPr>
              <w:t>в</w:t>
            </w:r>
            <w:r w:rsidRPr="002D3939">
              <w:rPr>
                <w:rFonts w:ascii="Arial" w:hAnsi="Arial" w:cs="Arial"/>
                <w:sz w:val="16"/>
                <w:szCs w:val="16"/>
                <w:lang w:val="en-US"/>
              </w:rPr>
              <w:t xml:space="preserve"> </w:t>
            </w:r>
            <w:r w:rsidRPr="002D3939">
              <w:rPr>
                <w:rFonts w:ascii="Arial" w:hAnsi="Arial" w:cs="Arial"/>
                <w:sz w:val="16"/>
                <w:szCs w:val="16"/>
              </w:rPr>
              <w:t>інструкцію</w:t>
            </w:r>
            <w:r w:rsidRPr="002D3939">
              <w:rPr>
                <w:rFonts w:ascii="Arial" w:hAnsi="Arial" w:cs="Arial"/>
                <w:sz w:val="16"/>
                <w:szCs w:val="16"/>
                <w:lang w:val="en-US"/>
              </w:rPr>
              <w:t xml:space="preserve"> </w:t>
            </w:r>
            <w:r w:rsidRPr="002D3939">
              <w:rPr>
                <w:rFonts w:ascii="Arial" w:hAnsi="Arial" w:cs="Arial"/>
                <w:sz w:val="16"/>
                <w:szCs w:val="16"/>
              </w:rPr>
              <w:t>для</w:t>
            </w:r>
            <w:r w:rsidRPr="002D3939">
              <w:rPr>
                <w:rFonts w:ascii="Arial" w:hAnsi="Arial" w:cs="Arial"/>
                <w:sz w:val="16"/>
                <w:szCs w:val="16"/>
                <w:lang w:val="en-US"/>
              </w:rPr>
              <w:t xml:space="preserve"> </w:t>
            </w:r>
            <w:r w:rsidRPr="002D3939">
              <w:rPr>
                <w:rFonts w:ascii="Arial" w:hAnsi="Arial" w:cs="Arial"/>
                <w:sz w:val="16"/>
                <w:szCs w:val="16"/>
              </w:rPr>
              <w:t>медичного</w:t>
            </w:r>
            <w:r w:rsidRPr="002D3939">
              <w:rPr>
                <w:rFonts w:ascii="Arial" w:hAnsi="Arial" w:cs="Arial"/>
                <w:sz w:val="16"/>
                <w:szCs w:val="16"/>
                <w:lang w:val="en-US"/>
              </w:rPr>
              <w:t xml:space="preserve"> </w:t>
            </w:r>
            <w:r w:rsidRPr="002D3939">
              <w:rPr>
                <w:rFonts w:ascii="Arial" w:hAnsi="Arial" w:cs="Arial"/>
                <w:sz w:val="16"/>
                <w:szCs w:val="16"/>
              </w:rPr>
              <w:t>застосування</w:t>
            </w:r>
            <w:r w:rsidRPr="002D3939">
              <w:rPr>
                <w:rFonts w:ascii="Arial" w:hAnsi="Arial" w:cs="Arial"/>
                <w:sz w:val="16"/>
                <w:szCs w:val="16"/>
                <w:lang w:val="en-US"/>
              </w:rPr>
              <w:t xml:space="preserve"> </w:t>
            </w:r>
            <w:r w:rsidRPr="002D3939">
              <w:rPr>
                <w:rFonts w:ascii="Arial" w:hAnsi="Arial" w:cs="Arial"/>
                <w:sz w:val="16"/>
                <w:szCs w:val="16"/>
              </w:rPr>
              <w:t>у</w:t>
            </w:r>
            <w:r w:rsidRPr="002D3939">
              <w:rPr>
                <w:rFonts w:ascii="Arial" w:hAnsi="Arial" w:cs="Arial"/>
                <w:sz w:val="16"/>
                <w:szCs w:val="16"/>
                <w:lang w:val="en-US"/>
              </w:rPr>
              <w:t xml:space="preserve"> </w:t>
            </w:r>
            <w:r w:rsidRPr="002D3939">
              <w:rPr>
                <w:rFonts w:ascii="Arial" w:hAnsi="Arial" w:cs="Arial"/>
                <w:sz w:val="16"/>
                <w:szCs w:val="16"/>
              </w:rPr>
              <w:t>зв</w:t>
            </w:r>
            <w:r w:rsidRPr="002D3939">
              <w:rPr>
                <w:rFonts w:ascii="Arial" w:hAnsi="Arial" w:cs="Arial"/>
                <w:sz w:val="16"/>
                <w:szCs w:val="16"/>
                <w:lang w:val="en-US"/>
              </w:rPr>
              <w:t>'</w:t>
            </w:r>
            <w:r w:rsidRPr="002D3939">
              <w:rPr>
                <w:rFonts w:ascii="Arial" w:hAnsi="Arial" w:cs="Arial"/>
                <w:sz w:val="16"/>
                <w:szCs w:val="16"/>
              </w:rPr>
              <w:t>язку</w:t>
            </w:r>
            <w:r w:rsidRPr="002D3939">
              <w:rPr>
                <w:rFonts w:ascii="Arial" w:hAnsi="Arial" w:cs="Arial"/>
                <w:sz w:val="16"/>
                <w:szCs w:val="16"/>
                <w:lang w:val="en-US"/>
              </w:rPr>
              <w:t xml:space="preserve"> </w:t>
            </w:r>
            <w:r w:rsidRPr="002D3939">
              <w:rPr>
                <w:rFonts w:ascii="Arial" w:hAnsi="Arial" w:cs="Arial"/>
                <w:sz w:val="16"/>
                <w:szCs w:val="16"/>
              </w:rPr>
              <w:t>з</w:t>
            </w:r>
            <w:r w:rsidRPr="002D3939">
              <w:rPr>
                <w:rFonts w:ascii="Arial" w:hAnsi="Arial" w:cs="Arial"/>
                <w:sz w:val="16"/>
                <w:szCs w:val="16"/>
                <w:lang w:val="en-US"/>
              </w:rPr>
              <w:t xml:space="preserve"> </w:t>
            </w:r>
            <w:r w:rsidRPr="002D3939">
              <w:rPr>
                <w:rFonts w:ascii="Arial" w:hAnsi="Arial" w:cs="Arial"/>
                <w:sz w:val="16"/>
                <w:szCs w:val="16"/>
              </w:rPr>
              <w:t>введенням</w:t>
            </w:r>
            <w:r w:rsidRPr="002D3939">
              <w:rPr>
                <w:rFonts w:ascii="Arial" w:hAnsi="Arial" w:cs="Arial"/>
                <w:sz w:val="16"/>
                <w:szCs w:val="16"/>
                <w:lang w:val="en-US"/>
              </w:rPr>
              <w:t xml:space="preserve"> </w:t>
            </w:r>
            <w:r w:rsidRPr="002D3939">
              <w:rPr>
                <w:rFonts w:ascii="Arial" w:hAnsi="Arial" w:cs="Arial"/>
                <w:sz w:val="16"/>
                <w:szCs w:val="16"/>
              </w:rPr>
              <w:t>додаткового</w:t>
            </w:r>
            <w:r w:rsidRPr="002D3939">
              <w:rPr>
                <w:rFonts w:ascii="Arial" w:hAnsi="Arial" w:cs="Arial"/>
                <w:sz w:val="16"/>
                <w:szCs w:val="16"/>
                <w:lang w:val="en-US"/>
              </w:rPr>
              <w:t xml:space="preserve"> </w:t>
            </w:r>
            <w:r w:rsidRPr="002D3939">
              <w:rPr>
                <w:rFonts w:ascii="Arial" w:hAnsi="Arial" w:cs="Arial"/>
                <w:sz w:val="16"/>
                <w:szCs w:val="16"/>
              </w:rPr>
              <w:t>виробника</w:t>
            </w:r>
            <w:r w:rsidRPr="002D3939">
              <w:rPr>
                <w:rFonts w:ascii="Arial" w:hAnsi="Arial" w:cs="Arial"/>
                <w:sz w:val="16"/>
                <w:szCs w:val="16"/>
                <w:lang w:val="en-US"/>
              </w:rPr>
              <w:t xml:space="preserve">, </w:t>
            </w:r>
            <w:r w:rsidRPr="002D3939">
              <w:rPr>
                <w:rFonts w:ascii="Arial" w:hAnsi="Arial" w:cs="Arial"/>
                <w:sz w:val="16"/>
                <w:szCs w:val="16"/>
              </w:rPr>
              <w:t>а</w:t>
            </w:r>
            <w:r w:rsidRPr="002D3939">
              <w:rPr>
                <w:rFonts w:ascii="Arial" w:hAnsi="Arial" w:cs="Arial"/>
                <w:sz w:val="16"/>
                <w:szCs w:val="16"/>
                <w:lang w:val="en-US"/>
              </w:rPr>
              <w:t xml:space="preserve"> </w:t>
            </w:r>
            <w:r w:rsidRPr="002D3939">
              <w:rPr>
                <w:rFonts w:ascii="Arial" w:hAnsi="Arial" w:cs="Arial"/>
                <w:sz w:val="16"/>
                <w:szCs w:val="16"/>
              </w:rPr>
              <w:t>саме</w:t>
            </w:r>
            <w:r w:rsidRPr="002D3939">
              <w:rPr>
                <w:rFonts w:ascii="Arial" w:hAnsi="Arial" w:cs="Arial"/>
                <w:sz w:val="16"/>
                <w:szCs w:val="16"/>
                <w:lang w:val="en-US"/>
              </w:rPr>
              <w:t xml:space="preserve"> </w:t>
            </w:r>
            <w:r w:rsidRPr="002D3939">
              <w:rPr>
                <w:rFonts w:ascii="Arial" w:hAnsi="Arial" w:cs="Arial"/>
                <w:sz w:val="16"/>
                <w:szCs w:val="16"/>
              </w:rPr>
              <w:t>додано</w:t>
            </w:r>
            <w:r w:rsidRPr="002D3939">
              <w:rPr>
                <w:rFonts w:ascii="Arial" w:hAnsi="Arial" w:cs="Arial"/>
                <w:sz w:val="16"/>
                <w:szCs w:val="16"/>
                <w:lang w:val="en-US"/>
              </w:rPr>
              <w:t xml:space="preserve"> </w:t>
            </w:r>
            <w:r w:rsidRPr="002D3939">
              <w:rPr>
                <w:rFonts w:ascii="Arial" w:hAnsi="Arial" w:cs="Arial"/>
                <w:sz w:val="16"/>
                <w:szCs w:val="16"/>
              </w:rPr>
              <w:t>розділи</w:t>
            </w:r>
            <w:r w:rsidRPr="002D3939">
              <w:rPr>
                <w:rFonts w:ascii="Arial" w:hAnsi="Arial" w:cs="Arial"/>
                <w:sz w:val="16"/>
                <w:szCs w:val="16"/>
                <w:lang w:val="en-US"/>
              </w:rPr>
              <w:t xml:space="preserve"> "</w:t>
            </w:r>
            <w:r w:rsidRPr="002D3939">
              <w:rPr>
                <w:rFonts w:ascii="Arial" w:hAnsi="Arial" w:cs="Arial"/>
                <w:sz w:val="16"/>
                <w:szCs w:val="16"/>
              </w:rPr>
              <w:t>Виробник</w:t>
            </w:r>
            <w:r w:rsidRPr="002D3939">
              <w:rPr>
                <w:rFonts w:ascii="Arial" w:hAnsi="Arial" w:cs="Arial"/>
                <w:sz w:val="16"/>
                <w:szCs w:val="16"/>
                <w:lang w:val="en-US"/>
              </w:rPr>
              <w:t xml:space="preserve">" </w:t>
            </w:r>
            <w:r w:rsidRPr="002D3939">
              <w:rPr>
                <w:rFonts w:ascii="Arial" w:hAnsi="Arial" w:cs="Arial"/>
                <w:sz w:val="16"/>
                <w:szCs w:val="16"/>
              </w:rPr>
              <w:t>та</w:t>
            </w:r>
            <w:r w:rsidRPr="002D3939">
              <w:rPr>
                <w:rFonts w:ascii="Arial" w:hAnsi="Arial" w:cs="Arial"/>
                <w:sz w:val="16"/>
                <w:szCs w:val="16"/>
                <w:lang w:val="en-US"/>
              </w:rPr>
              <w:t xml:space="preserve"> "</w:t>
            </w:r>
            <w:r w:rsidRPr="002D3939">
              <w:rPr>
                <w:rFonts w:ascii="Arial" w:hAnsi="Arial" w:cs="Arial"/>
                <w:sz w:val="16"/>
                <w:szCs w:val="16"/>
              </w:rPr>
              <w:t>Місцезнаходження</w:t>
            </w:r>
            <w:r w:rsidRPr="002D3939">
              <w:rPr>
                <w:rFonts w:ascii="Arial" w:hAnsi="Arial" w:cs="Arial"/>
                <w:sz w:val="16"/>
                <w:szCs w:val="16"/>
                <w:lang w:val="en-US"/>
              </w:rPr>
              <w:t xml:space="preserve"> </w:t>
            </w:r>
            <w:r w:rsidRPr="002D3939">
              <w:rPr>
                <w:rFonts w:ascii="Arial" w:hAnsi="Arial" w:cs="Arial"/>
                <w:sz w:val="16"/>
                <w:szCs w:val="16"/>
              </w:rPr>
              <w:t>виробника</w:t>
            </w:r>
            <w:r w:rsidRPr="002D3939">
              <w:rPr>
                <w:rFonts w:ascii="Arial" w:hAnsi="Arial" w:cs="Arial"/>
                <w:sz w:val="16"/>
                <w:szCs w:val="16"/>
                <w:lang w:val="en-US"/>
              </w:rPr>
              <w:t xml:space="preserve"> </w:t>
            </w:r>
            <w:r w:rsidRPr="002D3939">
              <w:rPr>
                <w:rFonts w:ascii="Arial" w:hAnsi="Arial" w:cs="Arial"/>
                <w:sz w:val="16"/>
                <w:szCs w:val="16"/>
              </w:rPr>
              <w:t>та</w:t>
            </w:r>
            <w:r w:rsidRPr="002D3939">
              <w:rPr>
                <w:rFonts w:ascii="Arial" w:hAnsi="Arial" w:cs="Arial"/>
                <w:sz w:val="16"/>
                <w:szCs w:val="16"/>
                <w:lang w:val="en-US"/>
              </w:rPr>
              <w:t xml:space="preserve"> </w:t>
            </w:r>
            <w:r w:rsidRPr="002D3939">
              <w:rPr>
                <w:rFonts w:ascii="Arial" w:hAnsi="Arial" w:cs="Arial"/>
                <w:sz w:val="16"/>
                <w:szCs w:val="16"/>
              </w:rPr>
              <w:t>адреса</w:t>
            </w:r>
            <w:r w:rsidRPr="002D3939">
              <w:rPr>
                <w:rFonts w:ascii="Arial" w:hAnsi="Arial" w:cs="Arial"/>
                <w:sz w:val="16"/>
                <w:szCs w:val="16"/>
                <w:lang w:val="en-US"/>
              </w:rPr>
              <w:t xml:space="preserve"> </w:t>
            </w:r>
            <w:r w:rsidRPr="002D3939">
              <w:rPr>
                <w:rFonts w:ascii="Arial" w:hAnsi="Arial" w:cs="Arial"/>
                <w:sz w:val="16"/>
                <w:szCs w:val="16"/>
              </w:rPr>
              <w:t>місця</w:t>
            </w:r>
            <w:r w:rsidRPr="002D3939">
              <w:rPr>
                <w:rFonts w:ascii="Arial" w:hAnsi="Arial" w:cs="Arial"/>
                <w:sz w:val="16"/>
                <w:szCs w:val="16"/>
                <w:lang w:val="en-US"/>
              </w:rPr>
              <w:t xml:space="preserve"> </w:t>
            </w:r>
            <w:r w:rsidRPr="002D3939">
              <w:rPr>
                <w:rFonts w:ascii="Arial" w:hAnsi="Arial" w:cs="Arial"/>
                <w:sz w:val="16"/>
                <w:szCs w:val="16"/>
              </w:rPr>
              <w:t>провадження</w:t>
            </w:r>
            <w:r w:rsidRPr="002D3939">
              <w:rPr>
                <w:rFonts w:ascii="Arial" w:hAnsi="Arial" w:cs="Arial"/>
                <w:sz w:val="16"/>
                <w:szCs w:val="16"/>
                <w:lang w:val="en-US"/>
              </w:rPr>
              <w:t xml:space="preserve"> </w:t>
            </w:r>
            <w:r w:rsidRPr="002D3939">
              <w:rPr>
                <w:rFonts w:ascii="Arial" w:hAnsi="Arial" w:cs="Arial"/>
                <w:sz w:val="16"/>
                <w:szCs w:val="16"/>
              </w:rPr>
              <w:t>його</w:t>
            </w:r>
            <w:r w:rsidRPr="002D3939">
              <w:rPr>
                <w:rFonts w:ascii="Arial" w:hAnsi="Arial" w:cs="Arial"/>
                <w:sz w:val="16"/>
                <w:szCs w:val="16"/>
                <w:lang w:val="en-US"/>
              </w:rPr>
              <w:t xml:space="preserve"> </w:t>
            </w:r>
            <w:r w:rsidRPr="002D3939">
              <w:rPr>
                <w:rFonts w:ascii="Arial" w:hAnsi="Arial" w:cs="Arial"/>
                <w:sz w:val="16"/>
                <w:szCs w:val="16"/>
              </w:rPr>
              <w:t>діяльності</w:t>
            </w:r>
            <w:r w:rsidRPr="002D3939">
              <w:rPr>
                <w:rFonts w:ascii="Arial" w:hAnsi="Arial" w:cs="Arial"/>
                <w:sz w:val="16"/>
                <w:szCs w:val="16"/>
                <w:lang w:val="en-US"/>
              </w:rPr>
              <w:t xml:space="preserve">" </w:t>
            </w:r>
            <w:r w:rsidRPr="002D3939">
              <w:rPr>
                <w:rFonts w:ascii="Arial" w:hAnsi="Arial" w:cs="Arial"/>
                <w:sz w:val="16"/>
                <w:szCs w:val="16"/>
              </w:rPr>
              <w:t>для</w:t>
            </w:r>
            <w:r w:rsidRPr="002D3939">
              <w:rPr>
                <w:rFonts w:ascii="Arial" w:hAnsi="Arial" w:cs="Arial"/>
                <w:sz w:val="16"/>
                <w:szCs w:val="16"/>
                <w:lang w:val="en-US"/>
              </w:rPr>
              <w:t xml:space="preserve"> </w:t>
            </w:r>
            <w:r w:rsidRPr="002D3939">
              <w:rPr>
                <w:rFonts w:ascii="Arial" w:hAnsi="Arial" w:cs="Arial"/>
                <w:sz w:val="16"/>
                <w:szCs w:val="16"/>
              </w:rPr>
              <w:t>додаткового</w:t>
            </w:r>
            <w:r w:rsidRPr="002D3939">
              <w:rPr>
                <w:rFonts w:ascii="Arial" w:hAnsi="Arial" w:cs="Arial"/>
                <w:sz w:val="16"/>
                <w:szCs w:val="16"/>
                <w:lang w:val="en-US"/>
              </w:rPr>
              <w:t xml:space="preserve"> </w:t>
            </w:r>
            <w:r w:rsidRPr="002D3939">
              <w:rPr>
                <w:rFonts w:ascii="Arial" w:hAnsi="Arial" w:cs="Arial"/>
                <w:sz w:val="16"/>
                <w:szCs w:val="16"/>
              </w:rPr>
              <w:t>виробника</w:t>
            </w:r>
            <w:r w:rsidRPr="002D3939">
              <w:rPr>
                <w:rFonts w:ascii="Arial" w:hAnsi="Arial" w:cs="Arial"/>
                <w:sz w:val="16"/>
                <w:szCs w:val="16"/>
                <w:lang w:val="en-US"/>
              </w:rPr>
              <w:t xml:space="preserve"> </w:t>
            </w:r>
            <w:r w:rsidRPr="002D3939">
              <w:rPr>
                <w:rFonts w:ascii="Arial" w:hAnsi="Arial" w:cs="Arial"/>
                <w:sz w:val="16"/>
                <w:szCs w:val="16"/>
              </w:rPr>
              <w:t>та</w:t>
            </w:r>
            <w:r w:rsidRPr="002D3939">
              <w:rPr>
                <w:rFonts w:ascii="Arial" w:hAnsi="Arial" w:cs="Arial"/>
                <w:sz w:val="16"/>
                <w:szCs w:val="16"/>
                <w:lang w:val="en-US"/>
              </w:rPr>
              <w:t xml:space="preserve"> </w:t>
            </w:r>
            <w:r w:rsidRPr="002D3939">
              <w:rPr>
                <w:rFonts w:ascii="Arial" w:hAnsi="Arial" w:cs="Arial"/>
                <w:sz w:val="16"/>
                <w:szCs w:val="16"/>
              </w:rPr>
              <w:t>як</w:t>
            </w:r>
            <w:r w:rsidRPr="002D3939">
              <w:rPr>
                <w:rFonts w:ascii="Arial" w:hAnsi="Arial" w:cs="Arial"/>
                <w:sz w:val="16"/>
                <w:szCs w:val="16"/>
                <w:lang w:val="en-US"/>
              </w:rPr>
              <w:t xml:space="preserve"> </w:t>
            </w:r>
            <w:r w:rsidRPr="002D3939">
              <w:rPr>
                <w:rFonts w:ascii="Arial" w:hAnsi="Arial" w:cs="Arial"/>
                <w:sz w:val="16"/>
                <w:szCs w:val="16"/>
              </w:rPr>
              <w:t>наслідок</w:t>
            </w:r>
            <w:r w:rsidRPr="002D3939">
              <w:rPr>
                <w:rFonts w:ascii="Arial" w:hAnsi="Arial" w:cs="Arial"/>
                <w:sz w:val="16"/>
                <w:szCs w:val="16"/>
                <w:lang w:val="en-US"/>
              </w:rPr>
              <w:t xml:space="preserve"> - </w:t>
            </w:r>
            <w:r w:rsidRPr="002D3939">
              <w:rPr>
                <w:rFonts w:ascii="Arial" w:hAnsi="Arial" w:cs="Arial"/>
                <w:sz w:val="16"/>
                <w:szCs w:val="16"/>
              </w:rPr>
              <w:t>затвердження</w:t>
            </w:r>
            <w:r w:rsidRPr="002D3939">
              <w:rPr>
                <w:rFonts w:ascii="Arial" w:hAnsi="Arial" w:cs="Arial"/>
                <w:sz w:val="16"/>
                <w:szCs w:val="16"/>
                <w:lang w:val="en-US"/>
              </w:rPr>
              <w:t xml:space="preserve"> </w:t>
            </w:r>
            <w:r w:rsidRPr="002D3939">
              <w:rPr>
                <w:rFonts w:ascii="Arial" w:hAnsi="Arial" w:cs="Arial"/>
                <w:sz w:val="16"/>
                <w:szCs w:val="16"/>
              </w:rPr>
              <w:t>тексту</w:t>
            </w:r>
            <w:r w:rsidRPr="002D3939">
              <w:rPr>
                <w:rFonts w:ascii="Arial" w:hAnsi="Arial" w:cs="Arial"/>
                <w:sz w:val="16"/>
                <w:szCs w:val="16"/>
                <w:lang w:val="en-US"/>
              </w:rPr>
              <w:t xml:space="preserve"> </w:t>
            </w:r>
            <w:r w:rsidRPr="002D3939">
              <w:rPr>
                <w:rFonts w:ascii="Arial" w:hAnsi="Arial" w:cs="Arial"/>
                <w:sz w:val="16"/>
                <w:szCs w:val="16"/>
              </w:rPr>
              <w:t>маркування</w:t>
            </w:r>
            <w:r w:rsidRPr="002D3939">
              <w:rPr>
                <w:rFonts w:ascii="Arial" w:hAnsi="Arial" w:cs="Arial"/>
                <w:sz w:val="16"/>
                <w:szCs w:val="16"/>
                <w:lang w:val="en-US"/>
              </w:rPr>
              <w:t xml:space="preserve"> </w:t>
            </w:r>
            <w:r w:rsidRPr="002D3939">
              <w:rPr>
                <w:rFonts w:ascii="Arial" w:hAnsi="Arial" w:cs="Arial"/>
                <w:sz w:val="16"/>
                <w:szCs w:val="16"/>
              </w:rPr>
              <w:t>упаковки</w:t>
            </w:r>
            <w:r w:rsidRPr="002D3939">
              <w:rPr>
                <w:rFonts w:ascii="Arial" w:hAnsi="Arial" w:cs="Arial"/>
                <w:sz w:val="16"/>
                <w:szCs w:val="16"/>
                <w:lang w:val="en-US"/>
              </w:rPr>
              <w:t xml:space="preserve"> </w:t>
            </w:r>
            <w:r w:rsidRPr="002D3939">
              <w:rPr>
                <w:rFonts w:ascii="Arial" w:hAnsi="Arial" w:cs="Arial"/>
                <w:sz w:val="16"/>
                <w:szCs w:val="16"/>
              </w:rPr>
              <w:t>лікарського</w:t>
            </w:r>
            <w:r w:rsidRPr="002D3939">
              <w:rPr>
                <w:rFonts w:ascii="Arial" w:hAnsi="Arial" w:cs="Arial"/>
                <w:sz w:val="16"/>
                <w:szCs w:val="16"/>
                <w:lang w:val="en-US"/>
              </w:rPr>
              <w:t xml:space="preserve"> </w:t>
            </w:r>
            <w:r w:rsidRPr="002D3939">
              <w:rPr>
                <w:rFonts w:ascii="Arial" w:hAnsi="Arial" w:cs="Arial"/>
                <w:sz w:val="16"/>
                <w:szCs w:val="16"/>
              </w:rPr>
              <w:t>засобу</w:t>
            </w:r>
            <w:r w:rsidRPr="002D3939">
              <w:rPr>
                <w:rFonts w:ascii="Arial" w:hAnsi="Arial" w:cs="Arial"/>
                <w:sz w:val="16"/>
                <w:szCs w:val="16"/>
                <w:lang w:val="en-US"/>
              </w:rPr>
              <w:t xml:space="preserve"> </w:t>
            </w:r>
            <w:r w:rsidRPr="002D3939">
              <w:rPr>
                <w:rFonts w:ascii="Arial" w:hAnsi="Arial" w:cs="Arial"/>
                <w:sz w:val="16"/>
                <w:szCs w:val="16"/>
              </w:rPr>
              <w:t>для</w:t>
            </w:r>
            <w:r w:rsidRPr="002D3939">
              <w:rPr>
                <w:rFonts w:ascii="Arial" w:hAnsi="Arial" w:cs="Arial"/>
                <w:sz w:val="16"/>
                <w:szCs w:val="16"/>
                <w:lang w:val="en-US"/>
              </w:rPr>
              <w:t xml:space="preserve"> </w:t>
            </w:r>
            <w:r w:rsidRPr="002D3939">
              <w:rPr>
                <w:rFonts w:ascii="Arial" w:hAnsi="Arial" w:cs="Arial"/>
                <w:sz w:val="16"/>
                <w:szCs w:val="16"/>
              </w:rPr>
              <w:t>додаткового</w:t>
            </w:r>
            <w:r w:rsidRPr="002D3939">
              <w:rPr>
                <w:rFonts w:ascii="Arial" w:hAnsi="Arial" w:cs="Arial"/>
                <w:sz w:val="16"/>
                <w:szCs w:val="16"/>
                <w:lang w:val="en-US"/>
              </w:rPr>
              <w:t xml:space="preserve"> </w:t>
            </w:r>
            <w:r w:rsidRPr="002D3939">
              <w:rPr>
                <w:rFonts w:ascii="Arial" w:hAnsi="Arial" w:cs="Arial"/>
                <w:sz w:val="16"/>
                <w:szCs w:val="16"/>
              </w:rPr>
              <w:t>виробника</w:t>
            </w:r>
            <w:r w:rsidRPr="002D3939">
              <w:rPr>
                <w:rFonts w:ascii="Arial" w:hAnsi="Arial" w:cs="Arial"/>
                <w:sz w:val="16"/>
                <w:szCs w:val="16"/>
                <w:lang w:val="en-US"/>
              </w:rPr>
              <w:t xml:space="preserve">. </w:t>
            </w:r>
            <w:r w:rsidRPr="002D3939">
              <w:rPr>
                <w:rFonts w:ascii="Arial" w:hAnsi="Arial" w:cs="Arial"/>
                <w:sz w:val="16"/>
                <w:szCs w:val="16"/>
                <w:lang w:val="en-US"/>
              </w:rPr>
              <w:br/>
            </w:r>
            <w:r w:rsidRPr="002D3939">
              <w:rPr>
                <w:rFonts w:ascii="Arial" w:hAnsi="Arial" w:cs="Arial"/>
                <w:sz w:val="16"/>
                <w:szCs w:val="16"/>
              </w:rP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UA/18814/01/01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ЛОРИНДЕН® 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мазь, по 15 г у тубі; по 1 тубі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ТОВ "БАУШ ХЕЛС УКРАЇНА" </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Фармзавод Єльфа A.Т.</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Польща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Барміна Ганна Олександрівна. Пропонована редакція: Богатчук Катерина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2D3939">
              <w:rPr>
                <w:rFonts w:ascii="Arial" w:hAnsi="Arial" w:cs="Arial"/>
                <w:sz w:val="16"/>
                <w:szCs w:val="16"/>
              </w:rPr>
              <w:br/>
              <w:t>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UA/1718/01/01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ЛОРІСТА® 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плівковою оболонкою, 50 мг/12,5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виробництво "in bulk", первинне та вторинне пакування, контроль та випуск серії: КРКА, д.д., Ново место, Словенія; виробництво "in bulk", первинне та вторинне пакування: Нінгбо Меново Тіанканг Фармасьютикалс Ко., Лтд., Китай; контроль серії: 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Словенія/ Китай</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CEP 2023-323-Rev 00 для АФІ лозартан калію від вже затвердженого виробника KRKA, d.d. Novo mesto. Як наслідок, додавання виробничої дільниці Zhejiang Menovo Pharmaceutical Co., Ltd. Для АФІ лозартан калію.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2000-091-Rev 06 (затверджено: R1-CEP 2000-091- Rev 04) для АФІ гідрохлоротіазид від вже затвердженого виробника Unichem Laboratories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2004-307-Rev 07 (затверджено: R1-CEP 2004-307- Rev 04) для АФІ гідрохлоротіазид від вже затвердженого виробника Cambrex Profarmaco Milano S.R.L.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UA/6454/01/01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МАЛЬТОФЕР®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 xml:space="preserve">краплі оральні, 50 мг/мл по 30 мл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Віфор (Інтернешнл)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Виробництво нерозфасованої продукції, контроль якості, первинна та вторинна упаковка: Корден Фарма Фрібур СА, Швейцарія; </w:t>
            </w:r>
            <w:r w:rsidRPr="002D3939">
              <w:rPr>
                <w:rFonts w:ascii="Arial" w:hAnsi="Arial" w:cs="Arial"/>
                <w:sz w:val="16"/>
                <w:szCs w:val="16"/>
              </w:rPr>
              <w:br/>
              <w:t>виробництво нерозфасованої продукції, контроль якості, первинна та вторинна упаковка: Іберфар Індустрія Фармацеутіка С.А., Португалія; Контроль якості, дозвіл на випуск серії: Віфор (Інтернешнл) Інк.,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Швейцарія/ Португалія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в МКЯ ЛЗ, пов’язані з переносом інформації на титульну сторінку, а саме допущено помилку при перенесенні одиниць вимірювання дози: Затверджено: Мальтофер®, краплі оральні, 50 мл/мл; Запропоновано: Мальтофер®, краплі оральні, 50 мг/мл.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UA/5869/03/01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МАРІТА®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2 мг, по 28 таблеток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Сіндеа Фарма, С.Л.</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Іспанія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2D3939">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Термін введення змін -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(пункти 1, 6) та вторинної (пункти 1, 16, 17) упаковок лікарського засобу. Термін введення змін - протягом 6 місяців після затвердження. Зміни І типу - Адміністративні зміни. Зміна назви лікарського засобу. Зміна назви лікарського засобу, а саме доповнення назви лікарського засобу торговельним знаком - "®". ЗАТВЕРДЖЕНО: МАРІТА . ЗАПРОПОНОВАНО: МАРІТА®.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UA/18865/01/01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МАТИ-Й-МАЧУХИ ЛИСТЯ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листя різано-пресоване; по 100 г у пачках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нормування показників «Ідентифікація (зовнішні ознаки)» (додавання опису плівки пакувальної); «Товщина плівки» (уточнення допустимих норм показника) специфікації з контролю первинного пакувального матеріалу для упаковки по 100 г у пачці з внутрішнім пакетом (плівка пакувальна (первинна)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UA/5871/01/01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МЕДОГРЕЛЬ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плівковою оболонкою, по 75 мг: по 10 таблеток у блістері з полівінілхлориду та алюмінієвої фольги; по 3 блістери в картонній коробці; по 10 таблеток у алюмінієвому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Медокемі ЛТД</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виробництво нерозфасованого продукту, контроль якості, дозвіл на випуск серії:</w:t>
            </w:r>
          </w:p>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Медокемі ЛТД (Центральний Завод), Кіпр;</w:t>
            </w:r>
          </w:p>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первинне та вторинне пакування:</w:t>
            </w:r>
          </w:p>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Медокемі Лімітед, Кіпр</w:t>
            </w:r>
          </w:p>
          <w:p w:rsidR="00524C85" w:rsidRPr="002D3939" w:rsidRDefault="00524C85" w:rsidP="00A176FA">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Кіпр</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відповідальної за виробництво, пакування, контроль якості серії та випуск серії, а саме Актавіс ЛТД (Actavis LTD), Мальта. Залишаються альтернативні виробники: Медокемі ЛТД (Центральний завод), Кіпр відповідальний за виробництво нерозфасованого продукту, контроль якості, дозвіл на випуск серії; Медокемі Лімітед, Кіпр відповідальний за первинне та вторинне пакування. Зміни внесено у розділи "Виробник" та "Місцезнаходження виробника та його адреса місця провадження діяльності" в інструкцію для медичного застосування у зв'язку з вилученням одного з виробників лікарського засобу та як наслідок - вилучення тексту маркування упаковки лікарського засобу для відповідного виробника.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а також уточнення адреси, приведення у відповідність до нового сертифікату GMP.</w:t>
            </w:r>
          </w:p>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Діюча редакція: Медокемі ЛТД (Завод AZ), Кіпр (2 Міхаел Ераклеос Стріт, Ажиос Атанасіос Індустріальна зона, Ажиос Атанасіос, Лімассол, 4101, Кіпр / Medochemie LTD (Factory AZ), Cyprus (2 Michael Erakleous Street, Agios Athanassios Industrial Area, Agios Athanassios, Limassol, 4101, Cyprus). Пропонована редакція: Медокемі Лімітед, Кіпр (Ажиос Атанассіос Індустріальна Зона, Міхаіл Іраклеус 2, Ажиос Атанассіос, Лімассол, 4101, Кіпр) / Medochemie Limited, Cyprus (Agios Athanassios Industrial Area, Michail Irakleous 2, Agios Athanassios, Limassol, 4101, Cyprus). Термін введення змін протягом 6 місяців після затвердження. Зміни І типу - Зміни щодо безпеки/ефективності та фармаконагляду (інші зміни) - Зміни внесено у текст маркування первинної (п. 6) та вторинної (п. 8, 12, 13, 17) упаковок лікарського засобу.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UA/12149/01/01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МЕТАМІН®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оболонкою, по 850 мг, по 10 таблеток у блістері; по 3, по 6 або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"КУСУМ ФАРМ", Україна або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D3939">
              <w:rPr>
                <w:rFonts w:ascii="Arial" w:hAnsi="Arial" w:cs="Arial"/>
                <w:sz w:val="16"/>
                <w:szCs w:val="16"/>
              </w:rPr>
              <w:br/>
              <w:t>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UA/11506/02/02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МЕТАМІН®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оболонкою, по 1000 мг, по 15 таблеток у блістері; по 2, по 4 або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"КУСУМ ФАРМ", Україна або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D3939">
              <w:rPr>
                <w:rFonts w:ascii="Arial" w:hAnsi="Arial" w:cs="Arial"/>
                <w:sz w:val="16"/>
                <w:szCs w:val="16"/>
              </w:rPr>
              <w:br/>
              <w:t>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UA/11506/02/03</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МЕТАМІН®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оболонкою, по 500 мг; по 10 таблеток у блістері; по 3, по 6 або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"КУСУМ ФАРМ", Україна або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D3939">
              <w:rPr>
                <w:rFonts w:ascii="Arial" w:hAnsi="Arial" w:cs="Arial"/>
                <w:sz w:val="16"/>
                <w:szCs w:val="16"/>
              </w:rPr>
              <w:br/>
              <w:t>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UA/11506/02/01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МІКАРДИС®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80 мг; по 7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Берінгер Інгельхайм Фарма ГмбХ і Ко. КГ, Нiмеччина; Берінгер Інгельхайм Хеллас Сингл Мембер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Нiмеччина/ Греція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D3939">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UA/2681/01/01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МІЛУРИТ®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150 мг; по 30 або по 50, або по 60, або по 70, або по 80, або по 90, або по 100, або по 120 таблеток у флаконі; по 1 флакону у коробці; по 10 таблеток у блістері; по 3 або по 4, або по 5, або по 6, або по 7, або по 8, або по 9, або по 10, або по 12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ЗАТ Фармацевтичний завод ЕГІС, Угорщина</w:t>
            </w:r>
            <w:r w:rsidRPr="002D3939">
              <w:rPr>
                <w:rFonts w:ascii="Arial" w:hAnsi="Arial" w:cs="Arial"/>
                <w:sz w:val="16"/>
                <w:szCs w:val="16"/>
              </w:rPr>
              <w:br/>
              <w:t>(первинне, вторинне пакування та випуск серії; повний цикл виробництва, контроль серії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Угорщина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(РОЗБ) лікарського засобу: Діюча редакція: Частота подання РОЗБ - 1 рік; Кінцева дата для включення даних до РОЗБ - 31.12.2019 р.; дата подання РОЗБ - 30.03.2020 р. Пропонована редакція: Частота подання РОЗБ - 3 роки; Кінцева дата для включення даних до РОЗБ - 31.12.2026 р.; дата подання РОЗБ - 31.03.2027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UA/19772/01/01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МІЛУРИТ®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200 мг; по 30 або по 50, або по 60, або по 70, або по 80, або по 90, або по 100, або по 120 таблеток у флаконі; по 1 флакону у коробці; по 10 таблеток у блістері; по 3 або по 4, або по 5, або по 6, або по 7, або по 8, або по 9, або по 10, або по 12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первинне, вторинне пакування та випуск серії; повний цикл виробництва, контроль серії та випуск серії: ЗАТ Фармацевтичний завод ЕГІС,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Угорщина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(РОЗБ) лікарського засобу: Діюча редакція: Частота подання РОЗБ - 1 рік; Кінцева дата для включення даних до РОЗБ - 31.12.2019 р.; дата подання РОЗБ - 30.03.2020 р. Пропонована редакція: Частота подання РОЗБ - 3 роки; Кінцева дата для включення даних до РОЗБ - 31.12.2026 р.; дата подання РОЗБ - 31.03.2027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UA/19772/01/02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МІОТИЛ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 xml:space="preserve">таблетки по 8 мг, по 14 таблеток у блістері; по 1 блістеру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"ФАРМАЦЕВТИЧНА КОМПАНІЯ "ФАРМБЕРГ"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Біофарм Сп. з 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Польща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UA/19602/01/01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МУКОКЕЛЬ D5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розчин для ін`єкцій, по 1 мл в ампулі; по 10 або 50 ампул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CАНУМ-Кельбек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САНУМ-Кельбек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Німеччина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3, 4, 6) та вторинної (п. 3, 4, 8, 12, 13, 16, 17) упаковок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UA/15302/01/01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МУСКОМЕД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крем, по 2,5 мг/г по 30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«УОРЛД МЕДИЦИН»</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УОРЛД МЕДИЦИН ІЛАЧ САН. ВЕ ТІДЖ. А.Ш.</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Туреччина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виробника, відповідального за виробництво, первинне та вторинне пакування ЛЗ УОРЛД МЕДИЦИН ІЛАЧ САН. ВЕ ТІДЖ. А.Ш. (15 Теммуз Махаллеші Джамі Йолу Джаддесі № 50 Гюнешлі Багджилар/Стамбул, Туреччина )/ WORLD MEDICINE ILAC SAN. VE TIC. A.S. (15 Temmuz Mahallesi Cami Yolu Caddesi No: 50 Gunesli Bagcilar/Istanbul, Turkey) на УОРЛД МЕДИЦИН ІЛАЧ САН. ВЕ ТІДЖ. А.Ш. (ОПЗЧ, квартал Г.О.Паша, 6-та вулиця, №30, Черкезкой/Текірдаг, Туреччина) / WORLD MEDICINE ILAC SAN. </w:t>
            </w:r>
            <w:r w:rsidRPr="002D3939">
              <w:rPr>
                <w:rFonts w:ascii="Arial" w:hAnsi="Arial" w:cs="Arial"/>
                <w:sz w:val="16"/>
                <w:szCs w:val="16"/>
                <w:lang w:val="en-US"/>
              </w:rPr>
              <w:t xml:space="preserve">VE TIC. A.S. (COSB G.O.Pasa Mah. 6. Cad. №:30, Cerkezkoy/Tekirdag, Turkey). </w:t>
            </w:r>
            <w:r w:rsidRPr="002D3939">
              <w:rPr>
                <w:rFonts w:ascii="Arial" w:hAnsi="Arial" w:cs="Arial"/>
                <w:sz w:val="16"/>
                <w:szCs w:val="16"/>
              </w:rPr>
              <w:t>Введення</w:t>
            </w:r>
            <w:r w:rsidRPr="002D3939">
              <w:rPr>
                <w:rFonts w:ascii="Arial" w:hAnsi="Arial" w:cs="Arial"/>
                <w:sz w:val="16"/>
                <w:szCs w:val="16"/>
                <w:lang w:val="en-US"/>
              </w:rPr>
              <w:t xml:space="preserve"> </w:t>
            </w:r>
            <w:r w:rsidRPr="002D3939">
              <w:rPr>
                <w:rFonts w:ascii="Arial" w:hAnsi="Arial" w:cs="Arial"/>
                <w:sz w:val="16"/>
                <w:szCs w:val="16"/>
              </w:rPr>
              <w:t>змін</w:t>
            </w:r>
            <w:r w:rsidRPr="002D3939">
              <w:rPr>
                <w:rFonts w:ascii="Arial" w:hAnsi="Arial" w:cs="Arial"/>
                <w:sz w:val="16"/>
                <w:szCs w:val="16"/>
                <w:lang w:val="en-US"/>
              </w:rPr>
              <w:t xml:space="preserve"> </w:t>
            </w:r>
            <w:r w:rsidRPr="002D3939">
              <w:rPr>
                <w:rFonts w:ascii="Arial" w:hAnsi="Arial" w:cs="Arial"/>
                <w:sz w:val="16"/>
                <w:szCs w:val="16"/>
              </w:rPr>
              <w:t>протягом</w:t>
            </w:r>
            <w:r w:rsidRPr="002D3939">
              <w:rPr>
                <w:rFonts w:ascii="Arial" w:hAnsi="Arial" w:cs="Arial"/>
                <w:sz w:val="16"/>
                <w:szCs w:val="16"/>
                <w:lang w:val="en-US"/>
              </w:rPr>
              <w:t xml:space="preserve"> 6-</w:t>
            </w:r>
            <w:r w:rsidRPr="002D3939">
              <w:rPr>
                <w:rFonts w:ascii="Arial" w:hAnsi="Arial" w:cs="Arial"/>
                <w:sz w:val="16"/>
                <w:szCs w:val="16"/>
              </w:rPr>
              <w:t>ти</w:t>
            </w:r>
            <w:r w:rsidRPr="002D3939">
              <w:rPr>
                <w:rFonts w:ascii="Arial" w:hAnsi="Arial" w:cs="Arial"/>
                <w:sz w:val="16"/>
                <w:szCs w:val="16"/>
                <w:lang w:val="en-US"/>
              </w:rPr>
              <w:t xml:space="preserve"> </w:t>
            </w:r>
            <w:r w:rsidRPr="002D3939">
              <w:rPr>
                <w:rFonts w:ascii="Arial" w:hAnsi="Arial" w:cs="Arial"/>
                <w:sz w:val="16"/>
                <w:szCs w:val="16"/>
              </w:rPr>
              <w:t>місяців</w:t>
            </w:r>
            <w:r w:rsidRPr="002D3939">
              <w:rPr>
                <w:rFonts w:ascii="Arial" w:hAnsi="Arial" w:cs="Arial"/>
                <w:sz w:val="16"/>
                <w:szCs w:val="16"/>
                <w:lang w:val="en-US"/>
              </w:rPr>
              <w:t xml:space="preserve"> </w:t>
            </w:r>
            <w:r w:rsidRPr="002D3939">
              <w:rPr>
                <w:rFonts w:ascii="Arial" w:hAnsi="Arial" w:cs="Arial"/>
                <w:sz w:val="16"/>
                <w:szCs w:val="16"/>
              </w:rPr>
              <w:t>після</w:t>
            </w:r>
            <w:r w:rsidRPr="002D3939">
              <w:rPr>
                <w:rFonts w:ascii="Arial" w:hAnsi="Arial" w:cs="Arial"/>
                <w:sz w:val="16"/>
                <w:szCs w:val="16"/>
                <w:lang w:val="en-US"/>
              </w:rPr>
              <w:t xml:space="preserve"> </w:t>
            </w:r>
            <w:r w:rsidRPr="002D3939">
              <w:rPr>
                <w:rFonts w:ascii="Arial" w:hAnsi="Arial" w:cs="Arial"/>
                <w:sz w:val="16"/>
                <w:szCs w:val="16"/>
              </w:rPr>
              <w:t>затвердження</w:t>
            </w:r>
            <w:r w:rsidRPr="002D3939">
              <w:rPr>
                <w:rFonts w:ascii="Arial" w:hAnsi="Arial" w:cs="Arial"/>
                <w:sz w:val="16"/>
                <w:szCs w:val="16"/>
                <w:lang w:val="en-US"/>
              </w:rPr>
              <w:t xml:space="preserve">. </w:t>
            </w:r>
            <w:r w:rsidRPr="002D3939">
              <w:rPr>
                <w:rFonts w:ascii="Arial" w:hAnsi="Arial" w:cs="Arial"/>
                <w:sz w:val="16"/>
                <w:szCs w:val="16"/>
                <w:lang w:val="en-US"/>
              </w:rPr>
              <w:br/>
            </w:r>
            <w:r w:rsidRPr="002D3939">
              <w:rPr>
                <w:rFonts w:ascii="Arial" w:hAnsi="Arial" w:cs="Arial"/>
                <w:sz w:val="16"/>
                <w:szCs w:val="16"/>
              </w:rPr>
              <w:t>Зміни</w:t>
            </w:r>
            <w:r w:rsidRPr="002D3939">
              <w:rPr>
                <w:rFonts w:ascii="Arial" w:hAnsi="Arial" w:cs="Arial"/>
                <w:sz w:val="16"/>
                <w:szCs w:val="16"/>
                <w:lang w:val="en-US"/>
              </w:rPr>
              <w:t xml:space="preserve"> </w:t>
            </w:r>
            <w:r w:rsidRPr="002D3939">
              <w:rPr>
                <w:rFonts w:ascii="Arial" w:hAnsi="Arial" w:cs="Arial"/>
                <w:sz w:val="16"/>
                <w:szCs w:val="16"/>
              </w:rPr>
              <w:t>І</w:t>
            </w:r>
            <w:r w:rsidRPr="002D3939">
              <w:rPr>
                <w:rFonts w:ascii="Arial" w:hAnsi="Arial" w:cs="Arial"/>
                <w:sz w:val="16"/>
                <w:szCs w:val="16"/>
                <w:lang w:val="en-US"/>
              </w:rPr>
              <w:t xml:space="preserve"> </w:t>
            </w:r>
            <w:r w:rsidRPr="002D3939">
              <w:rPr>
                <w:rFonts w:ascii="Arial" w:hAnsi="Arial" w:cs="Arial"/>
                <w:sz w:val="16"/>
                <w:szCs w:val="16"/>
              </w:rPr>
              <w:t>типу</w:t>
            </w:r>
            <w:r w:rsidRPr="002D3939">
              <w:rPr>
                <w:rFonts w:ascii="Arial" w:hAnsi="Arial" w:cs="Arial"/>
                <w:sz w:val="16"/>
                <w:szCs w:val="16"/>
                <w:lang w:val="en-US"/>
              </w:rPr>
              <w:t xml:space="preserve"> - </w:t>
            </w:r>
            <w:r w:rsidRPr="002D3939">
              <w:rPr>
                <w:rFonts w:ascii="Arial" w:hAnsi="Arial" w:cs="Arial"/>
                <w:sz w:val="16"/>
                <w:szCs w:val="16"/>
              </w:rPr>
              <w:t>Зміни</w:t>
            </w:r>
            <w:r w:rsidRPr="002D3939">
              <w:rPr>
                <w:rFonts w:ascii="Arial" w:hAnsi="Arial" w:cs="Arial"/>
                <w:sz w:val="16"/>
                <w:szCs w:val="16"/>
                <w:lang w:val="en-US"/>
              </w:rPr>
              <w:t xml:space="preserve"> </w:t>
            </w:r>
            <w:r w:rsidRPr="002D3939">
              <w:rPr>
                <w:rFonts w:ascii="Arial" w:hAnsi="Arial" w:cs="Arial"/>
                <w:sz w:val="16"/>
                <w:szCs w:val="16"/>
              </w:rPr>
              <w:t>з</w:t>
            </w:r>
            <w:r w:rsidRPr="002D3939">
              <w:rPr>
                <w:rFonts w:ascii="Arial" w:hAnsi="Arial" w:cs="Arial"/>
                <w:sz w:val="16"/>
                <w:szCs w:val="16"/>
                <w:lang w:val="en-US"/>
              </w:rPr>
              <w:t xml:space="preserve"> </w:t>
            </w:r>
            <w:r w:rsidRPr="002D3939">
              <w:rPr>
                <w:rFonts w:ascii="Arial" w:hAnsi="Arial" w:cs="Arial"/>
                <w:sz w:val="16"/>
                <w:szCs w:val="16"/>
              </w:rPr>
              <w:t>якості</w:t>
            </w:r>
            <w:r w:rsidRPr="002D3939">
              <w:rPr>
                <w:rFonts w:ascii="Arial" w:hAnsi="Arial" w:cs="Arial"/>
                <w:sz w:val="16"/>
                <w:szCs w:val="16"/>
                <w:lang w:val="en-US"/>
              </w:rPr>
              <w:t xml:space="preserve">. </w:t>
            </w:r>
            <w:r w:rsidRPr="002D3939">
              <w:rPr>
                <w:rFonts w:ascii="Arial" w:hAnsi="Arial" w:cs="Arial"/>
                <w:sz w:val="16"/>
                <w:szCs w:val="16"/>
              </w:rPr>
              <w:t>Готовий</w:t>
            </w:r>
            <w:r w:rsidRPr="002D3939">
              <w:rPr>
                <w:rFonts w:ascii="Arial" w:hAnsi="Arial" w:cs="Arial"/>
                <w:sz w:val="16"/>
                <w:szCs w:val="16"/>
                <w:lang w:val="en-US"/>
              </w:rPr>
              <w:t xml:space="preserve"> </w:t>
            </w:r>
            <w:r w:rsidRPr="002D3939">
              <w:rPr>
                <w:rFonts w:ascii="Arial" w:hAnsi="Arial" w:cs="Arial"/>
                <w:sz w:val="16"/>
                <w:szCs w:val="16"/>
              </w:rPr>
              <w:t>лікарський</w:t>
            </w:r>
            <w:r w:rsidRPr="002D3939">
              <w:rPr>
                <w:rFonts w:ascii="Arial" w:hAnsi="Arial" w:cs="Arial"/>
                <w:sz w:val="16"/>
                <w:szCs w:val="16"/>
                <w:lang w:val="en-US"/>
              </w:rPr>
              <w:t xml:space="preserve"> </w:t>
            </w:r>
            <w:r w:rsidRPr="002D3939">
              <w:rPr>
                <w:rFonts w:ascii="Arial" w:hAnsi="Arial" w:cs="Arial"/>
                <w:sz w:val="16"/>
                <w:szCs w:val="16"/>
              </w:rPr>
              <w:t>засіб</w:t>
            </w:r>
            <w:r w:rsidRPr="002D3939">
              <w:rPr>
                <w:rFonts w:ascii="Arial" w:hAnsi="Arial" w:cs="Arial"/>
                <w:sz w:val="16"/>
                <w:szCs w:val="16"/>
                <w:lang w:val="en-US"/>
              </w:rPr>
              <w:t xml:space="preserve">. </w:t>
            </w:r>
            <w:r w:rsidRPr="002D3939">
              <w:rPr>
                <w:rFonts w:ascii="Arial" w:hAnsi="Arial" w:cs="Arial"/>
                <w:sz w:val="16"/>
                <w:szCs w:val="16"/>
              </w:rPr>
              <w:t>Зміни</w:t>
            </w:r>
            <w:r w:rsidRPr="002D3939">
              <w:rPr>
                <w:rFonts w:ascii="Arial" w:hAnsi="Arial" w:cs="Arial"/>
                <w:sz w:val="16"/>
                <w:szCs w:val="16"/>
                <w:lang w:val="en-US"/>
              </w:rPr>
              <w:t xml:space="preserve"> </w:t>
            </w:r>
            <w:r w:rsidRPr="002D3939">
              <w:rPr>
                <w:rFonts w:ascii="Arial" w:hAnsi="Arial" w:cs="Arial"/>
                <w:sz w:val="16"/>
                <w:szCs w:val="16"/>
              </w:rPr>
              <w:t>у</w:t>
            </w:r>
            <w:r w:rsidRPr="002D3939">
              <w:rPr>
                <w:rFonts w:ascii="Arial" w:hAnsi="Arial" w:cs="Arial"/>
                <w:sz w:val="16"/>
                <w:szCs w:val="16"/>
                <w:lang w:val="en-US"/>
              </w:rPr>
              <w:t xml:space="preserve"> </w:t>
            </w:r>
            <w:r w:rsidRPr="002D3939">
              <w:rPr>
                <w:rFonts w:ascii="Arial" w:hAnsi="Arial" w:cs="Arial"/>
                <w:sz w:val="16"/>
                <w:szCs w:val="16"/>
              </w:rPr>
              <w:t>виробництві</w:t>
            </w:r>
            <w:r w:rsidRPr="002D3939">
              <w:rPr>
                <w:rFonts w:ascii="Arial" w:hAnsi="Arial" w:cs="Arial"/>
                <w:sz w:val="16"/>
                <w:szCs w:val="16"/>
                <w:lang w:val="en-US"/>
              </w:rPr>
              <w:t xml:space="preserve">. </w:t>
            </w:r>
            <w:r w:rsidRPr="002D3939">
              <w:rPr>
                <w:rFonts w:ascii="Arial" w:hAnsi="Arial" w:cs="Arial"/>
                <w:sz w:val="16"/>
                <w:szCs w:val="16"/>
              </w:rPr>
              <w:t>Зміна</w:t>
            </w:r>
            <w:r w:rsidRPr="002D3939">
              <w:rPr>
                <w:rFonts w:ascii="Arial" w:hAnsi="Arial" w:cs="Arial"/>
                <w:sz w:val="16"/>
                <w:szCs w:val="16"/>
                <w:lang w:val="en-US"/>
              </w:rPr>
              <w:t xml:space="preserve"> </w:t>
            </w:r>
            <w:r w:rsidRPr="002D3939">
              <w:rPr>
                <w:rFonts w:ascii="Arial" w:hAnsi="Arial" w:cs="Arial"/>
                <w:sz w:val="16"/>
                <w:szCs w:val="16"/>
              </w:rPr>
              <w:t>імпортера</w:t>
            </w:r>
            <w:r w:rsidRPr="002D3939">
              <w:rPr>
                <w:rFonts w:ascii="Arial" w:hAnsi="Arial" w:cs="Arial"/>
                <w:sz w:val="16"/>
                <w:szCs w:val="16"/>
                <w:lang w:val="en-US"/>
              </w:rPr>
              <w:t>/</w:t>
            </w:r>
            <w:r w:rsidRPr="002D3939">
              <w:rPr>
                <w:rFonts w:ascii="Arial" w:hAnsi="Arial" w:cs="Arial"/>
                <w:sz w:val="16"/>
                <w:szCs w:val="16"/>
              </w:rPr>
              <w:t>зміни</w:t>
            </w:r>
            <w:r w:rsidRPr="002D3939">
              <w:rPr>
                <w:rFonts w:ascii="Arial" w:hAnsi="Arial" w:cs="Arial"/>
                <w:sz w:val="16"/>
                <w:szCs w:val="16"/>
                <w:lang w:val="en-US"/>
              </w:rPr>
              <w:t xml:space="preserve">, </w:t>
            </w:r>
            <w:r w:rsidRPr="002D3939">
              <w:rPr>
                <w:rFonts w:ascii="Arial" w:hAnsi="Arial" w:cs="Arial"/>
                <w:sz w:val="16"/>
                <w:szCs w:val="16"/>
              </w:rPr>
              <w:t>що</w:t>
            </w:r>
            <w:r w:rsidRPr="002D3939">
              <w:rPr>
                <w:rFonts w:ascii="Arial" w:hAnsi="Arial" w:cs="Arial"/>
                <w:sz w:val="16"/>
                <w:szCs w:val="16"/>
                <w:lang w:val="en-US"/>
              </w:rPr>
              <w:t xml:space="preserve"> </w:t>
            </w:r>
            <w:r w:rsidRPr="002D3939">
              <w:rPr>
                <w:rFonts w:ascii="Arial" w:hAnsi="Arial" w:cs="Arial"/>
                <w:sz w:val="16"/>
                <w:szCs w:val="16"/>
              </w:rPr>
              <w:t>стосуються</w:t>
            </w:r>
            <w:r w:rsidRPr="002D3939">
              <w:rPr>
                <w:rFonts w:ascii="Arial" w:hAnsi="Arial" w:cs="Arial"/>
                <w:sz w:val="16"/>
                <w:szCs w:val="16"/>
                <w:lang w:val="en-US"/>
              </w:rPr>
              <w:t xml:space="preserve"> </w:t>
            </w:r>
            <w:r w:rsidRPr="002D3939">
              <w:rPr>
                <w:rFonts w:ascii="Arial" w:hAnsi="Arial" w:cs="Arial"/>
                <w:sz w:val="16"/>
                <w:szCs w:val="16"/>
              </w:rPr>
              <w:t>випуску</w:t>
            </w:r>
            <w:r w:rsidRPr="002D3939">
              <w:rPr>
                <w:rFonts w:ascii="Arial" w:hAnsi="Arial" w:cs="Arial"/>
                <w:sz w:val="16"/>
                <w:szCs w:val="16"/>
                <w:lang w:val="en-US"/>
              </w:rPr>
              <w:t xml:space="preserve"> </w:t>
            </w:r>
            <w:r w:rsidRPr="002D3939">
              <w:rPr>
                <w:rFonts w:ascii="Arial" w:hAnsi="Arial" w:cs="Arial"/>
                <w:sz w:val="16"/>
                <w:szCs w:val="16"/>
              </w:rPr>
              <w:t>серії</w:t>
            </w:r>
            <w:r w:rsidRPr="002D3939">
              <w:rPr>
                <w:rFonts w:ascii="Arial" w:hAnsi="Arial" w:cs="Arial"/>
                <w:sz w:val="16"/>
                <w:szCs w:val="16"/>
                <w:lang w:val="en-US"/>
              </w:rPr>
              <w:t xml:space="preserve"> </w:t>
            </w:r>
            <w:r w:rsidRPr="002D3939">
              <w:rPr>
                <w:rFonts w:ascii="Arial" w:hAnsi="Arial" w:cs="Arial"/>
                <w:sz w:val="16"/>
                <w:szCs w:val="16"/>
              </w:rPr>
              <w:t>та</w:t>
            </w:r>
            <w:r w:rsidRPr="002D3939">
              <w:rPr>
                <w:rFonts w:ascii="Arial" w:hAnsi="Arial" w:cs="Arial"/>
                <w:sz w:val="16"/>
                <w:szCs w:val="16"/>
                <w:lang w:val="en-US"/>
              </w:rPr>
              <w:t xml:space="preserve"> </w:t>
            </w:r>
            <w:r w:rsidRPr="002D3939">
              <w:rPr>
                <w:rFonts w:ascii="Arial" w:hAnsi="Arial" w:cs="Arial"/>
                <w:sz w:val="16"/>
                <w:szCs w:val="16"/>
              </w:rPr>
              <w:t>контролю</w:t>
            </w:r>
            <w:r w:rsidRPr="002D3939">
              <w:rPr>
                <w:rFonts w:ascii="Arial" w:hAnsi="Arial" w:cs="Arial"/>
                <w:sz w:val="16"/>
                <w:szCs w:val="16"/>
                <w:lang w:val="en-US"/>
              </w:rPr>
              <w:t xml:space="preserve"> </w:t>
            </w:r>
            <w:r w:rsidRPr="002D3939">
              <w:rPr>
                <w:rFonts w:ascii="Arial" w:hAnsi="Arial" w:cs="Arial"/>
                <w:sz w:val="16"/>
                <w:szCs w:val="16"/>
              </w:rPr>
              <w:t>якості</w:t>
            </w:r>
            <w:r w:rsidRPr="002D3939">
              <w:rPr>
                <w:rFonts w:ascii="Arial" w:hAnsi="Arial" w:cs="Arial"/>
                <w:sz w:val="16"/>
                <w:szCs w:val="16"/>
                <w:lang w:val="en-US"/>
              </w:rPr>
              <w:t xml:space="preserve"> </w:t>
            </w:r>
            <w:r w:rsidRPr="002D3939">
              <w:rPr>
                <w:rFonts w:ascii="Arial" w:hAnsi="Arial" w:cs="Arial"/>
                <w:sz w:val="16"/>
                <w:szCs w:val="16"/>
              </w:rPr>
              <w:t>готового</w:t>
            </w:r>
            <w:r w:rsidRPr="002D3939">
              <w:rPr>
                <w:rFonts w:ascii="Arial" w:hAnsi="Arial" w:cs="Arial"/>
                <w:sz w:val="16"/>
                <w:szCs w:val="16"/>
                <w:lang w:val="en-US"/>
              </w:rPr>
              <w:t xml:space="preserve"> </w:t>
            </w:r>
            <w:r w:rsidRPr="002D3939">
              <w:rPr>
                <w:rFonts w:ascii="Arial" w:hAnsi="Arial" w:cs="Arial"/>
                <w:sz w:val="16"/>
                <w:szCs w:val="16"/>
              </w:rPr>
              <w:t>лікарського</w:t>
            </w:r>
            <w:r w:rsidRPr="002D3939">
              <w:rPr>
                <w:rFonts w:ascii="Arial" w:hAnsi="Arial" w:cs="Arial"/>
                <w:sz w:val="16"/>
                <w:szCs w:val="16"/>
                <w:lang w:val="en-US"/>
              </w:rPr>
              <w:t xml:space="preserve"> </w:t>
            </w:r>
            <w:r w:rsidRPr="002D3939">
              <w:rPr>
                <w:rFonts w:ascii="Arial" w:hAnsi="Arial" w:cs="Arial"/>
                <w:sz w:val="16"/>
                <w:szCs w:val="16"/>
              </w:rPr>
              <w:t>засобу</w:t>
            </w:r>
            <w:r w:rsidRPr="002D3939">
              <w:rPr>
                <w:rFonts w:ascii="Arial" w:hAnsi="Arial" w:cs="Arial"/>
                <w:sz w:val="16"/>
                <w:szCs w:val="16"/>
                <w:lang w:val="en-US"/>
              </w:rPr>
              <w:t xml:space="preserve"> (</w:t>
            </w:r>
            <w:r w:rsidRPr="002D3939">
              <w:rPr>
                <w:rFonts w:ascii="Arial" w:hAnsi="Arial" w:cs="Arial"/>
                <w:sz w:val="16"/>
                <w:szCs w:val="16"/>
              </w:rPr>
              <w:t>заміна</w:t>
            </w:r>
            <w:r w:rsidRPr="002D3939">
              <w:rPr>
                <w:rFonts w:ascii="Arial" w:hAnsi="Arial" w:cs="Arial"/>
                <w:sz w:val="16"/>
                <w:szCs w:val="16"/>
                <w:lang w:val="en-US"/>
              </w:rPr>
              <w:t xml:space="preserve"> </w:t>
            </w:r>
            <w:r w:rsidRPr="002D3939">
              <w:rPr>
                <w:rFonts w:ascii="Arial" w:hAnsi="Arial" w:cs="Arial"/>
                <w:sz w:val="16"/>
                <w:szCs w:val="16"/>
              </w:rPr>
              <w:t>або</w:t>
            </w:r>
            <w:r w:rsidRPr="002D3939">
              <w:rPr>
                <w:rFonts w:ascii="Arial" w:hAnsi="Arial" w:cs="Arial"/>
                <w:sz w:val="16"/>
                <w:szCs w:val="16"/>
                <w:lang w:val="en-US"/>
              </w:rPr>
              <w:t xml:space="preserve"> </w:t>
            </w:r>
            <w:r w:rsidRPr="002D3939">
              <w:rPr>
                <w:rFonts w:ascii="Arial" w:hAnsi="Arial" w:cs="Arial"/>
                <w:sz w:val="16"/>
                <w:szCs w:val="16"/>
              </w:rPr>
              <w:t>додавання</w:t>
            </w:r>
            <w:r w:rsidRPr="002D3939">
              <w:rPr>
                <w:rFonts w:ascii="Arial" w:hAnsi="Arial" w:cs="Arial"/>
                <w:sz w:val="16"/>
                <w:szCs w:val="16"/>
                <w:lang w:val="en-US"/>
              </w:rPr>
              <w:t xml:space="preserve"> </w:t>
            </w:r>
            <w:r w:rsidRPr="002D3939">
              <w:rPr>
                <w:rFonts w:ascii="Arial" w:hAnsi="Arial" w:cs="Arial"/>
                <w:sz w:val="16"/>
                <w:szCs w:val="16"/>
              </w:rPr>
              <w:t>виробника</w:t>
            </w:r>
            <w:r w:rsidRPr="002D3939">
              <w:rPr>
                <w:rFonts w:ascii="Arial" w:hAnsi="Arial" w:cs="Arial"/>
                <w:sz w:val="16"/>
                <w:szCs w:val="16"/>
                <w:lang w:val="en-US"/>
              </w:rPr>
              <w:t xml:space="preserve">, </w:t>
            </w:r>
            <w:r w:rsidRPr="002D3939">
              <w:rPr>
                <w:rFonts w:ascii="Arial" w:hAnsi="Arial" w:cs="Arial"/>
                <w:sz w:val="16"/>
                <w:szCs w:val="16"/>
              </w:rPr>
              <w:t>що</w:t>
            </w:r>
            <w:r w:rsidRPr="002D3939">
              <w:rPr>
                <w:rFonts w:ascii="Arial" w:hAnsi="Arial" w:cs="Arial"/>
                <w:sz w:val="16"/>
                <w:szCs w:val="16"/>
                <w:lang w:val="en-US"/>
              </w:rPr>
              <w:t xml:space="preserve"> </w:t>
            </w:r>
            <w:r w:rsidRPr="002D3939">
              <w:rPr>
                <w:rFonts w:ascii="Arial" w:hAnsi="Arial" w:cs="Arial"/>
                <w:sz w:val="16"/>
                <w:szCs w:val="16"/>
              </w:rPr>
              <w:t>відповідає</w:t>
            </w:r>
            <w:r w:rsidRPr="002D3939">
              <w:rPr>
                <w:rFonts w:ascii="Arial" w:hAnsi="Arial" w:cs="Arial"/>
                <w:sz w:val="16"/>
                <w:szCs w:val="16"/>
                <w:lang w:val="en-US"/>
              </w:rPr>
              <w:t xml:space="preserve"> </w:t>
            </w:r>
            <w:r w:rsidRPr="002D3939">
              <w:rPr>
                <w:rFonts w:ascii="Arial" w:hAnsi="Arial" w:cs="Arial"/>
                <w:sz w:val="16"/>
                <w:szCs w:val="16"/>
              </w:rPr>
              <w:t>за</w:t>
            </w:r>
            <w:r w:rsidRPr="002D3939">
              <w:rPr>
                <w:rFonts w:ascii="Arial" w:hAnsi="Arial" w:cs="Arial"/>
                <w:sz w:val="16"/>
                <w:szCs w:val="16"/>
                <w:lang w:val="en-US"/>
              </w:rPr>
              <w:t xml:space="preserve"> </w:t>
            </w:r>
            <w:r w:rsidRPr="002D3939">
              <w:rPr>
                <w:rFonts w:ascii="Arial" w:hAnsi="Arial" w:cs="Arial"/>
                <w:sz w:val="16"/>
                <w:szCs w:val="16"/>
              </w:rPr>
              <w:t>ввезення</w:t>
            </w:r>
            <w:r w:rsidRPr="002D3939">
              <w:rPr>
                <w:rFonts w:ascii="Arial" w:hAnsi="Arial" w:cs="Arial"/>
                <w:sz w:val="16"/>
                <w:szCs w:val="16"/>
                <w:lang w:val="en-US"/>
              </w:rPr>
              <w:t xml:space="preserve"> </w:t>
            </w:r>
            <w:r w:rsidRPr="002D3939">
              <w:rPr>
                <w:rFonts w:ascii="Arial" w:hAnsi="Arial" w:cs="Arial"/>
                <w:sz w:val="16"/>
                <w:szCs w:val="16"/>
              </w:rPr>
              <w:t>та</w:t>
            </w:r>
            <w:r w:rsidRPr="002D3939">
              <w:rPr>
                <w:rFonts w:ascii="Arial" w:hAnsi="Arial" w:cs="Arial"/>
                <w:sz w:val="16"/>
                <w:szCs w:val="16"/>
                <w:lang w:val="en-US"/>
              </w:rPr>
              <w:t>/</w:t>
            </w:r>
            <w:r w:rsidRPr="002D3939">
              <w:rPr>
                <w:rFonts w:ascii="Arial" w:hAnsi="Arial" w:cs="Arial"/>
                <w:sz w:val="16"/>
                <w:szCs w:val="16"/>
              </w:rPr>
              <w:t>або</w:t>
            </w:r>
            <w:r w:rsidRPr="002D3939">
              <w:rPr>
                <w:rFonts w:ascii="Arial" w:hAnsi="Arial" w:cs="Arial"/>
                <w:sz w:val="16"/>
                <w:szCs w:val="16"/>
                <w:lang w:val="en-US"/>
              </w:rPr>
              <w:t xml:space="preserve"> </w:t>
            </w:r>
            <w:r w:rsidRPr="002D3939">
              <w:rPr>
                <w:rFonts w:ascii="Arial" w:hAnsi="Arial" w:cs="Arial"/>
                <w:sz w:val="16"/>
                <w:szCs w:val="16"/>
              </w:rPr>
              <w:t>випуск</w:t>
            </w:r>
            <w:r w:rsidRPr="002D3939">
              <w:rPr>
                <w:rFonts w:ascii="Arial" w:hAnsi="Arial" w:cs="Arial"/>
                <w:sz w:val="16"/>
                <w:szCs w:val="16"/>
                <w:lang w:val="en-US"/>
              </w:rPr>
              <w:t xml:space="preserve"> </w:t>
            </w:r>
            <w:r w:rsidRPr="002D3939">
              <w:rPr>
                <w:rFonts w:ascii="Arial" w:hAnsi="Arial" w:cs="Arial"/>
                <w:sz w:val="16"/>
                <w:szCs w:val="16"/>
              </w:rPr>
              <w:t>серії</w:t>
            </w:r>
            <w:r w:rsidRPr="002D3939">
              <w:rPr>
                <w:rFonts w:ascii="Arial" w:hAnsi="Arial" w:cs="Arial"/>
                <w:sz w:val="16"/>
                <w:szCs w:val="16"/>
                <w:lang w:val="en-US"/>
              </w:rPr>
              <w:t xml:space="preserve">) - </w:t>
            </w:r>
            <w:r w:rsidRPr="002D3939">
              <w:rPr>
                <w:rFonts w:ascii="Arial" w:hAnsi="Arial" w:cs="Arial"/>
                <w:sz w:val="16"/>
                <w:szCs w:val="16"/>
              </w:rPr>
              <w:t>Включаючи</w:t>
            </w:r>
            <w:r w:rsidRPr="002D3939">
              <w:rPr>
                <w:rFonts w:ascii="Arial" w:hAnsi="Arial" w:cs="Arial"/>
                <w:sz w:val="16"/>
                <w:szCs w:val="16"/>
                <w:lang w:val="en-US"/>
              </w:rPr>
              <w:t xml:space="preserve"> </w:t>
            </w:r>
            <w:r w:rsidRPr="002D3939">
              <w:rPr>
                <w:rFonts w:ascii="Arial" w:hAnsi="Arial" w:cs="Arial"/>
                <w:sz w:val="16"/>
                <w:szCs w:val="16"/>
              </w:rPr>
              <w:t>контроль</w:t>
            </w:r>
            <w:r w:rsidRPr="002D3939">
              <w:rPr>
                <w:rFonts w:ascii="Arial" w:hAnsi="Arial" w:cs="Arial"/>
                <w:sz w:val="16"/>
                <w:szCs w:val="16"/>
                <w:lang w:val="en-US"/>
              </w:rPr>
              <w:t>/</w:t>
            </w:r>
            <w:r w:rsidRPr="002D3939">
              <w:rPr>
                <w:rFonts w:ascii="Arial" w:hAnsi="Arial" w:cs="Arial"/>
                <w:sz w:val="16"/>
                <w:szCs w:val="16"/>
              </w:rPr>
              <w:t>випробування</w:t>
            </w:r>
            <w:r w:rsidRPr="002D3939">
              <w:rPr>
                <w:rFonts w:ascii="Arial" w:hAnsi="Arial" w:cs="Arial"/>
                <w:sz w:val="16"/>
                <w:szCs w:val="16"/>
                <w:lang w:val="en-US"/>
              </w:rPr>
              <w:t xml:space="preserve"> </w:t>
            </w:r>
            <w:r w:rsidRPr="002D3939">
              <w:rPr>
                <w:rFonts w:ascii="Arial" w:hAnsi="Arial" w:cs="Arial"/>
                <w:sz w:val="16"/>
                <w:szCs w:val="16"/>
              </w:rPr>
              <w:t>серії</w:t>
            </w:r>
            <w:r w:rsidRPr="002D3939">
              <w:rPr>
                <w:rFonts w:ascii="Arial" w:hAnsi="Arial" w:cs="Arial"/>
                <w:sz w:val="16"/>
                <w:szCs w:val="16"/>
                <w:lang w:val="en-US"/>
              </w:rPr>
              <w:t xml:space="preserve"> - </w:t>
            </w:r>
            <w:r w:rsidRPr="002D3939">
              <w:rPr>
                <w:rFonts w:ascii="Arial" w:hAnsi="Arial" w:cs="Arial"/>
                <w:sz w:val="16"/>
                <w:szCs w:val="16"/>
              </w:rPr>
              <w:t>заміна</w:t>
            </w:r>
            <w:r w:rsidRPr="002D3939">
              <w:rPr>
                <w:rFonts w:ascii="Arial" w:hAnsi="Arial" w:cs="Arial"/>
                <w:sz w:val="16"/>
                <w:szCs w:val="16"/>
                <w:lang w:val="en-US"/>
              </w:rPr>
              <w:t xml:space="preserve"> </w:t>
            </w:r>
            <w:r w:rsidRPr="002D3939">
              <w:rPr>
                <w:rFonts w:ascii="Arial" w:hAnsi="Arial" w:cs="Arial"/>
                <w:sz w:val="16"/>
                <w:szCs w:val="16"/>
              </w:rPr>
              <w:t>виробника</w:t>
            </w:r>
            <w:r w:rsidRPr="002D3939">
              <w:rPr>
                <w:rFonts w:ascii="Arial" w:hAnsi="Arial" w:cs="Arial"/>
                <w:sz w:val="16"/>
                <w:szCs w:val="16"/>
                <w:lang w:val="en-US"/>
              </w:rPr>
              <w:t xml:space="preserve">, </w:t>
            </w:r>
            <w:r w:rsidRPr="002D3939">
              <w:rPr>
                <w:rFonts w:ascii="Arial" w:hAnsi="Arial" w:cs="Arial"/>
                <w:sz w:val="16"/>
                <w:szCs w:val="16"/>
              </w:rPr>
              <w:t>відповідального</w:t>
            </w:r>
            <w:r w:rsidRPr="002D3939">
              <w:rPr>
                <w:rFonts w:ascii="Arial" w:hAnsi="Arial" w:cs="Arial"/>
                <w:sz w:val="16"/>
                <w:szCs w:val="16"/>
                <w:lang w:val="en-US"/>
              </w:rPr>
              <w:t xml:space="preserve"> </w:t>
            </w:r>
            <w:r w:rsidRPr="002D3939">
              <w:rPr>
                <w:rFonts w:ascii="Arial" w:hAnsi="Arial" w:cs="Arial"/>
                <w:sz w:val="16"/>
                <w:szCs w:val="16"/>
              </w:rPr>
              <w:t>за</w:t>
            </w:r>
            <w:r w:rsidRPr="002D3939">
              <w:rPr>
                <w:rFonts w:ascii="Arial" w:hAnsi="Arial" w:cs="Arial"/>
                <w:sz w:val="16"/>
                <w:szCs w:val="16"/>
                <w:lang w:val="en-US"/>
              </w:rPr>
              <w:t xml:space="preserve"> </w:t>
            </w:r>
            <w:r w:rsidRPr="002D3939">
              <w:rPr>
                <w:rFonts w:ascii="Arial" w:hAnsi="Arial" w:cs="Arial"/>
                <w:sz w:val="16"/>
                <w:szCs w:val="16"/>
              </w:rPr>
              <w:t>контроль</w:t>
            </w:r>
            <w:r w:rsidRPr="002D3939">
              <w:rPr>
                <w:rFonts w:ascii="Arial" w:hAnsi="Arial" w:cs="Arial"/>
                <w:sz w:val="16"/>
                <w:szCs w:val="16"/>
                <w:lang w:val="en-US"/>
              </w:rPr>
              <w:t xml:space="preserve"> </w:t>
            </w:r>
            <w:r w:rsidRPr="002D3939">
              <w:rPr>
                <w:rFonts w:ascii="Arial" w:hAnsi="Arial" w:cs="Arial"/>
                <w:sz w:val="16"/>
                <w:szCs w:val="16"/>
              </w:rPr>
              <w:t>та</w:t>
            </w:r>
            <w:r w:rsidRPr="002D3939">
              <w:rPr>
                <w:rFonts w:ascii="Arial" w:hAnsi="Arial" w:cs="Arial"/>
                <w:sz w:val="16"/>
                <w:szCs w:val="16"/>
                <w:lang w:val="en-US"/>
              </w:rPr>
              <w:t xml:space="preserve"> </w:t>
            </w:r>
            <w:r w:rsidRPr="002D3939">
              <w:rPr>
                <w:rFonts w:ascii="Arial" w:hAnsi="Arial" w:cs="Arial"/>
                <w:sz w:val="16"/>
                <w:szCs w:val="16"/>
              </w:rPr>
              <w:t>випуск</w:t>
            </w:r>
            <w:r w:rsidRPr="002D3939">
              <w:rPr>
                <w:rFonts w:ascii="Arial" w:hAnsi="Arial" w:cs="Arial"/>
                <w:sz w:val="16"/>
                <w:szCs w:val="16"/>
                <w:lang w:val="en-US"/>
              </w:rPr>
              <w:t xml:space="preserve"> </w:t>
            </w:r>
            <w:r w:rsidRPr="002D3939">
              <w:rPr>
                <w:rFonts w:ascii="Arial" w:hAnsi="Arial" w:cs="Arial"/>
                <w:sz w:val="16"/>
                <w:szCs w:val="16"/>
              </w:rPr>
              <w:t>серії</w:t>
            </w:r>
            <w:r w:rsidRPr="002D3939">
              <w:rPr>
                <w:rFonts w:ascii="Arial" w:hAnsi="Arial" w:cs="Arial"/>
                <w:sz w:val="16"/>
                <w:szCs w:val="16"/>
                <w:lang w:val="en-US"/>
              </w:rPr>
              <w:t xml:space="preserve"> </w:t>
            </w:r>
            <w:r w:rsidRPr="002D3939">
              <w:rPr>
                <w:rFonts w:ascii="Arial" w:hAnsi="Arial" w:cs="Arial"/>
                <w:sz w:val="16"/>
                <w:szCs w:val="16"/>
              </w:rPr>
              <w:t>ГЛЗ</w:t>
            </w:r>
            <w:r w:rsidRPr="002D3939">
              <w:rPr>
                <w:rFonts w:ascii="Arial" w:hAnsi="Arial" w:cs="Arial"/>
                <w:sz w:val="16"/>
                <w:szCs w:val="16"/>
                <w:lang w:val="en-US"/>
              </w:rPr>
              <w:t xml:space="preserve"> - </w:t>
            </w:r>
            <w:r w:rsidRPr="002D3939">
              <w:rPr>
                <w:rFonts w:ascii="Arial" w:hAnsi="Arial" w:cs="Arial"/>
                <w:sz w:val="16"/>
                <w:szCs w:val="16"/>
              </w:rPr>
              <w:t>УОРЛД</w:t>
            </w:r>
            <w:r w:rsidRPr="002D3939">
              <w:rPr>
                <w:rFonts w:ascii="Arial" w:hAnsi="Arial" w:cs="Arial"/>
                <w:sz w:val="16"/>
                <w:szCs w:val="16"/>
                <w:lang w:val="en-US"/>
              </w:rPr>
              <w:t xml:space="preserve"> </w:t>
            </w:r>
            <w:r w:rsidRPr="002D3939">
              <w:rPr>
                <w:rFonts w:ascii="Arial" w:hAnsi="Arial" w:cs="Arial"/>
                <w:sz w:val="16"/>
                <w:szCs w:val="16"/>
              </w:rPr>
              <w:t>МЕДИЦИН</w:t>
            </w:r>
            <w:r w:rsidRPr="002D3939">
              <w:rPr>
                <w:rFonts w:ascii="Arial" w:hAnsi="Arial" w:cs="Arial"/>
                <w:sz w:val="16"/>
                <w:szCs w:val="16"/>
                <w:lang w:val="en-US"/>
              </w:rPr>
              <w:t xml:space="preserve"> </w:t>
            </w:r>
            <w:r w:rsidRPr="002D3939">
              <w:rPr>
                <w:rFonts w:ascii="Arial" w:hAnsi="Arial" w:cs="Arial"/>
                <w:sz w:val="16"/>
                <w:szCs w:val="16"/>
              </w:rPr>
              <w:t>ІЛАЧ</w:t>
            </w:r>
            <w:r w:rsidRPr="002D3939">
              <w:rPr>
                <w:rFonts w:ascii="Arial" w:hAnsi="Arial" w:cs="Arial"/>
                <w:sz w:val="16"/>
                <w:szCs w:val="16"/>
                <w:lang w:val="en-US"/>
              </w:rPr>
              <w:t xml:space="preserve"> </w:t>
            </w:r>
            <w:r w:rsidRPr="002D3939">
              <w:rPr>
                <w:rFonts w:ascii="Arial" w:hAnsi="Arial" w:cs="Arial"/>
                <w:sz w:val="16"/>
                <w:szCs w:val="16"/>
              </w:rPr>
              <w:t>САН</w:t>
            </w:r>
            <w:r w:rsidRPr="002D3939">
              <w:rPr>
                <w:rFonts w:ascii="Arial" w:hAnsi="Arial" w:cs="Arial"/>
                <w:sz w:val="16"/>
                <w:szCs w:val="16"/>
                <w:lang w:val="en-US"/>
              </w:rPr>
              <w:t xml:space="preserve">. </w:t>
            </w:r>
            <w:r w:rsidRPr="002D3939">
              <w:rPr>
                <w:rFonts w:ascii="Arial" w:hAnsi="Arial" w:cs="Arial"/>
                <w:sz w:val="16"/>
                <w:szCs w:val="16"/>
              </w:rPr>
              <w:t>ВЕ</w:t>
            </w:r>
            <w:r w:rsidRPr="002D3939">
              <w:rPr>
                <w:rFonts w:ascii="Arial" w:hAnsi="Arial" w:cs="Arial"/>
                <w:sz w:val="16"/>
                <w:szCs w:val="16"/>
                <w:lang w:val="en-US"/>
              </w:rPr>
              <w:t xml:space="preserve"> </w:t>
            </w:r>
            <w:r w:rsidRPr="002D3939">
              <w:rPr>
                <w:rFonts w:ascii="Arial" w:hAnsi="Arial" w:cs="Arial"/>
                <w:sz w:val="16"/>
                <w:szCs w:val="16"/>
              </w:rPr>
              <w:t>ТІДЖ</w:t>
            </w:r>
            <w:r w:rsidRPr="002D3939">
              <w:rPr>
                <w:rFonts w:ascii="Arial" w:hAnsi="Arial" w:cs="Arial"/>
                <w:sz w:val="16"/>
                <w:szCs w:val="16"/>
                <w:lang w:val="en-US"/>
              </w:rPr>
              <w:t xml:space="preserve">. </w:t>
            </w:r>
            <w:r w:rsidRPr="002D3939">
              <w:rPr>
                <w:rFonts w:ascii="Arial" w:hAnsi="Arial" w:cs="Arial"/>
                <w:sz w:val="16"/>
                <w:szCs w:val="16"/>
              </w:rPr>
              <w:t>А</w:t>
            </w:r>
            <w:r w:rsidRPr="002D3939">
              <w:rPr>
                <w:rFonts w:ascii="Arial" w:hAnsi="Arial" w:cs="Arial"/>
                <w:sz w:val="16"/>
                <w:szCs w:val="16"/>
                <w:lang w:val="en-US"/>
              </w:rPr>
              <w:t>.</w:t>
            </w:r>
            <w:r w:rsidRPr="002D3939">
              <w:rPr>
                <w:rFonts w:ascii="Arial" w:hAnsi="Arial" w:cs="Arial"/>
                <w:sz w:val="16"/>
                <w:szCs w:val="16"/>
              </w:rPr>
              <w:t>Ш</w:t>
            </w:r>
            <w:r w:rsidRPr="002D3939">
              <w:rPr>
                <w:rFonts w:ascii="Arial" w:hAnsi="Arial" w:cs="Arial"/>
                <w:sz w:val="16"/>
                <w:szCs w:val="16"/>
                <w:lang w:val="en-US"/>
              </w:rPr>
              <w:t xml:space="preserve">. (15 </w:t>
            </w:r>
            <w:r w:rsidRPr="002D3939">
              <w:rPr>
                <w:rFonts w:ascii="Arial" w:hAnsi="Arial" w:cs="Arial"/>
                <w:sz w:val="16"/>
                <w:szCs w:val="16"/>
              </w:rPr>
              <w:t>Теммуз</w:t>
            </w:r>
            <w:r w:rsidRPr="002D3939">
              <w:rPr>
                <w:rFonts w:ascii="Arial" w:hAnsi="Arial" w:cs="Arial"/>
                <w:sz w:val="16"/>
                <w:szCs w:val="16"/>
                <w:lang w:val="en-US"/>
              </w:rPr>
              <w:t xml:space="preserve"> </w:t>
            </w:r>
            <w:r w:rsidRPr="002D3939">
              <w:rPr>
                <w:rFonts w:ascii="Arial" w:hAnsi="Arial" w:cs="Arial"/>
                <w:sz w:val="16"/>
                <w:szCs w:val="16"/>
              </w:rPr>
              <w:t>Махаллеші</w:t>
            </w:r>
            <w:r w:rsidRPr="002D3939">
              <w:rPr>
                <w:rFonts w:ascii="Arial" w:hAnsi="Arial" w:cs="Arial"/>
                <w:sz w:val="16"/>
                <w:szCs w:val="16"/>
                <w:lang w:val="en-US"/>
              </w:rPr>
              <w:t xml:space="preserve"> </w:t>
            </w:r>
            <w:r w:rsidRPr="002D3939">
              <w:rPr>
                <w:rFonts w:ascii="Arial" w:hAnsi="Arial" w:cs="Arial"/>
                <w:sz w:val="16"/>
                <w:szCs w:val="16"/>
              </w:rPr>
              <w:t>Джамі</w:t>
            </w:r>
            <w:r w:rsidRPr="002D3939">
              <w:rPr>
                <w:rFonts w:ascii="Arial" w:hAnsi="Arial" w:cs="Arial"/>
                <w:sz w:val="16"/>
                <w:szCs w:val="16"/>
                <w:lang w:val="en-US"/>
              </w:rPr>
              <w:t xml:space="preserve"> </w:t>
            </w:r>
            <w:r w:rsidRPr="002D3939">
              <w:rPr>
                <w:rFonts w:ascii="Arial" w:hAnsi="Arial" w:cs="Arial"/>
                <w:sz w:val="16"/>
                <w:szCs w:val="16"/>
              </w:rPr>
              <w:t>Йолу</w:t>
            </w:r>
            <w:r w:rsidRPr="002D3939">
              <w:rPr>
                <w:rFonts w:ascii="Arial" w:hAnsi="Arial" w:cs="Arial"/>
                <w:sz w:val="16"/>
                <w:szCs w:val="16"/>
                <w:lang w:val="en-US"/>
              </w:rPr>
              <w:t xml:space="preserve"> </w:t>
            </w:r>
            <w:r w:rsidRPr="002D3939">
              <w:rPr>
                <w:rFonts w:ascii="Arial" w:hAnsi="Arial" w:cs="Arial"/>
                <w:sz w:val="16"/>
                <w:szCs w:val="16"/>
              </w:rPr>
              <w:t>Джаддесі</w:t>
            </w:r>
            <w:r w:rsidRPr="002D3939">
              <w:rPr>
                <w:rFonts w:ascii="Arial" w:hAnsi="Arial" w:cs="Arial"/>
                <w:sz w:val="16"/>
                <w:szCs w:val="16"/>
                <w:lang w:val="en-US"/>
              </w:rPr>
              <w:t xml:space="preserve"> № 50 </w:t>
            </w:r>
            <w:r w:rsidRPr="002D3939">
              <w:rPr>
                <w:rFonts w:ascii="Arial" w:hAnsi="Arial" w:cs="Arial"/>
                <w:sz w:val="16"/>
                <w:szCs w:val="16"/>
              </w:rPr>
              <w:t>Гюнешлі</w:t>
            </w:r>
            <w:r w:rsidRPr="002D3939">
              <w:rPr>
                <w:rFonts w:ascii="Arial" w:hAnsi="Arial" w:cs="Arial"/>
                <w:sz w:val="16"/>
                <w:szCs w:val="16"/>
                <w:lang w:val="en-US"/>
              </w:rPr>
              <w:t xml:space="preserve"> </w:t>
            </w:r>
            <w:r w:rsidRPr="002D3939">
              <w:rPr>
                <w:rFonts w:ascii="Arial" w:hAnsi="Arial" w:cs="Arial"/>
                <w:sz w:val="16"/>
                <w:szCs w:val="16"/>
              </w:rPr>
              <w:t>Багджилар</w:t>
            </w:r>
            <w:r w:rsidRPr="002D3939">
              <w:rPr>
                <w:rFonts w:ascii="Arial" w:hAnsi="Arial" w:cs="Arial"/>
                <w:sz w:val="16"/>
                <w:szCs w:val="16"/>
                <w:lang w:val="en-US"/>
              </w:rPr>
              <w:t>/</w:t>
            </w:r>
            <w:r w:rsidRPr="002D3939">
              <w:rPr>
                <w:rFonts w:ascii="Arial" w:hAnsi="Arial" w:cs="Arial"/>
                <w:sz w:val="16"/>
                <w:szCs w:val="16"/>
              </w:rPr>
              <w:t>Стамбул</w:t>
            </w:r>
            <w:r w:rsidRPr="002D3939">
              <w:rPr>
                <w:rFonts w:ascii="Arial" w:hAnsi="Arial" w:cs="Arial"/>
                <w:sz w:val="16"/>
                <w:szCs w:val="16"/>
                <w:lang w:val="en-US"/>
              </w:rPr>
              <w:t xml:space="preserve">, </w:t>
            </w:r>
            <w:r w:rsidRPr="002D3939">
              <w:rPr>
                <w:rFonts w:ascii="Arial" w:hAnsi="Arial" w:cs="Arial"/>
                <w:sz w:val="16"/>
                <w:szCs w:val="16"/>
              </w:rPr>
              <w:t>Туреччина</w:t>
            </w:r>
            <w:r w:rsidRPr="002D3939">
              <w:rPr>
                <w:rFonts w:ascii="Arial" w:hAnsi="Arial" w:cs="Arial"/>
                <w:sz w:val="16"/>
                <w:szCs w:val="16"/>
                <w:lang w:val="en-US"/>
              </w:rPr>
              <w:t xml:space="preserve">)/WORLD MEDICINE ILAC SAN. VE TIC. A.S. (15 Temmuz Mahallesi Cami Yolu Caddesi No: 50 Gunesli Bagcilar/Istanbul, Turkey) </w:t>
            </w:r>
            <w:r w:rsidRPr="002D3939">
              <w:rPr>
                <w:rFonts w:ascii="Arial" w:hAnsi="Arial" w:cs="Arial"/>
                <w:sz w:val="16"/>
                <w:szCs w:val="16"/>
              </w:rPr>
              <w:t>на</w:t>
            </w:r>
            <w:r w:rsidRPr="002D3939">
              <w:rPr>
                <w:rFonts w:ascii="Arial" w:hAnsi="Arial" w:cs="Arial"/>
                <w:sz w:val="16"/>
                <w:szCs w:val="16"/>
                <w:lang w:val="en-US"/>
              </w:rPr>
              <w:t xml:space="preserve"> </w:t>
            </w:r>
            <w:r w:rsidRPr="002D3939">
              <w:rPr>
                <w:rFonts w:ascii="Arial" w:hAnsi="Arial" w:cs="Arial"/>
                <w:sz w:val="16"/>
                <w:szCs w:val="16"/>
              </w:rPr>
              <w:t>УОРЛД</w:t>
            </w:r>
            <w:r w:rsidRPr="002D3939">
              <w:rPr>
                <w:rFonts w:ascii="Arial" w:hAnsi="Arial" w:cs="Arial"/>
                <w:sz w:val="16"/>
                <w:szCs w:val="16"/>
                <w:lang w:val="en-US"/>
              </w:rPr>
              <w:t xml:space="preserve"> </w:t>
            </w:r>
            <w:r w:rsidRPr="002D3939">
              <w:rPr>
                <w:rFonts w:ascii="Arial" w:hAnsi="Arial" w:cs="Arial"/>
                <w:sz w:val="16"/>
                <w:szCs w:val="16"/>
              </w:rPr>
              <w:t>МЕДИЦИН</w:t>
            </w:r>
            <w:r w:rsidRPr="002D3939">
              <w:rPr>
                <w:rFonts w:ascii="Arial" w:hAnsi="Arial" w:cs="Arial"/>
                <w:sz w:val="16"/>
                <w:szCs w:val="16"/>
                <w:lang w:val="en-US"/>
              </w:rPr>
              <w:t xml:space="preserve"> </w:t>
            </w:r>
            <w:r w:rsidRPr="002D3939">
              <w:rPr>
                <w:rFonts w:ascii="Arial" w:hAnsi="Arial" w:cs="Arial"/>
                <w:sz w:val="16"/>
                <w:szCs w:val="16"/>
              </w:rPr>
              <w:t>ІЛАЧ</w:t>
            </w:r>
            <w:r w:rsidRPr="002D3939">
              <w:rPr>
                <w:rFonts w:ascii="Arial" w:hAnsi="Arial" w:cs="Arial"/>
                <w:sz w:val="16"/>
                <w:szCs w:val="16"/>
                <w:lang w:val="en-US"/>
              </w:rPr>
              <w:t xml:space="preserve"> </w:t>
            </w:r>
            <w:r w:rsidRPr="002D3939">
              <w:rPr>
                <w:rFonts w:ascii="Arial" w:hAnsi="Arial" w:cs="Arial"/>
                <w:sz w:val="16"/>
                <w:szCs w:val="16"/>
              </w:rPr>
              <w:t>САН</w:t>
            </w:r>
            <w:r w:rsidRPr="002D3939">
              <w:rPr>
                <w:rFonts w:ascii="Arial" w:hAnsi="Arial" w:cs="Arial"/>
                <w:sz w:val="16"/>
                <w:szCs w:val="16"/>
                <w:lang w:val="en-US"/>
              </w:rPr>
              <w:t xml:space="preserve">. </w:t>
            </w:r>
            <w:r w:rsidRPr="002D3939">
              <w:rPr>
                <w:rFonts w:ascii="Arial" w:hAnsi="Arial" w:cs="Arial"/>
                <w:sz w:val="16"/>
                <w:szCs w:val="16"/>
              </w:rPr>
              <w:t>ВЕ</w:t>
            </w:r>
            <w:r w:rsidRPr="002D3939">
              <w:rPr>
                <w:rFonts w:ascii="Arial" w:hAnsi="Arial" w:cs="Arial"/>
                <w:sz w:val="16"/>
                <w:szCs w:val="16"/>
                <w:lang w:val="en-US"/>
              </w:rPr>
              <w:t xml:space="preserve"> </w:t>
            </w:r>
            <w:r w:rsidRPr="002D3939">
              <w:rPr>
                <w:rFonts w:ascii="Arial" w:hAnsi="Arial" w:cs="Arial"/>
                <w:sz w:val="16"/>
                <w:szCs w:val="16"/>
              </w:rPr>
              <w:t>ТІДЖ</w:t>
            </w:r>
            <w:r w:rsidRPr="002D3939">
              <w:rPr>
                <w:rFonts w:ascii="Arial" w:hAnsi="Arial" w:cs="Arial"/>
                <w:sz w:val="16"/>
                <w:szCs w:val="16"/>
                <w:lang w:val="en-US"/>
              </w:rPr>
              <w:t xml:space="preserve">. </w:t>
            </w:r>
            <w:r w:rsidRPr="002D3939">
              <w:rPr>
                <w:rFonts w:ascii="Arial" w:hAnsi="Arial" w:cs="Arial"/>
                <w:sz w:val="16"/>
                <w:szCs w:val="16"/>
              </w:rPr>
              <w:t>А</w:t>
            </w:r>
            <w:r w:rsidRPr="002D3939">
              <w:rPr>
                <w:rFonts w:ascii="Arial" w:hAnsi="Arial" w:cs="Arial"/>
                <w:sz w:val="16"/>
                <w:szCs w:val="16"/>
                <w:lang w:val="en-US"/>
              </w:rPr>
              <w:t>.</w:t>
            </w:r>
            <w:r w:rsidRPr="002D3939">
              <w:rPr>
                <w:rFonts w:ascii="Arial" w:hAnsi="Arial" w:cs="Arial"/>
                <w:sz w:val="16"/>
                <w:szCs w:val="16"/>
              </w:rPr>
              <w:t>Ш</w:t>
            </w:r>
            <w:r w:rsidRPr="002D3939">
              <w:rPr>
                <w:rFonts w:ascii="Arial" w:hAnsi="Arial" w:cs="Arial"/>
                <w:sz w:val="16"/>
                <w:szCs w:val="16"/>
                <w:lang w:val="en-US"/>
              </w:rPr>
              <w:t>. (</w:t>
            </w:r>
            <w:r w:rsidRPr="002D3939">
              <w:rPr>
                <w:rFonts w:ascii="Arial" w:hAnsi="Arial" w:cs="Arial"/>
                <w:sz w:val="16"/>
                <w:szCs w:val="16"/>
              </w:rPr>
              <w:t>ОПЗЧ</w:t>
            </w:r>
            <w:r w:rsidRPr="002D3939">
              <w:rPr>
                <w:rFonts w:ascii="Arial" w:hAnsi="Arial" w:cs="Arial"/>
                <w:sz w:val="16"/>
                <w:szCs w:val="16"/>
                <w:lang w:val="en-US"/>
              </w:rPr>
              <w:t xml:space="preserve">, </w:t>
            </w:r>
            <w:r w:rsidRPr="002D3939">
              <w:rPr>
                <w:rFonts w:ascii="Arial" w:hAnsi="Arial" w:cs="Arial"/>
                <w:sz w:val="16"/>
                <w:szCs w:val="16"/>
              </w:rPr>
              <w:t>квартал</w:t>
            </w:r>
            <w:r w:rsidRPr="002D3939">
              <w:rPr>
                <w:rFonts w:ascii="Arial" w:hAnsi="Arial" w:cs="Arial"/>
                <w:sz w:val="16"/>
                <w:szCs w:val="16"/>
                <w:lang w:val="en-US"/>
              </w:rPr>
              <w:t xml:space="preserve"> </w:t>
            </w:r>
            <w:r w:rsidRPr="002D3939">
              <w:rPr>
                <w:rFonts w:ascii="Arial" w:hAnsi="Arial" w:cs="Arial"/>
                <w:sz w:val="16"/>
                <w:szCs w:val="16"/>
              </w:rPr>
              <w:t>Г</w:t>
            </w:r>
            <w:r w:rsidRPr="002D3939">
              <w:rPr>
                <w:rFonts w:ascii="Arial" w:hAnsi="Arial" w:cs="Arial"/>
                <w:sz w:val="16"/>
                <w:szCs w:val="16"/>
                <w:lang w:val="en-US"/>
              </w:rPr>
              <w:t>.</w:t>
            </w:r>
            <w:r w:rsidRPr="002D3939">
              <w:rPr>
                <w:rFonts w:ascii="Arial" w:hAnsi="Arial" w:cs="Arial"/>
                <w:sz w:val="16"/>
                <w:szCs w:val="16"/>
              </w:rPr>
              <w:t>О</w:t>
            </w:r>
            <w:r w:rsidRPr="002D3939">
              <w:rPr>
                <w:rFonts w:ascii="Arial" w:hAnsi="Arial" w:cs="Arial"/>
                <w:sz w:val="16"/>
                <w:szCs w:val="16"/>
                <w:lang w:val="en-US"/>
              </w:rPr>
              <w:t>.</w:t>
            </w:r>
            <w:r w:rsidRPr="002D3939">
              <w:rPr>
                <w:rFonts w:ascii="Arial" w:hAnsi="Arial" w:cs="Arial"/>
                <w:sz w:val="16"/>
                <w:szCs w:val="16"/>
              </w:rPr>
              <w:t>Паша</w:t>
            </w:r>
            <w:r w:rsidRPr="002D3939">
              <w:rPr>
                <w:rFonts w:ascii="Arial" w:hAnsi="Arial" w:cs="Arial"/>
                <w:sz w:val="16"/>
                <w:szCs w:val="16"/>
                <w:lang w:val="en-US"/>
              </w:rPr>
              <w:t>, 6-</w:t>
            </w:r>
            <w:r w:rsidRPr="002D3939">
              <w:rPr>
                <w:rFonts w:ascii="Arial" w:hAnsi="Arial" w:cs="Arial"/>
                <w:sz w:val="16"/>
                <w:szCs w:val="16"/>
              </w:rPr>
              <w:t>та</w:t>
            </w:r>
            <w:r w:rsidRPr="002D3939">
              <w:rPr>
                <w:rFonts w:ascii="Arial" w:hAnsi="Arial" w:cs="Arial"/>
                <w:sz w:val="16"/>
                <w:szCs w:val="16"/>
                <w:lang w:val="en-US"/>
              </w:rPr>
              <w:t xml:space="preserve"> </w:t>
            </w:r>
            <w:r w:rsidRPr="002D3939">
              <w:rPr>
                <w:rFonts w:ascii="Arial" w:hAnsi="Arial" w:cs="Arial"/>
                <w:sz w:val="16"/>
                <w:szCs w:val="16"/>
              </w:rPr>
              <w:t>вулиця</w:t>
            </w:r>
            <w:r w:rsidRPr="002D3939">
              <w:rPr>
                <w:rFonts w:ascii="Arial" w:hAnsi="Arial" w:cs="Arial"/>
                <w:sz w:val="16"/>
                <w:szCs w:val="16"/>
                <w:lang w:val="en-US"/>
              </w:rPr>
              <w:t xml:space="preserve">, №30, </w:t>
            </w:r>
            <w:r w:rsidRPr="002D3939">
              <w:rPr>
                <w:rFonts w:ascii="Arial" w:hAnsi="Arial" w:cs="Arial"/>
                <w:sz w:val="16"/>
                <w:szCs w:val="16"/>
              </w:rPr>
              <w:t>Черкезкой</w:t>
            </w:r>
            <w:r w:rsidRPr="002D3939">
              <w:rPr>
                <w:rFonts w:ascii="Arial" w:hAnsi="Arial" w:cs="Arial"/>
                <w:sz w:val="16"/>
                <w:szCs w:val="16"/>
                <w:lang w:val="en-US"/>
              </w:rPr>
              <w:t>/</w:t>
            </w:r>
            <w:r w:rsidRPr="002D3939">
              <w:rPr>
                <w:rFonts w:ascii="Arial" w:hAnsi="Arial" w:cs="Arial"/>
                <w:sz w:val="16"/>
                <w:szCs w:val="16"/>
              </w:rPr>
              <w:t>Текірдаг</w:t>
            </w:r>
            <w:r w:rsidRPr="002D3939">
              <w:rPr>
                <w:rFonts w:ascii="Arial" w:hAnsi="Arial" w:cs="Arial"/>
                <w:sz w:val="16"/>
                <w:szCs w:val="16"/>
                <w:lang w:val="en-US"/>
              </w:rPr>
              <w:t xml:space="preserve">, </w:t>
            </w:r>
            <w:r w:rsidRPr="002D3939">
              <w:rPr>
                <w:rFonts w:ascii="Arial" w:hAnsi="Arial" w:cs="Arial"/>
                <w:sz w:val="16"/>
                <w:szCs w:val="16"/>
              </w:rPr>
              <w:t>Туреччина</w:t>
            </w:r>
            <w:r w:rsidRPr="002D3939">
              <w:rPr>
                <w:rFonts w:ascii="Arial" w:hAnsi="Arial" w:cs="Arial"/>
                <w:sz w:val="16"/>
                <w:szCs w:val="16"/>
                <w:lang w:val="en-US"/>
              </w:rPr>
              <w:t xml:space="preserve">) / WORLD MEDICINE ILAC SAN. VE TIC. A.S. (COSB G.O.Pasa Mah. 6. Cad. №:30, Cerkezkoy/Tekirdag, Turkey). </w:t>
            </w:r>
            <w:r w:rsidRPr="002D3939">
              <w:rPr>
                <w:rFonts w:ascii="Arial" w:hAnsi="Arial" w:cs="Arial"/>
                <w:sz w:val="16"/>
                <w:szCs w:val="16"/>
              </w:rPr>
              <w:t>Зміни</w:t>
            </w:r>
            <w:r w:rsidRPr="002D3939">
              <w:rPr>
                <w:rFonts w:ascii="Arial" w:hAnsi="Arial" w:cs="Arial"/>
                <w:sz w:val="16"/>
                <w:szCs w:val="16"/>
                <w:lang w:val="en-US"/>
              </w:rPr>
              <w:t xml:space="preserve"> </w:t>
            </w:r>
            <w:r w:rsidRPr="002D3939">
              <w:rPr>
                <w:rFonts w:ascii="Arial" w:hAnsi="Arial" w:cs="Arial"/>
                <w:sz w:val="16"/>
                <w:szCs w:val="16"/>
              </w:rPr>
              <w:t>внесено</w:t>
            </w:r>
            <w:r w:rsidRPr="002D3939">
              <w:rPr>
                <w:rFonts w:ascii="Arial" w:hAnsi="Arial" w:cs="Arial"/>
                <w:sz w:val="16"/>
                <w:szCs w:val="16"/>
                <w:lang w:val="en-US"/>
              </w:rPr>
              <w:t xml:space="preserve"> </w:t>
            </w:r>
            <w:r w:rsidRPr="002D3939">
              <w:rPr>
                <w:rFonts w:ascii="Arial" w:hAnsi="Arial" w:cs="Arial"/>
                <w:sz w:val="16"/>
                <w:szCs w:val="16"/>
              </w:rPr>
              <w:t>в</w:t>
            </w:r>
            <w:r w:rsidRPr="002D3939">
              <w:rPr>
                <w:rFonts w:ascii="Arial" w:hAnsi="Arial" w:cs="Arial"/>
                <w:sz w:val="16"/>
                <w:szCs w:val="16"/>
                <w:lang w:val="en-US"/>
              </w:rPr>
              <w:t xml:space="preserve"> </w:t>
            </w:r>
            <w:r w:rsidRPr="002D3939">
              <w:rPr>
                <w:rFonts w:ascii="Arial" w:hAnsi="Arial" w:cs="Arial"/>
                <w:sz w:val="16"/>
                <w:szCs w:val="16"/>
              </w:rPr>
              <w:t>інструкцію</w:t>
            </w:r>
            <w:r w:rsidRPr="002D3939">
              <w:rPr>
                <w:rFonts w:ascii="Arial" w:hAnsi="Arial" w:cs="Arial"/>
                <w:sz w:val="16"/>
                <w:szCs w:val="16"/>
                <w:lang w:val="en-US"/>
              </w:rPr>
              <w:t xml:space="preserve"> </w:t>
            </w:r>
            <w:r w:rsidRPr="002D3939">
              <w:rPr>
                <w:rFonts w:ascii="Arial" w:hAnsi="Arial" w:cs="Arial"/>
                <w:sz w:val="16"/>
                <w:szCs w:val="16"/>
              </w:rPr>
              <w:t>для</w:t>
            </w:r>
            <w:r w:rsidRPr="002D3939">
              <w:rPr>
                <w:rFonts w:ascii="Arial" w:hAnsi="Arial" w:cs="Arial"/>
                <w:sz w:val="16"/>
                <w:szCs w:val="16"/>
                <w:lang w:val="en-US"/>
              </w:rPr>
              <w:t xml:space="preserve"> </w:t>
            </w:r>
            <w:r w:rsidRPr="002D3939">
              <w:rPr>
                <w:rFonts w:ascii="Arial" w:hAnsi="Arial" w:cs="Arial"/>
                <w:sz w:val="16"/>
                <w:szCs w:val="16"/>
              </w:rPr>
              <w:t>медичного</w:t>
            </w:r>
            <w:r w:rsidRPr="002D3939">
              <w:rPr>
                <w:rFonts w:ascii="Arial" w:hAnsi="Arial" w:cs="Arial"/>
                <w:sz w:val="16"/>
                <w:szCs w:val="16"/>
                <w:lang w:val="en-US"/>
              </w:rPr>
              <w:t xml:space="preserve"> </w:t>
            </w:r>
            <w:r w:rsidRPr="002D3939">
              <w:rPr>
                <w:rFonts w:ascii="Arial" w:hAnsi="Arial" w:cs="Arial"/>
                <w:sz w:val="16"/>
                <w:szCs w:val="16"/>
              </w:rPr>
              <w:t>застосування</w:t>
            </w:r>
            <w:r w:rsidRPr="002D3939">
              <w:rPr>
                <w:rFonts w:ascii="Arial" w:hAnsi="Arial" w:cs="Arial"/>
                <w:sz w:val="16"/>
                <w:szCs w:val="16"/>
                <w:lang w:val="en-US"/>
              </w:rPr>
              <w:t xml:space="preserve"> </w:t>
            </w:r>
            <w:r w:rsidRPr="002D3939">
              <w:rPr>
                <w:rFonts w:ascii="Arial" w:hAnsi="Arial" w:cs="Arial"/>
                <w:sz w:val="16"/>
                <w:szCs w:val="16"/>
              </w:rPr>
              <w:t>лікарського</w:t>
            </w:r>
            <w:r w:rsidRPr="002D3939">
              <w:rPr>
                <w:rFonts w:ascii="Arial" w:hAnsi="Arial" w:cs="Arial"/>
                <w:sz w:val="16"/>
                <w:szCs w:val="16"/>
                <w:lang w:val="en-US"/>
              </w:rPr>
              <w:t xml:space="preserve"> </w:t>
            </w:r>
            <w:r w:rsidRPr="002D3939">
              <w:rPr>
                <w:rFonts w:ascii="Arial" w:hAnsi="Arial" w:cs="Arial"/>
                <w:sz w:val="16"/>
                <w:szCs w:val="16"/>
              </w:rPr>
              <w:t>засобу</w:t>
            </w:r>
            <w:r w:rsidRPr="002D3939">
              <w:rPr>
                <w:rFonts w:ascii="Arial" w:hAnsi="Arial" w:cs="Arial"/>
                <w:sz w:val="16"/>
                <w:szCs w:val="16"/>
                <w:lang w:val="en-US"/>
              </w:rPr>
              <w:t xml:space="preserve"> </w:t>
            </w:r>
            <w:r w:rsidRPr="002D3939">
              <w:rPr>
                <w:rFonts w:ascii="Arial" w:hAnsi="Arial" w:cs="Arial"/>
                <w:sz w:val="16"/>
                <w:szCs w:val="16"/>
              </w:rPr>
              <w:t>у</w:t>
            </w:r>
            <w:r w:rsidRPr="002D3939">
              <w:rPr>
                <w:rFonts w:ascii="Arial" w:hAnsi="Arial" w:cs="Arial"/>
                <w:sz w:val="16"/>
                <w:szCs w:val="16"/>
                <w:lang w:val="en-US"/>
              </w:rPr>
              <w:t xml:space="preserve"> </w:t>
            </w:r>
            <w:r w:rsidRPr="002D3939">
              <w:rPr>
                <w:rFonts w:ascii="Arial" w:hAnsi="Arial" w:cs="Arial"/>
                <w:sz w:val="16"/>
                <w:szCs w:val="16"/>
              </w:rPr>
              <w:t>розділи</w:t>
            </w:r>
            <w:r w:rsidRPr="002D3939">
              <w:rPr>
                <w:rFonts w:ascii="Arial" w:hAnsi="Arial" w:cs="Arial"/>
                <w:sz w:val="16"/>
                <w:szCs w:val="16"/>
                <w:lang w:val="en-US"/>
              </w:rPr>
              <w:t xml:space="preserve"> "</w:t>
            </w:r>
            <w:r w:rsidRPr="002D3939">
              <w:rPr>
                <w:rFonts w:ascii="Arial" w:hAnsi="Arial" w:cs="Arial"/>
                <w:sz w:val="16"/>
                <w:szCs w:val="16"/>
              </w:rPr>
              <w:t>Виробник</w:t>
            </w:r>
            <w:r w:rsidRPr="002D3939">
              <w:rPr>
                <w:rFonts w:ascii="Arial" w:hAnsi="Arial" w:cs="Arial"/>
                <w:sz w:val="16"/>
                <w:szCs w:val="16"/>
                <w:lang w:val="en-US"/>
              </w:rPr>
              <w:t>", "</w:t>
            </w:r>
            <w:r w:rsidRPr="002D3939">
              <w:rPr>
                <w:rFonts w:ascii="Arial" w:hAnsi="Arial" w:cs="Arial"/>
                <w:sz w:val="16"/>
                <w:szCs w:val="16"/>
              </w:rPr>
              <w:t>Місцезнаходження</w:t>
            </w:r>
            <w:r w:rsidRPr="002D3939">
              <w:rPr>
                <w:rFonts w:ascii="Arial" w:hAnsi="Arial" w:cs="Arial"/>
                <w:sz w:val="16"/>
                <w:szCs w:val="16"/>
                <w:lang w:val="en-US"/>
              </w:rPr>
              <w:t xml:space="preserve"> </w:t>
            </w:r>
            <w:r w:rsidRPr="002D3939">
              <w:rPr>
                <w:rFonts w:ascii="Arial" w:hAnsi="Arial" w:cs="Arial"/>
                <w:sz w:val="16"/>
                <w:szCs w:val="16"/>
              </w:rPr>
              <w:t>виробника</w:t>
            </w:r>
            <w:r w:rsidRPr="002D3939">
              <w:rPr>
                <w:rFonts w:ascii="Arial" w:hAnsi="Arial" w:cs="Arial"/>
                <w:sz w:val="16"/>
                <w:szCs w:val="16"/>
                <w:lang w:val="en-US"/>
              </w:rPr>
              <w:t xml:space="preserve"> </w:t>
            </w:r>
            <w:r w:rsidRPr="002D3939">
              <w:rPr>
                <w:rFonts w:ascii="Arial" w:hAnsi="Arial" w:cs="Arial"/>
                <w:sz w:val="16"/>
                <w:szCs w:val="16"/>
              </w:rPr>
              <w:t>та</w:t>
            </w:r>
            <w:r w:rsidRPr="002D3939">
              <w:rPr>
                <w:rFonts w:ascii="Arial" w:hAnsi="Arial" w:cs="Arial"/>
                <w:sz w:val="16"/>
                <w:szCs w:val="16"/>
                <w:lang w:val="en-US"/>
              </w:rPr>
              <w:t xml:space="preserve"> </w:t>
            </w:r>
            <w:r w:rsidRPr="002D3939">
              <w:rPr>
                <w:rFonts w:ascii="Arial" w:hAnsi="Arial" w:cs="Arial"/>
                <w:sz w:val="16"/>
                <w:szCs w:val="16"/>
              </w:rPr>
              <w:t>адреса</w:t>
            </w:r>
            <w:r w:rsidRPr="002D3939">
              <w:rPr>
                <w:rFonts w:ascii="Arial" w:hAnsi="Arial" w:cs="Arial"/>
                <w:sz w:val="16"/>
                <w:szCs w:val="16"/>
                <w:lang w:val="en-US"/>
              </w:rPr>
              <w:t xml:space="preserve"> </w:t>
            </w:r>
            <w:r w:rsidRPr="002D3939">
              <w:rPr>
                <w:rFonts w:ascii="Arial" w:hAnsi="Arial" w:cs="Arial"/>
                <w:sz w:val="16"/>
                <w:szCs w:val="16"/>
              </w:rPr>
              <w:t>місця</w:t>
            </w:r>
            <w:r w:rsidRPr="002D3939">
              <w:rPr>
                <w:rFonts w:ascii="Arial" w:hAnsi="Arial" w:cs="Arial"/>
                <w:sz w:val="16"/>
                <w:szCs w:val="16"/>
                <w:lang w:val="en-US"/>
              </w:rPr>
              <w:t xml:space="preserve"> </w:t>
            </w:r>
            <w:r w:rsidRPr="002D3939">
              <w:rPr>
                <w:rFonts w:ascii="Arial" w:hAnsi="Arial" w:cs="Arial"/>
                <w:sz w:val="16"/>
                <w:szCs w:val="16"/>
              </w:rPr>
              <w:t>провадження</w:t>
            </w:r>
            <w:r w:rsidRPr="002D3939">
              <w:rPr>
                <w:rFonts w:ascii="Arial" w:hAnsi="Arial" w:cs="Arial"/>
                <w:sz w:val="16"/>
                <w:szCs w:val="16"/>
                <w:lang w:val="en-US"/>
              </w:rPr>
              <w:t xml:space="preserve"> </w:t>
            </w:r>
            <w:r w:rsidRPr="002D3939">
              <w:rPr>
                <w:rFonts w:ascii="Arial" w:hAnsi="Arial" w:cs="Arial"/>
                <w:sz w:val="16"/>
                <w:szCs w:val="16"/>
              </w:rPr>
              <w:t>його</w:t>
            </w:r>
            <w:r w:rsidRPr="002D3939">
              <w:rPr>
                <w:rFonts w:ascii="Arial" w:hAnsi="Arial" w:cs="Arial"/>
                <w:sz w:val="16"/>
                <w:szCs w:val="16"/>
                <w:lang w:val="en-US"/>
              </w:rPr>
              <w:t xml:space="preserve"> </w:t>
            </w:r>
            <w:r w:rsidRPr="002D3939">
              <w:rPr>
                <w:rFonts w:ascii="Arial" w:hAnsi="Arial" w:cs="Arial"/>
                <w:sz w:val="16"/>
                <w:szCs w:val="16"/>
              </w:rPr>
              <w:t>діяльності</w:t>
            </w:r>
            <w:r w:rsidRPr="002D3939">
              <w:rPr>
                <w:rFonts w:ascii="Arial" w:hAnsi="Arial" w:cs="Arial"/>
                <w:sz w:val="16"/>
                <w:szCs w:val="16"/>
                <w:lang w:val="en-US"/>
              </w:rPr>
              <w:t xml:space="preserve">" </w:t>
            </w:r>
            <w:r w:rsidRPr="002D3939">
              <w:rPr>
                <w:rFonts w:ascii="Arial" w:hAnsi="Arial" w:cs="Arial"/>
                <w:sz w:val="16"/>
                <w:szCs w:val="16"/>
              </w:rPr>
              <w:t>з</w:t>
            </w:r>
            <w:r w:rsidRPr="002D3939">
              <w:rPr>
                <w:rFonts w:ascii="Arial" w:hAnsi="Arial" w:cs="Arial"/>
                <w:sz w:val="16"/>
                <w:szCs w:val="16"/>
                <w:lang w:val="en-US"/>
              </w:rPr>
              <w:t xml:space="preserve"> </w:t>
            </w:r>
            <w:r w:rsidRPr="002D3939">
              <w:rPr>
                <w:rFonts w:ascii="Arial" w:hAnsi="Arial" w:cs="Arial"/>
                <w:sz w:val="16"/>
                <w:szCs w:val="16"/>
              </w:rPr>
              <w:t>відповідними</w:t>
            </w:r>
            <w:r w:rsidRPr="002D3939">
              <w:rPr>
                <w:rFonts w:ascii="Arial" w:hAnsi="Arial" w:cs="Arial"/>
                <w:sz w:val="16"/>
                <w:szCs w:val="16"/>
                <w:lang w:val="en-US"/>
              </w:rPr>
              <w:t xml:space="preserve"> </w:t>
            </w:r>
            <w:r w:rsidRPr="002D3939">
              <w:rPr>
                <w:rFonts w:ascii="Arial" w:hAnsi="Arial" w:cs="Arial"/>
                <w:sz w:val="16"/>
                <w:szCs w:val="16"/>
              </w:rPr>
              <w:t>змінами</w:t>
            </w:r>
            <w:r w:rsidRPr="002D3939">
              <w:rPr>
                <w:rFonts w:ascii="Arial" w:hAnsi="Arial" w:cs="Arial"/>
                <w:sz w:val="16"/>
                <w:szCs w:val="16"/>
                <w:lang w:val="en-US"/>
              </w:rPr>
              <w:t xml:space="preserve"> </w:t>
            </w:r>
            <w:r w:rsidRPr="002D3939">
              <w:rPr>
                <w:rFonts w:ascii="Arial" w:hAnsi="Arial" w:cs="Arial"/>
                <w:sz w:val="16"/>
                <w:szCs w:val="16"/>
              </w:rPr>
              <w:t>в</w:t>
            </w:r>
            <w:r w:rsidRPr="002D3939">
              <w:rPr>
                <w:rFonts w:ascii="Arial" w:hAnsi="Arial" w:cs="Arial"/>
                <w:sz w:val="16"/>
                <w:szCs w:val="16"/>
                <w:lang w:val="en-US"/>
              </w:rPr>
              <w:t xml:space="preserve"> </w:t>
            </w:r>
            <w:r w:rsidRPr="002D3939">
              <w:rPr>
                <w:rFonts w:ascii="Arial" w:hAnsi="Arial" w:cs="Arial"/>
                <w:sz w:val="16"/>
                <w:szCs w:val="16"/>
              </w:rPr>
              <w:t>тексті</w:t>
            </w:r>
            <w:r w:rsidRPr="002D3939">
              <w:rPr>
                <w:rFonts w:ascii="Arial" w:hAnsi="Arial" w:cs="Arial"/>
                <w:sz w:val="16"/>
                <w:szCs w:val="16"/>
                <w:lang w:val="en-US"/>
              </w:rPr>
              <w:t xml:space="preserve"> </w:t>
            </w:r>
            <w:r w:rsidRPr="002D3939">
              <w:rPr>
                <w:rFonts w:ascii="Arial" w:hAnsi="Arial" w:cs="Arial"/>
                <w:sz w:val="16"/>
                <w:szCs w:val="16"/>
              </w:rPr>
              <w:t>маркування</w:t>
            </w:r>
            <w:r w:rsidRPr="002D3939">
              <w:rPr>
                <w:rFonts w:ascii="Arial" w:hAnsi="Arial" w:cs="Arial"/>
                <w:sz w:val="16"/>
                <w:szCs w:val="16"/>
                <w:lang w:val="en-US"/>
              </w:rPr>
              <w:t xml:space="preserve"> </w:t>
            </w:r>
            <w:r w:rsidRPr="002D3939">
              <w:rPr>
                <w:rFonts w:ascii="Arial" w:hAnsi="Arial" w:cs="Arial"/>
                <w:sz w:val="16"/>
                <w:szCs w:val="16"/>
              </w:rPr>
              <w:t>упаковок</w:t>
            </w:r>
            <w:r w:rsidRPr="002D3939">
              <w:rPr>
                <w:rFonts w:ascii="Arial" w:hAnsi="Arial" w:cs="Arial"/>
                <w:sz w:val="16"/>
                <w:szCs w:val="16"/>
                <w:lang w:val="en-US"/>
              </w:rPr>
              <w:t xml:space="preserve">. </w:t>
            </w:r>
            <w:r w:rsidRPr="002D3939">
              <w:rPr>
                <w:rFonts w:ascii="Arial" w:hAnsi="Arial" w:cs="Arial"/>
                <w:sz w:val="16"/>
                <w:szCs w:val="16"/>
              </w:rPr>
              <w:t xml:space="preserve">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UA/16594/01/01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М'ЯТНІ ТАБЛЕТКИ</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2,5 мг; по 10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ПРАТ "ФІТОФАРМ"</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ПРАТ "ФІТОФАРМ"</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UA/8485/01/01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НАЛБУФІНУ ГІДРОХЛОРИД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порошок (субстанція) у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"ФАРМЕКС ГРУП"</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Санофі Вінтроп Індустрі </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Франція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відповідно до діючого Сертифіката GMP.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UA/14464/01/01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НАЛБУФІНУ ГІДРОХЛОРИД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Русан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РУСАН ФАРМА ЛТД.</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w:t>
            </w:r>
            <w:r w:rsidRPr="002D3939">
              <w:rPr>
                <w:rFonts w:ascii="Arial" w:hAnsi="Arial" w:cs="Arial"/>
                <w:sz w:val="16"/>
                <w:szCs w:val="16"/>
              </w:rPr>
              <w:br/>
              <w:t>Збільшення періоду повторного випробування АФІ. Діюча редакція: Період переконтролю – 4 роки. Пропонована редакція: Період переконтролю –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UA/17689/01/01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НАУСИЛІУМ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10 мг, по 10 таблеток у блістері, по 1 або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Фламінго Фармасьютикалс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"Фармакотерапевтична група. Код АТХ" (щодо назви без зміни коду АТХ), "Фармакологічні властивості", "Протипоказання", "Взаємодія з іншими лікарськими засобами та інші види взаємодій", "Особливсті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(МОТИЛІУМ®, таблетки, вкриті плівковою оболонкою по 10 мг). Введення змін протягом 3-х місяців після затвердження - Зміни І типу - Зміни щодо безпеки/ефективності та фармаконагляду (інші зміни) (В. (х) ІБ)</w:t>
            </w:r>
            <w:r w:rsidRPr="002D3939">
              <w:rPr>
                <w:rFonts w:ascii="Arial" w:hAnsi="Arial" w:cs="Arial"/>
                <w:sz w:val="16"/>
                <w:szCs w:val="16"/>
              </w:rPr>
              <w:br/>
              <w:t>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UA/1680/01/01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НИРКОВИЙ ЧАЙ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листя;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нормування показників «Ідентифікація (зовнішні ознаки)» (додавання опису плівки пакувальної); «Товщина плівки» (уточнення допустимих норм показника) специфікації з контролю первинного пакувального матеріалу для упаковки по 50 г у пачці з внутрішнім пакетом (плівка пакувальна (первинна)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UA/5874/01/01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НІГЕРСАН D5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розчин для ін'єкцій; по 1 мл в ампулі; по 10 або 50 ампул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CАНУМ-Кельбек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CАНУМ-Кельбек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Німеччина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3, 4, 6) та вторинної (п. 3, 4, 8, 12, 13, 16, 17) упаковок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UA/10622/01/01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НІМЕСУЛІД-ФІТОФАРМ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100 мг, по 12 таблеток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ПРАТ "ФІТОФАРМ"</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ПРАТ "ФІТОФАРМ"</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UA/2963/01/01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НОЛЬПАЗА®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ліофілізат для розчину для ін’єкцій по 40 мг, 1 або 5, або 10, або 20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Виробництво нерозфасованої продукції "bulk", первинне та вторинне пакування, контроль серії:</w:t>
            </w:r>
            <w:r w:rsidRPr="002D3939">
              <w:rPr>
                <w:rFonts w:ascii="Arial" w:hAnsi="Arial" w:cs="Arial"/>
                <w:sz w:val="16"/>
                <w:szCs w:val="16"/>
              </w:rPr>
              <w:br/>
              <w:t>Валдефарм, Франція, Франція;</w:t>
            </w:r>
            <w:r w:rsidRPr="002D3939">
              <w:rPr>
                <w:rFonts w:ascii="Arial" w:hAnsi="Arial" w:cs="Arial"/>
                <w:sz w:val="16"/>
                <w:szCs w:val="16"/>
              </w:rPr>
              <w:br/>
            </w:r>
            <w:r w:rsidRPr="002D3939">
              <w:rPr>
                <w:rFonts w:ascii="Arial" w:hAnsi="Arial" w:cs="Arial"/>
                <w:sz w:val="16"/>
                <w:szCs w:val="16"/>
              </w:rPr>
              <w:br/>
              <w:t>виробництво нерозфасованої продукції "bulk", первинне та вторинне пакування:</w:t>
            </w:r>
            <w:r w:rsidRPr="002D3939">
              <w:rPr>
                <w:rFonts w:ascii="Arial" w:hAnsi="Arial" w:cs="Arial"/>
                <w:sz w:val="16"/>
                <w:szCs w:val="16"/>
              </w:rPr>
              <w:br/>
              <w:t>Софарімекс-Індастріа Квіміка е Фармацевтіка, С.А., Португалія;</w:t>
            </w:r>
            <w:r w:rsidRPr="002D3939">
              <w:rPr>
                <w:rFonts w:ascii="Arial" w:hAnsi="Arial" w:cs="Arial"/>
                <w:sz w:val="16"/>
                <w:szCs w:val="16"/>
              </w:rPr>
              <w:br/>
            </w:r>
            <w:r w:rsidRPr="002D3939">
              <w:rPr>
                <w:rFonts w:ascii="Arial" w:hAnsi="Arial" w:cs="Arial"/>
                <w:sz w:val="16"/>
                <w:szCs w:val="16"/>
              </w:rPr>
              <w:br/>
              <w:t>Вторинне пакування , контроль серії та випуск серії:</w:t>
            </w:r>
            <w:r w:rsidRPr="002D3939">
              <w:rPr>
                <w:rFonts w:ascii="Arial" w:hAnsi="Arial" w:cs="Arial"/>
                <w:sz w:val="16"/>
                <w:szCs w:val="16"/>
              </w:rPr>
              <w:br/>
              <w:t>КРКА, д.д., Ново место, Словенія;</w:t>
            </w:r>
            <w:r w:rsidRPr="002D3939">
              <w:rPr>
                <w:rFonts w:ascii="Arial" w:hAnsi="Arial" w:cs="Arial"/>
                <w:sz w:val="16"/>
                <w:szCs w:val="16"/>
              </w:rPr>
              <w:br/>
            </w:r>
            <w:r w:rsidRPr="002D3939">
              <w:rPr>
                <w:rFonts w:ascii="Arial" w:hAnsi="Arial" w:cs="Arial"/>
                <w:sz w:val="16"/>
                <w:szCs w:val="16"/>
              </w:rPr>
              <w:br/>
              <w:t>виробництво нерозфасованої продукції "bulk", первинне та вторинне пакування:</w:t>
            </w:r>
            <w:r w:rsidRPr="002D3939">
              <w:rPr>
                <w:rFonts w:ascii="Arial" w:hAnsi="Arial" w:cs="Arial"/>
                <w:sz w:val="16"/>
                <w:szCs w:val="16"/>
              </w:rPr>
              <w:br/>
              <w:t xml:space="preserve">Лабораторіос Алкала Фарма, С.Л., Іспанiя </w:t>
            </w:r>
            <w:r w:rsidRPr="002D3939">
              <w:rPr>
                <w:rFonts w:ascii="Arial" w:hAnsi="Arial" w:cs="Arial"/>
                <w:sz w:val="16"/>
                <w:szCs w:val="16"/>
              </w:rPr>
              <w:br/>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Франція, Португалія, Словенія, Іспанiя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lang w:val="en-US"/>
              </w:rPr>
            </w:pPr>
            <w:r w:rsidRPr="002D39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уточнення адреси виробника, відповідального за виробництво нерозфасованої продукції "bulk", первинне та вторинне пакування Лабораторіос Алкала Фарма, С.Л., Іспанiя, оскільки при процедурі внесення змін було затверджено некоректну адресу. Виробнича дільниця, адресу якої змінено, та всі виробничі операції залишаються незмінними.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процесі виробництва ЛЗ на стадії ліофілізації, а саме у зв’язку із збільшенням розміру серії ЛЗ на підприємстві Sofarimex встановлюється нова сублімаційна сушка із збільшеною камерою для завантаження більшої кількості флаконів. А також внесено зміни в процес ліофілізації.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у зв’язку з модернізацією виробничого процесу ЛЗ на підприємстві Sofarimex, вносяться незначні зміни у процес виробництва, а саме закупорку флаконів буде проводитися у чистій зоні поза межами асептичної зони, що відповідає розділам 8.27, 8.28. та 8.29 GMP.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 введення додаткового розміру серії ЛЗ у кількості 50500 флаконів (102,71 л) з ліофілізатом, а також уточнення кількості флаконів, що отримано з кінцевого розчину об’ємом 78,4 л (38426 флаконів) замість (39176 флаконів). </w:t>
            </w:r>
            <w:r w:rsidRPr="002D3939">
              <w:rPr>
                <w:rFonts w:ascii="Arial" w:hAnsi="Arial" w:cs="Arial"/>
                <w:sz w:val="16"/>
                <w:szCs w:val="16"/>
              </w:rPr>
              <w:br/>
              <w:t>Затверджено</w:t>
            </w:r>
            <w:r w:rsidRPr="002D3939">
              <w:rPr>
                <w:rFonts w:ascii="Arial" w:hAnsi="Arial" w:cs="Arial"/>
                <w:sz w:val="16"/>
                <w:szCs w:val="16"/>
                <w:lang w:val="en-US"/>
              </w:rPr>
              <w:t xml:space="preserve">: </w:t>
            </w:r>
            <w:r w:rsidRPr="002D3939">
              <w:rPr>
                <w:rFonts w:ascii="Arial" w:hAnsi="Arial" w:cs="Arial"/>
                <w:sz w:val="16"/>
                <w:szCs w:val="16"/>
                <w:lang w:val="en-US"/>
              </w:rPr>
              <w:br/>
              <w:t xml:space="preserve">- 60000 vials (120 l) at Laboratorios Alkala Farma, S.L. </w:t>
            </w:r>
            <w:r w:rsidRPr="002D3939">
              <w:rPr>
                <w:rFonts w:ascii="Arial" w:hAnsi="Arial" w:cs="Arial"/>
                <w:sz w:val="16"/>
                <w:szCs w:val="16"/>
                <w:lang w:val="en-US"/>
              </w:rPr>
              <w:br/>
              <w:t xml:space="preserve">- 58368 vials (116,7 l) at Valdepharm </w:t>
            </w:r>
            <w:r w:rsidRPr="002D3939">
              <w:rPr>
                <w:rFonts w:ascii="Arial" w:hAnsi="Arial" w:cs="Arial"/>
                <w:sz w:val="16"/>
                <w:szCs w:val="16"/>
                <w:lang w:val="en-US"/>
              </w:rPr>
              <w:br/>
              <w:t xml:space="preserve">- 39176 vials (78,4 l) at Sofarimex (liophiliser capacity 38426 vials) </w:t>
            </w:r>
            <w:r w:rsidRPr="002D3939">
              <w:rPr>
                <w:rFonts w:ascii="Arial" w:hAnsi="Arial" w:cs="Arial"/>
                <w:sz w:val="16"/>
                <w:szCs w:val="16"/>
                <w:lang w:val="en-US"/>
              </w:rPr>
              <w:br/>
            </w:r>
            <w:r w:rsidRPr="002D3939">
              <w:rPr>
                <w:rFonts w:ascii="Arial" w:hAnsi="Arial" w:cs="Arial"/>
                <w:sz w:val="16"/>
                <w:szCs w:val="16"/>
              </w:rPr>
              <w:t>Запропоновано</w:t>
            </w:r>
            <w:r w:rsidRPr="002D3939">
              <w:rPr>
                <w:rFonts w:ascii="Arial" w:hAnsi="Arial" w:cs="Arial"/>
                <w:sz w:val="16"/>
                <w:szCs w:val="16"/>
                <w:lang w:val="en-US"/>
              </w:rPr>
              <w:t xml:space="preserve">: </w:t>
            </w:r>
            <w:r w:rsidRPr="002D3939">
              <w:rPr>
                <w:rFonts w:ascii="Arial" w:hAnsi="Arial" w:cs="Arial"/>
                <w:sz w:val="16"/>
                <w:szCs w:val="16"/>
                <w:lang w:val="en-US"/>
              </w:rPr>
              <w:br/>
              <w:t xml:space="preserve">- 60000 vials (120 l) at Laboratorios Alkala Farma, S.L. </w:t>
            </w:r>
            <w:r w:rsidRPr="002D3939">
              <w:rPr>
                <w:rFonts w:ascii="Arial" w:hAnsi="Arial" w:cs="Arial"/>
                <w:sz w:val="16"/>
                <w:szCs w:val="16"/>
                <w:lang w:val="en-US"/>
              </w:rPr>
              <w:br/>
              <w:t xml:space="preserve">- 58368 vials (116,7 l) at Valdepharm </w:t>
            </w:r>
            <w:r w:rsidRPr="002D3939">
              <w:rPr>
                <w:rFonts w:ascii="Arial" w:hAnsi="Arial" w:cs="Arial"/>
                <w:sz w:val="16"/>
                <w:szCs w:val="16"/>
                <w:lang w:val="en-US"/>
              </w:rPr>
              <w:br/>
              <w:t xml:space="preserve">- 38426 vials or 50500 vials as liophiliser capacity (78,4 l or 102,71 l, respeclively) at Sofarimex </w:t>
            </w:r>
            <w:r w:rsidRPr="002D3939">
              <w:rPr>
                <w:rFonts w:ascii="Arial" w:hAnsi="Arial" w:cs="Arial"/>
                <w:sz w:val="16"/>
                <w:szCs w:val="16"/>
                <w:lang w:val="en-US"/>
              </w:rPr>
              <w:br/>
            </w:r>
            <w:r w:rsidRPr="002D3939">
              <w:rPr>
                <w:rFonts w:ascii="Arial" w:hAnsi="Arial" w:cs="Arial"/>
                <w:sz w:val="16"/>
                <w:szCs w:val="16"/>
              </w:rPr>
              <w:t>Введення</w:t>
            </w:r>
            <w:r w:rsidRPr="002D3939">
              <w:rPr>
                <w:rFonts w:ascii="Arial" w:hAnsi="Arial" w:cs="Arial"/>
                <w:sz w:val="16"/>
                <w:szCs w:val="16"/>
                <w:lang w:val="en-US"/>
              </w:rPr>
              <w:t xml:space="preserve"> </w:t>
            </w:r>
            <w:r w:rsidRPr="002D3939">
              <w:rPr>
                <w:rFonts w:ascii="Arial" w:hAnsi="Arial" w:cs="Arial"/>
                <w:sz w:val="16"/>
                <w:szCs w:val="16"/>
              </w:rPr>
              <w:t>змін</w:t>
            </w:r>
            <w:r w:rsidRPr="002D3939">
              <w:rPr>
                <w:rFonts w:ascii="Arial" w:hAnsi="Arial" w:cs="Arial"/>
                <w:sz w:val="16"/>
                <w:szCs w:val="16"/>
                <w:lang w:val="en-US"/>
              </w:rPr>
              <w:t xml:space="preserve"> </w:t>
            </w:r>
            <w:r w:rsidRPr="002D3939">
              <w:rPr>
                <w:rFonts w:ascii="Arial" w:hAnsi="Arial" w:cs="Arial"/>
                <w:sz w:val="16"/>
                <w:szCs w:val="16"/>
              </w:rPr>
              <w:t>протягом</w:t>
            </w:r>
            <w:r w:rsidRPr="002D3939">
              <w:rPr>
                <w:rFonts w:ascii="Arial" w:hAnsi="Arial" w:cs="Arial"/>
                <w:sz w:val="16"/>
                <w:szCs w:val="16"/>
                <w:lang w:val="en-US"/>
              </w:rPr>
              <w:t xml:space="preserve"> 6-</w:t>
            </w:r>
            <w:r w:rsidRPr="002D3939">
              <w:rPr>
                <w:rFonts w:ascii="Arial" w:hAnsi="Arial" w:cs="Arial"/>
                <w:sz w:val="16"/>
                <w:szCs w:val="16"/>
              </w:rPr>
              <w:t>ти</w:t>
            </w:r>
            <w:r w:rsidRPr="002D3939">
              <w:rPr>
                <w:rFonts w:ascii="Arial" w:hAnsi="Arial" w:cs="Arial"/>
                <w:sz w:val="16"/>
                <w:szCs w:val="16"/>
                <w:lang w:val="en-US"/>
              </w:rPr>
              <w:t xml:space="preserve"> </w:t>
            </w:r>
            <w:r w:rsidRPr="002D3939">
              <w:rPr>
                <w:rFonts w:ascii="Arial" w:hAnsi="Arial" w:cs="Arial"/>
                <w:sz w:val="16"/>
                <w:szCs w:val="16"/>
              </w:rPr>
              <w:t>місяців</w:t>
            </w:r>
            <w:r w:rsidRPr="002D3939">
              <w:rPr>
                <w:rFonts w:ascii="Arial" w:hAnsi="Arial" w:cs="Arial"/>
                <w:sz w:val="16"/>
                <w:szCs w:val="16"/>
                <w:lang w:val="en-US"/>
              </w:rPr>
              <w:t xml:space="preserve"> </w:t>
            </w:r>
            <w:r w:rsidRPr="002D3939">
              <w:rPr>
                <w:rFonts w:ascii="Arial" w:hAnsi="Arial" w:cs="Arial"/>
                <w:sz w:val="16"/>
                <w:szCs w:val="16"/>
              </w:rPr>
              <w:t>після</w:t>
            </w:r>
            <w:r w:rsidRPr="002D3939">
              <w:rPr>
                <w:rFonts w:ascii="Arial" w:hAnsi="Arial" w:cs="Arial"/>
                <w:sz w:val="16"/>
                <w:szCs w:val="16"/>
                <w:lang w:val="en-US"/>
              </w:rPr>
              <w:t xml:space="preserve"> </w:t>
            </w:r>
            <w:r w:rsidRPr="002D3939">
              <w:rPr>
                <w:rFonts w:ascii="Arial" w:hAnsi="Arial" w:cs="Arial"/>
                <w:sz w:val="16"/>
                <w:szCs w:val="16"/>
              </w:rPr>
              <w:t>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UA/7955/02/01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ОКОМІКС®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краплі очні, суспензія, по 7,5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D3939">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 1, 11, 16, 17; в текст маркування первинної упаковки у п. 1, 6.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UA/18648/01/01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ОКТРА®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розчин для ін'єкцій, 0,1 мг/мл; по 1 мл в ампулі; по 5 ампул у пачці; по 1 мл в ампулі; по 5 ампул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D3939">
              <w:rPr>
                <w:rFonts w:ascii="Arial" w:hAnsi="Arial" w:cs="Arial"/>
                <w:sz w:val="16"/>
                <w:szCs w:val="16"/>
              </w:rPr>
              <w:br/>
              <w:t>Зміни внесено в текст маркування первинної та вторинної упаковок лікарського засобу, а саме вилучено інформацію, зазначену російською мовою. Термін введення змін -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(пункти 1, 6) та вторинної (пункти 1, 17) упаковок лікарського засобу.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UA/11626/01/01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ОЛОПАТАДИН УНІМЕД ФАРМА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краплі очні, розчин, 1 мг/мл; по 5 мл або по 10 мл у флаконі-крапельниці; по 1 флакону-крапельниці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«УНІМЕД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Словацька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Словацька Республіка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(інші зміни) - Подання додаткових даних зі стабільності, а саме - дослідження в проміжних умовах ("The product was studied in the original packaging, at the temperature of 30°C ± 2°C and at the relative humidity of 35 % ± 5 %. </w:t>
            </w:r>
            <w:r w:rsidRPr="002D3939">
              <w:rPr>
                <w:rFonts w:ascii="Arial" w:hAnsi="Arial" w:cs="Arial"/>
                <w:sz w:val="16"/>
                <w:szCs w:val="16"/>
                <w:lang w:val="en-US"/>
              </w:rPr>
              <w:t xml:space="preserve">The medicinal product samples are evaluated at the inlet analysis; further analyses are realized in: 3, 6, 9, 12 months."), </w:t>
            </w:r>
            <w:r w:rsidRPr="002D3939">
              <w:rPr>
                <w:rFonts w:ascii="Arial" w:hAnsi="Arial" w:cs="Arial"/>
                <w:sz w:val="16"/>
                <w:szCs w:val="16"/>
              </w:rPr>
              <w:t>а</w:t>
            </w:r>
            <w:r w:rsidRPr="002D3939">
              <w:rPr>
                <w:rFonts w:ascii="Arial" w:hAnsi="Arial" w:cs="Arial"/>
                <w:sz w:val="16"/>
                <w:szCs w:val="16"/>
                <w:lang w:val="en-US"/>
              </w:rPr>
              <w:t xml:space="preserve"> </w:t>
            </w:r>
            <w:r w:rsidRPr="002D3939">
              <w:rPr>
                <w:rFonts w:ascii="Arial" w:hAnsi="Arial" w:cs="Arial"/>
                <w:sz w:val="16"/>
                <w:szCs w:val="16"/>
              </w:rPr>
              <w:t>також</w:t>
            </w:r>
            <w:r w:rsidRPr="002D3939">
              <w:rPr>
                <w:rFonts w:ascii="Arial" w:hAnsi="Arial" w:cs="Arial"/>
                <w:sz w:val="16"/>
                <w:szCs w:val="16"/>
                <w:lang w:val="en-US"/>
              </w:rPr>
              <w:t xml:space="preserve"> </w:t>
            </w:r>
            <w:r w:rsidRPr="002D3939">
              <w:rPr>
                <w:rFonts w:ascii="Arial" w:hAnsi="Arial" w:cs="Arial"/>
                <w:sz w:val="16"/>
                <w:szCs w:val="16"/>
              </w:rPr>
              <w:t>дослідження</w:t>
            </w:r>
            <w:r w:rsidRPr="002D3939">
              <w:rPr>
                <w:rFonts w:ascii="Arial" w:hAnsi="Arial" w:cs="Arial"/>
                <w:sz w:val="16"/>
                <w:szCs w:val="16"/>
                <w:lang w:val="en-US"/>
              </w:rPr>
              <w:t xml:space="preserve"> </w:t>
            </w:r>
            <w:r w:rsidRPr="002D3939">
              <w:rPr>
                <w:rFonts w:ascii="Arial" w:hAnsi="Arial" w:cs="Arial"/>
                <w:sz w:val="16"/>
                <w:szCs w:val="16"/>
              </w:rPr>
              <w:t>для</w:t>
            </w:r>
            <w:r w:rsidRPr="002D3939">
              <w:rPr>
                <w:rFonts w:ascii="Arial" w:hAnsi="Arial" w:cs="Arial"/>
                <w:sz w:val="16"/>
                <w:szCs w:val="16"/>
                <w:lang w:val="en-US"/>
              </w:rPr>
              <w:t xml:space="preserve"> </w:t>
            </w:r>
            <w:r w:rsidRPr="002D3939">
              <w:rPr>
                <w:rFonts w:ascii="Arial" w:hAnsi="Arial" w:cs="Arial"/>
                <w:sz w:val="16"/>
                <w:szCs w:val="16"/>
              </w:rPr>
              <w:t>однієї</w:t>
            </w:r>
            <w:r w:rsidRPr="002D3939">
              <w:rPr>
                <w:rFonts w:ascii="Arial" w:hAnsi="Arial" w:cs="Arial"/>
                <w:sz w:val="16"/>
                <w:szCs w:val="16"/>
                <w:lang w:val="en-US"/>
              </w:rPr>
              <w:t xml:space="preserve"> </w:t>
            </w:r>
            <w:r w:rsidRPr="002D3939">
              <w:rPr>
                <w:rFonts w:ascii="Arial" w:hAnsi="Arial" w:cs="Arial"/>
                <w:sz w:val="16"/>
                <w:szCs w:val="16"/>
              </w:rPr>
              <w:t>промислової</w:t>
            </w:r>
            <w:r w:rsidRPr="002D3939">
              <w:rPr>
                <w:rFonts w:ascii="Arial" w:hAnsi="Arial" w:cs="Arial"/>
                <w:sz w:val="16"/>
                <w:szCs w:val="16"/>
                <w:lang w:val="en-US"/>
              </w:rPr>
              <w:t xml:space="preserve"> </w:t>
            </w:r>
            <w:r w:rsidRPr="002D3939">
              <w:rPr>
                <w:rFonts w:ascii="Arial" w:hAnsi="Arial" w:cs="Arial"/>
                <w:sz w:val="16"/>
                <w:szCs w:val="16"/>
              </w:rPr>
              <w:t>серії</w:t>
            </w:r>
            <w:r w:rsidRPr="002D3939">
              <w:rPr>
                <w:rFonts w:ascii="Arial" w:hAnsi="Arial" w:cs="Arial"/>
                <w:sz w:val="16"/>
                <w:szCs w:val="16"/>
                <w:lang w:val="en-US"/>
              </w:rPr>
              <w:t xml:space="preserve">. </w:t>
            </w:r>
            <w:r w:rsidRPr="002D3939">
              <w:rPr>
                <w:rFonts w:ascii="Arial" w:hAnsi="Arial" w:cs="Arial"/>
                <w:sz w:val="16"/>
                <w:szCs w:val="16"/>
                <w:lang w:val="en-US"/>
              </w:rPr>
              <w:br/>
            </w:r>
            <w:r w:rsidRPr="002D3939">
              <w:rPr>
                <w:rFonts w:ascii="Arial" w:hAnsi="Arial" w:cs="Arial"/>
                <w:sz w:val="16"/>
                <w:szCs w:val="16"/>
              </w:rP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UA/20019/01/01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ОНДААР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що диспергуються в ротовій порожнині, 8 мг по 10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ААР Фарма ФЗ-ЛЛС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Манкайнд Фарма Лімітед, Юніт-ІІ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"Передозування" згідно з інформацією щодо медичного застосування референтного лікарського засобу (ZOFRAN MELT®, Оrally Disintegrating Tablets, 4 mg or 8 mg).</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UA/18905/02/02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ОНДААР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що диспергуються в ротовій порожнині, 4 мг по 10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ААР Фарма ФЗ-ЛЛС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Манкайнд Фарма Лімітед, Юніт-ІІ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"Передозування" згідно з інформацією щодо медичного застосування референтного лікарського засобу (ZOFRAN MELT®, Оrally Disintegrating Tablets, 4 mg or 8 mg).</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UA/18905/02/01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 xml:space="preserve">ОРАБЛОК 1:100,000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розчин для ін'єкцій по 1,8 мл у картриджі; по 10 картриджів в блістері; по 5 блістерів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Піеррел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Піеррел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Італiя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альтернативного розміру серії (1000 л) готового лікарського засобу на додаток до затвердженого розміру серії. Затверджено: Розмір серії 500 л (або 505 кг), що еквівалентно 277778 теоретичним картриджам номінальним об’ємом 1,8 мл; Запропоновано: Розмір серії 500 л (або 505 кг), що еквівалентно 277778 теоретичним картриджам номінальним об’ємом 1,8 мл; 1000 л (або 1009 кг), що еквівалентно 555555 теоретичним картриджам номінальним об’ємом 1,8 мл -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Введення додаткового тесту на цілісність фільтра перед останнім етапом фільтрації, без будь-яких інших змін у виробничому процесі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UA/18234/01/01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ОРАБЛОК 1:200,000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розчин для ін'єкцій по 1,8 мл у картриджі; по 10 картриджів в блістері; по 5 блістерів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Піеррел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Піеррел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Італія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альтернативного розміру серії (1000 л) готового лікарського засобу на додаток до затвердженого розміру серії. Затверджено: Розмір серії 500 л (або 505 кг), що еквівалентно 277778 теоретичним картриджам номінальним об’ємом 1,8 мл; Запропоновано: Розмір серії 500 л (або 505 кг), що еквівалентно 277778 теоретичним картриджам номінальним об’ємом 1,8 мл; 1000 л (або 1009 кг), що еквівалентно 555555 теоретичним картриджам номінальним об’ємом 1,8 мл -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Введення додаткового тесту на цілісність фільтра перед останнім етапом фільтрації, без будь-яких інших змін у виробничому процесі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UA/18234/01/02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ОТОФА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краплі вушні, розчин, 26 мг/мл (20000 МО/мл); по 10 мл у флаконі; по 1 флакону з піпеткою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Лабораторії Бушара Рекордаті </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Фармастер </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Франція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UA/2690/01/01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ОЦИЛОКОКЦІНУМ®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8"/>
                <w:szCs w:val="18"/>
              </w:rPr>
            </w:pPr>
            <w:r w:rsidRPr="002D3939">
              <w:rPr>
                <w:rFonts w:ascii="Arial" w:hAnsi="Arial" w:cs="Arial"/>
                <w:sz w:val="18"/>
                <w:szCs w:val="18"/>
              </w:rPr>
              <w:t>гранули дозовані, по 1 г у пеналі; по 6 пеналів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БУАРОН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БУАРОН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596"/>
              </w:tabs>
              <w:rPr>
                <w:rFonts w:ascii="Arial" w:hAnsi="Arial" w:cs="Arial"/>
                <w:sz w:val="16"/>
                <w:szCs w:val="16"/>
              </w:rPr>
            </w:pPr>
            <w:r w:rsidRPr="002D3939">
              <w:rPr>
                <w:rFonts w:ascii="Arial" w:hAnsi="Arial" w:cs="Arial"/>
                <w:sz w:val="16"/>
                <w:szCs w:val="16"/>
              </w:rPr>
              <w:t>Франція</w:t>
            </w:r>
            <w:r w:rsidRPr="002D3939">
              <w:rPr>
                <w:rFonts w:ascii="Arial" w:hAnsi="Arial" w:cs="Arial"/>
                <w:sz w:val="16"/>
                <w:szCs w:val="16"/>
              </w:rPr>
              <w:tab/>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(розділи 4, 6) та вторинної (розділи 3, 5, 8, 17) упаковок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UA/9265/01/01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ПАКСОВАР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концентрат для розчину для інфузій, 6 мг/мл; по 5 мл (30 мг), або по 16,7 мл (100 мг), або по 25 мл (150 мг), або по 50 мл (300 мг)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Фармахемі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Нідерланди</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D3939">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оновленої інформації з безпеки застосування лікарського засобу.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UA/20331/01/01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ПАРАЦЕТАМОЛ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 xml:space="preserve">супозиторії ректальні по 80 мг; по 5 супозиторіїв у стрипі; по 2 стрипи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"ФАРМЕКС ГРУП"</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D3939">
              <w:rPr>
                <w:rFonts w:ascii="Arial" w:hAnsi="Arial" w:cs="Arial"/>
                <w:sz w:val="16"/>
                <w:szCs w:val="16"/>
              </w:rPr>
              <w:br/>
              <w:t>Зміни внесено у текст маркування первинної (п. 2, 4, 6) та вторинної (п. 2, 14,17) упаковок лікарського засобу; вилучено додатковий текст маркування із зазначенням торгової марки "Solution pharm"; вилучено інформацію, зазначену російською мовою; а також внесено незначні редакційні правки.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UA/13185/01/01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ПАРАЦЕТАМОЛ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 xml:space="preserve">супозиторії ректальні по 150 мг; по 5 супозиторіїв у стрипі; по 2 стрипи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ТОВАРИСТВО З ОБМЕЖЕНОЮ ВІДПОВІДАЛЬНІСТЮ «КОРПОРАЦІЯ «ЗДОРОВ’Я»</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"ФАРМЕКС ГРУП"</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D3939">
              <w:rPr>
                <w:rFonts w:ascii="Arial" w:hAnsi="Arial" w:cs="Arial"/>
                <w:sz w:val="16"/>
                <w:szCs w:val="16"/>
              </w:rPr>
              <w:br/>
              <w:t>Зміни внесено у текст маркування первинної (п. 2, 4, 6) та вторинної (п. 2, 14,17) упаковок лікарського засобу; вилучено додатковий текст маркування із зазначенням торгової марки "Solution pharm"; вилучено інформацію, зазначену російською мовою; а також внесено незначні редакційні правки.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UA/13185/01/02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ПЕМЕТРЕКСЕД - ВІСТА СОЛЮТ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 xml:space="preserve">концентрат для приготування розчину для інфузій по 25 мг/мл по 4 мл (100 мг) або по 20 мл (500 мг), або по 40 мл (1000 мг)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Виробництво, первинне пакування, контроль якості: онкомед мануфакторінг а.с., Чеська Республіка; Контроль якості, випуск серії:</w:t>
            </w:r>
            <w:r w:rsidRPr="002D3939">
              <w:rPr>
                <w:rFonts w:ascii="Arial" w:hAnsi="Arial" w:cs="Arial"/>
                <w:sz w:val="16"/>
                <w:szCs w:val="16"/>
              </w:rPr>
              <w:br/>
              <w:t>Сінтон Хіспанія, С.Л. , Іспанія; Контроль якості, випуск серії: Сінтон с.р.о., Чеська Республіка; Вторинне пакування: Джі І Фармасьютікалс Лтд, Болгарія; Контроль якості (фізико-хімічний): Квінта-Аналітіка с.р.о., Чеська Республiка; Контроль якості (біологічний, мікробіологічний): ІТЕСТ плюс, с.р.о., Чеська Республiка; Вторинне пакування: СВУС Фарма а.с.,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Чеська Республіка/ Іспанія/ Болгарія/ Чехія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D3939">
              <w:rPr>
                <w:rFonts w:ascii="Arial" w:hAnsi="Arial" w:cs="Arial"/>
                <w:sz w:val="16"/>
                <w:szCs w:val="16"/>
              </w:rPr>
              <w:br/>
              <w:t xml:space="preserve">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w:t>
            </w:r>
            <w:r w:rsidRPr="002D3939">
              <w:rPr>
                <w:rFonts w:ascii="Arial" w:hAnsi="Arial" w:cs="Arial"/>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UA/18044/01/01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ПЕНЦИКЛОВІР-ФІТОФАРМ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крем 1%, по 5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ПРАТ "ФІТОФАРМ"</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ПРАТ "ФІТОФАРМ"</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ПРАТ "ФІТОФАРМ". Зміни внесено в інструкцію для медичного застосування лікарського засобу у розділ "Місцезнаходження заявника"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UA/14731/01/01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ПІЛФУД БОСНАЛЕК®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спрей нашкірний, розчин 5 %; по 60 мл у флаконі з розпилювачем;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Боснiя i Герцеговина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Босналек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Боснія і Герцеговина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D3939">
              <w:rPr>
                <w:rFonts w:ascii="Arial" w:hAnsi="Arial" w:cs="Arial"/>
                <w:sz w:val="16"/>
                <w:szCs w:val="16"/>
              </w:rPr>
              <w:br/>
              <w:t>Зміни внесено до інструкції для медичного застосування лікарського засобу до розділу "Особливості застосування" та до тексту маркування упаковки лікарського засобу, а саме до п. 6 (ІНШЕ) первинної упаковки; п. 17 (ІНШЕ) вторинної упаковки відповідно до оновленої інформації з безпеки діючої речовини (міноксидилу) згідно з рекомендаціями PRAC.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"Склад" (редакційна правка), "Побічні реакції" (повідомлення про побічні реакції), а також до інструкції для медичного застосування лікарського засобу додано розділи "Заявник" та "Місцезнаходження заявника" та до тексту маркування упаковки лікарського засобу, а саме до п. 6 (ІНШЕ) первинної упаковки; п. 12 (Номер реєстраційного посвідчення), п. 14 (Категорія відпуску), п. 17 (ІНШЕ) вторинної упаковки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UA/1840/01/02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ПІЛФУД БОСНАЛЕК®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спрей нашкірний, розчин 2 %; по 60 мл у флаконі з розпилювачем;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Боснiя i Герцеговина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Боснія і Герцеговина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D3939">
              <w:rPr>
                <w:rFonts w:ascii="Arial" w:hAnsi="Arial" w:cs="Arial"/>
                <w:sz w:val="16"/>
                <w:szCs w:val="16"/>
              </w:rPr>
              <w:br/>
              <w:t>Зміни внесено до інструкції для медичного застосування лікарського засобу до розділу "Особливості застосування" та до тексту маркування упаковки лікарського засобу, а саме до п. 6 (ІНШЕ) первинної упаковки; п. 17 (ІНШЕ) вторинної упаковки відповідно до оновленої інформації з безпеки діючої речовини (міноксидилу) згідно з рекомендаціями PRAC.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"Склад" (редакційна правка), "Побічні реакції" (повідомлення про побічні реакції), а також до інструкції для медичного застосування лікарського засобу додано розділи "Заявник" та "Місцезнаходження заявника" та до тексту маркування упаковки лікарського засобу, а саме до п. 6 (ІНШЕ) первинної упаковки; п. 12 (Номер реєстраційного посвідчення), п. 14 (Категорія відпуску), п. 17 (ІНШЕ) вторинної упаковки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UA/1840/01/01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ПІРАЦЕТАМ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оболонкою, по 200 мг по 10 таблеток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Приведення специфікації і методів контролю лікарського засобу до вимог монографії ДФУ 2.6 «5.1.4. Мікробіологічна чистота нестерильних фармацевтичних препаратів і субстанцій для фармацевтичного застосування» за показником «Мікробіологічна чистота», а саме вилучення формулювання «Не більше».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UA/0901/02/01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ПІРАЦЕТАМ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оболонкою, по 200 мг іn bulk: по 15 кг у подвійних поліетиленових мішках; по 2 мішки у пластиковій ємкості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Приведення специфікації і методів контролю лікарського засобу до вимог монографії ДФУ 2.6 «5.1.4. Мікробіологічна чистота нестерильних фармацевтичних препаратів і субстанцій для фармацевтичного застосування» за показником «Мікробіологічна чистота», а саме вилучення формулювання «Не більше».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UA/9520/01/01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ПІРИДОКСИНУ ГІДРОХЛОРИД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ПрАТ "Фармацевтична фірма "Дарниця"</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Джіангксі Тіанксін Фармасьютікал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Китай</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2013-165 - Rev 01 (затверджено: R0-CEP 2013-165 - Rev 01). Як наслідок зміна адреси виробництва без зміни фактичного місця розташуванння.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UA/14669/01/01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ПОЛІДЕКСА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краплі вушні, розчин, по 10,5 мл у флаконі; по 1 флакону з піпеткою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Лабораторії Бушара Рекордаті</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Фармастер</w:t>
            </w:r>
            <w:r w:rsidRPr="002D3939">
              <w:rPr>
                <w:rFonts w:ascii="Arial" w:hAnsi="Arial" w:cs="Arial"/>
                <w:sz w:val="16"/>
                <w:szCs w:val="16"/>
              </w:rPr>
              <w:br/>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Франція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UA/2699/01/01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РАМІЗЕС® КОМ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5 мг/12,5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D3939">
              <w:rPr>
                <w:rFonts w:ascii="Arial" w:hAnsi="Arial" w:cs="Arial"/>
                <w:sz w:val="16"/>
                <w:szCs w:val="16"/>
              </w:rPr>
              <w:br/>
              <w:t>Зміни внесено в текст маркування первинної та вторинної упаковок лікарського засобу, а саме вилучено інформацію, зазначену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(пункти 1, 6) та вторинної (пункти 1, 11, 16, 17) упаковок лікарського засобу.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UA/15545/01/02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РАМІЗЕС® КОМ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10 мг/25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D3939">
              <w:rPr>
                <w:rFonts w:ascii="Arial" w:hAnsi="Arial" w:cs="Arial"/>
                <w:sz w:val="16"/>
                <w:szCs w:val="16"/>
              </w:rPr>
              <w:br/>
              <w:t>Зміни внесено в текст маркування первинної та вторинної упаковок лікарського засобу, а саме вилучено інформацію, зазначену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(пункти 1, 6) та вторинної (пункти 1, 11, 16, 17) упаковок лікарського засобу.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UA/15545/01/01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РАМІЗЕС® КОМ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10 мг/12,5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D3939">
              <w:rPr>
                <w:rFonts w:ascii="Arial" w:hAnsi="Arial" w:cs="Arial"/>
                <w:sz w:val="16"/>
                <w:szCs w:val="16"/>
              </w:rPr>
              <w:br/>
              <w:t>Зміни внесено в текст маркування первинної та вторинної упаковок лікарського засобу, а саме вилучено інформацію, зазначену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(пункти 1, 6) та вторинної (пункти 1, 11, 16, 17) упаковок лікарського засобу.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UA/15546/01/01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РИСПЕТРИЛ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розчин оральний, 1 мг/мл; по 30 мл у флаконі, по 1 флакону в комплекті з дозатором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Канада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Фармасайнс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Канада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(пункти 1, 3, 4, 8, 17) упаковки лікарського засобу, а також приведення тексту маркування первинної упаковки (стікер українською мовою) у відповідність до затвердженої форми.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UA/3656/02/01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РОМАЗИК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плівковою оболонкою, по 40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Польща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та первинної упаковок лікарського засобу у пункти "ІНШЕ"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UA/13299/01/04</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РОМАЗИК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плівковою оболонкою, по 10 мг; по 10 таблеток у блістері; по 3 блістери у картонній коробці; по 15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Польща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та первинної упаковок лікарського засобу у пункти "ІНШЕ"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UA/13299/01/02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РОМАЗИК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плівковою оболонкою, по 20 мг; по 10 таблеток у блістері; по 3 блістери у картонній коробці; по 15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Польща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та первинної упаковок лікарського засобу у пункти "ІНШЕ"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UA/13299/01/03</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РОМАЗИК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плівковою оболонкою, по 5 мг; по 10 таблеток у блістері; по 3 блістери у картонній коробці; по 15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Польща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та первинної упаковок лікарського засобу у пункти "ІНШЕ"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UA/13299/01/01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САНІДАР®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розчин для зовнішнього застосування, 0,2 мг/мл, по 100 мл, по 200 мл або по 400 мл у флаконах; по 100 мл, по 200 мл або по 400 мл у флаконах із захисним ковпачком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Актуалізація розділу 3.2.Р.7. Система контейнер/закупорювальний засіб, у зв’язку з вилученням первинного пакувального матеріалу Поліпропілен в гранулах виробництва фірми INEOS Olefins &amp; Polymers Europe, Germany, оскільки його подальше використання непередбачено у виробництві. Затверджено 3.2.P.7 Система контейнер/закупорювальний засіб Виробники поліпропілену: «INEOS Olefins &amp; Polymers Europe», Germany «LyondellBasell Industries», Italy. Запропоновано 3.2.Р.7. Система контейнер/закупорювальний засіб Виробники поліпропілену: «LyondellBasell Industries», Italy.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Актуалізація розділу 3.2.Р.7. Система контейнер/закупорювальний засіб, у зв’язку з вилученням показника «Речовини, розчинні у гексані» відповідно до монографії ДФУ/ЄФ, 3.1.6. «Поліпропілен для контейнерів і закупорювальних засобів для парентеральних препаратів і очних препаратів». Також показник «Показник швидкості течії» перенесено до розділу «Загальні властивості» відповідно до матеріалів виробника.</w:t>
            </w:r>
            <w:r w:rsidRPr="002D3939">
              <w:rPr>
                <w:rFonts w:ascii="Arial" w:hAnsi="Arial" w:cs="Arial"/>
                <w:sz w:val="16"/>
                <w:szCs w:val="16"/>
              </w:rPr>
              <w:br/>
              <w:t>-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Супутня зміна</w:t>
            </w:r>
            <w:r w:rsidRPr="002D3939">
              <w:rPr>
                <w:rFonts w:ascii="Arial" w:hAnsi="Arial" w:cs="Arial"/>
                <w:sz w:val="16"/>
                <w:szCs w:val="16"/>
              </w:rPr>
              <w:br/>
              <w:t xml:space="preserve">-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(Б.II.ґ.3. (а) ІА) Актуалізація розділу 3.2.Р.7. Система контейнер/закупорювальний засіб відповідно до рекомендацій та стилістики ДФУ. У зв’язку з цим внесені незначні уточнення до розділів: «Зовнішній вигляд», «Ідентифікація», «Прозорість розчину», «Кольоровість розчину», «Кислотність або лужність», «Оптична густина», «Відновлювальні речовини», «Алюміній, хром, титан, ванадій, цинк, що екстрагуються», «Важкі метали, що екстрагуються» та «Сульфатна зола». При цьому нормування, методи випробування, якісний та кількісний склад пакувального матеріалу залишені без змін. Дані зміни не впливають на якість готової продукції та не пов’язані з непередбаченими обставинами, що виникли в процесі виробництва або зберігання готового лікарського засобу.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UA/18909/01/01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СИНАФЛАН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 xml:space="preserve">мазь 0,025 % по 15 г у тубі алюмінієвій; по 1 тубі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ДП "СТАДА-УКРАЇНА"</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«ФЗ «СТАДА»</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відповідального за повний цикл виробництва. Виробнича дільниця, адреса та усі виробничі операції залишаються незмінними. Зміни внесено в інструкцію для медичного застосування лікарського засобу у розділ "Виробник" та як наслідок - у текст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6) та вторинної (п. 11, 17) упаковки лікарського засобу.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w:t>
            </w:r>
            <w:r w:rsidRPr="002D3939">
              <w:rPr>
                <w:rFonts w:ascii="Arial" w:hAnsi="Arial" w:cs="Arial"/>
                <w:sz w:val="16"/>
                <w:szCs w:val="16"/>
              </w:rPr>
              <w:br/>
              <w:t xml:space="preserve">Збільшення терміну придатності ГЛЗ у зв'язку із отриманням позитивних даних щодо дослідження стабільності у реальному часі. Діюча редакція: Розділ «Термін придатності»: 18 місяців Пропонована редакція: Розділ «Термін придатності»: 24 місяці </w:t>
            </w:r>
            <w:r w:rsidRPr="002D3939">
              <w:rPr>
                <w:rFonts w:ascii="Arial" w:hAnsi="Arial" w:cs="Arial"/>
                <w:sz w:val="16"/>
                <w:szCs w:val="16"/>
              </w:rPr>
              <w:br/>
              <w:t xml:space="preserve">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UA/4902/01/01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СОЛЕН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розчин для інфузій 0,9 %; по 100 мл в контейнері; по 1 контейнеру у плівці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6. ІНШЕ упаковки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UA/18188/01/01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СОЛПАДЕЇН МІГРАСТОП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плівковою оболонкою; по 10 таблеток у блістері; по 1 або 2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Халеон КХ САРЛ</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Фамар Італія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Італія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Зміни І типу - Зміни щодо безпеки/ефективності та фармаконагляду (інші зміни). Зміни внесено в текст маркування первинної та вторинної упаковки лікарського засобу у розділ «ІНШЕ».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R2- CEP 1993-007 Rev 05 (затверджено: R2- CEP 1993-007 Rev 04 для АФІ ацетилсаліцилова кислота від уже затвердженого виробника Новацил, Франція (Novacyl, France) з метою зміни адреси власника сертифіката відповідності ЄФ. Затверджено</w:t>
            </w:r>
            <w:r w:rsidRPr="002D3939">
              <w:rPr>
                <w:rFonts w:ascii="Arial" w:hAnsi="Arial" w:cs="Arial"/>
                <w:sz w:val="16"/>
                <w:szCs w:val="16"/>
                <w:lang w:val="en-US"/>
              </w:rPr>
              <w:t xml:space="preserve">: 29 avenue Joannes Masset France-69009 Lyon </w:t>
            </w:r>
            <w:r w:rsidRPr="002D3939">
              <w:rPr>
                <w:rFonts w:ascii="Arial" w:hAnsi="Arial" w:cs="Arial"/>
                <w:sz w:val="16"/>
                <w:szCs w:val="16"/>
              </w:rPr>
              <w:t>Запропоновано</w:t>
            </w:r>
            <w:r w:rsidRPr="002D3939">
              <w:rPr>
                <w:rFonts w:ascii="Arial" w:hAnsi="Arial" w:cs="Arial"/>
                <w:sz w:val="16"/>
                <w:szCs w:val="16"/>
                <w:lang w:val="en-US"/>
              </w:rPr>
              <w:t xml:space="preserve">:21, Chemin de la Sauvegarde France-69130 Ecully. </w:t>
            </w:r>
            <w:r w:rsidRPr="002D3939">
              <w:rPr>
                <w:rFonts w:ascii="Arial" w:hAnsi="Arial" w:cs="Arial"/>
                <w:sz w:val="16"/>
                <w:szCs w:val="16"/>
              </w:rPr>
              <w:t>Зміни</w:t>
            </w:r>
            <w:r w:rsidRPr="002D3939">
              <w:rPr>
                <w:rFonts w:ascii="Arial" w:hAnsi="Arial" w:cs="Arial"/>
                <w:sz w:val="16"/>
                <w:szCs w:val="16"/>
                <w:lang w:val="en-US"/>
              </w:rPr>
              <w:t xml:space="preserve"> </w:t>
            </w:r>
            <w:r w:rsidRPr="002D3939">
              <w:rPr>
                <w:rFonts w:ascii="Arial" w:hAnsi="Arial" w:cs="Arial"/>
                <w:sz w:val="16"/>
                <w:szCs w:val="16"/>
              </w:rPr>
              <w:t>І</w:t>
            </w:r>
            <w:r w:rsidRPr="002D3939">
              <w:rPr>
                <w:rFonts w:ascii="Arial" w:hAnsi="Arial" w:cs="Arial"/>
                <w:sz w:val="16"/>
                <w:szCs w:val="16"/>
                <w:lang w:val="en-US"/>
              </w:rPr>
              <w:t xml:space="preserve"> </w:t>
            </w:r>
            <w:r w:rsidRPr="002D3939">
              <w:rPr>
                <w:rFonts w:ascii="Arial" w:hAnsi="Arial" w:cs="Arial"/>
                <w:sz w:val="16"/>
                <w:szCs w:val="16"/>
              </w:rPr>
              <w:t>типу</w:t>
            </w:r>
            <w:r w:rsidRPr="002D3939">
              <w:rPr>
                <w:rFonts w:ascii="Arial" w:hAnsi="Arial" w:cs="Arial"/>
                <w:sz w:val="16"/>
                <w:szCs w:val="16"/>
                <w:lang w:val="en-US"/>
              </w:rPr>
              <w:t xml:space="preserve"> - </w:t>
            </w:r>
            <w:r w:rsidRPr="002D3939">
              <w:rPr>
                <w:rFonts w:ascii="Arial" w:hAnsi="Arial" w:cs="Arial"/>
                <w:sz w:val="16"/>
                <w:szCs w:val="16"/>
              </w:rPr>
              <w:t>Зміни</w:t>
            </w:r>
            <w:r w:rsidRPr="002D3939">
              <w:rPr>
                <w:rFonts w:ascii="Arial" w:hAnsi="Arial" w:cs="Arial"/>
                <w:sz w:val="16"/>
                <w:szCs w:val="16"/>
                <w:lang w:val="en-US"/>
              </w:rPr>
              <w:t xml:space="preserve"> </w:t>
            </w:r>
            <w:r w:rsidRPr="002D3939">
              <w:rPr>
                <w:rFonts w:ascii="Arial" w:hAnsi="Arial" w:cs="Arial"/>
                <w:sz w:val="16"/>
                <w:szCs w:val="16"/>
              </w:rPr>
              <w:t>з</w:t>
            </w:r>
            <w:r w:rsidRPr="002D3939">
              <w:rPr>
                <w:rFonts w:ascii="Arial" w:hAnsi="Arial" w:cs="Arial"/>
                <w:sz w:val="16"/>
                <w:szCs w:val="16"/>
                <w:lang w:val="en-US"/>
              </w:rPr>
              <w:t xml:space="preserve"> </w:t>
            </w:r>
            <w:r w:rsidRPr="002D3939">
              <w:rPr>
                <w:rFonts w:ascii="Arial" w:hAnsi="Arial" w:cs="Arial"/>
                <w:sz w:val="16"/>
                <w:szCs w:val="16"/>
              </w:rPr>
              <w:t>якості</w:t>
            </w:r>
            <w:r w:rsidRPr="002D3939">
              <w:rPr>
                <w:rFonts w:ascii="Arial" w:hAnsi="Arial" w:cs="Arial"/>
                <w:sz w:val="16"/>
                <w:szCs w:val="16"/>
                <w:lang w:val="en-US"/>
              </w:rPr>
              <w:t xml:space="preserve">. </w:t>
            </w:r>
            <w:r w:rsidRPr="002D3939">
              <w:rPr>
                <w:rFonts w:ascii="Arial" w:hAnsi="Arial" w:cs="Arial"/>
                <w:sz w:val="16"/>
                <w:szCs w:val="16"/>
              </w:rPr>
              <w:t>Сертифікат</w:t>
            </w:r>
            <w:r w:rsidRPr="002D3939">
              <w:rPr>
                <w:rFonts w:ascii="Arial" w:hAnsi="Arial" w:cs="Arial"/>
                <w:sz w:val="16"/>
                <w:szCs w:val="16"/>
                <w:lang w:val="en-US"/>
              </w:rPr>
              <w:t xml:space="preserve"> </w:t>
            </w:r>
            <w:r w:rsidRPr="002D3939">
              <w:rPr>
                <w:rFonts w:ascii="Arial" w:hAnsi="Arial" w:cs="Arial"/>
                <w:sz w:val="16"/>
                <w:szCs w:val="16"/>
              </w:rPr>
              <w:t>відповідності</w:t>
            </w:r>
            <w:r w:rsidRPr="002D3939">
              <w:rPr>
                <w:rFonts w:ascii="Arial" w:hAnsi="Arial" w:cs="Arial"/>
                <w:sz w:val="16"/>
                <w:szCs w:val="16"/>
                <w:lang w:val="en-US"/>
              </w:rPr>
              <w:t>/</w:t>
            </w:r>
            <w:r w:rsidRPr="002D3939">
              <w:rPr>
                <w:rFonts w:ascii="Arial" w:hAnsi="Arial" w:cs="Arial"/>
                <w:sz w:val="16"/>
                <w:szCs w:val="16"/>
              </w:rPr>
              <w:t>ГЕ</w:t>
            </w:r>
            <w:r w:rsidRPr="002D3939">
              <w:rPr>
                <w:rFonts w:ascii="Arial" w:hAnsi="Arial" w:cs="Arial"/>
                <w:sz w:val="16"/>
                <w:szCs w:val="16"/>
                <w:lang w:val="en-US"/>
              </w:rPr>
              <w:t>-</w:t>
            </w:r>
            <w:r w:rsidRPr="002D3939">
              <w:rPr>
                <w:rFonts w:ascii="Arial" w:hAnsi="Arial" w:cs="Arial"/>
                <w:sz w:val="16"/>
                <w:szCs w:val="16"/>
              </w:rPr>
              <w:t>сертифікат</w:t>
            </w:r>
            <w:r w:rsidRPr="002D3939">
              <w:rPr>
                <w:rFonts w:ascii="Arial" w:hAnsi="Arial" w:cs="Arial"/>
                <w:sz w:val="16"/>
                <w:szCs w:val="16"/>
                <w:lang w:val="en-US"/>
              </w:rPr>
              <w:t xml:space="preserve"> </w:t>
            </w:r>
            <w:r w:rsidRPr="002D3939">
              <w:rPr>
                <w:rFonts w:ascii="Arial" w:hAnsi="Arial" w:cs="Arial"/>
                <w:sz w:val="16"/>
                <w:szCs w:val="16"/>
              </w:rPr>
              <w:t>відповідності</w:t>
            </w:r>
            <w:r w:rsidRPr="002D3939">
              <w:rPr>
                <w:rFonts w:ascii="Arial" w:hAnsi="Arial" w:cs="Arial"/>
                <w:sz w:val="16"/>
                <w:szCs w:val="16"/>
                <w:lang w:val="en-US"/>
              </w:rPr>
              <w:t xml:space="preserve"> </w:t>
            </w:r>
            <w:r w:rsidRPr="002D3939">
              <w:rPr>
                <w:rFonts w:ascii="Arial" w:hAnsi="Arial" w:cs="Arial"/>
                <w:sz w:val="16"/>
                <w:szCs w:val="16"/>
              </w:rPr>
              <w:t>Європейській</w:t>
            </w:r>
            <w:r w:rsidRPr="002D3939">
              <w:rPr>
                <w:rFonts w:ascii="Arial" w:hAnsi="Arial" w:cs="Arial"/>
                <w:sz w:val="16"/>
                <w:szCs w:val="16"/>
                <w:lang w:val="en-US"/>
              </w:rPr>
              <w:t xml:space="preserve"> </w:t>
            </w:r>
            <w:r w:rsidRPr="002D3939">
              <w:rPr>
                <w:rFonts w:ascii="Arial" w:hAnsi="Arial" w:cs="Arial"/>
                <w:sz w:val="16"/>
                <w:szCs w:val="16"/>
              </w:rPr>
              <w:t>фармакопеї</w:t>
            </w:r>
            <w:r w:rsidRPr="002D3939">
              <w:rPr>
                <w:rFonts w:ascii="Arial" w:hAnsi="Arial" w:cs="Arial"/>
                <w:sz w:val="16"/>
                <w:szCs w:val="16"/>
                <w:lang w:val="en-US"/>
              </w:rPr>
              <w:t>/</w:t>
            </w:r>
            <w:r w:rsidRPr="002D3939">
              <w:rPr>
                <w:rFonts w:ascii="Arial" w:hAnsi="Arial" w:cs="Arial"/>
                <w:sz w:val="16"/>
                <w:szCs w:val="16"/>
              </w:rPr>
              <w:t>монографії</w:t>
            </w:r>
            <w:r w:rsidRPr="002D3939">
              <w:rPr>
                <w:rFonts w:ascii="Arial" w:hAnsi="Arial" w:cs="Arial"/>
                <w:sz w:val="16"/>
                <w:szCs w:val="16"/>
                <w:lang w:val="en-US"/>
              </w:rPr>
              <w:t xml:space="preserve">. </w:t>
            </w:r>
            <w:r w:rsidRPr="002D3939">
              <w:rPr>
                <w:rFonts w:ascii="Arial" w:hAnsi="Arial" w:cs="Arial"/>
                <w:sz w:val="16"/>
                <w:szCs w:val="16"/>
              </w:rPr>
              <w:t>Подання</w:t>
            </w:r>
            <w:r w:rsidRPr="002D3939">
              <w:rPr>
                <w:rFonts w:ascii="Arial" w:hAnsi="Arial" w:cs="Arial"/>
                <w:sz w:val="16"/>
                <w:szCs w:val="16"/>
                <w:lang w:val="en-US"/>
              </w:rPr>
              <w:t xml:space="preserve"> </w:t>
            </w:r>
            <w:r w:rsidRPr="002D3939">
              <w:rPr>
                <w:rFonts w:ascii="Arial" w:hAnsi="Arial" w:cs="Arial"/>
                <w:sz w:val="16"/>
                <w:szCs w:val="16"/>
              </w:rPr>
              <w:t>нового</w:t>
            </w:r>
            <w:r w:rsidRPr="002D3939">
              <w:rPr>
                <w:rFonts w:ascii="Arial" w:hAnsi="Arial" w:cs="Arial"/>
                <w:sz w:val="16"/>
                <w:szCs w:val="16"/>
                <w:lang w:val="en-US"/>
              </w:rPr>
              <w:t xml:space="preserve"> </w:t>
            </w:r>
            <w:r w:rsidRPr="002D3939">
              <w:rPr>
                <w:rFonts w:ascii="Arial" w:hAnsi="Arial" w:cs="Arial"/>
                <w:sz w:val="16"/>
                <w:szCs w:val="16"/>
              </w:rPr>
              <w:t>або</w:t>
            </w:r>
            <w:r w:rsidRPr="002D3939">
              <w:rPr>
                <w:rFonts w:ascii="Arial" w:hAnsi="Arial" w:cs="Arial"/>
                <w:sz w:val="16"/>
                <w:szCs w:val="16"/>
                <w:lang w:val="en-US"/>
              </w:rPr>
              <w:t xml:space="preserve"> </w:t>
            </w:r>
            <w:r w:rsidRPr="002D3939">
              <w:rPr>
                <w:rFonts w:ascii="Arial" w:hAnsi="Arial" w:cs="Arial"/>
                <w:sz w:val="16"/>
                <w:szCs w:val="16"/>
              </w:rPr>
              <w:t>оновленого</w:t>
            </w:r>
            <w:r w:rsidRPr="002D3939">
              <w:rPr>
                <w:rFonts w:ascii="Arial" w:hAnsi="Arial" w:cs="Arial"/>
                <w:sz w:val="16"/>
                <w:szCs w:val="16"/>
                <w:lang w:val="en-US"/>
              </w:rPr>
              <w:t xml:space="preserve"> </w:t>
            </w:r>
            <w:r w:rsidRPr="002D3939">
              <w:rPr>
                <w:rFonts w:ascii="Arial" w:hAnsi="Arial" w:cs="Arial"/>
                <w:sz w:val="16"/>
                <w:szCs w:val="16"/>
              </w:rPr>
              <w:t>сертифіката</w:t>
            </w:r>
            <w:r w:rsidRPr="002D3939">
              <w:rPr>
                <w:rFonts w:ascii="Arial" w:hAnsi="Arial" w:cs="Arial"/>
                <w:sz w:val="16"/>
                <w:szCs w:val="16"/>
                <w:lang w:val="en-US"/>
              </w:rPr>
              <w:t xml:space="preserve"> </w:t>
            </w:r>
            <w:r w:rsidRPr="002D3939">
              <w:rPr>
                <w:rFonts w:ascii="Arial" w:hAnsi="Arial" w:cs="Arial"/>
                <w:sz w:val="16"/>
                <w:szCs w:val="16"/>
              </w:rPr>
              <w:t>відповідності</w:t>
            </w:r>
            <w:r w:rsidRPr="002D3939">
              <w:rPr>
                <w:rFonts w:ascii="Arial" w:hAnsi="Arial" w:cs="Arial"/>
                <w:sz w:val="16"/>
                <w:szCs w:val="16"/>
                <w:lang w:val="en-US"/>
              </w:rPr>
              <w:t xml:space="preserve"> </w:t>
            </w:r>
            <w:r w:rsidRPr="002D3939">
              <w:rPr>
                <w:rFonts w:ascii="Arial" w:hAnsi="Arial" w:cs="Arial"/>
                <w:sz w:val="16"/>
                <w:szCs w:val="16"/>
              </w:rPr>
              <w:t>або</w:t>
            </w:r>
            <w:r w:rsidRPr="002D3939">
              <w:rPr>
                <w:rFonts w:ascii="Arial" w:hAnsi="Arial" w:cs="Arial"/>
                <w:sz w:val="16"/>
                <w:szCs w:val="16"/>
                <w:lang w:val="en-US"/>
              </w:rPr>
              <w:t xml:space="preserve"> </w:t>
            </w:r>
            <w:r w:rsidRPr="002D3939">
              <w:rPr>
                <w:rFonts w:ascii="Arial" w:hAnsi="Arial" w:cs="Arial"/>
                <w:sz w:val="16"/>
                <w:szCs w:val="16"/>
              </w:rPr>
              <w:t>вилучення</w:t>
            </w:r>
            <w:r w:rsidRPr="002D3939">
              <w:rPr>
                <w:rFonts w:ascii="Arial" w:hAnsi="Arial" w:cs="Arial"/>
                <w:sz w:val="16"/>
                <w:szCs w:val="16"/>
                <w:lang w:val="en-US"/>
              </w:rPr>
              <w:t xml:space="preserve"> </w:t>
            </w:r>
            <w:r w:rsidRPr="002D3939">
              <w:rPr>
                <w:rFonts w:ascii="Arial" w:hAnsi="Arial" w:cs="Arial"/>
                <w:sz w:val="16"/>
                <w:szCs w:val="16"/>
              </w:rPr>
              <w:t>сертифіката</w:t>
            </w:r>
            <w:r w:rsidRPr="002D3939">
              <w:rPr>
                <w:rFonts w:ascii="Arial" w:hAnsi="Arial" w:cs="Arial"/>
                <w:sz w:val="16"/>
                <w:szCs w:val="16"/>
                <w:lang w:val="en-US"/>
              </w:rPr>
              <w:t xml:space="preserve"> </w:t>
            </w:r>
            <w:r w:rsidRPr="002D3939">
              <w:rPr>
                <w:rFonts w:ascii="Arial" w:hAnsi="Arial" w:cs="Arial"/>
                <w:sz w:val="16"/>
                <w:szCs w:val="16"/>
              </w:rPr>
              <w:t>відповідності</w:t>
            </w:r>
            <w:r w:rsidRPr="002D3939">
              <w:rPr>
                <w:rFonts w:ascii="Arial" w:hAnsi="Arial" w:cs="Arial"/>
                <w:sz w:val="16"/>
                <w:szCs w:val="16"/>
                <w:lang w:val="en-US"/>
              </w:rPr>
              <w:t xml:space="preserve"> </w:t>
            </w:r>
            <w:r w:rsidRPr="002D3939">
              <w:rPr>
                <w:rFonts w:ascii="Arial" w:hAnsi="Arial" w:cs="Arial"/>
                <w:sz w:val="16"/>
                <w:szCs w:val="16"/>
              </w:rPr>
              <w:t>Європейській</w:t>
            </w:r>
            <w:r w:rsidRPr="002D3939">
              <w:rPr>
                <w:rFonts w:ascii="Arial" w:hAnsi="Arial" w:cs="Arial"/>
                <w:sz w:val="16"/>
                <w:szCs w:val="16"/>
                <w:lang w:val="en-US"/>
              </w:rPr>
              <w:t xml:space="preserve"> </w:t>
            </w:r>
            <w:r w:rsidRPr="002D3939">
              <w:rPr>
                <w:rFonts w:ascii="Arial" w:hAnsi="Arial" w:cs="Arial"/>
                <w:sz w:val="16"/>
                <w:szCs w:val="16"/>
              </w:rPr>
              <w:t>фармакопеї</w:t>
            </w:r>
            <w:r w:rsidRPr="002D3939">
              <w:rPr>
                <w:rFonts w:ascii="Arial" w:hAnsi="Arial" w:cs="Arial"/>
                <w:sz w:val="16"/>
                <w:szCs w:val="16"/>
                <w:lang w:val="en-US"/>
              </w:rPr>
              <w:t xml:space="preserve">: </w:t>
            </w:r>
            <w:r w:rsidRPr="002D3939">
              <w:rPr>
                <w:rFonts w:ascii="Arial" w:hAnsi="Arial" w:cs="Arial"/>
                <w:sz w:val="16"/>
                <w:szCs w:val="16"/>
              </w:rPr>
              <w:t>для</w:t>
            </w:r>
            <w:r w:rsidRPr="002D3939">
              <w:rPr>
                <w:rFonts w:ascii="Arial" w:hAnsi="Arial" w:cs="Arial"/>
                <w:sz w:val="16"/>
                <w:szCs w:val="16"/>
                <w:lang w:val="en-US"/>
              </w:rPr>
              <w:t xml:space="preserve"> </w:t>
            </w:r>
            <w:r w:rsidRPr="002D3939">
              <w:rPr>
                <w:rFonts w:ascii="Arial" w:hAnsi="Arial" w:cs="Arial"/>
                <w:sz w:val="16"/>
                <w:szCs w:val="16"/>
              </w:rPr>
              <w:t>АФІ</w:t>
            </w:r>
            <w:r w:rsidRPr="002D3939">
              <w:rPr>
                <w:rFonts w:ascii="Arial" w:hAnsi="Arial" w:cs="Arial"/>
                <w:sz w:val="16"/>
                <w:szCs w:val="16"/>
                <w:lang w:val="en-US"/>
              </w:rPr>
              <w:t xml:space="preserve">; </w:t>
            </w:r>
            <w:r w:rsidRPr="002D3939">
              <w:rPr>
                <w:rFonts w:ascii="Arial" w:hAnsi="Arial" w:cs="Arial"/>
                <w:sz w:val="16"/>
                <w:szCs w:val="16"/>
              </w:rPr>
              <w:t>для</w:t>
            </w:r>
            <w:r w:rsidRPr="002D3939">
              <w:rPr>
                <w:rFonts w:ascii="Arial" w:hAnsi="Arial" w:cs="Arial"/>
                <w:sz w:val="16"/>
                <w:szCs w:val="16"/>
                <w:lang w:val="en-US"/>
              </w:rPr>
              <w:t xml:space="preserve"> </w:t>
            </w:r>
            <w:r w:rsidRPr="002D3939">
              <w:rPr>
                <w:rFonts w:ascii="Arial" w:hAnsi="Arial" w:cs="Arial"/>
                <w:sz w:val="16"/>
                <w:szCs w:val="16"/>
              </w:rPr>
              <w:t>вихідного</w:t>
            </w:r>
            <w:r w:rsidRPr="002D3939">
              <w:rPr>
                <w:rFonts w:ascii="Arial" w:hAnsi="Arial" w:cs="Arial"/>
                <w:sz w:val="16"/>
                <w:szCs w:val="16"/>
                <w:lang w:val="en-US"/>
              </w:rPr>
              <w:t xml:space="preserve"> </w:t>
            </w:r>
            <w:r w:rsidRPr="002D3939">
              <w:rPr>
                <w:rFonts w:ascii="Arial" w:hAnsi="Arial" w:cs="Arial"/>
                <w:sz w:val="16"/>
                <w:szCs w:val="16"/>
              </w:rPr>
              <w:t>матеріалу</w:t>
            </w:r>
            <w:r w:rsidRPr="002D3939">
              <w:rPr>
                <w:rFonts w:ascii="Arial" w:hAnsi="Arial" w:cs="Arial"/>
                <w:sz w:val="16"/>
                <w:szCs w:val="16"/>
                <w:lang w:val="en-US"/>
              </w:rPr>
              <w:t>/</w:t>
            </w:r>
            <w:r w:rsidRPr="002D3939">
              <w:rPr>
                <w:rFonts w:ascii="Arial" w:hAnsi="Arial" w:cs="Arial"/>
                <w:sz w:val="16"/>
                <w:szCs w:val="16"/>
              </w:rPr>
              <w:t>реагенту</w:t>
            </w:r>
            <w:r w:rsidRPr="002D3939">
              <w:rPr>
                <w:rFonts w:ascii="Arial" w:hAnsi="Arial" w:cs="Arial"/>
                <w:sz w:val="16"/>
                <w:szCs w:val="16"/>
                <w:lang w:val="en-US"/>
              </w:rPr>
              <w:t>/</w:t>
            </w:r>
            <w:r w:rsidRPr="002D3939">
              <w:rPr>
                <w:rFonts w:ascii="Arial" w:hAnsi="Arial" w:cs="Arial"/>
                <w:sz w:val="16"/>
                <w:szCs w:val="16"/>
              </w:rPr>
              <w:t>проміжного</w:t>
            </w:r>
            <w:r w:rsidRPr="002D3939">
              <w:rPr>
                <w:rFonts w:ascii="Arial" w:hAnsi="Arial" w:cs="Arial"/>
                <w:sz w:val="16"/>
                <w:szCs w:val="16"/>
                <w:lang w:val="en-US"/>
              </w:rPr>
              <w:t xml:space="preserve"> </w:t>
            </w:r>
            <w:r w:rsidRPr="002D3939">
              <w:rPr>
                <w:rFonts w:ascii="Arial" w:hAnsi="Arial" w:cs="Arial"/>
                <w:sz w:val="16"/>
                <w:szCs w:val="16"/>
              </w:rPr>
              <w:t>продукту</w:t>
            </w:r>
            <w:r w:rsidRPr="002D3939">
              <w:rPr>
                <w:rFonts w:ascii="Arial" w:hAnsi="Arial" w:cs="Arial"/>
                <w:sz w:val="16"/>
                <w:szCs w:val="16"/>
                <w:lang w:val="en-US"/>
              </w:rPr>
              <w:t xml:space="preserve">, </w:t>
            </w:r>
            <w:r w:rsidRPr="002D3939">
              <w:rPr>
                <w:rFonts w:ascii="Arial" w:hAnsi="Arial" w:cs="Arial"/>
                <w:sz w:val="16"/>
                <w:szCs w:val="16"/>
              </w:rPr>
              <w:t>що</w:t>
            </w:r>
            <w:r w:rsidRPr="002D3939">
              <w:rPr>
                <w:rFonts w:ascii="Arial" w:hAnsi="Arial" w:cs="Arial"/>
                <w:sz w:val="16"/>
                <w:szCs w:val="16"/>
                <w:lang w:val="en-US"/>
              </w:rPr>
              <w:t xml:space="preserve"> </w:t>
            </w:r>
            <w:r w:rsidRPr="002D3939">
              <w:rPr>
                <w:rFonts w:ascii="Arial" w:hAnsi="Arial" w:cs="Arial"/>
                <w:sz w:val="16"/>
                <w:szCs w:val="16"/>
              </w:rPr>
              <w:t>використовуються</w:t>
            </w:r>
            <w:r w:rsidRPr="002D3939">
              <w:rPr>
                <w:rFonts w:ascii="Arial" w:hAnsi="Arial" w:cs="Arial"/>
                <w:sz w:val="16"/>
                <w:szCs w:val="16"/>
                <w:lang w:val="en-US"/>
              </w:rPr>
              <w:t xml:space="preserve"> </w:t>
            </w:r>
            <w:r w:rsidRPr="002D3939">
              <w:rPr>
                <w:rFonts w:ascii="Arial" w:hAnsi="Arial" w:cs="Arial"/>
                <w:sz w:val="16"/>
                <w:szCs w:val="16"/>
              </w:rPr>
              <w:t>у</w:t>
            </w:r>
            <w:r w:rsidRPr="002D3939">
              <w:rPr>
                <w:rFonts w:ascii="Arial" w:hAnsi="Arial" w:cs="Arial"/>
                <w:sz w:val="16"/>
                <w:szCs w:val="16"/>
                <w:lang w:val="en-US"/>
              </w:rPr>
              <w:t xml:space="preserve"> </w:t>
            </w:r>
            <w:r w:rsidRPr="002D3939">
              <w:rPr>
                <w:rFonts w:ascii="Arial" w:hAnsi="Arial" w:cs="Arial"/>
                <w:sz w:val="16"/>
                <w:szCs w:val="16"/>
              </w:rPr>
              <w:t>виробництві</w:t>
            </w:r>
            <w:r w:rsidRPr="002D3939">
              <w:rPr>
                <w:rFonts w:ascii="Arial" w:hAnsi="Arial" w:cs="Arial"/>
                <w:sz w:val="16"/>
                <w:szCs w:val="16"/>
                <w:lang w:val="en-US"/>
              </w:rPr>
              <w:t xml:space="preserve"> </w:t>
            </w:r>
            <w:r w:rsidRPr="002D3939">
              <w:rPr>
                <w:rFonts w:ascii="Arial" w:hAnsi="Arial" w:cs="Arial"/>
                <w:sz w:val="16"/>
                <w:szCs w:val="16"/>
              </w:rPr>
              <w:t>АФІ</w:t>
            </w:r>
            <w:r w:rsidRPr="002D3939">
              <w:rPr>
                <w:rFonts w:ascii="Arial" w:hAnsi="Arial" w:cs="Arial"/>
                <w:sz w:val="16"/>
                <w:szCs w:val="16"/>
                <w:lang w:val="en-US"/>
              </w:rPr>
              <w:t xml:space="preserve">; </w:t>
            </w:r>
            <w:r w:rsidRPr="002D3939">
              <w:rPr>
                <w:rFonts w:ascii="Arial" w:hAnsi="Arial" w:cs="Arial"/>
                <w:sz w:val="16"/>
                <w:szCs w:val="16"/>
              </w:rPr>
              <w:t>для</w:t>
            </w:r>
            <w:r w:rsidRPr="002D3939">
              <w:rPr>
                <w:rFonts w:ascii="Arial" w:hAnsi="Arial" w:cs="Arial"/>
                <w:sz w:val="16"/>
                <w:szCs w:val="16"/>
                <w:lang w:val="en-US"/>
              </w:rPr>
              <w:t xml:space="preserve"> </w:t>
            </w:r>
            <w:r w:rsidRPr="002D3939">
              <w:rPr>
                <w:rFonts w:ascii="Arial" w:hAnsi="Arial" w:cs="Arial"/>
                <w:sz w:val="16"/>
                <w:szCs w:val="16"/>
              </w:rPr>
              <w:t>допоміжної</w:t>
            </w:r>
            <w:r w:rsidRPr="002D3939">
              <w:rPr>
                <w:rFonts w:ascii="Arial" w:hAnsi="Arial" w:cs="Arial"/>
                <w:sz w:val="16"/>
                <w:szCs w:val="16"/>
                <w:lang w:val="en-US"/>
              </w:rPr>
              <w:t xml:space="preserve"> </w:t>
            </w:r>
            <w:r w:rsidRPr="002D3939">
              <w:rPr>
                <w:rFonts w:ascii="Arial" w:hAnsi="Arial" w:cs="Arial"/>
                <w:sz w:val="16"/>
                <w:szCs w:val="16"/>
              </w:rPr>
              <w:t>речовини</w:t>
            </w:r>
            <w:r w:rsidRPr="002D3939">
              <w:rPr>
                <w:rFonts w:ascii="Arial" w:hAnsi="Arial" w:cs="Arial"/>
                <w:sz w:val="16"/>
                <w:szCs w:val="16"/>
                <w:lang w:val="en-US"/>
              </w:rPr>
              <w:t xml:space="preserve"> (</w:t>
            </w:r>
            <w:r w:rsidRPr="002D3939">
              <w:rPr>
                <w:rFonts w:ascii="Arial" w:hAnsi="Arial" w:cs="Arial"/>
                <w:sz w:val="16"/>
                <w:szCs w:val="16"/>
              </w:rPr>
              <w:t>сертифікат</w:t>
            </w:r>
            <w:r w:rsidRPr="002D3939">
              <w:rPr>
                <w:rFonts w:ascii="Arial" w:hAnsi="Arial" w:cs="Arial"/>
                <w:sz w:val="16"/>
                <w:szCs w:val="16"/>
                <w:lang w:val="en-US"/>
              </w:rPr>
              <w:t xml:space="preserve"> </w:t>
            </w:r>
            <w:r w:rsidRPr="002D3939">
              <w:rPr>
                <w:rFonts w:ascii="Arial" w:hAnsi="Arial" w:cs="Arial"/>
                <w:sz w:val="16"/>
                <w:szCs w:val="16"/>
              </w:rPr>
              <w:t>відповідності</w:t>
            </w:r>
            <w:r w:rsidRPr="002D3939">
              <w:rPr>
                <w:rFonts w:ascii="Arial" w:hAnsi="Arial" w:cs="Arial"/>
                <w:sz w:val="16"/>
                <w:szCs w:val="16"/>
                <w:lang w:val="en-US"/>
              </w:rPr>
              <w:t xml:space="preserve"> </w:t>
            </w:r>
            <w:r w:rsidRPr="002D3939">
              <w:rPr>
                <w:rFonts w:ascii="Arial" w:hAnsi="Arial" w:cs="Arial"/>
                <w:sz w:val="16"/>
                <w:szCs w:val="16"/>
              </w:rPr>
              <w:t>Європейській</w:t>
            </w:r>
            <w:r w:rsidRPr="002D3939">
              <w:rPr>
                <w:rFonts w:ascii="Arial" w:hAnsi="Arial" w:cs="Arial"/>
                <w:sz w:val="16"/>
                <w:szCs w:val="16"/>
                <w:lang w:val="en-US"/>
              </w:rPr>
              <w:t xml:space="preserve"> </w:t>
            </w:r>
            <w:r w:rsidRPr="002D3939">
              <w:rPr>
                <w:rFonts w:ascii="Arial" w:hAnsi="Arial" w:cs="Arial"/>
                <w:sz w:val="16"/>
                <w:szCs w:val="16"/>
              </w:rPr>
              <w:t>фармакопеї</w:t>
            </w:r>
            <w:r w:rsidRPr="002D3939">
              <w:rPr>
                <w:rFonts w:ascii="Arial" w:hAnsi="Arial" w:cs="Arial"/>
                <w:sz w:val="16"/>
                <w:szCs w:val="16"/>
                <w:lang w:val="en-US"/>
              </w:rPr>
              <w:t xml:space="preserve">) - </w:t>
            </w:r>
            <w:r w:rsidRPr="002D3939">
              <w:rPr>
                <w:rFonts w:ascii="Arial" w:hAnsi="Arial" w:cs="Arial"/>
                <w:sz w:val="16"/>
                <w:szCs w:val="16"/>
              </w:rPr>
              <w:t>Оновлений</w:t>
            </w:r>
            <w:r w:rsidRPr="002D3939">
              <w:rPr>
                <w:rFonts w:ascii="Arial" w:hAnsi="Arial" w:cs="Arial"/>
                <w:sz w:val="16"/>
                <w:szCs w:val="16"/>
                <w:lang w:val="en-US"/>
              </w:rPr>
              <w:t xml:space="preserve"> </w:t>
            </w:r>
            <w:r w:rsidRPr="002D3939">
              <w:rPr>
                <w:rFonts w:ascii="Arial" w:hAnsi="Arial" w:cs="Arial"/>
                <w:sz w:val="16"/>
                <w:szCs w:val="16"/>
              </w:rPr>
              <w:t>сертифікат</w:t>
            </w:r>
            <w:r w:rsidRPr="002D3939">
              <w:rPr>
                <w:rFonts w:ascii="Arial" w:hAnsi="Arial" w:cs="Arial"/>
                <w:sz w:val="16"/>
                <w:szCs w:val="16"/>
                <w:lang w:val="en-US"/>
              </w:rPr>
              <w:t xml:space="preserve"> </w:t>
            </w:r>
            <w:r w:rsidRPr="002D3939">
              <w:rPr>
                <w:rFonts w:ascii="Arial" w:hAnsi="Arial" w:cs="Arial"/>
                <w:sz w:val="16"/>
                <w:szCs w:val="16"/>
              </w:rPr>
              <w:t>від</w:t>
            </w:r>
            <w:r w:rsidRPr="002D3939">
              <w:rPr>
                <w:rFonts w:ascii="Arial" w:hAnsi="Arial" w:cs="Arial"/>
                <w:sz w:val="16"/>
                <w:szCs w:val="16"/>
                <w:lang w:val="en-US"/>
              </w:rPr>
              <w:t xml:space="preserve"> </w:t>
            </w:r>
            <w:r w:rsidRPr="002D3939">
              <w:rPr>
                <w:rFonts w:ascii="Arial" w:hAnsi="Arial" w:cs="Arial"/>
                <w:sz w:val="16"/>
                <w:szCs w:val="16"/>
              </w:rPr>
              <w:t>уже</w:t>
            </w:r>
            <w:r w:rsidRPr="002D3939">
              <w:rPr>
                <w:rFonts w:ascii="Arial" w:hAnsi="Arial" w:cs="Arial"/>
                <w:sz w:val="16"/>
                <w:szCs w:val="16"/>
                <w:lang w:val="en-US"/>
              </w:rPr>
              <w:t xml:space="preserve"> </w:t>
            </w:r>
            <w:r w:rsidRPr="002D3939">
              <w:rPr>
                <w:rFonts w:ascii="Arial" w:hAnsi="Arial" w:cs="Arial"/>
                <w:sz w:val="16"/>
                <w:szCs w:val="16"/>
              </w:rPr>
              <w:t>затвердженого</w:t>
            </w:r>
            <w:r w:rsidRPr="002D3939">
              <w:rPr>
                <w:rFonts w:ascii="Arial" w:hAnsi="Arial" w:cs="Arial"/>
                <w:sz w:val="16"/>
                <w:szCs w:val="16"/>
                <w:lang w:val="en-US"/>
              </w:rPr>
              <w:t xml:space="preserve"> </w:t>
            </w:r>
            <w:r w:rsidRPr="002D3939">
              <w:rPr>
                <w:rFonts w:ascii="Arial" w:hAnsi="Arial" w:cs="Arial"/>
                <w:sz w:val="16"/>
                <w:szCs w:val="16"/>
              </w:rPr>
              <w:t>виробника</w:t>
            </w:r>
            <w:r w:rsidRPr="002D3939">
              <w:rPr>
                <w:rFonts w:ascii="Arial" w:hAnsi="Arial" w:cs="Arial"/>
                <w:sz w:val="16"/>
                <w:szCs w:val="16"/>
                <w:lang w:val="en-US"/>
              </w:rPr>
              <w:t xml:space="preserve">. </w:t>
            </w:r>
            <w:r w:rsidRPr="002D3939">
              <w:rPr>
                <w:rFonts w:ascii="Arial" w:hAnsi="Arial" w:cs="Arial"/>
                <w:sz w:val="16"/>
                <w:szCs w:val="16"/>
              </w:rPr>
              <w:t>Подання</w:t>
            </w:r>
            <w:r w:rsidRPr="002D3939">
              <w:rPr>
                <w:rFonts w:ascii="Arial" w:hAnsi="Arial" w:cs="Arial"/>
                <w:sz w:val="16"/>
                <w:szCs w:val="16"/>
                <w:lang w:val="en-US"/>
              </w:rPr>
              <w:t xml:space="preserve"> </w:t>
            </w:r>
            <w:r w:rsidRPr="002D3939">
              <w:rPr>
                <w:rFonts w:ascii="Arial" w:hAnsi="Arial" w:cs="Arial"/>
                <w:sz w:val="16"/>
                <w:szCs w:val="16"/>
              </w:rPr>
              <w:t>оновленого</w:t>
            </w:r>
            <w:r w:rsidRPr="002D3939">
              <w:rPr>
                <w:rFonts w:ascii="Arial" w:hAnsi="Arial" w:cs="Arial"/>
                <w:sz w:val="16"/>
                <w:szCs w:val="16"/>
                <w:lang w:val="en-US"/>
              </w:rPr>
              <w:t xml:space="preserve"> </w:t>
            </w:r>
            <w:r w:rsidRPr="002D3939">
              <w:rPr>
                <w:rFonts w:ascii="Arial" w:hAnsi="Arial" w:cs="Arial"/>
                <w:sz w:val="16"/>
                <w:szCs w:val="16"/>
              </w:rPr>
              <w:t>сертифіката</w:t>
            </w:r>
            <w:r w:rsidRPr="002D3939">
              <w:rPr>
                <w:rFonts w:ascii="Arial" w:hAnsi="Arial" w:cs="Arial"/>
                <w:sz w:val="16"/>
                <w:szCs w:val="16"/>
                <w:lang w:val="en-US"/>
              </w:rPr>
              <w:t xml:space="preserve"> </w:t>
            </w:r>
            <w:r w:rsidRPr="002D3939">
              <w:rPr>
                <w:rFonts w:ascii="Arial" w:hAnsi="Arial" w:cs="Arial"/>
                <w:sz w:val="16"/>
                <w:szCs w:val="16"/>
              </w:rPr>
              <w:t>відповідності</w:t>
            </w:r>
            <w:r w:rsidRPr="002D3939">
              <w:rPr>
                <w:rFonts w:ascii="Arial" w:hAnsi="Arial" w:cs="Arial"/>
                <w:sz w:val="16"/>
                <w:szCs w:val="16"/>
                <w:lang w:val="en-US"/>
              </w:rPr>
              <w:t xml:space="preserve"> </w:t>
            </w:r>
            <w:r w:rsidRPr="002D3939">
              <w:rPr>
                <w:rFonts w:ascii="Arial" w:hAnsi="Arial" w:cs="Arial"/>
                <w:sz w:val="16"/>
                <w:szCs w:val="16"/>
              </w:rPr>
              <w:t>Європейській</w:t>
            </w:r>
            <w:r w:rsidRPr="002D3939">
              <w:rPr>
                <w:rFonts w:ascii="Arial" w:hAnsi="Arial" w:cs="Arial"/>
                <w:sz w:val="16"/>
                <w:szCs w:val="16"/>
                <w:lang w:val="en-US"/>
              </w:rPr>
              <w:t xml:space="preserve"> </w:t>
            </w:r>
            <w:r w:rsidRPr="002D3939">
              <w:rPr>
                <w:rFonts w:ascii="Arial" w:hAnsi="Arial" w:cs="Arial"/>
                <w:sz w:val="16"/>
                <w:szCs w:val="16"/>
              </w:rPr>
              <w:t>фармакопеї</w:t>
            </w:r>
            <w:r w:rsidRPr="002D3939">
              <w:rPr>
                <w:rFonts w:ascii="Arial" w:hAnsi="Arial" w:cs="Arial"/>
                <w:sz w:val="16"/>
                <w:szCs w:val="16"/>
                <w:lang w:val="en-US"/>
              </w:rPr>
              <w:t xml:space="preserve"> R2- CEP 1993-007 Rev 06 </w:t>
            </w:r>
            <w:r w:rsidRPr="002D3939">
              <w:rPr>
                <w:rFonts w:ascii="Arial" w:hAnsi="Arial" w:cs="Arial"/>
                <w:sz w:val="16"/>
                <w:szCs w:val="16"/>
              </w:rPr>
              <w:t>для</w:t>
            </w:r>
            <w:r w:rsidRPr="002D3939">
              <w:rPr>
                <w:rFonts w:ascii="Arial" w:hAnsi="Arial" w:cs="Arial"/>
                <w:sz w:val="16"/>
                <w:szCs w:val="16"/>
                <w:lang w:val="en-US"/>
              </w:rPr>
              <w:t xml:space="preserve"> </w:t>
            </w:r>
            <w:r w:rsidRPr="002D3939">
              <w:rPr>
                <w:rFonts w:ascii="Arial" w:hAnsi="Arial" w:cs="Arial"/>
                <w:sz w:val="16"/>
                <w:szCs w:val="16"/>
              </w:rPr>
              <w:t>АФІ</w:t>
            </w:r>
            <w:r w:rsidRPr="002D3939">
              <w:rPr>
                <w:rFonts w:ascii="Arial" w:hAnsi="Arial" w:cs="Arial"/>
                <w:sz w:val="16"/>
                <w:szCs w:val="16"/>
                <w:lang w:val="en-US"/>
              </w:rPr>
              <w:t xml:space="preserve"> </w:t>
            </w:r>
            <w:r w:rsidRPr="002D3939">
              <w:rPr>
                <w:rFonts w:ascii="Arial" w:hAnsi="Arial" w:cs="Arial"/>
                <w:sz w:val="16"/>
                <w:szCs w:val="16"/>
              </w:rPr>
              <w:t>ацетилсаліцилова</w:t>
            </w:r>
            <w:r w:rsidRPr="002D3939">
              <w:rPr>
                <w:rFonts w:ascii="Arial" w:hAnsi="Arial" w:cs="Arial"/>
                <w:sz w:val="16"/>
                <w:szCs w:val="16"/>
                <w:lang w:val="en-US"/>
              </w:rPr>
              <w:t xml:space="preserve"> </w:t>
            </w:r>
            <w:r w:rsidRPr="002D3939">
              <w:rPr>
                <w:rFonts w:ascii="Arial" w:hAnsi="Arial" w:cs="Arial"/>
                <w:sz w:val="16"/>
                <w:szCs w:val="16"/>
              </w:rPr>
              <w:t>кислота</w:t>
            </w:r>
            <w:r w:rsidRPr="002D3939">
              <w:rPr>
                <w:rFonts w:ascii="Arial" w:hAnsi="Arial" w:cs="Arial"/>
                <w:sz w:val="16"/>
                <w:szCs w:val="16"/>
                <w:lang w:val="en-US"/>
              </w:rPr>
              <w:t xml:space="preserve"> </w:t>
            </w:r>
            <w:r w:rsidRPr="002D3939">
              <w:rPr>
                <w:rFonts w:ascii="Arial" w:hAnsi="Arial" w:cs="Arial"/>
                <w:sz w:val="16"/>
                <w:szCs w:val="16"/>
              </w:rPr>
              <w:t>від</w:t>
            </w:r>
            <w:r w:rsidRPr="002D3939">
              <w:rPr>
                <w:rFonts w:ascii="Arial" w:hAnsi="Arial" w:cs="Arial"/>
                <w:sz w:val="16"/>
                <w:szCs w:val="16"/>
                <w:lang w:val="en-US"/>
              </w:rPr>
              <w:t xml:space="preserve"> </w:t>
            </w:r>
            <w:r w:rsidRPr="002D3939">
              <w:rPr>
                <w:rFonts w:ascii="Arial" w:hAnsi="Arial" w:cs="Arial"/>
                <w:sz w:val="16"/>
                <w:szCs w:val="16"/>
              </w:rPr>
              <w:t>уже</w:t>
            </w:r>
            <w:r w:rsidRPr="002D3939">
              <w:rPr>
                <w:rFonts w:ascii="Arial" w:hAnsi="Arial" w:cs="Arial"/>
                <w:sz w:val="16"/>
                <w:szCs w:val="16"/>
                <w:lang w:val="en-US"/>
              </w:rPr>
              <w:t xml:space="preserve"> </w:t>
            </w:r>
            <w:r w:rsidRPr="002D3939">
              <w:rPr>
                <w:rFonts w:ascii="Arial" w:hAnsi="Arial" w:cs="Arial"/>
                <w:sz w:val="16"/>
                <w:szCs w:val="16"/>
              </w:rPr>
              <w:t>затвердженого</w:t>
            </w:r>
            <w:r w:rsidRPr="002D3939">
              <w:rPr>
                <w:rFonts w:ascii="Arial" w:hAnsi="Arial" w:cs="Arial"/>
                <w:sz w:val="16"/>
                <w:szCs w:val="16"/>
                <w:lang w:val="en-US"/>
              </w:rPr>
              <w:t xml:space="preserve"> </w:t>
            </w:r>
            <w:r w:rsidRPr="002D3939">
              <w:rPr>
                <w:rFonts w:ascii="Arial" w:hAnsi="Arial" w:cs="Arial"/>
                <w:sz w:val="16"/>
                <w:szCs w:val="16"/>
              </w:rPr>
              <w:t>виробника</w:t>
            </w:r>
            <w:r w:rsidRPr="002D3939">
              <w:rPr>
                <w:rFonts w:ascii="Arial" w:hAnsi="Arial" w:cs="Arial"/>
                <w:sz w:val="16"/>
                <w:szCs w:val="16"/>
                <w:lang w:val="en-US"/>
              </w:rPr>
              <w:t xml:space="preserve"> </w:t>
            </w:r>
            <w:r w:rsidRPr="002D3939">
              <w:rPr>
                <w:rFonts w:ascii="Arial" w:hAnsi="Arial" w:cs="Arial"/>
                <w:sz w:val="16"/>
                <w:szCs w:val="16"/>
              </w:rPr>
              <w:t>Новацил</w:t>
            </w:r>
            <w:r w:rsidRPr="002D3939">
              <w:rPr>
                <w:rFonts w:ascii="Arial" w:hAnsi="Arial" w:cs="Arial"/>
                <w:sz w:val="16"/>
                <w:szCs w:val="16"/>
                <w:lang w:val="en-US"/>
              </w:rPr>
              <w:t xml:space="preserve">, </w:t>
            </w:r>
            <w:r w:rsidRPr="002D3939">
              <w:rPr>
                <w:rFonts w:ascii="Arial" w:hAnsi="Arial" w:cs="Arial"/>
                <w:sz w:val="16"/>
                <w:szCs w:val="16"/>
              </w:rPr>
              <w:t>Франція</w:t>
            </w:r>
            <w:r w:rsidRPr="002D3939">
              <w:rPr>
                <w:rFonts w:ascii="Arial" w:hAnsi="Arial" w:cs="Arial"/>
                <w:sz w:val="16"/>
                <w:szCs w:val="16"/>
                <w:lang w:val="en-US"/>
              </w:rPr>
              <w:t xml:space="preserve"> (Novacyl, France). </w:t>
            </w:r>
            <w:r w:rsidRPr="002D3939">
              <w:rPr>
                <w:rFonts w:ascii="Arial" w:hAnsi="Arial" w:cs="Arial"/>
                <w:sz w:val="16"/>
                <w:szCs w:val="16"/>
              </w:rPr>
              <w:t>Зміни</w:t>
            </w:r>
            <w:r w:rsidRPr="002D3939">
              <w:rPr>
                <w:rFonts w:ascii="Arial" w:hAnsi="Arial" w:cs="Arial"/>
                <w:sz w:val="16"/>
                <w:szCs w:val="16"/>
                <w:lang w:val="en-US"/>
              </w:rPr>
              <w:t xml:space="preserve"> </w:t>
            </w:r>
            <w:r w:rsidRPr="002D3939">
              <w:rPr>
                <w:rFonts w:ascii="Arial" w:hAnsi="Arial" w:cs="Arial"/>
                <w:sz w:val="16"/>
                <w:szCs w:val="16"/>
              </w:rPr>
              <w:t>І</w:t>
            </w:r>
            <w:r w:rsidRPr="002D3939">
              <w:rPr>
                <w:rFonts w:ascii="Arial" w:hAnsi="Arial" w:cs="Arial"/>
                <w:sz w:val="16"/>
                <w:szCs w:val="16"/>
                <w:lang w:val="en-US"/>
              </w:rPr>
              <w:t xml:space="preserve"> </w:t>
            </w:r>
            <w:r w:rsidRPr="002D3939">
              <w:rPr>
                <w:rFonts w:ascii="Arial" w:hAnsi="Arial" w:cs="Arial"/>
                <w:sz w:val="16"/>
                <w:szCs w:val="16"/>
              </w:rPr>
              <w:t>типу</w:t>
            </w:r>
            <w:r w:rsidRPr="002D3939">
              <w:rPr>
                <w:rFonts w:ascii="Arial" w:hAnsi="Arial" w:cs="Arial"/>
                <w:sz w:val="16"/>
                <w:szCs w:val="16"/>
                <w:lang w:val="en-US"/>
              </w:rPr>
              <w:t xml:space="preserve"> - </w:t>
            </w:r>
            <w:r w:rsidRPr="002D3939">
              <w:rPr>
                <w:rFonts w:ascii="Arial" w:hAnsi="Arial" w:cs="Arial"/>
                <w:sz w:val="16"/>
                <w:szCs w:val="16"/>
              </w:rPr>
              <w:t>Зміни</w:t>
            </w:r>
            <w:r w:rsidRPr="002D3939">
              <w:rPr>
                <w:rFonts w:ascii="Arial" w:hAnsi="Arial" w:cs="Arial"/>
                <w:sz w:val="16"/>
                <w:szCs w:val="16"/>
                <w:lang w:val="en-US"/>
              </w:rPr>
              <w:t xml:space="preserve"> </w:t>
            </w:r>
            <w:r w:rsidRPr="002D3939">
              <w:rPr>
                <w:rFonts w:ascii="Arial" w:hAnsi="Arial" w:cs="Arial"/>
                <w:sz w:val="16"/>
                <w:szCs w:val="16"/>
              </w:rPr>
              <w:t>з</w:t>
            </w:r>
            <w:r w:rsidRPr="002D3939">
              <w:rPr>
                <w:rFonts w:ascii="Arial" w:hAnsi="Arial" w:cs="Arial"/>
                <w:sz w:val="16"/>
                <w:szCs w:val="16"/>
                <w:lang w:val="en-US"/>
              </w:rPr>
              <w:t xml:space="preserve"> </w:t>
            </w:r>
            <w:r w:rsidRPr="002D3939">
              <w:rPr>
                <w:rFonts w:ascii="Arial" w:hAnsi="Arial" w:cs="Arial"/>
                <w:sz w:val="16"/>
                <w:szCs w:val="16"/>
              </w:rPr>
              <w:t>якості</w:t>
            </w:r>
            <w:r w:rsidRPr="002D3939">
              <w:rPr>
                <w:rFonts w:ascii="Arial" w:hAnsi="Arial" w:cs="Arial"/>
                <w:sz w:val="16"/>
                <w:szCs w:val="16"/>
                <w:lang w:val="en-US"/>
              </w:rPr>
              <w:t xml:space="preserve">. </w:t>
            </w:r>
            <w:r w:rsidRPr="002D3939">
              <w:rPr>
                <w:rFonts w:ascii="Arial" w:hAnsi="Arial" w:cs="Arial"/>
                <w:sz w:val="16"/>
                <w:szCs w:val="16"/>
              </w:rPr>
              <w:t>Сертифікат</w:t>
            </w:r>
            <w:r w:rsidRPr="002D3939">
              <w:rPr>
                <w:rFonts w:ascii="Arial" w:hAnsi="Arial" w:cs="Arial"/>
                <w:sz w:val="16"/>
                <w:szCs w:val="16"/>
                <w:lang w:val="en-US"/>
              </w:rPr>
              <w:t xml:space="preserve"> </w:t>
            </w:r>
            <w:r w:rsidRPr="002D3939">
              <w:rPr>
                <w:rFonts w:ascii="Arial" w:hAnsi="Arial" w:cs="Arial"/>
                <w:sz w:val="16"/>
                <w:szCs w:val="16"/>
              </w:rPr>
              <w:t>відповідності</w:t>
            </w:r>
            <w:r w:rsidRPr="002D3939">
              <w:rPr>
                <w:rFonts w:ascii="Arial" w:hAnsi="Arial" w:cs="Arial"/>
                <w:sz w:val="16"/>
                <w:szCs w:val="16"/>
                <w:lang w:val="en-US"/>
              </w:rPr>
              <w:t>/</w:t>
            </w:r>
            <w:r w:rsidRPr="002D3939">
              <w:rPr>
                <w:rFonts w:ascii="Arial" w:hAnsi="Arial" w:cs="Arial"/>
                <w:sz w:val="16"/>
                <w:szCs w:val="16"/>
              </w:rPr>
              <w:t>ГЕ</w:t>
            </w:r>
            <w:r w:rsidRPr="002D3939">
              <w:rPr>
                <w:rFonts w:ascii="Arial" w:hAnsi="Arial" w:cs="Arial"/>
                <w:sz w:val="16"/>
                <w:szCs w:val="16"/>
                <w:lang w:val="en-US"/>
              </w:rPr>
              <w:t>-</w:t>
            </w:r>
            <w:r w:rsidRPr="002D3939">
              <w:rPr>
                <w:rFonts w:ascii="Arial" w:hAnsi="Arial" w:cs="Arial"/>
                <w:sz w:val="16"/>
                <w:szCs w:val="16"/>
              </w:rPr>
              <w:t>сертифікат</w:t>
            </w:r>
            <w:r w:rsidRPr="002D3939">
              <w:rPr>
                <w:rFonts w:ascii="Arial" w:hAnsi="Arial" w:cs="Arial"/>
                <w:sz w:val="16"/>
                <w:szCs w:val="16"/>
                <w:lang w:val="en-US"/>
              </w:rPr>
              <w:t xml:space="preserve"> </w:t>
            </w:r>
            <w:r w:rsidRPr="002D3939">
              <w:rPr>
                <w:rFonts w:ascii="Arial" w:hAnsi="Arial" w:cs="Arial"/>
                <w:sz w:val="16"/>
                <w:szCs w:val="16"/>
              </w:rPr>
              <w:t>відповідності</w:t>
            </w:r>
            <w:r w:rsidRPr="002D3939">
              <w:rPr>
                <w:rFonts w:ascii="Arial" w:hAnsi="Arial" w:cs="Arial"/>
                <w:sz w:val="16"/>
                <w:szCs w:val="16"/>
                <w:lang w:val="en-US"/>
              </w:rPr>
              <w:t xml:space="preserve"> </w:t>
            </w:r>
            <w:r w:rsidRPr="002D3939">
              <w:rPr>
                <w:rFonts w:ascii="Arial" w:hAnsi="Arial" w:cs="Arial"/>
                <w:sz w:val="16"/>
                <w:szCs w:val="16"/>
              </w:rPr>
              <w:t>Європейській</w:t>
            </w:r>
            <w:r w:rsidRPr="002D3939">
              <w:rPr>
                <w:rFonts w:ascii="Arial" w:hAnsi="Arial" w:cs="Arial"/>
                <w:sz w:val="16"/>
                <w:szCs w:val="16"/>
                <w:lang w:val="en-US"/>
              </w:rPr>
              <w:t xml:space="preserve"> </w:t>
            </w:r>
            <w:r w:rsidRPr="002D3939">
              <w:rPr>
                <w:rFonts w:ascii="Arial" w:hAnsi="Arial" w:cs="Arial"/>
                <w:sz w:val="16"/>
                <w:szCs w:val="16"/>
              </w:rPr>
              <w:t>фармакопеї</w:t>
            </w:r>
            <w:r w:rsidRPr="002D3939">
              <w:rPr>
                <w:rFonts w:ascii="Arial" w:hAnsi="Arial" w:cs="Arial"/>
                <w:sz w:val="16"/>
                <w:szCs w:val="16"/>
                <w:lang w:val="en-US"/>
              </w:rPr>
              <w:t>/</w:t>
            </w:r>
            <w:r w:rsidRPr="002D3939">
              <w:rPr>
                <w:rFonts w:ascii="Arial" w:hAnsi="Arial" w:cs="Arial"/>
                <w:sz w:val="16"/>
                <w:szCs w:val="16"/>
              </w:rPr>
              <w:t>монографії</w:t>
            </w:r>
            <w:r w:rsidRPr="002D3939">
              <w:rPr>
                <w:rFonts w:ascii="Arial" w:hAnsi="Arial" w:cs="Arial"/>
                <w:sz w:val="16"/>
                <w:szCs w:val="16"/>
                <w:lang w:val="en-US"/>
              </w:rPr>
              <w:t xml:space="preserve">. </w:t>
            </w:r>
            <w:r w:rsidRPr="002D3939">
              <w:rPr>
                <w:rFonts w:ascii="Arial" w:hAnsi="Arial" w:cs="Arial"/>
                <w:sz w:val="16"/>
                <w:szCs w:val="16"/>
              </w:rPr>
              <w:t>Подання</w:t>
            </w:r>
            <w:r w:rsidRPr="002D3939">
              <w:rPr>
                <w:rFonts w:ascii="Arial" w:hAnsi="Arial" w:cs="Arial"/>
                <w:sz w:val="16"/>
                <w:szCs w:val="16"/>
                <w:lang w:val="en-US"/>
              </w:rPr>
              <w:t xml:space="preserve"> </w:t>
            </w:r>
            <w:r w:rsidRPr="002D3939">
              <w:rPr>
                <w:rFonts w:ascii="Arial" w:hAnsi="Arial" w:cs="Arial"/>
                <w:sz w:val="16"/>
                <w:szCs w:val="16"/>
              </w:rPr>
              <w:t>нового</w:t>
            </w:r>
            <w:r w:rsidRPr="002D3939">
              <w:rPr>
                <w:rFonts w:ascii="Arial" w:hAnsi="Arial" w:cs="Arial"/>
                <w:sz w:val="16"/>
                <w:szCs w:val="16"/>
                <w:lang w:val="en-US"/>
              </w:rPr>
              <w:t xml:space="preserve"> </w:t>
            </w:r>
            <w:r w:rsidRPr="002D3939">
              <w:rPr>
                <w:rFonts w:ascii="Arial" w:hAnsi="Arial" w:cs="Arial"/>
                <w:sz w:val="16"/>
                <w:szCs w:val="16"/>
              </w:rPr>
              <w:t>або</w:t>
            </w:r>
            <w:r w:rsidRPr="002D3939">
              <w:rPr>
                <w:rFonts w:ascii="Arial" w:hAnsi="Arial" w:cs="Arial"/>
                <w:sz w:val="16"/>
                <w:szCs w:val="16"/>
                <w:lang w:val="en-US"/>
              </w:rPr>
              <w:t xml:space="preserve"> </w:t>
            </w:r>
            <w:r w:rsidRPr="002D3939">
              <w:rPr>
                <w:rFonts w:ascii="Arial" w:hAnsi="Arial" w:cs="Arial"/>
                <w:sz w:val="16"/>
                <w:szCs w:val="16"/>
              </w:rPr>
              <w:t>оновленого</w:t>
            </w:r>
            <w:r w:rsidRPr="002D3939">
              <w:rPr>
                <w:rFonts w:ascii="Arial" w:hAnsi="Arial" w:cs="Arial"/>
                <w:sz w:val="16"/>
                <w:szCs w:val="16"/>
                <w:lang w:val="en-US"/>
              </w:rPr>
              <w:t xml:space="preserve"> </w:t>
            </w:r>
            <w:r w:rsidRPr="002D3939">
              <w:rPr>
                <w:rFonts w:ascii="Arial" w:hAnsi="Arial" w:cs="Arial"/>
                <w:sz w:val="16"/>
                <w:szCs w:val="16"/>
              </w:rPr>
              <w:t>сертифіката</w:t>
            </w:r>
            <w:r w:rsidRPr="002D3939">
              <w:rPr>
                <w:rFonts w:ascii="Arial" w:hAnsi="Arial" w:cs="Arial"/>
                <w:sz w:val="16"/>
                <w:szCs w:val="16"/>
                <w:lang w:val="en-US"/>
              </w:rPr>
              <w:t xml:space="preserve"> </w:t>
            </w:r>
            <w:r w:rsidRPr="002D3939">
              <w:rPr>
                <w:rFonts w:ascii="Arial" w:hAnsi="Arial" w:cs="Arial"/>
                <w:sz w:val="16"/>
                <w:szCs w:val="16"/>
              </w:rPr>
              <w:t>відповідності</w:t>
            </w:r>
            <w:r w:rsidRPr="002D3939">
              <w:rPr>
                <w:rFonts w:ascii="Arial" w:hAnsi="Arial" w:cs="Arial"/>
                <w:sz w:val="16"/>
                <w:szCs w:val="16"/>
                <w:lang w:val="en-US"/>
              </w:rPr>
              <w:t xml:space="preserve"> </w:t>
            </w:r>
            <w:r w:rsidRPr="002D3939">
              <w:rPr>
                <w:rFonts w:ascii="Arial" w:hAnsi="Arial" w:cs="Arial"/>
                <w:sz w:val="16"/>
                <w:szCs w:val="16"/>
              </w:rPr>
              <w:t>або</w:t>
            </w:r>
            <w:r w:rsidRPr="002D3939">
              <w:rPr>
                <w:rFonts w:ascii="Arial" w:hAnsi="Arial" w:cs="Arial"/>
                <w:sz w:val="16"/>
                <w:szCs w:val="16"/>
                <w:lang w:val="en-US"/>
              </w:rPr>
              <w:t xml:space="preserve"> </w:t>
            </w:r>
            <w:r w:rsidRPr="002D3939">
              <w:rPr>
                <w:rFonts w:ascii="Arial" w:hAnsi="Arial" w:cs="Arial"/>
                <w:sz w:val="16"/>
                <w:szCs w:val="16"/>
              </w:rPr>
              <w:t>вилучення</w:t>
            </w:r>
            <w:r w:rsidRPr="002D3939">
              <w:rPr>
                <w:rFonts w:ascii="Arial" w:hAnsi="Arial" w:cs="Arial"/>
                <w:sz w:val="16"/>
                <w:szCs w:val="16"/>
                <w:lang w:val="en-US"/>
              </w:rPr>
              <w:t xml:space="preserve"> </w:t>
            </w:r>
            <w:r w:rsidRPr="002D3939">
              <w:rPr>
                <w:rFonts w:ascii="Arial" w:hAnsi="Arial" w:cs="Arial"/>
                <w:sz w:val="16"/>
                <w:szCs w:val="16"/>
              </w:rPr>
              <w:t>сертифіката</w:t>
            </w:r>
            <w:r w:rsidRPr="002D3939">
              <w:rPr>
                <w:rFonts w:ascii="Arial" w:hAnsi="Arial" w:cs="Arial"/>
                <w:sz w:val="16"/>
                <w:szCs w:val="16"/>
                <w:lang w:val="en-US"/>
              </w:rPr>
              <w:t xml:space="preserve"> </w:t>
            </w:r>
            <w:r w:rsidRPr="002D3939">
              <w:rPr>
                <w:rFonts w:ascii="Arial" w:hAnsi="Arial" w:cs="Arial"/>
                <w:sz w:val="16"/>
                <w:szCs w:val="16"/>
              </w:rPr>
              <w:t>відповідності</w:t>
            </w:r>
            <w:r w:rsidRPr="002D3939">
              <w:rPr>
                <w:rFonts w:ascii="Arial" w:hAnsi="Arial" w:cs="Arial"/>
                <w:sz w:val="16"/>
                <w:szCs w:val="16"/>
                <w:lang w:val="en-US"/>
              </w:rPr>
              <w:t xml:space="preserve"> </w:t>
            </w:r>
            <w:r w:rsidRPr="002D3939">
              <w:rPr>
                <w:rFonts w:ascii="Arial" w:hAnsi="Arial" w:cs="Arial"/>
                <w:sz w:val="16"/>
                <w:szCs w:val="16"/>
              </w:rPr>
              <w:t>Європейській</w:t>
            </w:r>
            <w:r w:rsidRPr="002D3939">
              <w:rPr>
                <w:rFonts w:ascii="Arial" w:hAnsi="Arial" w:cs="Arial"/>
                <w:sz w:val="16"/>
                <w:szCs w:val="16"/>
                <w:lang w:val="en-US"/>
              </w:rPr>
              <w:t xml:space="preserve"> </w:t>
            </w:r>
            <w:r w:rsidRPr="002D3939">
              <w:rPr>
                <w:rFonts w:ascii="Arial" w:hAnsi="Arial" w:cs="Arial"/>
                <w:sz w:val="16"/>
                <w:szCs w:val="16"/>
              </w:rPr>
              <w:t>фармакопеї</w:t>
            </w:r>
            <w:r w:rsidRPr="002D3939">
              <w:rPr>
                <w:rFonts w:ascii="Arial" w:hAnsi="Arial" w:cs="Arial"/>
                <w:sz w:val="16"/>
                <w:szCs w:val="16"/>
                <w:lang w:val="en-US"/>
              </w:rPr>
              <w:t xml:space="preserve">: </w:t>
            </w:r>
            <w:r w:rsidRPr="002D3939">
              <w:rPr>
                <w:rFonts w:ascii="Arial" w:hAnsi="Arial" w:cs="Arial"/>
                <w:sz w:val="16"/>
                <w:szCs w:val="16"/>
              </w:rPr>
              <w:t>для</w:t>
            </w:r>
            <w:r w:rsidRPr="002D3939">
              <w:rPr>
                <w:rFonts w:ascii="Arial" w:hAnsi="Arial" w:cs="Arial"/>
                <w:sz w:val="16"/>
                <w:szCs w:val="16"/>
                <w:lang w:val="en-US"/>
              </w:rPr>
              <w:t xml:space="preserve"> </w:t>
            </w:r>
            <w:r w:rsidRPr="002D3939">
              <w:rPr>
                <w:rFonts w:ascii="Arial" w:hAnsi="Arial" w:cs="Arial"/>
                <w:sz w:val="16"/>
                <w:szCs w:val="16"/>
              </w:rPr>
              <w:t>АФІ</w:t>
            </w:r>
            <w:r w:rsidRPr="002D3939">
              <w:rPr>
                <w:rFonts w:ascii="Arial" w:hAnsi="Arial" w:cs="Arial"/>
                <w:sz w:val="16"/>
                <w:szCs w:val="16"/>
                <w:lang w:val="en-US"/>
              </w:rPr>
              <w:t xml:space="preserve">; </w:t>
            </w:r>
            <w:r w:rsidRPr="002D3939">
              <w:rPr>
                <w:rFonts w:ascii="Arial" w:hAnsi="Arial" w:cs="Arial"/>
                <w:sz w:val="16"/>
                <w:szCs w:val="16"/>
              </w:rPr>
              <w:t>для</w:t>
            </w:r>
            <w:r w:rsidRPr="002D3939">
              <w:rPr>
                <w:rFonts w:ascii="Arial" w:hAnsi="Arial" w:cs="Arial"/>
                <w:sz w:val="16"/>
                <w:szCs w:val="16"/>
                <w:lang w:val="en-US"/>
              </w:rPr>
              <w:t xml:space="preserve"> </w:t>
            </w:r>
            <w:r w:rsidRPr="002D3939">
              <w:rPr>
                <w:rFonts w:ascii="Arial" w:hAnsi="Arial" w:cs="Arial"/>
                <w:sz w:val="16"/>
                <w:szCs w:val="16"/>
              </w:rPr>
              <w:t>вихідного</w:t>
            </w:r>
            <w:r w:rsidRPr="002D3939">
              <w:rPr>
                <w:rFonts w:ascii="Arial" w:hAnsi="Arial" w:cs="Arial"/>
                <w:sz w:val="16"/>
                <w:szCs w:val="16"/>
                <w:lang w:val="en-US"/>
              </w:rPr>
              <w:t xml:space="preserve"> </w:t>
            </w:r>
            <w:r w:rsidRPr="002D3939">
              <w:rPr>
                <w:rFonts w:ascii="Arial" w:hAnsi="Arial" w:cs="Arial"/>
                <w:sz w:val="16"/>
                <w:szCs w:val="16"/>
              </w:rPr>
              <w:t>матеріалу</w:t>
            </w:r>
            <w:r w:rsidRPr="002D3939">
              <w:rPr>
                <w:rFonts w:ascii="Arial" w:hAnsi="Arial" w:cs="Arial"/>
                <w:sz w:val="16"/>
                <w:szCs w:val="16"/>
                <w:lang w:val="en-US"/>
              </w:rPr>
              <w:t>/</w:t>
            </w:r>
            <w:r w:rsidRPr="002D3939">
              <w:rPr>
                <w:rFonts w:ascii="Arial" w:hAnsi="Arial" w:cs="Arial"/>
                <w:sz w:val="16"/>
                <w:szCs w:val="16"/>
              </w:rPr>
              <w:t>реагенту</w:t>
            </w:r>
            <w:r w:rsidRPr="002D3939">
              <w:rPr>
                <w:rFonts w:ascii="Arial" w:hAnsi="Arial" w:cs="Arial"/>
                <w:sz w:val="16"/>
                <w:szCs w:val="16"/>
                <w:lang w:val="en-US"/>
              </w:rPr>
              <w:t>/</w:t>
            </w:r>
            <w:r w:rsidRPr="002D3939">
              <w:rPr>
                <w:rFonts w:ascii="Arial" w:hAnsi="Arial" w:cs="Arial"/>
                <w:sz w:val="16"/>
                <w:szCs w:val="16"/>
              </w:rPr>
              <w:t>проміжного</w:t>
            </w:r>
            <w:r w:rsidRPr="002D3939">
              <w:rPr>
                <w:rFonts w:ascii="Arial" w:hAnsi="Arial" w:cs="Arial"/>
                <w:sz w:val="16"/>
                <w:szCs w:val="16"/>
                <w:lang w:val="en-US"/>
              </w:rPr>
              <w:t xml:space="preserve"> </w:t>
            </w:r>
            <w:r w:rsidRPr="002D3939">
              <w:rPr>
                <w:rFonts w:ascii="Arial" w:hAnsi="Arial" w:cs="Arial"/>
                <w:sz w:val="16"/>
                <w:szCs w:val="16"/>
              </w:rPr>
              <w:t>продукту</w:t>
            </w:r>
            <w:r w:rsidRPr="002D3939">
              <w:rPr>
                <w:rFonts w:ascii="Arial" w:hAnsi="Arial" w:cs="Arial"/>
                <w:sz w:val="16"/>
                <w:szCs w:val="16"/>
                <w:lang w:val="en-US"/>
              </w:rPr>
              <w:t xml:space="preserve">, </w:t>
            </w:r>
            <w:r w:rsidRPr="002D3939">
              <w:rPr>
                <w:rFonts w:ascii="Arial" w:hAnsi="Arial" w:cs="Arial"/>
                <w:sz w:val="16"/>
                <w:szCs w:val="16"/>
              </w:rPr>
              <w:t>що</w:t>
            </w:r>
            <w:r w:rsidRPr="002D3939">
              <w:rPr>
                <w:rFonts w:ascii="Arial" w:hAnsi="Arial" w:cs="Arial"/>
                <w:sz w:val="16"/>
                <w:szCs w:val="16"/>
                <w:lang w:val="en-US"/>
              </w:rPr>
              <w:t xml:space="preserve"> </w:t>
            </w:r>
            <w:r w:rsidRPr="002D3939">
              <w:rPr>
                <w:rFonts w:ascii="Arial" w:hAnsi="Arial" w:cs="Arial"/>
                <w:sz w:val="16"/>
                <w:szCs w:val="16"/>
              </w:rPr>
              <w:t>використовуються</w:t>
            </w:r>
            <w:r w:rsidRPr="002D3939">
              <w:rPr>
                <w:rFonts w:ascii="Arial" w:hAnsi="Arial" w:cs="Arial"/>
                <w:sz w:val="16"/>
                <w:szCs w:val="16"/>
                <w:lang w:val="en-US"/>
              </w:rPr>
              <w:t xml:space="preserve"> </w:t>
            </w:r>
            <w:r w:rsidRPr="002D3939">
              <w:rPr>
                <w:rFonts w:ascii="Arial" w:hAnsi="Arial" w:cs="Arial"/>
                <w:sz w:val="16"/>
                <w:szCs w:val="16"/>
              </w:rPr>
              <w:t>у</w:t>
            </w:r>
            <w:r w:rsidRPr="002D3939">
              <w:rPr>
                <w:rFonts w:ascii="Arial" w:hAnsi="Arial" w:cs="Arial"/>
                <w:sz w:val="16"/>
                <w:szCs w:val="16"/>
                <w:lang w:val="en-US"/>
              </w:rPr>
              <w:t xml:space="preserve"> </w:t>
            </w:r>
            <w:r w:rsidRPr="002D3939">
              <w:rPr>
                <w:rFonts w:ascii="Arial" w:hAnsi="Arial" w:cs="Arial"/>
                <w:sz w:val="16"/>
                <w:szCs w:val="16"/>
              </w:rPr>
              <w:t>виробництві</w:t>
            </w:r>
            <w:r w:rsidRPr="002D3939">
              <w:rPr>
                <w:rFonts w:ascii="Arial" w:hAnsi="Arial" w:cs="Arial"/>
                <w:sz w:val="16"/>
                <w:szCs w:val="16"/>
                <w:lang w:val="en-US"/>
              </w:rPr>
              <w:t xml:space="preserve"> </w:t>
            </w:r>
            <w:r w:rsidRPr="002D3939">
              <w:rPr>
                <w:rFonts w:ascii="Arial" w:hAnsi="Arial" w:cs="Arial"/>
                <w:sz w:val="16"/>
                <w:szCs w:val="16"/>
              </w:rPr>
              <w:t>АФІ</w:t>
            </w:r>
            <w:r w:rsidRPr="002D3939">
              <w:rPr>
                <w:rFonts w:ascii="Arial" w:hAnsi="Arial" w:cs="Arial"/>
                <w:sz w:val="16"/>
                <w:szCs w:val="16"/>
                <w:lang w:val="en-US"/>
              </w:rPr>
              <w:t xml:space="preserve">; </w:t>
            </w:r>
            <w:r w:rsidRPr="002D3939">
              <w:rPr>
                <w:rFonts w:ascii="Arial" w:hAnsi="Arial" w:cs="Arial"/>
                <w:sz w:val="16"/>
                <w:szCs w:val="16"/>
              </w:rPr>
              <w:t>для</w:t>
            </w:r>
            <w:r w:rsidRPr="002D3939">
              <w:rPr>
                <w:rFonts w:ascii="Arial" w:hAnsi="Arial" w:cs="Arial"/>
                <w:sz w:val="16"/>
                <w:szCs w:val="16"/>
                <w:lang w:val="en-US"/>
              </w:rPr>
              <w:t xml:space="preserve"> </w:t>
            </w:r>
            <w:r w:rsidRPr="002D3939">
              <w:rPr>
                <w:rFonts w:ascii="Arial" w:hAnsi="Arial" w:cs="Arial"/>
                <w:sz w:val="16"/>
                <w:szCs w:val="16"/>
              </w:rPr>
              <w:t>допоміжної</w:t>
            </w:r>
            <w:r w:rsidRPr="002D3939">
              <w:rPr>
                <w:rFonts w:ascii="Arial" w:hAnsi="Arial" w:cs="Arial"/>
                <w:sz w:val="16"/>
                <w:szCs w:val="16"/>
                <w:lang w:val="en-US"/>
              </w:rPr>
              <w:t xml:space="preserve"> </w:t>
            </w:r>
            <w:r w:rsidRPr="002D3939">
              <w:rPr>
                <w:rFonts w:ascii="Arial" w:hAnsi="Arial" w:cs="Arial"/>
                <w:sz w:val="16"/>
                <w:szCs w:val="16"/>
              </w:rPr>
              <w:t>речовини</w:t>
            </w:r>
            <w:r w:rsidRPr="002D3939">
              <w:rPr>
                <w:rFonts w:ascii="Arial" w:hAnsi="Arial" w:cs="Arial"/>
                <w:sz w:val="16"/>
                <w:szCs w:val="16"/>
                <w:lang w:val="en-US"/>
              </w:rPr>
              <w:t xml:space="preserve"> (</w:t>
            </w:r>
            <w:r w:rsidRPr="002D3939">
              <w:rPr>
                <w:rFonts w:ascii="Arial" w:hAnsi="Arial" w:cs="Arial"/>
                <w:sz w:val="16"/>
                <w:szCs w:val="16"/>
              </w:rPr>
              <w:t>сертифікат</w:t>
            </w:r>
            <w:r w:rsidRPr="002D3939">
              <w:rPr>
                <w:rFonts w:ascii="Arial" w:hAnsi="Arial" w:cs="Arial"/>
                <w:sz w:val="16"/>
                <w:szCs w:val="16"/>
                <w:lang w:val="en-US"/>
              </w:rPr>
              <w:t xml:space="preserve"> </w:t>
            </w:r>
            <w:r w:rsidRPr="002D3939">
              <w:rPr>
                <w:rFonts w:ascii="Arial" w:hAnsi="Arial" w:cs="Arial"/>
                <w:sz w:val="16"/>
                <w:szCs w:val="16"/>
              </w:rPr>
              <w:t>відповідності</w:t>
            </w:r>
            <w:r w:rsidRPr="002D3939">
              <w:rPr>
                <w:rFonts w:ascii="Arial" w:hAnsi="Arial" w:cs="Arial"/>
                <w:sz w:val="16"/>
                <w:szCs w:val="16"/>
                <w:lang w:val="en-US"/>
              </w:rPr>
              <w:t xml:space="preserve"> </w:t>
            </w:r>
            <w:r w:rsidRPr="002D3939">
              <w:rPr>
                <w:rFonts w:ascii="Arial" w:hAnsi="Arial" w:cs="Arial"/>
                <w:sz w:val="16"/>
                <w:szCs w:val="16"/>
              </w:rPr>
              <w:t>Європейській</w:t>
            </w:r>
            <w:r w:rsidRPr="002D3939">
              <w:rPr>
                <w:rFonts w:ascii="Arial" w:hAnsi="Arial" w:cs="Arial"/>
                <w:sz w:val="16"/>
                <w:szCs w:val="16"/>
                <w:lang w:val="en-US"/>
              </w:rPr>
              <w:t xml:space="preserve"> </w:t>
            </w:r>
            <w:r w:rsidRPr="002D3939">
              <w:rPr>
                <w:rFonts w:ascii="Arial" w:hAnsi="Arial" w:cs="Arial"/>
                <w:sz w:val="16"/>
                <w:szCs w:val="16"/>
              </w:rPr>
              <w:t>фармакопеї</w:t>
            </w:r>
            <w:r w:rsidRPr="002D3939">
              <w:rPr>
                <w:rFonts w:ascii="Arial" w:hAnsi="Arial" w:cs="Arial"/>
                <w:sz w:val="16"/>
                <w:szCs w:val="16"/>
                <w:lang w:val="en-US"/>
              </w:rPr>
              <w:t xml:space="preserve">) - </w:t>
            </w:r>
            <w:r w:rsidRPr="002D3939">
              <w:rPr>
                <w:rFonts w:ascii="Arial" w:hAnsi="Arial" w:cs="Arial"/>
                <w:sz w:val="16"/>
                <w:szCs w:val="16"/>
              </w:rPr>
              <w:t>Оновлений</w:t>
            </w:r>
            <w:r w:rsidRPr="002D3939">
              <w:rPr>
                <w:rFonts w:ascii="Arial" w:hAnsi="Arial" w:cs="Arial"/>
                <w:sz w:val="16"/>
                <w:szCs w:val="16"/>
                <w:lang w:val="en-US"/>
              </w:rPr>
              <w:t xml:space="preserve"> </w:t>
            </w:r>
            <w:r w:rsidRPr="002D3939">
              <w:rPr>
                <w:rFonts w:ascii="Arial" w:hAnsi="Arial" w:cs="Arial"/>
                <w:sz w:val="16"/>
                <w:szCs w:val="16"/>
              </w:rPr>
              <w:t>сертифікат</w:t>
            </w:r>
            <w:r w:rsidRPr="002D3939">
              <w:rPr>
                <w:rFonts w:ascii="Arial" w:hAnsi="Arial" w:cs="Arial"/>
                <w:sz w:val="16"/>
                <w:szCs w:val="16"/>
                <w:lang w:val="en-US"/>
              </w:rPr>
              <w:t xml:space="preserve"> </w:t>
            </w:r>
            <w:r w:rsidRPr="002D3939">
              <w:rPr>
                <w:rFonts w:ascii="Arial" w:hAnsi="Arial" w:cs="Arial"/>
                <w:sz w:val="16"/>
                <w:szCs w:val="16"/>
              </w:rPr>
              <w:t>від</w:t>
            </w:r>
            <w:r w:rsidRPr="002D3939">
              <w:rPr>
                <w:rFonts w:ascii="Arial" w:hAnsi="Arial" w:cs="Arial"/>
                <w:sz w:val="16"/>
                <w:szCs w:val="16"/>
                <w:lang w:val="en-US"/>
              </w:rPr>
              <w:t xml:space="preserve"> </w:t>
            </w:r>
            <w:r w:rsidRPr="002D3939">
              <w:rPr>
                <w:rFonts w:ascii="Arial" w:hAnsi="Arial" w:cs="Arial"/>
                <w:sz w:val="16"/>
                <w:szCs w:val="16"/>
              </w:rPr>
              <w:t>уже</w:t>
            </w:r>
            <w:r w:rsidRPr="002D3939">
              <w:rPr>
                <w:rFonts w:ascii="Arial" w:hAnsi="Arial" w:cs="Arial"/>
                <w:sz w:val="16"/>
                <w:szCs w:val="16"/>
                <w:lang w:val="en-US"/>
              </w:rPr>
              <w:t xml:space="preserve"> </w:t>
            </w:r>
            <w:r w:rsidRPr="002D3939">
              <w:rPr>
                <w:rFonts w:ascii="Arial" w:hAnsi="Arial" w:cs="Arial"/>
                <w:sz w:val="16"/>
                <w:szCs w:val="16"/>
              </w:rPr>
              <w:t>затвердженого</w:t>
            </w:r>
            <w:r w:rsidRPr="002D3939">
              <w:rPr>
                <w:rFonts w:ascii="Arial" w:hAnsi="Arial" w:cs="Arial"/>
                <w:sz w:val="16"/>
                <w:szCs w:val="16"/>
                <w:lang w:val="en-US"/>
              </w:rPr>
              <w:t xml:space="preserve"> </w:t>
            </w:r>
            <w:r w:rsidRPr="002D3939">
              <w:rPr>
                <w:rFonts w:ascii="Arial" w:hAnsi="Arial" w:cs="Arial"/>
                <w:sz w:val="16"/>
                <w:szCs w:val="16"/>
              </w:rPr>
              <w:t>виробника</w:t>
            </w:r>
            <w:r w:rsidRPr="002D3939">
              <w:rPr>
                <w:rFonts w:ascii="Arial" w:hAnsi="Arial" w:cs="Arial"/>
                <w:sz w:val="16"/>
                <w:szCs w:val="16"/>
                <w:lang w:val="en-US"/>
              </w:rPr>
              <w:t xml:space="preserve">. </w:t>
            </w:r>
            <w:r w:rsidRPr="002D3939">
              <w:rPr>
                <w:rFonts w:ascii="Arial" w:hAnsi="Arial" w:cs="Arial"/>
                <w:sz w:val="16"/>
                <w:szCs w:val="16"/>
              </w:rPr>
              <w:t>Подання</w:t>
            </w:r>
            <w:r w:rsidRPr="002D3939">
              <w:rPr>
                <w:rFonts w:ascii="Arial" w:hAnsi="Arial" w:cs="Arial"/>
                <w:sz w:val="16"/>
                <w:szCs w:val="16"/>
                <w:lang w:val="en-US"/>
              </w:rPr>
              <w:t xml:space="preserve"> </w:t>
            </w:r>
            <w:r w:rsidRPr="002D3939">
              <w:rPr>
                <w:rFonts w:ascii="Arial" w:hAnsi="Arial" w:cs="Arial"/>
                <w:sz w:val="16"/>
                <w:szCs w:val="16"/>
              </w:rPr>
              <w:t>оновленого</w:t>
            </w:r>
            <w:r w:rsidRPr="002D3939">
              <w:rPr>
                <w:rFonts w:ascii="Arial" w:hAnsi="Arial" w:cs="Arial"/>
                <w:sz w:val="16"/>
                <w:szCs w:val="16"/>
                <w:lang w:val="en-US"/>
              </w:rPr>
              <w:t xml:space="preserve"> </w:t>
            </w:r>
            <w:r w:rsidRPr="002D3939">
              <w:rPr>
                <w:rFonts w:ascii="Arial" w:hAnsi="Arial" w:cs="Arial"/>
                <w:sz w:val="16"/>
                <w:szCs w:val="16"/>
              </w:rPr>
              <w:t>сертифіката</w:t>
            </w:r>
            <w:r w:rsidRPr="002D3939">
              <w:rPr>
                <w:rFonts w:ascii="Arial" w:hAnsi="Arial" w:cs="Arial"/>
                <w:sz w:val="16"/>
                <w:szCs w:val="16"/>
                <w:lang w:val="en-US"/>
              </w:rPr>
              <w:t xml:space="preserve"> </w:t>
            </w:r>
            <w:r w:rsidRPr="002D3939">
              <w:rPr>
                <w:rFonts w:ascii="Arial" w:hAnsi="Arial" w:cs="Arial"/>
                <w:sz w:val="16"/>
                <w:szCs w:val="16"/>
              </w:rPr>
              <w:t>відповідності</w:t>
            </w:r>
            <w:r w:rsidRPr="002D3939">
              <w:rPr>
                <w:rFonts w:ascii="Arial" w:hAnsi="Arial" w:cs="Arial"/>
                <w:sz w:val="16"/>
                <w:szCs w:val="16"/>
                <w:lang w:val="en-US"/>
              </w:rPr>
              <w:t xml:space="preserve"> </w:t>
            </w:r>
            <w:r w:rsidRPr="002D3939">
              <w:rPr>
                <w:rFonts w:ascii="Arial" w:hAnsi="Arial" w:cs="Arial"/>
                <w:sz w:val="16"/>
                <w:szCs w:val="16"/>
              </w:rPr>
              <w:t>Європейській</w:t>
            </w:r>
            <w:r w:rsidRPr="002D3939">
              <w:rPr>
                <w:rFonts w:ascii="Arial" w:hAnsi="Arial" w:cs="Arial"/>
                <w:sz w:val="16"/>
                <w:szCs w:val="16"/>
                <w:lang w:val="en-US"/>
              </w:rPr>
              <w:t xml:space="preserve"> </w:t>
            </w:r>
            <w:r w:rsidRPr="002D3939">
              <w:rPr>
                <w:rFonts w:ascii="Arial" w:hAnsi="Arial" w:cs="Arial"/>
                <w:sz w:val="16"/>
                <w:szCs w:val="16"/>
              </w:rPr>
              <w:t>фармакопеї</w:t>
            </w:r>
            <w:r w:rsidRPr="002D3939">
              <w:rPr>
                <w:rFonts w:ascii="Arial" w:hAnsi="Arial" w:cs="Arial"/>
                <w:sz w:val="16"/>
                <w:szCs w:val="16"/>
                <w:lang w:val="en-US"/>
              </w:rPr>
              <w:t xml:space="preserve"> R1- CEP 2000-042 Rev 03 (</w:t>
            </w:r>
            <w:r w:rsidRPr="002D3939">
              <w:rPr>
                <w:rFonts w:ascii="Arial" w:hAnsi="Arial" w:cs="Arial"/>
                <w:sz w:val="16"/>
                <w:szCs w:val="16"/>
              </w:rPr>
              <w:t>затверджено</w:t>
            </w:r>
            <w:r w:rsidRPr="002D3939">
              <w:rPr>
                <w:rFonts w:ascii="Arial" w:hAnsi="Arial" w:cs="Arial"/>
                <w:sz w:val="16"/>
                <w:szCs w:val="16"/>
                <w:lang w:val="en-US"/>
              </w:rPr>
              <w:t xml:space="preserve">: R1- CEP 2000-042 Rev 02) </w:t>
            </w:r>
            <w:r w:rsidRPr="002D3939">
              <w:rPr>
                <w:rFonts w:ascii="Arial" w:hAnsi="Arial" w:cs="Arial"/>
                <w:sz w:val="16"/>
                <w:szCs w:val="16"/>
              </w:rPr>
              <w:t>для</w:t>
            </w:r>
            <w:r w:rsidRPr="002D3939">
              <w:rPr>
                <w:rFonts w:ascii="Arial" w:hAnsi="Arial" w:cs="Arial"/>
                <w:sz w:val="16"/>
                <w:szCs w:val="16"/>
                <w:lang w:val="en-US"/>
              </w:rPr>
              <w:t xml:space="preserve"> </w:t>
            </w:r>
            <w:r w:rsidRPr="002D3939">
              <w:rPr>
                <w:rFonts w:ascii="Arial" w:hAnsi="Arial" w:cs="Arial"/>
                <w:sz w:val="16"/>
                <w:szCs w:val="16"/>
              </w:rPr>
              <w:t>АФІ</w:t>
            </w:r>
            <w:r w:rsidRPr="002D3939">
              <w:rPr>
                <w:rFonts w:ascii="Arial" w:hAnsi="Arial" w:cs="Arial"/>
                <w:sz w:val="16"/>
                <w:szCs w:val="16"/>
                <w:lang w:val="en-US"/>
              </w:rPr>
              <w:t xml:space="preserve"> </w:t>
            </w:r>
            <w:r w:rsidRPr="002D3939">
              <w:rPr>
                <w:rFonts w:ascii="Arial" w:hAnsi="Arial" w:cs="Arial"/>
                <w:sz w:val="16"/>
                <w:szCs w:val="16"/>
              </w:rPr>
              <w:t>ацетилсаліцилова</w:t>
            </w:r>
            <w:r w:rsidRPr="002D3939">
              <w:rPr>
                <w:rFonts w:ascii="Arial" w:hAnsi="Arial" w:cs="Arial"/>
                <w:sz w:val="16"/>
                <w:szCs w:val="16"/>
                <w:lang w:val="en-US"/>
              </w:rPr>
              <w:t xml:space="preserve"> </w:t>
            </w:r>
            <w:r w:rsidRPr="002D3939">
              <w:rPr>
                <w:rFonts w:ascii="Arial" w:hAnsi="Arial" w:cs="Arial"/>
                <w:sz w:val="16"/>
                <w:szCs w:val="16"/>
              </w:rPr>
              <w:t>кислота</w:t>
            </w:r>
            <w:r w:rsidRPr="002D3939">
              <w:rPr>
                <w:rFonts w:ascii="Arial" w:hAnsi="Arial" w:cs="Arial"/>
                <w:sz w:val="16"/>
                <w:szCs w:val="16"/>
                <w:lang w:val="en-US"/>
              </w:rPr>
              <w:t xml:space="preserve"> </w:t>
            </w:r>
            <w:r w:rsidRPr="002D3939">
              <w:rPr>
                <w:rFonts w:ascii="Arial" w:hAnsi="Arial" w:cs="Arial"/>
                <w:sz w:val="16"/>
                <w:szCs w:val="16"/>
              </w:rPr>
              <w:t>від</w:t>
            </w:r>
            <w:r w:rsidRPr="002D3939">
              <w:rPr>
                <w:rFonts w:ascii="Arial" w:hAnsi="Arial" w:cs="Arial"/>
                <w:sz w:val="16"/>
                <w:szCs w:val="16"/>
                <w:lang w:val="en-US"/>
              </w:rPr>
              <w:t xml:space="preserve"> </w:t>
            </w:r>
            <w:r w:rsidRPr="002D3939">
              <w:rPr>
                <w:rFonts w:ascii="Arial" w:hAnsi="Arial" w:cs="Arial"/>
                <w:sz w:val="16"/>
                <w:szCs w:val="16"/>
              </w:rPr>
              <w:t>уже</w:t>
            </w:r>
            <w:r w:rsidRPr="002D3939">
              <w:rPr>
                <w:rFonts w:ascii="Arial" w:hAnsi="Arial" w:cs="Arial"/>
                <w:sz w:val="16"/>
                <w:szCs w:val="16"/>
                <w:lang w:val="en-US"/>
              </w:rPr>
              <w:t xml:space="preserve"> </w:t>
            </w:r>
            <w:r w:rsidRPr="002D3939">
              <w:rPr>
                <w:rFonts w:ascii="Arial" w:hAnsi="Arial" w:cs="Arial"/>
                <w:sz w:val="16"/>
                <w:szCs w:val="16"/>
              </w:rPr>
              <w:t>затвердженого</w:t>
            </w:r>
            <w:r w:rsidRPr="002D3939">
              <w:rPr>
                <w:rFonts w:ascii="Arial" w:hAnsi="Arial" w:cs="Arial"/>
                <w:sz w:val="16"/>
                <w:szCs w:val="16"/>
                <w:lang w:val="en-US"/>
              </w:rPr>
              <w:t xml:space="preserve"> </w:t>
            </w:r>
            <w:r w:rsidRPr="002D3939">
              <w:rPr>
                <w:rFonts w:ascii="Arial" w:hAnsi="Arial" w:cs="Arial"/>
                <w:sz w:val="16"/>
                <w:szCs w:val="16"/>
              </w:rPr>
              <w:t>виробника</w:t>
            </w:r>
            <w:r w:rsidRPr="002D3939">
              <w:rPr>
                <w:rFonts w:ascii="Arial" w:hAnsi="Arial" w:cs="Arial"/>
                <w:sz w:val="16"/>
                <w:szCs w:val="16"/>
                <w:lang w:val="en-US"/>
              </w:rPr>
              <w:t xml:space="preserve"> </w:t>
            </w:r>
            <w:r w:rsidRPr="002D3939">
              <w:rPr>
                <w:rFonts w:ascii="Arial" w:hAnsi="Arial" w:cs="Arial"/>
                <w:sz w:val="16"/>
                <w:szCs w:val="16"/>
              </w:rPr>
              <w:t>Зе</w:t>
            </w:r>
            <w:r w:rsidRPr="002D3939">
              <w:rPr>
                <w:rFonts w:ascii="Arial" w:hAnsi="Arial" w:cs="Arial"/>
                <w:sz w:val="16"/>
                <w:szCs w:val="16"/>
                <w:lang w:val="en-US"/>
              </w:rPr>
              <w:t xml:space="preserve"> </w:t>
            </w:r>
            <w:r w:rsidRPr="002D3939">
              <w:rPr>
                <w:rFonts w:ascii="Arial" w:hAnsi="Arial" w:cs="Arial"/>
                <w:sz w:val="16"/>
                <w:szCs w:val="16"/>
              </w:rPr>
              <w:t>Андхра</w:t>
            </w:r>
            <w:r w:rsidRPr="002D3939">
              <w:rPr>
                <w:rFonts w:ascii="Arial" w:hAnsi="Arial" w:cs="Arial"/>
                <w:sz w:val="16"/>
                <w:szCs w:val="16"/>
                <w:lang w:val="en-US"/>
              </w:rPr>
              <w:t xml:space="preserve"> </w:t>
            </w:r>
            <w:r w:rsidRPr="002D3939">
              <w:rPr>
                <w:rFonts w:ascii="Arial" w:hAnsi="Arial" w:cs="Arial"/>
                <w:sz w:val="16"/>
                <w:szCs w:val="16"/>
              </w:rPr>
              <w:t>Шугарз</w:t>
            </w:r>
            <w:r w:rsidRPr="002D3939">
              <w:rPr>
                <w:rFonts w:ascii="Arial" w:hAnsi="Arial" w:cs="Arial"/>
                <w:sz w:val="16"/>
                <w:szCs w:val="16"/>
                <w:lang w:val="en-US"/>
              </w:rPr>
              <w:t xml:space="preserve"> </w:t>
            </w:r>
            <w:r w:rsidRPr="002D3939">
              <w:rPr>
                <w:rFonts w:ascii="Arial" w:hAnsi="Arial" w:cs="Arial"/>
                <w:sz w:val="16"/>
                <w:szCs w:val="16"/>
              </w:rPr>
              <w:t>Лімітед</w:t>
            </w:r>
            <w:r w:rsidRPr="002D3939">
              <w:rPr>
                <w:rFonts w:ascii="Arial" w:hAnsi="Arial" w:cs="Arial"/>
                <w:sz w:val="16"/>
                <w:szCs w:val="16"/>
                <w:lang w:val="en-US"/>
              </w:rPr>
              <w:t xml:space="preserve">, </w:t>
            </w:r>
            <w:r w:rsidRPr="002D3939">
              <w:rPr>
                <w:rFonts w:ascii="Arial" w:hAnsi="Arial" w:cs="Arial"/>
                <w:sz w:val="16"/>
                <w:szCs w:val="16"/>
              </w:rPr>
              <w:t>Індія</w:t>
            </w:r>
            <w:r w:rsidRPr="002D3939">
              <w:rPr>
                <w:rFonts w:ascii="Arial" w:hAnsi="Arial" w:cs="Arial"/>
                <w:sz w:val="16"/>
                <w:szCs w:val="16"/>
                <w:lang w:val="en-US"/>
              </w:rPr>
              <w:t xml:space="preserve"> (The Andhra Sugars Limited, India). </w:t>
            </w:r>
            <w:r w:rsidRPr="002D3939">
              <w:rPr>
                <w:rFonts w:ascii="Arial" w:hAnsi="Arial" w:cs="Arial"/>
                <w:sz w:val="16"/>
                <w:szCs w:val="16"/>
              </w:rPr>
              <w:t>Зміни</w:t>
            </w:r>
            <w:r w:rsidRPr="002D3939">
              <w:rPr>
                <w:rFonts w:ascii="Arial" w:hAnsi="Arial" w:cs="Arial"/>
                <w:sz w:val="16"/>
                <w:szCs w:val="16"/>
                <w:lang w:val="en-US"/>
              </w:rPr>
              <w:t xml:space="preserve"> </w:t>
            </w:r>
            <w:r w:rsidRPr="002D3939">
              <w:rPr>
                <w:rFonts w:ascii="Arial" w:hAnsi="Arial" w:cs="Arial"/>
                <w:sz w:val="16"/>
                <w:szCs w:val="16"/>
              </w:rPr>
              <w:t>І</w:t>
            </w:r>
            <w:r w:rsidRPr="002D3939">
              <w:rPr>
                <w:rFonts w:ascii="Arial" w:hAnsi="Arial" w:cs="Arial"/>
                <w:sz w:val="16"/>
                <w:szCs w:val="16"/>
                <w:lang w:val="en-US"/>
              </w:rPr>
              <w:t xml:space="preserve"> </w:t>
            </w:r>
            <w:r w:rsidRPr="002D3939">
              <w:rPr>
                <w:rFonts w:ascii="Arial" w:hAnsi="Arial" w:cs="Arial"/>
                <w:sz w:val="16"/>
                <w:szCs w:val="16"/>
              </w:rPr>
              <w:t>типу</w:t>
            </w:r>
            <w:r w:rsidRPr="002D3939">
              <w:rPr>
                <w:rFonts w:ascii="Arial" w:hAnsi="Arial" w:cs="Arial"/>
                <w:sz w:val="16"/>
                <w:szCs w:val="16"/>
                <w:lang w:val="en-US"/>
              </w:rPr>
              <w:t xml:space="preserve"> - </w:t>
            </w:r>
            <w:r w:rsidRPr="002D3939">
              <w:rPr>
                <w:rFonts w:ascii="Arial" w:hAnsi="Arial" w:cs="Arial"/>
                <w:sz w:val="16"/>
                <w:szCs w:val="16"/>
              </w:rPr>
              <w:t>Зміни</w:t>
            </w:r>
            <w:r w:rsidRPr="002D3939">
              <w:rPr>
                <w:rFonts w:ascii="Arial" w:hAnsi="Arial" w:cs="Arial"/>
                <w:sz w:val="16"/>
                <w:szCs w:val="16"/>
                <w:lang w:val="en-US"/>
              </w:rPr>
              <w:t xml:space="preserve"> </w:t>
            </w:r>
            <w:r w:rsidRPr="002D3939">
              <w:rPr>
                <w:rFonts w:ascii="Arial" w:hAnsi="Arial" w:cs="Arial"/>
                <w:sz w:val="16"/>
                <w:szCs w:val="16"/>
              </w:rPr>
              <w:t>з</w:t>
            </w:r>
            <w:r w:rsidRPr="002D3939">
              <w:rPr>
                <w:rFonts w:ascii="Arial" w:hAnsi="Arial" w:cs="Arial"/>
                <w:sz w:val="16"/>
                <w:szCs w:val="16"/>
                <w:lang w:val="en-US"/>
              </w:rPr>
              <w:t xml:space="preserve"> </w:t>
            </w:r>
            <w:r w:rsidRPr="002D3939">
              <w:rPr>
                <w:rFonts w:ascii="Arial" w:hAnsi="Arial" w:cs="Arial"/>
                <w:sz w:val="16"/>
                <w:szCs w:val="16"/>
              </w:rPr>
              <w:t>якості</w:t>
            </w:r>
            <w:r w:rsidRPr="002D3939">
              <w:rPr>
                <w:rFonts w:ascii="Arial" w:hAnsi="Arial" w:cs="Arial"/>
                <w:sz w:val="16"/>
                <w:szCs w:val="16"/>
                <w:lang w:val="en-US"/>
              </w:rPr>
              <w:t xml:space="preserve">. </w:t>
            </w:r>
            <w:r w:rsidRPr="002D3939">
              <w:rPr>
                <w:rFonts w:ascii="Arial" w:hAnsi="Arial" w:cs="Arial"/>
                <w:sz w:val="16"/>
                <w:szCs w:val="16"/>
              </w:rPr>
              <w:t>Сертифікат</w:t>
            </w:r>
            <w:r w:rsidRPr="002D3939">
              <w:rPr>
                <w:rFonts w:ascii="Arial" w:hAnsi="Arial" w:cs="Arial"/>
                <w:sz w:val="16"/>
                <w:szCs w:val="16"/>
                <w:lang w:val="en-US"/>
              </w:rPr>
              <w:t xml:space="preserve"> </w:t>
            </w:r>
            <w:r w:rsidRPr="002D3939">
              <w:rPr>
                <w:rFonts w:ascii="Arial" w:hAnsi="Arial" w:cs="Arial"/>
                <w:sz w:val="16"/>
                <w:szCs w:val="16"/>
              </w:rPr>
              <w:t>відповідності</w:t>
            </w:r>
            <w:r w:rsidRPr="002D3939">
              <w:rPr>
                <w:rFonts w:ascii="Arial" w:hAnsi="Arial" w:cs="Arial"/>
                <w:sz w:val="16"/>
                <w:szCs w:val="16"/>
                <w:lang w:val="en-US"/>
              </w:rPr>
              <w:t>/</w:t>
            </w:r>
            <w:r w:rsidRPr="002D3939">
              <w:rPr>
                <w:rFonts w:ascii="Arial" w:hAnsi="Arial" w:cs="Arial"/>
                <w:sz w:val="16"/>
                <w:szCs w:val="16"/>
              </w:rPr>
              <w:t>ГЕ</w:t>
            </w:r>
            <w:r w:rsidRPr="002D3939">
              <w:rPr>
                <w:rFonts w:ascii="Arial" w:hAnsi="Arial" w:cs="Arial"/>
                <w:sz w:val="16"/>
                <w:szCs w:val="16"/>
                <w:lang w:val="en-US"/>
              </w:rPr>
              <w:t>-</w:t>
            </w:r>
            <w:r w:rsidRPr="002D3939">
              <w:rPr>
                <w:rFonts w:ascii="Arial" w:hAnsi="Arial" w:cs="Arial"/>
                <w:sz w:val="16"/>
                <w:szCs w:val="16"/>
              </w:rPr>
              <w:t>сертифікат</w:t>
            </w:r>
            <w:r w:rsidRPr="002D3939">
              <w:rPr>
                <w:rFonts w:ascii="Arial" w:hAnsi="Arial" w:cs="Arial"/>
                <w:sz w:val="16"/>
                <w:szCs w:val="16"/>
                <w:lang w:val="en-US"/>
              </w:rPr>
              <w:t xml:space="preserve"> </w:t>
            </w:r>
            <w:r w:rsidRPr="002D3939">
              <w:rPr>
                <w:rFonts w:ascii="Arial" w:hAnsi="Arial" w:cs="Arial"/>
                <w:sz w:val="16"/>
                <w:szCs w:val="16"/>
              </w:rPr>
              <w:t>відповідності</w:t>
            </w:r>
            <w:r w:rsidRPr="002D3939">
              <w:rPr>
                <w:rFonts w:ascii="Arial" w:hAnsi="Arial" w:cs="Arial"/>
                <w:sz w:val="16"/>
                <w:szCs w:val="16"/>
                <w:lang w:val="en-US"/>
              </w:rPr>
              <w:t xml:space="preserve"> </w:t>
            </w:r>
            <w:r w:rsidRPr="002D3939">
              <w:rPr>
                <w:rFonts w:ascii="Arial" w:hAnsi="Arial" w:cs="Arial"/>
                <w:sz w:val="16"/>
                <w:szCs w:val="16"/>
              </w:rPr>
              <w:t>Європейській</w:t>
            </w:r>
            <w:r w:rsidRPr="002D3939">
              <w:rPr>
                <w:rFonts w:ascii="Arial" w:hAnsi="Arial" w:cs="Arial"/>
                <w:sz w:val="16"/>
                <w:szCs w:val="16"/>
                <w:lang w:val="en-US"/>
              </w:rPr>
              <w:t xml:space="preserve"> </w:t>
            </w:r>
            <w:r w:rsidRPr="002D3939">
              <w:rPr>
                <w:rFonts w:ascii="Arial" w:hAnsi="Arial" w:cs="Arial"/>
                <w:sz w:val="16"/>
                <w:szCs w:val="16"/>
              </w:rPr>
              <w:t>фармакопеї</w:t>
            </w:r>
            <w:r w:rsidRPr="002D3939">
              <w:rPr>
                <w:rFonts w:ascii="Arial" w:hAnsi="Arial" w:cs="Arial"/>
                <w:sz w:val="16"/>
                <w:szCs w:val="16"/>
                <w:lang w:val="en-US"/>
              </w:rPr>
              <w:t>/</w:t>
            </w:r>
            <w:r w:rsidRPr="002D3939">
              <w:rPr>
                <w:rFonts w:ascii="Arial" w:hAnsi="Arial" w:cs="Arial"/>
                <w:sz w:val="16"/>
                <w:szCs w:val="16"/>
              </w:rPr>
              <w:t>монографії</w:t>
            </w:r>
            <w:r w:rsidRPr="002D3939">
              <w:rPr>
                <w:rFonts w:ascii="Arial" w:hAnsi="Arial" w:cs="Arial"/>
                <w:sz w:val="16"/>
                <w:szCs w:val="16"/>
                <w:lang w:val="en-US"/>
              </w:rPr>
              <w:t xml:space="preserve">. </w:t>
            </w:r>
            <w:r w:rsidRPr="002D3939">
              <w:rPr>
                <w:rFonts w:ascii="Arial" w:hAnsi="Arial" w:cs="Arial"/>
                <w:sz w:val="16"/>
                <w:szCs w:val="16"/>
              </w:rPr>
              <w:t>Подання</w:t>
            </w:r>
            <w:r w:rsidRPr="002D3939">
              <w:rPr>
                <w:rFonts w:ascii="Arial" w:hAnsi="Arial" w:cs="Arial"/>
                <w:sz w:val="16"/>
                <w:szCs w:val="16"/>
                <w:lang w:val="en-US"/>
              </w:rPr>
              <w:t xml:space="preserve"> </w:t>
            </w:r>
            <w:r w:rsidRPr="002D3939">
              <w:rPr>
                <w:rFonts w:ascii="Arial" w:hAnsi="Arial" w:cs="Arial"/>
                <w:sz w:val="16"/>
                <w:szCs w:val="16"/>
              </w:rPr>
              <w:t>нового</w:t>
            </w:r>
            <w:r w:rsidRPr="002D3939">
              <w:rPr>
                <w:rFonts w:ascii="Arial" w:hAnsi="Arial" w:cs="Arial"/>
                <w:sz w:val="16"/>
                <w:szCs w:val="16"/>
                <w:lang w:val="en-US"/>
              </w:rPr>
              <w:t xml:space="preserve"> </w:t>
            </w:r>
            <w:r w:rsidRPr="002D3939">
              <w:rPr>
                <w:rFonts w:ascii="Arial" w:hAnsi="Arial" w:cs="Arial"/>
                <w:sz w:val="16"/>
                <w:szCs w:val="16"/>
              </w:rPr>
              <w:t>або</w:t>
            </w:r>
            <w:r w:rsidRPr="002D3939">
              <w:rPr>
                <w:rFonts w:ascii="Arial" w:hAnsi="Arial" w:cs="Arial"/>
                <w:sz w:val="16"/>
                <w:szCs w:val="16"/>
                <w:lang w:val="en-US"/>
              </w:rPr>
              <w:t xml:space="preserve"> </w:t>
            </w:r>
            <w:r w:rsidRPr="002D3939">
              <w:rPr>
                <w:rFonts w:ascii="Arial" w:hAnsi="Arial" w:cs="Arial"/>
                <w:sz w:val="16"/>
                <w:szCs w:val="16"/>
              </w:rPr>
              <w:t>оновленого</w:t>
            </w:r>
            <w:r w:rsidRPr="002D3939">
              <w:rPr>
                <w:rFonts w:ascii="Arial" w:hAnsi="Arial" w:cs="Arial"/>
                <w:sz w:val="16"/>
                <w:szCs w:val="16"/>
                <w:lang w:val="en-US"/>
              </w:rPr>
              <w:t xml:space="preserve"> </w:t>
            </w:r>
            <w:r w:rsidRPr="002D3939">
              <w:rPr>
                <w:rFonts w:ascii="Arial" w:hAnsi="Arial" w:cs="Arial"/>
                <w:sz w:val="16"/>
                <w:szCs w:val="16"/>
              </w:rPr>
              <w:t>сертифіката</w:t>
            </w:r>
            <w:r w:rsidRPr="002D3939">
              <w:rPr>
                <w:rFonts w:ascii="Arial" w:hAnsi="Arial" w:cs="Arial"/>
                <w:sz w:val="16"/>
                <w:szCs w:val="16"/>
                <w:lang w:val="en-US"/>
              </w:rPr>
              <w:t xml:space="preserve"> </w:t>
            </w:r>
            <w:r w:rsidRPr="002D3939">
              <w:rPr>
                <w:rFonts w:ascii="Arial" w:hAnsi="Arial" w:cs="Arial"/>
                <w:sz w:val="16"/>
                <w:szCs w:val="16"/>
              </w:rPr>
              <w:t>відповідності</w:t>
            </w:r>
            <w:r w:rsidRPr="002D3939">
              <w:rPr>
                <w:rFonts w:ascii="Arial" w:hAnsi="Arial" w:cs="Arial"/>
                <w:sz w:val="16"/>
                <w:szCs w:val="16"/>
                <w:lang w:val="en-US"/>
              </w:rPr>
              <w:t xml:space="preserve"> </w:t>
            </w:r>
            <w:r w:rsidRPr="002D3939">
              <w:rPr>
                <w:rFonts w:ascii="Arial" w:hAnsi="Arial" w:cs="Arial"/>
                <w:sz w:val="16"/>
                <w:szCs w:val="16"/>
              </w:rPr>
              <w:t>або</w:t>
            </w:r>
            <w:r w:rsidRPr="002D3939">
              <w:rPr>
                <w:rFonts w:ascii="Arial" w:hAnsi="Arial" w:cs="Arial"/>
                <w:sz w:val="16"/>
                <w:szCs w:val="16"/>
                <w:lang w:val="en-US"/>
              </w:rPr>
              <w:t xml:space="preserve"> </w:t>
            </w:r>
            <w:r w:rsidRPr="002D3939">
              <w:rPr>
                <w:rFonts w:ascii="Arial" w:hAnsi="Arial" w:cs="Arial"/>
                <w:sz w:val="16"/>
                <w:szCs w:val="16"/>
              </w:rPr>
              <w:t>вилучення</w:t>
            </w:r>
            <w:r w:rsidRPr="002D3939">
              <w:rPr>
                <w:rFonts w:ascii="Arial" w:hAnsi="Arial" w:cs="Arial"/>
                <w:sz w:val="16"/>
                <w:szCs w:val="16"/>
                <w:lang w:val="en-US"/>
              </w:rPr>
              <w:t xml:space="preserve"> </w:t>
            </w:r>
            <w:r w:rsidRPr="002D3939">
              <w:rPr>
                <w:rFonts w:ascii="Arial" w:hAnsi="Arial" w:cs="Arial"/>
                <w:sz w:val="16"/>
                <w:szCs w:val="16"/>
              </w:rPr>
              <w:t>сертифіката</w:t>
            </w:r>
            <w:r w:rsidRPr="002D3939">
              <w:rPr>
                <w:rFonts w:ascii="Arial" w:hAnsi="Arial" w:cs="Arial"/>
                <w:sz w:val="16"/>
                <w:szCs w:val="16"/>
                <w:lang w:val="en-US"/>
              </w:rPr>
              <w:t xml:space="preserve"> </w:t>
            </w:r>
            <w:r w:rsidRPr="002D3939">
              <w:rPr>
                <w:rFonts w:ascii="Arial" w:hAnsi="Arial" w:cs="Arial"/>
                <w:sz w:val="16"/>
                <w:szCs w:val="16"/>
              </w:rPr>
              <w:t>відповідності</w:t>
            </w:r>
            <w:r w:rsidRPr="002D3939">
              <w:rPr>
                <w:rFonts w:ascii="Arial" w:hAnsi="Arial" w:cs="Arial"/>
                <w:sz w:val="16"/>
                <w:szCs w:val="16"/>
                <w:lang w:val="en-US"/>
              </w:rPr>
              <w:t xml:space="preserve"> </w:t>
            </w:r>
            <w:r w:rsidRPr="002D3939">
              <w:rPr>
                <w:rFonts w:ascii="Arial" w:hAnsi="Arial" w:cs="Arial"/>
                <w:sz w:val="16"/>
                <w:szCs w:val="16"/>
              </w:rPr>
              <w:t>Європейській</w:t>
            </w:r>
            <w:r w:rsidRPr="002D3939">
              <w:rPr>
                <w:rFonts w:ascii="Arial" w:hAnsi="Arial" w:cs="Arial"/>
                <w:sz w:val="16"/>
                <w:szCs w:val="16"/>
                <w:lang w:val="en-US"/>
              </w:rPr>
              <w:t xml:space="preserve"> </w:t>
            </w:r>
            <w:r w:rsidRPr="002D3939">
              <w:rPr>
                <w:rFonts w:ascii="Arial" w:hAnsi="Arial" w:cs="Arial"/>
                <w:sz w:val="16"/>
                <w:szCs w:val="16"/>
              </w:rPr>
              <w:t>фармакопеї</w:t>
            </w:r>
            <w:r w:rsidRPr="002D3939">
              <w:rPr>
                <w:rFonts w:ascii="Arial" w:hAnsi="Arial" w:cs="Arial"/>
                <w:sz w:val="16"/>
                <w:szCs w:val="16"/>
                <w:lang w:val="en-US"/>
              </w:rPr>
              <w:t xml:space="preserve">: </w:t>
            </w:r>
            <w:r w:rsidRPr="002D3939">
              <w:rPr>
                <w:rFonts w:ascii="Arial" w:hAnsi="Arial" w:cs="Arial"/>
                <w:sz w:val="16"/>
                <w:szCs w:val="16"/>
              </w:rPr>
              <w:t>для</w:t>
            </w:r>
            <w:r w:rsidRPr="002D3939">
              <w:rPr>
                <w:rFonts w:ascii="Arial" w:hAnsi="Arial" w:cs="Arial"/>
                <w:sz w:val="16"/>
                <w:szCs w:val="16"/>
                <w:lang w:val="en-US"/>
              </w:rPr>
              <w:t xml:space="preserve"> </w:t>
            </w:r>
            <w:r w:rsidRPr="002D3939">
              <w:rPr>
                <w:rFonts w:ascii="Arial" w:hAnsi="Arial" w:cs="Arial"/>
                <w:sz w:val="16"/>
                <w:szCs w:val="16"/>
              </w:rPr>
              <w:t>АФІ</w:t>
            </w:r>
            <w:r w:rsidRPr="002D3939">
              <w:rPr>
                <w:rFonts w:ascii="Arial" w:hAnsi="Arial" w:cs="Arial"/>
                <w:sz w:val="16"/>
                <w:szCs w:val="16"/>
                <w:lang w:val="en-US"/>
              </w:rPr>
              <w:t xml:space="preserve">; </w:t>
            </w:r>
            <w:r w:rsidRPr="002D3939">
              <w:rPr>
                <w:rFonts w:ascii="Arial" w:hAnsi="Arial" w:cs="Arial"/>
                <w:sz w:val="16"/>
                <w:szCs w:val="16"/>
              </w:rPr>
              <w:t>для</w:t>
            </w:r>
            <w:r w:rsidRPr="002D3939">
              <w:rPr>
                <w:rFonts w:ascii="Arial" w:hAnsi="Arial" w:cs="Arial"/>
                <w:sz w:val="16"/>
                <w:szCs w:val="16"/>
                <w:lang w:val="en-US"/>
              </w:rPr>
              <w:t xml:space="preserve"> </w:t>
            </w:r>
            <w:r w:rsidRPr="002D3939">
              <w:rPr>
                <w:rFonts w:ascii="Arial" w:hAnsi="Arial" w:cs="Arial"/>
                <w:sz w:val="16"/>
                <w:szCs w:val="16"/>
              </w:rPr>
              <w:t>вихідного</w:t>
            </w:r>
            <w:r w:rsidRPr="002D3939">
              <w:rPr>
                <w:rFonts w:ascii="Arial" w:hAnsi="Arial" w:cs="Arial"/>
                <w:sz w:val="16"/>
                <w:szCs w:val="16"/>
                <w:lang w:val="en-US"/>
              </w:rPr>
              <w:t xml:space="preserve"> </w:t>
            </w:r>
            <w:r w:rsidRPr="002D3939">
              <w:rPr>
                <w:rFonts w:ascii="Arial" w:hAnsi="Arial" w:cs="Arial"/>
                <w:sz w:val="16"/>
                <w:szCs w:val="16"/>
              </w:rPr>
              <w:t>матеріалу</w:t>
            </w:r>
            <w:r w:rsidRPr="002D3939">
              <w:rPr>
                <w:rFonts w:ascii="Arial" w:hAnsi="Arial" w:cs="Arial"/>
                <w:sz w:val="16"/>
                <w:szCs w:val="16"/>
                <w:lang w:val="en-US"/>
              </w:rPr>
              <w:t>/</w:t>
            </w:r>
            <w:r w:rsidRPr="002D3939">
              <w:rPr>
                <w:rFonts w:ascii="Arial" w:hAnsi="Arial" w:cs="Arial"/>
                <w:sz w:val="16"/>
                <w:szCs w:val="16"/>
              </w:rPr>
              <w:t>реагенту</w:t>
            </w:r>
            <w:r w:rsidRPr="002D3939">
              <w:rPr>
                <w:rFonts w:ascii="Arial" w:hAnsi="Arial" w:cs="Arial"/>
                <w:sz w:val="16"/>
                <w:szCs w:val="16"/>
                <w:lang w:val="en-US"/>
              </w:rPr>
              <w:t>/</w:t>
            </w:r>
            <w:r w:rsidRPr="002D3939">
              <w:rPr>
                <w:rFonts w:ascii="Arial" w:hAnsi="Arial" w:cs="Arial"/>
                <w:sz w:val="16"/>
                <w:szCs w:val="16"/>
              </w:rPr>
              <w:t>проміжного</w:t>
            </w:r>
            <w:r w:rsidRPr="002D3939">
              <w:rPr>
                <w:rFonts w:ascii="Arial" w:hAnsi="Arial" w:cs="Arial"/>
                <w:sz w:val="16"/>
                <w:szCs w:val="16"/>
                <w:lang w:val="en-US"/>
              </w:rPr>
              <w:t xml:space="preserve"> </w:t>
            </w:r>
            <w:r w:rsidRPr="002D3939">
              <w:rPr>
                <w:rFonts w:ascii="Arial" w:hAnsi="Arial" w:cs="Arial"/>
                <w:sz w:val="16"/>
                <w:szCs w:val="16"/>
              </w:rPr>
              <w:t>продукту</w:t>
            </w:r>
            <w:r w:rsidRPr="002D3939">
              <w:rPr>
                <w:rFonts w:ascii="Arial" w:hAnsi="Arial" w:cs="Arial"/>
                <w:sz w:val="16"/>
                <w:szCs w:val="16"/>
                <w:lang w:val="en-US"/>
              </w:rPr>
              <w:t xml:space="preserve">, </w:t>
            </w:r>
            <w:r w:rsidRPr="002D3939">
              <w:rPr>
                <w:rFonts w:ascii="Arial" w:hAnsi="Arial" w:cs="Arial"/>
                <w:sz w:val="16"/>
                <w:szCs w:val="16"/>
              </w:rPr>
              <w:t>що</w:t>
            </w:r>
            <w:r w:rsidRPr="002D3939">
              <w:rPr>
                <w:rFonts w:ascii="Arial" w:hAnsi="Arial" w:cs="Arial"/>
                <w:sz w:val="16"/>
                <w:szCs w:val="16"/>
                <w:lang w:val="en-US"/>
              </w:rPr>
              <w:t xml:space="preserve"> </w:t>
            </w:r>
            <w:r w:rsidRPr="002D3939">
              <w:rPr>
                <w:rFonts w:ascii="Arial" w:hAnsi="Arial" w:cs="Arial"/>
                <w:sz w:val="16"/>
                <w:szCs w:val="16"/>
              </w:rPr>
              <w:t>використовуються</w:t>
            </w:r>
            <w:r w:rsidRPr="002D3939">
              <w:rPr>
                <w:rFonts w:ascii="Arial" w:hAnsi="Arial" w:cs="Arial"/>
                <w:sz w:val="16"/>
                <w:szCs w:val="16"/>
                <w:lang w:val="en-US"/>
              </w:rPr>
              <w:t xml:space="preserve"> </w:t>
            </w:r>
            <w:r w:rsidRPr="002D3939">
              <w:rPr>
                <w:rFonts w:ascii="Arial" w:hAnsi="Arial" w:cs="Arial"/>
                <w:sz w:val="16"/>
                <w:szCs w:val="16"/>
              </w:rPr>
              <w:t>у</w:t>
            </w:r>
            <w:r w:rsidRPr="002D3939">
              <w:rPr>
                <w:rFonts w:ascii="Arial" w:hAnsi="Arial" w:cs="Arial"/>
                <w:sz w:val="16"/>
                <w:szCs w:val="16"/>
                <w:lang w:val="en-US"/>
              </w:rPr>
              <w:t xml:space="preserve"> </w:t>
            </w:r>
            <w:r w:rsidRPr="002D3939">
              <w:rPr>
                <w:rFonts w:ascii="Arial" w:hAnsi="Arial" w:cs="Arial"/>
                <w:sz w:val="16"/>
                <w:szCs w:val="16"/>
              </w:rPr>
              <w:t>виробництві</w:t>
            </w:r>
            <w:r w:rsidRPr="002D3939">
              <w:rPr>
                <w:rFonts w:ascii="Arial" w:hAnsi="Arial" w:cs="Arial"/>
                <w:sz w:val="16"/>
                <w:szCs w:val="16"/>
                <w:lang w:val="en-US"/>
              </w:rPr>
              <w:t xml:space="preserve"> </w:t>
            </w:r>
            <w:r w:rsidRPr="002D3939">
              <w:rPr>
                <w:rFonts w:ascii="Arial" w:hAnsi="Arial" w:cs="Arial"/>
                <w:sz w:val="16"/>
                <w:szCs w:val="16"/>
              </w:rPr>
              <w:t>АФІ</w:t>
            </w:r>
            <w:r w:rsidRPr="002D3939">
              <w:rPr>
                <w:rFonts w:ascii="Arial" w:hAnsi="Arial" w:cs="Arial"/>
                <w:sz w:val="16"/>
                <w:szCs w:val="16"/>
                <w:lang w:val="en-US"/>
              </w:rPr>
              <w:t xml:space="preserve">; </w:t>
            </w:r>
            <w:r w:rsidRPr="002D3939">
              <w:rPr>
                <w:rFonts w:ascii="Arial" w:hAnsi="Arial" w:cs="Arial"/>
                <w:sz w:val="16"/>
                <w:szCs w:val="16"/>
              </w:rPr>
              <w:t>для</w:t>
            </w:r>
            <w:r w:rsidRPr="002D3939">
              <w:rPr>
                <w:rFonts w:ascii="Arial" w:hAnsi="Arial" w:cs="Arial"/>
                <w:sz w:val="16"/>
                <w:szCs w:val="16"/>
                <w:lang w:val="en-US"/>
              </w:rPr>
              <w:t xml:space="preserve"> </w:t>
            </w:r>
            <w:r w:rsidRPr="002D3939">
              <w:rPr>
                <w:rFonts w:ascii="Arial" w:hAnsi="Arial" w:cs="Arial"/>
                <w:sz w:val="16"/>
                <w:szCs w:val="16"/>
              </w:rPr>
              <w:t>допоміжної</w:t>
            </w:r>
            <w:r w:rsidRPr="002D3939">
              <w:rPr>
                <w:rFonts w:ascii="Arial" w:hAnsi="Arial" w:cs="Arial"/>
                <w:sz w:val="16"/>
                <w:szCs w:val="16"/>
                <w:lang w:val="en-US"/>
              </w:rPr>
              <w:t xml:space="preserve"> </w:t>
            </w:r>
            <w:r w:rsidRPr="002D3939">
              <w:rPr>
                <w:rFonts w:ascii="Arial" w:hAnsi="Arial" w:cs="Arial"/>
                <w:sz w:val="16"/>
                <w:szCs w:val="16"/>
              </w:rPr>
              <w:t>речовини</w:t>
            </w:r>
            <w:r w:rsidRPr="002D3939">
              <w:rPr>
                <w:rFonts w:ascii="Arial" w:hAnsi="Arial" w:cs="Arial"/>
                <w:sz w:val="16"/>
                <w:szCs w:val="16"/>
                <w:lang w:val="en-US"/>
              </w:rPr>
              <w:t xml:space="preserve"> (</w:t>
            </w:r>
            <w:r w:rsidRPr="002D3939">
              <w:rPr>
                <w:rFonts w:ascii="Arial" w:hAnsi="Arial" w:cs="Arial"/>
                <w:sz w:val="16"/>
                <w:szCs w:val="16"/>
              </w:rPr>
              <w:t>сертифікат</w:t>
            </w:r>
            <w:r w:rsidRPr="002D3939">
              <w:rPr>
                <w:rFonts w:ascii="Arial" w:hAnsi="Arial" w:cs="Arial"/>
                <w:sz w:val="16"/>
                <w:szCs w:val="16"/>
                <w:lang w:val="en-US"/>
              </w:rPr>
              <w:t xml:space="preserve"> </w:t>
            </w:r>
            <w:r w:rsidRPr="002D3939">
              <w:rPr>
                <w:rFonts w:ascii="Arial" w:hAnsi="Arial" w:cs="Arial"/>
                <w:sz w:val="16"/>
                <w:szCs w:val="16"/>
              </w:rPr>
              <w:t>відповідності</w:t>
            </w:r>
            <w:r w:rsidRPr="002D3939">
              <w:rPr>
                <w:rFonts w:ascii="Arial" w:hAnsi="Arial" w:cs="Arial"/>
                <w:sz w:val="16"/>
                <w:szCs w:val="16"/>
                <w:lang w:val="en-US"/>
              </w:rPr>
              <w:t xml:space="preserve"> </w:t>
            </w:r>
            <w:r w:rsidRPr="002D3939">
              <w:rPr>
                <w:rFonts w:ascii="Arial" w:hAnsi="Arial" w:cs="Arial"/>
                <w:sz w:val="16"/>
                <w:szCs w:val="16"/>
              </w:rPr>
              <w:t>Європейській</w:t>
            </w:r>
            <w:r w:rsidRPr="002D3939">
              <w:rPr>
                <w:rFonts w:ascii="Arial" w:hAnsi="Arial" w:cs="Arial"/>
                <w:sz w:val="16"/>
                <w:szCs w:val="16"/>
                <w:lang w:val="en-US"/>
              </w:rPr>
              <w:t xml:space="preserve"> </w:t>
            </w:r>
            <w:r w:rsidRPr="002D3939">
              <w:rPr>
                <w:rFonts w:ascii="Arial" w:hAnsi="Arial" w:cs="Arial"/>
                <w:sz w:val="16"/>
                <w:szCs w:val="16"/>
              </w:rPr>
              <w:t>фармакопеї</w:t>
            </w:r>
            <w:r w:rsidRPr="002D3939">
              <w:rPr>
                <w:rFonts w:ascii="Arial" w:hAnsi="Arial" w:cs="Arial"/>
                <w:sz w:val="16"/>
                <w:szCs w:val="16"/>
                <w:lang w:val="en-US"/>
              </w:rPr>
              <w:t xml:space="preserve">) - </w:t>
            </w:r>
            <w:r w:rsidRPr="002D3939">
              <w:rPr>
                <w:rFonts w:ascii="Arial" w:hAnsi="Arial" w:cs="Arial"/>
                <w:sz w:val="16"/>
                <w:szCs w:val="16"/>
              </w:rPr>
              <w:t>Оновлений</w:t>
            </w:r>
            <w:r w:rsidRPr="002D3939">
              <w:rPr>
                <w:rFonts w:ascii="Arial" w:hAnsi="Arial" w:cs="Arial"/>
                <w:sz w:val="16"/>
                <w:szCs w:val="16"/>
                <w:lang w:val="en-US"/>
              </w:rPr>
              <w:t xml:space="preserve"> </w:t>
            </w:r>
            <w:r w:rsidRPr="002D3939">
              <w:rPr>
                <w:rFonts w:ascii="Arial" w:hAnsi="Arial" w:cs="Arial"/>
                <w:sz w:val="16"/>
                <w:szCs w:val="16"/>
              </w:rPr>
              <w:t>сертифікат</w:t>
            </w:r>
            <w:r w:rsidRPr="002D3939">
              <w:rPr>
                <w:rFonts w:ascii="Arial" w:hAnsi="Arial" w:cs="Arial"/>
                <w:sz w:val="16"/>
                <w:szCs w:val="16"/>
                <w:lang w:val="en-US"/>
              </w:rPr>
              <w:t xml:space="preserve"> </w:t>
            </w:r>
            <w:r w:rsidRPr="002D3939">
              <w:rPr>
                <w:rFonts w:ascii="Arial" w:hAnsi="Arial" w:cs="Arial"/>
                <w:sz w:val="16"/>
                <w:szCs w:val="16"/>
              </w:rPr>
              <w:t>від</w:t>
            </w:r>
            <w:r w:rsidRPr="002D3939">
              <w:rPr>
                <w:rFonts w:ascii="Arial" w:hAnsi="Arial" w:cs="Arial"/>
                <w:sz w:val="16"/>
                <w:szCs w:val="16"/>
                <w:lang w:val="en-US"/>
              </w:rPr>
              <w:t xml:space="preserve"> </w:t>
            </w:r>
            <w:r w:rsidRPr="002D3939">
              <w:rPr>
                <w:rFonts w:ascii="Arial" w:hAnsi="Arial" w:cs="Arial"/>
                <w:sz w:val="16"/>
                <w:szCs w:val="16"/>
              </w:rPr>
              <w:t>уже</w:t>
            </w:r>
            <w:r w:rsidRPr="002D3939">
              <w:rPr>
                <w:rFonts w:ascii="Arial" w:hAnsi="Arial" w:cs="Arial"/>
                <w:sz w:val="16"/>
                <w:szCs w:val="16"/>
                <w:lang w:val="en-US"/>
              </w:rPr>
              <w:t xml:space="preserve"> </w:t>
            </w:r>
            <w:r w:rsidRPr="002D3939">
              <w:rPr>
                <w:rFonts w:ascii="Arial" w:hAnsi="Arial" w:cs="Arial"/>
                <w:sz w:val="16"/>
                <w:szCs w:val="16"/>
              </w:rPr>
              <w:t>затвердженого</w:t>
            </w:r>
            <w:r w:rsidRPr="002D3939">
              <w:rPr>
                <w:rFonts w:ascii="Arial" w:hAnsi="Arial" w:cs="Arial"/>
                <w:sz w:val="16"/>
                <w:szCs w:val="16"/>
                <w:lang w:val="en-US"/>
              </w:rPr>
              <w:t xml:space="preserve"> </w:t>
            </w:r>
            <w:r w:rsidRPr="002D3939">
              <w:rPr>
                <w:rFonts w:ascii="Arial" w:hAnsi="Arial" w:cs="Arial"/>
                <w:sz w:val="16"/>
                <w:szCs w:val="16"/>
              </w:rPr>
              <w:t>виробника</w:t>
            </w:r>
            <w:r w:rsidRPr="002D3939">
              <w:rPr>
                <w:rFonts w:ascii="Arial" w:hAnsi="Arial" w:cs="Arial"/>
                <w:sz w:val="16"/>
                <w:szCs w:val="16"/>
                <w:lang w:val="en-US"/>
              </w:rPr>
              <w:t xml:space="preserve">. </w:t>
            </w:r>
            <w:r w:rsidRPr="002D3939">
              <w:rPr>
                <w:rFonts w:ascii="Arial" w:hAnsi="Arial" w:cs="Arial"/>
                <w:sz w:val="16"/>
                <w:szCs w:val="16"/>
              </w:rPr>
              <w:t>Подання</w:t>
            </w:r>
            <w:r w:rsidRPr="002D3939">
              <w:rPr>
                <w:rFonts w:ascii="Arial" w:hAnsi="Arial" w:cs="Arial"/>
                <w:sz w:val="16"/>
                <w:szCs w:val="16"/>
                <w:lang w:val="en-US"/>
              </w:rPr>
              <w:t xml:space="preserve"> </w:t>
            </w:r>
            <w:r w:rsidRPr="002D3939">
              <w:rPr>
                <w:rFonts w:ascii="Arial" w:hAnsi="Arial" w:cs="Arial"/>
                <w:sz w:val="16"/>
                <w:szCs w:val="16"/>
              </w:rPr>
              <w:t>оновленого</w:t>
            </w:r>
            <w:r w:rsidRPr="002D3939">
              <w:rPr>
                <w:rFonts w:ascii="Arial" w:hAnsi="Arial" w:cs="Arial"/>
                <w:sz w:val="16"/>
                <w:szCs w:val="16"/>
                <w:lang w:val="en-US"/>
              </w:rPr>
              <w:t xml:space="preserve"> </w:t>
            </w:r>
            <w:r w:rsidRPr="002D3939">
              <w:rPr>
                <w:rFonts w:ascii="Arial" w:hAnsi="Arial" w:cs="Arial"/>
                <w:sz w:val="16"/>
                <w:szCs w:val="16"/>
              </w:rPr>
              <w:t>сертифіката</w:t>
            </w:r>
            <w:r w:rsidRPr="002D3939">
              <w:rPr>
                <w:rFonts w:ascii="Arial" w:hAnsi="Arial" w:cs="Arial"/>
                <w:sz w:val="16"/>
                <w:szCs w:val="16"/>
                <w:lang w:val="en-US"/>
              </w:rPr>
              <w:t xml:space="preserve"> </w:t>
            </w:r>
            <w:r w:rsidRPr="002D3939">
              <w:rPr>
                <w:rFonts w:ascii="Arial" w:hAnsi="Arial" w:cs="Arial"/>
                <w:sz w:val="16"/>
                <w:szCs w:val="16"/>
              </w:rPr>
              <w:t>відповідності</w:t>
            </w:r>
            <w:r w:rsidRPr="002D3939">
              <w:rPr>
                <w:rFonts w:ascii="Arial" w:hAnsi="Arial" w:cs="Arial"/>
                <w:sz w:val="16"/>
                <w:szCs w:val="16"/>
                <w:lang w:val="en-US"/>
              </w:rPr>
              <w:t xml:space="preserve"> </w:t>
            </w:r>
            <w:r w:rsidRPr="002D3939">
              <w:rPr>
                <w:rFonts w:ascii="Arial" w:hAnsi="Arial" w:cs="Arial"/>
                <w:sz w:val="16"/>
                <w:szCs w:val="16"/>
              </w:rPr>
              <w:t>Європейській</w:t>
            </w:r>
            <w:r w:rsidRPr="002D3939">
              <w:rPr>
                <w:rFonts w:ascii="Arial" w:hAnsi="Arial" w:cs="Arial"/>
                <w:sz w:val="16"/>
                <w:szCs w:val="16"/>
                <w:lang w:val="en-US"/>
              </w:rPr>
              <w:t xml:space="preserve"> </w:t>
            </w:r>
            <w:r w:rsidRPr="002D3939">
              <w:rPr>
                <w:rFonts w:ascii="Arial" w:hAnsi="Arial" w:cs="Arial"/>
                <w:sz w:val="16"/>
                <w:szCs w:val="16"/>
              </w:rPr>
              <w:t>фармакопеї</w:t>
            </w:r>
            <w:r w:rsidRPr="002D3939">
              <w:rPr>
                <w:rFonts w:ascii="Arial" w:hAnsi="Arial" w:cs="Arial"/>
                <w:sz w:val="16"/>
                <w:szCs w:val="16"/>
                <w:lang w:val="en-US"/>
              </w:rPr>
              <w:t xml:space="preserve"> R1- CEP 2004-309 Rev 02 (</w:t>
            </w:r>
            <w:r w:rsidRPr="002D3939">
              <w:rPr>
                <w:rFonts w:ascii="Arial" w:hAnsi="Arial" w:cs="Arial"/>
                <w:sz w:val="16"/>
                <w:szCs w:val="16"/>
              </w:rPr>
              <w:t>затверджено</w:t>
            </w:r>
            <w:r w:rsidRPr="002D3939">
              <w:rPr>
                <w:rFonts w:ascii="Arial" w:hAnsi="Arial" w:cs="Arial"/>
                <w:sz w:val="16"/>
                <w:szCs w:val="16"/>
                <w:lang w:val="en-US"/>
              </w:rPr>
              <w:t xml:space="preserve">: R1- CEP 2004-309 Rev 01) </w:t>
            </w:r>
            <w:r w:rsidRPr="002D3939">
              <w:rPr>
                <w:rFonts w:ascii="Arial" w:hAnsi="Arial" w:cs="Arial"/>
                <w:sz w:val="16"/>
                <w:szCs w:val="16"/>
              </w:rPr>
              <w:t>для</w:t>
            </w:r>
            <w:r w:rsidRPr="002D3939">
              <w:rPr>
                <w:rFonts w:ascii="Arial" w:hAnsi="Arial" w:cs="Arial"/>
                <w:sz w:val="16"/>
                <w:szCs w:val="16"/>
                <w:lang w:val="en-US"/>
              </w:rPr>
              <w:t xml:space="preserve"> </w:t>
            </w:r>
            <w:r w:rsidRPr="002D3939">
              <w:rPr>
                <w:rFonts w:ascii="Arial" w:hAnsi="Arial" w:cs="Arial"/>
                <w:sz w:val="16"/>
                <w:szCs w:val="16"/>
              </w:rPr>
              <w:t>АФІ</w:t>
            </w:r>
            <w:r w:rsidRPr="002D3939">
              <w:rPr>
                <w:rFonts w:ascii="Arial" w:hAnsi="Arial" w:cs="Arial"/>
                <w:sz w:val="16"/>
                <w:szCs w:val="16"/>
                <w:lang w:val="en-US"/>
              </w:rPr>
              <w:t xml:space="preserve"> </w:t>
            </w:r>
            <w:r w:rsidRPr="002D3939">
              <w:rPr>
                <w:rFonts w:ascii="Arial" w:hAnsi="Arial" w:cs="Arial"/>
                <w:sz w:val="16"/>
                <w:szCs w:val="16"/>
              </w:rPr>
              <w:t>парацетамолу</w:t>
            </w:r>
            <w:r w:rsidRPr="002D3939">
              <w:rPr>
                <w:rFonts w:ascii="Arial" w:hAnsi="Arial" w:cs="Arial"/>
                <w:sz w:val="16"/>
                <w:szCs w:val="16"/>
                <w:lang w:val="en-US"/>
              </w:rPr>
              <w:t xml:space="preserve"> </w:t>
            </w:r>
            <w:r w:rsidRPr="002D3939">
              <w:rPr>
                <w:rFonts w:ascii="Arial" w:hAnsi="Arial" w:cs="Arial"/>
                <w:sz w:val="16"/>
                <w:szCs w:val="16"/>
              </w:rPr>
              <w:t>від</w:t>
            </w:r>
            <w:r w:rsidRPr="002D3939">
              <w:rPr>
                <w:rFonts w:ascii="Arial" w:hAnsi="Arial" w:cs="Arial"/>
                <w:sz w:val="16"/>
                <w:szCs w:val="16"/>
                <w:lang w:val="en-US"/>
              </w:rPr>
              <w:t xml:space="preserve"> </w:t>
            </w:r>
            <w:r w:rsidRPr="002D3939">
              <w:rPr>
                <w:rFonts w:ascii="Arial" w:hAnsi="Arial" w:cs="Arial"/>
                <w:sz w:val="16"/>
                <w:szCs w:val="16"/>
              </w:rPr>
              <w:t>уже</w:t>
            </w:r>
            <w:r w:rsidRPr="002D3939">
              <w:rPr>
                <w:rFonts w:ascii="Arial" w:hAnsi="Arial" w:cs="Arial"/>
                <w:sz w:val="16"/>
                <w:szCs w:val="16"/>
                <w:lang w:val="en-US"/>
              </w:rPr>
              <w:t xml:space="preserve"> </w:t>
            </w:r>
            <w:r w:rsidRPr="002D3939">
              <w:rPr>
                <w:rFonts w:ascii="Arial" w:hAnsi="Arial" w:cs="Arial"/>
                <w:sz w:val="16"/>
                <w:szCs w:val="16"/>
              </w:rPr>
              <w:t>затвердженого</w:t>
            </w:r>
            <w:r w:rsidRPr="002D3939">
              <w:rPr>
                <w:rFonts w:ascii="Arial" w:hAnsi="Arial" w:cs="Arial"/>
                <w:sz w:val="16"/>
                <w:szCs w:val="16"/>
                <w:lang w:val="en-US"/>
              </w:rPr>
              <w:t xml:space="preserve"> </w:t>
            </w:r>
            <w:r w:rsidRPr="002D3939">
              <w:rPr>
                <w:rFonts w:ascii="Arial" w:hAnsi="Arial" w:cs="Arial"/>
                <w:sz w:val="16"/>
                <w:szCs w:val="16"/>
              </w:rPr>
              <w:t>виробника</w:t>
            </w:r>
            <w:r w:rsidRPr="002D3939">
              <w:rPr>
                <w:rFonts w:ascii="Arial" w:hAnsi="Arial" w:cs="Arial"/>
                <w:sz w:val="16"/>
                <w:szCs w:val="16"/>
                <w:lang w:val="en-US"/>
              </w:rPr>
              <w:t xml:space="preserve"> </w:t>
            </w:r>
            <w:r w:rsidRPr="002D3939">
              <w:rPr>
                <w:rFonts w:ascii="Arial" w:hAnsi="Arial" w:cs="Arial"/>
                <w:sz w:val="16"/>
                <w:szCs w:val="16"/>
              </w:rPr>
              <w:t>який</w:t>
            </w:r>
            <w:r w:rsidRPr="002D3939">
              <w:rPr>
                <w:rFonts w:ascii="Arial" w:hAnsi="Arial" w:cs="Arial"/>
                <w:sz w:val="16"/>
                <w:szCs w:val="16"/>
                <w:lang w:val="en-US"/>
              </w:rPr>
              <w:t xml:space="preserve"> </w:t>
            </w:r>
            <w:r w:rsidRPr="002D3939">
              <w:rPr>
                <w:rFonts w:ascii="Arial" w:hAnsi="Arial" w:cs="Arial"/>
                <w:sz w:val="16"/>
                <w:szCs w:val="16"/>
              </w:rPr>
              <w:t>змінив</w:t>
            </w:r>
            <w:r w:rsidRPr="002D3939">
              <w:rPr>
                <w:rFonts w:ascii="Arial" w:hAnsi="Arial" w:cs="Arial"/>
                <w:sz w:val="16"/>
                <w:szCs w:val="16"/>
                <w:lang w:val="en-US"/>
              </w:rPr>
              <w:t xml:space="preserve"> </w:t>
            </w:r>
            <w:r w:rsidRPr="002D3939">
              <w:rPr>
                <w:rFonts w:ascii="Arial" w:hAnsi="Arial" w:cs="Arial"/>
                <w:sz w:val="16"/>
                <w:szCs w:val="16"/>
              </w:rPr>
              <w:t>місце</w:t>
            </w:r>
            <w:r w:rsidRPr="002D3939">
              <w:rPr>
                <w:rFonts w:ascii="Arial" w:hAnsi="Arial" w:cs="Arial"/>
                <w:sz w:val="16"/>
                <w:szCs w:val="16"/>
                <w:lang w:val="en-US"/>
              </w:rPr>
              <w:t xml:space="preserve"> </w:t>
            </w:r>
            <w:r w:rsidRPr="002D3939">
              <w:rPr>
                <w:rFonts w:ascii="Arial" w:hAnsi="Arial" w:cs="Arial"/>
                <w:sz w:val="16"/>
                <w:szCs w:val="16"/>
              </w:rPr>
              <w:t>виробництва</w:t>
            </w:r>
            <w:r w:rsidRPr="002D3939">
              <w:rPr>
                <w:rFonts w:ascii="Arial" w:hAnsi="Arial" w:cs="Arial"/>
                <w:sz w:val="16"/>
                <w:szCs w:val="16"/>
                <w:lang w:val="en-US"/>
              </w:rPr>
              <w:t xml:space="preserve"> </w:t>
            </w:r>
            <w:r w:rsidRPr="002D3939">
              <w:rPr>
                <w:rFonts w:ascii="Arial" w:hAnsi="Arial" w:cs="Arial"/>
                <w:sz w:val="16"/>
                <w:szCs w:val="16"/>
              </w:rPr>
              <w:t>з</w:t>
            </w:r>
            <w:r w:rsidRPr="002D3939">
              <w:rPr>
                <w:rFonts w:ascii="Arial" w:hAnsi="Arial" w:cs="Arial"/>
                <w:sz w:val="16"/>
                <w:szCs w:val="16"/>
                <w:lang w:val="en-US"/>
              </w:rPr>
              <w:t xml:space="preserve"> Zhejiang Kangle Pharmaceutical Co., Ltd., China </w:t>
            </w:r>
            <w:r w:rsidRPr="002D3939">
              <w:rPr>
                <w:rFonts w:ascii="Arial" w:hAnsi="Arial" w:cs="Arial"/>
                <w:sz w:val="16"/>
                <w:szCs w:val="16"/>
              </w:rPr>
              <w:t>на</w:t>
            </w:r>
            <w:r w:rsidRPr="002D3939">
              <w:rPr>
                <w:rFonts w:ascii="Arial" w:hAnsi="Arial" w:cs="Arial"/>
                <w:sz w:val="16"/>
                <w:szCs w:val="16"/>
                <w:lang w:val="en-US"/>
              </w:rPr>
              <w:t xml:space="preserve"> Lianyungang Kangle Pharmaceutical Co. Ltd., China </w:t>
            </w:r>
            <w:r w:rsidRPr="002D3939">
              <w:rPr>
                <w:rFonts w:ascii="Arial" w:hAnsi="Arial" w:cs="Arial"/>
                <w:sz w:val="16"/>
                <w:szCs w:val="16"/>
              </w:rPr>
              <w:t>з</w:t>
            </w:r>
            <w:r w:rsidRPr="002D3939">
              <w:rPr>
                <w:rFonts w:ascii="Arial" w:hAnsi="Arial" w:cs="Arial"/>
                <w:sz w:val="16"/>
                <w:szCs w:val="16"/>
                <w:lang w:val="en-US"/>
              </w:rPr>
              <w:t xml:space="preserve"> </w:t>
            </w:r>
            <w:r w:rsidRPr="002D3939">
              <w:rPr>
                <w:rFonts w:ascii="Arial" w:hAnsi="Arial" w:cs="Arial"/>
                <w:sz w:val="16"/>
                <w:szCs w:val="16"/>
              </w:rPr>
              <w:t>оновленням</w:t>
            </w:r>
            <w:r w:rsidRPr="002D3939">
              <w:rPr>
                <w:rFonts w:ascii="Arial" w:hAnsi="Arial" w:cs="Arial"/>
                <w:sz w:val="16"/>
                <w:szCs w:val="16"/>
                <w:lang w:val="en-US"/>
              </w:rPr>
              <w:t xml:space="preserve"> </w:t>
            </w:r>
            <w:r w:rsidRPr="002D3939">
              <w:rPr>
                <w:rFonts w:ascii="Arial" w:hAnsi="Arial" w:cs="Arial"/>
                <w:sz w:val="16"/>
                <w:szCs w:val="16"/>
              </w:rPr>
              <w:t>адреси</w:t>
            </w:r>
            <w:r w:rsidRPr="002D3939">
              <w:rPr>
                <w:rFonts w:ascii="Arial" w:hAnsi="Arial" w:cs="Arial"/>
                <w:sz w:val="16"/>
                <w:szCs w:val="16"/>
                <w:lang w:val="en-US"/>
              </w:rPr>
              <w:t xml:space="preserve"> </w:t>
            </w:r>
            <w:r w:rsidRPr="002D3939">
              <w:rPr>
                <w:rFonts w:ascii="Arial" w:hAnsi="Arial" w:cs="Arial"/>
                <w:sz w:val="16"/>
                <w:szCs w:val="16"/>
              </w:rPr>
              <w:t>власника</w:t>
            </w:r>
            <w:r w:rsidRPr="002D3939">
              <w:rPr>
                <w:rFonts w:ascii="Arial" w:hAnsi="Arial" w:cs="Arial"/>
                <w:sz w:val="16"/>
                <w:szCs w:val="16"/>
                <w:lang w:val="en-US"/>
              </w:rPr>
              <w:t xml:space="preserve"> </w:t>
            </w:r>
            <w:r w:rsidRPr="002D3939">
              <w:rPr>
                <w:rFonts w:ascii="Arial" w:hAnsi="Arial" w:cs="Arial"/>
                <w:sz w:val="16"/>
                <w:szCs w:val="16"/>
              </w:rPr>
              <w:t>сертифіката</w:t>
            </w:r>
            <w:r w:rsidRPr="002D3939">
              <w:rPr>
                <w:rFonts w:ascii="Arial" w:hAnsi="Arial" w:cs="Arial"/>
                <w:sz w:val="16"/>
                <w:szCs w:val="16"/>
                <w:lang w:val="en-US"/>
              </w:rPr>
              <w:t xml:space="preserve"> </w:t>
            </w:r>
            <w:r w:rsidRPr="002D3939">
              <w:rPr>
                <w:rFonts w:ascii="Arial" w:hAnsi="Arial" w:cs="Arial"/>
                <w:sz w:val="16"/>
                <w:szCs w:val="16"/>
              </w:rPr>
              <w:t>відповідності</w:t>
            </w:r>
            <w:r w:rsidRPr="002D3939">
              <w:rPr>
                <w:rFonts w:ascii="Arial" w:hAnsi="Arial" w:cs="Arial"/>
                <w:sz w:val="16"/>
                <w:szCs w:val="16"/>
                <w:lang w:val="en-US"/>
              </w:rPr>
              <w:t xml:space="preserve"> </w:t>
            </w:r>
            <w:r w:rsidRPr="002D3939">
              <w:rPr>
                <w:rFonts w:ascii="Arial" w:hAnsi="Arial" w:cs="Arial"/>
                <w:sz w:val="16"/>
                <w:szCs w:val="16"/>
              </w:rPr>
              <w:t>ЄФ</w:t>
            </w:r>
            <w:r w:rsidRPr="002D3939">
              <w:rPr>
                <w:rFonts w:ascii="Arial" w:hAnsi="Arial" w:cs="Arial"/>
                <w:sz w:val="16"/>
                <w:szCs w:val="16"/>
                <w:lang w:val="en-US"/>
              </w:rPr>
              <w:t xml:space="preserve">. </w:t>
            </w:r>
            <w:r w:rsidRPr="002D3939">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внесення змін в специфікації та методи контролю внаслідок вилучення показника “продукти деградації кофеїну”.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до розділу 3.2.Р.3.3. на етапі таблетування, а саме: додано попередній скринінг стеаринової кислоти з метою подальшого низького рівня збирання та прилипання.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Додавання альтернативного первинного пакування готового лікарського засобу chaild resistant heat-sealable lacquered aluminium foil /PETbilayer”. Оновлення специфікації первинного пакування готового лікарського засобу, а саме для двошоравої термозварюваної фольги.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відповідальну за виробництва парацетамолу SpecGx LLC, USA.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 CEP 2000-042 Rev 04 для АФІ ацетилсаліцилова кислота від уже затвердженого виробника Зе Андхра Шугарз Лімітед, Індія (The Andhra Sugars Limited, India) з метою оновлення редакції адреси виробника АФІ.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виробничому процесі, а саме у "прямому додаванні лубриканту" упродовж етапу таблетування, була запропонована з метою зменшення подальшого низького рівня збирання та прилипання.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UA/9438/01/01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СПАРК®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 xml:space="preserve">капсули пролонгованої дії тверді по 200 мг по 10 капсул у блістері; по 3 або 5 блістерів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D3939">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зазначену російською мовою. Термін введення змін -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(пункти 1, 6) та вторинної (пункти 1, 11, 16, 17) упаковок лікарського засобу.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UA/15443/01/01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СПАСКУПРЕЛЬ ІН'ЄКЦІЇ</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розчин для ін'єкцій; розчин для ін'єкцій по 1,1 мл в ампулі; по 5 ампул у контурній чарунковій упаковці; по 1, або по 2, або по 20 контурних чарункових упаковок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Біологіше Хайльміттель Хеель ГмбХ</w:t>
            </w:r>
            <w:r w:rsidRPr="002D3939">
              <w:rPr>
                <w:rFonts w:ascii="Arial" w:hAnsi="Arial" w:cs="Arial"/>
                <w:sz w:val="16"/>
                <w:szCs w:val="16"/>
              </w:rPr>
              <w:br/>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Німеччина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Діюча редакція: СПАСКУПРЕЛЬ SPASCUPREEL® Пропонована редакція: СПАСКУПРЕЛЬ ІН'ЄКЦІЇ SPASCUPREEL® INJECTIONS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первинної упаковки (п. 3 і п. 4) та вторинної упаковки лікарського засобу (п. 3 і п. 8).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UA/11194/01/01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СТАМАРИЛ ВАКЦИНА ДЛЯ ПРОФІЛАКТИКИ ЖОВТОЇ ЛИХОМАНКИ (ЖИВА АТЕНУЙОВАНА)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порошок та розчинник для суспензії для ін’єкцій, не менше ніж 1000 МО/доза; -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по 1 флакону з порошком та 1 попередньо заповненому шприцу з прикріпленою голкою в стандартно-експортній упаковці, яка міститься у картонній коробці з інструкцією для медичного застосування;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стандартно-експортній упаковці, яка міститься у картонній коробці з інструкцією для медичного застосування. Маркування українською мовою. -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зі стикером українською мовою;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Санофі Пастер </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повний цикл виробництва, заповнення, ліофілізація, первинне та вторинне пакування, контроль якості, випуск серії;</w:t>
            </w:r>
            <w:r w:rsidRPr="002D3939">
              <w:rPr>
                <w:rFonts w:ascii="Arial" w:hAnsi="Arial" w:cs="Arial"/>
                <w:sz w:val="16"/>
                <w:szCs w:val="16"/>
              </w:rPr>
              <w:br/>
              <w:t>повний цикл виробництва, первинне та вторинне пакування, контроль якості та випуск серії розчинника:</w:t>
            </w:r>
            <w:r w:rsidRPr="002D3939">
              <w:rPr>
                <w:rFonts w:ascii="Arial" w:hAnsi="Arial" w:cs="Arial"/>
                <w:sz w:val="16"/>
                <w:szCs w:val="16"/>
              </w:rPr>
              <w:br/>
              <w:t>Санофі Пастер, Франція;</w:t>
            </w:r>
            <w:r w:rsidRPr="002D3939">
              <w:rPr>
                <w:rFonts w:ascii="Arial" w:hAnsi="Arial" w:cs="Arial"/>
                <w:sz w:val="16"/>
                <w:szCs w:val="16"/>
              </w:rPr>
              <w:br/>
              <w:t>первинне та вторинне пакування, контроль якості, випуск серії;</w:t>
            </w:r>
            <w:r w:rsidRPr="002D3939">
              <w:rPr>
                <w:rFonts w:ascii="Arial" w:hAnsi="Arial" w:cs="Arial"/>
                <w:sz w:val="16"/>
                <w:szCs w:val="16"/>
              </w:rPr>
              <w:br/>
              <w:t>вторинне пакування, випуск серії розчинника:</w:t>
            </w:r>
            <w:r w:rsidRPr="002D3939">
              <w:rPr>
                <w:rFonts w:ascii="Arial" w:hAnsi="Arial" w:cs="Arial"/>
                <w:sz w:val="16"/>
                <w:szCs w:val="16"/>
              </w:rPr>
              <w:br/>
              <w:t>Санофі Пастер, Францiя;</w:t>
            </w:r>
            <w:r w:rsidRPr="002D3939">
              <w:rPr>
                <w:rFonts w:ascii="Arial" w:hAnsi="Arial" w:cs="Arial"/>
                <w:sz w:val="16"/>
                <w:szCs w:val="16"/>
              </w:rPr>
              <w:br/>
            </w:r>
            <w:r w:rsidRPr="002D3939">
              <w:rPr>
                <w:rFonts w:ascii="Arial" w:hAnsi="Arial" w:cs="Arial"/>
                <w:sz w:val="16"/>
                <w:szCs w:val="16"/>
              </w:rPr>
              <w:br/>
              <w:t>вторинне пакування:</w:t>
            </w:r>
            <w:r w:rsidRPr="002D3939">
              <w:rPr>
                <w:rFonts w:ascii="Arial" w:hAnsi="Arial" w:cs="Arial"/>
                <w:sz w:val="16"/>
                <w:szCs w:val="16"/>
              </w:rPr>
              <w:br/>
              <w:t>Кюне + Нагель Кфт., Угорщина; випуск серії:</w:t>
            </w:r>
            <w:r w:rsidRPr="002D3939">
              <w:rPr>
                <w:rFonts w:ascii="Arial" w:hAnsi="Arial" w:cs="Arial"/>
                <w:sz w:val="16"/>
                <w:szCs w:val="16"/>
              </w:rPr>
              <w:br/>
              <w:t xml:space="preserve">Санофі-Авентіс Зрт., Угорщина </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Франція/ Угорщина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функцій виробника, що відповідає за вторинне пакування та випуск серії з Санофі-Авентіс Зрт., Угорщина на Кюне+Нагель Кфт., Угорщина з функцією вторинного пакування. Функцію випуску серії і надалі виконуватиме виробник Санофі-Авентіс Зрт., Угорщина. Немає змін у місці розташування виробничої дільниці, а зазначення адреси виробника, відповідального за вторинне пакування, приведено у відповідність до діючого сертифікату GMP. Виробничі операції, що виконуються на цьому майданчику, також залишаються незмінними. Внесення редакційних правок щодо зазначення адреси виробника Санофі Пастер для дільниці Валь де Рой.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(інші зміни) Зміни внесені у текст маркування вторинної упаковки лікарського засобу п. 17. "ІНШЕ".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UA/16354/01/01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СТОРВАС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плівковою оболонкою, по 20 мг по 10 таблеток у блістері;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Термін введення змін протягом 6-ти місяців після затвердження не рекомендований.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UA/0778/01/02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СТОРВАС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плівковою оболонкою, по 10 мг по 10 таблеток у блістері;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Термін введення змін протягом 6-ти місяців після затвердження не рекомендований.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UA/0778/01/01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СУЛЬПІРИД -ЗН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розчин для ін'єкцій, 50 мг/мл по 2 мл в ампулі; по 10 ампул у коробці; по 2 мл в ампулі; по 5 ампул у блістері; по 2 блістери у коробці; по 2 мл в ампулі; по 10 ампул у блістері; по 1 блістеру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ТОВАРИСТВО З ОБМЕЖЕНОЮ ВІДПОВІДАЛЬНІСТЮ «КОРПОРАЦІЯ «ЗДОРОВ’Я»</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всі стадії виробництва, контроль якості, випуск серії: </w:t>
            </w:r>
            <w:r w:rsidRPr="002D3939">
              <w:rPr>
                <w:rFonts w:ascii="Arial" w:hAnsi="Arial" w:cs="Arial"/>
                <w:sz w:val="16"/>
                <w:szCs w:val="16"/>
              </w:rPr>
              <w:br/>
              <w:t xml:space="preserve">Товариство з обмеженою відповідальністю "Харківське фармацевтичне підприємство "Здоров'я народу", </w:t>
            </w:r>
            <w:r w:rsidRPr="002D3939">
              <w:rPr>
                <w:rFonts w:ascii="Arial" w:hAnsi="Arial" w:cs="Arial"/>
                <w:sz w:val="16"/>
                <w:szCs w:val="16"/>
              </w:rPr>
              <w:br/>
              <w:t>Україна;</w:t>
            </w:r>
            <w:r w:rsidRPr="002D3939">
              <w:rPr>
                <w:rFonts w:ascii="Arial" w:hAnsi="Arial" w:cs="Arial"/>
                <w:sz w:val="16"/>
                <w:szCs w:val="16"/>
              </w:rPr>
              <w:br/>
              <w:t xml:space="preserve">всі стадії виробництва, контроль якості, випуск серії: </w:t>
            </w:r>
            <w:r w:rsidRPr="002D3939">
              <w:rPr>
                <w:rFonts w:ascii="Arial" w:hAnsi="Arial" w:cs="Arial"/>
                <w:sz w:val="16"/>
                <w:szCs w:val="16"/>
              </w:rPr>
              <w:br/>
              <w:t>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функції випуск серії вже затвердженому виробнику: Товариство з обмеженою відповідальністю "Фармацевтична компанія "Здоров'я" (Україна, 61013, Харківська обл., місто Харків, вулиця Шевченка, будинок 22), який відповідає за всі стадії виробництва, контроль якості.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 Зміни І типу - Зміни щодо безпеки/ефективності та фармаконагляду (інші зміни). Зміни внесено в текст маркування вторинної упаковки (коробка) лікарського засобу у пункти 2, 3, 5, 12, 17; в текст маркування вторинної упаковки (блістер) у пункти 2, 3; в текст маркування первинної упаковки (ампула) у пункти 1, 2, 6. Також вилучено дублюючу інформацію російською мовою.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UA/11476/02/01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СУЛЬФОКАМФОКАЇН-ДАРНИЦЯ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розчин для ін'єкцій, 100 мг/мл, по 2 мл в ампулі; по 5 ампул у контурній чарунковій упаковці;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w:t>
            </w:r>
            <w:r w:rsidRPr="002D3939">
              <w:rPr>
                <w:rFonts w:ascii="Arial" w:hAnsi="Arial" w:cs="Arial"/>
                <w:b/>
                <w:sz w:val="16"/>
                <w:szCs w:val="16"/>
              </w:rPr>
              <w:t>уточнення реєстраційної процедури в наказі МОЗ України № 240 від 11.02.2025</w:t>
            </w:r>
            <w:r w:rsidRPr="002D3939">
              <w:rPr>
                <w:rFonts w:ascii="Arial" w:hAnsi="Arial" w:cs="Arial"/>
                <w:sz w:val="16"/>
                <w:szCs w:val="16"/>
              </w:rPr>
              <w:t xml:space="preserve">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розділів 3.2.S.4.1 та 3.2.S.4.2 діючої речовини Новокаїну основа, а саме показник «Важкі метали» вилучено на підставі наданої виробником оцінки ризику відповідно до вимог ICH Q3D Guideline for Elemental Impurities. Показник «Аномальна токсичність» вилучено у зв’язку з втратою чинності та вилученням з EP.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розділів 3.2.S.4.1. Специфікація та 3.2.S.4.2. Аналітичні методики для вхідного контролю на діючу речовину DL-Сульфокамфорна кислота, а саме показник «Розчинність» перенесено до розділу про загальні властивості, оскільки він має рекомендаційний характер відповідно до вимог ДФУ 1.4 «Монографії» та ЄФ 1.5.1.7 «Characters».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розділів 3.2.S.4.1. Специфікація та 3.2.S.4.2. Аналітичні методики для вхідного контролю на діючу речовину DL-Сульфокамфорна кислота, а саме показник «Важкі метали» вилучено на підставі наданої виробником оцінки ризику відповідно до вимог ICH Q3D Guideline for Elemental Impurities. Показник «Аномальна токсичність» вилучено у зв’язку з втратою чинності та вилученням з EP.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розділів 3.2.S.4.1. Специфікація та 3.2.S.4.2. Аналітичні методики для вхідного контролю на діючу речовину Новокаїну основа, а саме показник «Розчинність» перенесено до розділу про загальні властивості, оскільки він має рекомендаційний характер відповідно до вимог ДФУ 1.4 «Монографії» та ЄФ 1.5.1.7 «Characters» та за показником «Мікробіологічна чистота» - внесено посилання на діюче видання ЄФ, без зміни нормування та методики контролю якості.</w:t>
            </w:r>
            <w:r w:rsidRPr="002D3939">
              <w:rPr>
                <w:rFonts w:ascii="Arial" w:hAnsi="Arial" w:cs="Arial"/>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незначних змін до розділу 3.2.S.4.2 Аналітичні методики для вхідного контролю на діючу речовину Новокаїну основа за показником «Залишкові розчинники» - внесено уточнення з приводу хроматографування розчинів, а саме: додано хроматографування холостого розчину, за результатами валідації внесені терміни придатності розчинів та внесено редакційні правки. Зміни І типу - Зміни з якості. АФІ. Виробництво. Зміни в процесі виробництва АФІ (інші зміни) - Внесення незначних змін у процес виробництва АФІ DL-Сульфокамфорна кислота, а саме оптимізація параметрів технологічного процесу (зміна порядку дозування, перенесення фільтрації, виключення віджимання та промивання на стадії 1, а також, вилучення стадії 2). Якість АФІ залишається незмінною.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UA/7392/01/01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ТЕРЖИНАН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вагінальні по 6 або по 10 таблеток у стрипі; по 1 стрипу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Лабораторії Бушара Рекордаті</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Софартекс</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Францiя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UA/8116/01/01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ТІАПРІЛАН®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100 мг, по 20 таблеток у блістері; по 1 або 3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ТОВ "БАУШ ХЕЛС УКРАЇНА" </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Г.Л.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Австрія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Барміна Ганна Олександрівна. Пропонована редакція: Богатчук Катерина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2D3939">
              <w:rPr>
                <w:rFonts w:ascii="Arial" w:hAnsi="Arial" w:cs="Arial"/>
                <w:sz w:val="16"/>
                <w:szCs w:val="16"/>
              </w:rPr>
              <w:br/>
              <w:t>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UA/10161/01/01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ТОС-МАЙ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8 таблеток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СПЕРКО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ЛАБОРАТОРІОС АЛКАЛА ФАРМА,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Іспанія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параметрів специфікації ГЛЗ на термін придатності за показником «Кількісний вміст: декстрометорфану гідроброміду, бензокаїну, бензоату натрію, гуайяколсульфонату калію»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UA/2104/01/01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ТРИФТАЗИН-ЗДОРОВ'Я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плівковою оболонкою, по 5 мг; по 10 таблеток у блістері; по 5 блістерів у картонній коробці; по 50 таблеток у блістері; по 1 блістеру в картонній коробці; по 50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Додатково до затвердженого виробника первинного пакування фольги алюмінієвої (АТ «Технологія», Україна) вводиться новий виробник фольги алюмінієвої ТОВ «Алтрейд», Україна. Специфікації та методи контролю якості ідентичні. Якісні або кількісні зміни складу пакувального матеріалу відсутні.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затвердженого постачальника первинного пакування фольги алюмінієвої ВАТ «Русал Саянал», російська федерація. </w:t>
            </w:r>
            <w:r w:rsidRPr="002D3939">
              <w:rPr>
                <w:rFonts w:ascii="Arial" w:hAnsi="Arial" w:cs="Arial"/>
                <w:sz w:val="16"/>
                <w:szCs w:val="16"/>
              </w:rPr>
              <w:br/>
              <w:t>Затверджено: ВАТ «Русал Саянал», російська федерація АТ «Технологія», Україна; Запропоновано: АТ «Технологія», Україна -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затвердженого постачальника первинного пакування плівки полівінілхлоридної ТОВ «Клекнер Пентапласт РУС», російська федерація. Затверджено: ТОВ «Клекнер Пентапласт РУС», російська федерація Rockman Company Ltd, China* *компанія Rockman Company Ltd, China є керуючою компанією, а компанія Shantou Huadafu Plastic Co., Ltd, China є виробничою дільницею. Запропоновано: Rockman Company Ltd, China* *компанія Rockman Company Ltd, China є керуючою компанією, а компанія Shantou Huadafu Plastic Co., Ltd, China є виробничою дільницею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UA/4689/01/01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ТРІУМЕК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плівковою оболонкою, по 50 мг/600 мг/300 мг; по 30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ВііВ Хелскер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Виробник нерозфасованого продукту: Глаксо Оперейшнс ЮК Лімітед, Велика Британiя; Первинна та вторинна упаковка, дозвіл на випуск серії: Глаксо Веллком С.А., Іспанія; Виробник нерозфасованого продукту, контроль якості, первинна та вторинна упаковка, дозвіл на випуск серії: Делфарм Познань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Велика Британiя/ Іспанія/ Польща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D3939">
              <w:rPr>
                <w:rFonts w:ascii="Arial" w:hAnsi="Arial" w:cs="Arial"/>
                <w:sz w:val="16"/>
                <w:szCs w:val="16"/>
              </w:rPr>
              <w:br/>
              <w:t>Зміни внесено до інструкції для медичного застосування лікарського засобу до розділу "Особливості застосування" відповідно до рекомендацій PRAC.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UA/14812/01/01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ТРІЦЕФ-ТЗ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 xml:space="preserve">порошок для розчину для ін’єкцій; 1 або 10 флаконів з порошком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ААР ФАРМА ФЗ-ЛЛС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Зейсс Фармас’ютікелс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D3939">
              <w:rPr>
                <w:rFonts w:ascii="Arial" w:hAnsi="Arial" w:cs="Arial"/>
                <w:sz w:val="16"/>
                <w:szCs w:val="16"/>
              </w:rPr>
              <w:br/>
              <w:t>Діюча редакція: Kapil Pandyа. Пропонована редакція: Вовк Юрій Сергійович.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UA/17525/01/01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УРОЛЕСАН®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краплі оральні in bulk: по 25 мл у флаконі-крапельниці; по 88 флаконів-крапельниць у коробі картонному; in bulk: по 25 мл у флаконі-крапельниці, закритому кришкою з контролем першого розкриття; по 88 флаконів-крапельниць у коробі картонному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Приведення специфікації та методів контролю АФІ МОРКВИ ДИКОЇ ПЛОДІВ ЕКСТРАКТ РІДКИЙ, екстракт рідкий (субстанція), до монографії ДФУ 2.4 МОРКВИ ДИКОЇ ПЛОДИ за показником "Кількісне визначення" для збереження ланцюга відслідковування за вибраним маркером (плоди &gt; екстракт).</w:t>
            </w:r>
            <w:r w:rsidRPr="002D3939">
              <w:rPr>
                <w:rFonts w:ascii="Arial" w:hAnsi="Arial" w:cs="Arial"/>
                <w:sz w:val="16"/>
                <w:szCs w:val="16"/>
              </w:rPr>
              <w:br/>
              <w:t>Затверджено</w:t>
            </w:r>
            <w:r w:rsidRPr="002D3939">
              <w:rPr>
                <w:rFonts w:ascii="Arial" w:hAnsi="Arial" w:cs="Arial"/>
                <w:sz w:val="16"/>
                <w:szCs w:val="16"/>
              </w:rPr>
              <w:br/>
              <w:t>Кількісне визначення</w:t>
            </w:r>
            <w:r w:rsidRPr="002D3939">
              <w:rPr>
                <w:rFonts w:ascii="Arial" w:hAnsi="Arial" w:cs="Arial"/>
                <w:sz w:val="16"/>
                <w:szCs w:val="16"/>
              </w:rPr>
              <w:br/>
              <w:t>Сума флавоноїдів</w:t>
            </w:r>
            <w:r w:rsidRPr="002D3939">
              <w:rPr>
                <w:rFonts w:ascii="Arial" w:hAnsi="Arial" w:cs="Arial"/>
                <w:sz w:val="16"/>
                <w:szCs w:val="16"/>
              </w:rPr>
              <w:br/>
              <w:t>Вміст суми флавоноїдів у перерахунку на гіперозид має бути не менше 0,03 %</w:t>
            </w:r>
            <w:r w:rsidRPr="002D3939">
              <w:rPr>
                <w:rFonts w:ascii="Arial" w:hAnsi="Arial" w:cs="Arial"/>
                <w:sz w:val="16"/>
                <w:szCs w:val="16"/>
              </w:rPr>
              <w:br/>
              <w:t>Ефірні олії</w:t>
            </w:r>
            <w:r w:rsidRPr="002D3939">
              <w:rPr>
                <w:rFonts w:ascii="Arial" w:hAnsi="Arial" w:cs="Arial"/>
                <w:sz w:val="16"/>
                <w:szCs w:val="16"/>
              </w:rPr>
              <w:br/>
              <w:t>Не менше 1,3 %</w:t>
            </w:r>
            <w:r w:rsidRPr="002D3939">
              <w:rPr>
                <w:rFonts w:ascii="Arial" w:hAnsi="Arial" w:cs="Arial"/>
                <w:sz w:val="16"/>
                <w:szCs w:val="16"/>
              </w:rPr>
              <w:br/>
              <w:t>Запропоновано</w:t>
            </w:r>
            <w:r w:rsidRPr="002D3939">
              <w:rPr>
                <w:rFonts w:ascii="Arial" w:hAnsi="Arial" w:cs="Arial"/>
                <w:sz w:val="16"/>
                <w:szCs w:val="16"/>
              </w:rPr>
              <w:br/>
              <w:t>Кількісне визначення</w:t>
            </w:r>
            <w:r w:rsidRPr="002D3939">
              <w:rPr>
                <w:rFonts w:ascii="Arial" w:hAnsi="Arial" w:cs="Arial"/>
                <w:sz w:val="16"/>
                <w:szCs w:val="16"/>
              </w:rPr>
              <w:br/>
              <w:t>Сума флавоноїдів</w:t>
            </w:r>
            <w:r w:rsidRPr="002D3939">
              <w:rPr>
                <w:rFonts w:ascii="Arial" w:hAnsi="Arial" w:cs="Arial"/>
                <w:sz w:val="16"/>
                <w:szCs w:val="16"/>
              </w:rPr>
              <w:br/>
              <w:t>Вміст суми флавоноїдів у перерахунку на лютеолін-7-глюкозид має бути не менше 0,02 %</w:t>
            </w:r>
            <w:r w:rsidRPr="002D3939">
              <w:rPr>
                <w:rFonts w:ascii="Arial" w:hAnsi="Arial" w:cs="Arial"/>
                <w:sz w:val="16"/>
                <w:szCs w:val="16"/>
              </w:rPr>
              <w:br/>
              <w:t>Ефірні олії</w:t>
            </w:r>
            <w:r w:rsidRPr="002D3939">
              <w:rPr>
                <w:rFonts w:ascii="Arial" w:hAnsi="Arial" w:cs="Arial"/>
                <w:sz w:val="16"/>
                <w:szCs w:val="16"/>
              </w:rPr>
              <w:br/>
              <w:t>Не менше 1,3 %</w:t>
            </w:r>
            <w:r w:rsidRPr="002D3939">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w:t>
            </w:r>
            <w:r w:rsidRPr="002D3939">
              <w:rPr>
                <w:rFonts w:ascii="Arial" w:hAnsi="Arial" w:cs="Arial"/>
                <w:sz w:val="16"/>
                <w:szCs w:val="16"/>
              </w:rPr>
              <w:br/>
              <w:t>Внесення змін до матеріалів реєстраційного досьє лікарського засобу Уролесан®, краплі оральні, на АФІ МОРКВИ ДИКОЇ ПЛОДІВ ЕКСТРАКТ РІДКИЙ, екстракт рідкий (субстанція), а саме -внесення змін до розділу 3.2.S.2.3. Контроль матеріалів, пов’язане з необхідністю вилучення інформації щодо проведення випробування для ідентифікації кожного тарного місця для субстанції ЕТАНОЛ (96%). Ідентифікацію тарних місць при вхідному контролі субстанції планується проводити із застосуванням раман-спектрометра. Дане обладнання забезпечує точний та якісний аналіз на молекулярному рівні і може використовуватись для проведення аналізів за показником «Ідентифікація» безконтактним методом згідно ДФУ, 2.2.48.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Приведення специфікації та методів контролю лікарської рослинної сировини Моркви дикої плодів до вимог монографії ДФУ 2.4 (за показниками «Опис», «Мікроскопія», «Ідентифікація», «Сторонні органи», «Сторонні домішки», «Втрата в масі при висушуванні», «Кількісне визначення»)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UA/9517/01/01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УРОЛЕСАН®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Приведення специфікації та методів контролю АФІ МОРКВИ ДИКОЇ ПЛОДІВ ЕКСТРАКТ РІДКИЙ, екстракт рідкий (субстанція), до монографії ДФУ 2.4 МОРКВИ ДИКОЇ ПЛОДИ за показником "Кількісне визначення" для збереження ланцюга відслідковування за вибраним маркером (плоди &gt; екстракт).</w:t>
            </w:r>
            <w:r w:rsidRPr="002D3939">
              <w:rPr>
                <w:rFonts w:ascii="Arial" w:hAnsi="Arial" w:cs="Arial"/>
                <w:sz w:val="16"/>
                <w:szCs w:val="16"/>
              </w:rPr>
              <w:br/>
              <w:t>Затверджено</w:t>
            </w:r>
            <w:r w:rsidRPr="002D3939">
              <w:rPr>
                <w:rFonts w:ascii="Arial" w:hAnsi="Arial" w:cs="Arial"/>
                <w:sz w:val="16"/>
                <w:szCs w:val="16"/>
              </w:rPr>
              <w:br/>
              <w:t>Кількісне визначення</w:t>
            </w:r>
            <w:r w:rsidRPr="002D3939">
              <w:rPr>
                <w:rFonts w:ascii="Arial" w:hAnsi="Arial" w:cs="Arial"/>
                <w:sz w:val="16"/>
                <w:szCs w:val="16"/>
              </w:rPr>
              <w:br/>
              <w:t>Сума флавоноїдів</w:t>
            </w:r>
            <w:r w:rsidRPr="002D3939">
              <w:rPr>
                <w:rFonts w:ascii="Arial" w:hAnsi="Arial" w:cs="Arial"/>
                <w:sz w:val="16"/>
                <w:szCs w:val="16"/>
              </w:rPr>
              <w:br/>
              <w:t>Вміст суми флавоноїдів у перерахунку на гіперозид має бути не менше 0,03 %</w:t>
            </w:r>
            <w:r w:rsidRPr="002D3939">
              <w:rPr>
                <w:rFonts w:ascii="Arial" w:hAnsi="Arial" w:cs="Arial"/>
                <w:sz w:val="16"/>
                <w:szCs w:val="16"/>
              </w:rPr>
              <w:br/>
              <w:t>Ефірні олії</w:t>
            </w:r>
            <w:r w:rsidRPr="002D3939">
              <w:rPr>
                <w:rFonts w:ascii="Arial" w:hAnsi="Arial" w:cs="Arial"/>
                <w:sz w:val="16"/>
                <w:szCs w:val="16"/>
              </w:rPr>
              <w:br/>
              <w:t>Не менше 1,3 %</w:t>
            </w:r>
            <w:r w:rsidRPr="002D3939">
              <w:rPr>
                <w:rFonts w:ascii="Arial" w:hAnsi="Arial" w:cs="Arial"/>
                <w:sz w:val="16"/>
                <w:szCs w:val="16"/>
              </w:rPr>
              <w:br/>
              <w:t>Запропоновано</w:t>
            </w:r>
            <w:r w:rsidRPr="002D3939">
              <w:rPr>
                <w:rFonts w:ascii="Arial" w:hAnsi="Arial" w:cs="Arial"/>
                <w:sz w:val="16"/>
                <w:szCs w:val="16"/>
              </w:rPr>
              <w:br/>
              <w:t>Кількісне визначення</w:t>
            </w:r>
            <w:r w:rsidRPr="002D3939">
              <w:rPr>
                <w:rFonts w:ascii="Arial" w:hAnsi="Arial" w:cs="Arial"/>
                <w:sz w:val="16"/>
                <w:szCs w:val="16"/>
              </w:rPr>
              <w:br/>
              <w:t>Сума флавоноїдів</w:t>
            </w:r>
            <w:r w:rsidRPr="002D3939">
              <w:rPr>
                <w:rFonts w:ascii="Arial" w:hAnsi="Arial" w:cs="Arial"/>
                <w:sz w:val="16"/>
                <w:szCs w:val="16"/>
              </w:rPr>
              <w:br/>
              <w:t>Вміст суми флавоноїдів у перерахунку на лютеолін-7-глюкозид має бути не менше 0,02 %</w:t>
            </w:r>
            <w:r w:rsidRPr="002D3939">
              <w:rPr>
                <w:rFonts w:ascii="Arial" w:hAnsi="Arial" w:cs="Arial"/>
                <w:sz w:val="16"/>
                <w:szCs w:val="16"/>
              </w:rPr>
              <w:br/>
              <w:t>Ефірні олії</w:t>
            </w:r>
            <w:r w:rsidRPr="002D3939">
              <w:rPr>
                <w:rFonts w:ascii="Arial" w:hAnsi="Arial" w:cs="Arial"/>
                <w:sz w:val="16"/>
                <w:szCs w:val="16"/>
              </w:rPr>
              <w:br/>
              <w:t>Не менше 1,3 %</w:t>
            </w:r>
            <w:r w:rsidRPr="002D3939">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w:t>
            </w:r>
            <w:r w:rsidRPr="002D3939">
              <w:rPr>
                <w:rFonts w:ascii="Arial" w:hAnsi="Arial" w:cs="Arial"/>
                <w:sz w:val="16"/>
                <w:szCs w:val="16"/>
              </w:rPr>
              <w:br/>
              <w:t>Внесення змін до матеріалів реєстраційного досьє лікарського засобу Уролесан®, краплі оральні, на АФІ МОРКВИ ДИКОЇ ПЛОДІВ ЕКСТРАКТ РІДКИЙ, екстракт рідкий (субстанція), а саме -внесення змін до розділу 3.2.S.2.3. Контроль матеріалів, пов’язане з необхідністю вилучення інформації щодо проведення випробування для ідентифікації кожного тарного місця для субстанції ЕТАНОЛ (96%). Ідентифікацію тарних місць при вхідному контролі субстанції планується проводити із застосуванням раман-спектрометра. Дане обладнання забезпечує точний та якісний аналіз на молекулярному рівні і може використовуватись для проведення аналізів за показником «Ідентифікація» безконтактним методом згідно ДФУ, 2.2.48.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Приведення специфікації та методів контролю лікарської рослинної сировини Моркви дикої плодів до вимог монографії ДФУ 2.4 (за показниками «Опис», «Мікроскопія», «Ідентифікація», «Сторонні органи», «Сторонні домішки», «Втрата в масі при висушуванні», «Кількісне визначення»)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UA/2727/02/01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УРОЛЕСАН® ЕКСТРАКТ ГУСТИЙ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екстракт густий (субстанція) в бочках полімерних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w:t>
            </w:r>
            <w:r w:rsidRPr="002D3939">
              <w:rPr>
                <w:rFonts w:ascii="Arial" w:hAnsi="Arial" w:cs="Arial"/>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Приведення специфікації та методів контролю АФІ МОРКВИ ДИКОЇ ПЛОДІВ ЕКСТРАКТ РІДКИЙ, екстракт рідкий (субстанція) за п. Кількісне визначення суми флавоноїдів до вимог монографії ДФУ 2.4. МОРКВИ ДИКОЇ ПЛОДИ</w:t>
            </w:r>
            <w:r w:rsidRPr="002D3939">
              <w:rPr>
                <w:rFonts w:ascii="Arial" w:hAnsi="Arial" w:cs="Arial"/>
                <w:sz w:val="16"/>
                <w:szCs w:val="16"/>
                <w:vertAlign w:val="superscript"/>
                <w:lang w:val="en-US"/>
              </w:rPr>
              <w:t>N</w:t>
            </w:r>
            <w:r w:rsidRPr="002D3939">
              <w:rPr>
                <w:rFonts w:ascii="Arial" w:hAnsi="Arial" w:cs="Arial"/>
                <w:sz w:val="16"/>
                <w:szCs w:val="16"/>
              </w:rPr>
              <w:t xml:space="preserve"> для збереження ланцюга відслідковування за маркером плоди-екстракт. Затверджено</w:t>
            </w:r>
            <w:r w:rsidRPr="002D3939">
              <w:rPr>
                <w:rFonts w:ascii="Arial" w:hAnsi="Arial" w:cs="Arial"/>
                <w:sz w:val="16"/>
                <w:szCs w:val="16"/>
              </w:rPr>
              <w:br/>
              <w:t>Кількісне визначення Сума флавоноїдів Вміст суми флавоноїдів у перерахунку на гіперозид має бути не менше 0,03 %</w:t>
            </w:r>
            <w:r w:rsidRPr="002D3939">
              <w:rPr>
                <w:rFonts w:ascii="Arial" w:hAnsi="Arial" w:cs="Arial"/>
                <w:sz w:val="16"/>
                <w:szCs w:val="16"/>
              </w:rPr>
              <w:br/>
              <w:t>Ефірні олії Не менше 1,3 % Запропоновано Кількісне визначення Сума флавоноїдів Вміст суми флавоноїдів у перерахунку на лютеолін-7-глюкозид має бути не менше 0,02 % Ефірні олії Не менше 1,3 %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UA/10363/01/01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УРСОКЕР®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капсули тверді по 250 мг; по 20 капсул у блістері; по 1 блістеру у картонній пачці; по 25 капсул у блістері; по 2 або 4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ЄВРОДРАГ ЛАБОРАТОРІЗ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Ей. Бі. Сі. ФАРМАСЬЮТІЦИ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Італiя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вносяться в текст маркування вторинної упаковки лікарського засобу у пункти 8, 11, 12, 13, 14, 17 та в текст маркування первинної упаковки у пункти 3, 4, 5, 6. Також зміни внесено в інструкцію для медичного застосування лікарського засобу, а саме вилучено інформацію про компанію, що здійснює маркетинг 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UA/19535/01/01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ФАБРАЗИМ®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порошок для приготування концентрату (5 мг/мл) для розчину для інфузій; по 5 мг або по 35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Нідерланди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виробництво кінчевого продукту (fill/finish), контроль серії/випробування, первинна та вторинна упаковка, дозвіл на випуск серії: Джензайм Ірланд Лімітед,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Ірландія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UA/10306/01/01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ФІАЛКИ ТРАВА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трава; по 50 г або 60 г у пачці з внутрішнім пакетом; по 1,5 г у фільтр-пакеті; по 20 фільтр-пакетів в пачці; по 1,5 г у фільтр-пакеті; по 20 фільтр-пакетів в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нормування показників «Ідентифікація (зовнішні ознаки)» (додавання опису плівки пакувальної); «Товщина плівки» (уточнення допустимих норм показника) специфікації з контролю первинного пакувального матеріалу для упаковки по 50 г та 60 г у пачці з внутрішнім пакетом (плівка пакувальна (первинна)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UA/5803/01/01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ФІТОБЕНЕ®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гель для зовнішнього застосування</w:t>
            </w:r>
            <w:r w:rsidRPr="002D3939">
              <w:rPr>
                <w:rFonts w:ascii="Arial" w:hAnsi="Arial" w:cs="Arial"/>
                <w:sz w:val="16"/>
                <w:szCs w:val="16"/>
              </w:rPr>
              <w:br/>
              <w:t>по 20 г або по 40 г, або по 100 г у тубі; по 1 тубі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ПРАТ "ФІТОФАРМ"</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ПРАТ "ФІТОФАРМ"</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UA/3922/01/01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ФЛУ.НЕТ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гранули для орального розчину; по 10 саше з гранулами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"ІНФАРМА Трейдінг"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Латвійська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Лабораторіос Алкала Фарма,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Іспанія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 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UA/19036/01/01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ФЛУКОНАЗОЛ-ДАРНИЦЯ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розчин для інфузій, 2 мг/мл по 100 мл у флаконах; по 100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Актуалізація розділу 3.2.Р.7. Система контейнер/закупорювальний засіб відповідно до рекомендацій та стилістики ДФУ. У зв’язку з цим внесені незначні уточнення до розділів: «Зовнішній вигляд», «Ідентифікація», «Прозорість розчину», «Кислотність або лужність», «Оптична густина», «Відновлювальні речовини», «Алюміній, хром, титан, ванадій, цинк, що екстрагуються» та «Важкі метали, що екстрагуються», показник «Показник швидкості течії» перенесено до розділу «Загальні властивості» відповідно до матеріалів виробника. При цьому нормування, методи випробування, якісний та кількісний склад пакувального матеріалу залишені без змін. Дані зміни не впливають на якість готової продукції та не пов’язані з непередбаченими обставинами, що виникли в процесі виробництва або зберігання готового лікарського засобу.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Актуалізація розділу 3.2.Р.7. Система контейнер/закупорювальний засіб, у зв’язку з вилученням показника «Речовини, розчинні у гексані» відповідно до монографії ДФУ/ЄФ, 3.1.6. «Поліпропілен для контейнерів і закупорювальних засобів для парентеральних препаратів і очних препаратів». Зміни І типу - Зміни з якості. Готовий лікарський засіб. Система контейнер/закупорювальний засіб (інші зміни) - Актуалізація розділу 3.2.Р.7. Система контейнер/закупорювальний засіб, у зв’язку з вилученням первинного пакувального матеріалу Поліпропілен в гранулах виробництва фірми INEOS Olefins &amp; Polymers Europe, Germany, оскільки його подальше використання непередбачено у виробництві.Затверджено: 3.2.P.7 Система упаковка/укупорка - Виробники поліпропілену: «INEOS Olefins &amp; Polymers Europe», Germany «LyondellBasell Industries», Italy - Запропоновано: 3.2.Р.7. Система контейнер/закупорювальний засіб </w:t>
            </w:r>
            <w:r w:rsidRPr="002D3939">
              <w:rPr>
                <w:rFonts w:ascii="Arial" w:hAnsi="Arial" w:cs="Arial"/>
                <w:sz w:val="16"/>
                <w:szCs w:val="16"/>
              </w:rPr>
              <w:br/>
              <w:t xml:space="preserve">Виробники поліпропілену: «LyondellBasell Industries», Italy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UA/14391/01/01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ФЛЮКОЛД®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4 таблетки у стрипі; по 1 стрипу в паперовому конверті; по 4 таблетки у стрипі, по 3 стрипи у картонній коробці; по 4 таблетки у стрипі; по 1 стрипу в паперовому конверті; по 50 конвертів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Наброс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D3939">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парацетамол відповідно до рекомендацій PRAC.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UA/7204/01/01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ФЛЮКОЛД® САШЕ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порошок для орального розчину зі смаком лимона, по 5 г порошку в саше; по 5 або по 10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Наброс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D3939">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парацетамол відповідно до рекомендацій PRAC.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UA/19169/01/01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ФЛЮКОЛД®-N</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4 таблетки у стрипі; по 1 стрипу в паперовому конверті; по 4 таблетки у стрипі; по 3 стрипи у картонній коробці; по 4 таблетки у стрипі; по 1 стрипу в паперовому конверті; по 50 конвертів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Наброс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Індія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D3939">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парацетамол відповідно до рекомендацій PRAC.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 4; № 12 – без рецепта, № 200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UA/6266/01/01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ХАБІФАК СПАГ. ПЄКА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краплі оральні, по 30 мл, по 50 мл у флаконі; по 1 флакону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ПЕКАНА НАТУРХАЙЛЬМІТТЕЛЬ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ПЕКАНА НАТУРХАЙЛЬМІТТЕЛЬ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Німеччина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D3939">
              <w:rPr>
                <w:rFonts w:ascii="Arial" w:hAnsi="Arial" w:cs="Arial"/>
                <w:sz w:val="16"/>
                <w:szCs w:val="16"/>
              </w:rPr>
              <w:br/>
              <w:t>Діюча редакція: Др. Рудольф Курце / Dr. Rudolf Kurze. Пропонована редакція: Пані Даніела Хелє / Mrs. Daniela Hehle. Зміна контактних даних уповноваженої заявника, відповідальної за фармаконагляд.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UA/13598/01/01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ХІПОТЕЛ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80 мг; по 10 таблеток у блістері; по 3 блістери в картонній упаковці; по 14 таблеток у блістері; по 2, по 4 або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"ГЛЕДФАРМ ЛТД"</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ТОВ "КУСУМ ФАРМ" </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"Фармакотерапевтична група" (редакційні правки), "Фармакологічні властивості" ,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"Передозування", "Побічні реакції" відповідно до інформації референтного лікарського засобу (Мікардис®, таблетки по 40 мг та 80 мг).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до розділу "Побічні реакції" щодо важливості звітування про побічні реакції.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І «Загальна інформація» ІІ «Специфікація з безпеки» ІІ Модуль SVIII «Резюме проблем з безпеки» V «Заходи з мінімізації ризиків» VI «Резюме плану управління ризиками» VII «Додатки» (додаток 7, додаток 8) у зв’язку з оновленням інформації з безпеки діючої речовини телмісартан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GVP Module V Rev.2 Human Medicines). Резюме Плану управління ризиками версія 2.0 додається.</w:t>
            </w:r>
            <w:r w:rsidRPr="002D3939">
              <w:rPr>
                <w:rFonts w:ascii="Arial" w:hAnsi="Arial" w:cs="Arial"/>
                <w:sz w:val="16"/>
                <w:szCs w:val="16"/>
              </w:rPr>
              <w:br/>
              <w:t xml:space="preserve">Зміни І типу - Зміни щодо безпеки/ефективності та фармаконагляду (інші зміни) Зміни до тексту маркування первинної упаковки лікарського засобу (п.п. 5 і 6) і вторинної упаковки лікарського засобу (п.п. 16 і 17).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за рекомендаціями PRAC ЕМА. </w:t>
            </w:r>
            <w:r w:rsidRPr="002D3939">
              <w:rPr>
                <w:rFonts w:ascii="Arial" w:hAnsi="Arial" w:cs="Arial"/>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UA/13322/01/03</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ХІПОТЕЛ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40 мг; по 10 таблеток у блістері; по 3 блістери в картонній упаковці; по 14 таблеток у блістері; по 2, по 4 або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"ГЛЕДФАРМ ЛТД"</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ТОВ "КУСУМ ФАРМ" </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"Фармакотерапевтична група" (редакційні правки), "Фармакологічні властивості" ,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"Передозування", "Побічні реакції" відповідно до інформації референтного лікарського засобу (Мікардис®, таблетки по 40 мг та 80 мг).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до розділу "Побічні реакції" щодо важливості звітування про побічні реакції.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І «Загальна інформація» ІІ «Специфікація з безпеки» ІІ Модуль SVIII «Резюме проблем з безпеки» V «Заходи з мінімізації ризиків» VI «Резюме плану управління ризиками» VII «Додатки» (додаток 7, додаток 8) у зв’язку з оновленням інформації з безпеки діючої речовини телмісартан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GVP Module V Rev.2 Human Medicines). Резюме Плану управління ризиками версія 2.0 додається.</w:t>
            </w:r>
            <w:r w:rsidRPr="002D3939">
              <w:rPr>
                <w:rFonts w:ascii="Arial" w:hAnsi="Arial" w:cs="Arial"/>
                <w:sz w:val="16"/>
                <w:szCs w:val="16"/>
              </w:rPr>
              <w:br/>
              <w:t xml:space="preserve">Зміни І типу - Зміни щодо безпеки/ефективності та фармаконагляду (інші зміни) Зміни до тексту маркування первинної упаковки лікарського засобу (п.п. 5 і 6) і вторинної упаковки лікарського засобу (п.п. 16 і 17).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за рекомендаціями PRAC ЕМА. </w:t>
            </w:r>
            <w:r w:rsidRPr="002D3939">
              <w:rPr>
                <w:rFonts w:ascii="Arial" w:hAnsi="Arial" w:cs="Arial"/>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UA/13322/01/02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ХОНДРА-СИЛА®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 xml:space="preserve">мазь 5 %; по 30 г у тубі; по 1 тубі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ПАТ "Фармак"</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ПАТ "Фармак"</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D3939">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у текст маркування вторинної (п. 11, 16, 17) та первинної (п. 5, 6) упаковок лікарського засобу.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UA/6033/01/01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ХОНДРА-СИЛА® ЗІГРІВАЮЧА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мазь; по 30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АТ "Фармак"</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D3939">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у текст маркування вторинної (п. 11, 16, 17) та первинної (п. 5, 6) упаковок лікарського засобу.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UA/14163/01/01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ХОНДРОЇТИН СУЛЬФАТ НАТРІЮ ВРХ ДЛЯ ОРАЛЬНИХ ФОРМ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порошок (субстанція) у пакетах подвійних поліетиленових для фармацевтичного використання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ПРАТ "ФІТОФАРМ"</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БІОІБЕРІКА С.А.У.</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Іспанія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UA/16799/01/01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ЦЕЛЬ Т ІН'ЄКЦІЇ</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розчин для ін'єкцій, по 2,0 мл в ампулі; по 5 ампул у контурній чарунковій упаковці; по 2 контурні чарункові упаковки у коробці з картону; по 2,0 мл в ампулі; по 5 ампул у контурній чарунковій упаковці; по 20 контурних чарункових упаковок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Біологіше Хайльміттель Хеель ГмбХ</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Біологіше Хайльміттель Хеель ГмбХ</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Німеччина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лікарського засобу Діюча редакція: ЦЕЛЬ Т ZEEL® T Пропонована редакція: ЦЕЛЬ Т ІН’ЄКЦІЇ ZEEL® T INJECTIONS </w:t>
            </w:r>
            <w:r w:rsidRPr="002D3939">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первинної упаковки (п. 3 і п. 4) та вторинної упаковки лікарського засобу (п. 8). </w:t>
            </w:r>
            <w:r w:rsidRPr="002D3939">
              <w:rPr>
                <w:rFonts w:ascii="Arial" w:hAnsi="Arial" w:cs="Arial"/>
                <w:sz w:val="16"/>
                <w:szCs w:val="16"/>
              </w:rPr>
              <w:br/>
              <w:t xml:space="preserve">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UA/0020/01/01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ЦЕРЕЗИМ® 400 ОД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порошок для приготування концентрату для розчину для інфузій по 400 ОД, по 1 або 5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Нідерланди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Виробництво кінцевого продукту (fill/finish), контроль серії, пакування, маркування, місцезнаходження уповноваженої особи, випуск серії: Джензайм Ірланд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Ірландія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Переміщення місця провадження контролю якості вихідних матеріалів для виробництва АФІ в межах затверджених адрес виробничих дільниць Genzyme Corporation, USA, з Genzyme Corporation, 80 New York Avenue, Framingham, MA, USA до Genzyme Corporation, 68 New York Avenue, Framingham, MA, USA. Оновлення розділу 3.2.A.1.</w:t>
            </w:r>
            <w:r w:rsidRPr="002D3939">
              <w:rPr>
                <w:rFonts w:ascii="Arial" w:hAnsi="Arial" w:cs="Arial"/>
                <w:sz w:val="16"/>
                <w:szCs w:val="16"/>
              </w:rPr>
              <w:br/>
              <w:t>-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ГЛЗ для параметру «Кисень над продуктом» (для процесу виробництва (Cz1G), а саме заміна аналізатора кисневого простору MOCON PAC CHECK 450 на аналізатор кисневого простору Systech Gaspace Advance для вимірювання концентрації кисню в вільному просторі флаконів з ліофілізованим лікарським засобом. Відповідно оновлюється розділи 3.2.Р.5.2, 3.2.Р.5.3 та МКЯ ЛЗ.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UA/8659/01/02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ЦЕРЕЗИМ® 400 ОД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порошок для приготування концентрату для розчину для інфузій по 400 ОД; по 1 або 5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Нідерланди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Виробництво кінцевого продукту (fill/finish), контроль серії, пакування, маркування, місцезнаходження уповноваженої особи, випуск серії: Джензайм Ірланд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Ірландія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UA/8659/01/02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ЦЕТИРИЗИН-АСТРАФАРМ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вкриті оболонкою, по 10 мг по 10 таблеток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"АСТРАФАРМ"</w:t>
            </w:r>
            <w:r w:rsidRPr="002D39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"АСТРАФАРМ"</w:t>
            </w:r>
            <w:r w:rsidRPr="002D39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w:t>
            </w:r>
            <w:r w:rsidRPr="002D3939">
              <w:rPr>
                <w:rFonts w:ascii="Arial" w:hAnsi="Arial" w:cs="Arial"/>
                <w:sz w:val="16"/>
                <w:szCs w:val="16"/>
              </w:rPr>
              <w:br/>
              <w:t>Зміни внесено до інструкції для медичного застосування лікарського засобу у розділи "Показання", "Протипоказання", "Особливості застосування", "Спосіб застосування та дози", "Діти", "Побічні реакції" згідно з інформацією щодо медичного застосування референтного лікарського засобу (Zirtek 10 mg film-coated tablets).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UA/7700/01/01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ЦЕТРОТІД® 0,25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порошок та розчинник для розчину для ін'єкцій по 0,25 мг; 1 флакон з порошком у комплекті з 1 попередньо заповненим шприцом з розчинником (вода для ін'єкцій) по 1 мл, 1 голкою для розчинення та 1 голкою для ін'єкцій у контурній чарунковій упаковці; по 7 контурних чарункових упаковок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виробник нерозфасованої продукції, первинне пакування та контроль якості: Бакстер Онколоджі ГмбХ, Німеччина; ФАРЕВА ПАУ 1, Франція; виробник нерозфасованої продукції, первинне пакування та контроль якості (візуальний контроль): ФАРЕВА ПАУ 2, Франція</w:t>
            </w:r>
            <w:r w:rsidRPr="002D3939">
              <w:rPr>
                <w:rFonts w:ascii="Arial" w:hAnsi="Arial" w:cs="Arial"/>
                <w:sz w:val="16"/>
                <w:szCs w:val="16"/>
              </w:rPr>
              <w:br/>
              <w:t>вторинне пакування: Абботт Біолоджікалз Б.В., Нідерланди; відповідальний за випуск серії: Мерк Хелскеа KГаА,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Німеччина/ Франція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власника мастер-файла на АФІ цетрореліксу ацетат (EMEA/ASMF/01270) від компанії Corden Pharma Brussels S.A., Бельгія, компанії Merck Healthcare KGaA, Німеччина. Виробнича дільниця та усі виробничі операції залишаються незмінними. Діюча редакція: Власник мастер-файлу на АФІ (ASMF) Corden Pharma Brussels S.A. Rue de Ransbeek 310 1120 Brussels Бельгія/Belgium - Пропонована редакція: Власник мастер-файлу на АФІ (ASMF) Merck Healthcare KGaA Frankfurter Strasse 250 64293 Darmstadt Німеччина / Germany -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виробника Baxter Oncologu GmbH (Kantstrasse 2, Halle/Westfalen, 33790, Germany), як виробничої дільниці відповідальної за контроль якості активної речовини цетрореліксу ацетату, виробленої Corden Pharma Brussels S.A., Бельгія.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виробника Baxter Oncologu GmbH (Kantstrasse 2, Halle/Westfalen, 33790, Germany), як виробничої дільниці відповідальної за проведення досліджень стабільності активної речовини цетрореліксу ацетату, виробленої Corden Pharma Brussels S.A., Бельгія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UA/4898/01/01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ЦЕФУРОКСИМ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порошок для розчину для ін`єкцій по 0,75 г; in bulk: по 50 флаконів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Реюнг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Китайська Народна Республіка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незначні редакційні зміни в специфікації ГЛЗ за показником «Ідентифікація» (метод ВЕРХ), а також уточнення параметрів хроматографічної колонки в методиці кількісного визначення.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UA/17218/01/01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sz w:val="16"/>
                <w:szCs w:val="16"/>
              </w:rPr>
            </w:pPr>
            <w:r w:rsidRPr="002D3939">
              <w:rPr>
                <w:rFonts w:ascii="Arial" w:hAnsi="Arial" w:cs="Arial"/>
                <w:b/>
                <w:sz w:val="16"/>
                <w:szCs w:val="16"/>
              </w:rPr>
              <w:t>ЦЕФУРОКСИМ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порошок для розчину для ін'єкцій по 1,5 г in bulk: по 50 флаконів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Реюнг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Китайська Народна Республіка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незначні редакційні зміни в специфікації ГЛЗ за показником «Ідентифікація» (метод ВЕРХ), а також уточнення параметрів хроматографічної колонки в методиці кількісного визначення.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i/>
                <w:sz w:val="16"/>
                <w:szCs w:val="16"/>
              </w:rPr>
            </w:pPr>
            <w:r w:rsidRPr="002D39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UA/17218/01/02</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ЦИНАРА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1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ТОВ "Фармацевтична компанія "ФАРМБЕРГ"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контроль якості (фізико-хімічний): ГАЛЕНІКУМ ХЕЛС С.Л.У., Іспанія; виробництво, первинне та вторинне пакування, контроль якості, випуск серії: САГ МАНУФЕКЧУРІНГ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Іспанія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UA/20669/01/01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ЦИПРИНОЛ®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розчин для інфузій, 2 мг/мл; по 100 мл (200мг), або по 200 мл (400мг)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виробництво "in bulk", первинне та вторинне пакування, контроль та випуск серії:</w:t>
            </w:r>
            <w:r w:rsidRPr="002D3939">
              <w:rPr>
                <w:rFonts w:ascii="Arial" w:hAnsi="Arial" w:cs="Arial"/>
                <w:sz w:val="16"/>
                <w:szCs w:val="16"/>
              </w:rPr>
              <w:br/>
              <w:t>КРКА, д.д., Ново место, Словенія;</w:t>
            </w:r>
            <w:r w:rsidRPr="002D3939">
              <w:rPr>
                <w:rFonts w:ascii="Arial" w:hAnsi="Arial" w:cs="Arial"/>
                <w:sz w:val="16"/>
                <w:szCs w:val="16"/>
              </w:rPr>
              <w:br/>
              <w:t>контроль серії (фізичні та хімічні методи контролю):</w:t>
            </w:r>
            <w:r w:rsidRPr="002D3939">
              <w:rPr>
                <w:rFonts w:ascii="Arial" w:hAnsi="Arial" w:cs="Arial"/>
                <w:sz w:val="16"/>
                <w:szCs w:val="16"/>
              </w:rPr>
              <w:br/>
              <w:t>КРКА, д.д., Ново место, Словенія;</w:t>
            </w:r>
            <w:r w:rsidRPr="002D3939">
              <w:rPr>
                <w:rFonts w:ascii="Arial" w:hAnsi="Arial" w:cs="Arial"/>
                <w:sz w:val="16"/>
                <w:szCs w:val="16"/>
              </w:rPr>
              <w:br/>
              <w:t>контроль серії (фізичні та хімічні методи контролю):</w:t>
            </w:r>
            <w:r w:rsidRPr="002D3939">
              <w:rPr>
                <w:rFonts w:ascii="Arial" w:hAnsi="Arial" w:cs="Arial"/>
                <w:sz w:val="16"/>
                <w:szCs w:val="16"/>
              </w:rPr>
              <w:br/>
              <w:t>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Словенія</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лікарського засобу.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UA/0678/01/01</w:t>
            </w:r>
          </w:p>
        </w:tc>
      </w:tr>
      <w:tr w:rsidR="002D3939" w:rsidRPr="002D3939" w:rsidTr="002D393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524C85">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24C85" w:rsidRPr="002D3939" w:rsidRDefault="00524C85" w:rsidP="00A176FA">
            <w:pPr>
              <w:tabs>
                <w:tab w:val="left" w:pos="12600"/>
              </w:tabs>
              <w:rPr>
                <w:rFonts w:ascii="Arial" w:hAnsi="Arial" w:cs="Arial"/>
                <w:b/>
                <w:i/>
                <w:sz w:val="16"/>
                <w:szCs w:val="16"/>
              </w:rPr>
            </w:pPr>
            <w:r w:rsidRPr="002D3939">
              <w:rPr>
                <w:rFonts w:ascii="Arial" w:hAnsi="Arial" w:cs="Arial"/>
                <w:b/>
                <w:sz w:val="16"/>
                <w:szCs w:val="16"/>
              </w:rPr>
              <w:t>ЦИТРАМОН 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rPr>
                <w:rFonts w:ascii="Arial" w:hAnsi="Arial" w:cs="Arial"/>
                <w:sz w:val="16"/>
                <w:szCs w:val="16"/>
              </w:rPr>
            </w:pPr>
            <w:r w:rsidRPr="002D3939">
              <w:rPr>
                <w:rFonts w:ascii="Arial" w:hAnsi="Arial" w:cs="Arial"/>
                <w:sz w:val="16"/>
                <w:szCs w:val="16"/>
              </w:rPr>
              <w:t>таблетки; по 6 або 10 таблеток у стрипах; по 6 або 10 таблеток у блістерах; по 6 таблеток у стрипі; по 2 або 10 стрипів у пачці з картону; по 10 таблеток у стрипі; по 2 або 10 стрипів у пачці з картону; по 6 таблеток у блістері; по 2, по 5 або по 10 блістерів у пачці з картону; по 10 таблеток у блістері; по 2 або 10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 xml:space="preserve">ПАТ "Монфарм"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Україна</w:t>
            </w:r>
          </w:p>
        </w:tc>
        <w:tc>
          <w:tcPr>
            <w:tcW w:w="3935"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інформації щодо безпеки застосування діючої речовини - парацетамол - згідно з рекомендацією PRAC -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звітування про побічні реакції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ind w:left="-108"/>
              <w:jc w:val="center"/>
              <w:rPr>
                <w:rFonts w:ascii="Arial" w:hAnsi="Arial" w:cs="Arial"/>
                <w:b/>
                <w:i/>
                <w:sz w:val="16"/>
                <w:szCs w:val="16"/>
              </w:rPr>
            </w:pPr>
            <w:r w:rsidRPr="002D393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i/>
                <w:sz w:val="16"/>
                <w:szCs w:val="16"/>
              </w:rPr>
            </w:pPr>
            <w:r w:rsidRPr="002D3939">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24C85" w:rsidRPr="002D3939" w:rsidRDefault="00524C85" w:rsidP="00A176FA">
            <w:pPr>
              <w:tabs>
                <w:tab w:val="left" w:pos="12600"/>
              </w:tabs>
              <w:jc w:val="center"/>
              <w:rPr>
                <w:rFonts w:ascii="Arial" w:hAnsi="Arial" w:cs="Arial"/>
                <w:sz w:val="16"/>
                <w:szCs w:val="16"/>
              </w:rPr>
            </w:pPr>
            <w:r w:rsidRPr="002D3939">
              <w:rPr>
                <w:rFonts w:ascii="Arial" w:hAnsi="Arial" w:cs="Arial"/>
                <w:sz w:val="16"/>
                <w:szCs w:val="16"/>
              </w:rPr>
              <w:t>UA/7359/01/01</w:t>
            </w:r>
          </w:p>
        </w:tc>
      </w:tr>
    </w:tbl>
    <w:p w:rsidR="00524C85" w:rsidRPr="002D3939" w:rsidRDefault="00524C85" w:rsidP="00524C85"/>
    <w:p w:rsidR="00524C85" w:rsidRPr="002D3939" w:rsidRDefault="00524C85" w:rsidP="00524C85">
      <w:pPr>
        <w:ind w:right="20"/>
        <w:rPr>
          <w:rFonts w:ascii="Arial" w:hAnsi="Arial" w:cs="Arial"/>
          <w:b/>
          <w:i/>
          <w:sz w:val="16"/>
          <w:szCs w:val="16"/>
        </w:rPr>
      </w:pPr>
      <w:r w:rsidRPr="002D3939">
        <w:rPr>
          <w:rFonts w:ascii="Arial" w:hAnsi="Arial" w:cs="Arial"/>
          <w:b/>
          <w:i/>
          <w:sz w:val="16"/>
          <w:szCs w:val="16"/>
        </w:rPr>
        <w:t>*у разі внесення змін до інструкції про медичне застосування</w:t>
      </w:r>
    </w:p>
    <w:p w:rsidR="00524C85" w:rsidRPr="002D3939" w:rsidRDefault="00524C85" w:rsidP="00524C85">
      <w:pPr>
        <w:ind w:right="20"/>
        <w:rPr>
          <w:rFonts w:ascii="Arial" w:hAnsi="Arial" w:cs="Arial"/>
          <w:b/>
          <w:i/>
        </w:rPr>
      </w:pPr>
    </w:p>
    <w:p w:rsidR="00524C85" w:rsidRPr="002D3939" w:rsidRDefault="00524C85" w:rsidP="00524C85">
      <w:pPr>
        <w:rPr>
          <w:rStyle w:val="cs7864ebcf1"/>
          <w:color w:val="auto"/>
          <w:sz w:val="28"/>
          <w:szCs w:val="28"/>
        </w:rPr>
      </w:pPr>
      <w:r w:rsidRPr="002D3939">
        <w:rPr>
          <w:rStyle w:val="cs7864ebcf1"/>
          <w:color w:val="auto"/>
          <w:sz w:val="28"/>
          <w:szCs w:val="28"/>
        </w:rPr>
        <w:t>В.о. начальника</w:t>
      </w:r>
    </w:p>
    <w:p w:rsidR="00524C85" w:rsidRPr="002D3939" w:rsidRDefault="00524C85" w:rsidP="00524C85">
      <w:pPr>
        <w:rPr>
          <w:rStyle w:val="cs7864ebcf1"/>
          <w:color w:val="auto"/>
          <w:sz w:val="28"/>
          <w:szCs w:val="28"/>
        </w:rPr>
      </w:pPr>
      <w:r w:rsidRPr="002D3939">
        <w:rPr>
          <w:rStyle w:val="cs7864ebcf1"/>
          <w:color w:val="auto"/>
          <w:sz w:val="28"/>
          <w:szCs w:val="28"/>
        </w:rPr>
        <w:t>Фармацевтичного управління                                                                                                               Олександр ГРІЦЕНКО</w:t>
      </w:r>
    </w:p>
    <w:sectPr w:rsidR="00524C85" w:rsidRPr="002D3939" w:rsidSect="002D3939">
      <w:pgSz w:w="16838" w:h="11906" w:orient="landscape"/>
      <w:pgMar w:top="56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6FA" w:rsidRDefault="00A176FA" w:rsidP="00B217C6">
      <w:r>
        <w:separator/>
      </w:r>
    </w:p>
  </w:endnote>
  <w:endnote w:type="continuationSeparator" w:id="0">
    <w:p w:rsidR="00A176FA" w:rsidRDefault="00A176FA"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6FA" w:rsidRDefault="00A176FA" w:rsidP="00B217C6">
      <w:r>
        <w:separator/>
      </w:r>
    </w:p>
  </w:footnote>
  <w:footnote w:type="continuationSeparator" w:id="0">
    <w:p w:rsidR="00A176FA" w:rsidRDefault="00A176FA"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720FBC">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6FA" w:rsidRDefault="00A176FA" w:rsidP="00A176FA">
    <w:pPr>
      <w:pStyle w:val="a3"/>
      <w:tabs>
        <w:tab w:val="center" w:pos="7313"/>
        <w:tab w:val="left" w:pos="11250"/>
      </w:tabs>
    </w:pPr>
    <w:r>
      <w:tab/>
    </w:r>
    <w:r>
      <w:tab/>
    </w:r>
    <w:r>
      <w:fldChar w:fldCharType="begin"/>
    </w:r>
    <w:r>
      <w:instrText>PAGE   \* MERGEFORMAT</w:instrText>
    </w:r>
    <w:r>
      <w:fldChar w:fldCharType="separate"/>
    </w:r>
    <w:r w:rsidR="002D3939">
      <w:rPr>
        <w:noProof/>
      </w:rPr>
      <w:t>4</w:t>
    </w:r>
    <w:r>
      <w:fldChar w:fldCharType="end"/>
    </w:r>
  </w:p>
  <w:p w:rsidR="005238B0" w:rsidRDefault="005238B0" w:rsidP="00A176FA">
    <w:pPr>
      <w:pStyle w:val="a3"/>
      <w:tabs>
        <w:tab w:val="center" w:pos="7313"/>
        <w:tab w:val="left" w:pos="11250"/>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6FA" w:rsidRDefault="00A176FA">
    <w:pPr>
      <w:pStyle w:val="a3"/>
      <w:jc w:val="center"/>
    </w:pPr>
  </w:p>
  <w:p w:rsidR="00A176FA" w:rsidRDefault="00A176FA">
    <w:pPr>
      <w:pStyle w:val="a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6FA" w:rsidRDefault="00A176FA" w:rsidP="00A176FA">
    <w:pPr>
      <w:pStyle w:val="a3"/>
      <w:tabs>
        <w:tab w:val="center" w:pos="7313"/>
        <w:tab w:val="left" w:pos="11355"/>
      </w:tabs>
    </w:pPr>
    <w:r>
      <w:tab/>
    </w:r>
    <w:r>
      <w:tab/>
    </w:r>
    <w:r>
      <w:fldChar w:fldCharType="begin"/>
    </w:r>
    <w:r>
      <w:instrText>PAGE   \* MERGEFORMAT</w:instrText>
    </w:r>
    <w:r>
      <w:fldChar w:fldCharType="separate"/>
    </w:r>
    <w:r w:rsidR="002D3939">
      <w:rPr>
        <w:noProof/>
      </w:rPr>
      <w:t>15</w:t>
    </w:r>
    <w:r>
      <w:fldChar w:fldCharType="end"/>
    </w:r>
  </w:p>
  <w:p w:rsidR="001D53C7" w:rsidRDefault="001D53C7" w:rsidP="00A176FA">
    <w:pPr>
      <w:pStyle w:val="a3"/>
      <w:tabs>
        <w:tab w:val="center" w:pos="7313"/>
        <w:tab w:val="left" w:pos="11355"/>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6FA" w:rsidRDefault="00A176FA">
    <w:pPr>
      <w:pStyle w:val="a3"/>
      <w:jc w:val="center"/>
    </w:pPr>
  </w:p>
  <w:p w:rsidR="00A176FA" w:rsidRDefault="00A176F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7"/>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787A"/>
    <w:rsid w:val="00051171"/>
    <w:rsid w:val="000512B7"/>
    <w:rsid w:val="00051C9D"/>
    <w:rsid w:val="00054C00"/>
    <w:rsid w:val="000568BB"/>
    <w:rsid w:val="00057542"/>
    <w:rsid w:val="00057A6E"/>
    <w:rsid w:val="00057F3F"/>
    <w:rsid w:val="00061635"/>
    <w:rsid w:val="000633A9"/>
    <w:rsid w:val="0006598E"/>
    <w:rsid w:val="000674A9"/>
    <w:rsid w:val="00071EBE"/>
    <w:rsid w:val="0007456D"/>
    <w:rsid w:val="000830CB"/>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4217"/>
    <w:rsid w:val="000D7CEC"/>
    <w:rsid w:val="000E5609"/>
    <w:rsid w:val="000F3B3A"/>
    <w:rsid w:val="001025AD"/>
    <w:rsid w:val="0011081E"/>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3C7"/>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3939"/>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7291F"/>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8B0"/>
    <w:rsid w:val="00523AF2"/>
    <w:rsid w:val="00523CF5"/>
    <w:rsid w:val="00524C85"/>
    <w:rsid w:val="00525749"/>
    <w:rsid w:val="00531CA6"/>
    <w:rsid w:val="00534A48"/>
    <w:rsid w:val="00534C72"/>
    <w:rsid w:val="00540623"/>
    <w:rsid w:val="005418EE"/>
    <w:rsid w:val="005419A3"/>
    <w:rsid w:val="00541D66"/>
    <w:rsid w:val="005425FB"/>
    <w:rsid w:val="005456B7"/>
    <w:rsid w:val="0054573F"/>
    <w:rsid w:val="00546456"/>
    <w:rsid w:val="00547E74"/>
    <w:rsid w:val="0055365A"/>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0FBC"/>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E39F4"/>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C5B"/>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6FA"/>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6F88"/>
    <w:rsid w:val="00B87841"/>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451"/>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C27749B-4820-40F8-90A8-5D839235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524C85"/>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524C85"/>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0830CB"/>
    <w:rPr>
      <w:rFonts w:eastAsia="Times New Roman"/>
      <w:sz w:val="24"/>
      <w:szCs w:val="24"/>
      <w:lang w:val="uk-UA" w:eastAsia="uk-UA"/>
    </w:rPr>
  </w:style>
  <w:style w:type="paragraph" w:customStyle="1" w:styleId="110">
    <w:name w:val="Обычный11"/>
    <w:aliases w:val="Звичайний,Normal,Звичайний2"/>
    <w:basedOn w:val="a"/>
    <w:qFormat/>
    <w:rsid w:val="000830CB"/>
    <w:rPr>
      <w:rFonts w:eastAsia="Times New Roman"/>
      <w:sz w:val="24"/>
      <w:szCs w:val="24"/>
      <w:lang w:val="uk-UA" w:eastAsia="uk-UA"/>
    </w:rPr>
  </w:style>
  <w:style w:type="character" w:customStyle="1" w:styleId="cs7864ebcf1">
    <w:name w:val="cs7864ebcf1"/>
    <w:rsid w:val="000830CB"/>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524C85"/>
    <w:rPr>
      <w:rFonts w:ascii="Arial" w:eastAsia="Times New Roman" w:hAnsi="Arial"/>
      <w:b/>
      <w:caps/>
      <w:sz w:val="16"/>
      <w:lang w:val="uk-UA" w:eastAsia="uk-UA"/>
    </w:rPr>
  </w:style>
  <w:style w:type="character" w:customStyle="1" w:styleId="60">
    <w:name w:val="Заголовок 6 Знак"/>
    <w:link w:val="6"/>
    <w:uiPriority w:val="9"/>
    <w:rsid w:val="00524C85"/>
    <w:rPr>
      <w:rFonts w:ascii="Times New Roman" w:hAnsi="Times New Roman"/>
      <w:b/>
      <w:bCs/>
      <w:sz w:val="22"/>
      <w:szCs w:val="22"/>
    </w:rPr>
  </w:style>
  <w:style w:type="character" w:customStyle="1" w:styleId="40">
    <w:name w:val="Заголовок 4 Знак"/>
    <w:link w:val="4"/>
    <w:rsid w:val="00524C85"/>
    <w:rPr>
      <w:rFonts w:ascii="Times New Roman" w:hAnsi="Times New Roman"/>
      <w:b/>
      <w:bCs/>
      <w:sz w:val="28"/>
      <w:szCs w:val="28"/>
      <w:lang w:val="ru-RU" w:eastAsia="ru-RU"/>
    </w:rPr>
  </w:style>
  <w:style w:type="paragraph" w:customStyle="1" w:styleId="msolistparagraph0">
    <w:name w:val="msolistparagraph"/>
    <w:basedOn w:val="a"/>
    <w:uiPriority w:val="34"/>
    <w:qFormat/>
    <w:rsid w:val="00524C85"/>
    <w:pPr>
      <w:ind w:left="720"/>
      <w:contextualSpacing/>
    </w:pPr>
    <w:rPr>
      <w:rFonts w:eastAsia="Times New Roman"/>
      <w:sz w:val="24"/>
      <w:szCs w:val="24"/>
      <w:lang w:val="uk-UA" w:eastAsia="uk-UA"/>
    </w:rPr>
  </w:style>
  <w:style w:type="paragraph" w:customStyle="1" w:styleId="Encryption">
    <w:name w:val="Encryption"/>
    <w:basedOn w:val="a"/>
    <w:qFormat/>
    <w:rsid w:val="00524C85"/>
    <w:pPr>
      <w:jc w:val="both"/>
    </w:pPr>
    <w:rPr>
      <w:rFonts w:eastAsia="Times New Roman"/>
      <w:b/>
      <w:bCs/>
      <w:i/>
      <w:iCs/>
      <w:sz w:val="24"/>
      <w:szCs w:val="24"/>
      <w:lang w:val="uk-UA" w:eastAsia="uk-UA"/>
    </w:rPr>
  </w:style>
  <w:style w:type="character" w:customStyle="1" w:styleId="Heading2Char">
    <w:name w:val="Heading 2 Char"/>
    <w:link w:val="21"/>
    <w:locked/>
    <w:rsid w:val="00524C85"/>
    <w:rPr>
      <w:rFonts w:ascii="Arial" w:eastAsia="Times New Roman" w:hAnsi="Arial"/>
      <w:b/>
      <w:caps/>
      <w:sz w:val="16"/>
      <w:lang w:val="ru-RU" w:eastAsia="ru-RU"/>
    </w:rPr>
  </w:style>
  <w:style w:type="paragraph" w:customStyle="1" w:styleId="21">
    <w:name w:val="Заголовок 21"/>
    <w:basedOn w:val="a"/>
    <w:link w:val="Heading2Char"/>
    <w:rsid w:val="00524C85"/>
    <w:rPr>
      <w:rFonts w:ascii="Arial" w:eastAsia="Times New Roman" w:hAnsi="Arial"/>
      <w:b/>
      <w:caps/>
      <w:sz w:val="16"/>
    </w:rPr>
  </w:style>
  <w:style w:type="character" w:customStyle="1" w:styleId="Heading4Char">
    <w:name w:val="Heading 4 Char"/>
    <w:link w:val="41"/>
    <w:locked/>
    <w:rsid w:val="00524C85"/>
    <w:rPr>
      <w:rFonts w:ascii="Arial" w:eastAsia="Times New Roman" w:hAnsi="Arial"/>
      <w:b/>
      <w:lang w:val="ru-RU" w:eastAsia="ru-RU"/>
    </w:rPr>
  </w:style>
  <w:style w:type="paragraph" w:customStyle="1" w:styleId="41">
    <w:name w:val="Заголовок 41"/>
    <w:basedOn w:val="a"/>
    <w:link w:val="Heading4Char"/>
    <w:rsid w:val="00524C85"/>
    <w:rPr>
      <w:rFonts w:ascii="Arial" w:eastAsia="Times New Roman" w:hAnsi="Arial"/>
      <w:b/>
    </w:rPr>
  </w:style>
  <w:style w:type="table" w:styleId="a8">
    <w:name w:val="Table Grid"/>
    <w:basedOn w:val="a1"/>
    <w:rsid w:val="00524C8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524C85"/>
    <w:rPr>
      <w:lang w:eastAsia="en-US"/>
    </w:rPr>
    <w:tblPr>
      <w:tblCellMar>
        <w:top w:w="0" w:type="dxa"/>
        <w:left w:w="108" w:type="dxa"/>
        <w:bottom w:w="0" w:type="dxa"/>
        <w:right w:w="108" w:type="dxa"/>
      </w:tblCellMar>
    </w:tblPr>
  </w:style>
  <w:style w:type="character" w:customStyle="1" w:styleId="csb3e8c9cf24">
    <w:name w:val="csb3e8c9cf24"/>
    <w:rsid w:val="00524C85"/>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524C85"/>
    <w:rPr>
      <w:rFonts w:ascii="Tahoma" w:eastAsia="Times New Roman" w:hAnsi="Tahoma" w:cs="Tahoma"/>
      <w:sz w:val="16"/>
      <w:szCs w:val="16"/>
    </w:rPr>
  </w:style>
  <w:style w:type="character" w:customStyle="1" w:styleId="aa">
    <w:name w:val="Текст выноски Знак"/>
    <w:link w:val="a9"/>
    <w:uiPriority w:val="99"/>
    <w:semiHidden/>
    <w:rsid w:val="00524C85"/>
    <w:rPr>
      <w:rFonts w:ascii="Tahoma" w:eastAsia="Times New Roman" w:hAnsi="Tahoma" w:cs="Tahoma"/>
      <w:sz w:val="16"/>
      <w:szCs w:val="16"/>
      <w:lang w:val="ru-RU" w:eastAsia="ru-RU"/>
    </w:rPr>
  </w:style>
  <w:style w:type="paragraph" w:customStyle="1" w:styleId="BodyTextIndent2">
    <w:name w:val="Body Text Indent2"/>
    <w:basedOn w:val="a"/>
    <w:rsid w:val="00524C85"/>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524C85"/>
    <w:pPr>
      <w:spacing w:before="120" w:after="120"/>
    </w:pPr>
    <w:rPr>
      <w:rFonts w:ascii="Arial" w:eastAsia="Times New Roman" w:hAnsi="Arial"/>
      <w:sz w:val="18"/>
    </w:rPr>
  </w:style>
  <w:style w:type="character" w:customStyle="1" w:styleId="BodyTextIndentChar">
    <w:name w:val="Body Text Indent Char"/>
    <w:link w:val="12"/>
    <w:locked/>
    <w:rsid w:val="00524C85"/>
    <w:rPr>
      <w:rFonts w:ascii="Arial" w:eastAsia="Times New Roman" w:hAnsi="Arial"/>
      <w:sz w:val="18"/>
      <w:lang w:val="ru-RU" w:eastAsia="ru-RU"/>
    </w:rPr>
  </w:style>
  <w:style w:type="character" w:customStyle="1" w:styleId="csab6e076947">
    <w:name w:val="csab6e076947"/>
    <w:rsid w:val="00524C85"/>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524C85"/>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524C85"/>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524C85"/>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524C85"/>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524C85"/>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524C85"/>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524C85"/>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524C85"/>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524C85"/>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524C85"/>
    <w:rPr>
      <w:rFonts w:eastAsia="Times New Roman"/>
      <w:sz w:val="24"/>
      <w:szCs w:val="24"/>
    </w:rPr>
  </w:style>
  <w:style w:type="character" w:customStyle="1" w:styleId="csab6e076981">
    <w:name w:val="csab6e076981"/>
    <w:rsid w:val="00524C85"/>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524C85"/>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524C85"/>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524C85"/>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524C85"/>
    <w:rPr>
      <w:rFonts w:ascii="Arial" w:hAnsi="Arial" w:cs="Arial" w:hint="default"/>
      <w:b/>
      <w:bCs/>
      <w:i w:val="0"/>
      <w:iCs w:val="0"/>
      <w:color w:val="000000"/>
      <w:sz w:val="18"/>
      <w:szCs w:val="18"/>
      <w:shd w:val="clear" w:color="auto" w:fill="auto"/>
    </w:rPr>
  </w:style>
  <w:style w:type="character" w:customStyle="1" w:styleId="csab6e076980">
    <w:name w:val="csab6e076980"/>
    <w:rsid w:val="00524C85"/>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524C85"/>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524C85"/>
    <w:rPr>
      <w:rFonts w:ascii="Arial" w:hAnsi="Arial" w:cs="Arial" w:hint="default"/>
      <w:b/>
      <w:bCs/>
      <w:i w:val="0"/>
      <w:iCs w:val="0"/>
      <w:color w:val="000000"/>
      <w:sz w:val="18"/>
      <w:szCs w:val="18"/>
      <w:shd w:val="clear" w:color="auto" w:fill="auto"/>
    </w:rPr>
  </w:style>
  <w:style w:type="character" w:customStyle="1" w:styleId="csab6e076961">
    <w:name w:val="csab6e076961"/>
    <w:rsid w:val="00524C85"/>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524C85"/>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524C85"/>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524C85"/>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524C85"/>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524C85"/>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524C85"/>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524C85"/>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524C85"/>
    <w:rPr>
      <w:rFonts w:ascii="Arial" w:hAnsi="Arial" w:cs="Arial" w:hint="default"/>
      <w:b/>
      <w:bCs/>
      <w:i w:val="0"/>
      <w:iCs w:val="0"/>
      <w:color w:val="000000"/>
      <w:sz w:val="18"/>
      <w:szCs w:val="18"/>
      <w:shd w:val="clear" w:color="auto" w:fill="auto"/>
    </w:rPr>
  </w:style>
  <w:style w:type="character" w:customStyle="1" w:styleId="csab6e0769276">
    <w:name w:val="csab6e0769276"/>
    <w:rsid w:val="00524C85"/>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524C85"/>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524C85"/>
    <w:rPr>
      <w:rFonts w:ascii="Arial" w:hAnsi="Arial" w:cs="Arial" w:hint="default"/>
      <w:b/>
      <w:bCs/>
      <w:i w:val="0"/>
      <w:iCs w:val="0"/>
      <w:color w:val="000000"/>
      <w:sz w:val="18"/>
      <w:szCs w:val="18"/>
      <w:shd w:val="clear" w:color="auto" w:fill="auto"/>
    </w:rPr>
  </w:style>
  <w:style w:type="character" w:customStyle="1" w:styleId="csf229d0ff13">
    <w:name w:val="csf229d0ff13"/>
    <w:rsid w:val="00524C85"/>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524C85"/>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524C85"/>
    <w:rPr>
      <w:rFonts w:ascii="Arial" w:hAnsi="Arial" w:cs="Arial" w:hint="default"/>
      <w:b/>
      <w:bCs/>
      <w:i w:val="0"/>
      <w:iCs w:val="0"/>
      <w:color w:val="000000"/>
      <w:sz w:val="18"/>
      <w:szCs w:val="18"/>
      <w:shd w:val="clear" w:color="auto" w:fill="auto"/>
    </w:rPr>
  </w:style>
  <w:style w:type="character" w:customStyle="1" w:styleId="csafaf5741100">
    <w:name w:val="csafaf5741100"/>
    <w:rsid w:val="00524C85"/>
    <w:rPr>
      <w:rFonts w:ascii="Arial" w:hAnsi="Arial" w:cs="Arial" w:hint="default"/>
      <w:b/>
      <w:bCs/>
      <w:i w:val="0"/>
      <w:iCs w:val="0"/>
      <w:color w:val="000000"/>
      <w:sz w:val="18"/>
      <w:szCs w:val="18"/>
      <w:shd w:val="clear" w:color="auto" w:fill="auto"/>
    </w:rPr>
  </w:style>
  <w:style w:type="paragraph" w:styleId="ab">
    <w:name w:val="Body Text Indent"/>
    <w:basedOn w:val="a"/>
    <w:link w:val="ac"/>
    <w:rsid w:val="00524C85"/>
    <w:pPr>
      <w:spacing w:after="120"/>
      <w:ind w:left="283"/>
    </w:pPr>
    <w:rPr>
      <w:rFonts w:eastAsia="Times New Roman"/>
      <w:sz w:val="24"/>
      <w:szCs w:val="24"/>
    </w:rPr>
  </w:style>
  <w:style w:type="character" w:customStyle="1" w:styleId="ac">
    <w:name w:val="Основной текст с отступом Знак"/>
    <w:link w:val="ab"/>
    <w:rsid w:val="00524C85"/>
    <w:rPr>
      <w:rFonts w:ascii="Times New Roman" w:eastAsia="Times New Roman" w:hAnsi="Times New Roman"/>
      <w:sz w:val="24"/>
      <w:szCs w:val="24"/>
      <w:lang w:val="ru-RU" w:eastAsia="ru-RU"/>
    </w:rPr>
  </w:style>
  <w:style w:type="character" w:customStyle="1" w:styleId="csf229d0ff16">
    <w:name w:val="csf229d0ff16"/>
    <w:rsid w:val="00524C85"/>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524C85"/>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524C85"/>
    <w:pPr>
      <w:spacing w:after="120"/>
    </w:pPr>
    <w:rPr>
      <w:rFonts w:eastAsia="Times New Roman"/>
      <w:sz w:val="16"/>
      <w:szCs w:val="16"/>
      <w:lang w:val="uk-UA" w:eastAsia="uk-UA"/>
    </w:rPr>
  </w:style>
  <w:style w:type="character" w:customStyle="1" w:styleId="34">
    <w:name w:val="Основной текст 3 Знак"/>
    <w:link w:val="33"/>
    <w:rsid w:val="00524C85"/>
    <w:rPr>
      <w:rFonts w:ascii="Times New Roman" w:eastAsia="Times New Roman" w:hAnsi="Times New Roman"/>
      <w:sz w:val="16"/>
      <w:szCs w:val="16"/>
      <w:lang w:val="uk-UA" w:eastAsia="uk-UA"/>
    </w:rPr>
  </w:style>
  <w:style w:type="character" w:customStyle="1" w:styleId="csab6e076931">
    <w:name w:val="csab6e076931"/>
    <w:rsid w:val="00524C85"/>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524C85"/>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524C85"/>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524C85"/>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524C85"/>
    <w:pPr>
      <w:ind w:firstLine="708"/>
      <w:jc w:val="both"/>
    </w:pPr>
    <w:rPr>
      <w:rFonts w:ascii="Arial" w:eastAsia="Times New Roman" w:hAnsi="Arial"/>
      <w:b/>
      <w:sz w:val="18"/>
      <w:lang w:val="uk-UA"/>
    </w:rPr>
  </w:style>
  <w:style w:type="character" w:customStyle="1" w:styleId="csf229d0ff25">
    <w:name w:val="csf229d0ff25"/>
    <w:rsid w:val="00524C85"/>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524C85"/>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524C85"/>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524C85"/>
    <w:pPr>
      <w:ind w:firstLine="708"/>
      <w:jc w:val="both"/>
    </w:pPr>
    <w:rPr>
      <w:rFonts w:ascii="Arial" w:eastAsia="Times New Roman" w:hAnsi="Arial"/>
      <w:b/>
      <w:sz w:val="18"/>
      <w:lang w:val="uk-UA" w:eastAsia="uk-UA"/>
    </w:rPr>
  </w:style>
  <w:style w:type="character" w:customStyle="1" w:styleId="cs95e872d01">
    <w:name w:val="cs95e872d01"/>
    <w:rsid w:val="00524C85"/>
  </w:style>
  <w:style w:type="paragraph" w:customStyle="1" w:styleId="cse71256d6">
    <w:name w:val="cse71256d6"/>
    <w:basedOn w:val="a"/>
    <w:rsid w:val="00524C85"/>
    <w:pPr>
      <w:ind w:left="1440"/>
    </w:pPr>
    <w:rPr>
      <w:rFonts w:eastAsia="Times New Roman"/>
      <w:sz w:val="24"/>
      <w:szCs w:val="24"/>
      <w:lang w:val="uk-UA" w:eastAsia="uk-UA"/>
    </w:rPr>
  </w:style>
  <w:style w:type="character" w:customStyle="1" w:styleId="csb3e8c9cf10">
    <w:name w:val="csb3e8c9cf10"/>
    <w:rsid w:val="00524C85"/>
    <w:rPr>
      <w:rFonts w:ascii="Arial" w:hAnsi="Arial" w:cs="Arial" w:hint="default"/>
      <w:b/>
      <w:bCs/>
      <w:i w:val="0"/>
      <w:iCs w:val="0"/>
      <w:color w:val="000000"/>
      <w:sz w:val="18"/>
      <w:szCs w:val="18"/>
      <w:shd w:val="clear" w:color="auto" w:fill="auto"/>
    </w:rPr>
  </w:style>
  <w:style w:type="character" w:customStyle="1" w:styleId="csafaf574127">
    <w:name w:val="csafaf574127"/>
    <w:rsid w:val="00524C85"/>
    <w:rPr>
      <w:rFonts w:ascii="Arial" w:hAnsi="Arial" w:cs="Arial" w:hint="default"/>
      <w:b/>
      <w:bCs/>
      <w:i w:val="0"/>
      <w:iCs w:val="0"/>
      <w:color w:val="000000"/>
      <w:sz w:val="18"/>
      <w:szCs w:val="18"/>
      <w:shd w:val="clear" w:color="auto" w:fill="auto"/>
    </w:rPr>
  </w:style>
  <w:style w:type="character" w:customStyle="1" w:styleId="csf229d0ff10">
    <w:name w:val="csf229d0ff10"/>
    <w:rsid w:val="00524C85"/>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524C85"/>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524C85"/>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524C85"/>
    <w:rPr>
      <w:rFonts w:ascii="Arial" w:hAnsi="Arial" w:cs="Arial" w:hint="default"/>
      <w:b/>
      <w:bCs/>
      <w:i w:val="0"/>
      <w:iCs w:val="0"/>
      <w:color w:val="000000"/>
      <w:sz w:val="18"/>
      <w:szCs w:val="18"/>
      <w:shd w:val="clear" w:color="auto" w:fill="auto"/>
    </w:rPr>
  </w:style>
  <w:style w:type="character" w:customStyle="1" w:styleId="csafaf5741106">
    <w:name w:val="csafaf5741106"/>
    <w:rsid w:val="00524C85"/>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524C85"/>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524C85"/>
    <w:pPr>
      <w:ind w:firstLine="708"/>
      <w:jc w:val="both"/>
    </w:pPr>
    <w:rPr>
      <w:rFonts w:ascii="Arial" w:eastAsia="Times New Roman" w:hAnsi="Arial"/>
      <w:b/>
      <w:sz w:val="18"/>
      <w:lang w:val="uk-UA" w:eastAsia="uk-UA"/>
    </w:rPr>
  </w:style>
  <w:style w:type="character" w:customStyle="1" w:styleId="csafaf5741216">
    <w:name w:val="csafaf5741216"/>
    <w:rsid w:val="00524C85"/>
    <w:rPr>
      <w:rFonts w:ascii="Arial" w:hAnsi="Arial" w:cs="Arial" w:hint="default"/>
      <w:b/>
      <w:bCs/>
      <w:i w:val="0"/>
      <w:iCs w:val="0"/>
      <w:color w:val="000000"/>
      <w:sz w:val="18"/>
      <w:szCs w:val="18"/>
      <w:shd w:val="clear" w:color="auto" w:fill="auto"/>
    </w:rPr>
  </w:style>
  <w:style w:type="character" w:customStyle="1" w:styleId="csf229d0ff19">
    <w:name w:val="csf229d0ff19"/>
    <w:rsid w:val="00524C85"/>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524C85"/>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524C85"/>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524C85"/>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524C85"/>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524C85"/>
    <w:pPr>
      <w:ind w:firstLine="708"/>
      <w:jc w:val="both"/>
    </w:pPr>
    <w:rPr>
      <w:rFonts w:ascii="Arial" w:eastAsia="Times New Roman" w:hAnsi="Arial"/>
      <w:b/>
      <w:sz w:val="18"/>
      <w:lang w:val="uk-UA" w:eastAsia="uk-UA"/>
    </w:rPr>
  </w:style>
  <w:style w:type="character" w:customStyle="1" w:styleId="csf229d0ff14">
    <w:name w:val="csf229d0ff14"/>
    <w:rsid w:val="00524C85"/>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524C85"/>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524C85"/>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524C85"/>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524C85"/>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524C85"/>
    <w:pPr>
      <w:ind w:firstLine="708"/>
      <w:jc w:val="both"/>
    </w:pPr>
    <w:rPr>
      <w:rFonts w:ascii="Arial" w:eastAsia="Times New Roman" w:hAnsi="Arial"/>
      <w:b/>
      <w:sz w:val="18"/>
      <w:lang w:val="uk-UA" w:eastAsia="uk-UA"/>
    </w:rPr>
  </w:style>
  <w:style w:type="character" w:customStyle="1" w:styleId="csab6e0769225">
    <w:name w:val="csab6e0769225"/>
    <w:rsid w:val="00524C85"/>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524C85"/>
    <w:pPr>
      <w:ind w:firstLine="708"/>
      <w:jc w:val="both"/>
    </w:pPr>
    <w:rPr>
      <w:rFonts w:ascii="Arial" w:eastAsia="Times New Roman" w:hAnsi="Arial"/>
      <w:b/>
      <w:sz w:val="18"/>
      <w:lang w:val="uk-UA" w:eastAsia="uk-UA"/>
    </w:rPr>
  </w:style>
  <w:style w:type="character" w:customStyle="1" w:styleId="csb3e8c9cf3">
    <w:name w:val="csb3e8c9cf3"/>
    <w:rsid w:val="00524C85"/>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24C85"/>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524C85"/>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524C85"/>
    <w:pPr>
      <w:ind w:firstLine="708"/>
      <w:jc w:val="both"/>
    </w:pPr>
    <w:rPr>
      <w:rFonts w:ascii="Arial" w:eastAsia="Times New Roman" w:hAnsi="Arial"/>
      <w:b/>
      <w:sz w:val="18"/>
      <w:lang w:val="uk-UA" w:eastAsia="uk-UA"/>
    </w:rPr>
  </w:style>
  <w:style w:type="character" w:customStyle="1" w:styleId="csb86c8cfe1">
    <w:name w:val="csb86c8cfe1"/>
    <w:rsid w:val="00524C85"/>
    <w:rPr>
      <w:rFonts w:ascii="Times New Roman" w:hAnsi="Times New Roman" w:cs="Times New Roman" w:hint="default"/>
      <w:b/>
      <w:bCs/>
      <w:i w:val="0"/>
      <w:iCs w:val="0"/>
      <w:color w:val="000000"/>
      <w:sz w:val="24"/>
      <w:szCs w:val="24"/>
    </w:rPr>
  </w:style>
  <w:style w:type="character" w:customStyle="1" w:styleId="csf229d0ff21">
    <w:name w:val="csf229d0ff21"/>
    <w:rsid w:val="00524C85"/>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524C85"/>
    <w:pPr>
      <w:ind w:firstLine="708"/>
      <w:jc w:val="both"/>
    </w:pPr>
    <w:rPr>
      <w:rFonts w:ascii="Arial" w:eastAsia="Times New Roman" w:hAnsi="Arial"/>
      <w:b/>
      <w:sz w:val="18"/>
      <w:lang w:val="uk-UA" w:eastAsia="uk-UA"/>
    </w:rPr>
  </w:style>
  <w:style w:type="character" w:customStyle="1" w:styleId="csf229d0ff26">
    <w:name w:val="csf229d0ff26"/>
    <w:rsid w:val="00524C85"/>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524C85"/>
    <w:pPr>
      <w:jc w:val="both"/>
    </w:pPr>
    <w:rPr>
      <w:rFonts w:ascii="Arial" w:eastAsia="Times New Roman" w:hAnsi="Arial"/>
      <w:sz w:val="24"/>
      <w:szCs w:val="24"/>
      <w:lang w:val="uk-UA" w:eastAsia="uk-UA"/>
    </w:rPr>
  </w:style>
  <w:style w:type="character" w:customStyle="1" w:styleId="cs8c2cf3831">
    <w:name w:val="cs8c2cf3831"/>
    <w:rsid w:val="00524C85"/>
    <w:rPr>
      <w:rFonts w:ascii="Arial" w:hAnsi="Arial" w:cs="Arial" w:hint="default"/>
      <w:b/>
      <w:bCs/>
      <w:i/>
      <w:iCs/>
      <w:color w:val="102B56"/>
      <w:sz w:val="18"/>
      <w:szCs w:val="18"/>
      <w:shd w:val="clear" w:color="auto" w:fill="auto"/>
    </w:rPr>
  </w:style>
  <w:style w:type="character" w:customStyle="1" w:styleId="csd71f5e5a1">
    <w:name w:val="csd71f5e5a1"/>
    <w:rsid w:val="00524C85"/>
    <w:rPr>
      <w:rFonts w:ascii="Arial" w:hAnsi="Arial" w:cs="Arial" w:hint="default"/>
      <w:b w:val="0"/>
      <w:bCs w:val="0"/>
      <w:i/>
      <w:iCs/>
      <w:color w:val="102B56"/>
      <w:sz w:val="18"/>
      <w:szCs w:val="18"/>
      <w:shd w:val="clear" w:color="auto" w:fill="auto"/>
    </w:rPr>
  </w:style>
  <w:style w:type="character" w:customStyle="1" w:styleId="cs8f6c24af1">
    <w:name w:val="cs8f6c24af1"/>
    <w:rsid w:val="00524C85"/>
    <w:rPr>
      <w:rFonts w:ascii="Arial" w:hAnsi="Arial" w:cs="Arial" w:hint="default"/>
      <w:b/>
      <w:bCs/>
      <w:i w:val="0"/>
      <w:iCs w:val="0"/>
      <w:color w:val="102B56"/>
      <w:sz w:val="18"/>
      <w:szCs w:val="18"/>
      <w:shd w:val="clear" w:color="auto" w:fill="auto"/>
    </w:rPr>
  </w:style>
  <w:style w:type="character" w:customStyle="1" w:styleId="csa5a0f5421">
    <w:name w:val="csa5a0f5421"/>
    <w:rsid w:val="00524C85"/>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524C85"/>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524C85"/>
    <w:pPr>
      <w:ind w:firstLine="708"/>
      <w:jc w:val="both"/>
    </w:pPr>
    <w:rPr>
      <w:rFonts w:ascii="Arial" w:eastAsia="Times New Roman" w:hAnsi="Arial"/>
      <w:b/>
      <w:sz w:val="18"/>
      <w:lang w:val="uk-UA" w:eastAsia="uk-UA"/>
    </w:rPr>
  </w:style>
  <w:style w:type="character" w:styleId="ad">
    <w:name w:val="line number"/>
    <w:uiPriority w:val="99"/>
    <w:rsid w:val="00524C85"/>
    <w:rPr>
      <w:rFonts w:ascii="Segoe UI" w:hAnsi="Segoe UI" w:cs="Segoe UI"/>
      <w:color w:val="000000"/>
      <w:sz w:val="18"/>
      <w:szCs w:val="18"/>
    </w:rPr>
  </w:style>
  <w:style w:type="character" w:styleId="ae">
    <w:name w:val="Hyperlink"/>
    <w:uiPriority w:val="99"/>
    <w:rsid w:val="00524C85"/>
    <w:rPr>
      <w:rFonts w:ascii="Segoe UI" w:hAnsi="Segoe UI" w:cs="Segoe UI"/>
      <w:color w:val="0000FF"/>
      <w:sz w:val="18"/>
      <w:szCs w:val="18"/>
      <w:u w:val="single"/>
    </w:rPr>
  </w:style>
  <w:style w:type="paragraph" w:customStyle="1" w:styleId="23">
    <w:name w:val="Основной текст с отступом23"/>
    <w:basedOn w:val="a"/>
    <w:rsid w:val="00524C85"/>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524C85"/>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524C85"/>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524C85"/>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524C85"/>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524C85"/>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524C85"/>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524C85"/>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524C85"/>
    <w:pPr>
      <w:ind w:firstLine="708"/>
      <w:jc w:val="both"/>
    </w:pPr>
    <w:rPr>
      <w:rFonts w:ascii="Arial" w:eastAsia="Times New Roman" w:hAnsi="Arial"/>
      <w:b/>
      <w:sz w:val="18"/>
      <w:lang w:val="uk-UA" w:eastAsia="uk-UA"/>
    </w:rPr>
  </w:style>
  <w:style w:type="character" w:customStyle="1" w:styleId="csa939b0971">
    <w:name w:val="csa939b0971"/>
    <w:rsid w:val="00524C85"/>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524C85"/>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524C85"/>
    <w:pPr>
      <w:ind w:firstLine="708"/>
      <w:jc w:val="both"/>
    </w:pPr>
    <w:rPr>
      <w:rFonts w:ascii="Arial" w:eastAsia="Times New Roman" w:hAnsi="Arial"/>
      <w:b/>
      <w:sz w:val="18"/>
      <w:lang w:val="uk-UA" w:eastAsia="uk-UA"/>
    </w:rPr>
  </w:style>
  <w:style w:type="character" w:styleId="af">
    <w:name w:val="annotation reference"/>
    <w:semiHidden/>
    <w:unhideWhenUsed/>
    <w:rsid w:val="00524C85"/>
    <w:rPr>
      <w:sz w:val="16"/>
      <w:szCs w:val="16"/>
    </w:rPr>
  </w:style>
  <w:style w:type="paragraph" w:styleId="af0">
    <w:name w:val="annotation text"/>
    <w:basedOn w:val="a"/>
    <w:link w:val="af1"/>
    <w:semiHidden/>
    <w:unhideWhenUsed/>
    <w:rsid w:val="00524C85"/>
    <w:rPr>
      <w:rFonts w:eastAsia="Times New Roman"/>
      <w:lang w:val="uk-UA" w:eastAsia="uk-UA"/>
    </w:rPr>
  </w:style>
  <w:style w:type="character" w:customStyle="1" w:styleId="af1">
    <w:name w:val="Текст примечания Знак"/>
    <w:link w:val="af0"/>
    <w:semiHidden/>
    <w:rsid w:val="00524C85"/>
    <w:rPr>
      <w:rFonts w:ascii="Times New Roman" w:eastAsia="Times New Roman" w:hAnsi="Times New Roman"/>
      <w:lang w:val="uk-UA" w:eastAsia="uk-UA"/>
    </w:rPr>
  </w:style>
  <w:style w:type="paragraph" w:styleId="af2">
    <w:name w:val="annotation subject"/>
    <w:basedOn w:val="af0"/>
    <w:next w:val="af0"/>
    <w:link w:val="af3"/>
    <w:semiHidden/>
    <w:unhideWhenUsed/>
    <w:rsid w:val="00524C85"/>
    <w:rPr>
      <w:b/>
      <w:bCs/>
    </w:rPr>
  </w:style>
  <w:style w:type="character" w:customStyle="1" w:styleId="af3">
    <w:name w:val="Тема примечания Знак"/>
    <w:link w:val="af2"/>
    <w:semiHidden/>
    <w:rsid w:val="00524C85"/>
    <w:rPr>
      <w:rFonts w:ascii="Times New Roman" w:eastAsia="Times New Roman" w:hAnsi="Times New Roman"/>
      <w:b/>
      <w:bCs/>
      <w:lang w:val="uk-UA" w:eastAsia="uk-UA"/>
    </w:rPr>
  </w:style>
  <w:style w:type="paragraph" w:styleId="af4">
    <w:name w:val="Revision"/>
    <w:hidden/>
    <w:uiPriority w:val="99"/>
    <w:semiHidden/>
    <w:rsid w:val="00524C85"/>
    <w:rPr>
      <w:rFonts w:ascii="Times New Roman" w:eastAsia="Times New Roman" w:hAnsi="Times New Roman"/>
      <w:sz w:val="24"/>
      <w:szCs w:val="24"/>
    </w:rPr>
  </w:style>
  <w:style w:type="character" w:customStyle="1" w:styleId="csb3e8c9cf69">
    <w:name w:val="csb3e8c9cf69"/>
    <w:rsid w:val="00524C85"/>
    <w:rPr>
      <w:rFonts w:ascii="Arial" w:hAnsi="Arial" w:cs="Arial" w:hint="default"/>
      <w:b/>
      <w:bCs/>
      <w:i w:val="0"/>
      <w:iCs w:val="0"/>
      <w:color w:val="000000"/>
      <w:sz w:val="18"/>
      <w:szCs w:val="18"/>
      <w:shd w:val="clear" w:color="auto" w:fill="auto"/>
    </w:rPr>
  </w:style>
  <w:style w:type="character" w:customStyle="1" w:styleId="csf229d0ff64">
    <w:name w:val="csf229d0ff64"/>
    <w:rsid w:val="00524C85"/>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524C85"/>
    <w:rPr>
      <w:rFonts w:ascii="Arial" w:eastAsia="Times New Roman" w:hAnsi="Arial"/>
      <w:sz w:val="24"/>
      <w:szCs w:val="24"/>
      <w:lang w:val="uk-UA" w:eastAsia="uk-UA"/>
    </w:rPr>
  </w:style>
  <w:style w:type="character" w:customStyle="1" w:styleId="csd398459525">
    <w:name w:val="csd398459525"/>
    <w:rsid w:val="00524C85"/>
    <w:rPr>
      <w:rFonts w:ascii="Arial" w:hAnsi="Arial" w:cs="Arial" w:hint="default"/>
      <w:b/>
      <w:bCs/>
      <w:i/>
      <w:iCs/>
      <w:color w:val="000000"/>
      <w:sz w:val="18"/>
      <w:szCs w:val="18"/>
      <w:u w:val="single"/>
      <w:shd w:val="clear" w:color="auto" w:fill="auto"/>
    </w:rPr>
  </w:style>
  <w:style w:type="character" w:customStyle="1" w:styleId="csd3c90d4325">
    <w:name w:val="csd3c90d4325"/>
    <w:rsid w:val="00524C85"/>
    <w:rPr>
      <w:rFonts w:ascii="Arial" w:hAnsi="Arial" w:cs="Arial" w:hint="default"/>
      <w:b w:val="0"/>
      <w:bCs w:val="0"/>
      <w:i/>
      <w:iCs/>
      <w:color w:val="000000"/>
      <w:sz w:val="18"/>
      <w:szCs w:val="18"/>
      <w:shd w:val="clear" w:color="auto" w:fill="auto"/>
    </w:rPr>
  </w:style>
  <w:style w:type="character" w:customStyle="1" w:styleId="csb86c8cfe3">
    <w:name w:val="csb86c8cfe3"/>
    <w:rsid w:val="00524C85"/>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524C85"/>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524C85"/>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524C85"/>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524C85"/>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524C85"/>
    <w:pPr>
      <w:ind w:firstLine="708"/>
      <w:jc w:val="both"/>
    </w:pPr>
    <w:rPr>
      <w:rFonts w:ascii="Arial" w:eastAsia="Times New Roman" w:hAnsi="Arial"/>
      <w:b/>
      <w:sz w:val="18"/>
      <w:lang w:val="uk-UA" w:eastAsia="uk-UA"/>
    </w:rPr>
  </w:style>
  <w:style w:type="character" w:customStyle="1" w:styleId="csab6e076977">
    <w:name w:val="csab6e076977"/>
    <w:rsid w:val="00524C85"/>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524C85"/>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524C85"/>
    <w:rPr>
      <w:rFonts w:ascii="Arial" w:hAnsi="Arial" w:cs="Arial" w:hint="default"/>
      <w:b/>
      <w:bCs/>
      <w:i w:val="0"/>
      <w:iCs w:val="0"/>
      <w:color w:val="000000"/>
      <w:sz w:val="18"/>
      <w:szCs w:val="18"/>
      <w:shd w:val="clear" w:color="auto" w:fill="auto"/>
    </w:rPr>
  </w:style>
  <w:style w:type="character" w:customStyle="1" w:styleId="cs607602ac2">
    <w:name w:val="cs607602ac2"/>
    <w:rsid w:val="00524C85"/>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524C85"/>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524C85"/>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524C85"/>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524C85"/>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524C85"/>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524C85"/>
    <w:pPr>
      <w:ind w:firstLine="708"/>
      <w:jc w:val="both"/>
    </w:pPr>
    <w:rPr>
      <w:rFonts w:ascii="Arial" w:eastAsia="Times New Roman" w:hAnsi="Arial"/>
      <w:b/>
      <w:sz w:val="18"/>
      <w:lang w:val="uk-UA" w:eastAsia="uk-UA"/>
    </w:rPr>
  </w:style>
  <w:style w:type="character" w:customStyle="1" w:styleId="csab6e0769291">
    <w:name w:val="csab6e0769291"/>
    <w:rsid w:val="00524C8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524C85"/>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524C85"/>
    <w:pPr>
      <w:ind w:firstLine="708"/>
      <w:jc w:val="both"/>
    </w:pPr>
    <w:rPr>
      <w:rFonts w:ascii="Arial" w:eastAsia="Times New Roman" w:hAnsi="Arial"/>
      <w:b/>
      <w:sz w:val="18"/>
      <w:lang w:val="uk-UA" w:eastAsia="uk-UA"/>
    </w:rPr>
  </w:style>
  <w:style w:type="character" w:customStyle="1" w:styleId="csf562b92915">
    <w:name w:val="csf562b92915"/>
    <w:rsid w:val="00524C85"/>
    <w:rPr>
      <w:rFonts w:ascii="Arial" w:hAnsi="Arial" w:cs="Arial" w:hint="default"/>
      <w:b/>
      <w:bCs/>
      <w:i/>
      <w:iCs/>
      <w:color w:val="000000"/>
      <w:sz w:val="18"/>
      <w:szCs w:val="18"/>
      <w:shd w:val="clear" w:color="auto" w:fill="auto"/>
    </w:rPr>
  </w:style>
  <w:style w:type="character" w:customStyle="1" w:styleId="cseed234731">
    <w:name w:val="cseed234731"/>
    <w:rsid w:val="00524C85"/>
    <w:rPr>
      <w:rFonts w:ascii="Arial" w:hAnsi="Arial" w:cs="Arial" w:hint="default"/>
      <w:b/>
      <w:bCs/>
      <w:i/>
      <w:iCs/>
      <w:color w:val="000000"/>
      <w:sz w:val="12"/>
      <w:szCs w:val="12"/>
      <w:shd w:val="clear" w:color="auto" w:fill="auto"/>
    </w:rPr>
  </w:style>
  <w:style w:type="character" w:customStyle="1" w:styleId="csb3e8c9cf35">
    <w:name w:val="csb3e8c9cf35"/>
    <w:rsid w:val="00524C85"/>
    <w:rPr>
      <w:rFonts w:ascii="Arial" w:hAnsi="Arial" w:cs="Arial" w:hint="default"/>
      <w:b/>
      <w:bCs/>
      <w:i w:val="0"/>
      <w:iCs w:val="0"/>
      <w:color w:val="000000"/>
      <w:sz w:val="18"/>
      <w:szCs w:val="18"/>
      <w:shd w:val="clear" w:color="auto" w:fill="auto"/>
    </w:rPr>
  </w:style>
  <w:style w:type="character" w:customStyle="1" w:styleId="csb3e8c9cf28">
    <w:name w:val="csb3e8c9cf28"/>
    <w:rsid w:val="00524C85"/>
    <w:rPr>
      <w:rFonts w:ascii="Arial" w:hAnsi="Arial" w:cs="Arial" w:hint="default"/>
      <w:b/>
      <w:bCs/>
      <w:i w:val="0"/>
      <w:iCs w:val="0"/>
      <w:color w:val="000000"/>
      <w:sz w:val="18"/>
      <w:szCs w:val="18"/>
      <w:shd w:val="clear" w:color="auto" w:fill="auto"/>
    </w:rPr>
  </w:style>
  <w:style w:type="character" w:customStyle="1" w:styleId="csf562b9296">
    <w:name w:val="csf562b9296"/>
    <w:rsid w:val="00524C85"/>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524C85"/>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524C85"/>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524C85"/>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524C85"/>
    <w:pPr>
      <w:ind w:firstLine="708"/>
      <w:jc w:val="both"/>
    </w:pPr>
    <w:rPr>
      <w:rFonts w:ascii="Arial" w:eastAsia="Times New Roman" w:hAnsi="Arial"/>
      <w:b/>
      <w:sz w:val="18"/>
      <w:lang w:val="uk-UA" w:eastAsia="uk-UA"/>
    </w:rPr>
  </w:style>
  <w:style w:type="character" w:customStyle="1" w:styleId="csab6e076930">
    <w:name w:val="csab6e076930"/>
    <w:rsid w:val="00524C85"/>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524C85"/>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524C85"/>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524C85"/>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524C85"/>
    <w:pPr>
      <w:ind w:firstLine="708"/>
      <w:jc w:val="both"/>
    </w:pPr>
    <w:rPr>
      <w:rFonts w:ascii="Arial" w:eastAsia="Times New Roman" w:hAnsi="Arial"/>
      <w:b/>
      <w:sz w:val="18"/>
      <w:lang w:val="uk-UA" w:eastAsia="uk-UA"/>
    </w:rPr>
  </w:style>
  <w:style w:type="paragraph" w:customStyle="1" w:styleId="24">
    <w:name w:val="Обычный2"/>
    <w:rsid w:val="00524C85"/>
    <w:rPr>
      <w:rFonts w:ascii="Times New Roman" w:eastAsia="Times New Roman" w:hAnsi="Times New Roman"/>
      <w:sz w:val="24"/>
      <w:lang w:eastAsia="ru-RU"/>
    </w:rPr>
  </w:style>
  <w:style w:type="paragraph" w:customStyle="1" w:styleId="220">
    <w:name w:val="Основной текст с отступом22"/>
    <w:basedOn w:val="a"/>
    <w:rsid w:val="00524C85"/>
    <w:pPr>
      <w:spacing w:before="120" w:after="120"/>
    </w:pPr>
    <w:rPr>
      <w:rFonts w:ascii="Arial" w:eastAsia="Times New Roman" w:hAnsi="Arial"/>
      <w:sz w:val="18"/>
    </w:rPr>
  </w:style>
  <w:style w:type="paragraph" w:customStyle="1" w:styleId="221">
    <w:name w:val="Заголовок 22"/>
    <w:basedOn w:val="a"/>
    <w:rsid w:val="00524C85"/>
    <w:rPr>
      <w:rFonts w:ascii="Arial" w:eastAsia="Times New Roman" w:hAnsi="Arial"/>
      <w:b/>
      <w:caps/>
      <w:sz w:val="16"/>
    </w:rPr>
  </w:style>
  <w:style w:type="paragraph" w:customStyle="1" w:styleId="421">
    <w:name w:val="Заголовок 42"/>
    <w:basedOn w:val="a"/>
    <w:rsid w:val="00524C85"/>
    <w:rPr>
      <w:rFonts w:ascii="Arial" w:eastAsia="Times New Roman" w:hAnsi="Arial"/>
      <w:b/>
    </w:rPr>
  </w:style>
  <w:style w:type="paragraph" w:customStyle="1" w:styleId="3a">
    <w:name w:val="Обычный3"/>
    <w:rsid w:val="00524C85"/>
    <w:rPr>
      <w:rFonts w:ascii="Times New Roman" w:eastAsia="Times New Roman" w:hAnsi="Times New Roman"/>
      <w:sz w:val="24"/>
      <w:lang w:eastAsia="ru-RU"/>
    </w:rPr>
  </w:style>
  <w:style w:type="paragraph" w:customStyle="1" w:styleId="240">
    <w:name w:val="Основной текст с отступом24"/>
    <w:basedOn w:val="a"/>
    <w:rsid w:val="00524C85"/>
    <w:pPr>
      <w:spacing w:before="120" w:after="120"/>
    </w:pPr>
    <w:rPr>
      <w:rFonts w:ascii="Arial" w:eastAsia="Times New Roman" w:hAnsi="Arial"/>
      <w:sz w:val="18"/>
    </w:rPr>
  </w:style>
  <w:style w:type="paragraph" w:customStyle="1" w:styleId="230">
    <w:name w:val="Заголовок 23"/>
    <w:basedOn w:val="a"/>
    <w:rsid w:val="00524C85"/>
    <w:rPr>
      <w:rFonts w:ascii="Arial" w:eastAsia="Times New Roman" w:hAnsi="Arial"/>
      <w:b/>
      <w:caps/>
      <w:sz w:val="16"/>
    </w:rPr>
  </w:style>
  <w:style w:type="paragraph" w:customStyle="1" w:styleId="430">
    <w:name w:val="Заголовок 43"/>
    <w:basedOn w:val="a"/>
    <w:rsid w:val="00524C85"/>
    <w:rPr>
      <w:rFonts w:ascii="Arial" w:eastAsia="Times New Roman" w:hAnsi="Arial"/>
      <w:b/>
    </w:rPr>
  </w:style>
  <w:style w:type="paragraph" w:customStyle="1" w:styleId="BodyTextIndent">
    <w:name w:val="Body Text Indent"/>
    <w:basedOn w:val="a"/>
    <w:rsid w:val="00524C85"/>
    <w:pPr>
      <w:spacing w:before="120" w:after="120"/>
    </w:pPr>
    <w:rPr>
      <w:rFonts w:ascii="Arial" w:eastAsia="Times New Roman" w:hAnsi="Arial"/>
      <w:sz w:val="18"/>
    </w:rPr>
  </w:style>
  <w:style w:type="paragraph" w:customStyle="1" w:styleId="Heading2">
    <w:name w:val="Heading 2"/>
    <w:basedOn w:val="a"/>
    <w:rsid w:val="00524C85"/>
    <w:rPr>
      <w:rFonts w:ascii="Arial" w:eastAsia="Times New Roman" w:hAnsi="Arial"/>
      <w:b/>
      <w:caps/>
      <w:sz w:val="16"/>
    </w:rPr>
  </w:style>
  <w:style w:type="paragraph" w:customStyle="1" w:styleId="Heading4">
    <w:name w:val="Heading 4"/>
    <w:basedOn w:val="a"/>
    <w:rsid w:val="00524C85"/>
    <w:rPr>
      <w:rFonts w:ascii="Arial" w:eastAsia="Times New Roman" w:hAnsi="Arial"/>
      <w:b/>
    </w:rPr>
  </w:style>
  <w:style w:type="paragraph" w:customStyle="1" w:styleId="62">
    <w:name w:val="Основной текст с отступом62"/>
    <w:basedOn w:val="a"/>
    <w:rsid w:val="00524C85"/>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524C85"/>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524C85"/>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524C85"/>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524C85"/>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524C85"/>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524C85"/>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524C85"/>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524C85"/>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524C85"/>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524C85"/>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524C85"/>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524C85"/>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524C85"/>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524C85"/>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524C85"/>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524C85"/>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524C85"/>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524C85"/>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524C85"/>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524C85"/>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524C85"/>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524C85"/>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524C85"/>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524C85"/>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524C85"/>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524C85"/>
    <w:pPr>
      <w:ind w:firstLine="708"/>
      <w:jc w:val="both"/>
    </w:pPr>
    <w:rPr>
      <w:rFonts w:ascii="Arial" w:eastAsia="Times New Roman" w:hAnsi="Arial"/>
      <w:b/>
      <w:sz w:val="18"/>
      <w:lang w:val="uk-UA" w:eastAsia="uk-UA"/>
    </w:rPr>
  </w:style>
  <w:style w:type="character" w:customStyle="1" w:styleId="csab6e076965">
    <w:name w:val="csab6e076965"/>
    <w:rsid w:val="00524C8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524C85"/>
    <w:pPr>
      <w:ind w:firstLine="708"/>
      <w:jc w:val="both"/>
    </w:pPr>
    <w:rPr>
      <w:rFonts w:ascii="Arial" w:eastAsia="Times New Roman" w:hAnsi="Arial"/>
      <w:b/>
      <w:sz w:val="18"/>
      <w:lang w:val="uk-UA" w:eastAsia="uk-UA"/>
    </w:rPr>
  </w:style>
  <w:style w:type="character" w:customStyle="1" w:styleId="csf229d0ff33">
    <w:name w:val="csf229d0ff33"/>
    <w:rsid w:val="00524C85"/>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524C85"/>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524C85"/>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524C85"/>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524C85"/>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524C85"/>
    <w:pPr>
      <w:ind w:firstLine="708"/>
      <w:jc w:val="both"/>
    </w:pPr>
    <w:rPr>
      <w:rFonts w:ascii="Arial" w:eastAsia="Times New Roman" w:hAnsi="Arial"/>
      <w:b/>
      <w:sz w:val="18"/>
      <w:lang w:val="uk-UA" w:eastAsia="uk-UA"/>
    </w:rPr>
  </w:style>
  <w:style w:type="character" w:customStyle="1" w:styleId="csab6e076920">
    <w:name w:val="csab6e076920"/>
    <w:rsid w:val="00524C85"/>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524C85"/>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524C85"/>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524C85"/>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524C85"/>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524C85"/>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524C85"/>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524C85"/>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524C85"/>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524C85"/>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524C85"/>
    <w:pPr>
      <w:ind w:firstLine="708"/>
      <w:jc w:val="both"/>
    </w:pPr>
    <w:rPr>
      <w:rFonts w:ascii="Arial" w:eastAsia="Times New Roman" w:hAnsi="Arial"/>
      <w:b/>
      <w:sz w:val="18"/>
      <w:lang w:val="uk-UA" w:eastAsia="uk-UA"/>
    </w:rPr>
  </w:style>
  <w:style w:type="character" w:customStyle="1" w:styleId="csf229d0ff50">
    <w:name w:val="csf229d0ff50"/>
    <w:rsid w:val="00524C85"/>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524C85"/>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524C85"/>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524C85"/>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524C85"/>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524C85"/>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524C85"/>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524C85"/>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524C85"/>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524C85"/>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524C85"/>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524C85"/>
    <w:pPr>
      <w:ind w:firstLine="708"/>
      <w:jc w:val="both"/>
    </w:pPr>
    <w:rPr>
      <w:rFonts w:ascii="Arial" w:eastAsia="Times New Roman" w:hAnsi="Arial"/>
      <w:b/>
      <w:sz w:val="18"/>
      <w:lang w:val="uk-UA" w:eastAsia="uk-UA"/>
    </w:rPr>
  </w:style>
  <w:style w:type="character" w:customStyle="1" w:styleId="csf229d0ff83">
    <w:name w:val="csf229d0ff83"/>
    <w:rsid w:val="00524C85"/>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524C85"/>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524C85"/>
    <w:pPr>
      <w:ind w:firstLine="708"/>
      <w:jc w:val="both"/>
    </w:pPr>
    <w:rPr>
      <w:rFonts w:ascii="Arial" w:eastAsia="Times New Roman" w:hAnsi="Arial"/>
      <w:b/>
      <w:sz w:val="18"/>
      <w:lang w:val="uk-UA" w:eastAsia="uk-UA"/>
    </w:rPr>
  </w:style>
  <w:style w:type="character" w:customStyle="1" w:styleId="csf229d0ff76">
    <w:name w:val="csf229d0ff76"/>
    <w:rsid w:val="00524C85"/>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524C85"/>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524C85"/>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524C85"/>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524C85"/>
    <w:pPr>
      <w:ind w:firstLine="708"/>
      <w:jc w:val="both"/>
    </w:pPr>
    <w:rPr>
      <w:rFonts w:ascii="Arial" w:eastAsia="Times New Roman" w:hAnsi="Arial"/>
      <w:b/>
      <w:sz w:val="18"/>
      <w:lang w:val="uk-UA" w:eastAsia="uk-UA"/>
    </w:rPr>
  </w:style>
  <w:style w:type="character" w:customStyle="1" w:styleId="csf229d0ff20">
    <w:name w:val="csf229d0ff20"/>
    <w:rsid w:val="00524C8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524C85"/>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524C85"/>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524C85"/>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524C85"/>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524C85"/>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524C85"/>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524C85"/>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524C85"/>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524C85"/>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524C85"/>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524C85"/>
    <w:pPr>
      <w:ind w:firstLine="708"/>
      <w:jc w:val="both"/>
    </w:pPr>
    <w:rPr>
      <w:rFonts w:ascii="Arial" w:eastAsia="Times New Roman" w:hAnsi="Arial"/>
      <w:b/>
      <w:sz w:val="18"/>
      <w:lang w:val="uk-UA" w:eastAsia="uk-UA"/>
    </w:rPr>
  </w:style>
  <w:style w:type="character" w:customStyle="1" w:styleId="csab6e07697">
    <w:name w:val="csab6e07697"/>
    <w:rsid w:val="00524C85"/>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524C85"/>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524C85"/>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524C85"/>
    <w:pPr>
      <w:ind w:firstLine="708"/>
      <w:jc w:val="both"/>
    </w:pPr>
    <w:rPr>
      <w:rFonts w:ascii="Arial" w:eastAsia="Times New Roman" w:hAnsi="Arial"/>
      <w:b/>
      <w:sz w:val="18"/>
      <w:lang w:val="uk-UA" w:eastAsia="uk-UA"/>
    </w:rPr>
  </w:style>
  <w:style w:type="character" w:customStyle="1" w:styleId="csb3e8c9cf94">
    <w:name w:val="csb3e8c9cf94"/>
    <w:rsid w:val="00524C85"/>
    <w:rPr>
      <w:rFonts w:ascii="Arial" w:hAnsi="Arial" w:cs="Arial" w:hint="default"/>
      <w:b/>
      <w:bCs/>
      <w:i w:val="0"/>
      <w:iCs w:val="0"/>
      <w:color w:val="000000"/>
      <w:sz w:val="18"/>
      <w:szCs w:val="18"/>
      <w:shd w:val="clear" w:color="auto" w:fill="auto"/>
    </w:rPr>
  </w:style>
  <w:style w:type="character" w:customStyle="1" w:styleId="csf229d0ff91">
    <w:name w:val="csf229d0ff91"/>
    <w:rsid w:val="00524C85"/>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524C85"/>
    <w:rPr>
      <w:rFonts w:ascii="Arial" w:eastAsia="Times New Roman" w:hAnsi="Arial"/>
      <w:b/>
      <w:caps/>
      <w:sz w:val="16"/>
      <w:lang w:val="ru-RU" w:eastAsia="ru-RU"/>
    </w:rPr>
  </w:style>
  <w:style w:type="character" w:customStyle="1" w:styleId="411">
    <w:name w:val="Заголовок 4 Знак1"/>
    <w:uiPriority w:val="9"/>
    <w:locked/>
    <w:rsid w:val="00524C85"/>
    <w:rPr>
      <w:rFonts w:ascii="Arial" w:eastAsia="Times New Roman" w:hAnsi="Arial"/>
      <w:b/>
      <w:lang w:val="ru-RU" w:eastAsia="ru-RU"/>
    </w:rPr>
  </w:style>
  <w:style w:type="character" w:customStyle="1" w:styleId="csf229d0ff74">
    <w:name w:val="csf229d0ff74"/>
    <w:rsid w:val="00524C85"/>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524C85"/>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524C85"/>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524C85"/>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524C85"/>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524C85"/>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524C85"/>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524C85"/>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524C85"/>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524C85"/>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524C85"/>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524C85"/>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524C85"/>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524C85"/>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524C85"/>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524C85"/>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24C85"/>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24C85"/>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24C85"/>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24C85"/>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24C85"/>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24C85"/>
    <w:rPr>
      <w:rFonts w:ascii="Arial" w:hAnsi="Arial" w:cs="Arial" w:hint="default"/>
      <w:b w:val="0"/>
      <w:bCs w:val="0"/>
      <w:i w:val="0"/>
      <w:iCs w:val="0"/>
      <w:color w:val="000000"/>
      <w:sz w:val="18"/>
      <w:szCs w:val="18"/>
      <w:shd w:val="clear" w:color="auto" w:fill="auto"/>
    </w:rPr>
  </w:style>
  <w:style w:type="character" w:customStyle="1" w:styleId="csba294252">
    <w:name w:val="csba294252"/>
    <w:rsid w:val="00524C85"/>
    <w:rPr>
      <w:rFonts w:ascii="Segoe UI" w:hAnsi="Segoe UI" w:cs="Segoe UI" w:hint="default"/>
      <w:b/>
      <w:bCs/>
      <w:i/>
      <w:iCs/>
      <w:color w:val="102B56"/>
      <w:sz w:val="18"/>
      <w:szCs w:val="18"/>
      <w:shd w:val="clear" w:color="auto" w:fill="auto"/>
    </w:rPr>
  </w:style>
  <w:style w:type="character" w:customStyle="1" w:styleId="csf229d0ff131">
    <w:name w:val="csf229d0ff131"/>
    <w:rsid w:val="00524C85"/>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524C85"/>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524C8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524C8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524C85"/>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524C85"/>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524C85"/>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524C85"/>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524C85"/>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524C85"/>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524C85"/>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524C85"/>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524C85"/>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524C85"/>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524C85"/>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24C85"/>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24C85"/>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24C85"/>
    <w:rPr>
      <w:rFonts w:ascii="Arial" w:hAnsi="Arial" w:cs="Arial" w:hint="default"/>
      <w:b/>
      <w:bCs/>
      <w:i/>
      <w:iCs/>
      <w:color w:val="000000"/>
      <w:sz w:val="18"/>
      <w:szCs w:val="18"/>
      <w:shd w:val="clear" w:color="auto" w:fill="auto"/>
    </w:rPr>
  </w:style>
  <w:style w:type="character" w:customStyle="1" w:styleId="csf229d0ff144">
    <w:name w:val="csf229d0ff144"/>
    <w:rsid w:val="00524C85"/>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524C85"/>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524C85"/>
    <w:rPr>
      <w:rFonts w:ascii="Arial" w:hAnsi="Arial" w:cs="Arial" w:hint="default"/>
      <w:b/>
      <w:bCs/>
      <w:i/>
      <w:iCs/>
      <w:color w:val="000000"/>
      <w:sz w:val="18"/>
      <w:szCs w:val="18"/>
      <w:shd w:val="clear" w:color="auto" w:fill="auto"/>
    </w:rPr>
  </w:style>
  <w:style w:type="character" w:customStyle="1" w:styleId="csf229d0ff122">
    <w:name w:val="csf229d0ff122"/>
    <w:rsid w:val="00524C85"/>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524C85"/>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524C85"/>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524C85"/>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524C85"/>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524C85"/>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524C85"/>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524C8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524C85"/>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524C85"/>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524C85"/>
    <w:rPr>
      <w:rFonts w:ascii="Arial" w:hAnsi="Arial" w:cs="Arial"/>
      <w:sz w:val="18"/>
      <w:szCs w:val="18"/>
      <w:lang w:val="ru-RU"/>
    </w:rPr>
  </w:style>
  <w:style w:type="paragraph" w:customStyle="1" w:styleId="Arial90">
    <w:name w:val="Arial9(без отступов)"/>
    <w:link w:val="Arial9"/>
    <w:semiHidden/>
    <w:rsid w:val="00524C85"/>
    <w:pPr>
      <w:ind w:left="-113"/>
    </w:pPr>
    <w:rPr>
      <w:rFonts w:ascii="Arial" w:hAnsi="Arial" w:cs="Arial"/>
      <w:sz w:val="18"/>
      <w:szCs w:val="18"/>
      <w:lang w:val="ru-RU" w:eastAsia="en-US"/>
    </w:rPr>
  </w:style>
  <w:style w:type="character" w:customStyle="1" w:styleId="csf229d0ff178">
    <w:name w:val="csf229d0ff178"/>
    <w:rsid w:val="00524C85"/>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524C85"/>
    <w:rPr>
      <w:rFonts w:ascii="Arial" w:hAnsi="Arial" w:cs="Arial" w:hint="default"/>
      <w:b/>
      <w:bCs/>
      <w:i w:val="0"/>
      <w:iCs w:val="0"/>
      <w:color w:val="000000"/>
      <w:sz w:val="18"/>
      <w:szCs w:val="18"/>
      <w:shd w:val="clear" w:color="auto" w:fill="auto"/>
    </w:rPr>
  </w:style>
  <w:style w:type="character" w:customStyle="1" w:styleId="csf229d0ff8">
    <w:name w:val="csf229d0ff8"/>
    <w:rsid w:val="00524C85"/>
    <w:rPr>
      <w:rFonts w:ascii="Arial" w:hAnsi="Arial" w:cs="Arial" w:hint="default"/>
      <w:b w:val="0"/>
      <w:bCs w:val="0"/>
      <w:i w:val="0"/>
      <w:iCs w:val="0"/>
      <w:color w:val="000000"/>
      <w:sz w:val="18"/>
      <w:szCs w:val="18"/>
      <w:shd w:val="clear" w:color="auto" w:fill="auto"/>
    </w:rPr>
  </w:style>
  <w:style w:type="character" w:customStyle="1" w:styleId="cs9b006263">
    <w:name w:val="cs9b006263"/>
    <w:rsid w:val="00524C85"/>
    <w:rPr>
      <w:rFonts w:ascii="Arial" w:hAnsi="Arial" w:cs="Arial" w:hint="default"/>
      <w:b/>
      <w:bCs/>
      <w:i w:val="0"/>
      <w:iCs w:val="0"/>
      <w:color w:val="000000"/>
      <w:sz w:val="20"/>
      <w:szCs w:val="20"/>
      <w:shd w:val="clear" w:color="auto" w:fill="auto"/>
    </w:rPr>
  </w:style>
  <w:style w:type="character" w:customStyle="1" w:styleId="csf229d0ff36">
    <w:name w:val="csf229d0ff36"/>
    <w:rsid w:val="00524C85"/>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524C85"/>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524C85"/>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524C85"/>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524C85"/>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524C85"/>
    <w:pPr>
      <w:snapToGrid w:val="0"/>
      <w:ind w:left="720"/>
      <w:contextualSpacing/>
    </w:pPr>
    <w:rPr>
      <w:rFonts w:ascii="Arial" w:eastAsia="Times New Roman" w:hAnsi="Arial"/>
      <w:sz w:val="28"/>
    </w:rPr>
  </w:style>
  <w:style w:type="character" w:customStyle="1" w:styleId="csf229d0ff102">
    <w:name w:val="csf229d0ff102"/>
    <w:rsid w:val="00524C85"/>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524C85"/>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524C85"/>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524C85"/>
    <w:rPr>
      <w:rFonts w:ascii="Arial" w:hAnsi="Arial" w:cs="Arial" w:hint="default"/>
      <w:b/>
      <w:bCs/>
      <w:i/>
      <w:iCs/>
      <w:color w:val="000000"/>
      <w:sz w:val="18"/>
      <w:szCs w:val="18"/>
      <w:shd w:val="clear" w:color="auto" w:fill="auto"/>
    </w:rPr>
  </w:style>
  <w:style w:type="character" w:customStyle="1" w:styleId="csf229d0ff142">
    <w:name w:val="csf229d0ff142"/>
    <w:rsid w:val="00524C85"/>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524C85"/>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524C85"/>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524C85"/>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524C85"/>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524C85"/>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524C85"/>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524C85"/>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524C85"/>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524C85"/>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524C85"/>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524C85"/>
    <w:rPr>
      <w:rFonts w:ascii="Arial" w:hAnsi="Arial" w:cs="Arial" w:hint="default"/>
      <w:b/>
      <w:bCs/>
      <w:i w:val="0"/>
      <w:iCs w:val="0"/>
      <w:color w:val="000000"/>
      <w:sz w:val="18"/>
      <w:szCs w:val="18"/>
      <w:shd w:val="clear" w:color="auto" w:fill="auto"/>
    </w:rPr>
  </w:style>
  <w:style w:type="character" w:customStyle="1" w:styleId="csf229d0ff107">
    <w:name w:val="csf229d0ff107"/>
    <w:rsid w:val="00524C85"/>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524C85"/>
    <w:rPr>
      <w:rFonts w:ascii="Arial" w:hAnsi="Arial" w:cs="Arial" w:hint="default"/>
      <w:b/>
      <w:bCs/>
      <w:i/>
      <w:iCs/>
      <w:color w:val="000000"/>
      <w:sz w:val="18"/>
      <w:szCs w:val="18"/>
      <w:shd w:val="clear" w:color="auto" w:fill="auto"/>
    </w:rPr>
  </w:style>
  <w:style w:type="character" w:customStyle="1" w:styleId="csab6e076993">
    <w:name w:val="csab6e076993"/>
    <w:rsid w:val="00524C85"/>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524C85"/>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524C85"/>
    <w:rPr>
      <w:rFonts w:ascii="Arial" w:hAnsi="Arial"/>
      <w:sz w:val="18"/>
      <w:lang w:val="x-none" w:eastAsia="ru-RU"/>
    </w:rPr>
  </w:style>
  <w:style w:type="paragraph" w:customStyle="1" w:styleId="Arial960">
    <w:name w:val="Arial9+6пт"/>
    <w:basedOn w:val="a"/>
    <w:link w:val="Arial96"/>
    <w:rsid w:val="00524C85"/>
    <w:pPr>
      <w:snapToGrid w:val="0"/>
      <w:spacing w:before="120"/>
    </w:pPr>
    <w:rPr>
      <w:rFonts w:ascii="Arial" w:hAnsi="Arial"/>
      <w:sz w:val="18"/>
      <w:lang w:val="x-none"/>
    </w:rPr>
  </w:style>
  <w:style w:type="character" w:customStyle="1" w:styleId="csf229d0ff86">
    <w:name w:val="csf229d0ff86"/>
    <w:rsid w:val="00524C8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524C85"/>
    <w:rPr>
      <w:rFonts w:ascii="Segoe UI" w:hAnsi="Segoe UI" w:cs="Segoe UI" w:hint="default"/>
      <w:b/>
      <w:bCs/>
      <w:i/>
      <w:iCs/>
      <w:color w:val="102B56"/>
      <w:sz w:val="18"/>
      <w:szCs w:val="18"/>
      <w:shd w:val="clear" w:color="auto" w:fill="auto"/>
    </w:rPr>
  </w:style>
  <w:style w:type="character" w:customStyle="1" w:styleId="csab6e076914">
    <w:name w:val="csab6e076914"/>
    <w:rsid w:val="00524C85"/>
    <w:rPr>
      <w:rFonts w:ascii="Arial" w:hAnsi="Arial" w:cs="Arial" w:hint="default"/>
      <w:b w:val="0"/>
      <w:bCs w:val="0"/>
      <w:i w:val="0"/>
      <w:iCs w:val="0"/>
      <w:color w:val="000000"/>
      <w:sz w:val="18"/>
      <w:szCs w:val="18"/>
    </w:rPr>
  </w:style>
  <w:style w:type="character" w:customStyle="1" w:styleId="csf229d0ff134">
    <w:name w:val="csf229d0ff134"/>
    <w:rsid w:val="00524C85"/>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524C85"/>
    <w:rPr>
      <w:rFonts w:ascii="Arial" w:hAnsi="Arial" w:cs="Arial" w:hint="default"/>
      <w:b/>
      <w:bCs/>
      <w:i/>
      <w:iCs/>
      <w:color w:val="000000"/>
      <w:sz w:val="20"/>
      <w:szCs w:val="20"/>
      <w:shd w:val="clear" w:color="auto" w:fill="auto"/>
    </w:rPr>
  </w:style>
  <w:style w:type="character" w:styleId="af6">
    <w:name w:val="FollowedHyperlink"/>
    <w:uiPriority w:val="99"/>
    <w:unhideWhenUsed/>
    <w:rsid w:val="00524C85"/>
    <w:rPr>
      <w:color w:val="954F72"/>
      <w:u w:val="single"/>
    </w:rPr>
  </w:style>
  <w:style w:type="paragraph" w:customStyle="1" w:styleId="msonormal0">
    <w:name w:val="msonormal"/>
    <w:basedOn w:val="a"/>
    <w:rsid w:val="00524C85"/>
    <w:pPr>
      <w:spacing w:before="100" w:beforeAutospacing="1" w:after="100" w:afterAutospacing="1"/>
    </w:pPr>
    <w:rPr>
      <w:sz w:val="24"/>
      <w:szCs w:val="24"/>
      <w:lang w:val="en-US" w:eastAsia="en-US"/>
    </w:rPr>
  </w:style>
  <w:style w:type="paragraph" w:styleId="af7">
    <w:name w:val="Title"/>
    <w:basedOn w:val="a"/>
    <w:link w:val="af8"/>
    <w:uiPriority w:val="99"/>
    <w:qFormat/>
    <w:rsid w:val="00524C85"/>
    <w:rPr>
      <w:sz w:val="24"/>
      <w:szCs w:val="24"/>
      <w:lang w:val="en-US" w:eastAsia="en-US"/>
    </w:rPr>
  </w:style>
  <w:style w:type="character" w:customStyle="1" w:styleId="af8">
    <w:name w:val="Заголовок Знак"/>
    <w:link w:val="af7"/>
    <w:uiPriority w:val="99"/>
    <w:rsid w:val="00524C85"/>
    <w:rPr>
      <w:rFonts w:ascii="Times New Roman" w:hAnsi="Times New Roman"/>
      <w:sz w:val="24"/>
      <w:szCs w:val="24"/>
    </w:rPr>
  </w:style>
  <w:style w:type="paragraph" w:styleId="25">
    <w:name w:val="Body Text 2"/>
    <w:basedOn w:val="a"/>
    <w:link w:val="27"/>
    <w:uiPriority w:val="99"/>
    <w:unhideWhenUsed/>
    <w:rsid w:val="00524C85"/>
    <w:rPr>
      <w:sz w:val="24"/>
      <w:szCs w:val="24"/>
      <w:lang w:val="en-US" w:eastAsia="en-US"/>
    </w:rPr>
  </w:style>
  <w:style w:type="character" w:customStyle="1" w:styleId="27">
    <w:name w:val="Основной текст 2 Знак"/>
    <w:link w:val="25"/>
    <w:uiPriority w:val="99"/>
    <w:rsid w:val="00524C85"/>
    <w:rPr>
      <w:rFonts w:ascii="Times New Roman" w:hAnsi="Times New Roman"/>
      <w:sz w:val="24"/>
      <w:szCs w:val="24"/>
    </w:rPr>
  </w:style>
  <w:style w:type="character" w:customStyle="1" w:styleId="af9">
    <w:name w:val="Название Знак"/>
    <w:link w:val="afa"/>
    <w:locked/>
    <w:rsid w:val="00524C85"/>
    <w:rPr>
      <w:rFonts w:ascii="Cambria" w:hAnsi="Cambria"/>
      <w:color w:val="17365D"/>
      <w:spacing w:val="5"/>
    </w:rPr>
  </w:style>
  <w:style w:type="paragraph" w:customStyle="1" w:styleId="afa">
    <w:name w:val="Название"/>
    <w:basedOn w:val="a"/>
    <w:link w:val="af9"/>
    <w:rsid w:val="00524C85"/>
    <w:rPr>
      <w:rFonts w:ascii="Cambria" w:hAnsi="Cambria"/>
      <w:color w:val="17365D"/>
      <w:spacing w:val="5"/>
      <w:lang w:val="en-US" w:eastAsia="en-US"/>
    </w:rPr>
  </w:style>
  <w:style w:type="character" w:customStyle="1" w:styleId="afb">
    <w:name w:val="Верхній колонтитул Знак"/>
    <w:link w:val="2a"/>
    <w:uiPriority w:val="99"/>
    <w:locked/>
    <w:rsid w:val="00524C85"/>
  </w:style>
  <w:style w:type="paragraph" w:customStyle="1" w:styleId="2a">
    <w:name w:val="Верхній колонтитул2"/>
    <w:basedOn w:val="a"/>
    <w:link w:val="afb"/>
    <w:uiPriority w:val="99"/>
    <w:rsid w:val="00524C85"/>
    <w:rPr>
      <w:rFonts w:ascii="Calibri" w:hAnsi="Calibri"/>
      <w:lang w:val="en-US" w:eastAsia="en-US"/>
    </w:rPr>
  </w:style>
  <w:style w:type="character" w:customStyle="1" w:styleId="afc">
    <w:name w:val="Нижній колонтитул Знак"/>
    <w:link w:val="2b"/>
    <w:uiPriority w:val="99"/>
    <w:locked/>
    <w:rsid w:val="00524C85"/>
  </w:style>
  <w:style w:type="paragraph" w:customStyle="1" w:styleId="2b">
    <w:name w:val="Нижній колонтитул2"/>
    <w:basedOn w:val="a"/>
    <w:link w:val="afc"/>
    <w:uiPriority w:val="99"/>
    <w:rsid w:val="00524C85"/>
    <w:rPr>
      <w:rFonts w:ascii="Calibri" w:hAnsi="Calibri"/>
      <w:lang w:val="en-US" w:eastAsia="en-US"/>
    </w:rPr>
  </w:style>
  <w:style w:type="character" w:customStyle="1" w:styleId="afd">
    <w:name w:val="Назва Знак"/>
    <w:link w:val="2c"/>
    <w:locked/>
    <w:rsid w:val="00524C85"/>
    <w:rPr>
      <w:rFonts w:ascii="Calibri Light" w:hAnsi="Calibri Light" w:cs="Calibri Light"/>
      <w:spacing w:val="-10"/>
    </w:rPr>
  </w:style>
  <w:style w:type="paragraph" w:customStyle="1" w:styleId="2c">
    <w:name w:val="Назва2"/>
    <w:basedOn w:val="a"/>
    <w:link w:val="afd"/>
    <w:rsid w:val="00524C85"/>
    <w:rPr>
      <w:rFonts w:ascii="Calibri Light" w:hAnsi="Calibri Light" w:cs="Calibri Light"/>
      <w:spacing w:val="-10"/>
      <w:lang w:val="en-US" w:eastAsia="en-US"/>
    </w:rPr>
  </w:style>
  <w:style w:type="character" w:customStyle="1" w:styleId="2d">
    <w:name w:val="Основний текст 2 Знак"/>
    <w:link w:val="222"/>
    <w:locked/>
    <w:rsid w:val="00524C85"/>
  </w:style>
  <w:style w:type="paragraph" w:customStyle="1" w:styleId="222">
    <w:name w:val="Основний текст 22"/>
    <w:basedOn w:val="a"/>
    <w:link w:val="2d"/>
    <w:rsid w:val="00524C85"/>
    <w:rPr>
      <w:rFonts w:ascii="Calibri" w:hAnsi="Calibri"/>
      <w:lang w:val="en-US" w:eastAsia="en-US"/>
    </w:rPr>
  </w:style>
  <w:style w:type="character" w:customStyle="1" w:styleId="afe">
    <w:name w:val="Текст у виносці Знак"/>
    <w:link w:val="2e"/>
    <w:locked/>
    <w:rsid w:val="00524C85"/>
    <w:rPr>
      <w:rFonts w:ascii="Segoe UI" w:hAnsi="Segoe UI" w:cs="Segoe UI"/>
    </w:rPr>
  </w:style>
  <w:style w:type="paragraph" w:customStyle="1" w:styleId="2e">
    <w:name w:val="Текст у виносці2"/>
    <w:basedOn w:val="a"/>
    <w:link w:val="afe"/>
    <w:rsid w:val="00524C85"/>
    <w:rPr>
      <w:rFonts w:ascii="Segoe UI" w:hAnsi="Segoe UI" w:cs="Segoe UI"/>
      <w:lang w:val="en-US" w:eastAsia="en-US"/>
    </w:rPr>
  </w:style>
  <w:style w:type="character" w:customStyle="1" w:styleId="emailstyle45">
    <w:name w:val="emailstyle45"/>
    <w:semiHidden/>
    <w:rsid w:val="00524C85"/>
    <w:rPr>
      <w:rFonts w:ascii="Calibri" w:hAnsi="Calibri" w:cs="Calibri" w:hint="default"/>
      <w:color w:val="auto"/>
    </w:rPr>
  </w:style>
  <w:style w:type="character" w:customStyle="1" w:styleId="error">
    <w:name w:val="error"/>
    <w:rsid w:val="00524C85"/>
  </w:style>
  <w:style w:type="character" w:customStyle="1" w:styleId="TimesNewRoman121">
    <w:name w:val="Стиль Times New Roman 12 пт1"/>
    <w:rsid w:val="00524C85"/>
    <w:rPr>
      <w:rFonts w:ascii="Times New Roman" w:hAnsi="Times New Roman" w:cs="Times New Roman" w:hint="default"/>
    </w:rPr>
  </w:style>
  <w:style w:type="character" w:customStyle="1" w:styleId="cs95e872d03">
    <w:name w:val="cs95e872d03"/>
    <w:rsid w:val="00524C85"/>
  </w:style>
  <w:style w:type="character" w:customStyle="1" w:styleId="cs7a65ad241">
    <w:name w:val="cs7a65ad241"/>
    <w:rsid w:val="00524C85"/>
    <w:rPr>
      <w:rFonts w:ascii="Times New Roman" w:hAnsi="Times New Roman" w:cs="Times New Roman" w:hint="default"/>
      <w:b/>
      <w:bCs/>
      <w:i w:val="0"/>
      <w:iCs w:val="0"/>
      <w:color w:val="000000"/>
      <w:sz w:val="26"/>
      <w:szCs w:val="26"/>
    </w:rPr>
  </w:style>
  <w:style w:type="character" w:customStyle="1" w:styleId="csccf5e31620">
    <w:name w:val="csccf5e31620"/>
    <w:rsid w:val="00524C85"/>
    <w:rPr>
      <w:rFonts w:ascii="Arial" w:hAnsi="Arial" w:cs="Arial" w:hint="default"/>
      <w:b/>
      <w:bCs/>
      <w:i w:val="0"/>
      <w:iCs w:val="0"/>
      <w:color w:val="000000"/>
      <w:sz w:val="18"/>
      <w:szCs w:val="18"/>
      <w:shd w:val="clear" w:color="auto" w:fill="auto"/>
    </w:rPr>
  </w:style>
  <w:style w:type="character" w:customStyle="1" w:styleId="cs9ff1b61120">
    <w:name w:val="cs9ff1b61120"/>
    <w:rsid w:val="00524C85"/>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524C85"/>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524C85"/>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524C85"/>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524C85"/>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524C85"/>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524C85"/>
    <w:rPr>
      <w:rFonts w:ascii="Arial" w:hAnsi="Arial" w:cs="Arial" w:hint="default"/>
      <w:b/>
      <w:bCs/>
      <w:i w:val="0"/>
      <w:iCs w:val="0"/>
      <w:color w:val="000000"/>
      <w:sz w:val="18"/>
      <w:szCs w:val="18"/>
      <w:shd w:val="clear" w:color="auto" w:fill="auto"/>
    </w:rPr>
  </w:style>
  <w:style w:type="character" w:customStyle="1" w:styleId="cs9ff1b611210">
    <w:name w:val="cs9ff1b611210"/>
    <w:rsid w:val="00524C8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524C85"/>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524C85"/>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524C85"/>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524C85"/>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524C85"/>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524C85"/>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524C85"/>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524C85"/>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524C85"/>
    <w:pPr>
      <w:ind w:firstLine="708"/>
      <w:jc w:val="both"/>
    </w:pPr>
    <w:rPr>
      <w:rFonts w:ascii="Arial" w:eastAsia="Times New Roman" w:hAnsi="Arial"/>
      <w:b/>
      <w:sz w:val="18"/>
      <w:lang w:val="en-US" w:eastAsia="en-US"/>
    </w:rPr>
  </w:style>
  <w:style w:type="character" w:customStyle="1" w:styleId="cs9ff1b61152">
    <w:name w:val="cs9ff1b61152"/>
    <w:rsid w:val="00524C85"/>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524C85"/>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524C85"/>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524C85"/>
    <w:pPr>
      <w:ind w:firstLine="708"/>
      <w:jc w:val="both"/>
    </w:pPr>
    <w:rPr>
      <w:rFonts w:ascii="Arial" w:eastAsia="Times New Roman" w:hAnsi="Arial"/>
      <w:b/>
      <w:sz w:val="18"/>
      <w:lang w:val="en-US" w:eastAsia="en-US"/>
    </w:rPr>
  </w:style>
  <w:style w:type="character" w:customStyle="1" w:styleId="cse1a752c62">
    <w:name w:val="cse1a752c62"/>
    <w:rsid w:val="00524C85"/>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524C85"/>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524C85"/>
    <w:pPr>
      <w:ind w:firstLine="708"/>
      <w:jc w:val="both"/>
    </w:pPr>
    <w:rPr>
      <w:rFonts w:ascii="Arial" w:eastAsia="Times New Roman" w:hAnsi="Arial"/>
      <w:b/>
      <w:sz w:val="18"/>
      <w:lang w:val="en-US" w:eastAsia="en-US"/>
    </w:rPr>
  </w:style>
  <w:style w:type="character" w:customStyle="1" w:styleId="cs9ff1b61138">
    <w:name w:val="cs9ff1b61138"/>
    <w:rsid w:val="00524C85"/>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524C85"/>
    <w:rPr>
      <w:rFonts w:ascii="Times New Roman" w:hAnsi="Times New Roman" w:cs="Times New Roman" w:hint="default"/>
      <w:b w:val="0"/>
      <w:bCs w:val="0"/>
      <w:i/>
      <w:iCs/>
      <w:color w:val="000000"/>
      <w:sz w:val="18"/>
      <w:szCs w:val="18"/>
    </w:rPr>
  </w:style>
  <w:style w:type="character" w:customStyle="1" w:styleId="cs176e94eb2">
    <w:name w:val="cs176e94eb2"/>
    <w:rsid w:val="00524C85"/>
    <w:rPr>
      <w:rFonts w:ascii="Times New Roman" w:hAnsi="Times New Roman" w:cs="Times New Roman" w:hint="default"/>
      <w:b/>
      <w:bCs/>
      <w:i w:val="0"/>
      <w:iCs w:val="0"/>
      <w:color w:val="000000"/>
      <w:sz w:val="18"/>
      <w:szCs w:val="18"/>
    </w:rPr>
  </w:style>
  <w:style w:type="character" w:customStyle="1" w:styleId="cscc47389a2">
    <w:name w:val="cscc47389a2"/>
    <w:rsid w:val="00524C85"/>
    <w:rPr>
      <w:rFonts w:ascii="Times New Roman" w:hAnsi="Times New Roman" w:cs="Times New Roman" w:hint="default"/>
      <w:b w:val="0"/>
      <w:bCs w:val="0"/>
      <w:i w:val="0"/>
      <w:iCs w:val="0"/>
      <w:color w:val="000000"/>
      <w:sz w:val="18"/>
      <w:szCs w:val="18"/>
    </w:rPr>
  </w:style>
  <w:style w:type="character" w:customStyle="1" w:styleId="csbd30b5e54">
    <w:name w:val="csbd30b5e54"/>
    <w:rsid w:val="00524C85"/>
    <w:rPr>
      <w:rFonts w:ascii="Times New Roman" w:hAnsi="Times New Roman" w:cs="Times New Roman" w:hint="default"/>
      <w:b w:val="0"/>
      <w:bCs w:val="0"/>
      <w:i/>
      <w:iCs/>
      <w:color w:val="000000"/>
      <w:sz w:val="18"/>
      <w:szCs w:val="18"/>
    </w:rPr>
  </w:style>
  <w:style w:type="character" w:customStyle="1" w:styleId="cs176e94eb4">
    <w:name w:val="cs176e94eb4"/>
    <w:rsid w:val="00524C85"/>
    <w:rPr>
      <w:rFonts w:ascii="Times New Roman" w:hAnsi="Times New Roman" w:cs="Times New Roman" w:hint="default"/>
      <w:b/>
      <w:bCs/>
      <w:i w:val="0"/>
      <w:iCs w:val="0"/>
      <w:color w:val="000000"/>
      <w:sz w:val="18"/>
      <w:szCs w:val="18"/>
    </w:rPr>
  </w:style>
  <w:style w:type="character" w:customStyle="1" w:styleId="cscc47389a4">
    <w:name w:val="cscc47389a4"/>
    <w:rsid w:val="00524C85"/>
    <w:rPr>
      <w:rFonts w:ascii="Times New Roman" w:hAnsi="Times New Roman" w:cs="Times New Roman" w:hint="default"/>
      <w:b w:val="0"/>
      <w:bCs w:val="0"/>
      <w:i w:val="0"/>
      <w:iCs w:val="0"/>
      <w:color w:val="000000"/>
      <w:sz w:val="18"/>
      <w:szCs w:val="18"/>
    </w:rPr>
  </w:style>
  <w:style w:type="character" w:customStyle="1" w:styleId="cs786de70b1">
    <w:name w:val="cs786de70b1"/>
    <w:rsid w:val="00524C85"/>
    <w:rPr>
      <w:rFonts w:ascii="Segoe UI" w:hAnsi="Segoe UI" w:cs="Segoe UI" w:hint="default"/>
      <w:b w:val="0"/>
      <w:bCs w:val="0"/>
      <w:i w:val="0"/>
      <w:iCs w:val="0"/>
      <w:color w:val="000000"/>
      <w:sz w:val="18"/>
      <w:szCs w:val="18"/>
    </w:rPr>
  </w:style>
  <w:style w:type="character" w:customStyle="1" w:styleId="csbd30b5e56">
    <w:name w:val="csbd30b5e56"/>
    <w:rsid w:val="00524C85"/>
    <w:rPr>
      <w:rFonts w:ascii="Times New Roman" w:hAnsi="Times New Roman" w:cs="Times New Roman" w:hint="default"/>
      <w:b w:val="0"/>
      <w:bCs w:val="0"/>
      <w:i/>
      <w:iCs/>
      <w:color w:val="000000"/>
      <w:sz w:val="18"/>
      <w:szCs w:val="18"/>
    </w:rPr>
  </w:style>
  <w:style w:type="character" w:customStyle="1" w:styleId="cs176e94eb6">
    <w:name w:val="cs176e94eb6"/>
    <w:rsid w:val="00524C85"/>
    <w:rPr>
      <w:rFonts w:ascii="Times New Roman" w:hAnsi="Times New Roman" w:cs="Times New Roman" w:hint="default"/>
      <w:b/>
      <w:bCs/>
      <w:i w:val="0"/>
      <w:iCs w:val="0"/>
      <w:color w:val="000000"/>
      <w:sz w:val="18"/>
      <w:szCs w:val="18"/>
    </w:rPr>
  </w:style>
  <w:style w:type="character" w:customStyle="1" w:styleId="cscc47389a6">
    <w:name w:val="cscc47389a6"/>
    <w:rsid w:val="00524C85"/>
    <w:rPr>
      <w:rFonts w:ascii="Times New Roman" w:hAnsi="Times New Roman" w:cs="Times New Roman" w:hint="default"/>
      <w:b w:val="0"/>
      <w:bCs w:val="0"/>
      <w:i w:val="0"/>
      <w:iCs w:val="0"/>
      <w:color w:val="000000"/>
      <w:sz w:val="18"/>
      <w:szCs w:val="18"/>
    </w:rPr>
  </w:style>
  <w:style w:type="character" w:customStyle="1" w:styleId="cs9ff1b61195">
    <w:name w:val="cs9ff1b61195"/>
    <w:rsid w:val="00524C85"/>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C85"/>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524C85"/>
    <w:pPr>
      <w:ind w:firstLine="708"/>
      <w:jc w:val="both"/>
    </w:pPr>
    <w:rPr>
      <w:rFonts w:ascii="Arial" w:eastAsia="Times New Roman" w:hAnsi="Arial"/>
      <w:b/>
      <w:sz w:val="18"/>
      <w:lang w:val="en-US" w:eastAsia="en-US"/>
    </w:rPr>
  </w:style>
  <w:style w:type="character" w:customStyle="1" w:styleId="csab6e07698">
    <w:name w:val="csab6e07698"/>
    <w:rsid w:val="00524C85"/>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524C85"/>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524C85"/>
    <w:rPr>
      <w:rFonts w:ascii="Arial" w:hAnsi="Arial" w:cs="Arial" w:hint="default"/>
      <w:b/>
      <w:bCs/>
      <w:i w:val="0"/>
      <w:iCs w:val="0"/>
      <w:color w:val="000000"/>
      <w:sz w:val="18"/>
      <w:szCs w:val="18"/>
      <w:shd w:val="clear" w:color="auto" w:fill="auto"/>
    </w:rPr>
  </w:style>
  <w:style w:type="character" w:customStyle="1" w:styleId="csafaf574110">
    <w:name w:val="csafaf574110"/>
    <w:rsid w:val="00524C85"/>
    <w:rPr>
      <w:rFonts w:ascii="Arial" w:hAnsi="Arial" w:cs="Arial" w:hint="default"/>
      <w:b/>
      <w:bCs/>
      <w:i w:val="0"/>
      <w:iCs w:val="0"/>
      <w:color w:val="000000"/>
      <w:sz w:val="18"/>
      <w:szCs w:val="18"/>
      <w:shd w:val="clear" w:color="auto" w:fill="auto"/>
    </w:rPr>
  </w:style>
  <w:style w:type="character" w:customStyle="1" w:styleId="csab6e076911">
    <w:name w:val="csab6e076911"/>
    <w:rsid w:val="00524C85"/>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524C85"/>
    <w:rPr>
      <w:rFonts w:ascii="Arial" w:hAnsi="Arial" w:cs="Arial" w:hint="default"/>
      <w:b/>
      <w:bCs/>
      <w:i w:val="0"/>
      <w:iCs w:val="0"/>
      <w:color w:val="000000"/>
      <w:sz w:val="18"/>
      <w:szCs w:val="18"/>
      <w:shd w:val="clear" w:color="auto" w:fill="auto"/>
    </w:rPr>
  </w:style>
  <w:style w:type="character" w:customStyle="1" w:styleId="csab6e076912">
    <w:name w:val="csab6e076912"/>
    <w:rsid w:val="00524C85"/>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524C85"/>
    <w:rPr>
      <w:rFonts w:ascii="Arial" w:hAnsi="Arial" w:cs="Arial" w:hint="default"/>
      <w:b/>
      <w:bCs/>
      <w:i w:val="0"/>
      <w:iCs w:val="0"/>
      <w:color w:val="000000"/>
      <w:sz w:val="18"/>
      <w:szCs w:val="18"/>
      <w:shd w:val="clear" w:color="auto" w:fill="auto"/>
    </w:rPr>
  </w:style>
  <w:style w:type="character" w:customStyle="1" w:styleId="csab6e076913">
    <w:name w:val="csab6e076913"/>
    <w:rsid w:val="00524C85"/>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524C85"/>
    <w:rPr>
      <w:rFonts w:ascii="Arial" w:hAnsi="Arial" w:cs="Arial" w:hint="default"/>
      <w:b/>
      <w:bCs/>
      <w:i w:val="0"/>
      <w:iCs w:val="0"/>
      <w:color w:val="000000"/>
      <w:sz w:val="18"/>
      <w:szCs w:val="18"/>
      <w:shd w:val="clear" w:color="auto" w:fill="auto"/>
    </w:rPr>
  </w:style>
  <w:style w:type="character" w:customStyle="1" w:styleId="csafaf574115">
    <w:name w:val="csafaf574115"/>
    <w:rsid w:val="00524C85"/>
    <w:rPr>
      <w:rFonts w:ascii="Arial" w:hAnsi="Arial" w:cs="Arial" w:hint="default"/>
      <w:b/>
      <w:bCs/>
      <w:i w:val="0"/>
      <w:iCs w:val="0"/>
      <w:color w:val="000000"/>
      <w:sz w:val="18"/>
      <w:szCs w:val="18"/>
      <w:shd w:val="clear" w:color="auto" w:fill="auto"/>
    </w:rPr>
  </w:style>
  <w:style w:type="character" w:customStyle="1" w:styleId="csab6e076915">
    <w:name w:val="csab6e076915"/>
    <w:rsid w:val="00524C85"/>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524C85"/>
    <w:rPr>
      <w:rFonts w:ascii="Arial" w:hAnsi="Arial" w:cs="Arial" w:hint="default"/>
      <w:b/>
      <w:bCs/>
      <w:i w:val="0"/>
      <w:iCs w:val="0"/>
      <w:color w:val="000000"/>
      <w:sz w:val="18"/>
      <w:szCs w:val="18"/>
      <w:shd w:val="clear" w:color="auto" w:fill="auto"/>
    </w:rPr>
  </w:style>
  <w:style w:type="character" w:customStyle="1" w:styleId="csab6e07695">
    <w:name w:val="csab6e07695"/>
    <w:rsid w:val="00524C85"/>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524C85"/>
    <w:rPr>
      <w:rFonts w:ascii="Arial" w:hAnsi="Arial" w:cs="Arial" w:hint="default"/>
      <w:b/>
      <w:bCs/>
      <w:i w:val="0"/>
      <w:iCs w:val="0"/>
      <w:color w:val="000000"/>
      <w:sz w:val="18"/>
      <w:szCs w:val="18"/>
      <w:shd w:val="clear" w:color="auto" w:fill="auto"/>
    </w:rPr>
  </w:style>
  <w:style w:type="character" w:customStyle="1" w:styleId="csab6e07696">
    <w:name w:val="csab6e07696"/>
    <w:rsid w:val="00524C85"/>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524C85"/>
    <w:rPr>
      <w:rFonts w:ascii="Arial" w:hAnsi="Arial" w:cs="Arial" w:hint="default"/>
      <w:b/>
      <w:bCs/>
      <w:i w:val="0"/>
      <w:iCs w:val="0"/>
      <w:color w:val="000000"/>
      <w:sz w:val="18"/>
      <w:szCs w:val="18"/>
      <w:shd w:val="clear" w:color="auto" w:fill="auto"/>
    </w:rPr>
  </w:style>
  <w:style w:type="character" w:customStyle="1" w:styleId="csafaf57418">
    <w:name w:val="csafaf57418"/>
    <w:rsid w:val="00524C85"/>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524C85"/>
    <w:pPr>
      <w:ind w:firstLine="708"/>
      <w:jc w:val="both"/>
    </w:pPr>
    <w:rPr>
      <w:rFonts w:ascii="Arial" w:eastAsia="Times New Roman" w:hAnsi="Arial"/>
      <w:b/>
      <w:sz w:val="18"/>
      <w:lang w:val="en-US" w:eastAsia="en-US"/>
    </w:rPr>
  </w:style>
  <w:style w:type="character" w:customStyle="1" w:styleId="csccf5e316113">
    <w:name w:val="csccf5e316113"/>
    <w:rsid w:val="00524C85"/>
    <w:rPr>
      <w:rFonts w:ascii="Arial" w:hAnsi="Arial" w:cs="Arial" w:hint="default"/>
      <w:b/>
      <w:bCs/>
      <w:i w:val="0"/>
      <w:iCs w:val="0"/>
      <w:color w:val="000000"/>
      <w:sz w:val="18"/>
      <w:szCs w:val="18"/>
      <w:shd w:val="clear" w:color="auto" w:fill="auto"/>
    </w:rPr>
  </w:style>
  <w:style w:type="character" w:customStyle="1" w:styleId="cs9ff1b611113">
    <w:name w:val="cs9ff1b611113"/>
    <w:rsid w:val="00524C85"/>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524C85"/>
    <w:pPr>
      <w:ind w:firstLine="708"/>
      <w:jc w:val="both"/>
    </w:pPr>
    <w:rPr>
      <w:rFonts w:ascii="Arial" w:eastAsia="Times New Roman" w:hAnsi="Arial"/>
      <w:b/>
      <w:sz w:val="18"/>
      <w:lang w:val="en-US" w:eastAsia="en-US"/>
    </w:rPr>
  </w:style>
  <w:style w:type="character" w:customStyle="1" w:styleId="cs95bf81471">
    <w:name w:val="cs95bf81471"/>
    <w:rsid w:val="00524C85"/>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524C85"/>
    <w:pPr>
      <w:ind w:firstLine="708"/>
      <w:jc w:val="both"/>
    </w:pPr>
    <w:rPr>
      <w:rFonts w:ascii="Arial" w:eastAsia="Times New Roman" w:hAnsi="Arial"/>
      <w:b/>
      <w:sz w:val="18"/>
      <w:lang w:val="en-US" w:eastAsia="en-US"/>
    </w:rPr>
  </w:style>
  <w:style w:type="character" w:customStyle="1" w:styleId="csab6e076921">
    <w:name w:val="csab6e076921"/>
    <w:rsid w:val="00524C85"/>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524C85"/>
    <w:pPr>
      <w:ind w:firstLine="708"/>
      <w:jc w:val="both"/>
    </w:pPr>
    <w:rPr>
      <w:rFonts w:ascii="Arial" w:eastAsia="Times New Roman" w:hAnsi="Arial"/>
      <w:b/>
      <w:sz w:val="18"/>
      <w:lang w:val="en-US" w:eastAsia="en-US"/>
    </w:rPr>
  </w:style>
  <w:style w:type="character" w:customStyle="1" w:styleId="cs9ff1b611140">
    <w:name w:val="cs9ff1b611140"/>
    <w:rsid w:val="00524C85"/>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524C85"/>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524C85"/>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524C85"/>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524C85"/>
    <w:pPr>
      <w:ind w:firstLine="708"/>
      <w:jc w:val="both"/>
    </w:pPr>
    <w:rPr>
      <w:rFonts w:ascii="Arial" w:eastAsia="Times New Roman" w:hAnsi="Arial"/>
      <w:b/>
      <w:sz w:val="18"/>
      <w:lang w:val="en-US" w:eastAsia="en-US"/>
    </w:rPr>
  </w:style>
  <w:style w:type="character" w:customStyle="1" w:styleId="csab6e0769109">
    <w:name w:val="csab6e0769109"/>
    <w:rsid w:val="00524C85"/>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524C85"/>
    <w:pPr>
      <w:ind w:firstLine="708"/>
      <w:jc w:val="both"/>
    </w:pPr>
    <w:rPr>
      <w:rFonts w:ascii="Arial" w:eastAsia="Times New Roman" w:hAnsi="Arial"/>
      <w:b/>
      <w:sz w:val="18"/>
      <w:lang w:val="en-US" w:eastAsia="en-US"/>
    </w:rPr>
  </w:style>
  <w:style w:type="character" w:customStyle="1" w:styleId="cs9ff1b61143">
    <w:name w:val="cs9ff1b61143"/>
    <w:rsid w:val="00524C85"/>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524C85"/>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524C85"/>
    <w:pPr>
      <w:ind w:firstLine="708"/>
      <w:jc w:val="both"/>
    </w:pPr>
    <w:rPr>
      <w:rFonts w:ascii="Arial" w:eastAsia="Times New Roman" w:hAnsi="Arial"/>
      <w:b/>
      <w:sz w:val="18"/>
      <w:lang w:val="en-US" w:eastAsia="en-US"/>
    </w:rPr>
  </w:style>
  <w:style w:type="character" w:customStyle="1" w:styleId="csb2c72e392">
    <w:name w:val="csb2c72e392"/>
    <w:rsid w:val="00524C85"/>
    <w:rPr>
      <w:rFonts w:ascii="Segoe UI" w:hAnsi="Segoe UI" w:cs="Segoe UI" w:hint="default"/>
      <w:b/>
      <w:bCs/>
      <w:i w:val="0"/>
      <w:iCs w:val="0"/>
      <w:color w:val="000000"/>
      <w:sz w:val="24"/>
      <w:szCs w:val="24"/>
      <w:shd w:val="clear" w:color="auto" w:fill="auto"/>
    </w:rPr>
  </w:style>
  <w:style w:type="character" w:customStyle="1" w:styleId="csab6e076924">
    <w:name w:val="csab6e076924"/>
    <w:rsid w:val="00524C85"/>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524C85"/>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524C85"/>
    <w:rPr>
      <w:rFonts w:ascii="Arial" w:hAnsi="Arial" w:cs="Arial" w:hint="default"/>
      <w:b/>
      <w:bCs/>
      <w:i w:val="0"/>
      <w:iCs w:val="0"/>
      <w:color w:val="000000"/>
      <w:sz w:val="18"/>
      <w:szCs w:val="18"/>
      <w:shd w:val="clear" w:color="auto" w:fill="auto"/>
    </w:rPr>
  </w:style>
  <w:style w:type="character" w:customStyle="1" w:styleId="csab6e0769127">
    <w:name w:val="csab6e0769127"/>
    <w:rsid w:val="00524C85"/>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524C85"/>
    <w:pPr>
      <w:ind w:firstLine="708"/>
      <w:jc w:val="both"/>
    </w:pPr>
    <w:rPr>
      <w:rFonts w:ascii="Arial" w:eastAsia="Times New Roman" w:hAnsi="Arial"/>
      <w:b/>
      <w:sz w:val="18"/>
      <w:lang w:val="en-US" w:eastAsia="en-US"/>
    </w:rPr>
  </w:style>
  <w:style w:type="character" w:customStyle="1" w:styleId="csccf5e31625">
    <w:name w:val="csccf5e31625"/>
    <w:rsid w:val="00524C85"/>
    <w:rPr>
      <w:rFonts w:ascii="Arial" w:hAnsi="Arial" w:cs="Arial" w:hint="default"/>
      <w:b/>
      <w:bCs/>
      <w:i w:val="0"/>
      <w:iCs w:val="0"/>
      <w:color w:val="000000"/>
      <w:sz w:val="18"/>
      <w:szCs w:val="18"/>
      <w:shd w:val="clear" w:color="auto" w:fill="auto"/>
    </w:rPr>
  </w:style>
  <w:style w:type="character" w:customStyle="1" w:styleId="cs9ff1b61124">
    <w:name w:val="cs9ff1b61124"/>
    <w:rsid w:val="00524C85"/>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524C85"/>
    <w:pPr>
      <w:ind w:firstLine="708"/>
      <w:jc w:val="both"/>
    </w:pPr>
    <w:rPr>
      <w:rFonts w:ascii="Arial" w:eastAsia="Times New Roman" w:hAnsi="Arial"/>
      <w:b/>
      <w:sz w:val="18"/>
      <w:lang w:val="en-US" w:eastAsia="en-US"/>
    </w:rPr>
  </w:style>
  <w:style w:type="character" w:customStyle="1" w:styleId="csab6e076916">
    <w:name w:val="csab6e076916"/>
    <w:rsid w:val="00524C85"/>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524C85"/>
    <w:pPr>
      <w:ind w:firstLine="708"/>
      <w:jc w:val="both"/>
    </w:pPr>
    <w:rPr>
      <w:rFonts w:ascii="Arial" w:eastAsia="Times New Roman" w:hAnsi="Arial"/>
      <w:b/>
      <w:sz w:val="18"/>
      <w:lang w:val="en-US" w:eastAsia="en-US"/>
    </w:rPr>
  </w:style>
  <w:style w:type="character" w:customStyle="1" w:styleId="cs2e2c6f9f1">
    <w:name w:val="cs2e2c6f9f1"/>
    <w:rsid w:val="00524C85"/>
    <w:rPr>
      <w:rFonts w:ascii="Arial" w:hAnsi="Arial" w:cs="Arial" w:hint="default"/>
      <w:b/>
      <w:bCs/>
      <w:i/>
      <w:iCs/>
      <w:color w:val="000000"/>
      <w:sz w:val="18"/>
      <w:szCs w:val="18"/>
      <w:shd w:val="clear" w:color="auto" w:fill="auto"/>
    </w:rPr>
  </w:style>
  <w:style w:type="character" w:customStyle="1" w:styleId="cs9ff1b61157">
    <w:name w:val="cs9ff1b61157"/>
    <w:rsid w:val="00524C85"/>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524C85"/>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524C85"/>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524C85"/>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524C85"/>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524C85"/>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524C85"/>
    <w:pPr>
      <w:ind w:firstLine="708"/>
      <w:jc w:val="both"/>
    </w:pPr>
    <w:rPr>
      <w:rFonts w:ascii="Arial" w:eastAsia="Times New Roman" w:hAnsi="Arial"/>
      <w:b/>
      <w:sz w:val="18"/>
      <w:lang w:val="en-US" w:eastAsia="en-US"/>
    </w:rPr>
  </w:style>
  <w:style w:type="paragraph" w:customStyle="1" w:styleId="1b">
    <w:name w:val="Верхній колонтитул1"/>
    <w:basedOn w:val="a"/>
    <w:rsid w:val="00524C85"/>
    <w:rPr>
      <w:rFonts w:ascii="Calibri" w:hAnsi="Calibri"/>
      <w:lang w:val="en-US" w:eastAsia="en-US"/>
    </w:rPr>
  </w:style>
  <w:style w:type="paragraph" w:customStyle="1" w:styleId="1c">
    <w:name w:val="Нижній колонтитул1"/>
    <w:basedOn w:val="a"/>
    <w:uiPriority w:val="99"/>
    <w:rsid w:val="00524C85"/>
    <w:rPr>
      <w:rFonts w:ascii="Calibri" w:hAnsi="Calibri"/>
      <w:lang w:val="en-US" w:eastAsia="en-US"/>
    </w:rPr>
  </w:style>
  <w:style w:type="paragraph" w:customStyle="1" w:styleId="1d">
    <w:name w:val="Назва1"/>
    <w:basedOn w:val="a"/>
    <w:rsid w:val="00524C85"/>
    <w:rPr>
      <w:rFonts w:ascii="Calibri Light" w:hAnsi="Calibri Light" w:cs="Calibri Light"/>
      <w:spacing w:val="-10"/>
      <w:lang w:val="en-US" w:eastAsia="en-US"/>
    </w:rPr>
  </w:style>
  <w:style w:type="paragraph" w:customStyle="1" w:styleId="212">
    <w:name w:val="Основний текст 21"/>
    <w:basedOn w:val="a"/>
    <w:rsid w:val="00524C85"/>
    <w:rPr>
      <w:rFonts w:ascii="Calibri" w:hAnsi="Calibri"/>
      <w:lang w:val="en-US" w:eastAsia="en-US"/>
    </w:rPr>
  </w:style>
  <w:style w:type="paragraph" w:customStyle="1" w:styleId="1e">
    <w:name w:val="Текст у виносці1"/>
    <w:basedOn w:val="a"/>
    <w:rsid w:val="00524C85"/>
    <w:rPr>
      <w:rFonts w:ascii="Segoe UI" w:hAnsi="Segoe UI" w:cs="Segoe UI"/>
      <w:lang w:val="en-US" w:eastAsia="en-US"/>
    </w:rPr>
  </w:style>
  <w:style w:type="paragraph" w:customStyle="1" w:styleId="164">
    <w:name w:val="Основной текст с отступом164"/>
    <w:basedOn w:val="a"/>
    <w:rsid w:val="00524C85"/>
    <w:pPr>
      <w:ind w:firstLine="708"/>
      <w:jc w:val="both"/>
    </w:pPr>
    <w:rPr>
      <w:rFonts w:ascii="Arial" w:eastAsia="Times New Roman" w:hAnsi="Arial"/>
      <w:b/>
      <w:sz w:val="18"/>
      <w:lang w:val="en-US" w:eastAsia="en-US"/>
    </w:rPr>
  </w:style>
  <w:style w:type="character" w:customStyle="1" w:styleId="cs95e872d02">
    <w:name w:val="cs95e872d02"/>
    <w:rsid w:val="00524C85"/>
  </w:style>
  <w:style w:type="character" w:customStyle="1" w:styleId="cs237f67f12">
    <w:name w:val="cs237f67f12"/>
    <w:rsid w:val="00524C85"/>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524C85"/>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524C85"/>
    <w:rPr>
      <w:rFonts w:ascii="Arial" w:hAnsi="Arial" w:cs="Arial"/>
      <w:b/>
      <w:sz w:val="18"/>
      <w:lang w:val="ru-RU" w:eastAsia="ru-RU"/>
    </w:rPr>
  </w:style>
  <w:style w:type="paragraph" w:customStyle="1" w:styleId="arial94">
    <w:name w:val="arial9(жирнбез интерв)"/>
    <w:basedOn w:val="a"/>
    <w:link w:val="arial93"/>
    <w:semiHidden/>
    <w:rsid w:val="00524C85"/>
    <w:rPr>
      <w:rFonts w:ascii="Arial" w:hAnsi="Arial" w:cs="Arial"/>
      <w:b/>
      <w:sz w:val="18"/>
    </w:rPr>
  </w:style>
  <w:style w:type="character" w:customStyle="1" w:styleId="csccf5e316151">
    <w:name w:val="csccf5e316151"/>
    <w:rsid w:val="00524C85"/>
    <w:rPr>
      <w:rFonts w:ascii="Arial" w:hAnsi="Arial" w:cs="Arial" w:hint="default"/>
      <w:b/>
      <w:bCs/>
      <w:i w:val="0"/>
      <w:iCs w:val="0"/>
      <w:color w:val="000000"/>
      <w:sz w:val="18"/>
      <w:szCs w:val="18"/>
      <w:shd w:val="clear" w:color="auto" w:fill="auto"/>
    </w:rPr>
  </w:style>
  <w:style w:type="character" w:customStyle="1" w:styleId="cs9ff1b611150">
    <w:name w:val="cs9ff1b611150"/>
    <w:rsid w:val="00524C85"/>
    <w:rPr>
      <w:rFonts w:ascii="Arial" w:hAnsi="Arial" w:cs="Arial" w:hint="default"/>
      <w:b w:val="0"/>
      <w:bCs w:val="0"/>
      <w:i w:val="0"/>
      <w:iCs w:val="0"/>
      <w:color w:val="000000"/>
      <w:sz w:val="18"/>
      <w:szCs w:val="18"/>
      <w:shd w:val="clear" w:color="auto" w:fill="auto"/>
    </w:rPr>
  </w:style>
  <w:style w:type="paragraph" w:customStyle="1" w:styleId="184">
    <w:name w:val="Основной текст с отступом184"/>
    <w:basedOn w:val="a"/>
    <w:rsid w:val="00524C85"/>
    <w:pPr>
      <w:ind w:firstLine="708"/>
      <w:jc w:val="both"/>
    </w:pPr>
    <w:rPr>
      <w:rFonts w:ascii="Arial" w:eastAsia="Times New Roman" w:hAnsi="Arial"/>
      <w:b/>
      <w:sz w:val="18"/>
      <w:lang w:val="en-US" w:eastAsia="en-US"/>
    </w:rPr>
  </w:style>
  <w:style w:type="paragraph" w:customStyle="1" w:styleId="185">
    <w:name w:val="Основной текст с отступом185"/>
    <w:basedOn w:val="a"/>
    <w:rsid w:val="00524C85"/>
    <w:pPr>
      <w:ind w:firstLine="708"/>
      <w:jc w:val="both"/>
    </w:pPr>
    <w:rPr>
      <w:rFonts w:ascii="Arial" w:eastAsia="Times New Roman" w:hAnsi="Arial"/>
      <w:b/>
      <w:sz w:val="18"/>
      <w:lang w:val="en-US" w:eastAsia="en-US"/>
    </w:rPr>
  </w:style>
  <w:style w:type="character" w:customStyle="1" w:styleId="csccf5e316287">
    <w:name w:val="csccf5e316287"/>
    <w:rsid w:val="00524C85"/>
    <w:rPr>
      <w:rFonts w:ascii="Arial" w:hAnsi="Arial" w:cs="Arial" w:hint="default"/>
      <w:b/>
      <w:bCs/>
      <w:i w:val="0"/>
      <w:iCs w:val="0"/>
      <w:color w:val="000000"/>
      <w:sz w:val="18"/>
      <w:szCs w:val="18"/>
      <w:shd w:val="clear" w:color="auto" w:fill="auto"/>
    </w:rPr>
  </w:style>
  <w:style w:type="character" w:customStyle="1" w:styleId="cs9ff1b611286">
    <w:name w:val="cs9ff1b611286"/>
    <w:rsid w:val="00524C85"/>
    <w:rPr>
      <w:rFonts w:ascii="Arial" w:hAnsi="Arial" w:cs="Arial" w:hint="default"/>
      <w:b w:val="0"/>
      <w:bCs w:val="0"/>
      <w:i w:val="0"/>
      <w:iCs w:val="0"/>
      <w:color w:val="000000"/>
      <w:sz w:val="18"/>
      <w:szCs w:val="18"/>
      <w:shd w:val="clear" w:color="auto" w:fill="auto"/>
    </w:rPr>
  </w:style>
  <w:style w:type="paragraph" w:customStyle="1" w:styleId="186">
    <w:name w:val="Основной текст с отступом186"/>
    <w:basedOn w:val="a"/>
    <w:rsid w:val="00524C85"/>
    <w:pPr>
      <w:ind w:firstLine="708"/>
      <w:jc w:val="both"/>
    </w:pPr>
    <w:rPr>
      <w:rFonts w:ascii="Arial" w:eastAsia="Times New Roman" w:hAnsi="Arial"/>
      <w:b/>
      <w:sz w:val="18"/>
      <w:lang w:val="en-US" w:eastAsia="en-US"/>
    </w:rPr>
  </w:style>
  <w:style w:type="paragraph" w:customStyle="1" w:styleId="188">
    <w:name w:val="Основной текст с отступом188"/>
    <w:basedOn w:val="a"/>
    <w:rsid w:val="00524C85"/>
    <w:pPr>
      <w:ind w:firstLine="708"/>
      <w:jc w:val="both"/>
    </w:pPr>
    <w:rPr>
      <w:rFonts w:ascii="Arial" w:eastAsia="Times New Roman" w:hAnsi="Arial"/>
      <w:b/>
      <w:sz w:val="18"/>
      <w:lang w:val="en-US" w:eastAsia="en-US"/>
    </w:rPr>
  </w:style>
  <w:style w:type="paragraph" w:customStyle="1" w:styleId="187">
    <w:name w:val="Основной текст с отступом187"/>
    <w:basedOn w:val="a"/>
    <w:rsid w:val="00524C85"/>
    <w:pPr>
      <w:ind w:firstLine="708"/>
      <w:jc w:val="both"/>
    </w:pPr>
    <w:rPr>
      <w:rFonts w:ascii="Arial" w:eastAsia="Times New Roman" w:hAnsi="Arial"/>
      <w:b/>
      <w:sz w:val="18"/>
      <w:lang w:val="en-US" w:eastAsia="en-US"/>
    </w:rPr>
  </w:style>
  <w:style w:type="character" w:customStyle="1" w:styleId="csab6e076963">
    <w:name w:val="csab6e076963"/>
    <w:rsid w:val="00524C85"/>
    <w:rPr>
      <w:rFonts w:ascii="Arial" w:hAnsi="Arial" w:cs="Arial" w:hint="default"/>
      <w:b w:val="0"/>
      <w:bCs w:val="0"/>
      <w:i w:val="0"/>
      <w:iCs w:val="0"/>
      <w:color w:val="000000"/>
      <w:sz w:val="18"/>
      <w:szCs w:val="18"/>
      <w:shd w:val="clear" w:color="auto" w:fill="auto"/>
    </w:rPr>
  </w:style>
  <w:style w:type="character" w:customStyle="1" w:styleId="cs9ff1b61181">
    <w:name w:val="cs9ff1b61181"/>
    <w:rsid w:val="00524C85"/>
    <w:rPr>
      <w:rFonts w:ascii="Arial" w:hAnsi="Arial" w:cs="Arial" w:hint="default"/>
      <w:b w:val="0"/>
      <w:bCs w:val="0"/>
      <w:i w:val="0"/>
      <w:iCs w:val="0"/>
      <w:color w:val="000000"/>
      <w:sz w:val="18"/>
      <w:szCs w:val="18"/>
      <w:shd w:val="clear" w:color="auto" w:fill="auto"/>
    </w:rPr>
  </w:style>
  <w:style w:type="character" w:customStyle="1" w:styleId="cs55e50c901">
    <w:name w:val="cs55e50c901"/>
    <w:rsid w:val="00524C85"/>
    <w:rPr>
      <w:rFonts w:ascii="Microsoft YaHei" w:eastAsia="Microsoft YaHei" w:hAnsi="Microsoft YaHei" w:hint="eastAsia"/>
      <w:b w:val="0"/>
      <w:bCs w:val="0"/>
      <w:i w:val="0"/>
      <w:iCs w:val="0"/>
      <w:color w:val="000000"/>
      <w:sz w:val="18"/>
      <w:szCs w:val="18"/>
      <w:shd w:val="clear" w:color="auto" w:fill="auto"/>
    </w:rPr>
  </w:style>
  <w:style w:type="paragraph" w:customStyle="1" w:styleId="1f">
    <w:name w:val="Основний текст з відступом1"/>
    <w:basedOn w:val="a"/>
    <w:rsid w:val="00524C85"/>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DEE35-3001-4DB4-8468-AB5C66524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175551</Words>
  <Characters>100065</Characters>
  <Application>Microsoft Office Word</Application>
  <DocSecurity>0</DocSecurity>
  <Lines>833</Lines>
  <Paragraphs>550</Paragraphs>
  <ScaleCrop>false</ScaleCrop>
  <HeadingPairs>
    <vt:vector size="6" baseType="variant">
      <vt:variant>
        <vt:lpstr>Название</vt:lpstr>
      </vt:variant>
      <vt:variant>
        <vt:i4>1</vt:i4>
      </vt:variant>
      <vt:variant>
        <vt:lpstr>Заголовки</vt:lpstr>
      </vt:variant>
      <vt:variant>
        <vt:i4>8</vt:i4>
      </vt:variant>
      <vt:variant>
        <vt:lpstr>Назва</vt:lpstr>
      </vt:variant>
      <vt:variant>
        <vt:i4>1</vt:i4>
      </vt:variant>
    </vt:vector>
  </HeadingPairs>
  <TitlesOfParts>
    <vt:vector size="10" baseType="lpstr">
      <vt:lpstr/>
      <vt:lpstr>МІНІСТЕРСТВО ОХОРОНИ ЗДОРОВ’Я УКРАЇНИ</vt:lpstr>
      <vt:lpstr>НАКАЗ</vt:lpstr>
      <vt:lpstr>    </vt:lpstr>
      <vt:lpstr>    ПЕРЕЛІК</vt:lpstr>
      <vt:lpstr>    </vt:lpstr>
      <vt:lpstr>    </vt:lpstr>
      <vt:lpstr>    ПЕРЕЛІК</vt:lpstr>
      <vt:lpstr>    </vt:lpstr>
      <vt:lpstr/>
    </vt:vector>
  </TitlesOfParts>
  <Company>Krokoz™</Company>
  <LinksUpToDate>false</LinksUpToDate>
  <CharactersWithSpaces>275066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2023-05-23T14:14:00Z</cp:lastPrinted>
  <dcterms:created xsi:type="dcterms:W3CDTF">2025-05-23T08:44:00Z</dcterms:created>
  <dcterms:modified xsi:type="dcterms:W3CDTF">2025-05-23T08:44:00Z</dcterms:modified>
</cp:coreProperties>
</file>