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4519A8" w:rsidRPr="00B028FB" w:rsidRDefault="00251BB9" w:rsidP="00A918D0">
            <w:pPr>
              <w:spacing w:after="0" w:line="240" w:lineRule="auto"/>
              <w:jc w:val="both"/>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806E14" w:rsidRPr="00806E14">
              <w:rPr>
                <w:b/>
                <w:bCs/>
                <w:color w:val="000000" w:themeColor="text1"/>
                <w:sz w:val="24"/>
                <w:szCs w:val="24"/>
                <w:lang w:val="ru-RU"/>
              </w:rPr>
              <w:t>Друковані</w:t>
            </w:r>
            <w:proofErr w:type="spellEnd"/>
            <w:r w:rsidR="00806E14" w:rsidRPr="00806E14">
              <w:rPr>
                <w:b/>
                <w:bCs/>
                <w:color w:val="000000" w:themeColor="text1"/>
                <w:sz w:val="24"/>
                <w:szCs w:val="24"/>
                <w:lang w:val="ru-RU"/>
              </w:rPr>
              <w:t xml:space="preserve"> </w:t>
            </w:r>
            <w:proofErr w:type="spellStart"/>
            <w:r w:rsidR="00806E14" w:rsidRPr="00806E14">
              <w:rPr>
                <w:b/>
                <w:bCs/>
                <w:color w:val="000000" w:themeColor="text1"/>
                <w:sz w:val="24"/>
                <w:szCs w:val="24"/>
                <w:lang w:val="ru-RU"/>
              </w:rPr>
              <w:t>видання</w:t>
            </w:r>
            <w:proofErr w:type="spellEnd"/>
            <w:r w:rsidR="00806E14" w:rsidRPr="00806E14">
              <w:rPr>
                <w:b/>
                <w:bCs/>
                <w:color w:val="000000" w:themeColor="text1"/>
                <w:sz w:val="24"/>
                <w:szCs w:val="24"/>
                <w:lang w:val="ru-RU"/>
              </w:rPr>
              <w:t xml:space="preserve">, а </w:t>
            </w:r>
            <w:proofErr w:type="spellStart"/>
            <w:r w:rsidR="00806E14" w:rsidRPr="00806E14">
              <w:rPr>
                <w:b/>
                <w:bCs/>
                <w:color w:val="000000" w:themeColor="text1"/>
                <w:sz w:val="24"/>
                <w:szCs w:val="24"/>
                <w:lang w:val="ru-RU"/>
              </w:rPr>
              <w:t>саме</w:t>
            </w:r>
            <w:proofErr w:type="spellEnd"/>
            <w:r w:rsidR="00806E14" w:rsidRPr="00806E14">
              <w:rPr>
                <w:b/>
                <w:bCs/>
                <w:color w:val="000000" w:themeColor="text1"/>
                <w:sz w:val="24"/>
                <w:szCs w:val="24"/>
                <w:lang w:val="ru-RU"/>
              </w:rPr>
              <w:t xml:space="preserve"> </w:t>
            </w:r>
            <w:proofErr w:type="spellStart"/>
            <w:r w:rsidR="00806E14" w:rsidRPr="00806E14">
              <w:rPr>
                <w:b/>
                <w:bCs/>
                <w:color w:val="000000" w:themeColor="text1"/>
                <w:sz w:val="24"/>
                <w:szCs w:val="24"/>
                <w:lang w:val="ru-RU"/>
              </w:rPr>
              <w:t>Державна</w:t>
            </w:r>
            <w:proofErr w:type="spellEnd"/>
            <w:r w:rsidR="00806E14" w:rsidRPr="00806E14">
              <w:rPr>
                <w:b/>
                <w:bCs/>
                <w:color w:val="000000" w:themeColor="text1"/>
                <w:sz w:val="24"/>
                <w:szCs w:val="24"/>
                <w:lang w:val="ru-RU"/>
              </w:rPr>
              <w:t xml:space="preserve"> фармакопея України, </w:t>
            </w:r>
            <w:proofErr w:type="spellStart"/>
            <w:r w:rsidR="00806E14" w:rsidRPr="00806E14">
              <w:rPr>
                <w:b/>
                <w:bCs/>
                <w:color w:val="000000" w:themeColor="text1"/>
                <w:sz w:val="24"/>
                <w:szCs w:val="24"/>
                <w:lang w:val="ru-RU"/>
              </w:rPr>
              <w:t>видання</w:t>
            </w:r>
            <w:proofErr w:type="spellEnd"/>
            <w:r w:rsidR="00806E14" w:rsidRPr="00806E14">
              <w:rPr>
                <w:b/>
                <w:bCs/>
                <w:color w:val="000000" w:themeColor="text1"/>
                <w:sz w:val="24"/>
                <w:szCs w:val="24"/>
                <w:lang w:val="ru-RU"/>
              </w:rPr>
              <w:t xml:space="preserve"> 2 (ДФУ 2.0, том1, том 2, том 3) з </w:t>
            </w:r>
            <w:proofErr w:type="spellStart"/>
            <w:r w:rsidR="00806E14" w:rsidRPr="00806E14">
              <w:rPr>
                <w:b/>
                <w:bCs/>
                <w:color w:val="000000" w:themeColor="text1"/>
                <w:sz w:val="24"/>
                <w:szCs w:val="24"/>
                <w:lang w:val="ru-RU"/>
              </w:rPr>
              <w:t>доповненнями</w:t>
            </w:r>
            <w:proofErr w:type="spellEnd"/>
            <w:r w:rsidR="00806E14" w:rsidRPr="00806E14">
              <w:rPr>
                <w:b/>
                <w:bCs/>
                <w:color w:val="000000" w:themeColor="text1"/>
                <w:sz w:val="24"/>
                <w:szCs w:val="24"/>
                <w:lang w:val="ru-RU"/>
              </w:rPr>
              <w:t xml:space="preserve"> (2.1, 2.2, 2.3, 2.4, 2.5, 2.6, 2.7 (том1, том 2), 2.8)</w:t>
            </w:r>
          </w:p>
          <w:p w:rsidR="00BD35C2" w:rsidRDefault="00251BB9" w:rsidP="000B3ABB">
            <w:pPr>
              <w:spacing w:after="0" w:line="240" w:lineRule="auto"/>
              <w:jc w:val="both"/>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806E14" w:rsidRPr="00806E14">
              <w:rPr>
                <w:b/>
                <w:color w:val="000000" w:themeColor="text1"/>
                <w:sz w:val="24"/>
                <w:szCs w:val="24"/>
              </w:rPr>
              <w:t>22130000-0 — Довідники</w:t>
            </w:r>
          </w:p>
          <w:p w:rsidR="00251BB9" w:rsidRPr="008603F4"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F16D38">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806E14" w:rsidRPr="00806E14">
              <w:rPr>
                <w:b/>
                <w:color w:val="000000" w:themeColor="text1"/>
                <w:sz w:val="24"/>
                <w:szCs w:val="24"/>
              </w:rPr>
              <w:t>39 426</w:t>
            </w:r>
            <w:r w:rsidR="00806E14">
              <w:rPr>
                <w:b/>
                <w:color w:val="000000" w:themeColor="text1"/>
                <w:sz w:val="24"/>
                <w:szCs w:val="24"/>
              </w:rPr>
              <w:t>,00</w:t>
            </w:r>
            <w:r w:rsidR="00235A96" w:rsidRPr="00F16D3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F16D38">
              <w:rPr>
                <w:b/>
                <w:color w:val="000000" w:themeColor="text1"/>
                <w:sz w:val="24"/>
                <w:szCs w:val="24"/>
                <w:lang w:val="ru-RU"/>
              </w:rPr>
              <w:t>24</w:t>
            </w:r>
            <w:r w:rsidRPr="000C5D9C">
              <w:rPr>
                <w:b/>
                <w:color w:val="000000" w:themeColor="text1"/>
                <w:sz w:val="24"/>
                <w:szCs w:val="24"/>
                <w:lang w:val="ru-RU"/>
              </w:rPr>
              <w:t xml:space="preserve"> </w:t>
            </w:r>
            <w:proofErr w:type="spellStart"/>
            <w:r w:rsidR="000C5D9C" w:rsidRPr="000C5D9C">
              <w:rPr>
                <w:b/>
                <w:color w:val="000000" w:themeColor="text1"/>
                <w:sz w:val="24"/>
                <w:szCs w:val="24"/>
                <w:lang w:val="ru-RU"/>
              </w:rPr>
              <w:t>грудня</w:t>
            </w:r>
            <w:proofErr w:type="spellEnd"/>
            <w:r w:rsidRPr="00304DEC">
              <w:rPr>
                <w:b/>
                <w:color w:val="000000" w:themeColor="text1"/>
                <w:sz w:val="24"/>
                <w:szCs w:val="24"/>
                <w:lang w:val="ru-RU"/>
              </w:rPr>
              <w:t xml:space="preserve"> 2025 року</w:t>
            </w:r>
          </w:p>
          <w:p w:rsidR="006B0E8A"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8B2B23">
              <w:rPr>
                <w:color w:val="000000" w:themeColor="text1"/>
                <w:sz w:val="24"/>
                <w:szCs w:val="24"/>
                <w:lang w:val="ru-RU"/>
              </w:rPr>
              <w:t>:</w:t>
            </w:r>
            <w:r w:rsidRPr="00115FD4">
              <w:rPr>
                <w:sz w:val="24"/>
                <w:szCs w:val="24"/>
                <w:lang w:val="ru-RU"/>
              </w:rPr>
              <w:t xml:space="preserve"> </w:t>
            </w:r>
            <w:hyperlink r:id="rId5" w:history="1">
              <w:r w:rsidR="00806E14" w:rsidRPr="00806E14">
                <w:rPr>
                  <w:rStyle w:val="a7"/>
                  <w:sz w:val="24"/>
                  <w:szCs w:val="24"/>
                </w:rPr>
                <w:t>https://prozorro.gov.ua/uk/tender/UA-2025-12-24-014348-a</w:t>
              </w:r>
            </w:hyperlink>
          </w:p>
          <w:p w:rsidR="00806E14" w:rsidRDefault="00806E14" w:rsidP="00F26FC9">
            <w:pPr>
              <w:spacing w:after="0" w:line="240" w:lineRule="auto"/>
            </w:pPr>
          </w:p>
          <w:p w:rsidR="00115FD4" w:rsidRPr="00F26FC9" w:rsidRDefault="00115FD4" w:rsidP="00F26FC9">
            <w:pPr>
              <w:spacing w:after="0" w:line="240" w:lineRule="auto"/>
              <w:rPr>
                <w:sz w:val="24"/>
                <w:szCs w:val="24"/>
              </w:rPr>
            </w:pPr>
          </w:p>
          <w:p w:rsidR="00F26FC9" w:rsidRPr="006B0E8A" w:rsidRDefault="00F26FC9" w:rsidP="00F26FC9">
            <w:pPr>
              <w:spacing w:after="0" w:line="240" w:lineRule="auto"/>
            </w:pPr>
          </w:p>
        </w:tc>
      </w:tr>
    </w:tbl>
    <w:p w:rsidR="00F16D38" w:rsidRPr="00F16D38" w:rsidRDefault="00F16D38" w:rsidP="00F16D38">
      <w:pPr>
        <w:shd w:val="clear" w:color="auto" w:fill="FFFFFF"/>
        <w:spacing w:after="0" w:line="240" w:lineRule="auto"/>
        <w:jc w:val="center"/>
        <w:rPr>
          <w:b/>
          <w:sz w:val="24"/>
          <w:szCs w:val="24"/>
        </w:rPr>
      </w:pPr>
      <w:r w:rsidRPr="00F16D38">
        <w:rPr>
          <w:b/>
          <w:sz w:val="24"/>
          <w:szCs w:val="24"/>
        </w:rPr>
        <w:t xml:space="preserve">ІНФОРМАЦІЯ ПРО ТЕХНІЧНІ, ЯКІСНІ, КІЛЬКІСНІ </w:t>
      </w:r>
    </w:p>
    <w:p w:rsidR="00F16D38" w:rsidRPr="00F16D38" w:rsidRDefault="00F16D38" w:rsidP="00F16D38">
      <w:pPr>
        <w:shd w:val="clear" w:color="auto" w:fill="FFFFFF"/>
        <w:spacing w:after="0" w:line="240" w:lineRule="auto"/>
        <w:jc w:val="center"/>
        <w:rPr>
          <w:b/>
          <w:sz w:val="24"/>
          <w:szCs w:val="24"/>
        </w:rPr>
      </w:pPr>
      <w:r w:rsidRPr="00F16D38">
        <w:rPr>
          <w:b/>
          <w:sz w:val="24"/>
          <w:szCs w:val="24"/>
        </w:rPr>
        <w:t>ХАРАКТЕРИСТИКИ ПРЕДМЕТА ЗАКУПІВЛІ</w:t>
      </w:r>
    </w:p>
    <w:p w:rsidR="00115FD4" w:rsidRDefault="00115FD4" w:rsidP="00806E14">
      <w:pPr>
        <w:spacing w:after="0" w:line="240" w:lineRule="auto"/>
        <w:jc w:val="center"/>
        <w:rPr>
          <w:b/>
          <w:sz w:val="24"/>
          <w:szCs w:val="24"/>
        </w:rPr>
      </w:pPr>
    </w:p>
    <w:tbl>
      <w:tblPr>
        <w:tblW w:w="10462" w:type="dxa"/>
        <w:tblInd w:w="-10" w:type="dxa"/>
        <w:tblLayout w:type="fixed"/>
        <w:tblLook w:val="04A0" w:firstRow="1" w:lastRow="0" w:firstColumn="1" w:lastColumn="0" w:noHBand="0" w:noVBand="1"/>
      </w:tblPr>
      <w:tblGrid>
        <w:gridCol w:w="544"/>
        <w:gridCol w:w="6139"/>
        <w:gridCol w:w="859"/>
        <w:gridCol w:w="821"/>
        <w:gridCol w:w="2099"/>
      </w:tblGrid>
      <w:tr w:rsidR="00806E14" w:rsidRPr="006F00C9" w:rsidTr="006F7EBD">
        <w:trPr>
          <w:trHeight w:val="450"/>
        </w:trPr>
        <w:tc>
          <w:tcPr>
            <w:tcW w:w="544" w:type="dxa"/>
            <w:tcBorders>
              <w:top w:val="single" w:sz="8" w:space="0" w:color="auto"/>
              <w:left w:val="single" w:sz="8" w:space="0" w:color="auto"/>
              <w:bottom w:val="single" w:sz="8" w:space="0" w:color="auto"/>
              <w:right w:val="single" w:sz="8" w:space="0" w:color="auto"/>
            </w:tcBorders>
            <w:shd w:val="clear" w:color="000000" w:fill="F2F2F2"/>
          </w:tcPr>
          <w:p w:rsidR="00806E14" w:rsidRPr="006F00C9" w:rsidRDefault="00806E14" w:rsidP="00806E14">
            <w:pPr>
              <w:spacing w:line="240" w:lineRule="auto"/>
              <w:jc w:val="center"/>
              <w:rPr>
                <w:b/>
                <w:bCs/>
                <w:sz w:val="22"/>
                <w:szCs w:val="22"/>
              </w:rPr>
            </w:pPr>
            <w:r w:rsidRPr="006F00C9">
              <w:rPr>
                <w:b/>
                <w:bCs/>
                <w:sz w:val="22"/>
                <w:szCs w:val="22"/>
              </w:rPr>
              <w:t>№</w:t>
            </w:r>
          </w:p>
          <w:p w:rsidR="00806E14" w:rsidRPr="006F00C9" w:rsidRDefault="00806E14" w:rsidP="00806E14">
            <w:pPr>
              <w:spacing w:line="240" w:lineRule="auto"/>
              <w:jc w:val="center"/>
              <w:rPr>
                <w:b/>
                <w:bCs/>
                <w:sz w:val="22"/>
                <w:szCs w:val="22"/>
              </w:rPr>
            </w:pPr>
            <w:r w:rsidRPr="006F00C9">
              <w:rPr>
                <w:b/>
                <w:bCs/>
                <w:sz w:val="22"/>
                <w:szCs w:val="22"/>
              </w:rPr>
              <w:t>з/п</w:t>
            </w:r>
          </w:p>
        </w:tc>
        <w:tc>
          <w:tcPr>
            <w:tcW w:w="6139" w:type="dxa"/>
            <w:tcBorders>
              <w:top w:val="single" w:sz="8" w:space="0" w:color="auto"/>
              <w:left w:val="nil"/>
              <w:bottom w:val="single" w:sz="8" w:space="0" w:color="auto"/>
              <w:right w:val="single" w:sz="4" w:space="0" w:color="auto"/>
            </w:tcBorders>
            <w:shd w:val="clear" w:color="000000" w:fill="F2F2F2"/>
          </w:tcPr>
          <w:p w:rsidR="00806E14" w:rsidRPr="006F00C9" w:rsidRDefault="00806E14" w:rsidP="00806E14">
            <w:pPr>
              <w:spacing w:line="240" w:lineRule="auto"/>
              <w:jc w:val="center"/>
              <w:rPr>
                <w:b/>
                <w:bCs/>
                <w:sz w:val="22"/>
                <w:szCs w:val="22"/>
              </w:rPr>
            </w:pPr>
            <w:r w:rsidRPr="006F00C9">
              <w:rPr>
                <w:b/>
                <w:bCs/>
                <w:sz w:val="22"/>
                <w:szCs w:val="22"/>
              </w:rPr>
              <w:t>Найменування</w:t>
            </w:r>
          </w:p>
        </w:tc>
        <w:tc>
          <w:tcPr>
            <w:tcW w:w="1680" w:type="dxa"/>
            <w:gridSpan w:val="2"/>
            <w:tcBorders>
              <w:top w:val="single" w:sz="8" w:space="0" w:color="auto"/>
              <w:left w:val="single" w:sz="4" w:space="0" w:color="auto"/>
              <w:bottom w:val="single" w:sz="8" w:space="0" w:color="auto"/>
              <w:right w:val="single" w:sz="8" w:space="0" w:color="auto"/>
            </w:tcBorders>
            <w:shd w:val="clear" w:color="000000" w:fill="F2F2F2"/>
            <w:noWrap/>
            <w:hideMark/>
          </w:tcPr>
          <w:p w:rsidR="00806E14" w:rsidRPr="006F00C9" w:rsidRDefault="00806E14" w:rsidP="00806E14">
            <w:pPr>
              <w:spacing w:line="240" w:lineRule="auto"/>
              <w:jc w:val="center"/>
              <w:rPr>
                <w:b/>
                <w:bCs/>
                <w:sz w:val="22"/>
                <w:szCs w:val="22"/>
              </w:rPr>
            </w:pPr>
            <w:r w:rsidRPr="006F00C9">
              <w:rPr>
                <w:b/>
                <w:bCs/>
                <w:sz w:val="22"/>
                <w:szCs w:val="22"/>
              </w:rPr>
              <w:t>Рік видання</w:t>
            </w:r>
          </w:p>
        </w:tc>
        <w:tc>
          <w:tcPr>
            <w:tcW w:w="2099" w:type="dxa"/>
            <w:tcBorders>
              <w:top w:val="single" w:sz="8" w:space="0" w:color="auto"/>
              <w:left w:val="nil"/>
              <w:bottom w:val="single" w:sz="8" w:space="0" w:color="auto"/>
              <w:right w:val="single" w:sz="8" w:space="0" w:color="auto"/>
            </w:tcBorders>
            <w:shd w:val="clear" w:color="000000" w:fill="F2F2F2"/>
          </w:tcPr>
          <w:p w:rsidR="00806E14" w:rsidRPr="006F00C9" w:rsidRDefault="00806E14" w:rsidP="00806E14">
            <w:pPr>
              <w:spacing w:line="240" w:lineRule="auto"/>
              <w:jc w:val="center"/>
              <w:rPr>
                <w:b/>
                <w:bCs/>
                <w:sz w:val="22"/>
                <w:szCs w:val="22"/>
              </w:rPr>
            </w:pPr>
            <w:r w:rsidRPr="006F00C9">
              <w:rPr>
                <w:b/>
                <w:bCs/>
                <w:sz w:val="22"/>
                <w:szCs w:val="22"/>
              </w:rPr>
              <w:t>Кількість</w:t>
            </w:r>
          </w:p>
          <w:p w:rsidR="00806E14" w:rsidRPr="006F00C9" w:rsidRDefault="00806E14" w:rsidP="00806E14">
            <w:pPr>
              <w:spacing w:line="240" w:lineRule="auto"/>
              <w:jc w:val="center"/>
              <w:rPr>
                <w:b/>
                <w:bCs/>
                <w:sz w:val="22"/>
                <w:szCs w:val="22"/>
              </w:rPr>
            </w:pPr>
            <w:r w:rsidRPr="006F00C9">
              <w:rPr>
                <w:b/>
                <w:bCs/>
                <w:sz w:val="22"/>
                <w:szCs w:val="22"/>
              </w:rPr>
              <w:t xml:space="preserve">книг </w:t>
            </w:r>
          </w:p>
        </w:tc>
      </w:tr>
      <w:tr w:rsidR="00806E14" w:rsidRPr="006F00C9" w:rsidTr="006F7EBD">
        <w:trPr>
          <w:gridAfter w:val="2"/>
          <w:wAfter w:w="2920" w:type="dxa"/>
          <w:trHeight w:val="330"/>
        </w:trPr>
        <w:tc>
          <w:tcPr>
            <w:tcW w:w="7542" w:type="dxa"/>
            <w:gridSpan w:val="3"/>
            <w:tcBorders>
              <w:top w:val="single" w:sz="8" w:space="0" w:color="auto"/>
              <w:left w:val="single" w:sz="8" w:space="0" w:color="auto"/>
            </w:tcBorders>
          </w:tcPr>
          <w:p w:rsidR="00806E14" w:rsidRPr="006F00C9" w:rsidRDefault="00806E14" w:rsidP="00806E14">
            <w:pPr>
              <w:spacing w:line="240" w:lineRule="auto"/>
              <w:ind w:firstLine="284"/>
              <w:jc w:val="center"/>
              <w:rPr>
                <w:b/>
                <w:sz w:val="22"/>
                <w:szCs w:val="22"/>
                <w:lang w:val="ru-RU"/>
              </w:rPr>
            </w:pPr>
            <w:r w:rsidRPr="006F00C9">
              <w:rPr>
                <w:sz w:val="22"/>
                <w:szCs w:val="22"/>
              </w:rPr>
              <w:t>Державна фармакопея України, 2-е видання</w:t>
            </w:r>
          </w:p>
        </w:tc>
      </w:tr>
      <w:tr w:rsidR="00806E14" w:rsidRPr="003D7787" w:rsidTr="006F7EBD">
        <w:trPr>
          <w:trHeight w:val="570"/>
        </w:trPr>
        <w:tc>
          <w:tcPr>
            <w:tcW w:w="544" w:type="dxa"/>
            <w:tcBorders>
              <w:top w:val="single" w:sz="8" w:space="0" w:color="auto"/>
              <w:left w:val="single" w:sz="8" w:space="0" w:color="auto"/>
              <w:right w:val="single" w:sz="8" w:space="0" w:color="auto"/>
            </w:tcBorders>
          </w:tcPr>
          <w:p w:rsidR="00806E14" w:rsidRPr="006F00C9" w:rsidRDefault="00806E14" w:rsidP="00806E14">
            <w:pPr>
              <w:spacing w:line="240" w:lineRule="auto"/>
              <w:ind w:firstLine="31"/>
              <w:rPr>
                <w:sz w:val="22"/>
                <w:szCs w:val="22"/>
              </w:rPr>
            </w:pPr>
            <w:r w:rsidRPr="006F00C9">
              <w:rPr>
                <w:sz w:val="22"/>
                <w:szCs w:val="22"/>
              </w:rPr>
              <w:t>1</w:t>
            </w:r>
          </w:p>
        </w:tc>
        <w:tc>
          <w:tcPr>
            <w:tcW w:w="6139" w:type="dxa"/>
            <w:tcBorders>
              <w:top w:val="single" w:sz="8" w:space="0" w:color="auto"/>
              <w:left w:val="nil"/>
              <w:bottom w:val="single" w:sz="8" w:space="0" w:color="auto"/>
              <w:right w:val="single" w:sz="4" w:space="0" w:color="auto"/>
            </w:tcBorders>
          </w:tcPr>
          <w:p w:rsidR="00806E14" w:rsidRPr="006F00C9" w:rsidRDefault="00806E14" w:rsidP="00806E14">
            <w:pPr>
              <w:spacing w:line="240" w:lineRule="auto"/>
              <w:rPr>
                <w:sz w:val="22"/>
                <w:szCs w:val="22"/>
                <w:lang w:val="ru-RU"/>
              </w:rPr>
            </w:pPr>
            <w:r w:rsidRPr="006F00C9">
              <w:rPr>
                <w:sz w:val="22"/>
                <w:szCs w:val="22"/>
              </w:rPr>
              <w:t>Державна фармакопея України, 2-е видання, ДФУ 2.0, Том 1</w:t>
            </w:r>
          </w:p>
        </w:tc>
        <w:tc>
          <w:tcPr>
            <w:tcW w:w="1680" w:type="dxa"/>
            <w:gridSpan w:val="2"/>
            <w:tcBorders>
              <w:top w:val="single" w:sz="8" w:space="0" w:color="auto"/>
              <w:left w:val="single" w:sz="4" w:space="0" w:color="auto"/>
              <w:bottom w:val="single" w:sz="8" w:space="0" w:color="auto"/>
              <w:right w:val="single" w:sz="8" w:space="0" w:color="auto"/>
            </w:tcBorders>
            <w:noWrap/>
          </w:tcPr>
          <w:p w:rsidR="00806E14" w:rsidRPr="006F00C9" w:rsidRDefault="00806E14" w:rsidP="00806E14">
            <w:pPr>
              <w:spacing w:line="240" w:lineRule="auto"/>
              <w:ind w:firstLine="284"/>
              <w:jc w:val="center"/>
              <w:rPr>
                <w:sz w:val="22"/>
                <w:szCs w:val="22"/>
              </w:rPr>
            </w:pPr>
            <w:r w:rsidRPr="006F00C9">
              <w:rPr>
                <w:sz w:val="22"/>
                <w:szCs w:val="22"/>
              </w:rPr>
              <w:t>2015</w:t>
            </w:r>
          </w:p>
        </w:tc>
        <w:tc>
          <w:tcPr>
            <w:tcW w:w="2099" w:type="dxa"/>
            <w:tcBorders>
              <w:top w:val="single" w:sz="8" w:space="0" w:color="auto"/>
              <w:left w:val="nil"/>
              <w:bottom w:val="single" w:sz="8" w:space="0" w:color="auto"/>
              <w:right w:val="single" w:sz="8" w:space="0" w:color="auto"/>
            </w:tcBorders>
          </w:tcPr>
          <w:p w:rsidR="00806E14" w:rsidRPr="006F00C9" w:rsidRDefault="00806E14" w:rsidP="00806E14">
            <w:pPr>
              <w:spacing w:line="240" w:lineRule="auto"/>
              <w:ind w:firstLine="284"/>
              <w:jc w:val="center"/>
              <w:rPr>
                <w:sz w:val="22"/>
                <w:szCs w:val="22"/>
              </w:rPr>
            </w:pPr>
            <w:r w:rsidRPr="006F00C9">
              <w:rPr>
                <w:sz w:val="22"/>
                <w:szCs w:val="22"/>
              </w:rPr>
              <w:t>1 книга</w:t>
            </w:r>
          </w:p>
        </w:tc>
      </w:tr>
      <w:tr w:rsidR="00806E14" w:rsidRPr="003D7787" w:rsidTr="006F7EBD">
        <w:trPr>
          <w:trHeight w:val="524"/>
        </w:trPr>
        <w:tc>
          <w:tcPr>
            <w:tcW w:w="544" w:type="dxa"/>
            <w:tcBorders>
              <w:top w:val="single" w:sz="8" w:space="0" w:color="auto"/>
              <w:left w:val="single" w:sz="8" w:space="0" w:color="auto"/>
              <w:right w:val="single" w:sz="8" w:space="0" w:color="auto"/>
            </w:tcBorders>
          </w:tcPr>
          <w:p w:rsidR="00806E14" w:rsidRPr="006F00C9" w:rsidRDefault="00806E14" w:rsidP="00806E14">
            <w:pPr>
              <w:spacing w:line="240" w:lineRule="auto"/>
              <w:ind w:firstLine="31"/>
              <w:rPr>
                <w:sz w:val="22"/>
                <w:szCs w:val="22"/>
              </w:rPr>
            </w:pPr>
            <w:r w:rsidRPr="006F00C9">
              <w:rPr>
                <w:sz w:val="22"/>
                <w:szCs w:val="22"/>
              </w:rPr>
              <w:t>2</w:t>
            </w:r>
          </w:p>
        </w:tc>
        <w:tc>
          <w:tcPr>
            <w:tcW w:w="6139" w:type="dxa"/>
            <w:tcBorders>
              <w:top w:val="single" w:sz="8" w:space="0" w:color="auto"/>
              <w:left w:val="nil"/>
              <w:bottom w:val="single" w:sz="8" w:space="0" w:color="auto"/>
              <w:right w:val="single" w:sz="4" w:space="0" w:color="auto"/>
            </w:tcBorders>
          </w:tcPr>
          <w:p w:rsidR="00806E14" w:rsidRPr="006F00C9" w:rsidRDefault="00806E14" w:rsidP="00806E14">
            <w:pPr>
              <w:spacing w:line="240" w:lineRule="auto"/>
              <w:rPr>
                <w:sz w:val="22"/>
                <w:szCs w:val="22"/>
                <w:lang w:val="ru-RU"/>
              </w:rPr>
            </w:pPr>
            <w:r w:rsidRPr="006F00C9">
              <w:rPr>
                <w:sz w:val="22"/>
                <w:szCs w:val="22"/>
              </w:rPr>
              <w:t>Державна фармакопея України, 2-е видання, ДФУ 2.0, Том 2</w:t>
            </w:r>
          </w:p>
        </w:tc>
        <w:tc>
          <w:tcPr>
            <w:tcW w:w="1680" w:type="dxa"/>
            <w:gridSpan w:val="2"/>
            <w:tcBorders>
              <w:top w:val="single" w:sz="8" w:space="0" w:color="auto"/>
              <w:left w:val="single" w:sz="4" w:space="0" w:color="auto"/>
              <w:bottom w:val="single" w:sz="8" w:space="0" w:color="auto"/>
              <w:right w:val="single" w:sz="8" w:space="0" w:color="auto"/>
            </w:tcBorders>
            <w:noWrap/>
          </w:tcPr>
          <w:p w:rsidR="00806E14" w:rsidRPr="006F00C9" w:rsidRDefault="00806E14" w:rsidP="00806E14">
            <w:pPr>
              <w:spacing w:line="240" w:lineRule="auto"/>
              <w:ind w:firstLine="284"/>
              <w:jc w:val="center"/>
              <w:rPr>
                <w:sz w:val="22"/>
                <w:szCs w:val="22"/>
              </w:rPr>
            </w:pPr>
            <w:r w:rsidRPr="006F00C9">
              <w:rPr>
                <w:sz w:val="22"/>
                <w:szCs w:val="22"/>
              </w:rPr>
              <w:t>2014</w:t>
            </w:r>
          </w:p>
        </w:tc>
        <w:tc>
          <w:tcPr>
            <w:tcW w:w="2099" w:type="dxa"/>
            <w:tcBorders>
              <w:top w:val="single" w:sz="8" w:space="0" w:color="auto"/>
              <w:left w:val="nil"/>
              <w:bottom w:val="single" w:sz="8" w:space="0" w:color="auto"/>
              <w:right w:val="single" w:sz="8" w:space="0" w:color="auto"/>
            </w:tcBorders>
          </w:tcPr>
          <w:p w:rsidR="00806E14" w:rsidRPr="006F00C9" w:rsidRDefault="00806E14" w:rsidP="00806E14">
            <w:pPr>
              <w:spacing w:line="240" w:lineRule="auto"/>
              <w:ind w:firstLine="284"/>
              <w:jc w:val="center"/>
              <w:rPr>
                <w:sz w:val="22"/>
                <w:szCs w:val="22"/>
              </w:rPr>
            </w:pPr>
            <w:r w:rsidRPr="006F00C9">
              <w:rPr>
                <w:sz w:val="22"/>
                <w:szCs w:val="22"/>
              </w:rPr>
              <w:t>1 книга</w:t>
            </w:r>
          </w:p>
        </w:tc>
      </w:tr>
      <w:tr w:rsidR="00806E14" w:rsidRPr="003D7787" w:rsidTr="006F7EBD">
        <w:trPr>
          <w:trHeight w:val="531"/>
        </w:trPr>
        <w:tc>
          <w:tcPr>
            <w:tcW w:w="544" w:type="dxa"/>
            <w:tcBorders>
              <w:top w:val="single" w:sz="8" w:space="0" w:color="auto"/>
              <w:left w:val="single" w:sz="8" w:space="0" w:color="auto"/>
              <w:right w:val="single" w:sz="8" w:space="0" w:color="auto"/>
            </w:tcBorders>
          </w:tcPr>
          <w:p w:rsidR="00806E14" w:rsidRPr="006F00C9" w:rsidRDefault="00806E14" w:rsidP="00806E14">
            <w:pPr>
              <w:spacing w:line="240" w:lineRule="auto"/>
              <w:ind w:firstLine="31"/>
              <w:rPr>
                <w:sz w:val="22"/>
                <w:szCs w:val="22"/>
              </w:rPr>
            </w:pPr>
            <w:r w:rsidRPr="006F00C9">
              <w:rPr>
                <w:sz w:val="22"/>
                <w:szCs w:val="22"/>
              </w:rPr>
              <w:t>3</w:t>
            </w:r>
          </w:p>
        </w:tc>
        <w:tc>
          <w:tcPr>
            <w:tcW w:w="6139" w:type="dxa"/>
            <w:tcBorders>
              <w:top w:val="single" w:sz="8" w:space="0" w:color="auto"/>
              <w:left w:val="nil"/>
              <w:bottom w:val="single" w:sz="8" w:space="0" w:color="auto"/>
              <w:right w:val="single" w:sz="4" w:space="0" w:color="auto"/>
            </w:tcBorders>
          </w:tcPr>
          <w:p w:rsidR="00806E14" w:rsidRPr="006F00C9" w:rsidRDefault="00806E14" w:rsidP="00806E14">
            <w:pPr>
              <w:spacing w:line="240" w:lineRule="auto"/>
              <w:rPr>
                <w:sz w:val="22"/>
                <w:szCs w:val="22"/>
                <w:lang w:val="ru-RU"/>
              </w:rPr>
            </w:pPr>
            <w:r w:rsidRPr="006F00C9">
              <w:rPr>
                <w:sz w:val="22"/>
                <w:szCs w:val="22"/>
              </w:rPr>
              <w:t>Державна фармакопея України, 2-е видання, ДФУ 2.0, Том 3</w:t>
            </w:r>
          </w:p>
        </w:tc>
        <w:tc>
          <w:tcPr>
            <w:tcW w:w="1680" w:type="dxa"/>
            <w:gridSpan w:val="2"/>
            <w:tcBorders>
              <w:top w:val="single" w:sz="8" w:space="0" w:color="auto"/>
              <w:left w:val="single" w:sz="4" w:space="0" w:color="auto"/>
              <w:bottom w:val="single" w:sz="8" w:space="0" w:color="auto"/>
              <w:right w:val="single" w:sz="8" w:space="0" w:color="auto"/>
            </w:tcBorders>
            <w:noWrap/>
          </w:tcPr>
          <w:p w:rsidR="00806E14" w:rsidRPr="006F00C9" w:rsidRDefault="00806E14" w:rsidP="00806E14">
            <w:pPr>
              <w:spacing w:line="240" w:lineRule="auto"/>
              <w:ind w:firstLine="284"/>
              <w:jc w:val="center"/>
              <w:rPr>
                <w:sz w:val="22"/>
                <w:szCs w:val="22"/>
              </w:rPr>
            </w:pPr>
            <w:r w:rsidRPr="006F00C9">
              <w:rPr>
                <w:sz w:val="22"/>
                <w:szCs w:val="22"/>
              </w:rPr>
              <w:t>2014</w:t>
            </w:r>
          </w:p>
        </w:tc>
        <w:tc>
          <w:tcPr>
            <w:tcW w:w="2099" w:type="dxa"/>
            <w:tcBorders>
              <w:top w:val="single" w:sz="8" w:space="0" w:color="auto"/>
              <w:left w:val="nil"/>
              <w:bottom w:val="single" w:sz="8" w:space="0" w:color="auto"/>
              <w:right w:val="single" w:sz="8" w:space="0" w:color="auto"/>
            </w:tcBorders>
          </w:tcPr>
          <w:p w:rsidR="00806E14" w:rsidRPr="006F00C9" w:rsidRDefault="00806E14" w:rsidP="00806E14">
            <w:pPr>
              <w:spacing w:line="240" w:lineRule="auto"/>
              <w:ind w:firstLine="284"/>
              <w:jc w:val="center"/>
              <w:rPr>
                <w:sz w:val="22"/>
                <w:szCs w:val="22"/>
              </w:rPr>
            </w:pPr>
            <w:r w:rsidRPr="006F00C9">
              <w:rPr>
                <w:sz w:val="22"/>
                <w:szCs w:val="22"/>
              </w:rPr>
              <w:t>1 книга</w:t>
            </w:r>
          </w:p>
        </w:tc>
      </w:tr>
      <w:tr w:rsidR="00806E14" w:rsidRPr="003D7787" w:rsidTr="006F7EBD">
        <w:trPr>
          <w:trHeight w:val="539"/>
        </w:trPr>
        <w:tc>
          <w:tcPr>
            <w:tcW w:w="544" w:type="dxa"/>
            <w:tcBorders>
              <w:top w:val="single" w:sz="8" w:space="0" w:color="auto"/>
              <w:left w:val="single" w:sz="8" w:space="0" w:color="auto"/>
              <w:right w:val="single" w:sz="8" w:space="0" w:color="auto"/>
            </w:tcBorders>
          </w:tcPr>
          <w:p w:rsidR="00806E14" w:rsidRPr="006F00C9" w:rsidRDefault="00806E14" w:rsidP="00806E14">
            <w:pPr>
              <w:spacing w:line="240" w:lineRule="auto"/>
              <w:ind w:firstLine="31"/>
              <w:rPr>
                <w:sz w:val="22"/>
                <w:szCs w:val="22"/>
              </w:rPr>
            </w:pPr>
            <w:r w:rsidRPr="006F00C9">
              <w:rPr>
                <w:sz w:val="22"/>
                <w:szCs w:val="22"/>
              </w:rPr>
              <w:t>4</w:t>
            </w:r>
          </w:p>
        </w:tc>
        <w:tc>
          <w:tcPr>
            <w:tcW w:w="6139" w:type="dxa"/>
            <w:tcBorders>
              <w:top w:val="single" w:sz="8" w:space="0" w:color="auto"/>
              <w:left w:val="nil"/>
              <w:bottom w:val="single" w:sz="8" w:space="0" w:color="auto"/>
              <w:right w:val="single" w:sz="4" w:space="0" w:color="auto"/>
            </w:tcBorders>
          </w:tcPr>
          <w:p w:rsidR="00806E14" w:rsidRPr="006F00C9" w:rsidRDefault="00806E14" w:rsidP="00806E14">
            <w:pPr>
              <w:spacing w:line="240" w:lineRule="auto"/>
              <w:rPr>
                <w:sz w:val="22"/>
                <w:szCs w:val="22"/>
                <w:lang w:val="ru-RU"/>
              </w:rPr>
            </w:pPr>
            <w:r w:rsidRPr="006F00C9">
              <w:rPr>
                <w:sz w:val="22"/>
                <w:szCs w:val="22"/>
              </w:rPr>
              <w:t>Державна фармакопея України, 2-е видання, Доповнення 2.1</w:t>
            </w:r>
          </w:p>
        </w:tc>
        <w:tc>
          <w:tcPr>
            <w:tcW w:w="1680" w:type="dxa"/>
            <w:gridSpan w:val="2"/>
            <w:tcBorders>
              <w:top w:val="single" w:sz="8" w:space="0" w:color="auto"/>
              <w:left w:val="single" w:sz="4" w:space="0" w:color="auto"/>
              <w:bottom w:val="single" w:sz="8" w:space="0" w:color="auto"/>
              <w:right w:val="single" w:sz="8" w:space="0" w:color="auto"/>
            </w:tcBorders>
            <w:noWrap/>
          </w:tcPr>
          <w:p w:rsidR="00806E14" w:rsidRPr="006F00C9" w:rsidRDefault="00806E14" w:rsidP="00806E14">
            <w:pPr>
              <w:spacing w:line="240" w:lineRule="auto"/>
              <w:ind w:firstLine="284"/>
              <w:jc w:val="center"/>
              <w:rPr>
                <w:sz w:val="22"/>
                <w:szCs w:val="22"/>
              </w:rPr>
            </w:pPr>
          </w:p>
        </w:tc>
        <w:tc>
          <w:tcPr>
            <w:tcW w:w="2099" w:type="dxa"/>
            <w:tcBorders>
              <w:top w:val="single" w:sz="8" w:space="0" w:color="auto"/>
              <w:left w:val="nil"/>
              <w:bottom w:val="single" w:sz="8" w:space="0" w:color="auto"/>
              <w:right w:val="single" w:sz="8" w:space="0" w:color="auto"/>
            </w:tcBorders>
          </w:tcPr>
          <w:p w:rsidR="00806E14" w:rsidRPr="006F00C9" w:rsidRDefault="00806E14" w:rsidP="00806E14">
            <w:pPr>
              <w:spacing w:line="240" w:lineRule="auto"/>
              <w:ind w:firstLine="284"/>
              <w:jc w:val="center"/>
              <w:rPr>
                <w:sz w:val="22"/>
                <w:szCs w:val="22"/>
              </w:rPr>
            </w:pPr>
            <w:r w:rsidRPr="006F00C9">
              <w:rPr>
                <w:sz w:val="22"/>
                <w:szCs w:val="22"/>
              </w:rPr>
              <w:t>1 книга</w:t>
            </w:r>
          </w:p>
        </w:tc>
      </w:tr>
      <w:tr w:rsidR="00806E14" w:rsidRPr="003D7787" w:rsidTr="006F7EBD">
        <w:trPr>
          <w:trHeight w:val="520"/>
        </w:trPr>
        <w:tc>
          <w:tcPr>
            <w:tcW w:w="544" w:type="dxa"/>
            <w:tcBorders>
              <w:top w:val="single" w:sz="8" w:space="0" w:color="auto"/>
              <w:left w:val="single" w:sz="8" w:space="0" w:color="auto"/>
              <w:bottom w:val="single" w:sz="8" w:space="0" w:color="auto"/>
              <w:right w:val="single" w:sz="8" w:space="0" w:color="auto"/>
            </w:tcBorders>
          </w:tcPr>
          <w:p w:rsidR="00806E14" w:rsidRPr="006F00C9" w:rsidRDefault="00806E14" w:rsidP="00806E14">
            <w:pPr>
              <w:spacing w:line="240" w:lineRule="auto"/>
              <w:ind w:firstLine="31"/>
              <w:rPr>
                <w:sz w:val="22"/>
                <w:szCs w:val="22"/>
              </w:rPr>
            </w:pPr>
            <w:r w:rsidRPr="006F00C9">
              <w:rPr>
                <w:sz w:val="22"/>
                <w:szCs w:val="22"/>
              </w:rPr>
              <w:t>5</w:t>
            </w:r>
          </w:p>
        </w:tc>
        <w:tc>
          <w:tcPr>
            <w:tcW w:w="6139" w:type="dxa"/>
            <w:tcBorders>
              <w:top w:val="single" w:sz="8" w:space="0" w:color="auto"/>
              <w:left w:val="nil"/>
              <w:bottom w:val="single" w:sz="8" w:space="0" w:color="auto"/>
              <w:right w:val="single" w:sz="4" w:space="0" w:color="auto"/>
            </w:tcBorders>
          </w:tcPr>
          <w:p w:rsidR="00806E14" w:rsidRPr="006F00C9" w:rsidRDefault="00806E14" w:rsidP="00806E14">
            <w:pPr>
              <w:spacing w:line="240" w:lineRule="auto"/>
              <w:rPr>
                <w:sz w:val="22"/>
                <w:szCs w:val="22"/>
                <w:lang w:val="ru-RU"/>
              </w:rPr>
            </w:pPr>
            <w:r w:rsidRPr="006F00C9">
              <w:rPr>
                <w:sz w:val="22"/>
                <w:szCs w:val="22"/>
              </w:rPr>
              <w:t>Державна фармакопея України, 2-е видання, Доповнення 2.2</w:t>
            </w:r>
          </w:p>
        </w:tc>
        <w:tc>
          <w:tcPr>
            <w:tcW w:w="1680" w:type="dxa"/>
            <w:gridSpan w:val="2"/>
            <w:tcBorders>
              <w:top w:val="single" w:sz="8" w:space="0" w:color="auto"/>
              <w:left w:val="single" w:sz="4" w:space="0" w:color="auto"/>
              <w:bottom w:val="single" w:sz="8" w:space="0" w:color="auto"/>
              <w:right w:val="single" w:sz="8" w:space="0" w:color="auto"/>
            </w:tcBorders>
            <w:noWrap/>
          </w:tcPr>
          <w:p w:rsidR="00806E14" w:rsidRPr="006F00C9" w:rsidRDefault="00806E14" w:rsidP="00806E14">
            <w:pPr>
              <w:spacing w:line="240" w:lineRule="auto"/>
              <w:ind w:firstLine="284"/>
              <w:jc w:val="center"/>
              <w:rPr>
                <w:sz w:val="22"/>
                <w:szCs w:val="22"/>
              </w:rPr>
            </w:pPr>
          </w:p>
        </w:tc>
        <w:tc>
          <w:tcPr>
            <w:tcW w:w="2099" w:type="dxa"/>
            <w:tcBorders>
              <w:top w:val="single" w:sz="8" w:space="0" w:color="auto"/>
              <w:left w:val="nil"/>
              <w:bottom w:val="single" w:sz="8" w:space="0" w:color="auto"/>
              <w:right w:val="single" w:sz="8" w:space="0" w:color="auto"/>
            </w:tcBorders>
          </w:tcPr>
          <w:p w:rsidR="00806E14" w:rsidRPr="006F00C9" w:rsidRDefault="00806E14" w:rsidP="00806E14">
            <w:pPr>
              <w:spacing w:line="240" w:lineRule="auto"/>
              <w:ind w:firstLine="284"/>
              <w:jc w:val="center"/>
              <w:rPr>
                <w:sz w:val="22"/>
                <w:szCs w:val="22"/>
              </w:rPr>
            </w:pPr>
            <w:r w:rsidRPr="006F00C9">
              <w:rPr>
                <w:sz w:val="22"/>
                <w:szCs w:val="22"/>
              </w:rPr>
              <w:t>1 книга</w:t>
            </w:r>
          </w:p>
        </w:tc>
      </w:tr>
      <w:tr w:rsidR="00806E14" w:rsidRPr="003D7787" w:rsidTr="006F7EBD">
        <w:trPr>
          <w:trHeight w:val="528"/>
        </w:trPr>
        <w:tc>
          <w:tcPr>
            <w:tcW w:w="544" w:type="dxa"/>
            <w:tcBorders>
              <w:top w:val="single" w:sz="8" w:space="0" w:color="auto"/>
              <w:left w:val="single" w:sz="8" w:space="0" w:color="auto"/>
              <w:bottom w:val="single" w:sz="8" w:space="0" w:color="auto"/>
              <w:right w:val="single" w:sz="8" w:space="0" w:color="auto"/>
            </w:tcBorders>
          </w:tcPr>
          <w:p w:rsidR="00806E14" w:rsidRPr="006F00C9" w:rsidRDefault="00806E14" w:rsidP="00806E14">
            <w:pPr>
              <w:spacing w:line="240" w:lineRule="auto"/>
              <w:ind w:firstLine="31"/>
              <w:rPr>
                <w:sz w:val="22"/>
                <w:szCs w:val="22"/>
              </w:rPr>
            </w:pPr>
            <w:r w:rsidRPr="006F00C9">
              <w:rPr>
                <w:sz w:val="22"/>
                <w:szCs w:val="22"/>
              </w:rPr>
              <w:t>6</w:t>
            </w:r>
          </w:p>
        </w:tc>
        <w:tc>
          <w:tcPr>
            <w:tcW w:w="6139" w:type="dxa"/>
            <w:tcBorders>
              <w:top w:val="single" w:sz="8" w:space="0" w:color="auto"/>
              <w:left w:val="nil"/>
              <w:bottom w:val="single" w:sz="8" w:space="0" w:color="auto"/>
              <w:right w:val="single" w:sz="4" w:space="0" w:color="auto"/>
            </w:tcBorders>
          </w:tcPr>
          <w:p w:rsidR="00806E14" w:rsidRPr="006F00C9" w:rsidRDefault="00806E14" w:rsidP="00806E14">
            <w:pPr>
              <w:spacing w:line="240" w:lineRule="auto"/>
              <w:rPr>
                <w:sz w:val="22"/>
                <w:szCs w:val="22"/>
                <w:lang w:val="ru-RU"/>
              </w:rPr>
            </w:pPr>
            <w:r w:rsidRPr="006F00C9">
              <w:rPr>
                <w:sz w:val="22"/>
                <w:szCs w:val="22"/>
              </w:rPr>
              <w:t>Державна фармакопея України, 2-е видання, Доповнення 2.3</w:t>
            </w:r>
          </w:p>
        </w:tc>
        <w:tc>
          <w:tcPr>
            <w:tcW w:w="1680" w:type="dxa"/>
            <w:gridSpan w:val="2"/>
            <w:tcBorders>
              <w:top w:val="single" w:sz="8" w:space="0" w:color="auto"/>
              <w:left w:val="single" w:sz="4" w:space="0" w:color="auto"/>
              <w:bottom w:val="single" w:sz="8" w:space="0" w:color="auto"/>
              <w:right w:val="single" w:sz="8" w:space="0" w:color="auto"/>
            </w:tcBorders>
            <w:noWrap/>
          </w:tcPr>
          <w:p w:rsidR="00806E14" w:rsidRPr="006F00C9" w:rsidRDefault="00806E14" w:rsidP="00806E14">
            <w:pPr>
              <w:spacing w:line="240" w:lineRule="auto"/>
              <w:ind w:firstLine="284"/>
              <w:jc w:val="center"/>
              <w:rPr>
                <w:sz w:val="22"/>
                <w:szCs w:val="22"/>
              </w:rPr>
            </w:pPr>
          </w:p>
        </w:tc>
        <w:tc>
          <w:tcPr>
            <w:tcW w:w="2099" w:type="dxa"/>
            <w:tcBorders>
              <w:top w:val="single" w:sz="8" w:space="0" w:color="auto"/>
              <w:left w:val="nil"/>
              <w:bottom w:val="single" w:sz="8" w:space="0" w:color="auto"/>
              <w:right w:val="single" w:sz="8" w:space="0" w:color="auto"/>
            </w:tcBorders>
          </w:tcPr>
          <w:p w:rsidR="00806E14" w:rsidRPr="006F00C9" w:rsidRDefault="00806E14" w:rsidP="00806E14">
            <w:pPr>
              <w:spacing w:line="240" w:lineRule="auto"/>
              <w:ind w:firstLine="284"/>
              <w:jc w:val="center"/>
              <w:rPr>
                <w:sz w:val="22"/>
                <w:szCs w:val="22"/>
              </w:rPr>
            </w:pPr>
            <w:r w:rsidRPr="006F00C9">
              <w:rPr>
                <w:sz w:val="22"/>
                <w:szCs w:val="22"/>
              </w:rPr>
              <w:t>1 книга</w:t>
            </w:r>
          </w:p>
        </w:tc>
      </w:tr>
      <w:tr w:rsidR="00806E14" w:rsidRPr="003D7787" w:rsidTr="006F7EBD">
        <w:trPr>
          <w:trHeight w:val="535"/>
        </w:trPr>
        <w:tc>
          <w:tcPr>
            <w:tcW w:w="544" w:type="dxa"/>
            <w:tcBorders>
              <w:top w:val="single" w:sz="8" w:space="0" w:color="auto"/>
              <w:left w:val="single" w:sz="8" w:space="0" w:color="auto"/>
              <w:bottom w:val="single" w:sz="8" w:space="0" w:color="auto"/>
              <w:right w:val="single" w:sz="8" w:space="0" w:color="auto"/>
            </w:tcBorders>
          </w:tcPr>
          <w:p w:rsidR="00806E14" w:rsidRPr="006F00C9" w:rsidRDefault="00806E14" w:rsidP="00806E14">
            <w:pPr>
              <w:spacing w:line="240" w:lineRule="auto"/>
              <w:ind w:firstLine="31"/>
              <w:rPr>
                <w:sz w:val="22"/>
                <w:szCs w:val="22"/>
              </w:rPr>
            </w:pPr>
            <w:r w:rsidRPr="006F00C9">
              <w:rPr>
                <w:sz w:val="22"/>
                <w:szCs w:val="22"/>
              </w:rPr>
              <w:t>7</w:t>
            </w:r>
          </w:p>
        </w:tc>
        <w:tc>
          <w:tcPr>
            <w:tcW w:w="6139" w:type="dxa"/>
            <w:tcBorders>
              <w:top w:val="single" w:sz="8" w:space="0" w:color="auto"/>
              <w:left w:val="nil"/>
              <w:bottom w:val="single" w:sz="8" w:space="0" w:color="auto"/>
              <w:right w:val="single" w:sz="4" w:space="0" w:color="auto"/>
            </w:tcBorders>
          </w:tcPr>
          <w:p w:rsidR="00806E14" w:rsidRPr="006F00C9" w:rsidRDefault="00806E14" w:rsidP="00806E14">
            <w:pPr>
              <w:spacing w:line="240" w:lineRule="auto"/>
              <w:rPr>
                <w:sz w:val="22"/>
                <w:szCs w:val="22"/>
                <w:lang w:val="ru-RU"/>
              </w:rPr>
            </w:pPr>
            <w:r w:rsidRPr="006F00C9">
              <w:rPr>
                <w:sz w:val="22"/>
                <w:szCs w:val="22"/>
              </w:rPr>
              <w:t>Державна фармакопея України, 2-е видання, Доповнення 2.4</w:t>
            </w:r>
          </w:p>
        </w:tc>
        <w:tc>
          <w:tcPr>
            <w:tcW w:w="1680" w:type="dxa"/>
            <w:gridSpan w:val="2"/>
            <w:tcBorders>
              <w:top w:val="single" w:sz="8" w:space="0" w:color="auto"/>
              <w:left w:val="single" w:sz="4" w:space="0" w:color="auto"/>
              <w:bottom w:val="single" w:sz="8" w:space="0" w:color="auto"/>
              <w:right w:val="single" w:sz="8" w:space="0" w:color="auto"/>
            </w:tcBorders>
            <w:noWrap/>
          </w:tcPr>
          <w:p w:rsidR="00806E14" w:rsidRPr="006F00C9" w:rsidRDefault="00806E14" w:rsidP="00806E14">
            <w:pPr>
              <w:spacing w:line="240" w:lineRule="auto"/>
              <w:ind w:firstLine="284"/>
              <w:jc w:val="center"/>
              <w:rPr>
                <w:sz w:val="22"/>
                <w:szCs w:val="22"/>
              </w:rPr>
            </w:pPr>
          </w:p>
        </w:tc>
        <w:tc>
          <w:tcPr>
            <w:tcW w:w="2099" w:type="dxa"/>
            <w:tcBorders>
              <w:top w:val="single" w:sz="8" w:space="0" w:color="auto"/>
              <w:left w:val="nil"/>
              <w:bottom w:val="single" w:sz="8" w:space="0" w:color="auto"/>
              <w:right w:val="single" w:sz="8" w:space="0" w:color="auto"/>
            </w:tcBorders>
          </w:tcPr>
          <w:p w:rsidR="00806E14" w:rsidRPr="006F00C9" w:rsidRDefault="00806E14" w:rsidP="00806E14">
            <w:pPr>
              <w:spacing w:line="240" w:lineRule="auto"/>
              <w:ind w:firstLine="284"/>
              <w:jc w:val="center"/>
              <w:rPr>
                <w:sz w:val="22"/>
                <w:szCs w:val="22"/>
              </w:rPr>
            </w:pPr>
            <w:r w:rsidRPr="006F00C9">
              <w:rPr>
                <w:sz w:val="22"/>
                <w:szCs w:val="22"/>
              </w:rPr>
              <w:t>1 книга</w:t>
            </w:r>
          </w:p>
        </w:tc>
      </w:tr>
      <w:tr w:rsidR="00806E14" w:rsidRPr="003D7787" w:rsidTr="006F7EBD">
        <w:trPr>
          <w:trHeight w:val="530"/>
        </w:trPr>
        <w:tc>
          <w:tcPr>
            <w:tcW w:w="544" w:type="dxa"/>
            <w:tcBorders>
              <w:top w:val="single" w:sz="8" w:space="0" w:color="auto"/>
              <w:left w:val="single" w:sz="8" w:space="0" w:color="auto"/>
              <w:bottom w:val="single" w:sz="8" w:space="0" w:color="auto"/>
              <w:right w:val="single" w:sz="8" w:space="0" w:color="auto"/>
            </w:tcBorders>
          </w:tcPr>
          <w:p w:rsidR="00806E14" w:rsidRPr="006F00C9" w:rsidRDefault="00806E14" w:rsidP="00806E14">
            <w:pPr>
              <w:spacing w:line="240" w:lineRule="auto"/>
              <w:ind w:firstLine="31"/>
              <w:rPr>
                <w:sz w:val="22"/>
                <w:szCs w:val="22"/>
              </w:rPr>
            </w:pPr>
            <w:r w:rsidRPr="006F00C9">
              <w:rPr>
                <w:sz w:val="22"/>
                <w:szCs w:val="22"/>
              </w:rPr>
              <w:t>8</w:t>
            </w:r>
          </w:p>
        </w:tc>
        <w:tc>
          <w:tcPr>
            <w:tcW w:w="6139" w:type="dxa"/>
            <w:tcBorders>
              <w:top w:val="single" w:sz="8" w:space="0" w:color="auto"/>
              <w:left w:val="nil"/>
              <w:bottom w:val="single" w:sz="8" w:space="0" w:color="auto"/>
              <w:right w:val="single" w:sz="4" w:space="0" w:color="auto"/>
            </w:tcBorders>
          </w:tcPr>
          <w:p w:rsidR="00806E14" w:rsidRPr="006F00C9" w:rsidRDefault="00806E14" w:rsidP="00806E14">
            <w:pPr>
              <w:spacing w:line="240" w:lineRule="auto"/>
              <w:rPr>
                <w:sz w:val="22"/>
                <w:szCs w:val="22"/>
                <w:lang w:val="ru-RU"/>
              </w:rPr>
            </w:pPr>
            <w:r w:rsidRPr="006F00C9">
              <w:rPr>
                <w:sz w:val="22"/>
                <w:szCs w:val="22"/>
              </w:rPr>
              <w:t>Державна фармакопея України, 2-е видання, Доповнення 2.5</w:t>
            </w:r>
          </w:p>
        </w:tc>
        <w:tc>
          <w:tcPr>
            <w:tcW w:w="1680" w:type="dxa"/>
            <w:gridSpan w:val="2"/>
            <w:tcBorders>
              <w:top w:val="single" w:sz="8" w:space="0" w:color="auto"/>
              <w:left w:val="single" w:sz="4" w:space="0" w:color="auto"/>
              <w:bottom w:val="single" w:sz="8" w:space="0" w:color="auto"/>
              <w:right w:val="single" w:sz="8" w:space="0" w:color="auto"/>
            </w:tcBorders>
            <w:noWrap/>
          </w:tcPr>
          <w:p w:rsidR="00806E14" w:rsidRPr="006F00C9" w:rsidRDefault="00806E14" w:rsidP="00806E14">
            <w:pPr>
              <w:spacing w:line="240" w:lineRule="auto"/>
              <w:ind w:firstLine="284"/>
              <w:jc w:val="center"/>
              <w:rPr>
                <w:sz w:val="22"/>
                <w:szCs w:val="22"/>
              </w:rPr>
            </w:pPr>
          </w:p>
        </w:tc>
        <w:tc>
          <w:tcPr>
            <w:tcW w:w="2099" w:type="dxa"/>
            <w:tcBorders>
              <w:top w:val="single" w:sz="8" w:space="0" w:color="auto"/>
              <w:left w:val="nil"/>
              <w:bottom w:val="single" w:sz="8" w:space="0" w:color="auto"/>
              <w:right w:val="single" w:sz="8" w:space="0" w:color="auto"/>
            </w:tcBorders>
          </w:tcPr>
          <w:p w:rsidR="00806E14" w:rsidRPr="006F00C9" w:rsidRDefault="00806E14" w:rsidP="00806E14">
            <w:pPr>
              <w:spacing w:line="240" w:lineRule="auto"/>
              <w:ind w:firstLine="284"/>
              <w:jc w:val="center"/>
              <w:rPr>
                <w:sz w:val="22"/>
                <w:szCs w:val="22"/>
              </w:rPr>
            </w:pPr>
            <w:r w:rsidRPr="006F00C9">
              <w:rPr>
                <w:sz w:val="22"/>
                <w:szCs w:val="22"/>
              </w:rPr>
              <w:t>1 книга</w:t>
            </w:r>
          </w:p>
        </w:tc>
      </w:tr>
      <w:tr w:rsidR="00806E14" w:rsidRPr="003D7787" w:rsidTr="006F7EBD">
        <w:trPr>
          <w:trHeight w:val="524"/>
        </w:trPr>
        <w:tc>
          <w:tcPr>
            <w:tcW w:w="544" w:type="dxa"/>
            <w:tcBorders>
              <w:top w:val="single" w:sz="8" w:space="0" w:color="auto"/>
              <w:left w:val="single" w:sz="8" w:space="0" w:color="auto"/>
              <w:bottom w:val="single" w:sz="8" w:space="0" w:color="auto"/>
              <w:right w:val="single" w:sz="8" w:space="0" w:color="auto"/>
            </w:tcBorders>
          </w:tcPr>
          <w:p w:rsidR="00806E14" w:rsidRPr="006F00C9" w:rsidRDefault="00806E14" w:rsidP="00806E14">
            <w:pPr>
              <w:spacing w:line="240" w:lineRule="auto"/>
              <w:ind w:firstLine="31"/>
              <w:rPr>
                <w:sz w:val="22"/>
                <w:szCs w:val="22"/>
              </w:rPr>
            </w:pPr>
            <w:r w:rsidRPr="006F00C9">
              <w:rPr>
                <w:sz w:val="22"/>
                <w:szCs w:val="22"/>
              </w:rPr>
              <w:t>9</w:t>
            </w:r>
          </w:p>
        </w:tc>
        <w:tc>
          <w:tcPr>
            <w:tcW w:w="6139" w:type="dxa"/>
            <w:tcBorders>
              <w:top w:val="single" w:sz="8" w:space="0" w:color="auto"/>
              <w:left w:val="nil"/>
              <w:bottom w:val="single" w:sz="8" w:space="0" w:color="auto"/>
              <w:right w:val="single" w:sz="4" w:space="0" w:color="auto"/>
            </w:tcBorders>
          </w:tcPr>
          <w:p w:rsidR="00806E14" w:rsidRPr="006F00C9" w:rsidRDefault="00806E14" w:rsidP="00806E14">
            <w:pPr>
              <w:spacing w:line="240" w:lineRule="auto"/>
              <w:rPr>
                <w:sz w:val="22"/>
                <w:szCs w:val="22"/>
              </w:rPr>
            </w:pPr>
            <w:r w:rsidRPr="006F00C9">
              <w:rPr>
                <w:sz w:val="22"/>
                <w:szCs w:val="22"/>
              </w:rPr>
              <w:t>Державна фармакопея України, 2-е видання, Доповнення 2.6</w:t>
            </w:r>
          </w:p>
        </w:tc>
        <w:tc>
          <w:tcPr>
            <w:tcW w:w="1680" w:type="dxa"/>
            <w:gridSpan w:val="2"/>
            <w:tcBorders>
              <w:top w:val="single" w:sz="8" w:space="0" w:color="auto"/>
              <w:left w:val="single" w:sz="4" w:space="0" w:color="auto"/>
              <w:bottom w:val="single" w:sz="8" w:space="0" w:color="auto"/>
              <w:right w:val="single" w:sz="8" w:space="0" w:color="auto"/>
            </w:tcBorders>
            <w:noWrap/>
          </w:tcPr>
          <w:p w:rsidR="00806E14" w:rsidRPr="006F00C9" w:rsidRDefault="00806E14" w:rsidP="00806E14">
            <w:pPr>
              <w:spacing w:line="240" w:lineRule="auto"/>
              <w:ind w:firstLine="284"/>
              <w:jc w:val="center"/>
              <w:rPr>
                <w:sz w:val="22"/>
                <w:szCs w:val="22"/>
              </w:rPr>
            </w:pPr>
          </w:p>
        </w:tc>
        <w:tc>
          <w:tcPr>
            <w:tcW w:w="2099" w:type="dxa"/>
            <w:tcBorders>
              <w:top w:val="single" w:sz="8" w:space="0" w:color="auto"/>
              <w:left w:val="nil"/>
              <w:bottom w:val="single" w:sz="8" w:space="0" w:color="auto"/>
              <w:right w:val="single" w:sz="8" w:space="0" w:color="auto"/>
            </w:tcBorders>
          </w:tcPr>
          <w:p w:rsidR="00806E14" w:rsidRPr="006F00C9" w:rsidRDefault="00806E14" w:rsidP="00806E14">
            <w:pPr>
              <w:spacing w:line="240" w:lineRule="auto"/>
              <w:ind w:firstLine="284"/>
              <w:jc w:val="center"/>
              <w:rPr>
                <w:sz w:val="22"/>
                <w:szCs w:val="22"/>
              </w:rPr>
            </w:pPr>
            <w:r w:rsidRPr="006F00C9">
              <w:rPr>
                <w:sz w:val="22"/>
                <w:szCs w:val="22"/>
              </w:rPr>
              <w:t>1 книга</w:t>
            </w:r>
          </w:p>
        </w:tc>
      </w:tr>
      <w:tr w:rsidR="00806E14" w:rsidRPr="003D7787" w:rsidTr="006F7EBD">
        <w:trPr>
          <w:trHeight w:val="531"/>
        </w:trPr>
        <w:tc>
          <w:tcPr>
            <w:tcW w:w="544" w:type="dxa"/>
            <w:tcBorders>
              <w:top w:val="single" w:sz="8" w:space="0" w:color="auto"/>
              <w:left w:val="single" w:sz="8" w:space="0" w:color="auto"/>
              <w:bottom w:val="single" w:sz="8" w:space="0" w:color="auto"/>
              <w:right w:val="single" w:sz="8" w:space="0" w:color="auto"/>
            </w:tcBorders>
          </w:tcPr>
          <w:p w:rsidR="00806E14" w:rsidRPr="006F00C9" w:rsidRDefault="00806E14" w:rsidP="00806E14">
            <w:pPr>
              <w:spacing w:line="240" w:lineRule="auto"/>
              <w:ind w:firstLine="31"/>
              <w:rPr>
                <w:sz w:val="22"/>
                <w:szCs w:val="22"/>
              </w:rPr>
            </w:pPr>
            <w:r w:rsidRPr="006F00C9">
              <w:rPr>
                <w:sz w:val="22"/>
                <w:szCs w:val="22"/>
              </w:rPr>
              <w:t>10</w:t>
            </w:r>
          </w:p>
        </w:tc>
        <w:tc>
          <w:tcPr>
            <w:tcW w:w="6139" w:type="dxa"/>
            <w:tcBorders>
              <w:top w:val="single" w:sz="8" w:space="0" w:color="auto"/>
              <w:left w:val="nil"/>
              <w:bottom w:val="single" w:sz="8" w:space="0" w:color="auto"/>
              <w:right w:val="single" w:sz="4" w:space="0" w:color="auto"/>
            </w:tcBorders>
          </w:tcPr>
          <w:p w:rsidR="00806E14" w:rsidRPr="006F00C9" w:rsidRDefault="00806E14" w:rsidP="00806E14">
            <w:pPr>
              <w:spacing w:line="240" w:lineRule="auto"/>
              <w:rPr>
                <w:sz w:val="22"/>
                <w:szCs w:val="22"/>
                <w:lang w:val="ru-RU"/>
              </w:rPr>
            </w:pPr>
            <w:r w:rsidRPr="006F00C9">
              <w:rPr>
                <w:sz w:val="22"/>
                <w:szCs w:val="22"/>
              </w:rPr>
              <w:t>Державна фармакопея України, 2-е видання, Доповнення 2.7, Том 1</w:t>
            </w:r>
          </w:p>
        </w:tc>
        <w:tc>
          <w:tcPr>
            <w:tcW w:w="1680" w:type="dxa"/>
            <w:gridSpan w:val="2"/>
            <w:tcBorders>
              <w:top w:val="single" w:sz="8" w:space="0" w:color="auto"/>
              <w:left w:val="single" w:sz="4" w:space="0" w:color="auto"/>
              <w:bottom w:val="single" w:sz="8" w:space="0" w:color="auto"/>
              <w:right w:val="single" w:sz="8" w:space="0" w:color="auto"/>
            </w:tcBorders>
            <w:noWrap/>
          </w:tcPr>
          <w:p w:rsidR="00806E14" w:rsidRPr="006F00C9" w:rsidRDefault="00806E14" w:rsidP="00806E14">
            <w:pPr>
              <w:spacing w:line="240" w:lineRule="auto"/>
              <w:ind w:firstLine="284"/>
              <w:jc w:val="center"/>
              <w:rPr>
                <w:sz w:val="22"/>
                <w:szCs w:val="22"/>
              </w:rPr>
            </w:pPr>
          </w:p>
        </w:tc>
        <w:tc>
          <w:tcPr>
            <w:tcW w:w="2099" w:type="dxa"/>
            <w:tcBorders>
              <w:top w:val="single" w:sz="8" w:space="0" w:color="auto"/>
              <w:left w:val="nil"/>
              <w:bottom w:val="single" w:sz="8" w:space="0" w:color="auto"/>
              <w:right w:val="single" w:sz="8" w:space="0" w:color="auto"/>
            </w:tcBorders>
          </w:tcPr>
          <w:p w:rsidR="00806E14" w:rsidRPr="006F00C9" w:rsidRDefault="00806E14" w:rsidP="00806E14">
            <w:pPr>
              <w:spacing w:line="240" w:lineRule="auto"/>
              <w:ind w:firstLine="284"/>
              <w:jc w:val="center"/>
              <w:rPr>
                <w:sz w:val="22"/>
                <w:szCs w:val="22"/>
              </w:rPr>
            </w:pPr>
            <w:r w:rsidRPr="006F00C9">
              <w:rPr>
                <w:sz w:val="22"/>
                <w:szCs w:val="22"/>
              </w:rPr>
              <w:t>1 книга</w:t>
            </w:r>
          </w:p>
        </w:tc>
      </w:tr>
      <w:tr w:rsidR="00806E14" w:rsidRPr="003D7787" w:rsidTr="006F7EBD">
        <w:trPr>
          <w:trHeight w:val="526"/>
        </w:trPr>
        <w:tc>
          <w:tcPr>
            <w:tcW w:w="544" w:type="dxa"/>
            <w:tcBorders>
              <w:top w:val="single" w:sz="8" w:space="0" w:color="auto"/>
              <w:left w:val="single" w:sz="8" w:space="0" w:color="auto"/>
              <w:bottom w:val="single" w:sz="8" w:space="0" w:color="auto"/>
              <w:right w:val="single" w:sz="8" w:space="0" w:color="auto"/>
            </w:tcBorders>
          </w:tcPr>
          <w:p w:rsidR="00806E14" w:rsidRPr="006F00C9" w:rsidRDefault="00806E14" w:rsidP="00806E14">
            <w:pPr>
              <w:spacing w:line="240" w:lineRule="auto"/>
              <w:ind w:firstLine="31"/>
              <w:rPr>
                <w:sz w:val="22"/>
                <w:szCs w:val="22"/>
              </w:rPr>
            </w:pPr>
            <w:r w:rsidRPr="006F00C9">
              <w:rPr>
                <w:sz w:val="22"/>
                <w:szCs w:val="22"/>
              </w:rPr>
              <w:t>11</w:t>
            </w:r>
          </w:p>
        </w:tc>
        <w:tc>
          <w:tcPr>
            <w:tcW w:w="6139" w:type="dxa"/>
            <w:tcBorders>
              <w:top w:val="single" w:sz="8" w:space="0" w:color="auto"/>
              <w:left w:val="nil"/>
              <w:bottom w:val="single" w:sz="8" w:space="0" w:color="auto"/>
              <w:right w:val="single" w:sz="4" w:space="0" w:color="auto"/>
            </w:tcBorders>
          </w:tcPr>
          <w:p w:rsidR="00806E14" w:rsidRPr="006F00C9" w:rsidRDefault="00806E14" w:rsidP="00806E14">
            <w:pPr>
              <w:spacing w:line="240" w:lineRule="auto"/>
              <w:rPr>
                <w:sz w:val="22"/>
                <w:szCs w:val="22"/>
                <w:lang w:val="ru-RU"/>
              </w:rPr>
            </w:pPr>
            <w:r w:rsidRPr="006F00C9">
              <w:rPr>
                <w:sz w:val="22"/>
                <w:szCs w:val="22"/>
              </w:rPr>
              <w:t>Державна фармакопея України, 2-е видання, Доповнення 2.7, Том 2</w:t>
            </w:r>
          </w:p>
        </w:tc>
        <w:tc>
          <w:tcPr>
            <w:tcW w:w="1680" w:type="dxa"/>
            <w:gridSpan w:val="2"/>
            <w:tcBorders>
              <w:top w:val="single" w:sz="8" w:space="0" w:color="auto"/>
              <w:left w:val="single" w:sz="4" w:space="0" w:color="auto"/>
              <w:bottom w:val="single" w:sz="8" w:space="0" w:color="auto"/>
              <w:right w:val="single" w:sz="8" w:space="0" w:color="auto"/>
            </w:tcBorders>
            <w:noWrap/>
          </w:tcPr>
          <w:p w:rsidR="00806E14" w:rsidRPr="006F00C9" w:rsidRDefault="00806E14" w:rsidP="00806E14">
            <w:pPr>
              <w:spacing w:line="240" w:lineRule="auto"/>
              <w:ind w:firstLine="284"/>
              <w:jc w:val="center"/>
              <w:rPr>
                <w:sz w:val="22"/>
                <w:szCs w:val="22"/>
              </w:rPr>
            </w:pPr>
          </w:p>
        </w:tc>
        <w:tc>
          <w:tcPr>
            <w:tcW w:w="2099" w:type="dxa"/>
            <w:tcBorders>
              <w:top w:val="single" w:sz="8" w:space="0" w:color="auto"/>
              <w:left w:val="nil"/>
              <w:bottom w:val="single" w:sz="8" w:space="0" w:color="auto"/>
              <w:right w:val="single" w:sz="8" w:space="0" w:color="auto"/>
            </w:tcBorders>
          </w:tcPr>
          <w:p w:rsidR="00806E14" w:rsidRPr="006F00C9" w:rsidRDefault="00806E14" w:rsidP="00806E14">
            <w:pPr>
              <w:spacing w:line="240" w:lineRule="auto"/>
              <w:ind w:firstLine="284"/>
              <w:jc w:val="center"/>
              <w:rPr>
                <w:sz w:val="22"/>
                <w:szCs w:val="22"/>
              </w:rPr>
            </w:pPr>
            <w:r w:rsidRPr="006F00C9">
              <w:rPr>
                <w:sz w:val="22"/>
                <w:szCs w:val="22"/>
              </w:rPr>
              <w:t>1 книга</w:t>
            </w:r>
          </w:p>
        </w:tc>
      </w:tr>
      <w:tr w:rsidR="00806E14" w:rsidRPr="003D7787" w:rsidTr="006F7EBD">
        <w:trPr>
          <w:trHeight w:val="533"/>
        </w:trPr>
        <w:tc>
          <w:tcPr>
            <w:tcW w:w="544" w:type="dxa"/>
            <w:tcBorders>
              <w:top w:val="single" w:sz="8" w:space="0" w:color="auto"/>
              <w:left w:val="single" w:sz="8" w:space="0" w:color="auto"/>
              <w:bottom w:val="single" w:sz="8" w:space="0" w:color="auto"/>
              <w:right w:val="single" w:sz="8" w:space="0" w:color="auto"/>
            </w:tcBorders>
          </w:tcPr>
          <w:p w:rsidR="00806E14" w:rsidRPr="006F00C9" w:rsidRDefault="00806E14" w:rsidP="00806E14">
            <w:pPr>
              <w:spacing w:line="240" w:lineRule="auto"/>
              <w:ind w:firstLine="31"/>
              <w:rPr>
                <w:sz w:val="22"/>
                <w:szCs w:val="22"/>
              </w:rPr>
            </w:pPr>
            <w:r w:rsidRPr="006F00C9">
              <w:rPr>
                <w:sz w:val="22"/>
                <w:szCs w:val="22"/>
              </w:rPr>
              <w:t>12</w:t>
            </w:r>
          </w:p>
        </w:tc>
        <w:tc>
          <w:tcPr>
            <w:tcW w:w="6139" w:type="dxa"/>
            <w:tcBorders>
              <w:top w:val="single" w:sz="8" w:space="0" w:color="auto"/>
              <w:left w:val="nil"/>
              <w:bottom w:val="single" w:sz="8" w:space="0" w:color="auto"/>
              <w:right w:val="single" w:sz="4" w:space="0" w:color="auto"/>
            </w:tcBorders>
          </w:tcPr>
          <w:p w:rsidR="00806E14" w:rsidRPr="006F00C9" w:rsidRDefault="00806E14" w:rsidP="00806E14">
            <w:pPr>
              <w:spacing w:line="240" w:lineRule="auto"/>
              <w:rPr>
                <w:sz w:val="22"/>
                <w:szCs w:val="22"/>
              </w:rPr>
            </w:pPr>
            <w:r w:rsidRPr="006F00C9">
              <w:rPr>
                <w:sz w:val="22"/>
                <w:szCs w:val="22"/>
              </w:rPr>
              <w:t>Державна фармакопея України, 2-е видання, Доповнення 2.8</w:t>
            </w:r>
          </w:p>
        </w:tc>
        <w:tc>
          <w:tcPr>
            <w:tcW w:w="1680" w:type="dxa"/>
            <w:gridSpan w:val="2"/>
            <w:tcBorders>
              <w:top w:val="single" w:sz="8" w:space="0" w:color="auto"/>
              <w:left w:val="single" w:sz="4" w:space="0" w:color="auto"/>
              <w:bottom w:val="single" w:sz="8" w:space="0" w:color="auto"/>
              <w:right w:val="single" w:sz="8" w:space="0" w:color="auto"/>
            </w:tcBorders>
            <w:noWrap/>
          </w:tcPr>
          <w:p w:rsidR="00806E14" w:rsidRPr="006F00C9" w:rsidRDefault="00806E14" w:rsidP="00806E14">
            <w:pPr>
              <w:spacing w:line="240" w:lineRule="auto"/>
              <w:ind w:firstLine="284"/>
              <w:jc w:val="center"/>
              <w:rPr>
                <w:sz w:val="22"/>
                <w:szCs w:val="22"/>
              </w:rPr>
            </w:pPr>
          </w:p>
        </w:tc>
        <w:tc>
          <w:tcPr>
            <w:tcW w:w="2099" w:type="dxa"/>
            <w:tcBorders>
              <w:top w:val="single" w:sz="8" w:space="0" w:color="auto"/>
              <w:left w:val="nil"/>
              <w:bottom w:val="single" w:sz="8" w:space="0" w:color="auto"/>
              <w:right w:val="single" w:sz="8" w:space="0" w:color="auto"/>
            </w:tcBorders>
          </w:tcPr>
          <w:p w:rsidR="00806E14" w:rsidRPr="006F00C9" w:rsidRDefault="00806E14" w:rsidP="00806E14">
            <w:pPr>
              <w:spacing w:line="240" w:lineRule="auto"/>
              <w:ind w:firstLine="284"/>
              <w:jc w:val="center"/>
              <w:rPr>
                <w:sz w:val="22"/>
                <w:szCs w:val="22"/>
              </w:rPr>
            </w:pPr>
            <w:r w:rsidRPr="006F00C9">
              <w:rPr>
                <w:sz w:val="22"/>
                <w:szCs w:val="22"/>
              </w:rPr>
              <w:t>1 книга</w:t>
            </w:r>
          </w:p>
        </w:tc>
      </w:tr>
    </w:tbl>
    <w:p w:rsidR="00806E14" w:rsidRPr="00407944" w:rsidRDefault="00806E14" w:rsidP="00806E14">
      <w:pPr>
        <w:pStyle w:val="13"/>
        <w:numPr>
          <w:ilvl w:val="0"/>
          <w:numId w:val="34"/>
        </w:numPr>
        <w:tabs>
          <w:tab w:val="left" w:pos="993"/>
        </w:tabs>
        <w:spacing w:before="120" w:after="0"/>
        <w:ind w:left="0" w:firstLine="709"/>
        <w:jc w:val="both"/>
      </w:pPr>
      <w:r w:rsidRPr="00407944">
        <w:rPr>
          <w:b/>
        </w:rPr>
        <w:t>Документи, які повинен надати Учасник закупівлі для підтвердження відповідності технічнім, якіснім та кількіснім характеристикам предмета закупівлі:</w:t>
      </w:r>
    </w:p>
    <w:p w:rsidR="00806E14" w:rsidRPr="00407944" w:rsidRDefault="00806E14" w:rsidP="00806E14">
      <w:pPr>
        <w:pStyle w:val="13"/>
        <w:tabs>
          <w:tab w:val="left" w:pos="993"/>
        </w:tabs>
        <w:spacing w:before="120" w:after="0"/>
        <w:jc w:val="both"/>
      </w:pPr>
    </w:p>
    <w:p w:rsidR="00806E14" w:rsidRPr="00407944" w:rsidRDefault="00806E14" w:rsidP="00806E14">
      <w:pPr>
        <w:pStyle w:val="13"/>
        <w:numPr>
          <w:ilvl w:val="0"/>
          <w:numId w:val="33"/>
        </w:numPr>
        <w:tabs>
          <w:tab w:val="left" w:pos="993"/>
        </w:tabs>
        <w:spacing w:before="0" w:after="0"/>
        <w:ind w:left="0" w:firstLine="709"/>
        <w:jc w:val="both"/>
      </w:pPr>
      <w:r w:rsidRPr="00407944">
        <w:rPr>
          <w:spacing w:val="2"/>
        </w:rPr>
        <w:t>Довідка формі, в якій в обов’язковому порядку повинна міститися інформація про технічні характеристики товару, який пропонується до постачання:</w:t>
      </w:r>
    </w:p>
    <w:p w:rsidR="00806E14" w:rsidRPr="00407944" w:rsidRDefault="00806E14" w:rsidP="00806E14">
      <w:pPr>
        <w:pStyle w:val="13"/>
        <w:numPr>
          <w:ilvl w:val="1"/>
          <w:numId w:val="33"/>
        </w:numPr>
        <w:tabs>
          <w:tab w:val="left" w:pos="993"/>
        </w:tabs>
        <w:spacing w:before="0" w:after="0"/>
        <w:ind w:left="1502" w:hanging="357"/>
        <w:jc w:val="both"/>
      </w:pPr>
      <w:r w:rsidRPr="00407944">
        <w:rPr>
          <w:spacing w:val="2"/>
        </w:rPr>
        <w:t xml:space="preserve"> назв</w:t>
      </w:r>
      <w:r w:rsidRPr="00407944">
        <w:rPr>
          <w:spacing w:val="2"/>
          <w:lang w:val="ru-RU"/>
        </w:rPr>
        <w:t xml:space="preserve">а </w:t>
      </w:r>
      <w:r w:rsidRPr="00407944">
        <w:rPr>
          <w:spacing w:val="2"/>
        </w:rPr>
        <w:t xml:space="preserve">видавництва, яке випускає дані книги; </w:t>
      </w:r>
    </w:p>
    <w:p w:rsidR="00806E14" w:rsidRPr="00407944" w:rsidRDefault="00806E14" w:rsidP="00806E14">
      <w:pPr>
        <w:pStyle w:val="13"/>
        <w:numPr>
          <w:ilvl w:val="1"/>
          <w:numId w:val="33"/>
        </w:numPr>
        <w:tabs>
          <w:tab w:val="left" w:pos="993"/>
        </w:tabs>
        <w:spacing w:before="0" w:after="0"/>
        <w:ind w:left="1502" w:hanging="357"/>
        <w:jc w:val="both"/>
      </w:pPr>
      <w:r w:rsidRPr="00407944">
        <w:rPr>
          <w:spacing w:val="2"/>
        </w:rPr>
        <w:t>країна і місто випуску книги;</w:t>
      </w:r>
    </w:p>
    <w:p w:rsidR="00806E14" w:rsidRPr="00407944" w:rsidRDefault="00806E14" w:rsidP="00806E14">
      <w:pPr>
        <w:pStyle w:val="13"/>
        <w:numPr>
          <w:ilvl w:val="1"/>
          <w:numId w:val="33"/>
        </w:numPr>
        <w:tabs>
          <w:tab w:val="left" w:pos="993"/>
        </w:tabs>
        <w:spacing w:before="0" w:after="0"/>
        <w:ind w:left="1502" w:hanging="357"/>
        <w:jc w:val="both"/>
      </w:pPr>
      <w:proofErr w:type="spellStart"/>
      <w:r w:rsidRPr="00407944">
        <w:rPr>
          <w:spacing w:val="2"/>
          <w:lang w:val="ru-RU"/>
        </w:rPr>
        <w:t>рік</w:t>
      </w:r>
      <w:proofErr w:type="spellEnd"/>
      <w:r w:rsidRPr="00407944">
        <w:rPr>
          <w:spacing w:val="2"/>
          <w:lang w:val="ru-RU"/>
        </w:rPr>
        <w:t xml:space="preserve"> </w:t>
      </w:r>
      <w:r w:rsidRPr="00407944">
        <w:rPr>
          <w:spacing w:val="2"/>
        </w:rPr>
        <w:t>випуску книги;</w:t>
      </w:r>
      <w:bookmarkStart w:id="0" w:name="_GoBack"/>
      <w:bookmarkEnd w:id="0"/>
    </w:p>
    <w:sectPr w:rsidR="00806E14" w:rsidRPr="00407944"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4"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9"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0"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2"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4"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6"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0"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2"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23"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6"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2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8" w15:restartNumberingAfterBreak="0">
    <w:nsid w:val="711A3966"/>
    <w:multiLevelType w:val="multilevel"/>
    <w:tmpl w:val="711A3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30"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1"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32"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2"/>
  </w:num>
  <w:num w:numId="2">
    <w:abstractNumId w:val="17"/>
  </w:num>
  <w:num w:numId="3">
    <w:abstractNumId w:val="10"/>
  </w:num>
  <w:num w:numId="4">
    <w:abstractNumId w:val="9"/>
  </w:num>
  <w:num w:numId="5">
    <w:abstractNumId w:val="21"/>
  </w:num>
  <w:num w:numId="6">
    <w:abstractNumId w:val="14"/>
  </w:num>
  <w:num w:numId="7">
    <w:abstractNumId w:val="27"/>
  </w:num>
  <w:num w:numId="8">
    <w:abstractNumId w:val="3"/>
  </w:num>
  <w:num w:numId="9">
    <w:abstractNumId w:val="26"/>
  </w:num>
  <w:num w:numId="10">
    <w:abstractNumId w:val="15"/>
  </w:num>
  <w:num w:numId="11">
    <w:abstractNumId w:val="20"/>
  </w:num>
  <w:num w:numId="12">
    <w:abstractNumId w:val="7"/>
  </w:num>
  <w:num w:numId="13">
    <w:abstractNumId w:val="7"/>
    <w:lvlOverride w:ilvl="0">
      <w:startOverride w:val="1"/>
    </w:lvlOverride>
  </w:num>
  <w:num w:numId="14">
    <w:abstractNumId w:val="1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
  </w:num>
  <w:num w:numId="21">
    <w:abstractNumId w:val="25"/>
  </w:num>
  <w:num w:numId="22">
    <w:abstractNumId w:val="16"/>
  </w:num>
  <w:num w:numId="23">
    <w:abstractNumId w:val="13"/>
  </w:num>
  <w:num w:numId="24">
    <w:abstractNumId w:val="29"/>
  </w:num>
  <w:num w:numId="25">
    <w:abstractNumId w:val="19"/>
  </w:num>
  <w:num w:numId="26">
    <w:abstractNumId w:val="32"/>
  </w:num>
  <w:num w:numId="27">
    <w:abstractNumId w:val="6"/>
  </w:num>
  <w:num w:numId="28">
    <w:abstractNumId w:val="31"/>
  </w:num>
  <w:num w:numId="29">
    <w:abstractNumId w:val="4"/>
  </w:num>
  <w:num w:numId="30">
    <w:abstractNumId w:val="23"/>
  </w:num>
  <w:num w:numId="31">
    <w:abstractNumId w:val="28"/>
  </w:num>
  <w:num w:numId="32">
    <w:abstractNumId w:val="11"/>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B3ABB"/>
    <w:rsid w:val="000C4A41"/>
    <w:rsid w:val="000C5D9C"/>
    <w:rsid w:val="000F2FAA"/>
    <w:rsid w:val="001106C8"/>
    <w:rsid w:val="00115FD4"/>
    <w:rsid w:val="001C1CB9"/>
    <w:rsid w:val="001D0D29"/>
    <w:rsid w:val="00207502"/>
    <w:rsid w:val="00235A96"/>
    <w:rsid w:val="00251BB9"/>
    <w:rsid w:val="0025250B"/>
    <w:rsid w:val="0026078A"/>
    <w:rsid w:val="002B2559"/>
    <w:rsid w:val="002D4A79"/>
    <w:rsid w:val="00304DEC"/>
    <w:rsid w:val="003469BD"/>
    <w:rsid w:val="00363AC9"/>
    <w:rsid w:val="00395743"/>
    <w:rsid w:val="003B46D0"/>
    <w:rsid w:val="003C1091"/>
    <w:rsid w:val="003C4DE1"/>
    <w:rsid w:val="004519A8"/>
    <w:rsid w:val="004B0A16"/>
    <w:rsid w:val="004B3364"/>
    <w:rsid w:val="00515C81"/>
    <w:rsid w:val="00523BD6"/>
    <w:rsid w:val="00524EDC"/>
    <w:rsid w:val="0052592D"/>
    <w:rsid w:val="00573725"/>
    <w:rsid w:val="00591F5C"/>
    <w:rsid w:val="00610E3F"/>
    <w:rsid w:val="00617668"/>
    <w:rsid w:val="006B0E8A"/>
    <w:rsid w:val="006E5F6B"/>
    <w:rsid w:val="006F0819"/>
    <w:rsid w:val="007136D2"/>
    <w:rsid w:val="00763358"/>
    <w:rsid w:val="00770B70"/>
    <w:rsid w:val="00806E14"/>
    <w:rsid w:val="008279C4"/>
    <w:rsid w:val="008603F4"/>
    <w:rsid w:val="00873C51"/>
    <w:rsid w:val="008B2B23"/>
    <w:rsid w:val="008F09A2"/>
    <w:rsid w:val="00900196"/>
    <w:rsid w:val="00981216"/>
    <w:rsid w:val="00A325D0"/>
    <w:rsid w:val="00A918D0"/>
    <w:rsid w:val="00AA284B"/>
    <w:rsid w:val="00AC2344"/>
    <w:rsid w:val="00AF27C1"/>
    <w:rsid w:val="00B028FB"/>
    <w:rsid w:val="00B324D2"/>
    <w:rsid w:val="00B73D05"/>
    <w:rsid w:val="00BD35C2"/>
    <w:rsid w:val="00BF7B07"/>
    <w:rsid w:val="00C0225E"/>
    <w:rsid w:val="00C2174A"/>
    <w:rsid w:val="00C24D83"/>
    <w:rsid w:val="00C25AD4"/>
    <w:rsid w:val="00C43F94"/>
    <w:rsid w:val="00C46AE5"/>
    <w:rsid w:val="00CC46F9"/>
    <w:rsid w:val="00D11A3C"/>
    <w:rsid w:val="00DA363A"/>
    <w:rsid w:val="00DD535D"/>
    <w:rsid w:val="00E13D98"/>
    <w:rsid w:val="00EA4C52"/>
    <w:rsid w:val="00EA5531"/>
    <w:rsid w:val="00F13298"/>
    <w:rsid w:val="00F16D38"/>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96FC"/>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12-24-01434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67</cp:revision>
  <dcterms:created xsi:type="dcterms:W3CDTF">2025-06-13T10:22:00Z</dcterms:created>
  <dcterms:modified xsi:type="dcterms:W3CDTF">2026-01-22T13:32:00Z</dcterms:modified>
</cp:coreProperties>
</file>