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8600" w:type="dxa"/>
        <w:tblLayout w:type="fixed"/>
        <w:tblLook w:val="04A0" w:firstRow="1" w:lastRow="0" w:firstColumn="1" w:lastColumn="0" w:noHBand="0" w:noVBand="1"/>
      </w:tblPr>
      <w:tblGrid>
        <w:gridCol w:w="2426"/>
        <w:gridCol w:w="4385"/>
        <w:gridCol w:w="1012"/>
        <w:gridCol w:w="2383"/>
        <w:gridCol w:w="3816"/>
        <w:gridCol w:w="4339"/>
        <w:gridCol w:w="239"/>
      </w:tblGrid>
      <w:tr w:rsidR="00251BB9" w:rsidRPr="00304DEC" w:rsidTr="006E79A2">
        <w:trPr>
          <w:gridAfter w:val="3"/>
          <w:wAfter w:w="8394" w:type="dxa"/>
          <w:trHeight w:val="2483"/>
        </w:trPr>
        <w:tc>
          <w:tcPr>
            <w:tcW w:w="10206" w:type="dxa"/>
            <w:gridSpan w:val="4"/>
            <w:noWrap/>
            <w:vAlign w:val="center"/>
          </w:tcPr>
          <w:p w:rsidR="00A0307D" w:rsidRPr="00985FCE" w:rsidRDefault="00251BB9" w:rsidP="0059789A">
            <w:pPr>
              <w:spacing w:after="0" w:line="240" w:lineRule="auto"/>
              <w:rPr>
                <w:b/>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r w:rsidR="006E79A2" w:rsidRPr="006E79A2">
              <w:rPr>
                <w:b/>
                <w:bCs/>
                <w:color w:val="000000" w:themeColor="text1"/>
                <w:sz w:val="24"/>
                <w:szCs w:val="24"/>
                <w:lang w:val="ru-RU"/>
              </w:rPr>
              <w:t xml:space="preserve">Вода </w:t>
            </w:r>
            <w:proofErr w:type="spellStart"/>
            <w:r w:rsidR="006E79A2" w:rsidRPr="006E79A2">
              <w:rPr>
                <w:b/>
                <w:bCs/>
                <w:color w:val="000000" w:themeColor="text1"/>
                <w:sz w:val="24"/>
                <w:szCs w:val="24"/>
                <w:lang w:val="ru-RU"/>
              </w:rPr>
              <w:t>мінеральна</w:t>
            </w:r>
            <w:proofErr w:type="spellEnd"/>
            <w:r w:rsidR="006E79A2" w:rsidRPr="006E79A2">
              <w:rPr>
                <w:b/>
                <w:bCs/>
                <w:color w:val="000000" w:themeColor="text1"/>
                <w:sz w:val="24"/>
                <w:szCs w:val="24"/>
                <w:lang w:val="ru-RU"/>
              </w:rPr>
              <w:t xml:space="preserve"> </w:t>
            </w:r>
            <w:proofErr w:type="spellStart"/>
            <w:r w:rsidR="006E79A2" w:rsidRPr="006E79A2">
              <w:rPr>
                <w:b/>
                <w:bCs/>
                <w:color w:val="000000" w:themeColor="text1"/>
                <w:sz w:val="24"/>
                <w:szCs w:val="24"/>
                <w:lang w:val="ru-RU"/>
              </w:rPr>
              <w:t>Моршинська</w:t>
            </w:r>
            <w:proofErr w:type="spellEnd"/>
            <w:r w:rsidR="006E79A2" w:rsidRPr="006E79A2">
              <w:rPr>
                <w:b/>
                <w:bCs/>
                <w:color w:val="000000" w:themeColor="text1"/>
                <w:sz w:val="24"/>
                <w:szCs w:val="24"/>
                <w:lang w:val="ru-RU"/>
              </w:rPr>
              <w:t xml:space="preserve">, </w:t>
            </w:r>
            <w:proofErr w:type="spellStart"/>
            <w:r w:rsidR="006E79A2" w:rsidRPr="006E79A2">
              <w:rPr>
                <w:b/>
                <w:bCs/>
                <w:color w:val="000000" w:themeColor="text1"/>
                <w:sz w:val="24"/>
                <w:szCs w:val="24"/>
                <w:lang w:val="ru-RU"/>
              </w:rPr>
              <w:t>негазована</w:t>
            </w:r>
            <w:proofErr w:type="spellEnd"/>
            <w:r w:rsidR="006E79A2" w:rsidRPr="006E79A2">
              <w:rPr>
                <w:b/>
                <w:bCs/>
                <w:color w:val="000000" w:themeColor="text1"/>
                <w:sz w:val="24"/>
                <w:szCs w:val="24"/>
                <w:lang w:val="ru-RU"/>
              </w:rPr>
              <w:t xml:space="preserve">, 0,5 л ПЕТ; вода </w:t>
            </w:r>
            <w:proofErr w:type="spellStart"/>
            <w:r w:rsidR="006E79A2" w:rsidRPr="006E79A2">
              <w:rPr>
                <w:b/>
                <w:bCs/>
                <w:color w:val="000000" w:themeColor="text1"/>
                <w:sz w:val="24"/>
                <w:szCs w:val="24"/>
                <w:lang w:val="ru-RU"/>
              </w:rPr>
              <w:t>мінеральна</w:t>
            </w:r>
            <w:proofErr w:type="spellEnd"/>
            <w:r w:rsidR="006E79A2" w:rsidRPr="006E79A2">
              <w:rPr>
                <w:b/>
                <w:bCs/>
                <w:color w:val="000000" w:themeColor="text1"/>
                <w:sz w:val="24"/>
                <w:szCs w:val="24"/>
                <w:lang w:val="ru-RU"/>
              </w:rPr>
              <w:t xml:space="preserve"> </w:t>
            </w:r>
            <w:proofErr w:type="spellStart"/>
            <w:r w:rsidR="006E79A2" w:rsidRPr="006E79A2">
              <w:rPr>
                <w:b/>
                <w:bCs/>
                <w:color w:val="000000" w:themeColor="text1"/>
                <w:sz w:val="24"/>
                <w:szCs w:val="24"/>
                <w:lang w:val="ru-RU"/>
              </w:rPr>
              <w:t>Моршинська</w:t>
            </w:r>
            <w:proofErr w:type="spellEnd"/>
            <w:r w:rsidR="006E79A2" w:rsidRPr="006E79A2">
              <w:rPr>
                <w:b/>
                <w:bCs/>
                <w:color w:val="000000" w:themeColor="text1"/>
                <w:sz w:val="24"/>
                <w:szCs w:val="24"/>
                <w:lang w:val="ru-RU"/>
              </w:rPr>
              <w:t xml:space="preserve">, </w:t>
            </w:r>
            <w:proofErr w:type="spellStart"/>
            <w:r w:rsidR="006E79A2" w:rsidRPr="006E79A2">
              <w:rPr>
                <w:b/>
                <w:bCs/>
                <w:color w:val="000000" w:themeColor="text1"/>
                <w:sz w:val="24"/>
                <w:szCs w:val="24"/>
                <w:lang w:val="ru-RU"/>
              </w:rPr>
              <w:t>слабогазована</w:t>
            </w:r>
            <w:proofErr w:type="spellEnd"/>
            <w:r w:rsidR="006E79A2" w:rsidRPr="006E79A2">
              <w:rPr>
                <w:b/>
                <w:bCs/>
                <w:color w:val="000000" w:themeColor="text1"/>
                <w:sz w:val="24"/>
                <w:szCs w:val="24"/>
                <w:lang w:val="ru-RU"/>
              </w:rPr>
              <w:t>, 0,5 л ПЕТ</w:t>
            </w:r>
          </w:p>
          <w:p w:rsidR="0065468E" w:rsidRDefault="00251BB9">
            <w:pPr>
              <w:spacing w:after="0" w:line="240" w:lineRule="auto"/>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6E79A2" w:rsidRPr="006E79A2">
              <w:rPr>
                <w:b/>
                <w:color w:val="000000" w:themeColor="text1"/>
                <w:sz w:val="24"/>
                <w:szCs w:val="24"/>
              </w:rPr>
              <w:t>15980000-1 — Безалкогольні напої</w:t>
            </w:r>
          </w:p>
          <w:p w:rsidR="00251BB9" w:rsidRPr="0065468E" w:rsidRDefault="00251BB9">
            <w:pPr>
              <w:spacing w:after="0" w:line="240" w:lineRule="auto"/>
              <w:rPr>
                <w:b/>
                <w:color w:val="000000" w:themeColor="text1"/>
                <w:sz w:val="24"/>
                <w:szCs w:val="24"/>
              </w:rPr>
            </w:pPr>
            <w:r w:rsidRPr="008603F4">
              <w:rPr>
                <w:color w:val="000000" w:themeColor="text1"/>
                <w:sz w:val="24"/>
                <w:szCs w:val="24"/>
              </w:rPr>
              <w:t xml:space="preserve">Тип закупівлі: </w:t>
            </w:r>
            <w:r w:rsidR="002C1B44">
              <w:rPr>
                <w:b/>
                <w:color w:val="000000" w:themeColor="text1"/>
                <w:sz w:val="24"/>
                <w:szCs w:val="24"/>
              </w:rPr>
              <w:t>Запит ціни пропозицій</w:t>
            </w:r>
          </w:p>
          <w:p w:rsidR="00251BB9" w:rsidRPr="00087E72" w:rsidRDefault="00251BB9">
            <w:pPr>
              <w:spacing w:after="0" w:line="240" w:lineRule="auto"/>
              <w:rPr>
                <w:b/>
                <w:color w:val="000000" w:themeColor="text1"/>
                <w:sz w:val="24"/>
                <w:szCs w:val="24"/>
                <w:lang w:val="ru-UA"/>
              </w:rPr>
            </w:pPr>
            <w:r w:rsidRPr="00F16D38">
              <w:rPr>
                <w:color w:val="000000" w:themeColor="text1"/>
                <w:sz w:val="24"/>
                <w:szCs w:val="24"/>
              </w:rPr>
              <w:t>Очікувана вартість:</w:t>
            </w:r>
            <w:r w:rsidRPr="00F16D38">
              <w:rPr>
                <w:b/>
                <w:color w:val="000000" w:themeColor="text1"/>
                <w:sz w:val="24"/>
                <w:szCs w:val="24"/>
              </w:rPr>
              <w:t xml:space="preserve"> </w:t>
            </w:r>
            <w:r w:rsidR="006E79A2" w:rsidRPr="006E79A2">
              <w:rPr>
                <w:b/>
                <w:color w:val="auto"/>
                <w:sz w:val="24"/>
                <w:szCs w:val="24"/>
              </w:rPr>
              <w:t>116 790</w:t>
            </w:r>
            <w:r w:rsidR="007E2AF2" w:rsidRPr="007E2AF2">
              <w:rPr>
                <w:b/>
                <w:color w:val="auto"/>
                <w:sz w:val="24"/>
                <w:szCs w:val="24"/>
              </w:rPr>
              <w:t>,00</w:t>
            </w:r>
            <w:r w:rsidR="00B00B98" w:rsidRPr="007E2AF2">
              <w:rPr>
                <w:b/>
                <w:color w:val="auto"/>
                <w:sz w:val="24"/>
                <w:szCs w:val="24"/>
              </w:rPr>
              <w:t xml:space="preserve"> </w:t>
            </w:r>
            <w:r w:rsidRPr="007E2AF2">
              <w:rPr>
                <w:b/>
                <w:color w:val="auto"/>
                <w:sz w:val="24"/>
                <w:szCs w:val="24"/>
              </w:rPr>
              <w:t>грн</w:t>
            </w:r>
            <w:r w:rsidRPr="00F16D38">
              <w:rPr>
                <w:b/>
                <w:color w:val="auto"/>
                <w:sz w:val="24"/>
                <w:szCs w:val="24"/>
              </w:rPr>
              <w:t xml:space="preserve"> з ПДВ</w:t>
            </w:r>
          </w:p>
          <w:p w:rsidR="00251BB9" w:rsidRPr="0059789A" w:rsidRDefault="00251BB9">
            <w:pPr>
              <w:spacing w:after="0" w:line="240" w:lineRule="auto"/>
              <w:rPr>
                <w:b/>
                <w:color w:val="000000" w:themeColor="text1"/>
                <w:sz w:val="24"/>
                <w:szCs w:val="24"/>
              </w:rPr>
            </w:pPr>
            <w:r w:rsidRPr="0059789A">
              <w:rPr>
                <w:color w:val="000000" w:themeColor="text1"/>
                <w:sz w:val="24"/>
                <w:szCs w:val="24"/>
              </w:rPr>
              <w:t xml:space="preserve">Дата оприлюднення: </w:t>
            </w:r>
            <w:r w:rsidR="007E2AF2">
              <w:rPr>
                <w:b/>
                <w:color w:val="000000" w:themeColor="text1"/>
                <w:sz w:val="24"/>
                <w:szCs w:val="24"/>
              </w:rPr>
              <w:t>1</w:t>
            </w:r>
            <w:r w:rsidR="006E79A2">
              <w:rPr>
                <w:b/>
                <w:color w:val="000000" w:themeColor="text1"/>
                <w:sz w:val="24"/>
                <w:szCs w:val="24"/>
              </w:rPr>
              <w:t>9</w:t>
            </w:r>
            <w:r w:rsidRPr="0059789A">
              <w:rPr>
                <w:b/>
                <w:color w:val="000000" w:themeColor="text1"/>
                <w:sz w:val="24"/>
                <w:szCs w:val="24"/>
              </w:rPr>
              <w:t xml:space="preserve"> </w:t>
            </w:r>
            <w:r w:rsidR="00092A5A">
              <w:rPr>
                <w:b/>
                <w:color w:val="000000" w:themeColor="text1"/>
                <w:sz w:val="24"/>
                <w:szCs w:val="24"/>
              </w:rPr>
              <w:t>лютого</w:t>
            </w:r>
            <w:r w:rsidR="003A4171" w:rsidRPr="0059789A">
              <w:rPr>
                <w:b/>
                <w:color w:val="000000" w:themeColor="text1"/>
                <w:sz w:val="24"/>
                <w:szCs w:val="24"/>
              </w:rPr>
              <w:t xml:space="preserve"> 2026</w:t>
            </w:r>
            <w:r w:rsidRPr="0059789A">
              <w:rPr>
                <w:b/>
                <w:color w:val="000000" w:themeColor="text1"/>
                <w:sz w:val="24"/>
                <w:szCs w:val="24"/>
              </w:rPr>
              <w:t xml:space="preserve"> року</w:t>
            </w:r>
          </w:p>
          <w:p w:rsidR="0030244B" w:rsidRPr="006E79A2" w:rsidRDefault="00251BB9" w:rsidP="00F26FC9">
            <w:pPr>
              <w:spacing w:after="0" w:line="240" w:lineRule="auto"/>
              <w:rPr>
                <w:sz w:val="24"/>
                <w:szCs w:val="24"/>
              </w:rPr>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506864">
              <w:rPr>
                <w:color w:val="000000" w:themeColor="text1"/>
                <w:sz w:val="24"/>
                <w:szCs w:val="24"/>
                <w:lang w:val="ru-RU"/>
              </w:rPr>
              <w:t>:</w:t>
            </w:r>
            <w:r w:rsidRPr="006E79A2">
              <w:rPr>
                <w:sz w:val="24"/>
                <w:szCs w:val="24"/>
                <w:lang w:val="ru-RU"/>
              </w:rPr>
              <w:t xml:space="preserve"> </w:t>
            </w:r>
            <w:hyperlink r:id="rId5" w:history="1">
              <w:r w:rsidR="006E79A2" w:rsidRPr="006E79A2">
                <w:rPr>
                  <w:rStyle w:val="a7"/>
                  <w:sz w:val="24"/>
                  <w:szCs w:val="24"/>
                </w:rPr>
                <w:t>https://prozorro.gov.ua/uk/tender/UA-2026-02-19-009142-a</w:t>
              </w:r>
            </w:hyperlink>
          </w:p>
          <w:p w:rsidR="006E79A2" w:rsidRPr="007E2AF2" w:rsidRDefault="006E79A2" w:rsidP="00F26FC9">
            <w:pPr>
              <w:spacing w:after="0" w:line="240" w:lineRule="auto"/>
              <w:rPr>
                <w:sz w:val="24"/>
                <w:szCs w:val="24"/>
              </w:rPr>
            </w:pPr>
          </w:p>
          <w:p w:rsidR="007E2AF2" w:rsidRDefault="007E2AF2" w:rsidP="00F26FC9">
            <w:pPr>
              <w:spacing w:after="0" w:line="240" w:lineRule="auto"/>
            </w:pPr>
          </w:p>
          <w:p w:rsidR="00F26FC9" w:rsidRPr="006B0E8A" w:rsidRDefault="00F26FC9" w:rsidP="00F26FC9">
            <w:pPr>
              <w:spacing w:after="0" w:line="240" w:lineRule="auto"/>
            </w:pPr>
          </w:p>
        </w:tc>
      </w:tr>
      <w:tr w:rsidR="006E79A2" w:rsidRPr="006E79A2" w:rsidTr="006E79A2">
        <w:trPr>
          <w:gridAfter w:val="3"/>
          <w:wAfter w:w="8394" w:type="dxa"/>
          <w:trHeight w:val="2483"/>
        </w:trPr>
        <w:tc>
          <w:tcPr>
            <w:tcW w:w="10206" w:type="dxa"/>
            <w:gridSpan w:val="4"/>
            <w:shd w:val="clear" w:color="auto" w:fill="FFFFFF"/>
            <w:noWrap/>
            <w:vAlign w:val="center"/>
          </w:tcPr>
          <w:p w:rsidR="006E79A2" w:rsidRPr="006E79A2" w:rsidRDefault="006E79A2" w:rsidP="006E79A2">
            <w:pPr>
              <w:spacing w:line="240" w:lineRule="auto"/>
              <w:rPr>
                <w:b/>
                <w:bCs/>
                <w:color w:val="000000" w:themeColor="text1"/>
                <w:sz w:val="24"/>
                <w:szCs w:val="24"/>
                <w:lang w:val="ru-RU"/>
              </w:rPr>
            </w:pPr>
            <w:bookmarkStart w:id="0" w:name="_Hlk120054312"/>
            <w:proofErr w:type="spellStart"/>
            <w:r w:rsidRPr="006E79A2">
              <w:rPr>
                <w:b/>
                <w:bCs/>
                <w:color w:val="000000" w:themeColor="text1"/>
                <w:sz w:val="24"/>
                <w:szCs w:val="24"/>
                <w:lang w:val="ru-RU"/>
              </w:rPr>
              <w:t>Технічні</w:t>
            </w:r>
            <w:proofErr w:type="spellEnd"/>
            <w:r w:rsidRPr="006E79A2">
              <w:rPr>
                <w:b/>
                <w:bCs/>
                <w:color w:val="000000" w:themeColor="text1"/>
                <w:sz w:val="24"/>
                <w:szCs w:val="24"/>
                <w:lang w:val="ru-RU"/>
              </w:rPr>
              <w:t xml:space="preserve"> характеристики предмета закупівлі</w:t>
            </w:r>
          </w:p>
          <w:p w:rsidR="006E79A2" w:rsidRPr="006E79A2" w:rsidRDefault="006E79A2" w:rsidP="006E79A2">
            <w:pPr>
              <w:numPr>
                <w:ilvl w:val="0"/>
                <w:numId w:val="10"/>
              </w:numPr>
              <w:shd w:val="clear" w:color="auto" w:fill="FFFFFF"/>
              <w:spacing w:before="100" w:beforeAutospacing="1" w:after="100" w:afterAutospacing="1" w:line="300" w:lineRule="atLeast"/>
              <w:ind w:left="0"/>
              <w:rPr>
                <w:bCs/>
                <w:color w:val="000000" w:themeColor="text1"/>
                <w:sz w:val="24"/>
                <w:szCs w:val="24"/>
                <w:lang w:val="ru-RU"/>
              </w:rPr>
            </w:pPr>
            <w:proofErr w:type="spellStart"/>
            <w:r w:rsidRPr="006E79A2">
              <w:rPr>
                <w:bCs/>
                <w:color w:val="000000" w:themeColor="text1"/>
                <w:sz w:val="24"/>
                <w:szCs w:val="24"/>
                <w:lang w:val="ru-RU"/>
              </w:rPr>
              <w:t>Остання</w:t>
            </w:r>
            <w:proofErr w:type="spellEnd"/>
            <w:r w:rsidRPr="006E79A2">
              <w:rPr>
                <w:bCs/>
                <w:color w:val="000000" w:themeColor="text1"/>
                <w:sz w:val="24"/>
                <w:szCs w:val="24"/>
                <w:lang w:val="ru-RU"/>
              </w:rPr>
              <w:t xml:space="preserve"> </w:t>
            </w:r>
            <w:proofErr w:type="spellStart"/>
            <w:r w:rsidRPr="006E79A2">
              <w:rPr>
                <w:bCs/>
                <w:color w:val="000000" w:themeColor="text1"/>
                <w:sz w:val="24"/>
                <w:szCs w:val="24"/>
                <w:lang w:val="ru-RU"/>
              </w:rPr>
              <w:t>редакція</w:t>
            </w:r>
            <w:bookmarkStart w:id="1" w:name="_GoBack"/>
            <w:bookmarkEnd w:id="1"/>
            <w:proofErr w:type="spellEnd"/>
          </w:p>
          <w:p w:rsidR="006E79A2" w:rsidRPr="006E79A2" w:rsidRDefault="006E79A2" w:rsidP="006E79A2">
            <w:pPr>
              <w:spacing w:after="0" w:line="240" w:lineRule="auto"/>
              <w:rPr>
                <w:bCs/>
                <w:color w:val="000000" w:themeColor="text1"/>
                <w:sz w:val="24"/>
                <w:szCs w:val="24"/>
                <w:lang w:val="ru-RU"/>
              </w:rPr>
            </w:pPr>
            <w:proofErr w:type="spellStart"/>
            <w:r w:rsidRPr="006E79A2">
              <w:rPr>
                <w:rStyle w:val="accordiontrigger-label"/>
                <w:bCs/>
                <w:color w:val="000000" w:themeColor="text1"/>
                <w:sz w:val="24"/>
                <w:szCs w:val="24"/>
                <w:lang w:val="ru-RU"/>
              </w:rPr>
              <w:t>Технічні</w:t>
            </w:r>
            <w:proofErr w:type="spellEnd"/>
            <w:r w:rsidRPr="006E79A2">
              <w:rPr>
                <w:rStyle w:val="accordiontrigger-label"/>
                <w:bCs/>
                <w:color w:val="000000" w:themeColor="text1"/>
                <w:sz w:val="24"/>
                <w:szCs w:val="24"/>
                <w:lang w:val="ru-RU"/>
              </w:rPr>
              <w:t xml:space="preserve">, </w:t>
            </w:r>
            <w:proofErr w:type="spellStart"/>
            <w:r w:rsidRPr="006E79A2">
              <w:rPr>
                <w:rStyle w:val="accordiontrigger-label"/>
                <w:bCs/>
                <w:color w:val="000000" w:themeColor="text1"/>
                <w:sz w:val="24"/>
                <w:szCs w:val="24"/>
                <w:lang w:val="ru-RU"/>
              </w:rPr>
              <w:t>якісні</w:t>
            </w:r>
            <w:proofErr w:type="spellEnd"/>
            <w:r w:rsidRPr="006E79A2">
              <w:rPr>
                <w:rStyle w:val="accordiontrigger-label"/>
                <w:bCs/>
                <w:color w:val="000000" w:themeColor="text1"/>
                <w:sz w:val="24"/>
                <w:szCs w:val="24"/>
                <w:lang w:val="ru-RU"/>
              </w:rPr>
              <w:t xml:space="preserve"> та </w:t>
            </w:r>
            <w:proofErr w:type="spellStart"/>
            <w:r w:rsidRPr="006E79A2">
              <w:rPr>
                <w:rStyle w:val="accordiontrigger-label"/>
                <w:bCs/>
                <w:color w:val="000000" w:themeColor="text1"/>
                <w:sz w:val="24"/>
                <w:szCs w:val="24"/>
                <w:lang w:val="ru-RU"/>
              </w:rPr>
              <w:t>кількісні</w:t>
            </w:r>
            <w:proofErr w:type="spellEnd"/>
            <w:r w:rsidRPr="006E79A2">
              <w:rPr>
                <w:rStyle w:val="accordiontrigger-label"/>
                <w:bCs/>
                <w:color w:val="000000" w:themeColor="text1"/>
                <w:sz w:val="24"/>
                <w:szCs w:val="24"/>
                <w:lang w:val="ru-RU"/>
              </w:rPr>
              <w:t xml:space="preserve"> характеристики предмета закупівлі</w:t>
            </w:r>
          </w:p>
          <w:p w:rsidR="006E79A2" w:rsidRPr="006E79A2" w:rsidRDefault="006E79A2" w:rsidP="006E79A2">
            <w:pPr>
              <w:spacing w:after="0" w:line="240" w:lineRule="auto"/>
              <w:rPr>
                <w:bCs/>
                <w:color w:val="000000" w:themeColor="text1"/>
                <w:sz w:val="24"/>
                <w:szCs w:val="24"/>
                <w:lang w:val="ru-RU"/>
              </w:rPr>
            </w:pPr>
            <w:r w:rsidRPr="006E79A2">
              <w:rPr>
                <w:bCs/>
                <w:color w:val="000000" w:themeColor="text1"/>
                <w:sz w:val="24"/>
                <w:szCs w:val="24"/>
                <w:lang w:val="ru-RU"/>
              </w:rPr>
              <w:t> </w:t>
            </w:r>
          </w:p>
          <w:p w:rsidR="006E79A2" w:rsidRPr="006E79A2" w:rsidRDefault="006E79A2" w:rsidP="006E79A2">
            <w:pPr>
              <w:spacing w:after="0" w:line="240" w:lineRule="auto"/>
              <w:rPr>
                <w:bCs/>
                <w:color w:val="000000" w:themeColor="text1"/>
                <w:sz w:val="24"/>
                <w:szCs w:val="24"/>
                <w:lang w:val="ru-RU"/>
              </w:rPr>
            </w:pPr>
            <w:proofErr w:type="spellStart"/>
            <w:r w:rsidRPr="006E79A2">
              <w:rPr>
                <w:rStyle w:val="accordiontrigger-label"/>
                <w:bCs/>
                <w:color w:val="000000" w:themeColor="text1"/>
                <w:sz w:val="24"/>
                <w:szCs w:val="24"/>
                <w:lang w:val="ru-RU"/>
              </w:rPr>
              <w:t>Детальний</w:t>
            </w:r>
            <w:proofErr w:type="spellEnd"/>
            <w:r w:rsidRPr="006E79A2">
              <w:rPr>
                <w:rStyle w:val="accordiontrigger-label"/>
                <w:bCs/>
                <w:color w:val="000000" w:themeColor="text1"/>
                <w:sz w:val="24"/>
                <w:szCs w:val="24"/>
                <w:lang w:val="ru-RU"/>
              </w:rPr>
              <w:t xml:space="preserve"> </w:t>
            </w:r>
            <w:proofErr w:type="spellStart"/>
            <w:r w:rsidRPr="006E79A2">
              <w:rPr>
                <w:rStyle w:val="accordiontrigger-label"/>
                <w:bCs/>
                <w:color w:val="000000" w:themeColor="text1"/>
                <w:sz w:val="24"/>
                <w:szCs w:val="24"/>
                <w:lang w:val="ru-RU"/>
              </w:rPr>
              <w:t>опис</w:t>
            </w:r>
            <w:proofErr w:type="spellEnd"/>
          </w:p>
          <w:p w:rsidR="006E79A2" w:rsidRPr="006E79A2" w:rsidRDefault="006E79A2" w:rsidP="006E79A2">
            <w:pPr>
              <w:spacing w:after="0" w:line="240" w:lineRule="auto"/>
              <w:rPr>
                <w:bCs/>
                <w:color w:val="000000" w:themeColor="text1"/>
                <w:sz w:val="24"/>
                <w:szCs w:val="24"/>
                <w:lang w:val="ru-RU"/>
              </w:rPr>
            </w:pPr>
            <w:proofErr w:type="spellStart"/>
            <w:r w:rsidRPr="006E79A2">
              <w:rPr>
                <w:bCs/>
                <w:color w:val="000000" w:themeColor="text1"/>
                <w:sz w:val="24"/>
                <w:szCs w:val="24"/>
                <w:lang w:val="ru-RU"/>
              </w:rPr>
              <w:t>Підтверджується</w:t>
            </w:r>
            <w:proofErr w:type="spellEnd"/>
            <w:r w:rsidRPr="006E79A2">
              <w:rPr>
                <w:bCs/>
                <w:color w:val="000000" w:themeColor="text1"/>
                <w:sz w:val="24"/>
                <w:szCs w:val="24"/>
                <w:lang w:val="ru-RU"/>
              </w:rPr>
              <w:t xml:space="preserve">, </w:t>
            </w:r>
            <w:proofErr w:type="spellStart"/>
            <w:r w:rsidRPr="006E79A2">
              <w:rPr>
                <w:bCs/>
                <w:color w:val="000000" w:themeColor="text1"/>
                <w:sz w:val="24"/>
                <w:szCs w:val="24"/>
                <w:lang w:val="ru-RU"/>
              </w:rPr>
              <w:t>що</w:t>
            </w:r>
            <w:proofErr w:type="spellEnd"/>
          </w:p>
          <w:p w:rsidR="006E79A2" w:rsidRPr="006E79A2" w:rsidRDefault="006E79A2" w:rsidP="006E79A2">
            <w:pPr>
              <w:numPr>
                <w:ilvl w:val="0"/>
                <w:numId w:val="11"/>
              </w:numPr>
              <w:shd w:val="clear" w:color="auto" w:fill="FFFFFF"/>
              <w:spacing w:before="100" w:beforeAutospacing="1" w:after="100" w:afterAutospacing="1" w:line="300" w:lineRule="atLeast"/>
              <w:ind w:left="-1" w:hanging="2"/>
              <w:rPr>
                <w:bCs/>
                <w:color w:val="000000" w:themeColor="text1"/>
                <w:sz w:val="24"/>
                <w:szCs w:val="24"/>
                <w:lang w:val="ru-RU"/>
              </w:rPr>
            </w:pPr>
            <w:proofErr w:type="spellStart"/>
            <w:r w:rsidRPr="006E79A2">
              <w:rPr>
                <w:bCs/>
                <w:color w:val="000000" w:themeColor="text1"/>
                <w:sz w:val="24"/>
                <w:szCs w:val="24"/>
                <w:lang w:val="ru-RU"/>
              </w:rPr>
              <w:t>Об'єм</w:t>
            </w:r>
            <w:proofErr w:type="spellEnd"/>
            <w:r w:rsidRPr="006E79A2">
              <w:rPr>
                <w:bCs/>
                <w:color w:val="000000" w:themeColor="text1"/>
                <w:sz w:val="24"/>
                <w:szCs w:val="24"/>
                <w:lang w:val="ru-RU"/>
              </w:rPr>
              <w:t xml:space="preserve"> (</w:t>
            </w:r>
            <w:proofErr w:type="spellStart"/>
            <w:r w:rsidRPr="006E79A2">
              <w:rPr>
                <w:bCs/>
                <w:color w:val="000000" w:themeColor="text1"/>
                <w:sz w:val="24"/>
                <w:szCs w:val="24"/>
                <w:lang w:val="ru-RU"/>
              </w:rPr>
              <w:t>літр</w:t>
            </w:r>
            <w:proofErr w:type="spellEnd"/>
            <w:r w:rsidRPr="006E79A2">
              <w:rPr>
                <w:bCs/>
                <w:color w:val="000000" w:themeColor="text1"/>
                <w:sz w:val="24"/>
                <w:szCs w:val="24"/>
                <w:lang w:val="ru-RU"/>
              </w:rPr>
              <w:t>)</w:t>
            </w:r>
          </w:p>
          <w:p w:rsidR="006E79A2" w:rsidRPr="006E79A2" w:rsidRDefault="006E79A2" w:rsidP="006E79A2">
            <w:pPr>
              <w:spacing w:after="0" w:line="240" w:lineRule="auto"/>
              <w:rPr>
                <w:bCs/>
                <w:color w:val="000000" w:themeColor="text1"/>
                <w:sz w:val="24"/>
                <w:szCs w:val="24"/>
                <w:lang w:val="ru-RU"/>
              </w:rPr>
            </w:pPr>
            <w:r w:rsidRPr="006E79A2">
              <w:rPr>
                <w:rStyle w:val="textweight--600"/>
                <w:bCs/>
                <w:color w:val="000000" w:themeColor="text1"/>
                <w:sz w:val="24"/>
                <w:szCs w:val="24"/>
                <w:lang w:val="ru-RU"/>
              </w:rPr>
              <w:t>від:</w:t>
            </w:r>
            <w:r w:rsidRPr="006E79A2">
              <w:rPr>
                <w:bCs/>
                <w:color w:val="000000" w:themeColor="text1"/>
                <w:sz w:val="24"/>
                <w:szCs w:val="24"/>
                <w:lang w:val="ru-RU"/>
              </w:rPr>
              <w:t xml:space="preserve"> </w:t>
            </w:r>
            <w:r w:rsidRPr="006E79A2">
              <w:rPr>
                <w:rStyle w:val="criteria-requirementitem"/>
                <w:bCs/>
                <w:color w:val="000000" w:themeColor="text1"/>
                <w:sz w:val="24"/>
                <w:szCs w:val="24"/>
                <w:lang w:val="ru-RU"/>
              </w:rPr>
              <w:t>0.5</w:t>
            </w:r>
          </w:p>
          <w:p w:rsidR="006E79A2" w:rsidRPr="006E79A2" w:rsidRDefault="006E79A2" w:rsidP="006E79A2">
            <w:pPr>
              <w:spacing w:after="0" w:line="240" w:lineRule="auto"/>
              <w:rPr>
                <w:bCs/>
                <w:color w:val="000000" w:themeColor="text1"/>
                <w:sz w:val="24"/>
                <w:szCs w:val="24"/>
                <w:lang w:val="ru-RU"/>
              </w:rPr>
            </w:pPr>
            <w:r w:rsidRPr="006E79A2">
              <w:rPr>
                <w:rStyle w:val="textweight--600"/>
                <w:bCs/>
                <w:color w:val="000000" w:themeColor="text1"/>
                <w:sz w:val="24"/>
                <w:szCs w:val="24"/>
                <w:lang w:val="ru-RU"/>
              </w:rPr>
              <w:t>до:</w:t>
            </w:r>
            <w:r w:rsidRPr="006E79A2">
              <w:rPr>
                <w:bCs/>
                <w:color w:val="000000" w:themeColor="text1"/>
                <w:sz w:val="24"/>
                <w:szCs w:val="24"/>
                <w:lang w:val="ru-RU"/>
              </w:rPr>
              <w:t xml:space="preserve"> </w:t>
            </w:r>
            <w:r w:rsidRPr="006E79A2">
              <w:rPr>
                <w:rStyle w:val="criteria-requirementitem"/>
                <w:bCs/>
                <w:color w:val="000000" w:themeColor="text1"/>
                <w:sz w:val="24"/>
                <w:szCs w:val="24"/>
                <w:lang w:val="ru-RU"/>
              </w:rPr>
              <w:t>0.5</w:t>
            </w:r>
          </w:p>
          <w:p w:rsidR="006E79A2" w:rsidRPr="006E79A2" w:rsidRDefault="006E79A2" w:rsidP="006E79A2">
            <w:pPr>
              <w:numPr>
                <w:ilvl w:val="0"/>
                <w:numId w:val="11"/>
              </w:numPr>
              <w:shd w:val="clear" w:color="auto" w:fill="FFFFFF"/>
              <w:spacing w:before="100" w:beforeAutospacing="1" w:after="100" w:afterAutospacing="1" w:line="300" w:lineRule="atLeast"/>
              <w:ind w:left="-1" w:hanging="2"/>
              <w:rPr>
                <w:bCs/>
                <w:color w:val="000000" w:themeColor="text1"/>
                <w:sz w:val="24"/>
                <w:szCs w:val="24"/>
                <w:lang w:val="ru-RU"/>
              </w:rPr>
            </w:pPr>
            <w:r w:rsidRPr="006E79A2">
              <w:rPr>
                <w:bCs/>
                <w:color w:val="000000" w:themeColor="text1"/>
                <w:sz w:val="24"/>
                <w:szCs w:val="24"/>
                <w:lang w:val="ru-RU"/>
              </w:rPr>
              <w:t>Упаковка</w:t>
            </w:r>
          </w:p>
          <w:p w:rsidR="006E79A2" w:rsidRPr="006E79A2" w:rsidRDefault="006E79A2" w:rsidP="006E79A2">
            <w:pPr>
              <w:spacing w:after="0" w:line="240" w:lineRule="auto"/>
              <w:rPr>
                <w:bCs/>
                <w:color w:val="000000" w:themeColor="text1"/>
                <w:sz w:val="24"/>
                <w:szCs w:val="24"/>
                <w:lang w:val="ru-RU"/>
              </w:rPr>
            </w:pPr>
            <w:proofErr w:type="spellStart"/>
            <w:r w:rsidRPr="006E79A2">
              <w:rPr>
                <w:bCs/>
                <w:color w:val="000000" w:themeColor="text1"/>
                <w:sz w:val="24"/>
                <w:szCs w:val="24"/>
                <w:lang w:val="ru-RU"/>
              </w:rPr>
              <w:t>Допустимі</w:t>
            </w:r>
            <w:proofErr w:type="spellEnd"/>
            <w:r w:rsidRPr="006E79A2">
              <w:rPr>
                <w:bCs/>
                <w:color w:val="000000" w:themeColor="text1"/>
                <w:sz w:val="24"/>
                <w:szCs w:val="24"/>
                <w:lang w:val="ru-RU"/>
              </w:rPr>
              <w:t xml:space="preserve"> </w:t>
            </w:r>
            <w:proofErr w:type="spellStart"/>
            <w:r w:rsidRPr="006E79A2">
              <w:rPr>
                <w:bCs/>
                <w:color w:val="000000" w:themeColor="text1"/>
                <w:sz w:val="24"/>
                <w:szCs w:val="24"/>
                <w:lang w:val="ru-RU"/>
              </w:rPr>
              <w:t>значення</w:t>
            </w:r>
            <w:proofErr w:type="spellEnd"/>
            <w:r w:rsidRPr="006E79A2">
              <w:rPr>
                <w:bCs/>
                <w:color w:val="000000" w:themeColor="text1"/>
                <w:sz w:val="24"/>
                <w:szCs w:val="24"/>
                <w:lang w:val="ru-RU"/>
              </w:rPr>
              <w:t>:</w:t>
            </w:r>
          </w:p>
          <w:p w:rsidR="006E79A2" w:rsidRPr="006E79A2" w:rsidRDefault="006E79A2" w:rsidP="006E79A2">
            <w:pPr>
              <w:spacing w:after="0" w:line="240" w:lineRule="auto"/>
              <w:rPr>
                <w:bCs/>
                <w:color w:val="000000" w:themeColor="text1"/>
                <w:sz w:val="24"/>
                <w:szCs w:val="24"/>
                <w:lang w:val="ru-RU"/>
              </w:rPr>
            </w:pPr>
            <w:proofErr w:type="spellStart"/>
            <w:r w:rsidRPr="006E79A2">
              <w:rPr>
                <w:bCs/>
                <w:color w:val="000000" w:themeColor="text1"/>
                <w:sz w:val="24"/>
                <w:szCs w:val="24"/>
                <w:lang w:val="ru-RU"/>
              </w:rPr>
              <w:t>Одиничний</w:t>
            </w:r>
            <w:proofErr w:type="spellEnd"/>
            <w:r w:rsidRPr="006E79A2">
              <w:rPr>
                <w:bCs/>
                <w:color w:val="000000" w:themeColor="text1"/>
                <w:sz w:val="24"/>
                <w:szCs w:val="24"/>
                <w:lang w:val="ru-RU"/>
              </w:rPr>
              <w:t xml:space="preserve"> </w:t>
            </w:r>
            <w:proofErr w:type="spellStart"/>
            <w:r w:rsidRPr="006E79A2">
              <w:rPr>
                <w:bCs/>
                <w:color w:val="000000" w:themeColor="text1"/>
                <w:sz w:val="24"/>
                <w:szCs w:val="24"/>
                <w:lang w:val="ru-RU"/>
              </w:rPr>
              <w:t>вибір</w:t>
            </w:r>
            <w:proofErr w:type="spellEnd"/>
          </w:p>
          <w:p w:rsidR="006E79A2" w:rsidRPr="006E79A2" w:rsidRDefault="006E79A2" w:rsidP="006E79A2">
            <w:pPr>
              <w:numPr>
                <w:ilvl w:val="1"/>
                <w:numId w:val="11"/>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300" w:lineRule="atLeast"/>
              <w:ind w:left="720"/>
              <w:rPr>
                <w:bCs/>
                <w:color w:val="000000" w:themeColor="text1"/>
                <w:sz w:val="24"/>
                <w:szCs w:val="24"/>
                <w:lang w:val="ru-RU"/>
              </w:rPr>
            </w:pPr>
            <w:proofErr w:type="spellStart"/>
            <w:r w:rsidRPr="006E79A2">
              <w:rPr>
                <w:bCs/>
                <w:color w:val="000000" w:themeColor="text1"/>
                <w:sz w:val="24"/>
                <w:szCs w:val="24"/>
                <w:lang w:val="ru-RU"/>
              </w:rPr>
              <w:t>пляшка</w:t>
            </w:r>
            <w:proofErr w:type="spellEnd"/>
            <w:r w:rsidRPr="006E79A2">
              <w:rPr>
                <w:bCs/>
                <w:color w:val="000000" w:themeColor="text1"/>
                <w:sz w:val="24"/>
                <w:szCs w:val="24"/>
                <w:lang w:val="ru-RU"/>
              </w:rPr>
              <w:t xml:space="preserve"> </w:t>
            </w:r>
            <w:proofErr w:type="spellStart"/>
            <w:r w:rsidRPr="006E79A2">
              <w:rPr>
                <w:bCs/>
                <w:color w:val="000000" w:themeColor="text1"/>
                <w:sz w:val="24"/>
                <w:szCs w:val="24"/>
                <w:lang w:val="ru-RU"/>
              </w:rPr>
              <w:t>пластикова</w:t>
            </w:r>
            <w:proofErr w:type="spellEnd"/>
          </w:p>
          <w:p w:rsidR="006E79A2" w:rsidRPr="006E79A2" w:rsidRDefault="006E79A2" w:rsidP="006E79A2">
            <w:pPr>
              <w:numPr>
                <w:ilvl w:val="0"/>
                <w:numId w:val="11"/>
              </w:numPr>
              <w:shd w:val="clear" w:color="auto" w:fill="FFFFFF"/>
              <w:spacing w:before="100" w:beforeAutospacing="1" w:after="100" w:afterAutospacing="1" w:line="300" w:lineRule="atLeast"/>
              <w:ind w:left="-1" w:hanging="2"/>
              <w:rPr>
                <w:bCs/>
                <w:color w:val="000000" w:themeColor="text1"/>
                <w:sz w:val="24"/>
                <w:szCs w:val="24"/>
                <w:lang w:val="ru-RU"/>
              </w:rPr>
            </w:pPr>
            <w:proofErr w:type="spellStart"/>
            <w:r w:rsidRPr="006E79A2">
              <w:rPr>
                <w:bCs/>
                <w:color w:val="000000" w:themeColor="text1"/>
                <w:sz w:val="24"/>
                <w:szCs w:val="24"/>
                <w:lang w:val="ru-RU"/>
              </w:rPr>
              <w:t>Газованість</w:t>
            </w:r>
            <w:proofErr w:type="spellEnd"/>
          </w:p>
          <w:p w:rsidR="006E79A2" w:rsidRPr="006E79A2" w:rsidRDefault="006E79A2" w:rsidP="006E79A2">
            <w:pPr>
              <w:spacing w:after="0" w:line="240" w:lineRule="auto"/>
              <w:rPr>
                <w:bCs/>
                <w:color w:val="000000" w:themeColor="text1"/>
                <w:sz w:val="24"/>
                <w:szCs w:val="24"/>
                <w:lang w:val="ru-RU"/>
              </w:rPr>
            </w:pPr>
            <w:proofErr w:type="spellStart"/>
            <w:r w:rsidRPr="006E79A2">
              <w:rPr>
                <w:bCs/>
                <w:color w:val="000000" w:themeColor="text1"/>
                <w:sz w:val="24"/>
                <w:szCs w:val="24"/>
                <w:lang w:val="ru-RU"/>
              </w:rPr>
              <w:t>Допустимі</w:t>
            </w:r>
            <w:proofErr w:type="spellEnd"/>
            <w:r w:rsidRPr="006E79A2">
              <w:rPr>
                <w:bCs/>
                <w:color w:val="000000" w:themeColor="text1"/>
                <w:sz w:val="24"/>
                <w:szCs w:val="24"/>
                <w:lang w:val="ru-RU"/>
              </w:rPr>
              <w:t xml:space="preserve"> </w:t>
            </w:r>
            <w:proofErr w:type="spellStart"/>
            <w:r w:rsidRPr="006E79A2">
              <w:rPr>
                <w:bCs/>
                <w:color w:val="000000" w:themeColor="text1"/>
                <w:sz w:val="24"/>
                <w:szCs w:val="24"/>
                <w:lang w:val="ru-RU"/>
              </w:rPr>
              <w:t>значення</w:t>
            </w:r>
            <w:proofErr w:type="spellEnd"/>
            <w:r w:rsidRPr="006E79A2">
              <w:rPr>
                <w:bCs/>
                <w:color w:val="000000" w:themeColor="text1"/>
                <w:sz w:val="24"/>
                <w:szCs w:val="24"/>
                <w:lang w:val="ru-RU"/>
              </w:rPr>
              <w:t>:</w:t>
            </w:r>
          </w:p>
          <w:p w:rsidR="006E79A2" w:rsidRPr="006E79A2" w:rsidRDefault="006E79A2" w:rsidP="006E79A2">
            <w:pPr>
              <w:spacing w:after="0" w:line="240" w:lineRule="auto"/>
              <w:rPr>
                <w:bCs/>
                <w:color w:val="000000" w:themeColor="text1"/>
                <w:sz w:val="24"/>
                <w:szCs w:val="24"/>
                <w:lang w:val="ru-RU"/>
              </w:rPr>
            </w:pPr>
            <w:proofErr w:type="spellStart"/>
            <w:r w:rsidRPr="006E79A2">
              <w:rPr>
                <w:bCs/>
                <w:color w:val="000000" w:themeColor="text1"/>
                <w:sz w:val="24"/>
                <w:szCs w:val="24"/>
                <w:lang w:val="ru-RU"/>
              </w:rPr>
              <w:t>Одиничний</w:t>
            </w:r>
            <w:proofErr w:type="spellEnd"/>
            <w:r w:rsidRPr="006E79A2">
              <w:rPr>
                <w:bCs/>
                <w:color w:val="000000" w:themeColor="text1"/>
                <w:sz w:val="24"/>
                <w:szCs w:val="24"/>
                <w:lang w:val="ru-RU"/>
              </w:rPr>
              <w:t xml:space="preserve"> </w:t>
            </w:r>
            <w:proofErr w:type="spellStart"/>
            <w:r w:rsidRPr="006E79A2">
              <w:rPr>
                <w:bCs/>
                <w:color w:val="000000" w:themeColor="text1"/>
                <w:sz w:val="24"/>
                <w:szCs w:val="24"/>
                <w:lang w:val="ru-RU"/>
              </w:rPr>
              <w:t>вибір</w:t>
            </w:r>
            <w:proofErr w:type="spellEnd"/>
          </w:p>
          <w:p w:rsidR="006E79A2" w:rsidRPr="006E79A2" w:rsidRDefault="006E79A2" w:rsidP="006E79A2">
            <w:pPr>
              <w:numPr>
                <w:ilvl w:val="1"/>
                <w:numId w:val="11"/>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300" w:lineRule="atLeast"/>
              <w:ind w:left="720"/>
              <w:rPr>
                <w:bCs/>
                <w:color w:val="000000" w:themeColor="text1"/>
                <w:sz w:val="24"/>
                <w:szCs w:val="24"/>
                <w:lang w:val="ru-RU"/>
              </w:rPr>
            </w:pPr>
            <w:proofErr w:type="spellStart"/>
            <w:r w:rsidRPr="006E79A2">
              <w:rPr>
                <w:bCs/>
                <w:color w:val="000000" w:themeColor="text1"/>
                <w:sz w:val="24"/>
                <w:szCs w:val="24"/>
                <w:lang w:val="ru-RU"/>
              </w:rPr>
              <w:t>негазована</w:t>
            </w:r>
            <w:proofErr w:type="spellEnd"/>
          </w:p>
          <w:p w:rsidR="006E79A2" w:rsidRPr="006E79A2" w:rsidRDefault="006E79A2" w:rsidP="006E79A2">
            <w:pPr>
              <w:numPr>
                <w:ilvl w:val="0"/>
                <w:numId w:val="11"/>
              </w:numPr>
              <w:shd w:val="clear" w:color="auto" w:fill="FFFFFF"/>
              <w:spacing w:before="100" w:beforeAutospacing="1" w:after="100" w:afterAutospacing="1" w:line="300" w:lineRule="atLeast"/>
              <w:ind w:left="-1" w:hanging="2"/>
              <w:rPr>
                <w:bCs/>
                <w:color w:val="000000" w:themeColor="text1"/>
                <w:sz w:val="24"/>
                <w:szCs w:val="24"/>
                <w:lang w:val="ru-RU"/>
              </w:rPr>
            </w:pPr>
            <w:proofErr w:type="spellStart"/>
            <w:r w:rsidRPr="006E79A2">
              <w:rPr>
                <w:bCs/>
                <w:color w:val="000000" w:themeColor="text1"/>
                <w:sz w:val="24"/>
                <w:szCs w:val="24"/>
                <w:lang w:val="ru-RU"/>
              </w:rPr>
              <w:t>Відповідність</w:t>
            </w:r>
            <w:proofErr w:type="spellEnd"/>
            <w:r w:rsidRPr="006E79A2">
              <w:rPr>
                <w:bCs/>
                <w:color w:val="000000" w:themeColor="text1"/>
                <w:sz w:val="24"/>
                <w:szCs w:val="24"/>
                <w:lang w:val="ru-RU"/>
              </w:rPr>
              <w:t xml:space="preserve"> ДСТУ 878</w:t>
            </w:r>
          </w:p>
          <w:p w:rsidR="006E79A2" w:rsidRPr="006E79A2" w:rsidRDefault="006E79A2" w:rsidP="006E79A2">
            <w:pPr>
              <w:spacing w:after="0" w:line="240" w:lineRule="auto"/>
              <w:rPr>
                <w:bCs/>
                <w:color w:val="000000" w:themeColor="text1"/>
                <w:sz w:val="24"/>
                <w:szCs w:val="24"/>
                <w:lang w:val="ru-RU"/>
              </w:rPr>
            </w:pPr>
            <w:proofErr w:type="spellStart"/>
            <w:r w:rsidRPr="006E79A2">
              <w:rPr>
                <w:rStyle w:val="textweight--600"/>
                <w:bCs/>
                <w:color w:val="000000" w:themeColor="text1"/>
                <w:sz w:val="24"/>
                <w:szCs w:val="24"/>
                <w:lang w:val="ru-RU"/>
              </w:rPr>
              <w:t>Очікувана</w:t>
            </w:r>
            <w:proofErr w:type="spellEnd"/>
            <w:r w:rsidRPr="006E79A2">
              <w:rPr>
                <w:rStyle w:val="textweight--600"/>
                <w:bCs/>
                <w:color w:val="000000" w:themeColor="text1"/>
                <w:sz w:val="24"/>
                <w:szCs w:val="24"/>
                <w:lang w:val="ru-RU"/>
              </w:rPr>
              <w:t xml:space="preserve"> </w:t>
            </w:r>
            <w:proofErr w:type="spellStart"/>
            <w:r w:rsidRPr="006E79A2">
              <w:rPr>
                <w:rStyle w:val="textweight--600"/>
                <w:bCs/>
                <w:color w:val="000000" w:themeColor="text1"/>
                <w:sz w:val="24"/>
                <w:szCs w:val="24"/>
                <w:lang w:val="ru-RU"/>
              </w:rPr>
              <w:t>відповідь</w:t>
            </w:r>
            <w:proofErr w:type="spellEnd"/>
            <w:r w:rsidRPr="006E79A2">
              <w:rPr>
                <w:rStyle w:val="textweight--600"/>
                <w:bCs/>
                <w:color w:val="000000" w:themeColor="text1"/>
                <w:sz w:val="24"/>
                <w:szCs w:val="24"/>
                <w:lang w:val="ru-RU"/>
              </w:rPr>
              <w:t>:</w:t>
            </w:r>
            <w:r w:rsidRPr="006E79A2">
              <w:rPr>
                <w:bCs/>
                <w:color w:val="000000" w:themeColor="text1"/>
                <w:sz w:val="24"/>
                <w:szCs w:val="24"/>
                <w:lang w:val="ru-RU"/>
              </w:rPr>
              <w:t xml:space="preserve"> Так</w:t>
            </w:r>
          </w:p>
          <w:p w:rsidR="006E79A2" w:rsidRPr="006E79A2" w:rsidRDefault="006E79A2" w:rsidP="006E79A2">
            <w:pPr>
              <w:numPr>
                <w:ilvl w:val="0"/>
                <w:numId w:val="11"/>
              </w:numPr>
              <w:shd w:val="clear" w:color="auto" w:fill="FFFFFF"/>
              <w:spacing w:before="100" w:beforeAutospacing="1" w:after="100" w:afterAutospacing="1" w:line="300" w:lineRule="atLeast"/>
              <w:ind w:left="-1" w:hanging="2"/>
              <w:rPr>
                <w:bCs/>
                <w:color w:val="000000" w:themeColor="text1"/>
                <w:sz w:val="24"/>
                <w:szCs w:val="24"/>
                <w:lang w:val="ru-RU"/>
              </w:rPr>
            </w:pPr>
            <w:r w:rsidRPr="006E79A2">
              <w:rPr>
                <w:bCs/>
                <w:color w:val="000000" w:themeColor="text1"/>
                <w:sz w:val="24"/>
                <w:szCs w:val="24"/>
                <w:lang w:val="ru-RU"/>
              </w:rPr>
              <w:t>Бренд</w:t>
            </w:r>
          </w:p>
          <w:p w:rsidR="006E79A2" w:rsidRPr="006E79A2" w:rsidRDefault="006E79A2" w:rsidP="006E79A2">
            <w:pPr>
              <w:spacing w:after="0" w:line="240" w:lineRule="auto"/>
              <w:rPr>
                <w:bCs/>
                <w:color w:val="000000" w:themeColor="text1"/>
                <w:sz w:val="24"/>
                <w:szCs w:val="24"/>
                <w:lang w:val="ru-RU"/>
              </w:rPr>
            </w:pPr>
            <w:proofErr w:type="spellStart"/>
            <w:r w:rsidRPr="006E79A2">
              <w:rPr>
                <w:bCs/>
                <w:color w:val="000000" w:themeColor="text1"/>
                <w:sz w:val="24"/>
                <w:szCs w:val="24"/>
                <w:lang w:val="ru-RU"/>
              </w:rPr>
              <w:t>Допустимі</w:t>
            </w:r>
            <w:proofErr w:type="spellEnd"/>
            <w:r w:rsidRPr="006E79A2">
              <w:rPr>
                <w:bCs/>
                <w:color w:val="000000" w:themeColor="text1"/>
                <w:sz w:val="24"/>
                <w:szCs w:val="24"/>
                <w:lang w:val="ru-RU"/>
              </w:rPr>
              <w:t xml:space="preserve"> </w:t>
            </w:r>
            <w:proofErr w:type="spellStart"/>
            <w:r w:rsidRPr="006E79A2">
              <w:rPr>
                <w:bCs/>
                <w:color w:val="000000" w:themeColor="text1"/>
                <w:sz w:val="24"/>
                <w:szCs w:val="24"/>
                <w:lang w:val="ru-RU"/>
              </w:rPr>
              <w:t>значення</w:t>
            </w:r>
            <w:proofErr w:type="spellEnd"/>
            <w:r w:rsidRPr="006E79A2">
              <w:rPr>
                <w:bCs/>
                <w:color w:val="000000" w:themeColor="text1"/>
                <w:sz w:val="24"/>
                <w:szCs w:val="24"/>
                <w:lang w:val="ru-RU"/>
              </w:rPr>
              <w:t>:</w:t>
            </w:r>
          </w:p>
          <w:p w:rsidR="006E79A2" w:rsidRPr="006E79A2" w:rsidRDefault="006E79A2" w:rsidP="006E79A2">
            <w:pPr>
              <w:spacing w:after="0" w:line="240" w:lineRule="auto"/>
              <w:rPr>
                <w:bCs/>
                <w:color w:val="000000" w:themeColor="text1"/>
                <w:sz w:val="24"/>
                <w:szCs w:val="24"/>
                <w:lang w:val="ru-RU"/>
              </w:rPr>
            </w:pPr>
            <w:proofErr w:type="spellStart"/>
            <w:r w:rsidRPr="006E79A2">
              <w:rPr>
                <w:bCs/>
                <w:color w:val="000000" w:themeColor="text1"/>
                <w:sz w:val="24"/>
                <w:szCs w:val="24"/>
                <w:lang w:val="ru-RU"/>
              </w:rPr>
              <w:t>Одиничний</w:t>
            </w:r>
            <w:proofErr w:type="spellEnd"/>
            <w:r w:rsidRPr="006E79A2">
              <w:rPr>
                <w:bCs/>
                <w:color w:val="000000" w:themeColor="text1"/>
                <w:sz w:val="24"/>
                <w:szCs w:val="24"/>
                <w:lang w:val="ru-RU"/>
              </w:rPr>
              <w:t xml:space="preserve"> </w:t>
            </w:r>
            <w:proofErr w:type="spellStart"/>
            <w:r w:rsidRPr="006E79A2">
              <w:rPr>
                <w:bCs/>
                <w:color w:val="000000" w:themeColor="text1"/>
                <w:sz w:val="24"/>
                <w:szCs w:val="24"/>
                <w:lang w:val="ru-RU"/>
              </w:rPr>
              <w:t>вибір</w:t>
            </w:r>
            <w:proofErr w:type="spellEnd"/>
          </w:p>
          <w:p w:rsidR="006E79A2" w:rsidRPr="006E79A2" w:rsidRDefault="006E79A2" w:rsidP="006E79A2">
            <w:pPr>
              <w:numPr>
                <w:ilvl w:val="1"/>
                <w:numId w:val="11"/>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300" w:lineRule="atLeast"/>
              <w:ind w:left="720"/>
              <w:rPr>
                <w:bCs/>
                <w:color w:val="000000" w:themeColor="text1"/>
                <w:sz w:val="24"/>
                <w:szCs w:val="24"/>
                <w:lang w:val="ru-RU"/>
              </w:rPr>
            </w:pPr>
            <w:r w:rsidRPr="006E79A2">
              <w:rPr>
                <w:bCs/>
                <w:color w:val="000000" w:themeColor="text1"/>
                <w:sz w:val="24"/>
                <w:szCs w:val="24"/>
                <w:lang w:val="ru-RU"/>
              </w:rPr>
              <w:t>МОРШИНСЬКА</w:t>
            </w:r>
          </w:p>
        </w:tc>
      </w:tr>
      <w:tr w:rsidR="006E79A2" w:rsidTr="006E79A2">
        <w:tblPrEx>
          <w:shd w:val="clear" w:color="auto" w:fill="FFFFFF"/>
          <w:tblCellMar>
            <w:top w:w="15" w:type="dxa"/>
            <w:left w:w="15" w:type="dxa"/>
            <w:bottom w:w="15" w:type="dxa"/>
            <w:right w:w="15" w:type="dxa"/>
          </w:tblCellMar>
        </w:tblPrEx>
        <w:tc>
          <w:tcPr>
            <w:tcW w:w="2426" w:type="dxa"/>
            <w:shd w:val="clear" w:color="auto" w:fill="FFFFFF"/>
            <w:tcMar>
              <w:top w:w="240" w:type="dxa"/>
              <w:left w:w="0" w:type="dxa"/>
              <w:bottom w:w="240" w:type="dxa"/>
              <w:right w:w="60" w:type="dxa"/>
            </w:tcMar>
            <w:hideMark/>
          </w:tcPr>
          <w:p w:rsidR="006E79A2" w:rsidRPr="006E79A2" w:rsidRDefault="006E79A2">
            <w:pPr>
              <w:spacing w:after="0" w:line="300" w:lineRule="atLeast"/>
              <w:rPr>
                <w:color w:val="242638"/>
                <w:sz w:val="24"/>
                <w:szCs w:val="24"/>
              </w:rPr>
            </w:pPr>
            <w:r w:rsidRPr="006E79A2">
              <w:rPr>
                <w:color w:val="242638"/>
                <w:sz w:val="24"/>
                <w:szCs w:val="24"/>
              </w:rPr>
              <w:t>Вода питна і мінеральна</w:t>
            </w:r>
          </w:p>
        </w:tc>
        <w:tc>
          <w:tcPr>
            <w:tcW w:w="4385" w:type="dxa"/>
            <w:shd w:val="clear" w:color="auto" w:fill="FFFFFF"/>
            <w:tcMar>
              <w:top w:w="240" w:type="dxa"/>
              <w:left w:w="120" w:type="dxa"/>
              <w:bottom w:w="240" w:type="dxa"/>
              <w:right w:w="60" w:type="dxa"/>
            </w:tcMar>
            <w:hideMark/>
          </w:tcPr>
          <w:p w:rsidR="006E79A2" w:rsidRPr="006E79A2" w:rsidRDefault="006E79A2" w:rsidP="006E79A2">
            <w:pPr>
              <w:spacing w:line="300" w:lineRule="atLeast"/>
              <w:rPr>
                <w:color w:val="242638"/>
                <w:sz w:val="24"/>
                <w:szCs w:val="24"/>
              </w:rPr>
            </w:pPr>
            <w:r w:rsidRPr="006E79A2">
              <w:rPr>
                <w:color w:val="242638"/>
                <w:sz w:val="24"/>
                <w:szCs w:val="24"/>
              </w:rPr>
              <w:t>ДК 021:2015: 15980000-1 — Безалкогольні напої</w:t>
            </w:r>
          </w:p>
        </w:tc>
        <w:tc>
          <w:tcPr>
            <w:tcW w:w="1012" w:type="dxa"/>
            <w:shd w:val="clear" w:color="auto" w:fill="FFFFFF"/>
            <w:tcMar>
              <w:top w:w="240" w:type="dxa"/>
              <w:left w:w="120" w:type="dxa"/>
              <w:bottom w:w="240" w:type="dxa"/>
              <w:right w:w="60" w:type="dxa"/>
            </w:tcMar>
            <w:hideMark/>
          </w:tcPr>
          <w:p w:rsidR="006E79A2" w:rsidRPr="006E79A2" w:rsidRDefault="006E79A2">
            <w:pPr>
              <w:spacing w:line="300" w:lineRule="atLeast"/>
              <w:rPr>
                <w:color w:val="242638"/>
                <w:sz w:val="24"/>
                <w:szCs w:val="24"/>
              </w:rPr>
            </w:pPr>
            <w:r w:rsidRPr="006E79A2">
              <w:rPr>
                <w:color w:val="242638"/>
                <w:sz w:val="24"/>
                <w:szCs w:val="24"/>
              </w:rPr>
              <w:t>850 літр</w:t>
            </w:r>
          </w:p>
        </w:tc>
        <w:tc>
          <w:tcPr>
            <w:tcW w:w="6199" w:type="dxa"/>
            <w:gridSpan w:val="2"/>
            <w:shd w:val="clear" w:color="auto" w:fill="FFFFFF"/>
            <w:tcMar>
              <w:top w:w="240" w:type="dxa"/>
              <w:left w:w="120" w:type="dxa"/>
              <w:bottom w:w="240" w:type="dxa"/>
              <w:right w:w="60" w:type="dxa"/>
            </w:tcMar>
            <w:hideMark/>
          </w:tcPr>
          <w:p w:rsidR="006E79A2" w:rsidRPr="006E79A2" w:rsidRDefault="006E79A2">
            <w:pPr>
              <w:spacing w:line="300" w:lineRule="atLeast"/>
              <w:rPr>
                <w:color w:val="242638"/>
                <w:sz w:val="24"/>
                <w:szCs w:val="24"/>
              </w:rPr>
            </w:pPr>
            <w:r w:rsidRPr="006E79A2">
              <w:rPr>
                <w:color w:val="242638"/>
                <w:sz w:val="24"/>
                <w:szCs w:val="24"/>
              </w:rPr>
              <w:t>Україна, м. Київ</w:t>
            </w:r>
          </w:p>
        </w:tc>
        <w:tc>
          <w:tcPr>
            <w:tcW w:w="4339" w:type="dxa"/>
            <w:shd w:val="clear" w:color="auto" w:fill="FFFFFF"/>
            <w:tcMar>
              <w:top w:w="240" w:type="dxa"/>
              <w:left w:w="120" w:type="dxa"/>
              <w:bottom w:w="240" w:type="dxa"/>
              <w:right w:w="60" w:type="dxa"/>
            </w:tcMar>
            <w:hideMark/>
          </w:tcPr>
          <w:p w:rsidR="006E79A2" w:rsidRPr="006E79A2" w:rsidRDefault="006E79A2">
            <w:pPr>
              <w:spacing w:line="300" w:lineRule="atLeast"/>
              <w:rPr>
                <w:color w:val="242638"/>
                <w:sz w:val="24"/>
                <w:szCs w:val="24"/>
              </w:rPr>
            </w:pPr>
            <w:r w:rsidRPr="006E79A2">
              <w:rPr>
                <w:rStyle w:val="mr-1"/>
                <w:vanish/>
                <w:color w:val="242638"/>
                <w:sz w:val="24"/>
                <w:szCs w:val="24"/>
              </w:rPr>
              <w:t>з</w:t>
            </w:r>
            <w:r w:rsidRPr="006E79A2">
              <w:rPr>
                <w:rStyle w:val="mr-1"/>
                <w:color w:val="242638"/>
                <w:sz w:val="24"/>
                <w:szCs w:val="24"/>
              </w:rPr>
              <w:t>до</w:t>
            </w:r>
            <w:r w:rsidRPr="006E79A2">
              <w:rPr>
                <w:rStyle w:val="d-inline-flex"/>
                <w:color w:val="242638"/>
                <w:sz w:val="24"/>
                <w:szCs w:val="24"/>
              </w:rPr>
              <w:t> 31 грудня 2026</w:t>
            </w:r>
          </w:p>
        </w:tc>
        <w:tc>
          <w:tcPr>
            <w:tcW w:w="239" w:type="dxa"/>
            <w:shd w:val="clear" w:color="auto" w:fill="FFFFFF"/>
            <w:tcMar>
              <w:top w:w="240" w:type="dxa"/>
              <w:left w:w="120" w:type="dxa"/>
              <w:bottom w:w="240" w:type="dxa"/>
              <w:right w:w="60" w:type="dxa"/>
            </w:tcMar>
            <w:hideMark/>
          </w:tcPr>
          <w:p w:rsidR="006E79A2" w:rsidRPr="006E79A2" w:rsidRDefault="006E79A2">
            <w:pPr>
              <w:spacing w:line="300" w:lineRule="atLeast"/>
              <w:rPr>
                <w:color w:val="242638"/>
                <w:sz w:val="24"/>
                <w:szCs w:val="24"/>
              </w:rPr>
            </w:pPr>
          </w:p>
        </w:tc>
      </w:tr>
      <w:tr w:rsidR="006E79A2" w:rsidTr="006E79A2">
        <w:tblPrEx>
          <w:shd w:val="clear" w:color="auto" w:fill="FFFFFF"/>
          <w:tblCellMar>
            <w:top w:w="15" w:type="dxa"/>
            <w:left w:w="15" w:type="dxa"/>
            <w:bottom w:w="15" w:type="dxa"/>
            <w:right w:w="15" w:type="dxa"/>
          </w:tblCellMar>
        </w:tblPrEx>
        <w:tc>
          <w:tcPr>
            <w:tcW w:w="18600" w:type="dxa"/>
            <w:gridSpan w:val="7"/>
            <w:shd w:val="clear" w:color="auto" w:fill="FFFFFF"/>
            <w:tcMar>
              <w:top w:w="240" w:type="dxa"/>
              <w:left w:w="0" w:type="dxa"/>
              <w:bottom w:w="240" w:type="dxa"/>
              <w:right w:w="60" w:type="dxa"/>
            </w:tcMar>
            <w:hideMark/>
          </w:tcPr>
          <w:p w:rsidR="006E79A2" w:rsidRPr="006E79A2" w:rsidRDefault="006E79A2" w:rsidP="006E79A2">
            <w:pPr>
              <w:pStyle w:val="2"/>
              <w:spacing w:line="300" w:lineRule="atLeast"/>
              <w:rPr>
                <w:color w:val="242638"/>
                <w:szCs w:val="24"/>
              </w:rPr>
            </w:pPr>
            <w:r w:rsidRPr="006E79A2">
              <w:rPr>
                <w:color w:val="242638"/>
                <w:szCs w:val="24"/>
              </w:rPr>
              <w:t>Технічні характеристики предмета закупівлі</w:t>
            </w:r>
          </w:p>
          <w:p w:rsidR="006E79A2" w:rsidRPr="006E79A2" w:rsidRDefault="006E79A2" w:rsidP="006E79A2">
            <w:pPr>
              <w:numPr>
                <w:ilvl w:val="0"/>
                <w:numId w:val="12"/>
              </w:numPr>
              <w:shd w:val="clear" w:color="auto" w:fill="FFFFFF"/>
              <w:spacing w:before="100" w:beforeAutospacing="1" w:after="100" w:afterAutospacing="1" w:line="300" w:lineRule="atLeast"/>
              <w:ind w:left="0"/>
              <w:rPr>
                <w:b/>
                <w:bCs/>
                <w:color w:val="242638"/>
                <w:sz w:val="24"/>
                <w:szCs w:val="24"/>
              </w:rPr>
            </w:pPr>
            <w:r w:rsidRPr="006E79A2">
              <w:rPr>
                <w:b/>
                <w:bCs/>
                <w:color w:val="242638"/>
                <w:sz w:val="24"/>
                <w:szCs w:val="24"/>
              </w:rPr>
              <w:t>Остання редакція</w:t>
            </w:r>
          </w:p>
          <w:p w:rsidR="006E79A2" w:rsidRPr="006E79A2" w:rsidRDefault="006E79A2" w:rsidP="006E79A2">
            <w:pPr>
              <w:shd w:val="clear" w:color="auto" w:fill="FFFFFF"/>
              <w:spacing w:after="0" w:line="300" w:lineRule="atLeast"/>
              <w:rPr>
                <w:color w:val="242638"/>
                <w:sz w:val="24"/>
                <w:szCs w:val="24"/>
              </w:rPr>
            </w:pPr>
            <w:r w:rsidRPr="006E79A2">
              <w:rPr>
                <w:rStyle w:val="accordiontrigger-label"/>
                <w:b/>
                <w:bCs/>
                <w:color w:val="242638"/>
                <w:sz w:val="24"/>
                <w:szCs w:val="24"/>
              </w:rPr>
              <w:t>Технічні, якісні та кількісні характеристики предмета закупівлі</w:t>
            </w:r>
          </w:p>
          <w:p w:rsidR="006E79A2" w:rsidRPr="006E79A2" w:rsidRDefault="006E79A2" w:rsidP="006E79A2">
            <w:pPr>
              <w:shd w:val="clear" w:color="auto" w:fill="FFFFFF"/>
              <w:spacing w:line="300" w:lineRule="atLeast"/>
              <w:rPr>
                <w:color w:val="242638"/>
                <w:sz w:val="24"/>
                <w:szCs w:val="24"/>
              </w:rPr>
            </w:pPr>
            <w:r w:rsidRPr="006E79A2">
              <w:rPr>
                <w:color w:val="242638"/>
                <w:sz w:val="24"/>
                <w:szCs w:val="24"/>
              </w:rPr>
              <w:t> </w:t>
            </w:r>
          </w:p>
          <w:p w:rsidR="006E79A2" w:rsidRPr="006E79A2" w:rsidRDefault="006E79A2" w:rsidP="006E79A2">
            <w:pPr>
              <w:shd w:val="clear" w:color="auto" w:fill="FFFFFF"/>
              <w:spacing w:line="300" w:lineRule="atLeast"/>
              <w:rPr>
                <w:color w:val="242638"/>
                <w:sz w:val="24"/>
                <w:szCs w:val="24"/>
              </w:rPr>
            </w:pPr>
            <w:r w:rsidRPr="006E79A2">
              <w:rPr>
                <w:rStyle w:val="accordiontrigger-label"/>
                <w:b/>
                <w:bCs/>
                <w:color w:val="2070D1"/>
                <w:sz w:val="24"/>
                <w:szCs w:val="24"/>
              </w:rPr>
              <w:t>Детальний опис</w:t>
            </w:r>
          </w:p>
          <w:p w:rsidR="006E79A2" w:rsidRPr="006E79A2" w:rsidRDefault="006E79A2" w:rsidP="006E79A2">
            <w:pPr>
              <w:shd w:val="clear" w:color="auto" w:fill="FFFFFF"/>
              <w:spacing w:line="300" w:lineRule="atLeast"/>
              <w:ind w:left="-1" w:hanging="2"/>
              <w:rPr>
                <w:color w:val="242638"/>
                <w:sz w:val="24"/>
                <w:szCs w:val="24"/>
              </w:rPr>
            </w:pPr>
            <w:r w:rsidRPr="006E79A2">
              <w:rPr>
                <w:color w:val="242638"/>
                <w:sz w:val="24"/>
                <w:szCs w:val="24"/>
              </w:rPr>
              <w:t>Підтверджується, що</w:t>
            </w:r>
          </w:p>
          <w:p w:rsidR="006E79A2" w:rsidRPr="006E79A2" w:rsidRDefault="006E79A2" w:rsidP="006E79A2">
            <w:pPr>
              <w:numPr>
                <w:ilvl w:val="0"/>
                <w:numId w:val="13"/>
              </w:numPr>
              <w:shd w:val="clear" w:color="auto" w:fill="FFFFFF"/>
              <w:spacing w:before="100" w:beforeAutospacing="1" w:after="100" w:afterAutospacing="1" w:line="300" w:lineRule="atLeast"/>
              <w:ind w:left="-1" w:hanging="2"/>
              <w:rPr>
                <w:color w:val="242638"/>
                <w:sz w:val="24"/>
                <w:szCs w:val="24"/>
              </w:rPr>
            </w:pPr>
            <w:r w:rsidRPr="006E79A2">
              <w:rPr>
                <w:color w:val="242638"/>
                <w:sz w:val="24"/>
                <w:szCs w:val="24"/>
              </w:rPr>
              <w:t>Об'єм (літр)</w:t>
            </w:r>
          </w:p>
          <w:p w:rsidR="006E79A2" w:rsidRPr="006E79A2" w:rsidRDefault="006E79A2" w:rsidP="006E79A2">
            <w:pPr>
              <w:shd w:val="clear" w:color="auto" w:fill="FFFFFF"/>
              <w:spacing w:beforeAutospacing="1" w:afterAutospacing="1" w:line="300" w:lineRule="atLeast"/>
              <w:ind w:left="720"/>
              <w:rPr>
                <w:color w:val="242638"/>
                <w:sz w:val="24"/>
                <w:szCs w:val="24"/>
              </w:rPr>
            </w:pPr>
            <w:r w:rsidRPr="006E79A2">
              <w:rPr>
                <w:rStyle w:val="textweight--600"/>
                <w:color w:val="242638"/>
                <w:sz w:val="24"/>
                <w:szCs w:val="24"/>
              </w:rPr>
              <w:t>від:</w:t>
            </w:r>
            <w:r w:rsidRPr="006E79A2">
              <w:rPr>
                <w:color w:val="242638"/>
                <w:sz w:val="24"/>
                <w:szCs w:val="24"/>
              </w:rPr>
              <w:t xml:space="preserve"> </w:t>
            </w:r>
            <w:r w:rsidRPr="006E79A2">
              <w:rPr>
                <w:rStyle w:val="criteria-requirementitem"/>
                <w:color w:val="242638"/>
                <w:sz w:val="24"/>
                <w:szCs w:val="24"/>
                <w:bdr w:val="single" w:sz="6" w:space="2" w:color="C2D8DE" w:frame="1"/>
              </w:rPr>
              <w:t>0.5</w:t>
            </w:r>
          </w:p>
          <w:p w:rsidR="006E79A2" w:rsidRPr="006E79A2" w:rsidRDefault="006E79A2" w:rsidP="006E79A2">
            <w:pPr>
              <w:shd w:val="clear" w:color="auto" w:fill="FFFFFF"/>
              <w:spacing w:beforeAutospacing="1" w:afterAutospacing="1" w:line="300" w:lineRule="atLeast"/>
              <w:ind w:left="720"/>
              <w:rPr>
                <w:color w:val="242638"/>
                <w:sz w:val="24"/>
                <w:szCs w:val="24"/>
              </w:rPr>
            </w:pPr>
            <w:r w:rsidRPr="006E79A2">
              <w:rPr>
                <w:rStyle w:val="textweight--600"/>
                <w:color w:val="242638"/>
                <w:sz w:val="24"/>
                <w:szCs w:val="24"/>
              </w:rPr>
              <w:t>до:</w:t>
            </w:r>
            <w:r w:rsidRPr="006E79A2">
              <w:rPr>
                <w:color w:val="242638"/>
                <w:sz w:val="24"/>
                <w:szCs w:val="24"/>
              </w:rPr>
              <w:t xml:space="preserve"> </w:t>
            </w:r>
            <w:r w:rsidRPr="006E79A2">
              <w:rPr>
                <w:rStyle w:val="criteria-requirementitem"/>
                <w:color w:val="242638"/>
                <w:sz w:val="24"/>
                <w:szCs w:val="24"/>
                <w:bdr w:val="single" w:sz="6" w:space="2" w:color="C2D8DE" w:frame="1"/>
              </w:rPr>
              <w:t>0.5</w:t>
            </w:r>
          </w:p>
          <w:p w:rsidR="006E79A2" w:rsidRPr="006E79A2" w:rsidRDefault="006E79A2" w:rsidP="006E79A2">
            <w:pPr>
              <w:numPr>
                <w:ilvl w:val="0"/>
                <w:numId w:val="13"/>
              </w:numPr>
              <w:shd w:val="clear" w:color="auto" w:fill="FFFFFF"/>
              <w:spacing w:before="100" w:beforeAutospacing="1" w:after="100" w:afterAutospacing="1" w:line="300" w:lineRule="atLeast"/>
              <w:ind w:left="-1" w:hanging="2"/>
              <w:rPr>
                <w:color w:val="242638"/>
                <w:sz w:val="24"/>
                <w:szCs w:val="24"/>
              </w:rPr>
            </w:pPr>
            <w:r w:rsidRPr="006E79A2">
              <w:rPr>
                <w:color w:val="242638"/>
                <w:sz w:val="24"/>
                <w:szCs w:val="24"/>
              </w:rPr>
              <w:t>Упаковка</w:t>
            </w:r>
          </w:p>
          <w:p w:rsidR="006E79A2" w:rsidRPr="006E79A2" w:rsidRDefault="006E79A2" w:rsidP="006E79A2">
            <w:pPr>
              <w:shd w:val="clear" w:color="auto" w:fill="FFFFFF"/>
              <w:spacing w:beforeAutospacing="1" w:afterAutospacing="1" w:line="300" w:lineRule="atLeast"/>
              <w:ind w:left="720"/>
              <w:rPr>
                <w:color w:val="242638"/>
                <w:sz w:val="24"/>
                <w:szCs w:val="24"/>
              </w:rPr>
            </w:pPr>
            <w:r w:rsidRPr="006E79A2">
              <w:rPr>
                <w:color w:val="242638"/>
                <w:sz w:val="24"/>
                <w:szCs w:val="24"/>
              </w:rPr>
              <w:t>Допустимі значення:</w:t>
            </w:r>
          </w:p>
          <w:p w:rsidR="006E79A2" w:rsidRPr="006E79A2" w:rsidRDefault="006E79A2" w:rsidP="006E79A2">
            <w:pPr>
              <w:shd w:val="clear" w:color="auto" w:fill="FFFFFF"/>
              <w:spacing w:beforeAutospacing="1" w:afterAutospacing="1" w:line="300" w:lineRule="atLeast"/>
              <w:ind w:left="720"/>
              <w:rPr>
                <w:color w:val="242638"/>
                <w:sz w:val="24"/>
                <w:szCs w:val="24"/>
              </w:rPr>
            </w:pPr>
            <w:r w:rsidRPr="006E79A2">
              <w:rPr>
                <w:color w:val="242638"/>
                <w:sz w:val="24"/>
                <w:szCs w:val="24"/>
              </w:rPr>
              <w:t>Одиничний вибір</w:t>
            </w:r>
          </w:p>
          <w:p w:rsidR="006E79A2" w:rsidRPr="006E79A2" w:rsidRDefault="006E79A2" w:rsidP="006E79A2">
            <w:pPr>
              <w:numPr>
                <w:ilvl w:val="1"/>
                <w:numId w:val="13"/>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300" w:lineRule="atLeast"/>
              <w:ind w:left="720"/>
              <w:rPr>
                <w:color w:val="242638"/>
                <w:sz w:val="24"/>
                <w:szCs w:val="24"/>
              </w:rPr>
            </w:pPr>
            <w:r w:rsidRPr="006E79A2">
              <w:rPr>
                <w:color w:val="242638"/>
                <w:sz w:val="24"/>
                <w:szCs w:val="24"/>
              </w:rPr>
              <w:t>пляшка пластикова</w:t>
            </w:r>
          </w:p>
          <w:p w:rsidR="006E79A2" w:rsidRPr="006E79A2" w:rsidRDefault="006E79A2" w:rsidP="006E79A2">
            <w:pPr>
              <w:numPr>
                <w:ilvl w:val="0"/>
                <w:numId w:val="13"/>
              </w:numPr>
              <w:shd w:val="clear" w:color="auto" w:fill="FFFFFF"/>
              <w:spacing w:before="100" w:beforeAutospacing="1" w:after="100" w:afterAutospacing="1" w:line="300" w:lineRule="atLeast"/>
              <w:ind w:left="-1" w:hanging="2"/>
              <w:rPr>
                <w:color w:val="242638"/>
                <w:sz w:val="24"/>
                <w:szCs w:val="24"/>
              </w:rPr>
            </w:pPr>
            <w:proofErr w:type="spellStart"/>
            <w:r w:rsidRPr="006E79A2">
              <w:rPr>
                <w:color w:val="242638"/>
                <w:sz w:val="24"/>
                <w:szCs w:val="24"/>
              </w:rPr>
              <w:t>Газованість</w:t>
            </w:r>
            <w:proofErr w:type="spellEnd"/>
          </w:p>
          <w:p w:rsidR="006E79A2" w:rsidRPr="006E79A2" w:rsidRDefault="006E79A2" w:rsidP="006E79A2">
            <w:pPr>
              <w:shd w:val="clear" w:color="auto" w:fill="FFFFFF"/>
              <w:spacing w:beforeAutospacing="1" w:afterAutospacing="1" w:line="300" w:lineRule="atLeast"/>
              <w:ind w:left="720"/>
              <w:rPr>
                <w:color w:val="242638"/>
                <w:sz w:val="24"/>
                <w:szCs w:val="24"/>
              </w:rPr>
            </w:pPr>
            <w:r w:rsidRPr="006E79A2">
              <w:rPr>
                <w:color w:val="242638"/>
                <w:sz w:val="24"/>
                <w:szCs w:val="24"/>
              </w:rPr>
              <w:t>Допустимі значення:</w:t>
            </w:r>
          </w:p>
          <w:p w:rsidR="006E79A2" w:rsidRPr="006E79A2" w:rsidRDefault="006E79A2" w:rsidP="006E79A2">
            <w:pPr>
              <w:shd w:val="clear" w:color="auto" w:fill="FFFFFF"/>
              <w:spacing w:beforeAutospacing="1" w:afterAutospacing="1" w:line="300" w:lineRule="atLeast"/>
              <w:ind w:left="720"/>
              <w:rPr>
                <w:color w:val="242638"/>
                <w:sz w:val="24"/>
                <w:szCs w:val="24"/>
              </w:rPr>
            </w:pPr>
            <w:r w:rsidRPr="006E79A2">
              <w:rPr>
                <w:color w:val="242638"/>
                <w:sz w:val="24"/>
                <w:szCs w:val="24"/>
              </w:rPr>
              <w:t>Одиничний вибір</w:t>
            </w:r>
          </w:p>
          <w:p w:rsidR="006E79A2" w:rsidRPr="006E79A2" w:rsidRDefault="006E79A2" w:rsidP="006E79A2">
            <w:pPr>
              <w:numPr>
                <w:ilvl w:val="1"/>
                <w:numId w:val="13"/>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300" w:lineRule="atLeast"/>
              <w:ind w:left="720"/>
              <w:rPr>
                <w:color w:val="242638"/>
                <w:sz w:val="24"/>
                <w:szCs w:val="24"/>
              </w:rPr>
            </w:pPr>
            <w:proofErr w:type="spellStart"/>
            <w:r w:rsidRPr="006E79A2">
              <w:rPr>
                <w:color w:val="242638"/>
                <w:sz w:val="24"/>
                <w:szCs w:val="24"/>
              </w:rPr>
              <w:t>слабогазована</w:t>
            </w:r>
            <w:proofErr w:type="spellEnd"/>
          </w:p>
          <w:p w:rsidR="006E79A2" w:rsidRPr="006E79A2" w:rsidRDefault="006E79A2" w:rsidP="006E79A2">
            <w:pPr>
              <w:numPr>
                <w:ilvl w:val="0"/>
                <w:numId w:val="13"/>
              </w:numPr>
              <w:shd w:val="clear" w:color="auto" w:fill="FFFFFF"/>
              <w:spacing w:before="100" w:beforeAutospacing="1" w:after="100" w:afterAutospacing="1" w:line="300" w:lineRule="atLeast"/>
              <w:ind w:left="-1" w:hanging="2"/>
              <w:rPr>
                <w:color w:val="242638"/>
                <w:sz w:val="24"/>
                <w:szCs w:val="24"/>
              </w:rPr>
            </w:pPr>
            <w:r w:rsidRPr="006E79A2">
              <w:rPr>
                <w:color w:val="242638"/>
                <w:sz w:val="24"/>
                <w:szCs w:val="24"/>
              </w:rPr>
              <w:t>Відповідність ДСТУ 878</w:t>
            </w:r>
          </w:p>
          <w:p w:rsidR="006E79A2" w:rsidRPr="006E79A2" w:rsidRDefault="006E79A2" w:rsidP="006E79A2">
            <w:pPr>
              <w:shd w:val="clear" w:color="auto" w:fill="FFFFFF"/>
              <w:spacing w:beforeAutospacing="1" w:afterAutospacing="1" w:line="300" w:lineRule="atLeast"/>
              <w:ind w:left="720"/>
              <w:rPr>
                <w:color w:val="242638"/>
                <w:sz w:val="24"/>
                <w:szCs w:val="24"/>
              </w:rPr>
            </w:pPr>
            <w:r w:rsidRPr="006E79A2">
              <w:rPr>
                <w:rStyle w:val="textweight--600"/>
                <w:color w:val="242638"/>
                <w:sz w:val="24"/>
                <w:szCs w:val="24"/>
              </w:rPr>
              <w:t>Очікувана відповідь:</w:t>
            </w:r>
            <w:r w:rsidRPr="006E79A2">
              <w:rPr>
                <w:color w:val="242638"/>
                <w:sz w:val="24"/>
                <w:szCs w:val="24"/>
              </w:rPr>
              <w:t xml:space="preserve"> Так</w:t>
            </w:r>
          </w:p>
          <w:p w:rsidR="006E79A2" w:rsidRPr="006E79A2" w:rsidRDefault="006E79A2" w:rsidP="006E79A2">
            <w:pPr>
              <w:numPr>
                <w:ilvl w:val="0"/>
                <w:numId w:val="13"/>
              </w:numPr>
              <w:shd w:val="clear" w:color="auto" w:fill="FFFFFF"/>
              <w:spacing w:before="100" w:beforeAutospacing="1" w:after="100" w:afterAutospacing="1" w:line="300" w:lineRule="atLeast"/>
              <w:ind w:left="-1" w:hanging="2"/>
              <w:rPr>
                <w:color w:val="242638"/>
                <w:sz w:val="24"/>
                <w:szCs w:val="24"/>
              </w:rPr>
            </w:pPr>
            <w:r w:rsidRPr="006E79A2">
              <w:rPr>
                <w:color w:val="242638"/>
                <w:sz w:val="24"/>
                <w:szCs w:val="24"/>
              </w:rPr>
              <w:t>Бренд</w:t>
            </w:r>
          </w:p>
          <w:p w:rsidR="006E79A2" w:rsidRPr="006E79A2" w:rsidRDefault="006E79A2" w:rsidP="006E79A2">
            <w:pPr>
              <w:shd w:val="clear" w:color="auto" w:fill="FFFFFF"/>
              <w:spacing w:beforeAutospacing="1" w:afterAutospacing="1" w:line="300" w:lineRule="atLeast"/>
              <w:ind w:left="720"/>
              <w:rPr>
                <w:color w:val="242638"/>
                <w:sz w:val="24"/>
                <w:szCs w:val="24"/>
              </w:rPr>
            </w:pPr>
            <w:r w:rsidRPr="006E79A2">
              <w:rPr>
                <w:color w:val="242638"/>
                <w:sz w:val="24"/>
                <w:szCs w:val="24"/>
              </w:rPr>
              <w:t>Допустимі значення:</w:t>
            </w:r>
          </w:p>
          <w:p w:rsidR="006E79A2" w:rsidRPr="006E79A2" w:rsidRDefault="006E79A2" w:rsidP="006E79A2">
            <w:pPr>
              <w:shd w:val="clear" w:color="auto" w:fill="FFFFFF"/>
              <w:spacing w:beforeAutospacing="1" w:afterAutospacing="1" w:line="300" w:lineRule="atLeast"/>
              <w:ind w:left="720"/>
              <w:rPr>
                <w:color w:val="242638"/>
                <w:sz w:val="24"/>
                <w:szCs w:val="24"/>
              </w:rPr>
            </w:pPr>
            <w:r w:rsidRPr="006E79A2">
              <w:rPr>
                <w:color w:val="242638"/>
                <w:sz w:val="24"/>
                <w:szCs w:val="24"/>
              </w:rPr>
              <w:t>Одиничний вибір</w:t>
            </w:r>
          </w:p>
          <w:p w:rsidR="006E79A2" w:rsidRPr="006E79A2" w:rsidRDefault="006E79A2" w:rsidP="006E79A2">
            <w:pPr>
              <w:numPr>
                <w:ilvl w:val="1"/>
                <w:numId w:val="13"/>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300" w:lineRule="atLeast"/>
              <w:ind w:left="720"/>
              <w:rPr>
                <w:color w:val="242638"/>
                <w:sz w:val="24"/>
                <w:szCs w:val="24"/>
              </w:rPr>
            </w:pPr>
            <w:r w:rsidRPr="006E79A2">
              <w:rPr>
                <w:color w:val="242638"/>
                <w:sz w:val="24"/>
                <w:szCs w:val="24"/>
              </w:rPr>
              <w:t>МОРШИНСЬКА</w:t>
            </w:r>
          </w:p>
        </w:tc>
      </w:tr>
    </w:tbl>
    <w:p w:rsidR="00985FCE" w:rsidRPr="00985FCE" w:rsidRDefault="00985FCE" w:rsidP="00985FCE">
      <w:pPr>
        <w:spacing w:after="0" w:line="240" w:lineRule="auto"/>
        <w:jc w:val="both"/>
        <w:rPr>
          <w:sz w:val="24"/>
          <w:szCs w:val="24"/>
        </w:rPr>
      </w:pPr>
    </w:p>
    <w:p w:rsidR="0065468E" w:rsidRPr="003733F9" w:rsidRDefault="0065468E" w:rsidP="00985FCE">
      <w:pPr>
        <w:tabs>
          <w:tab w:val="left" w:pos="708"/>
        </w:tabs>
        <w:spacing w:after="0" w:line="240" w:lineRule="auto"/>
        <w:rPr>
          <w:b/>
          <w:sz w:val="24"/>
          <w:szCs w:val="24"/>
        </w:rPr>
      </w:pPr>
    </w:p>
    <w:bookmarkEnd w:id="0"/>
    <w:sectPr w:rsidR="0065468E" w:rsidRPr="003733F9"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Yu Gothic UI"/>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1"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3A464CD3"/>
    <w:multiLevelType w:val="multilevel"/>
    <w:tmpl w:val="DA34A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4" w15:restartNumberingAfterBreak="0">
    <w:nsid w:val="40221C54"/>
    <w:multiLevelType w:val="multilevel"/>
    <w:tmpl w:val="F7145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0"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1" w15:restartNumberingAfterBreak="0">
    <w:nsid w:val="788264FB"/>
    <w:multiLevelType w:val="multilevel"/>
    <w:tmpl w:val="9538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CD2816"/>
    <w:multiLevelType w:val="multilevel"/>
    <w:tmpl w:val="FA62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5"/>
  </w:num>
  <w:num w:numId="4">
    <w:abstractNumId w:val="3"/>
  </w:num>
  <w:num w:numId="5">
    <w:abstractNumId w:val="9"/>
  </w:num>
  <w:num w:numId="6">
    <w:abstractNumId w:val="7"/>
  </w:num>
  <w:num w:numId="7">
    <w:abstractNumId w:val="10"/>
  </w:num>
  <w:num w:numId="8">
    <w:abstractNumId w:val="0"/>
  </w:num>
  <w:num w:numId="9">
    <w:abstractNumId w:val="1"/>
  </w:num>
  <w:num w:numId="10">
    <w:abstractNumId w:val="11"/>
  </w:num>
  <w:num w:numId="11">
    <w:abstractNumId w:val="2"/>
  </w:num>
  <w:num w:numId="12">
    <w:abstractNumId w:val="12"/>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92A5A"/>
    <w:rsid w:val="000B3ABB"/>
    <w:rsid w:val="000C4A41"/>
    <w:rsid w:val="000C5D9C"/>
    <w:rsid w:val="000F2FAA"/>
    <w:rsid w:val="001106C8"/>
    <w:rsid w:val="00115FD4"/>
    <w:rsid w:val="00167F71"/>
    <w:rsid w:val="001C1CB9"/>
    <w:rsid w:val="001D0D29"/>
    <w:rsid w:val="00207502"/>
    <w:rsid w:val="00235A96"/>
    <w:rsid w:val="00251BB9"/>
    <w:rsid w:val="00251C31"/>
    <w:rsid w:val="0025250B"/>
    <w:rsid w:val="0026078A"/>
    <w:rsid w:val="00266751"/>
    <w:rsid w:val="002B2559"/>
    <w:rsid w:val="002C1B44"/>
    <w:rsid w:val="002D4A79"/>
    <w:rsid w:val="0030244B"/>
    <w:rsid w:val="00304DEC"/>
    <w:rsid w:val="003345FC"/>
    <w:rsid w:val="003469BD"/>
    <w:rsid w:val="00363AC9"/>
    <w:rsid w:val="003733F9"/>
    <w:rsid w:val="00395743"/>
    <w:rsid w:val="003A4171"/>
    <w:rsid w:val="003B46D0"/>
    <w:rsid w:val="003C1091"/>
    <w:rsid w:val="003C4DE1"/>
    <w:rsid w:val="00420B73"/>
    <w:rsid w:val="004519A8"/>
    <w:rsid w:val="004B0A16"/>
    <w:rsid w:val="004B3364"/>
    <w:rsid w:val="00506864"/>
    <w:rsid w:val="0051489B"/>
    <w:rsid w:val="00515C81"/>
    <w:rsid w:val="00523BD6"/>
    <w:rsid w:val="00524EDC"/>
    <w:rsid w:val="0052592D"/>
    <w:rsid w:val="00573725"/>
    <w:rsid w:val="00591F5C"/>
    <w:rsid w:val="0059789A"/>
    <w:rsid w:val="00610E3F"/>
    <w:rsid w:val="00617668"/>
    <w:rsid w:val="0065468E"/>
    <w:rsid w:val="0067765C"/>
    <w:rsid w:val="006B0E8A"/>
    <w:rsid w:val="006E5F6B"/>
    <w:rsid w:val="006E79A2"/>
    <w:rsid w:val="006F0819"/>
    <w:rsid w:val="00702D29"/>
    <w:rsid w:val="007136D2"/>
    <w:rsid w:val="00763358"/>
    <w:rsid w:val="00770B70"/>
    <w:rsid w:val="007A4AC9"/>
    <w:rsid w:val="007E2AF2"/>
    <w:rsid w:val="00806E14"/>
    <w:rsid w:val="008279C4"/>
    <w:rsid w:val="008603F4"/>
    <w:rsid w:val="00867E59"/>
    <w:rsid w:val="00873C51"/>
    <w:rsid w:val="008B2B23"/>
    <w:rsid w:val="008C39DB"/>
    <w:rsid w:val="008E7E44"/>
    <w:rsid w:val="008F09A2"/>
    <w:rsid w:val="00900196"/>
    <w:rsid w:val="00981216"/>
    <w:rsid w:val="00985FCE"/>
    <w:rsid w:val="00A0307D"/>
    <w:rsid w:val="00A325D0"/>
    <w:rsid w:val="00A918D0"/>
    <w:rsid w:val="00AA284B"/>
    <w:rsid w:val="00AC2344"/>
    <w:rsid w:val="00AF27C1"/>
    <w:rsid w:val="00B00B98"/>
    <w:rsid w:val="00B028FB"/>
    <w:rsid w:val="00B324D2"/>
    <w:rsid w:val="00B73D05"/>
    <w:rsid w:val="00BD35C2"/>
    <w:rsid w:val="00BF7B07"/>
    <w:rsid w:val="00C0225E"/>
    <w:rsid w:val="00C2174A"/>
    <w:rsid w:val="00C21785"/>
    <w:rsid w:val="00C24D83"/>
    <w:rsid w:val="00C25AD4"/>
    <w:rsid w:val="00C43F94"/>
    <w:rsid w:val="00C46AE5"/>
    <w:rsid w:val="00C63E6D"/>
    <w:rsid w:val="00CB73C8"/>
    <w:rsid w:val="00CC46F9"/>
    <w:rsid w:val="00D11A3C"/>
    <w:rsid w:val="00DA363A"/>
    <w:rsid w:val="00DD535D"/>
    <w:rsid w:val="00E13D98"/>
    <w:rsid w:val="00EA4C52"/>
    <w:rsid w:val="00EA5531"/>
    <w:rsid w:val="00F13298"/>
    <w:rsid w:val="00F16D38"/>
    <w:rsid w:val="00F24F6A"/>
    <w:rsid w:val="00F26FC9"/>
    <w:rsid w:val="00F443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52D77"/>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uiPriority w:val="99"/>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uiPriority w:val="99"/>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uiPriority w:val="99"/>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basedOn w:val="a3"/>
    <w:link w:val="afff0"/>
    <w:uiPriority w:val="99"/>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4"/>
    <w:link w:val="afff"/>
    <w:uiPriority w:val="99"/>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uiPriority w:val="99"/>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9"/>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7">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8">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9">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 w:type="character" w:customStyle="1" w:styleId="accordiontrigger-label">
    <w:name w:val="accordion__trigger-label"/>
    <w:basedOn w:val="a4"/>
    <w:rsid w:val="007E2AF2"/>
  </w:style>
  <w:style w:type="character" w:customStyle="1" w:styleId="outlined">
    <w:name w:val="outlined"/>
    <w:basedOn w:val="a4"/>
    <w:rsid w:val="007E2AF2"/>
  </w:style>
  <w:style w:type="character" w:customStyle="1" w:styleId="link-blanktext">
    <w:name w:val="link-blank__text"/>
    <w:basedOn w:val="a4"/>
    <w:rsid w:val="007E2AF2"/>
  </w:style>
  <w:style w:type="character" w:customStyle="1" w:styleId="textweight--600">
    <w:name w:val="text__weight--600"/>
    <w:basedOn w:val="a4"/>
    <w:rsid w:val="007E2AF2"/>
  </w:style>
  <w:style w:type="character" w:customStyle="1" w:styleId="criteria-requirementitem">
    <w:name w:val="criteria-requirement__item"/>
    <w:basedOn w:val="a4"/>
    <w:rsid w:val="007E2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4">
      <w:bodyDiv w:val="1"/>
      <w:marLeft w:val="0"/>
      <w:marRight w:val="0"/>
      <w:marTop w:val="0"/>
      <w:marBottom w:val="0"/>
      <w:divBdr>
        <w:top w:val="none" w:sz="0" w:space="0" w:color="auto"/>
        <w:left w:val="none" w:sz="0" w:space="0" w:color="auto"/>
        <w:bottom w:val="none" w:sz="0" w:space="0" w:color="auto"/>
        <w:right w:val="none" w:sz="0" w:space="0" w:color="auto"/>
      </w:divBdr>
      <w:divsChild>
        <w:div w:id="485626899">
          <w:marLeft w:val="0"/>
          <w:marRight w:val="0"/>
          <w:marTop w:val="0"/>
          <w:marBottom w:val="0"/>
          <w:divBdr>
            <w:top w:val="none" w:sz="0" w:space="0" w:color="auto"/>
            <w:left w:val="none" w:sz="0" w:space="0" w:color="auto"/>
            <w:bottom w:val="none" w:sz="0" w:space="0" w:color="auto"/>
            <w:right w:val="none" w:sz="0" w:space="0" w:color="auto"/>
          </w:divBdr>
        </w:div>
        <w:div w:id="1186558851">
          <w:marLeft w:val="0"/>
          <w:marRight w:val="0"/>
          <w:marTop w:val="0"/>
          <w:marBottom w:val="0"/>
          <w:divBdr>
            <w:top w:val="none" w:sz="0" w:space="0" w:color="auto"/>
            <w:left w:val="none" w:sz="0" w:space="0" w:color="auto"/>
            <w:bottom w:val="none" w:sz="0" w:space="0" w:color="auto"/>
            <w:right w:val="none" w:sz="0" w:space="0" w:color="auto"/>
          </w:divBdr>
          <w:divsChild>
            <w:div w:id="704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9886">
      <w:bodyDiv w:val="1"/>
      <w:marLeft w:val="0"/>
      <w:marRight w:val="0"/>
      <w:marTop w:val="0"/>
      <w:marBottom w:val="0"/>
      <w:divBdr>
        <w:top w:val="none" w:sz="0" w:space="0" w:color="auto"/>
        <w:left w:val="none" w:sz="0" w:space="0" w:color="auto"/>
        <w:bottom w:val="none" w:sz="0" w:space="0" w:color="auto"/>
        <w:right w:val="none" w:sz="0" w:space="0" w:color="auto"/>
      </w:divBdr>
      <w:divsChild>
        <w:div w:id="376852213">
          <w:marLeft w:val="0"/>
          <w:marRight w:val="0"/>
          <w:marTop w:val="0"/>
          <w:marBottom w:val="0"/>
          <w:divBdr>
            <w:top w:val="none" w:sz="0" w:space="0" w:color="auto"/>
            <w:left w:val="none" w:sz="0" w:space="0" w:color="auto"/>
            <w:bottom w:val="none" w:sz="0" w:space="0" w:color="auto"/>
            <w:right w:val="none" w:sz="0" w:space="0" w:color="auto"/>
          </w:divBdr>
          <w:divsChild>
            <w:div w:id="1988628485">
              <w:marLeft w:val="0"/>
              <w:marRight w:val="0"/>
              <w:marTop w:val="75"/>
              <w:marBottom w:val="0"/>
              <w:divBdr>
                <w:top w:val="none" w:sz="0" w:space="0" w:color="auto"/>
                <w:left w:val="none" w:sz="0" w:space="0" w:color="auto"/>
                <w:bottom w:val="none" w:sz="0" w:space="0" w:color="auto"/>
                <w:right w:val="none" w:sz="0" w:space="0" w:color="auto"/>
              </w:divBdr>
              <w:divsChild>
                <w:div w:id="1936816259">
                  <w:marLeft w:val="0"/>
                  <w:marRight w:val="0"/>
                  <w:marTop w:val="0"/>
                  <w:marBottom w:val="0"/>
                  <w:divBdr>
                    <w:top w:val="none" w:sz="0" w:space="0" w:color="auto"/>
                    <w:left w:val="none" w:sz="0" w:space="0" w:color="auto"/>
                    <w:bottom w:val="none" w:sz="0" w:space="0" w:color="auto"/>
                    <w:right w:val="none" w:sz="0" w:space="0" w:color="auto"/>
                  </w:divBdr>
                  <w:divsChild>
                    <w:div w:id="438448845">
                      <w:marLeft w:val="0"/>
                      <w:marRight w:val="0"/>
                      <w:marTop w:val="0"/>
                      <w:marBottom w:val="0"/>
                      <w:divBdr>
                        <w:top w:val="none" w:sz="0" w:space="0" w:color="auto"/>
                        <w:left w:val="none" w:sz="0" w:space="0" w:color="auto"/>
                        <w:bottom w:val="none" w:sz="0" w:space="0" w:color="auto"/>
                        <w:right w:val="none" w:sz="0" w:space="0" w:color="auto"/>
                      </w:divBdr>
                      <w:divsChild>
                        <w:div w:id="1117019340">
                          <w:marLeft w:val="0"/>
                          <w:marRight w:val="0"/>
                          <w:marTop w:val="0"/>
                          <w:marBottom w:val="0"/>
                          <w:divBdr>
                            <w:top w:val="none" w:sz="0" w:space="0" w:color="auto"/>
                            <w:left w:val="none" w:sz="0" w:space="0" w:color="auto"/>
                            <w:bottom w:val="none" w:sz="0" w:space="0" w:color="auto"/>
                            <w:right w:val="none" w:sz="0" w:space="0" w:color="auto"/>
                          </w:divBdr>
                          <w:divsChild>
                            <w:div w:id="1058669470">
                              <w:marLeft w:val="0"/>
                              <w:marRight w:val="0"/>
                              <w:marTop w:val="0"/>
                              <w:marBottom w:val="0"/>
                              <w:divBdr>
                                <w:top w:val="none" w:sz="0" w:space="0" w:color="auto"/>
                                <w:left w:val="none" w:sz="0" w:space="0" w:color="auto"/>
                                <w:bottom w:val="none" w:sz="0" w:space="0" w:color="auto"/>
                                <w:right w:val="none" w:sz="0" w:space="0" w:color="auto"/>
                              </w:divBdr>
                              <w:divsChild>
                                <w:div w:id="1897475140">
                                  <w:marLeft w:val="0"/>
                                  <w:marRight w:val="0"/>
                                  <w:marTop w:val="0"/>
                                  <w:marBottom w:val="0"/>
                                  <w:divBdr>
                                    <w:top w:val="none" w:sz="0" w:space="0" w:color="auto"/>
                                    <w:left w:val="none" w:sz="0" w:space="0" w:color="auto"/>
                                    <w:bottom w:val="none" w:sz="0" w:space="0" w:color="auto"/>
                                    <w:right w:val="none" w:sz="0" w:space="0" w:color="auto"/>
                                  </w:divBdr>
                                  <w:divsChild>
                                    <w:div w:id="229580441">
                                      <w:marLeft w:val="0"/>
                                      <w:marRight w:val="0"/>
                                      <w:marTop w:val="0"/>
                                      <w:marBottom w:val="0"/>
                                      <w:divBdr>
                                        <w:top w:val="single" w:sz="6" w:space="0" w:color="D6DADE"/>
                                        <w:left w:val="none" w:sz="0" w:space="0" w:color="auto"/>
                                        <w:bottom w:val="single" w:sz="6" w:space="0" w:color="D6DADE"/>
                                        <w:right w:val="none" w:sz="0" w:space="0" w:color="auto"/>
                                      </w:divBdr>
                                      <w:divsChild>
                                        <w:div w:id="1451125868">
                                          <w:marLeft w:val="0"/>
                                          <w:marRight w:val="0"/>
                                          <w:marTop w:val="0"/>
                                          <w:marBottom w:val="0"/>
                                          <w:divBdr>
                                            <w:top w:val="none" w:sz="0" w:space="0" w:color="auto"/>
                                            <w:left w:val="none" w:sz="0" w:space="0" w:color="auto"/>
                                            <w:bottom w:val="none" w:sz="0" w:space="0" w:color="auto"/>
                                            <w:right w:val="none" w:sz="0" w:space="0" w:color="auto"/>
                                          </w:divBdr>
                                          <w:divsChild>
                                            <w:div w:id="1648434183">
                                              <w:marLeft w:val="0"/>
                                              <w:marRight w:val="0"/>
                                              <w:marTop w:val="75"/>
                                              <w:marBottom w:val="0"/>
                                              <w:divBdr>
                                                <w:top w:val="none" w:sz="0" w:space="0" w:color="auto"/>
                                                <w:left w:val="none" w:sz="0" w:space="0" w:color="auto"/>
                                                <w:bottom w:val="none" w:sz="0" w:space="0" w:color="auto"/>
                                                <w:right w:val="none" w:sz="0" w:space="0" w:color="auto"/>
                                              </w:divBdr>
                                              <w:divsChild>
                                                <w:div w:id="1748376300">
                                                  <w:marLeft w:val="0"/>
                                                  <w:marRight w:val="0"/>
                                                  <w:marTop w:val="0"/>
                                                  <w:marBottom w:val="0"/>
                                                  <w:divBdr>
                                                    <w:top w:val="none" w:sz="0" w:space="0" w:color="auto"/>
                                                    <w:left w:val="none" w:sz="0" w:space="0" w:color="auto"/>
                                                    <w:bottom w:val="none" w:sz="0" w:space="0" w:color="auto"/>
                                                    <w:right w:val="none" w:sz="0" w:space="0" w:color="auto"/>
                                                  </w:divBdr>
                                                  <w:divsChild>
                                                    <w:div w:id="912814984">
                                                      <w:marLeft w:val="0"/>
                                                      <w:marRight w:val="0"/>
                                                      <w:marTop w:val="0"/>
                                                      <w:marBottom w:val="0"/>
                                                      <w:divBdr>
                                                        <w:top w:val="none" w:sz="0" w:space="0" w:color="auto"/>
                                                        <w:left w:val="none" w:sz="0" w:space="0" w:color="auto"/>
                                                        <w:bottom w:val="none" w:sz="0" w:space="0" w:color="auto"/>
                                                        <w:right w:val="none" w:sz="0" w:space="0" w:color="auto"/>
                                                      </w:divBdr>
                                                    </w:div>
                                                    <w:div w:id="1692952318">
                                                      <w:marLeft w:val="0"/>
                                                      <w:marRight w:val="0"/>
                                                      <w:marTop w:val="360"/>
                                                      <w:marBottom w:val="360"/>
                                                      <w:divBdr>
                                                        <w:top w:val="single" w:sz="2" w:space="0" w:color="D6DADE"/>
                                                        <w:left w:val="none" w:sz="0" w:space="0" w:color="auto"/>
                                                        <w:bottom w:val="single" w:sz="2" w:space="0" w:color="D6DADE"/>
                                                        <w:right w:val="none" w:sz="0" w:space="0" w:color="auto"/>
                                                      </w:divBdr>
                                                    </w:div>
                                                    <w:div w:id="1100881186">
                                                      <w:marLeft w:val="0"/>
                                                      <w:marRight w:val="0"/>
                                                      <w:marTop w:val="0"/>
                                                      <w:marBottom w:val="0"/>
                                                      <w:divBdr>
                                                        <w:top w:val="none" w:sz="0" w:space="0" w:color="auto"/>
                                                        <w:left w:val="none" w:sz="0" w:space="0" w:color="auto"/>
                                                        <w:bottom w:val="none" w:sz="0" w:space="0" w:color="auto"/>
                                                        <w:right w:val="none" w:sz="0" w:space="0" w:color="auto"/>
                                                      </w:divBdr>
                                                    </w:div>
                                                    <w:div w:id="1219442785">
                                                      <w:marLeft w:val="0"/>
                                                      <w:marRight w:val="0"/>
                                                      <w:marTop w:val="0"/>
                                                      <w:marBottom w:val="0"/>
                                                      <w:divBdr>
                                                        <w:top w:val="none" w:sz="0" w:space="0" w:color="auto"/>
                                                        <w:left w:val="none" w:sz="0" w:space="0" w:color="auto"/>
                                                        <w:bottom w:val="none" w:sz="0" w:space="0" w:color="auto"/>
                                                        <w:right w:val="none" w:sz="0" w:space="0" w:color="auto"/>
                                                      </w:divBdr>
                                                      <w:divsChild>
                                                        <w:div w:id="1568296609">
                                                          <w:marLeft w:val="0"/>
                                                          <w:marRight w:val="0"/>
                                                          <w:marTop w:val="0"/>
                                                          <w:marBottom w:val="0"/>
                                                          <w:divBdr>
                                                            <w:top w:val="none" w:sz="0" w:space="0" w:color="auto"/>
                                                            <w:left w:val="none" w:sz="0" w:space="0" w:color="auto"/>
                                                            <w:bottom w:val="none" w:sz="0" w:space="0" w:color="auto"/>
                                                            <w:right w:val="none" w:sz="0" w:space="0" w:color="auto"/>
                                                          </w:divBdr>
                                                        </w:div>
                                                        <w:div w:id="168107358">
                                                          <w:marLeft w:val="0"/>
                                                          <w:marRight w:val="0"/>
                                                          <w:marTop w:val="0"/>
                                                          <w:marBottom w:val="0"/>
                                                          <w:divBdr>
                                                            <w:top w:val="none" w:sz="0" w:space="0" w:color="auto"/>
                                                            <w:left w:val="none" w:sz="0" w:space="0" w:color="auto"/>
                                                            <w:bottom w:val="none" w:sz="0" w:space="0" w:color="auto"/>
                                                            <w:right w:val="none" w:sz="0" w:space="0" w:color="auto"/>
                                                          </w:divBdr>
                                                        </w:div>
                                                        <w:div w:id="1524048064">
                                                          <w:marLeft w:val="0"/>
                                                          <w:marRight w:val="0"/>
                                                          <w:marTop w:val="0"/>
                                                          <w:marBottom w:val="0"/>
                                                          <w:divBdr>
                                                            <w:top w:val="none" w:sz="0" w:space="0" w:color="auto"/>
                                                            <w:left w:val="none" w:sz="0" w:space="0" w:color="auto"/>
                                                            <w:bottom w:val="none" w:sz="0" w:space="0" w:color="auto"/>
                                                            <w:right w:val="none" w:sz="0" w:space="0" w:color="auto"/>
                                                          </w:divBdr>
                                                          <w:divsChild>
                                                            <w:div w:id="860359930">
                                                              <w:marLeft w:val="0"/>
                                                              <w:marRight w:val="0"/>
                                                              <w:marTop w:val="0"/>
                                                              <w:marBottom w:val="0"/>
                                                              <w:divBdr>
                                                                <w:top w:val="none" w:sz="0" w:space="0" w:color="auto"/>
                                                                <w:left w:val="none" w:sz="0" w:space="0" w:color="auto"/>
                                                                <w:bottom w:val="none" w:sz="0" w:space="0" w:color="auto"/>
                                                                <w:right w:val="none" w:sz="0" w:space="0" w:color="auto"/>
                                                              </w:divBdr>
                                                              <w:divsChild>
                                                                <w:div w:id="777986130">
                                                                  <w:marLeft w:val="0"/>
                                                                  <w:marRight w:val="0"/>
                                                                  <w:marTop w:val="0"/>
                                                                  <w:marBottom w:val="0"/>
                                                                  <w:divBdr>
                                                                    <w:top w:val="none" w:sz="0" w:space="0" w:color="auto"/>
                                                                    <w:left w:val="none" w:sz="0" w:space="0" w:color="auto"/>
                                                                    <w:bottom w:val="none" w:sz="0" w:space="0" w:color="auto"/>
                                                                    <w:right w:val="none" w:sz="0" w:space="0" w:color="auto"/>
                                                                  </w:divBdr>
                                                                </w:div>
                                                                <w:div w:id="21210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663">
                                                          <w:marLeft w:val="0"/>
                                                          <w:marRight w:val="0"/>
                                                          <w:marTop w:val="0"/>
                                                          <w:marBottom w:val="0"/>
                                                          <w:divBdr>
                                                            <w:top w:val="none" w:sz="0" w:space="0" w:color="auto"/>
                                                            <w:left w:val="none" w:sz="0" w:space="0" w:color="auto"/>
                                                            <w:bottom w:val="none" w:sz="0" w:space="0" w:color="auto"/>
                                                            <w:right w:val="none" w:sz="0" w:space="0" w:color="auto"/>
                                                          </w:divBdr>
                                                          <w:divsChild>
                                                            <w:div w:id="1432701631">
                                                              <w:marLeft w:val="0"/>
                                                              <w:marRight w:val="0"/>
                                                              <w:marTop w:val="0"/>
                                                              <w:marBottom w:val="0"/>
                                                              <w:divBdr>
                                                                <w:top w:val="none" w:sz="0" w:space="0" w:color="auto"/>
                                                                <w:left w:val="none" w:sz="0" w:space="0" w:color="auto"/>
                                                                <w:bottom w:val="none" w:sz="0" w:space="0" w:color="auto"/>
                                                                <w:right w:val="none" w:sz="0" w:space="0" w:color="auto"/>
                                                              </w:divBdr>
                                                              <w:divsChild>
                                                                <w:div w:id="123232279">
                                                                  <w:marLeft w:val="0"/>
                                                                  <w:marRight w:val="0"/>
                                                                  <w:marTop w:val="0"/>
                                                                  <w:marBottom w:val="0"/>
                                                                  <w:divBdr>
                                                                    <w:top w:val="none" w:sz="0" w:space="0" w:color="auto"/>
                                                                    <w:left w:val="none" w:sz="0" w:space="0" w:color="auto"/>
                                                                    <w:bottom w:val="none" w:sz="0" w:space="0" w:color="auto"/>
                                                                    <w:right w:val="none" w:sz="0" w:space="0" w:color="auto"/>
                                                                  </w:divBdr>
                                                                </w:div>
                                                                <w:div w:id="855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0773">
                                                          <w:marLeft w:val="0"/>
                                                          <w:marRight w:val="0"/>
                                                          <w:marTop w:val="0"/>
                                                          <w:marBottom w:val="0"/>
                                                          <w:divBdr>
                                                            <w:top w:val="none" w:sz="0" w:space="0" w:color="auto"/>
                                                            <w:left w:val="none" w:sz="0" w:space="0" w:color="auto"/>
                                                            <w:bottom w:val="none" w:sz="0" w:space="0" w:color="auto"/>
                                                            <w:right w:val="none" w:sz="0" w:space="0" w:color="auto"/>
                                                          </w:divBdr>
                                                        </w:div>
                                                        <w:div w:id="996226667">
                                                          <w:marLeft w:val="0"/>
                                                          <w:marRight w:val="0"/>
                                                          <w:marTop w:val="0"/>
                                                          <w:marBottom w:val="0"/>
                                                          <w:divBdr>
                                                            <w:top w:val="none" w:sz="0" w:space="0" w:color="auto"/>
                                                            <w:left w:val="none" w:sz="0" w:space="0" w:color="auto"/>
                                                            <w:bottom w:val="none" w:sz="0" w:space="0" w:color="auto"/>
                                                            <w:right w:val="none" w:sz="0" w:space="0" w:color="auto"/>
                                                          </w:divBdr>
                                                          <w:divsChild>
                                                            <w:div w:id="1132215061">
                                                              <w:marLeft w:val="0"/>
                                                              <w:marRight w:val="0"/>
                                                              <w:marTop w:val="0"/>
                                                              <w:marBottom w:val="0"/>
                                                              <w:divBdr>
                                                                <w:top w:val="none" w:sz="0" w:space="0" w:color="auto"/>
                                                                <w:left w:val="none" w:sz="0" w:space="0" w:color="auto"/>
                                                                <w:bottom w:val="none" w:sz="0" w:space="0" w:color="auto"/>
                                                                <w:right w:val="none" w:sz="0" w:space="0" w:color="auto"/>
                                                              </w:divBdr>
                                                              <w:divsChild>
                                                                <w:div w:id="145166002">
                                                                  <w:marLeft w:val="0"/>
                                                                  <w:marRight w:val="0"/>
                                                                  <w:marTop w:val="0"/>
                                                                  <w:marBottom w:val="0"/>
                                                                  <w:divBdr>
                                                                    <w:top w:val="none" w:sz="0" w:space="0" w:color="auto"/>
                                                                    <w:left w:val="none" w:sz="0" w:space="0" w:color="auto"/>
                                                                    <w:bottom w:val="none" w:sz="0" w:space="0" w:color="auto"/>
                                                                    <w:right w:val="none" w:sz="0" w:space="0" w:color="auto"/>
                                                                  </w:divBdr>
                                                                </w:div>
                                                                <w:div w:id="12298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4851922">
          <w:marLeft w:val="0"/>
          <w:marRight w:val="0"/>
          <w:marTop w:val="0"/>
          <w:marBottom w:val="0"/>
          <w:divBdr>
            <w:top w:val="none" w:sz="0" w:space="0" w:color="auto"/>
            <w:left w:val="none" w:sz="0" w:space="0" w:color="auto"/>
            <w:bottom w:val="none" w:sz="0" w:space="0" w:color="auto"/>
            <w:right w:val="none" w:sz="0" w:space="0" w:color="auto"/>
          </w:divBdr>
        </w:div>
        <w:div w:id="1292328020">
          <w:marLeft w:val="0"/>
          <w:marRight w:val="0"/>
          <w:marTop w:val="0"/>
          <w:marBottom w:val="0"/>
          <w:divBdr>
            <w:top w:val="none" w:sz="0" w:space="0" w:color="auto"/>
            <w:left w:val="none" w:sz="0" w:space="0" w:color="auto"/>
            <w:bottom w:val="none" w:sz="0" w:space="0" w:color="auto"/>
            <w:right w:val="none" w:sz="0" w:space="0" w:color="auto"/>
          </w:divBdr>
          <w:divsChild>
            <w:div w:id="479883704">
              <w:marLeft w:val="0"/>
              <w:marRight w:val="0"/>
              <w:marTop w:val="75"/>
              <w:marBottom w:val="0"/>
              <w:divBdr>
                <w:top w:val="none" w:sz="0" w:space="0" w:color="auto"/>
                <w:left w:val="none" w:sz="0" w:space="0" w:color="auto"/>
                <w:bottom w:val="none" w:sz="0" w:space="0" w:color="auto"/>
                <w:right w:val="none" w:sz="0" w:space="0" w:color="auto"/>
              </w:divBdr>
              <w:divsChild>
                <w:div w:id="1861042141">
                  <w:marLeft w:val="0"/>
                  <w:marRight w:val="0"/>
                  <w:marTop w:val="0"/>
                  <w:marBottom w:val="0"/>
                  <w:divBdr>
                    <w:top w:val="none" w:sz="0" w:space="0" w:color="auto"/>
                    <w:left w:val="none" w:sz="0" w:space="0" w:color="auto"/>
                    <w:bottom w:val="none" w:sz="0" w:space="0" w:color="auto"/>
                    <w:right w:val="none" w:sz="0" w:space="0" w:color="auto"/>
                  </w:divBdr>
                  <w:divsChild>
                    <w:div w:id="1326594498">
                      <w:marLeft w:val="0"/>
                      <w:marRight w:val="0"/>
                      <w:marTop w:val="0"/>
                      <w:marBottom w:val="0"/>
                      <w:divBdr>
                        <w:top w:val="none" w:sz="0" w:space="0" w:color="auto"/>
                        <w:left w:val="none" w:sz="0" w:space="0" w:color="auto"/>
                        <w:bottom w:val="none" w:sz="0" w:space="0" w:color="auto"/>
                        <w:right w:val="none" w:sz="0" w:space="0" w:color="auto"/>
                      </w:divBdr>
                      <w:divsChild>
                        <w:div w:id="175117872">
                          <w:marLeft w:val="0"/>
                          <w:marRight w:val="0"/>
                          <w:marTop w:val="0"/>
                          <w:marBottom w:val="0"/>
                          <w:divBdr>
                            <w:top w:val="none" w:sz="0" w:space="0" w:color="auto"/>
                            <w:left w:val="none" w:sz="0" w:space="0" w:color="auto"/>
                            <w:bottom w:val="none" w:sz="0" w:space="0" w:color="auto"/>
                            <w:right w:val="none" w:sz="0" w:space="0" w:color="auto"/>
                          </w:divBdr>
                          <w:divsChild>
                            <w:div w:id="1172063641">
                              <w:marLeft w:val="0"/>
                              <w:marRight w:val="0"/>
                              <w:marTop w:val="0"/>
                              <w:marBottom w:val="0"/>
                              <w:divBdr>
                                <w:top w:val="none" w:sz="0" w:space="0" w:color="auto"/>
                                <w:left w:val="none" w:sz="0" w:space="0" w:color="auto"/>
                                <w:bottom w:val="none" w:sz="0" w:space="0" w:color="auto"/>
                                <w:right w:val="none" w:sz="0" w:space="0" w:color="auto"/>
                              </w:divBdr>
                              <w:divsChild>
                                <w:div w:id="894195817">
                                  <w:marLeft w:val="0"/>
                                  <w:marRight w:val="0"/>
                                  <w:marTop w:val="0"/>
                                  <w:marBottom w:val="0"/>
                                  <w:divBdr>
                                    <w:top w:val="none" w:sz="0" w:space="0" w:color="auto"/>
                                    <w:left w:val="none" w:sz="0" w:space="0" w:color="auto"/>
                                    <w:bottom w:val="none" w:sz="0" w:space="0" w:color="auto"/>
                                    <w:right w:val="none" w:sz="0" w:space="0" w:color="auto"/>
                                  </w:divBdr>
                                  <w:divsChild>
                                    <w:div w:id="1376853225">
                                      <w:marLeft w:val="0"/>
                                      <w:marRight w:val="0"/>
                                      <w:marTop w:val="0"/>
                                      <w:marBottom w:val="0"/>
                                      <w:divBdr>
                                        <w:top w:val="single" w:sz="6" w:space="0" w:color="D6DADE"/>
                                        <w:left w:val="none" w:sz="0" w:space="0" w:color="auto"/>
                                        <w:bottom w:val="single" w:sz="6" w:space="0" w:color="D6DADE"/>
                                        <w:right w:val="none" w:sz="0" w:space="0" w:color="auto"/>
                                      </w:divBdr>
                                      <w:divsChild>
                                        <w:div w:id="1022123013">
                                          <w:marLeft w:val="0"/>
                                          <w:marRight w:val="0"/>
                                          <w:marTop w:val="0"/>
                                          <w:marBottom w:val="0"/>
                                          <w:divBdr>
                                            <w:top w:val="none" w:sz="0" w:space="0" w:color="auto"/>
                                            <w:left w:val="none" w:sz="0" w:space="0" w:color="auto"/>
                                            <w:bottom w:val="none" w:sz="0" w:space="0" w:color="auto"/>
                                            <w:right w:val="none" w:sz="0" w:space="0" w:color="auto"/>
                                          </w:divBdr>
                                          <w:divsChild>
                                            <w:div w:id="474376568">
                                              <w:marLeft w:val="0"/>
                                              <w:marRight w:val="0"/>
                                              <w:marTop w:val="75"/>
                                              <w:marBottom w:val="0"/>
                                              <w:divBdr>
                                                <w:top w:val="none" w:sz="0" w:space="0" w:color="auto"/>
                                                <w:left w:val="none" w:sz="0" w:space="0" w:color="auto"/>
                                                <w:bottom w:val="none" w:sz="0" w:space="0" w:color="auto"/>
                                                <w:right w:val="none" w:sz="0" w:space="0" w:color="auto"/>
                                              </w:divBdr>
                                              <w:divsChild>
                                                <w:div w:id="615676183">
                                                  <w:marLeft w:val="0"/>
                                                  <w:marRight w:val="0"/>
                                                  <w:marTop w:val="0"/>
                                                  <w:marBottom w:val="0"/>
                                                  <w:divBdr>
                                                    <w:top w:val="none" w:sz="0" w:space="0" w:color="auto"/>
                                                    <w:left w:val="none" w:sz="0" w:space="0" w:color="auto"/>
                                                    <w:bottom w:val="none" w:sz="0" w:space="0" w:color="auto"/>
                                                    <w:right w:val="none" w:sz="0" w:space="0" w:color="auto"/>
                                                  </w:divBdr>
                                                  <w:divsChild>
                                                    <w:div w:id="954484902">
                                                      <w:marLeft w:val="0"/>
                                                      <w:marRight w:val="0"/>
                                                      <w:marTop w:val="0"/>
                                                      <w:marBottom w:val="0"/>
                                                      <w:divBdr>
                                                        <w:top w:val="none" w:sz="0" w:space="0" w:color="auto"/>
                                                        <w:left w:val="none" w:sz="0" w:space="0" w:color="auto"/>
                                                        <w:bottom w:val="none" w:sz="0" w:space="0" w:color="auto"/>
                                                        <w:right w:val="none" w:sz="0" w:space="0" w:color="auto"/>
                                                      </w:divBdr>
                                                    </w:div>
                                                    <w:div w:id="896862961">
                                                      <w:marLeft w:val="0"/>
                                                      <w:marRight w:val="0"/>
                                                      <w:marTop w:val="360"/>
                                                      <w:marBottom w:val="360"/>
                                                      <w:divBdr>
                                                        <w:top w:val="single" w:sz="2" w:space="0" w:color="D6DADE"/>
                                                        <w:left w:val="none" w:sz="0" w:space="0" w:color="auto"/>
                                                        <w:bottom w:val="single" w:sz="2" w:space="0" w:color="D6DADE"/>
                                                        <w:right w:val="none" w:sz="0" w:space="0" w:color="auto"/>
                                                      </w:divBdr>
                                                    </w:div>
                                                    <w:div w:id="1438601020">
                                                      <w:marLeft w:val="0"/>
                                                      <w:marRight w:val="0"/>
                                                      <w:marTop w:val="0"/>
                                                      <w:marBottom w:val="0"/>
                                                      <w:divBdr>
                                                        <w:top w:val="none" w:sz="0" w:space="0" w:color="auto"/>
                                                        <w:left w:val="none" w:sz="0" w:space="0" w:color="auto"/>
                                                        <w:bottom w:val="none" w:sz="0" w:space="0" w:color="auto"/>
                                                        <w:right w:val="none" w:sz="0" w:space="0" w:color="auto"/>
                                                      </w:divBdr>
                                                    </w:div>
                                                    <w:div w:id="1211265997">
                                                      <w:marLeft w:val="0"/>
                                                      <w:marRight w:val="0"/>
                                                      <w:marTop w:val="0"/>
                                                      <w:marBottom w:val="0"/>
                                                      <w:divBdr>
                                                        <w:top w:val="none" w:sz="0" w:space="0" w:color="auto"/>
                                                        <w:left w:val="none" w:sz="0" w:space="0" w:color="auto"/>
                                                        <w:bottom w:val="none" w:sz="0" w:space="0" w:color="auto"/>
                                                        <w:right w:val="none" w:sz="0" w:space="0" w:color="auto"/>
                                                      </w:divBdr>
                                                      <w:divsChild>
                                                        <w:div w:id="1776712530">
                                                          <w:marLeft w:val="0"/>
                                                          <w:marRight w:val="0"/>
                                                          <w:marTop w:val="0"/>
                                                          <w:marBottom w:val="0"/>
                                                          <w:divBdr>
                                                            <w:top w:val="none" w:sz="0" w:space="0" w:color="auto"/>
                                                            <w:left w:val="none" w:sz="0" w:space="0" w:color="auto"/>
                                                            <w:bottom w:val="none" w:sz="0" w:space="0" w:color="auto"/>
                                                            <w:right w:val="none" w:sz="0" w:space="0" w:color="auto"/>
                                                          </w:divBdr>
                                                        </w:div>
                                                        <w:div w:id="861550916">
                                                          <w:marLeft w:val="0"/>
                                                          <w:marRight w:val="0"/>
                                                          <w:marTop w:val="0"/>
                                                          <w:marBottom w:val="0"/>
                                                          <w:divBdr>
                                                            <w:top w:val="none" w:sz="0" w:space="0" w:color="auto"/>
                                                            <w:left w:val="none" w:sz="0" w:space="0" w:color="auto"/>
                                                            <w:bottom w:val="none" w:sz="0" w:space="0" w:color="auto"/>
                                                            <w:right w:val="none" w:sz="0" w:space="0" w:color="auto"/>
                                                          </w:divBdr>
                                                        </w:div>
                                                        <w:div w:id="720863067">
                                                          <w:marLeft w:val="0"/>
                                                          <w:marRight w:val="0"/>
                                                          <w:marTop w:val="0"/>
                                                          <w:marBottom w:val="0"/>
                                                          <w:divBdr>
                                                            <w:top w:val="none" w:sz="0" w:space="0" w:color="auto"/>
                                                            <w:left w:val="none" w:sz="0" w:space="0" w:color="auto"/>
                                                            <w:bottom w:val="none" w:sz="0" w:space="0" w:color="auto"/>
                                                            <w:right w:val="none" w:sz="0" w:space="0" w:color="auto"/>
                                                          </w:divBdr>
                                                          <w:divsChild>
                                                            <w:div w:id="1376391927">
                                                              <w:marLeft w:val="0"/>
                                                              <w:marRight w:val="0"/>
                                                              <w:marTop w:val="0"/>
                                                              <w:marBottom w:val="0"/>
                                                              <w:divBdr>
                                                                <w:top w:val="none" w:sz="0" w:space="0" w:color="auto"/>
                                                                <w:left w:val="none" w:sz="0" w:space="0" w:color="auto"/>
                                                                <w:bottom w:val="none" w:sz="0" w:space="0" w:color="auto"/>
                                                                <w:right w:val="none" w:sz="0" w:space="0" w:color="auto"/>
                                                              </w:divBdr>
                                                              <w:divsChild>
                                                                <w:div w:id="1880631801">
                                                                  <w:marLeft w:val="0"/>
                                                                  <w:marRight w:val="0"/>
                                                                  <w:marTop w:val="0"/>
                                                                  <w:marBottom w:val="0"/>
                                                                  <w:divBdr>
                                                                    <w:top w:val="none" w:sz="0" w:space="0" w:color="auto"/>
                                                                    <w:left w:val="none" w:sz="0" w:space="0" w:color="auto"/>
                                                                    <w:bottom w:val="none" w:sz="0" w:space="0" w:color="auto"/>
                                                                    <w:right w:val="none" w:sz="0" w:space="0" w:color="auto"/>
                                                                  </w:divBdr>
                                                                </w:div>
                                                                <w:div w:id="115725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55691">
                                                          <w:marLeft w:val="0"/>
                                                          <w:marRight w:val="0"/>
                                                          <w:marTop w:val="0"/>
                                                          <w:marBottom w:val="0"/>
                                                          <w:divBdr>
                                                            <w:top w:val="none" w:sz="0" w:space="0" w:color="auto"/>
                                                            <w:left w:val="none" w:sz="0" w:space="0" w:color="auto"/>
                                                            <w:bottom w:val="none" w:sz="0" w:space="0" w:color="auto"/>
                                                            <w:right w:val="none" w:sz="0" w:space="0" w:color="auto"/>
                                                          </w:divBdr>
                                                          <w:divsChild>
                                                            <w:div w:id="1104110418">
                                                              <w:marLeft w:val="0"/>
                                                              <w:marRight w:val="0"/>
                                                              <w:marTop w:val="0"/>
                                                              <w:marBottom w:val="0"/>
                                                              <w:divBdr>
                                                                <w:top w:val="none" w:sz="0" w:space="0" w:color="auto"/>
                                                                <w:left w:val="none" w:sz="0" w:space="0" w:color="auto"/>
                                                                <w:bottom w:val="none" w:sz="0" w:space="0" w:color="auto"/>
                                                                <w:right w:val="none" w:sz="0" w:space="0" w:color="auto"/>
                                                              </w:divBdr>
                                                              <w:divsChild>
                                                                <w:div w:id="1890411740">
                                                                  <w:marLeft w:val="0"/>
                                                                  <w:marRight w:val="0"/>
                                                                  <w:marTop w:val="0"/>
                                                                  <w:marBottom w:val="0"/>
                                                                  <w:divBdr>
                                                                    <w:top w:val="none" w:sz="0" w:space="0" w:color="auto"/>
                                                                    <w:left w:val="none" w:sz="0" w:space="0" w:color="auto"/>
                                                                    <w:bottom w:val="none" w:sz="0" w:space="0" w:color="auto"/>
                                                                    <w:right w:val="none" w:sz="0" w:space="0" w:color="auto"/>
                                                                  </w:divBdr>
                                                                </w:div>
                                                                <w:div w:id="18877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89759">
                                                          <w:marLeft w:val="0"/>
                                                          <w:marRight w:val="0"/>
                                                          <w:marTop w:val="0"/>
                                                          <w:marBottom w:val="0"/>
                                                          <w:divBdr>
                                                            <w:top w:val="none" w:sz="0" w:space="0" w:color="auto"/>
                                                            <w:left w:val="none" w:sz="0" w:space="0" w:color="auto"/>
                                                            <w:bottom w:val="none" w:sz="0" w:space="0" w:color="auto"/>
                                                            <w:right w:val="none" w:sz="0" w:space="0" w:color="auto"/>
                                                          </w:divBdr>
                                                        </w:div>
                                                        <w:div w:id="294026367">
                                                          <w:marLeft w:val="0"/>
                                                          <w:marRight w:val="0"/>
                                                          <w:marTop w:val="0"/>
                                                          <w:marBottom w:val="0"/>
                                                          <w:divBdr>
                                                            <w:top w:val="none" w:sz="0" w:space="0" w:color="auto"/>
                                                            <w:left w:val="none" w:sz="0" w:space="0" w:color="auto"/>
                                                            <w:bottom w:val="none" w:sz="0" w:space="0" w:color="auto"/>
                                                            <w:right w:val="none" w:sz="0" w:space="0" w:color="auto"/>
                                                          </w:divBdr>
                                                          <w:divsChild>
                                                            <w:div w:id="424616576">
                                                              <w:marLeft w:val="0"/>
                                                              <w:marRight w:val="0"/>
                                                              <w:marTop w:val="0"/>
                                                              <w:marBottom w:val="0"/>
                                                              <w:divBdr>
                                                                <w:top w:val="none" w:sz="0" w:space="0" w:color="auto"/>
                                                                <w:left w:val="none" w:sz="0" w:space="0" w:color="auto"/>
                                                                <w:bottom w:val="none" w:sz="0" w:space="0" w:color="auto"/>
                                                                <w:right w:val="none" w:sz="0" w:space="0" w:color="auto"/>
                                                              </w:divBdr>
                                                              <w:divsChild>
                                                                <w:div w:id="1908759213">
                                                                  <w:marLeft w:val="0"/>
                                                                  <w:marRight w:val="0"/>
                                                                  <w:marTop w:val="0"/>
                                                                  <w:marBottom w:val="0"/>
                                                                  <w:divBdr>
                                                                    <w:top w:val="none" w:sz="0" w:space="0" w:color="auto"/>
                                                                    <w:left w:val="none" w:sz="0" w:space="0" w:color="auto"/>
                                                                    <w:bottom w:val="none" w:sz="0" w:space="0" w:color="auto"/>
                                                                    <w:right w:val="none" w:sz="0" w:space="0" w:color="auto"/>
                                                                  </w:divBdr>
                                                                </w:div>
                                                                <w:div w:id="10848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66461628">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17338632">
      <w:bodyDiv w:val="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0"/>
          <w:divBdr>
            <w:top w:val="none" w:sz="0" w:space="0" w:color="auto"/>
            <w:left w:val="none" w:sz="0" w:space="0" w:color="auto"/>
            <w:bottom w:val="none" w:sz="0" w:space="0" w:color="auto"/>
            <w:right w:val="none" w:sz="0" w:space="0" w:color="auto"/>
          </w:divBdr>
        </w:div>
      </w:divsChild>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5856910">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55300644">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738794630">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987050504">
      <w:bodyDiv w:val="1"/>
      <w:marLeft w:val="0"/>
      <w:marRight w:val="0"/>
      <w:marTop w:val="0"/>
      <w:marBottom w:val="0"/>
      <w:divBdr>
        <w:top w:val="none" w:sz="0" w:space="0" w:color="auto"/>
        <w:left w:val="none" w:sz="0" w:space="0" w:color="auto"/>
        <w:bottom w:val="none" w:sz="0" w:space="0" w:color="auto"/>
        <w:right w:val="none" w:sz="0" w:space="0" w:color="auto"/>
      </w:divBdr>
      <w:divsChild>
        <w:div w:id="251672124">
          <w:marLeft w:val="0"/>
          <w:marRight w:val="0"/>
          <w:marTop w:val="0"/>
          <w:marBottom w:val="0"/>
          <w:divBdr>
            <w:top w:val="none" w:sz="0" w:space="0" w:color="auto"/>
            <w:left w:val="none" w:sz="0" w:space="0" w:color="auto"/>
            <w:bottom w:val="none" w:sz="0" w:space="0" w:color="auto"/>
            <w:right w:val="none" w:sz="0" w:space="0" w:color="auto"/>
          </w:divBdr>
          <w:divsChild>
            <w:div w:id="377702872">
              <w:marLeft w:val="0"/>
              <w:marRight w:val="0"/>
              <w:marTop w:val="0"/>
              <w:marBottom w:val="0"/>
              <w:divBdr>
                <w:top w:val="none" w:sz="0" w:space="0" w:color="auto"/>
                <w:left w:val="none" w:sz="0" w:space="0" w:color="auto"/>
                <w:bottom w:val="none" w:sz="0" w:space="0" w:color="auto"/>
                <w:right w:val="none" w:sz="0" w:space="0" w:color="auto"/>
              </w:divBdr>
              <w:divsChild>
                <w:div w:id="1967618247">
                  <w:marLeft w:val="0"/>
                  <w:marRight w:val="0"/>
                  <w:marTop w:val="375"/>
                  <w:marBottom w:val="0"/>
                  <w:divBdr>
                    <w:top w:val="none" w:sz="0" w:space="0" w:color="auto"/>
                    <w:left w:val="none" w:sz="0" w:space="0" w:color="auto"/>
                    <w:bottom w:val="none" w:sz="0" w:space="0" w:color="auto"/>
                    <w:right w:val="none" w:sz="0" w:space="0" w:color="auto"/>
                  </w:divBdr>
                  <w:divsChild>
                    <w:div w:id="9839688">
                      <w:marLeft w:val="0"/>
                      <w:marRight w:val="0"/>
                      <w:marTop w:val="0"/>
                      <w:marBottom w:val="0"/>
                      <w:divBdr>
                        <w:top w:val="none" w:sz="0" w:space="0" w:color="auto"/>
                        <w:left w:val="none" w:sz="0" w:space="0" w:color="auto"/>
                        <w:bottom w:val="none" w:sz="0" w:space="0" w:color="auto"/>
                        <w:right w:val="none" w:sz="0" w:space="0" w:color="auto"/>
                      </w:divBdr>
                      <w:divsChild>
                        <w:div w:id="421613189">
                          <w:marLeft w:val="0"/>
                          <w:marRight w:val="0"/>
                          <w:marTop w:val="0"/>
                          <w:marBottom w:val="0"/>
                          <w:divBdr>
                            <w:top w:val="none" w:sz="0" w:space="0" w:color="auto"/>
                            <w:left w:val="none" w:sz="0" w:space="0" w:color="auto"/>
                            <w:bottom w:val="none" w:sz="0" w:space="0" w:color="auto"/>
                            <w:right w:val="none" w:sz="0" w:space="0" w:color="auto"/>
                          </w:divBdr>
                        </w:div>
                        <w:div w:id="1897662096">
                          <w:marLeft w:val="0"/>
                          <w:marRight w:val="0"/>
                          <w:marTop w:val="0"/>
                          <w:marBottom w:val="0"/>
                          <w:divBdr>
                            <w:top w:val="none" w:sz="0" w:space="0" w:color="auto"/>
                            <w:left w:val="none" w:sz="0" w:space="0" w:color="auto"/>
                            <w:bottom w:val="none" w:sz="0" w:space="0" w:color="auto"/>
                            <w:right w:val="none" w:sz="0" w:space="0" w:color="auto"/>
                          </w:divBdr>
                        </w:div>
                        <w:div w:id="15806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84589">
          <w:marLeft w:val="0"/>
          <w:marRight w:val="0"/>
          <w:marTop w:val="0"/>
          <w:marBottom w:val="0"/>
          <w:divBdr>
            <w:top w:val="none" w:sz="0" w:space="0" w:color="auto"/>
            <w:left w:val="none" w:sz="0" w:space="0" w:color="auto"/>
            <w:bottom w:val="none" w:sz="0" w:space="0" w:color="auto"/>
            <w:right w:val="none" w:sz="0" w:space="0" w:color="auto"/>
          </w:divBdr>
          <w:divsChild>
            <w:div w:id="2066830328">
              <w:marLeft w:val="0"/>
              <w:marRight w:val="0"/>
              <w:marTop w:val="0"/>
              <w:marBottom w:val="0"/>
              <w:divBdr>
                <w:top w:val="none" w:sz="0" w:space="0" w:color="auto"/>
                <w:left w:val="none" w:sz="0" w:space="0" w:color="auto"/>
                <w:bottom w:val="none" w:sz="0" w:space="0" w:color="auto"/>
                <w:right w:val="none" w:sz="0" w:space="0" w:color="auto"/>
              </w:divBdr>
              <w:divsChild>
                <w:div w:id="1052509375">
                  <w:marLeft w:val="0"/>
                  <w:marRight w:val="0"/>
                  <w:marTop w:val="0"/>
                  <w:marBottom w:val="0"/>
                  <w:divBdr>
                    <w:top w:val="none" w:sz="0" w:space="0" w:color="auto"/>
                    <w:left w:val="none" w:sz="0" w:space="0" w:color="auto"/>
                    <w:bottom w:val="none" w:sz="0" w:space="0" w:color="auto"/>
                    <w:right w:val="none" w:sz="0" w:space="0" w:color="auto"/>
                  </w:divBdr>
                </w:div>
                <w:div w:id="15981733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0802710">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02399690">
      <w:bodyDiv w:val="1"/>
      <w:marLeft w:val="0"/>
      <w:marRight w:val="0"/>
      <w:marTop w:val="0"/>
      <w:marBottom w:val="0"/>
      <w:divBdr>
        <w:top w:val="none" w:sz="0" w:space="0" w:color="auto"/>
        <w:left w:val="none" w:sz="0" w:space="0" w:color="auto"/>
        <w:bottom w:val="none" w:sz="0" w:space="0" w:color="auto"/>
        <w:right w:val="none" w:sz="0" w:space="0" w:color="auto"/>
      </w:divBdr>
      <w:divsChild>
        <w:div w:id="334041776">
          <w:marLeft w:val="0"/>
          <w:marRight w:val="0"/>
          <w:marTop w:val="0"/>
          <w:marBottom w:val="0"/>
          <w:divBdr>
            <w:top w:val="none" w:sz="0" w:space="0" w:color="auto"/>
            <w:left w:val="none" w:sz="0" w:space="0" w:color="auto"/>
            <w:bottom w:val="none" w:sz="0" w:space="0" w:color="auto"/>
            <w:right w:val="none" w:sz="0" w:space="0" w:color="auto"/>
          </w:divBdr>
        </w:div>
        <w:div w:id="2030375638">
          <w:marLeft w:val="0"/>
          <w:marRight w:val="0"/>
          <w:marTop w:val="0"/>
          <w:marBottom w:val="0"/>
          <w:divBdr>
            <w:top w:val="none" w:sz="0" w:space="0" w:color="auto"/>
            <w:left w:val="none" w:sz="0" w:space="0" w:color="auto"/>
            <w:bottom w:val="none" w:sz="0" w:space="0" w:color="auto"/>
            <w:right w:val="none" w:sz="0" w:space="0" w:color="auto"/>
          </w:divBdr>
        </w:div>
        <w:div w:id="790246624">
          <w:marLeft w:val="0"/>
          <w:marRight w:val="0"/>
          <w:marTop w:val="0"/>
          <w:marBottom w:val="0"/>
          <w:divBdr>
            <w:top w:val="none" w:sz="0" w:space="0" w:color="auto"/>
            <w:left w:val="none" w:sz="0" w:space="0" w:color="auto"/>
            <w:bottom w:val="none" w:sz="0" w:space="0" w:color="auto"/>
            <w:right w:val="none" w:sz="0" w:space="0" w:color="auto"/>
          </w:divBdr>
        </w:div>
      </w:divsChild>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11979979">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499690590">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8152">
      <w:bodyDiv w:val="1"/>
      <w:marLeft w:val="0"/>
      <w:marRight w:val="0"/>
      <w:marTop w:val="0"/>
      <w:marBottom w:val="0"/>
      <w:divBdr>
        <w:top w:val="none" w:sz="0" w:space="0" w:color="auto"/>
        <w:left w:val="none" w:sz="0" w:space="0" w:color="auto"/>
        <w:bottom w:val="none" w:sz="0" w:space="0" w:color="auto"/>
        <w:right w:val="none" w:sz="0" w:space="0" w:color="auto"/>
      </w:divBdr>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53674129">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34809545">
      <w:bodyDiv w:val="1"/>
      <w:marLeft w:val="0"/>
      <w:marRight w:val="0"/>
      <w:marTop w:val="0"/>
      <w:marBottom w:val="0"/>
      <w:divBdr>
        <w:top w:val="none" w:sz="0" w:space="0" w:color="auto"/>
        <w:left w:val="none" w:sz="0" w:space="0" w:color="auto"/>
        <w:bottom w:val="none" w:sz="0" w:space="0" w:color="auto"/>
        <w:right w:val="none" w:sz="0" w:space="0" w:color="auto"/>
      </w:divBdr>
    </w:div>
    <w:div w:id="1776096259">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0008331">
      <w:bodyDiv w:val="1"/>
      <w:marLeft w:val="0"/>
      <w:marRight w:val="0"/>
      <w:marTop w:val="0"/>
      <w:marBottom w:val="0"/>
      <w:divBdr>
        <w:top w:val="none" w:sz="0" w:space="0" w:color="auto"/>
        <w:left w:val="none" w:sz="0" w:space="0" w:color="auto"/>
        <w:bottom w:val="none" w:sz="0" w:space="0" w:color="auto"/>
        <w:right w:val="none" w:sz="0" w:space="0" w:color="auto"/>
      </w:divBdr>
      <w:divsChild>
        <w:div w:id="1609120815">
          <w:marLeft w:val="0"/>
          <w:marRight w:val="0"/>
          <w:marTop w:val="0"/>
          <w:marBottom w:val="0"/>
          <w:divBdr>
            <w:top w:val="none" w:sz="0" w:space="0" w:color="auto"/>
            <w:left w:val="none" w:sz="0" w:space="0" w:color="auto"/>
            <w:bottom w:val="none" w:sz="0" w:space="0" w:color="auto"/>
            <w:right w:val="none" w:sz="0" w:space="0" w:color="auto"/>
          </w:divBdr>
          <w:divsChild>
            <w:div w:id="1563835222">
              <w:marLeft w:val="0"/>
              <w:marRight w:val="0"/>
              <w:marTop w:val="0"/>
              <w:marBottom w:val="0"/>
              <w:divBdr>
                <w:top w:val="none" w:sz="0" w:space="0" w:color="auto"/>
                <w:left w:val="none" w:sz="0" w:space="0" w:color="auto"/>
                <w:bottom w:val="none" w:sz="0" w:space="0" w:color="auto"/>
                <w:right w:val="none" w:sz="0" w:space="0" w:color="auto"/>
              </w:divBdr>
              <w:divsChild>
                <w:div w:id="2058242142">
                  <w:marLeft w:val="0"/>
                  <w:marRight w:val="0"/>
                  <w:marTop w:val="0"/>
                  <w:marBottom w:val="0"/>
                  <w:divBdr>
                    <w:top w:val="none" w:sz="0" w:space="0" w:color="auto"/>
                    <w:left w:val="none" w:sz="0" w:space="0" w:color="auto"/>
                    <w:bottom w:val="none" w:sz="0" w:space="0" w:color="auto"/>
                    <w:right w:val="none" w:sz="0" w:space="0" w:color="auto"/>
                  </w:divBdr>
                  <w:divsChild>
                    <w:div w:id="1918898477">
                      <w:marLeft w:val="0"/>
                      <w:marRight w:val="0"/>
                      <w:marTop w:val="0"/>
                      <w:marBottom w:val="0"/>
                      <w:divBdr>
                        <w:top w:val="single" w:sz="6" w:space="0" w:color="D6DADE"/>
                        <w:left w:val="none" w:sz="0" w:space="0" w:color="auto"/>
                        <w:bottom w:val="single" w:sz="6" w:space="0" w:color="D6DADE"/>
                        <w:right w:val="none" w:sz="0" w:space="0" w:color="auto"/>
                      </w:divBdr>
                      <w:divsChild>
                        <w:div w:id="909267093">
                          <w:marLeft w:val="0"/>
                          <w:marRight w:val="0"/>
                          <w:marTop w:val="0"/>
                          <w:marBottom w:val="0"/>
                          <w:divBdr>
                            <w:top w:val="none" w:sz="0" w:space="0" w:color="auto"/>
                            <w:left w:val="none" w:sz="0" w:space="0" w:color="auto"/>
                            <w:bottom w:val="none" w:sz="0" w:space="0" w:color="auto"/>
                            <w:right w:val="none" w:sz="0" w:space="0" w:color="auto"/>
                          </w:divBdr>
                          <w:divsChild>
                            <w:div w:id="1132821250">
                              <w:marLeft w:val="0"/>
                              <w:marRight w:val="0"/>
                              <w:marTop w:val="75"/>
                              <w:marBottom w:val="0"/>
                              <w:divBdr>
                                <w:top w:val="none" w:sz="0" w:space="0" w:color="auto"/>
                                <w:left w:val="none" w:sz="0" w:space="0" w:color="auto"/>
                                <w:bottom w:val="none" w:sz="0" w:space="0" w:color="auto"/>
                                <w:right w:val="none" w:sz="0" w:space="0" w:color="auto"/>
                              </w:divBdr>
                              <w:divsChild>
                                <w:div w:id="257300567">
                                  <w:marLeft w:val="0"/>
                                  <w:marRight w:val="0"/>
                                  <w:marTop w:val="0"/>
                                  <w:marBottom w:val="0"/>
                                  <w:divBdr>
                                    <w:top w:val="none" w:sz="0" w:space="0" w:color="auto"/>
                                    <w:left w:val="none" w:sz="0" w:space="0" w:color="auto"/>
                                    <w:bottom w:val="none" w:sz="0" w:space="0" w:color="auto"/>
                                    <w:right w:val="none" w:sz="0" w:space="0" w:color="auto"/>
                                  </w:divBdr>
                                  <w:divsChild>
                                    <w:div w:id="159350318">
                                      <w:marLeft w:val="0"/>
                                      <w:marRight w:val="0"/>
                                      <w:marTop w:val="0"/>
                                      <w:marBottom w:val="0"/>
                                      <w:divBdr>
                                        <w:top w:val="none" w:sz="0" w:space="0" w:color="auto"/>
                                        <w:left w:val="none" w:sz="0" w:space="0" w:color="auto"/>
                                        <w:bottom w:val="none" w:sz="0" w:space="0" w:color="auto"/>
                                        <w:right w:val="none" w:sz="0" w:space="0" w:color="auto"/>
                                      </w:divBdr>
                                    </w:div>
                                    <w:div w:id="1657100908">
                                      <w:marLeft w:val="0"/>
                                      <w:marRight w:val="0"/>
                                      <w:marTop w:val="360"/>
                                      <w:marBottom w:val="360"/>
                                      <w:divBdr>
                                        <w:top w:val="single" w:sz="2" w:space="0" w:color="D6DADE"/>
                                        <w:left w:val="none" w:sz="0" w:space="0" w:color="auto"/>
                                        <w:bottom w:val="single" w:sz="2" w:space="0" w:color="D6DADE"/>
                                        <w:right w:val="none" w:sz="0" w:space="0" w:color="auto"/>
                                      </w:divBdr>
                                    </w:div>
                                    <w:div w:id="2047170918">
                                      <w:marLeft w:val="0"/>
                                      <w:marRight w:val="0"/>
                                      <w:marTop w:val="0"/>
                                      <w:marBottom w:val="0"/>
                                      <w:divBdr>
                                        <w:top w:val="none" w:sz="0" w:space="0" w:color="auto"/>
                                        <w:left w:val="none" w:sz="0" w:space="0" w:color="auto"/>
                                        <w:bottom w:val="none" w:sz="0" w:space="0" w:color="auto"/>
                                        <w:right w:val="none" w:sz="0" w:space="0" w:color="auto"/>
                                      </w:divBdr>
                                    </w:div>
                                    <w:div w:id="1704793310">
                                      <w:marLeft w:val="0"/>
                                      <w:marRight w:val="0"/>
                                      <w:marTop w:val="0"/>
                                      <w:marBottom w:val="0"/>
                                      <w:divBdr>
                                        <w:top w:val="none" w:sz="0" w:space="0" w:color="auto"/>
                                        <w:left w:val="none" w:sz="0" w:space="0" w:color="auto"/>
                                        <w:bottom w:val="none" w:sz="0" w:space="0" w:color="auto"/>
                                        <w:right w:val="none" w:sz="0" w:space="0" w:color="auto"/>
                                      </w:divBdr>
                                      <w:divsChild>
                                        <w:div w:id="1175729490">
                                          <w:marLeft w:val="0"/>
                                          <w:marRight w:val="0"/>
                                          <w:marTop w:val="0"/>
                                          <w:marBottom w:val="0"/>
                                          <w:divBdr>
                                            <w:top w:val="none" w:sz="0" w:space="0" w:color="auto"/>
                                            <w:left w:val="none" w:sz="0" w:space="0" w:color="auto"/>
                                            <w:bottom w:val="none" w:sz="0" w:space="0" w:color="auto"/>
                                            <w:right w:val="none" w:sz="0" w:space="0" w:color="auto"/>
                                          </w:divBdr>
                                        </w:div>
                                        <w:div w:id="2099866229">
                                          <w:marLeft w:val="0"/>
                                          <w:marRight w:val="0"/>
                                          <w:marTop w:val="0"/>
                                          <w:marBottom w:val="0"/>
                                          <w:divBdr>
                                            <w:top w:val="none" w:sz="0" w:space="0" w:color="auto"/>
                                            <w:left w:val="none" w:sz="0" w:space="0" w:color="auto"/>
                                            <w:bottom w:val="none" w:sz="0" w:space="0" w:color="auto"/>
                                            <w:right w:val="none" w:sz="0" w:space="0" w:color="auto"/>
                                          </w:divBdr>
                                          <w:divsChild>
                                            <w:div w:id="110245248">
                                              <w:marLeft w:val="0"/>
                                              <w:marRight w:val="0"/>
                                              <w:marTop w:val="0"/>
                                              <w:marBottom w:val="0"/>
                                              <w:divBdr>
                                                <w:top w:val="none" w:sz="0" w:space="0" w:color="auto"/>
                                                <w:left w:val="none" w:sz="0" w:space="0" w:color="auto"/>
                                                <w:bottom w:val="none" w:sz="0" w:space="0" w:color="auto"/>
                                                <w:right w:val="none" w:sz="0" w:space="0" w:color="auto"/>
                                              </w:divBdr>
                                              <w:divsChild>
                                                <w:div w:id="391973419">
                                                  <w:marLeft w:val="0"/>
                                                  <w:marRight w:val="0"/>
                                                  <w:marTop w:val="0"/>
                                                  <w:marBottom w:val="0"/>
                                                  <w:divBdr>
                                                    <w:top w:val="none" w:sz="0" w:space="0" w:color="auto"/>
                                                    <w:left w:val="none" w:sz="0" w:space="0" w:color="auto"/>
                                                    <w:bottom w:val="none" w:sz="0" w:space="0" w:color="auto"/>
                                                    <w:right w:val="none" w:sz="0" w:space="0" w:color="auto"/>
                                                  </w:divBdr>
                                                </w:div>
                                                <w:div w:id="47213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09569">
                                          <w:marLeft w:val="0"/>
                                          <w:marRight w:val="0"/>
                                          <w:marTop w:val="0"/>
                                          <w:marBottom w:val="0"/>
                                          <w:divBdr>
                                            <w:top w:val="none" w:sz="0" w:space="0" w:color="auto"/>
                                            <w:left w:val="none" w:sz="0" w:space="0" w:color="auto"/>
                                            <w:bottom w:val="none" w:sz="0" w:space="0" w:color="auto"/>
                                            <w:right w:val="none" w:sz="0" w:space="0" w:color="auto"/>
                                          </w:divBdr>
                                          <w:divsChild>
                                            <w:div w:id="1825320943">
                                              <w:marLeft w:val="0"/>
                                              <w:marRight w:val="0"/>
                                              <w:marTop w:val="0"/>
                                              <w:marBottom w:val="0"/>
                                              <w:divBdr>
                                                <w:top w:val="none" w:sz="0" w:space="0" w:color="auto"/>
                                                <w:left w:val="none" w:sz="0" w:space="0" w:color="auto"/>
                                                <w:bottom w:val="none" w:sz="0" w:space="0" w:color="auto"/>
                                                <w:right w:val="none" w:sz="0" w:space="0" w:color="auto"/>
                                              </w:divBdr>
                                              <w:divsChild>
                                                <w:div w:id="1033768385">
                                                  <w:marLeft w:val="0"/>
                                                  <w:marRight w:val="0"/>
                                                  <w:marTop w:val="0"/>
                                                  <w:marBottom w:val="0"/>
                                                  <w:divBdr>
                                                    <w:top w:val="none" w:sz="0" w:space="0" w:color="auto"/>
                                                    <w:left w:val="none" w:sz="0" w:space="0" w:color="auto"/>
                                                    <w:bottom w:val="none" w:sz="0" w:space="0" w:color="auto"/>
                                                    <w:right w:val="none" w:sz="0" w:space="0" w:color="auto"/>
                                                  </w:divBdr>
                                                </w:div>
                                                <w:div w:id="56696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09549">
                                          <w:marLeft w:val="0"/>
                                          <w:marRight w:val="0"/>
                                          <w:marTop w:val="0"/>
                                          <w:marBottom w:val="0"/>
                                          <w:divBdr>
                                            <w:top w:val="none" w:sz="0" w:space="0" w:color="auto"/>
                                            <w:left w:val="none" w:sz="0" w:space="0" w:color="auto"/>
                                            <w:bottom w:val="none" w:sz="0" w:space="0" w:color="auto"/>
                                            <w:right w:val="none" w:sz="0" w:space="0" w:color="auto"/>
                                          </w:divBdr>
                                        </w:div>
                                        <w:div w:id="698819208">
                                          <w:marLeft w:val="0"/>
                                          <w:marRight w:val="0"/>
                                          <w:marTop w:val="0"/>
                                          <w:marBottom w:val="0"/>
                                          <w:divBdr>
                                            <w:top w:val="none" w:sz="0" w:space="0" w:color="auto"/>
                                            <w:left w:val="none" w:sz="0" w:space="0" w:color="auto"/>
                                            <w:bottom w:val="none" w:sz="0" w:space="0" w:color="auto"/>
                                            <w:right w:val="none" w:sz="0" w:space="0" w:color="auto"/>
                                          </w:divBdr>
                                        </w:div>
                                        <w:div w:id="1402285908">
                                          <w:marLeft w:val="0"/>
                                          <w:marRight w:val="0"/>
                                          <w:marTop w:val="0"/>
                                          <w:marBottom w:val="0"/>
                                          <w:divBdr>
                                            <w:top w:val="none" w:sz="0" w:space="0" w:color="auto"/>
                                            <w:left w:val="none" w:sz="0" w:space="0" w:color="auto"/>
                                            <w:bottom w:val="none" w:sz="0" w:space="0" w:color="auto"/>
                                            <w:right w:val="none" w:sz="0" w:space="0" w:color="auto"/>
                                          </w:divBdr>
                                        </w:div>
                                        <w:div w:id="789317818">
                                          <w:marLeft w:val="0"/>
                                          <w:marRight w:val="0"/>
                                          <w:marTop w:val="0"/>
                                          <w:marBottom w:val="0"/>
                                          <w:divBdr>
                                            <w:top w:val="none" w:sz="0" w:space="0" w:color="auto"/>
                                            <w:left w:val="none" w:sz="0" w:space="0" w:color="auto"/>
                                            <w:bottom w:val="none" w:sz="0" w:space="0" w:color="auto"/>
                                            <w:right w:val="none" w:sz="0" w:space="0" w:color="auto"/>
                                          </w:divBdr>
                                        </w:div>
                                        <w:div w:id="741223378">
                                          <w:marLeft w:val="0"/>
                                          <w:marRight w:val="0"/>
                                          <w:marTop w:val="0"/>
                                          <w:marBottom w:val="0"/>
                                          <w:divBdr>
                                            <w:top w:val="none" w:sz="0" w:space="0" w:color="auto"/>
                                            <w:left w:val="none" w:sz="0" w:space="0" w:color="auto"/>
                                            <w:bottom w:val="none" w:sz="0" w:space="0" w:color="auto"/>
                                            <w:right w:val="none" w:sz="0" w:space="0" w:color="auto"/>
                                          </w:divBdr>
                                          <w:divsChild>
                                            <w:div w:id="1534154092">
                                              <w:marLeft w:val="0"/>
                                              <w:marRight w:val="0"/>
                                              <w:marTop w:val="0"/>
                                              <w:marBottom w:val="0"/>
                                              <w:divBdr>
                                                <w:top w:val="none" w:sz="0" w:space="0" w:color="auto"/>
                                                <w:left w:val="none" w:sz="0" w:space="0" w:color="auto"/>
                                                <w:bottom w:val="none" w:sz="0" w:space="0" w:color="auto"/>
                                                <w:right w:val="none" w:sz="0" w:space="0" w:color="auto"/>
                                              </w:divBdr>
                                              <w:divsChild>
                                                <w:div w:id="1559247730">
                                                  <w:marLeft w:val="0"/>
                                                  <w:marRight w:val="0"/>
                                                  <w:marTop w:val="0"/>
                                                  <w:marBottom w:val="0"/>
                                                  <w:divBdr>
                                                    <w:top w:val="none" w:sz="0" w:space="0" w:color="auto"/>
                                                    <w:left w:val="none" w:sz="0" w:space="0" w:color="auto"/>
                                                    <w:bottom w:val="none" w:sz="0" w:space="0" w:color="auto"/>
                                                    <w:right w:val="none" w:sz="0" w:space="0" w:color="auto"/>
                                                  </w:divBdr>
                                                </w:div>
                                                <w:div w:id="7256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7157">
                                          <w:marLeft w:val="0"/>
                                          <w:marRight w:val="0"/>
                                          <w:marTop w:val="0"/>
                                          <w:marBottom w:val="0"/>
                                          <w:divBdr>
                                            <w:top w:val="none" w:sz="0" w:space="0" w:color="auto"/>
                                            <w:left w:val="none" w:sz="0" w:space="0" w:color="auto"/>
                                            <w:bottom w:val="none" w:sz="0" w:space="0" w:color="auto"/>
                                            <w:right w:val="none" w:sz="0" w:space="0" w:color="auto"/>
                                          </w:divBdr>
                                          <w:divsChild>
                                            <w:div w:id="67265329">
                                              <w:marLeft w:val="0"/>
                                              <w:marRight w:val="0"/>
                                              <w:marTop w:val="0"/>
                                              <w:marBottom w:val="0"/>
                                              <w:divBdr>
                                                <w:top w:val="none" w:sz="0" w:space="0" w:color="auto"/>
                                                <w:left w:val="none" w:sz="0" w:space="0" w:color="auto"/>
                                                <w:bottom w:val="none" w:sz="0" w:space="0" w:color="auto"/>
                                                <w:right w:val="none" w:sz="0" w:space="0" w:color="auto"/>
                                              </w:divBdr>
                                              <w:divsChild>
                                                <w:div w:id="1052197551">
                                                  <w:marLeft w:val="0"/>
                                                  <w:marRight w:val="0"/>
                                                  <w:marTop w:val="0"/>
                                                  <w:marBottom w:val="0"/>
                                                  <w:divBdr>
                                                    <w:top w:val="none" w:sz="0" w:space="0" w:color="auto"/>
                                                    <w:left w:val="none" w:sz="0" w:space="0" w:color="auto"/>
                                                    <w:bottom w:val="none" w:sz="0" w:space="0" w:color="auto"/>
                                                    <w:right w:val="none" w:sz="0" w:space="0" w:color="auto"/>
                                                  </w:divBdr>
                                                </w:div>
                                                <w:div w:id="14113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5194">
                                          <w:marLeft w:val="0"/>
                                          <w:marRight w:val="0"/>
                                          <w:marTop w:val="0"/>
                                          <w:marBottom w:val="0"/>
                                          <w:divBdr>
                                            <w:top w:val="none" w:sz="0" w:space="0" w:color="auto"/>
                                            <w:left w:val="none" w:sz="0" w:space="0" w:color="auto"/>
                                            <w:bottom w:val="none" w:sz="0" w:space="0" w:color="auto"/>
                                            <w:right w:val="none" w:sz="0" w:space="0" w:color="auto"/>
                                          </w:divBdr>
                                          <w:divsChild>
                                            <w:div w:id="5601155">
                                              <w:marLeft w:val="0"/>
                                              <w:marRight w:val="0"/>
                                              <w:marTop w:val="0"/>
                                              <w:marBottom w:val="0"/>
                                              <w:divBdr>
                                                <w:top w:val="none" w:sz="0" w:space="0" w:color="auto"/>
                                                <w:left w:val="none" w:sz="0" w:space="0" w:color="auto"/>
                                                <w:bottom w:val="none" w:sz="0" w:space="0" w:color="auto"/>
                                                <w:right w:val="none" w:sz="0" w:space="0" w:color="auto"/>
                                              </w:divBdr>
                                              <w:divsChild>
                                                <w:div w:id="843276742">
                                                  <w:marLeft w:val="0"/>
                                                  <w:marRight w:val="0"/>
                                                  <w:marTop w:val="0"/>
                                                  <w:marBottom w:val="0"/>
                                                  <w:divBdr>
                                                    <w:top w:val="none" w:sz="0" w:space="0" w:color="auto"/>
                                                    <w:left w:val="none" w:sz="0" w:space="0" w:color="auto"/>
                                                    <w:bottom w:val="none" w:sz="0" w:space="0" w:color="auto"/>
                                                    <w:right w:val="none" w:sz="0" w:space="0" w:color="auto"/>
                                                  </w:divBdr>
                                                </w:div>
                                                <w:div w:id="2734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59998">
                                          <w:marLeft w:val="0"/>
                                          <w:marRight w:val="0"/>
                                          <w:marTop w:val="0"/>
                                          <w:marBottom w:val="0"/>
                                          <w:divBdr>
                                            <w:top w:val="none" w:sz="0" w:space="0" w:color="auto"/>
                                            <w:left w:val="none" w:sz="0" w:space="0" w:color="auto"/>
                                            <w:bottom w:val="none" w:sz="0" w:space="0" w:color="auto"/>
                                            <w:right w:val="none" w:sz="0" w:space="0" w:color="auto"/>
                                          </w:divBdr>
                                          <w:divsChild>
                                            <w:div w:id="590086295">
                                              <w:marLeft w:val="0"/>
                                              <w:marRight w:val="0"/>
                                              <w:marTop w:val="0"/>
                                              <w:marBottom w:val="0"/>
                                              <w:divBdr>
                                                <w:top w:val="none" w:sz="0" w:space="0" w:color="auto"/>
                                                <w:left w:val="none" w:sz="0" w:space="0" w:color="auto"/>
                                                <w:bottom w:val="none" w:sz="0" w:space="0" w:color="auto"/>
                                                <w:right w:val="none" w:sz="0" w:space="0" w:color="auto"/>
                                              </w:divBdr>
                                              <w:divsChild>
                                                <w:div w:id="972833062">
                                                  <w:marLeft w:val="0"/>
                                                  <w:marRight w:val="0"/>
                                                  <w:marTop w:val="0"/>
                                                  <w:marBottom w:val="0"/>
                                                  <w:divBdr>
                                                    <w:top w:val="none" w:sz="0" w:space="0" w:color="auto"/>
                                                    <w:left w:val="none" w:sz="0" w:space="0" w:color="auto"/>
                                                    <w:bottom w:val="none" w:sz="0" w:space="0" w:color="auto"/>
                                                    <w:right w:val="none" w:sz="0" w:space="0" w:color="auto"/>
                                                  </w:divBdr>
                                                </w:div>
                                                <w:div w:id="152155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63442">
                                          <w:marLeft w:val="0"/>
                                          <w:marRight w:val="0"/>
                                          <w:marTop w:val="0"/>
                                          <w:marBottom w:val="0"/>
                                          <w:divBdr>
                                            <w:top w:val="none" w:sz="0" w:space="0" w:color="auto"/>
                                            <w:left w:val="none" w:sz="0" w:space="0" w:color="auto"/>
                                            <w:bottom w:val="none" w:sz="0" w:space="0" w:color="auto"/>
                                            <w:right w:val="none" w:sz="0" w:space="0" w:color="auto"/>
                                          </w:divBdr>
                                          <w:divsChild>
                                            <w:div w:id="1218080455">
                                              <w:marLeft w:val="0"/>
                                              <w:marRight w:val="0"/>
                                              <w:marTop w:val="0"/>
                                              <w:marBottom w:val="0"/>
                                              <w:divBdr>
                                                <w:top w:val="none" w:sz="0" w:space="0" w:color="auto"/>
                                                <w:left w:val="none" w:sz="0" w:space="0" w:color="auto"/>
                                                <w:bottom w:val="none" w:sz="0" w:space="0" w:color="auto"/>
                                                <w:right w:val="none" w:sz="0" w:space="0" w:color="auto"/>
                                              </w:divBdr>
                                              <w:divsChild>
                                                <w:div w:id="607935802">
                                                  <w:marLeft w:val="0"/>
                                                  <w:marRight w:val="0"/>
                                                  <w:marTop w:val="0"/>
                                                  <w:marBottom w:val="0"/>
                                                  <w:divBdr>
                                                    <w:top w:val="none" w:sz="0" w:space="0" w:color="auto"/>
                                                    <w:left w:val="none" w:sz="0" w:space="0" w:color="auto"/>
                                                    <w:bottom w:val="none" w:sz="0" w:space="0" w:color="auto"/>
                                                    <w:right w:val="none" w:sz="0" w:space="0" w:color="auto"/>
                                                  </w:divBdr>
                                                </w:div>
                                                <w:div w:id="72557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13981708">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21727879">
      <w:bodyDiv w:val="1"/>
      <w:marLeft w:val="0"/>
      <w:marRight w:val="0"/>
      <w:marTop w:val="0"/>
      <w:marBottom w:val="0"/>
      <w:divBdr>
        <w:top w:val="none" w:sz="0" w:space="0" w:color="auto"/>
        <w:left w:val="none" w:sz="0" w:space="0" w:color="auto"/>
        <w:bottom w:val="none" w:sz="0" w:space="0" w:color="auto"/>
        <w:right w:val="none" w:sz="0" w:space="0" w:color="auto"/>
      </w:divBdr>
    </w:div>
    <w:div w:id="1832598723">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906724911">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68899054">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40806">
      <w:bodyDiv w:val="1"/>
      <w:marLeft w:val="0"/>
      <w:marRight w:val="0"/>
      <w:marTop w:val="0"/>
      <w:marBottom w:val="0"/>
      <w:divBdr>
        <w:top w:val="none" w:sz="0" w:space="0" w:color="auto"/>
        <w:left w:val="none" w:sz="0" w:space="0" w:color="auto"/>
        <w:bottom w:val="none" w:sz="0" w:space="0" w:color="auto"/>
        <w:right w:val="none" w:sz="0" w:space="0" w:color="auto"/>
      </w:divBdr>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 w:id="213729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2-19-009142-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2</Pages>
  <Words>213</Words>
  <Characters>1216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95</cp:revision>
  <dcterms:created xsi:type="dcterms:W3CDTF">2025-06-13T10:22:00Z</dcterms:created>
  <dcterms:modified xsi:type="dcterms:W3CDTF">2026-03-03T09:54:00Z</dcterms:modified>
</cp:coreProperties>
</file>