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D77E0" w:rsidRPr="00417498" w:rsidTr="00FA5EB1">
        <w:tc>
          <w:tcPr>
            <w:tcW w:w="4785" w:type="dxa"/>
          </w:tcPr>
          <w:p w:rsidR="005D77E0" w:rsidRPr="00417498" w:rsidRDefault="005D77E0" w:rsidP="00FA5EB1">
            <w:pPr>
              <w:rPr>
                <w:lang w:val="en-GB"/>
              </w:rPr>
            </w:pPr>
            <w:bookmarkStart w:id="0" w:name="_GoBack"/>
            <w:bookmarkEnd w:id="0"/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  <w:t xml:space="preserve">  </w:t>
            </w:r>
          </w:p>
        </w:tc>
        <w:tc>
          <w:tcPr>
            <w:tcW w:w="4786" w:type="dxa"/>
          </w:tcPr>
          <w:p w:rsidR="005D77E0" w:rsidRDefault="005D77E0" w:rsidP="00FA5EB1">
            <w:pPr>
              <w:pStyle w:val="a3"/>
              <w:ind w:firstLine="0"/>
              <w:jc w:val="left"/>
              <w:rPr>
                <w:szCs w:val="28"/>
                <w:lang w:val="en-GB"/>
              </w:rPr>
            </w:pPr>
            <w:r w:rsidRPr="00417498">
              <w:rPr>
                <w:szCs w:val="28"/>
                <w:lang w:val="en-GB"/>
              </w:rPr>
              <w:t xml:space="preserve">Annex 1 </w:t>
            </w:r>
          </w:p>
          <w:p w:rsidR="005D77E0" w:rsidRPr="00741227" w:rsidRDefault="005D77E0" w:rsidP="00FA5EB1">
            <w:pPr>
              <w:pStyle w:val="a3"/>
              <w:ind w:firstLine="0"/>
              <w:jc w:val="left"/>
              <w:rPr>
                <w:szCs w:val="28"/>
                <w:lang w:val="en-GB"/>
              </w:rPr>
            </w:pPr>
            <w:r w:rsidRPr="00741227">
              <w:rPr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5D77E0" w:rsidRPr="00417498" w:rsidRDefault="005D77E0" w:rsidP="005D77E0">
      <w:pPr>
        <w:rPr>
          <w:lang w:val="en-GB"/>
        </w:rPr>
      </w:pPr>
    </w:p>
    <w:p w:rsidR="005D77E0" w:rsidRPr="00417498" w:rsidRDefault="005D77E0" w:rsidP="005D77E0">
      <w:pPr>
        <w:jc w:val="center"/>
        <w:rPr>
          <w:b/>
          <w:sz w:val="28"/>
          <w:szCs w:val="28"/>
          <w:lang w:val="en-GB"/>
        </w:rPr>
      </w:pPr>
      <w:r w:rsidRPr="00417498">
        <w:rPr>
          <w:b/>
          <w:caps/>
          <w:sz w:val="28"/>
          <w:szCs w:val="28"/>
          <w:lang w:val="en-GB"/>
        </w:rPr>
        <w:t xml:space="preserve">List of </w:t>
      </w:r>
      <w:r w:rsidR="00A77598" w:rsidRPr="00853D38">
        <w:rPr>
          <w:b/>
          <w:caps/>
          <w:sz w:val="28"/>
          <w:szCs w:val="28"/>
          <w:lang w:val="en-GB"/>
        </w:rPr>
        <w:t xml:space="preserve">ESSENTIAL </w:t>
      </w:r>
      <w:r w:rsidR="00CE0B8B" w:rsidRPr="00853D38">
        <w:rPr>
          <w:b/>
          <w:caps/>
          <w:sz w:val="28"/>
          <w:szCs w:val="28"/>
          <w:lang w:val="en-GB"/>
        </w:rPr>
        <w:t>DOCUMENTS</w:t>
      </w:r>
      <w:r w:rsidRPr="00853D38">
        <w:rPr>
          <w:b/>
          <w:caps/>
          <w:sz w:val="28"/>
          <w:szCs w:val="28"/>
          <w:lang w:val="en-GB"/>
        </w:rPr>
        <w:t xml:space="preserve"> pertinent to Clinical TRIAL THAT are to be </w:t>
      </w:r>
      <w:r w:rsidR="00BF6031" w:rsidRPr="00853D38">
        <w:rPr>
          <w:b/>
          <w:caps/>
          <w:sz w:val="28"/>
          <w:szCs w:val="28"/>
          <w:lang w:val="en-GB"/>
        </w:rPr>
        <w:t>KEPT</w:t>
      </w:r>
      <w:r w:rsidRPr="00853D38">
        <w:rPr>
          <w:b/>
          <w:caps/>
          <w:sz w:val="28"/>
          <w:szCs w:val="28"/>
          <w:lang w:val="en-GB"/>
        </w:rPr>
        <w:t xml:space="preserve"> at HCS, trial site and </w:t>
      </w:r>
      <w:r w:rsidR="00A77598" w:rsidRPr="00853D38">
        <w:rPr>
          <w:b/>
          <w:caps/>
          <w:sz w:val="28"/>
          <w:szCs w:val="28"/>
          <w:lang w:val="en-GB"/>
        </w:rPr>
        <w:t xml:space="preserve">CLINICAL TRIAL </w:t>
      </w:r>
      <w:r w:rsidRPr="00853D38">
        <w:rPr>
          <w:b/>
          <w:caps/>
          <w:sz w:val="28"/>
          <w:szCs w:val="28"/>
          <w:lang w:val="en-GB"/>
        </w:rPr>
        <w:t>sponsor</w:t>
      </w:r>
      <w:r w:rsidRPr="00417498">
        <w:rPr>
          <w:b/>
          <w:caps/>
          <w:sz w:val="28"/>
          <w:szCs w:val="28"/>
          <w:lang w:val="en-GB"/>
        </w:rPr>
        <w:t xml:space="preserve"> 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394"/>
        <w:gridCol w:w="2563"/>
        <w:gridCol w:w="244"/>
        <w:gridCol w:w="2732"/>
      </w:tblGrid>
      <w:tr w:rsidR="005D77E0" w:rsidRPr="00417498" w:rsidTr="000961E2">
        <w:trPr>
          <w:trHeight w:val="372"/>
        </w:trPr>
        <w:tc>
          <w:tcPr>
            <w:tcW w:w="3227" w:type="dxa"/>
            <w:vMerge w:val="restart"/>
          </w:tcPr>
          <w:p w:rsidR="005D77E0" w:rsidRPr="00417498" w:rsidRDefault="005D77E0" w:rsidP="00FA5EB1">
            <w:pPr>
              <w:pStyle w:val="2"/>
              <w:jc w:val="center"/>
              <w:rPr>
                <w:rFonts w:ascii="Times New Roman" w:hAnsi="Times New Roman" w:cs="Times New Roman"/>
                <w:i w:val="0"/>
                <w:caps/>
                <w:lang w:val="en-GB"/>
              </w:rPr>
            </w:pPr>
          </w:p>
        </w:tc>
        <w:tc>
          <w:tcPr>
            <w:tcW w:w="6512" w:type="dxa"/>
            <w:gridSpan w:val="4"/>
          </w:tcPr>
          <w:p w:rsidR="005D77E0" w:rsidRPr="001019DF" w:rsidRDefault="005D77E0" w:rsidP="00FA5EB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6"/>
                <w:szCs w:val="26"/>
                <w:lang w:val="en-GB"/>
              </w:rPr>
            </w:pPr>
            <w:r w:rsidRPr="001019DF">
              <w:rPr>
                <w:rFonts w:ascii="Times New Roman" w:hAnsi="Times New Roman" w:cs="Times New Roman"/>
                <w:i w:val="0"/>
                <w:caps/>
                <w:sz w:val="26"/>
                <w:szCs w:val="26"/>
                <w:lang w:val="en-GB"/>
              </w:rPr>
              <w:t>To be stored at archive (File)</w:t>
            </w:r>
            <w:r>
              <w:rPr>
                <w:rFonts w:ascii="Times New Roman" w:hAnsi="Times New Roman" w:cs="Times New Roman"/>
                <w:i w:val="0"/>
                <w:caps/>
                <w:sz w:val="26"/>
                <w:szCs w:val="26"/>
                <w:lang w:val="en-GB"/>
              </w:rPr>
              <w:t xml:space="preserve"> OF</w:t>
            </w:r>
          </w:p>
        </w:tc>
      </w:tr>
      <w:tr w:rsidR="005D77E0" w:rsidRPr="00417498" w:rsidTr="000961E2">
        <w:tc>
          <w:tcPr>
            <w:tcW w:w="3227" w:type="dxa"/>
            <w:vMerge/>
          </w:tcPr>
          <w:p w:rsidR="005D77E0" w:rsidRPr="00417498" w:rsidRDefault="005D77E0" w:rsidP="00FA5EB1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3154" w:type="dxa"/>
            <w:gridSpan w:val="2"/>
          </w:tcPr>
          <w:p w:rsidR="005D77E0" w:rsidRPr="00417498" w:rsidRDefault="005D77E0" w:rsidP="00FA5EB1">
            <w:pPr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investigator/HCS</w:t>
            </w:r>
          </w:p>
        </w:tc>
        <w:tc>
          <w:tcPr>
            <w:tcW w:w="3358" w:type="dxa"/>
            <w:gridSpan w:val="2"/>
          </w:tcPr>
          <w:p w:rsidR="005D77E0" w:rsidRPr="00417498" w:rsidRDefault="00A77598" w:rsidP="00FA5EB1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clinical trial </w:t>
            </w:r>
            <w:r w:rsidR="005D77E0" w:rsidRPr="00417498">
              <w:rPr>
                <w:sz w:val="28"/>
                <w:lang w:val="en-GB"/>
              </w:rPr>
              <w:t>sponsor</w:t>
            </w:r>
          </w:p>
        </w:tc>
      </w:tr>
      <w:tr w:rsidR="005D77E0" w:rsidRPr="00417498" w:rsidTr="000961E2">
        <w:tc>
          <w:tcPr>
            <w:tcW w:w="9743" w:type="dxa"/>
            <w:gridSpan w:val="5"/>
          </w:tcPr>
          <w:p w:rsidR="005D77E0" w:rsidRPr="00417498" w:rsidRDefault="005D77E0" w:rsidP="00FA5EB1">
            <w:pPr>
              <w:pStyle w:val="a4"/>
              <w:jc w:val="both"/>
              <w:rPr>
                <w:b/>
                <w:sz w:val="28"/>
                <w:lang w:val="en-GB"/>
              </w:rPr>
            </w:pPr>
            <w:r w:rsidRPr="00417498">
              <w:rPr>
                <w:b/>
                <w:sz w:val="28"/>
                <w:lang w:val="en-GB"/>
              </w:rPr>
              <w:t xml:space="preserve">1. </w:t>
            </w:r>
            <w:r w:rsidRPr="00417498">
              <w:rPr>
                <w:b/>
                <w:bCs/>
                <w:sz w:val="28"/>
                <w:lang w:val="en-GB"/>
              </w:rPr>
              <w:t>Prior to clinical trial</w:t>
            </w:r>
            <w:r w:rsidRPr="00417498">
              <w:rPr>
                <w:sz w:val="28"/>
                <w:lang w:val="en-GB"/>
              </w:rPr>
              <w:t>: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 </w:t>
            </w:r>
            <w:r w:rsidRPr="00417498">
              <w:rPr>
                <w:bCs/>
                <w:sz w:val="28"/>
                <w:lang w:val="en-GB"/>
              </w:rPr>
              <w:t xml:space="preserve">Investigator’s brochure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Protocol of clinical trial and  amendments</w:t>
            </w:r>
            <w:r>
              <w:rPr>
                <w:sz w:val="28"/>
                <w:lang w:val="en-GB"/>
              </w:rPr>
              <w:t xml:space="preserve"> to it</w:t>
            </w:r>
            <w:r w:rsidRPr="00417498">
              <w:rPr>
                <w:sz w:val="28"/>
                <w:lang w:val="en-GB"/>
              </w:rPr>
              <w:t xml:space="preserve"> (if any)</w:t>
            </w:r>
            <w:r>
              <w:rPr>
                <w:sz w:val="28"/>
                <w:lang w:val="en-GB"/>
              </w:rPr>
              <w:t xml:space="preserve"> </w:t>
            </w:r>
            <w:r w:rsidRPr="00417498">
              <w:rPr>
                <w:sz w:val="28"/>
                <w:lang w:val="en-GB"/>
              </w:rPr>
              <w:t xml:space="preserve">signed by </w:t>
            </w:r>
            <w:r w:rsidR="00A77598">
              <w:rPr>
                <w:sz w:val="28"/>
                <w:lang w:val="en-GB"/>
              </w:rPr>
              <w:t xml:space="preserve">clinical trial </w:t>
            </w:r>
            <w:r w:rsidRPr="00417498">
              <w:rPr>
                <w:sz w:val="28"/>
                <w:lang w:val="en-GB"/>
              </w:rPr>
              <w:t xml:space="preserve">sponsor and investigator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Sample of case report form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Materials given to patients (healthy volunteers):</w:t>
            </w:r>
          </w:p>
          <w:p w:rsidR="005D77E0" w:rsidRPr="00417498" w:rsidRDefault="005D77E0" w:rsidP="00FA5EB1">
            <w:pPr>
              <w:ind w:left="360"/>
              <w:jc w:val="both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ind w:left="360"/>
              <w:jc w:val="both"/>
              <w:rPr>
                <w:sz w:val="28"/>
                <w:lang w:val="en-GB"/>
              </w:rPr>
            </w:pP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A77598" w:rsidRPr="00417498" w:rsidTr="000961E2">
        <w:tc>
          <w:tcPr>
            <w:tcW w:w="3227" w:type="dxa"/>
          </w:tcPr>
          <w:p w:rsidR="00A77598" w:rsidRPr="00417498" w:rsidRDefault="00A77598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A77598">
              <w:rPr>
                <w:sz w:val="28"/>
                <w:lang w:val="en-GB"/>
              </w:rPr>
              <w:t>Informed consent (including the necessary translations);</w:t>
            </w:r>
          </w:p>
        </w:tc>
        <w:tc>
          <w:tcPr>
            <w:tcW w:w="3453" w:type="dxa"/>
            <w:gridSpan w:val="3"/>
          </w:tcPr>
          <w:p w:rsidR="00A77598" w:rsidRPr="00417498" w:rsidRDefault="00A77598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3059" w:type="dxa"/>
          </w:tcPr>
          <w:p w:rsidR="00A77598" w:rsidRPr="00417498" w:rsidRDefault="00A77598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A77598" w:rsidRPr="00417498" w:rsidTr="000961E2">
        <w:tc>
          <w:tcPr>
            <w:tcW w:w="3227" w:type="dxa"/>
          </w:tcPr>
          <w:p w:rsidR="00A77598" w:rsidRPr="00417498" w:rsidRDefault="00A77598" w:rsidP="00A77598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A77598">
              <w:rPr>
                <w:sz w:val="28"/>
                <w:lang w:val="en-GB"/>
              </w:rPr>
              <w:t>Other written information for patient (healthy volunteer);</w:t>
            </w:r>
          </w:p>
        </w:tc>
        <w:tc>
          <w:tcPr>
            <w:tcW w:w="3453" w:type="dxa"/>
            <w:gridSpan w:val="3"/>
          </w:tcPr>
          <w:p w:rsidR="00A77598" w:rsidRPr="00417498" w:rsidRDefault="00A77598" w:rsidP="00A77598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A77598" w:rsidRPr="00417498" w:rsidRDefault="00A77598" w:rsidP="00A77598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A77598" w:rsidRPr="00417498" w:rsidTr="000961E2">
        <w:tc>
          <w:tcPr>
            <w:tcW w:w="3227" w:type="dxa"/>
          </w:tcPr>
          <w:p w:rsidR="00A77598" w:rsidRPr="00417498" w:rsidRDefault="00A77598" w:rsidP="00A77598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982421">
              <w:rPr>
                <w:sz w:val="28"/>
                <w:lang w:val="en-GB"/>
              </w:rPr>
              <w:t>Advertisement about</w:t>
            </w:r>
            <w:r w:rsidRPr="00A77598">
              <w:rPr>
                <w:sz w:val="28"/>
                <w:lang w:val="en-GB"/>
              </w:rPr>
              <w:t xml:space="preserve"> study subjects recruitment (if used)</w:t>
            </w:r>
          </w:p>
        </w:tc>
        <w:tc>
          <w:tcPr>
            <w:tcW w:w="3453" w:type="dxa"/>
            <w:gridSpan w:val="3"/>
          </w:tcPr>
          <w:p w:rsidR="00A77598" w:rsidRPr="00417498" w:rsidRDefault="00A77598" w:rsidP="00A77598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A77598" w:rsidRPr="00417498" w:rsidRDefault="00A77598" w:rsidP="00A77598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98242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Information about financial </w:t>
            </w:r>
            <w:r w:rsidR="00982421">
              <w:rPr>
                <w:sz w:val="28"/>
                <w:lang w:val="en-GB"/>
              </w:rPr>
              <w:t>aspects</w:t>
            </w:r>
            <w:r w:rsidRPr="00417498">
              <w:rPr>
                <w:sz w:val="28"/>
                <w:lang w:val="en-GB"/>
              </w:rPr>
              <w:t xml:space="preserve"> of </w:t>
            </w:r>
            <w:r>
              <w:rPr>
                <w:sz w:val="28"/>
                <w:lang w:val="en-GB"/>
              </w:rPr>
              <w:t>clinical trial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A77598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Insurance contract (certificate</w:t>
            </w:r>
            <w:r w:rsidR="00A77598" w:rsidRPr="00853D38">
              <w:rPr>
                <w:sz w:val="28"/>
                <w:lang w:val="en-GB"/>
              </w:rPr>
              <w:t xml:space="preserve"> to contract</w:t>
            </w:r>
            <w:r w:rsidRPr="00853D38">
              <w:rPr>
                <w:sz w:val="28"/>
                <w:lang w:val="en-GB"/>
              </w:rPr>
              <w:t>)</w:t>
            </w:r>
          </w:p>
        </w:tc>
        <w:tc>
          <w:tcPr>
            <w:tcW w:w="3453" w:type="dxa"/>
            <w:gridSpan w:val="3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Х</w:t>
            </w:r>
          </w:p>
          <w:p w:rsidR="005D77E0" w:rsidRPr="00853D38" w:rsidRDefault="005D77E0" w:rsidP="00A77598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(copy of certificate</w:t>
            </w:r>
            <w:r w:rsidR="00A77598" w:rsidRPr="00853D38">
              <w:rPr>
                <w:sz w:val="28"/>
                <w:lang w:val="en-GB"/>
              </w:rPr>
              <w:t xml:space="preserve"> to insurance contract</w:t>
            </w:r>
            <w:r w:rsidRPr="00853D38">
              <w:rPr>
                <w:sz w:val="28"/>
                <w:lang w:val="en-GB"/>
              </w:rPr>
              <w:t>)</w:t>
            </w:r>
          </w:p>
        </w:tc>
        <w:tc>
          <w:tcPr>
            <w:tcW w:w="3059" w:type="dxa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Х</w:t>
            </w:r>
          </w:p>
          <w:p w:rsidR="005D77E0" w:rsidRPr="00417498" w:rsidRDefault="00A77598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(i</w:t>
            </w:r>
            <w:r w:rsidR="005D77E0" w:rsidRPr="00853D38">
              <w:rPr>
                <w:sz w:val="28"/>
                <w:lang w:val="en-GB"/>
              </w:rPr>
              <w:t>nsurance contract)</w:t>
            </w:r>
          </w:p>
        </w:tc>
      </w:tr>
      <w:tr w:rsidR="00A77598" w:rsidRPr="00417498" w:rsidTr="000961E2">
        <w:tc>
          <w:tcPr>
            <w:tcW w:w="3227" w:type="dxa"/>
          </w:tcPr>
          <w:p w:rsidR="00A77598" w:rsidRPr="00417498" w:rsidRDefault="00A77598" w:rsidP="00A77598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b/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 xml:space="preserve">Signed </w:t>
            </w:r>
            <w:r w:rsidRPr="00982421">
              <w:rPr>
                <w:sz w:val="28"/>
                <w:szCs w:val="28"/>
                <w:lang w:val="en-GB"/>
              </w:rPr>
              <w:t xml:space="preserve">contract </w:t>
            </w:r>
            <w:r w:rsidR="00982421" w:rsidRPr="00982421">
              <w:rPr>
                <w:sz w:val="28"/>
                <w:szCs w:val="28"/>
                <w:lang w:val="en-GB"/>
              </w:rPr>
              <w:t>between</w:t>
            </w:r>
            <w:r w:rsidRPr="00982421">
              <w:rPr>
                <w:sz w:val="28"/>
                <w:szCs w:val="28"/>
                <w:lang w:val="en-GB"/>
              </w:rPr>
              <w:t xml:space="preserve"> the parties:</w:t>
            </w:r>
            <w:r w:rsidRPr="00417498"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:rsidR="00A77598" w:rsidRPr="00417498" w:rsidRDefault="00A77598" w:rsidP="00A77598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</w:p>
        </w:tc>
        <w:tc>
          <w:tcPr>
            <w:tcW w:w="3453" w:type="dxa"/>
            <w:gridSpan w:val="3"/>
          </w:tcPr>
          <w:p w:rsidR="00A77598" w:rsidRPr="00417498" w:rsidRDefault="00A77598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3059" w:type="dxa"/>
          </w:tcPr>
          <w:p w:rsidR="00A77598" w:rsidRPr="00417498" w:rsidRDefault="00A77598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A77598" w:rsidRPr="00417498" w:rsidTr="000961E2">
        <w:trPr>
          <w:trHeight w:val="529"/>
        </w:trPr>
        <w:tc>
          <w:tcPr>
            <w:tcW w:w="3227" w:type="dxa"/>
          </w:tcPr>
          <w:p w:rsidR="00A77598" w:rsidRPr="00417498" w:rsidRDefault="00A77598" w:rsidP="00A77598">
            <w:pPr>
              <w:pStyle w:val="3"/>
              <w:spacing w:after="0"/>
              <w:ind w:left="360"/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Investigator/</w:t>
            </w:r>
            <w:r w:rsidR="000961E2">
              <w:rPr>
                <w:sz w:val="28"/>
                <w:lang w:val="en-GB"/>
              </w:rPr>
              <w:t>HCS</w:t>
            </w:r>
            <w:r w:rsidRPr="00417498">
              <w:rPr>
                <w:sz w:val="28"/>
                <w:lang w:val="en-GB"/>
              </w:rPr>
              <w:t xml:space="preserve"> and </w:t>
            </w:r>
            <w:r w:rsidR="000961E2">
              <w:rPr>
                <w:sz w:val="28"/>
                <w:lang w:val="en-GB"/>
              </w:rPr>
              <w:t xml:space="preserve">clinical trial </w:t>
            </w:r>
            <w:r w:rsidRPr="00417498">
              <w:rPr>
                <w:sz w:val="28"/>
                <w:lang w:val="en-GB"/>
              </w:rPr>
              <w:t>sponsor;</w:t>
            </w:r>
          </w:p>
          <w:p w:rsidR="00A77598" w:rsidRPr="00417498" w:rsidRDefault="00A77598" w:rsidP="00FA5EB1">
            <w:pPr>
              <w:pStyle w:val="3"/>
              <w:spacing w:after="0"/>
              <w:ind w:left="360"/>
              <w:jc w:val="both"/>
              <w:rPr>
                <w:sz w:val="28"/>
                <w:lang w:val="en-GB"/>
              </w:rPr>
            </w:pPr>
          </w:p>
        </w:tc>
        <w:tc>
          <w:tcPr>
            <w:tcW w:w="3453" w:type="dxa"/>
            <w:gridSpan w:val="3"/>
          </w:tcPr>
          <w:p w:rsidR="00A77598" w:rsidRPr="00417498" w:rsidRDefault="00A77598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A77598" w:rsidRPr="00417498" w:rsidRDefault="00A77598" w:rsidP="00A77598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A77598" w:rsidRPr="00417498" w:rsidRDefault="00A77598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</w:tc>
      </w:tr>
      <w:tr w:rsidR="00A77598" w:rsidRPr="00417498" w:rsidTr="000961E2">
        <w:trPr>
          <w:trHeight w:val="529"/>
        </w:trPr>
        <w:tc>
          <w:tcPr>
            <w:tcW w:w="3227" w:type="dxa"/>
          </w:tcPr>
          <w:p w:rsidR="000961E2" w:rsidRPr="00417498" w:rsidRDefault="000961E2" w:rsidP="000961E2">
            <w:pPr>
              <w:pStyle w:val="3"/>
              <w:spacing w:after="0"/>
              <w:ind w:left="36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Investigator/</w:t>
            </w:r>
            <w:r>
              <w:rPr>
                <w:sz w:val="28"/>
                <w:lang w:val="en-GB"/>
              </w:rPr>
              <w:t>HCS</w:t>
            </w:r>
            <w:r w:rsidRPr="00417498">
              <w:rPr>
                <w:sz w:val="28"/>
                <w:lang w:val="en-GB"/>
              </w:rPr>
              <w:t xml:space="preserve"> and </w:t>
            </w:r>
            <w:r w:rsidRPr="00417498">
              <w:rPr>
                <w:sz w:val="28"/>
                <w:lang w:val="en-GB"/>
              </w:rPr>
              <w:lastRenderedPageBreak/>
              <w:t>contract research organization;</w:t>
            </w:r>
          </w:p>
          <w:p w:rsidR="00A77598" w:rsidRPr="00417498" w:rsidRDefault="00A77598" w:rsidP="00A77598">
            <w:pPr>
              <w:pStyle w:val="3"/>
              <w:spacing w:after="0"/>
              <w:ind w:left="360"/>
              <w:jc w:val="both"/>
              <w:rPr>
                <w:sz w:val="28"/>
                <w:lang w:val="en-GB"/>
              </w:rPr>
            </w:pPr>
          </w:p>
        </w:tc>
        <w:tc>
          <w:tcPr>
            <w:tcW w:w="3453" w:type="dxa"/>
            <w:gridSpan w:val="3"/>
          </w:tcPr>
          <w:p w:rsidR="000961E2" w:rsidRDefault="000961E2" w:rsidP="000961E2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</w:p>
          <w:p w:rsidR="000961E2" w:rsidRPr="00417498" w:rsidRDefault="000961E2" w:rsidP="000961E2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lastRenderedPageBreak/>
              <w:t>Х</w:t>
            </w:r>
          </w:p>
          <w:p w:rsidR="00A77598" w:rsidRPr="00417498" w:rsidRDefault="00A77598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</w:p>
        </w:tc>
        <w:tc>
          <w:tcPr>
            <w:tcW w:w="3059" w:type="dxa"/>
          </w:tcPr>
          <w:p w:rsidR="000961E2" w:rsidRDefault="000961E2" w:rsidP="00A77598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lastRenderedPageBreak/>
              <w:t>Х</w:t>
            </w:r>
          </w:p>
          <w:p w:rsidR="00A77598" w:rsidRPr="00417498" w:rsidRDefault="000961E2" w:rsidP="000961E2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lastRenderedPageBreak/>
              <w:t xml:space="preserve">(if </w:t>
            </w:r>
            <w:r>
              <w:rPr>
                <w:sz w:val="28"/>
                <w:lang w:val="en-GB"/>
              </w:rPr>
              <w:t>necessary</w:t>
            </w:r>
            <w:r w:rsidRPr="00417498">
              <w:rPr>
                <w:sz w:val="28"/>
                <w:lang w:val="en-GB"/>
              </w:rPr>
              <w:t>)</w:t>
            </w:r>
          </w:p>
        </w:tc>
      </w:tr>
      <w:tr w:rsidR="005D77E0" w:rsidRPr="00417498" w:rsidTr="000961E2">
        <w:trPr>
          <w:trHeight w:val="529"/>
        </w:trPr>
        <w:tc>
          <w:tcPr>
            <w:tcW w:w="3227" w:type="dxa"/>
          </w:tcPr>
          <w:p w:rsidR="005D77E0" w:rsidRPr="00417498" w:rsidRDefault="000961E2" w:rsidP="000961E2">
            <w:pPr>
              <w:pStyle w:val="3"/>
              <w:spacing w:after="0"/>
              <w:ind w:left="360"/>
              <w:jc w:val="both"/>
              <w:rPr>
                <w:sz w:val="28"/>
                <w:szCs w:val="28"/>
                <w:lang w:val="en-GB"/>
              </w:rPr>
            </w:pPr>
            <w:r>
              <w:rPr>
                <w:sz w:val="28"/>
                <w:lang w:val="en-GB"/>
              </w:rPr>
              <w:lastRenderedPageBreak/>
              <w:t>Clinical trial s</w:t>
            </w:r>
            <w:r w:rsidR="005D77E0" w:rsidRPr="00417498">
              <w:rPr>
                <w:sz w:val="28"/>
                <w:lang w:val="en-GB"/>
              </w:rPr>
              <w:t>ponsor and contract research organization</w:t>
            </w:r>
            <w:r w:rsidR="005D77E0">
              <w:rPr>
                <w:sz w:val="28"/>
                <w:lang w:val="en-GB"/>
              </w:rPr>
              <w:t>.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rPr>
                <w:sz w:val="28"/>
                <w:szCs w:val="28"/>
                <w:lang w:val="en-GB"/>
              </w:rPr>
            </w:pPr>
          </w:p>
        </w:tc>
        <w:tc>
          <w:tcPr>
            <w:tcW w:w="3059" w:type="dxa"/>
          </w:tcPr>
          <w:p w:rsidR="005D77E0" w:rsidRPr="00417498" w:rsidRDefault="005D77E0" w:rsidP="000961E2">
            <w:pPr>
              <w:pStyle w:val="3"/>
              <w:tabs>
                <w:tab w:val="num" w:pos="360"/>
              </w:tabs>
              <w:ind w:left="0"/>
              <w:rPr>
                <w:sz w:val="14"/>
                <w:szCs w:val="14"/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Dated and documented </w:t>
            </w:r>
            <w:r>
              <w:rPr>
                <w:sz w:val="28"/>
                <w:lang w:val="en-GB"/>
              </w:rPr>
              <w:t>approval</w:t>
            </w:r>
            <w:r w:rsidRPr="00417498">
              <w:rPr>
                <w:sz w:val="28"/>
                <w:lang w:val="en-GB"/>
              </w:rPr>
              <w:t xml:space="preserve"> of the Ethics Committee </w:t>
            </w:r>
            <w:r>
              <w:rPr>
                <w:sz w:val="28"/>
                <w:lang w:val="en-GB"/>
              </w:rPr>
              <w:t xml:space="preserve">at HCS </w:t>
            </w:r>
            <w:r w:rsidRPr="00417498">
              <w:rPr>
                <w:sz w:val="28"/>
                <w:lang w:val="en-GB"/>
              </w:rPr>
              <w:t xml:space="preserve">pertinent to materials of clinical trial </w:t>
            </w:r>
          </w:p>
        </w:tc>
        <w:tc>
          <w:tcPr>
            <w:tcW w:w="3453" w:type="dxa"/>
            <w:gridSpan w:val="3"/>
          </w:tcPr>
          <w:p w:rsidR="000961E2" w:rsidRDefault="000961E2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0961E2" w:rsidRDefault="000961E2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0961E2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Document on </w:t>
            </w:r>
            <w:r w:rsidR="000961E2">
              <w:rPr>
                <w:sz w:val="28"/>
                <w:lang w:val="en-GB"/>
              </w:rPr>
              <w:t>composition</w:t>
            </w:r>
            <w:r w:rsidRPr="00417498">
              <w:rPr>
                <w:sz w:val="28"/>
                <w:lang w:val="en-GB"/>
              </w:rPr>
              <w:t xml:space="preserve"> of the Ethics Committee </w:t>
            </w:r>
            <w:r>
              <w:rPr>
                <w:sz w:val="28"/>
                <w:lang w:val="en-GB"/>
              </w:rPr>
              <w:t>at HCS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(if necessary)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E0045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proofErr w:type="spellStart"/>
            <w:r w:rsidRPr="00417498">
              <w:rPr>
                <w:color w:val="000000"/>
                <w:sz w:val="28"/>
                <w:lang w:val="en-GB"/>
              </w:rPr>
              <w:t>Center’s</w:t>
            </w:r>
            <w:proofErr w:type="spellEnd"/>
            <w:r w:rsidRPr="00417498">
              <w:rPr>
                <w:color w:val="000000"/>
                <w:sz w:val="28"/>
                <w:lang w:val="en-GB"/>
              </w:rPr>
              <w:t xml:space="preserve"> </w:t>
            </w:r>
            <w:r w:rsidR="00E00451">
              <w:rPr>
                <w:color w:val="000000"/>
                <w:sz w:val="28"/>
                <w:lang w:val="en-GB"/>
              </w:rPr>
              <w:t>opinion</w:t>
            </w:r>
            <w:r>
              <w:rPr>
                <w:color w:val="000000"/>
                <w:sz w:val="28"/>
                <w:lang w:val="en-GB"/>
              </w:rPr>
              <w:t xml:space="preserve"> pertinent to</w:t>
            </w:r>
            <w:r w:rsidRPr="00417498">
              <w:rPr>
                <w:color w:val="000000"/>
                <w:sz w:val="28"/>
                <w:lang w:val="en-GB"/>
              </w:rPr>
              <w:t xml:space="preserve"> clinical trial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iCs/>
                <w:sz w:val="28"/>
                <w:lang w:val="en-GB"/>
              </w:rPr>
              <w:t xml:space="preserve">Curriculum vitae of investigators </w:t>
            </w:r>
            <w:r>
              <w:rPr>
                <w:iCs/>
                <w:sz w:val="28"/>
                <w:lang w:val="en-GB"/>
              </w:rPr>
              <w:t xml:space="preserve">(CV) </w:t>
            </w:r>
            <w:r w:rsidRPr="00417498">
              <w:rPr>
                <w:iCs/>
                <w:sz w:val="28"/>
                <w:lang w:val="en-GB"/>
              </w:rPr>
              <w:t>and/or other documents which confirm their qualifications</w:t>
            </w:r>
          </w:p>
        </w:tc>
        <w:tc>
          <w:tcPr>
            <w:tcW w:w="3453" w:type="dxa"/>
            <w:gridSpan w:val="3"/>
          </w:tcPr>
          <w:p w:rsidR="000961E2" w:rsidRDefault="000961E2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0961E2" w:rsidRDefault="000961E2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417498">
                  <w:rPr>
                    <w:sz w:val="28"/>
                    <w:lang w:val="en-GB"/>
                  </w:rPr>
                  <w:t>Normal</w:t>
                </w:r>
              </w:smartTag>
            </w:smartTag>
            <w:r w:rsidRPr="00417498">
              <w:rPr>
                <w:sz w:val="28"/>
                <w:lang w:val="en-GB"/>
              </w:rPr>
              <w:t xml:space="preserve"> values/ranges for clinical/laboratory/instrumental tests/investigations envisaged in the clinical trial protocol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Clinical/laboratory/instrumental tests/investigations: certification or accreditation, or internal and/or external quality control of laboratory equipment, other methods of verification</w:t>
            </w:r>
          </w:p>
        </w:tc>
        <w:tc>
          <w:tcPr>
            <w:tcW w:w="3453" w:type="dxa"/>
            <w:gridSpan w:val="3"/>
          </w:tcPr>
          <w:p w:rsidR="000961E2" w:rsidRDefault="000961E2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0961E2" w:rsidRDefault="000961E2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3059" w:type="dxa"/>
          </w:tcPr>
          <w:p w:rsidR="000961E2" w:rsidRDefault="000961E2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0961E2" w:rsidRDefault="000961E2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 xml:space="preserve">Sample of </w:t>
            </w:r>
            <w:r w:rsidRPr="00982421">
              <w:rPr>
                <w:sz w:val="28"/>
                <w:szCs w:val="28"/>
                <w:lang w:val="en-GB"/>
              </w:rPr>
              <w:t>label attached to the investigational medicinal product’s container</w:t>
            </w:r>
            <w:r w:rsidRPr="00417498">
              <w:rPr>
                <w:b/>
                <w:lang w:val="en-GB"/>
              </w:rPr>
              <w:t xml:space="preserve">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982421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sz w:val="28"/>
                <w:szCs w:val="28"/>
                <w:lang w:val="en-GB"/>
              </w:rPr>
            </w:pPr>
            <w:r w:rsidRPr="00982421">
              <w:rPr>
                <w:sz w:val="28"/>
                <w:szCs w:val="28"/>
                <w:lang w:val="en-GB"/>
              </w:rPr>
              <w:t>Instructions for handling investigational medicinal product and the required trial-related materials (if not included in clinical trial protocol or investigator’s brochure)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pStyle w:val="3"/>
              <w:tabs>
                <w:tab w:val="num" w:pos="360"/>
              </w:tabs>
              <w:ind w:left="0"/>
              <w:jc w:val="both"/>
              <w:rPr>
                <w:sz w:val="28"/>
                <w:szCs w:val="28"/>
                <w:lang w:val="en-GB"/>
              </w:rPr>
            </w:pPr>
            <w:r w:rsidRPr="00853D38">
              <w:rPr>
                <w:color w:val="000000"/>
                <w:sz w:val="28"/>
                <w:szCs w:val="28"/>
                <w:lang w:val="en-GB"/>
              </w:rPr>
              <w:t>Documents about supply of investigational medicinal product and the required trial-related materials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pStyle w:val="3"/>
              <w:tabs>
                <w:tab w:val="num" w:pos="360"/>
              </w:tabs>
              <w:ind w:left="0"/>
              <w:jc w:val="both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lastRenderedPageBreak/>
              <w:t xml:space="preserve">Certificate of </w:t>
            </w:r>
            <w:r w:rsidRPr="00853D38">
              <w:rPr>
                <w:sz w:val="28"/>
                <w:szCs w:val="28"/>
                <w:lang w:val="en-US"/>
              </w:rPr>
              <w:t xml:space="preserve">analysis for </w:t>
            </w:r>
            <w:r w:rsidRPr="00853D38">
              <w:rPr>
                <w:sz w:val="28"/>
                <w:szCs w:val="28"/>
                <w:lang w:val="en-GB"/>
              </w:rPr>
              <w:t>batch of the investigational medicinal product</w:t>
            </w:r>
            <w:r w:rsidRPr="00853D38">
              <w:rPr>
                <w:b/>
                <w:lang w:val="en-GB"/>
              </w:rPr>
              <w:t xml:space="preserve">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pStyle w:val="3"/>
              <w:tabs>
                <w:tab w:val="num" w:pos="360"/>
              </w:tabs>
              <w:ind w:left="0"/>
              <w:jc w:val="both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>Randomized code disclosing procedure for blind clinical trials</w:t>
            </w:r>
            <w:r w:rsidRPr="00853D38">
              <w:rPr>
                <w:b/>
                <w:lang w:val="en-GB"/>
              </w:rPr>
              <w:t xml:space="preserve">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DC6F89" w:rsidP="00FA5EB1">
            <w:pPr>
              <w:pStyle w:val="3"/>
              <w:tabs>
                <w:tab w:val="num" w:pos="360"/>
              </w:tabs>
              <w:ind w:left="0"/>
              <w:jc w:val="both"/>
              <w:rPr>
                <w:sz w:val="28"/>
                <w:szCs w:val="28"/>
                <w:lang w:val="en-GB"/>
              </w:rPr>
            </w:pPr>
            <w:proofErr w:type="spellStart"/>
            <w:r w:rsidRPr="00853D38">
              <w:rPr>
                <w:sz w:val="28"/>
                <w:szCs w:val="28"/>
                <w:lang w:val="en-GB"/>
              </w:rPr>
              <w:t>Randomiz</w:t>
            </w:r>
            <w:r w:rsidRPr="00853D38">
              <w:rPr>
                <w:sz w:val="28"/>
                <w:szCs w:val="28"/>
                <w:lang w:val="en-US"/>
              </w:rPr>
              <w:t>ation</w:t>
            </w:r>
            <w:proofErr w:type="spellEnd"/>
            <w:r w:rsidR="005D77E0" w:rsidRPr="00853D38">
              <w:rPr>
                <w:sz w:val="28"/>
                <w:szCs w:val="28"/>
                <w:lang w:val="en-GB"/>
              </w:rPr>
              <w:t xml:space="preserve"> list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>Monitor’s  report about previous visit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 xml:space="preserve">Monitor’s report about starting visit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9743" w:type="dxa"/>
            <w:gridSpan w:val="5"/>
          </w:tcPr>
          <w:p w:rsidR="005D77E0" w:rsidRPr="00853D38" w:rsidRDefault="005D77E0" w:rsidP="00FA5EB1">
            <w:pPr>
              <w:numPr>
                <w:ilvl w:val="0"/>
                <w:numId w:val="1"/>
              </w:numPr>
              <w:rPr>
                <w:b/>
                <w:sz w:val="28"/>
                <w:lang w:val="en-GB"/>
              </w:rPr>
            </w:pPr>
            <w:r w:rsidRPr="00853D38">
              <w:rPr>
                <w:b/>
                <w:sz w:val="28"/>
                <w:lang w:val="en-GB"/>
              </w:rPr>
              <w:t>During the clinical trial: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>Updates and revisions of:</w:t>
            </w:r>
          </w:p>
          <w:p w:rsidR="005D77E0" w:rsidRPr="00853D38" w:rsidRDefault="005D77E0" w:rsidP="00CB0E1A">
            <w:pPr>
              <w:pStyle w:val="3"/>
              <w:spacing w:after="0"/>
              <w:ind w:left="0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>Investigator’s brochure</w:t>
            </w:r>
            <w:r w:rsidRPr="00853D38">
              <w:rPr>
                <w:color w:val="000000"/>
                <w:sz w:val="28"/>
                <w:szCs w:val="28"/>
                <w:lang w:val="en-GB"/>
              </w:rPr>
              <w:t>;</w:t>
            </w:r>
          </w:p>
          <w:p w:rsidR="005D77E0" w:rsidRPr="00853D38" w:rsidRDefault="005D77E0" w:rsidP="00CB0E1A">
            <w:pPr>
              <w:pStyle w:val="3"/>
              <w:spacing w:after="0"/>
              <w:ind w:left="0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>Clinical trial protocol and its amendments</w:t>
            </w:r>
            <w:r w:rsidRPr="00853D38">
              <w:rPr>
                <w:b/>
                <w:lang w:val="en-GB"/>
              </w:rPr>
              <w:t xml:space="preserve">  </w:t>
            </w:r>
            <w:r w:rsidRPr="00853D38">
              <w:rPr>
                <w:sz w:val="28"/>
                <w:szCs w:val="28"/>
                <w:lang w:val="en-GB"/>
              </w:rPr>
              <w:t>(if any)</w:t>
            </w:r>
            <w:r w:rsidRPr="00853D38">
              <w:rPr>
                <w:color w:val="000000"/>
                <w:sz w:val="28"/>
                <w:szCs w:val="28"/>
                <w:lang w:val="en-GB"/>
              </w:rPr>
              <w:t>;</w:t>
            </w:r>
          </w:p>
          <w:p w:rsidR="005D77E0" w:rsidRPr="00853D38" w:rsidRDefault="005D77E0" w:rsidP="00CB0E1A">
            <w:pPr>
              <w:pStyle w:val="3"/>
              <w:spacing w:after="0"/>
              <w:ind w:left="0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>Case report form;</w:t>
            </w:r>
          </w:p>
          <w:p w:rsidR="005D77E0" w:rsidRPr="00853D38" w:rsidRDefault="005D77E0" w:rsidP="00CB0E1A">
            <w:pPr>
              <w:pStyle w:val="3"/>
              <w:spacing w:after="0"/>
              <w:ind w:left="0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>Informed consent form and written information provided to patients (healthy volunteers);</w:t>
            </w:r>
          </w:p>
          <w:p w:rsidR="005D77E0" w:rsidRPr="00853D38" w:rsidRDefault="005D77E0" w:rsidP="00CB0E1A">
            <w:pPr>
              <w:pStyle w:val="3"/>
              <w:spacing w:after="0"/>
              <w:ind w:left="0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 xml:space="preserve">Advertisement about study subject’s recruitment (if </w:t>
            </w:r>
            <w:r w:rsidR="00CB0E1A" w:rsidRPr="00853D38">
              <w:rPr>
                <w:sz w:val="28"/>
                <w:szCs w:val="28"/>
                <w:lang w:val="en-GB"/>
              </w:rPr>
              <w:t>applicable</w:t>
            </w:r>
            <w:r w:rsidRPr="00853D38">
              <w:rPr>
                <w:sz w:val="28"/>
                <w:szCs w:val="28"/>
                <w:lang w:val="en-GB"/>
              </w:rPr>
              <w:t>).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Dated and documented approval of the Ethics Committee</w:t>
            </w:r>
            <w:r w:rsidR="008C63D5" w:rsidRPr="00853D38">
              <w:rPr>
                <w:sz w:val="28"/>
                <w:lang w:val="en-GB"/>
              </w:rPr>
              <w:t xml:space="preserve"> at HCS</w:t>
            </w:r>
            <w:r w:rsidRPr="00853D38">
              <w:rPr>
                <w:sz w:val="28"/>
                <w:lang w:val="en-GB"/>
              </w:rPr>
              <w:t xml:space="preserve"> of:</w:t>
            </w:r>
          </w:p>
          <w:p w:rsidR="005D77E0" w:rsidRPr="00853D38" w:rsidRDefault="005D77E0" w:rsidP="00CB0E1A">
            <w:pPr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Amendments to clinical trial protocol;</w:t>
            </w:r>
          </w:p>
          <w:p w:rsidR="005D77E0" w:rsidRPr="00853D38" w:rsidRDefault="005D77E0" w:rsidP="00CB0E1A">
            <w:pPr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Update</w:t>
            </w:r>
            <w:r w:rsidR="00CB0E1A" w:rsidRPr="00853D38">
              <w:rPr>
                <w:sz w:val="28"/>
                <w:lang w:val="en-GB"/>
              </w:rPr>
              <w:t>(</w:t>
            </w:r>
            <w:r w:rsidRPr="00853D38">
              <w:rPr>
                <w:sz w:val="28"/>
                <w:lang w:val="en-GB"/>
              </w:rPr>
              <w:t>s</w:t>
            </w:r>
            <w:r w:rsidR="00CB0E1A" w:rsidRPr="00853D38">
              <w:rPr>
                <w:sz w:val="28"/>
                <w:lang w:val="en-GB"/>
              </w:rPr>
              <w:t>)</w:t>
            </w:r>
            <w:r w:rsidRPr="00853D38">
              <w:rPr>
                <w:sz w:val="28"/>
                <w:lang w:val="en-GB"/>
              </w:rPr>
              <w:t xml:space="preserve"> and revision</w:t>
            </w:r>
            <w:r w:rsidR="00CB0E1A" w:rsidRPr="00853D38">
              <w:rPr>
                <w:sz w:val="28"/>
                <w:lang w:val="en-GB"/>
              </w:rPr>
              <w:t>(</w:t>
            </w:r>
            <w:r w:rsidRPr="00853D38">
              <w:rPr>
                <w:sz w:val="28"/>
                <w:lang w:val="en-GB"/>
              </w:rPr>
              <w:t>s</w:t>
            </w:r>
            <w:r w:rsidR="00CB0E1A" w:rsidRPr="00853D38">
              <w:rPr>
                <w:sz w:val="28"/>
                <w:lang w:val="en-GB"/>
              </w:rPr>
              <w:t>)</w:t>
            </w:r>
            <w:r w:rsidRPr="00853D38">
              <w:rPr>
                <w:sz w:val="28"/>
                <w:lang w:val="en-GB"/>
              </w:rPr>
              <w:t xml:space="preserve"> of:</w:t>
            </w:r>
          </w:p>
          <w:p w:rsidR="005D77E0" w:rsidRPr="00853D38" w:rsidRDefault="005D77E0" w:rsidP="00CB0E1A">
            <w:pPr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Informed consent and written information provided to patients (healthy volunteers);</w:t>
            </w:r>
          </w:p>
          <w:p w:rsidR="005D77E0" w:rsidRPr="00853D38" w:rsidRDefault="005D77E0" w:rsidP="00CB0E1A">
            <w:pPr>
              <w:rPr>
                <w:sz w:val="28"/>
                <w:lang w:val="en-GB"/>
              </w:rPr>
            </w:pPr>
            <w:r w:rsidRPr="00853D38">
              <w:rPr>
                <w:bCs/>
                <w:sz w:val="28"/>
                <w:lang w:val="en-GB"/>
              </w:rPr>
              <w:t>Advertisement about study subject’s recruitment (if used)</w:t>
            </w:r>
            <w:r w:rsidRPr="00853D38">
              <w:rPr>
                <w:sz w:val="28"/>
                <w:lang w:val="en-GB"/>
              </w:rPr>
              <w:t>;</w:t>
            </w:r>
          </w:p>
          <w:p w:rsidR="005D77E0" w:rsidRPr="00853D38" w:rsidRDefault="005D77E0" w:rsidP="00CB0E1A">
            <w:pPr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 xml:space="preserve">Results of periodic reviews of documents related to clinical trial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E00451">
            <w:pPr>
              <w:tabs>
                <w:tab w:val="num" w:pos="360"/>
              </w:tabs>
              <w:rPr>
                <w:sz w:val="28"/>
                <w:lang w:val="en-GB"/>
              </w:rPr>
            </w:pPr>
            <w:proofErr w:type="spellStart"/>
            <w:r w:rsidRPr="00853D38">
              <w:rPr>
                <w:sz w:val="28"/>
                <w:lang w:val="en-GB"/>
              </w:rPr>
              <w:t>Center’s</w:t>
            </w:r>
            <w:proofErr w:type="spellEnd"/>
            <w:r w:rsidRPr="00853D38">
              <w:rPr>
                <w:sz w:val="28"/>
                <w:lang w:val="en-GB"/>
              </w:rPr>
              <w:t xml:space="preserve"> </w:t>
            </w:r>
            <w:r w:rsidR="00E00451" w:rsidRPr="00853D38">
              <w:rPr>
                <w:sz w:val="28"/>
                <w:lang w:val="en-GB"/>
              </w:rPr>
              <w:t>opinion on</w:t>
            </w:r>
            <w:r w:rsidRPr="00853D38">
              <w:rPr>
                <w:sz w:val="28"/>
                <w:lang w:val="en-GB"/>
              </w:rPr>
              <w:t xml:space="preserve"> </w:t>
            </w:r>
            <w:r w:rsidR="00DF4317" w:rsidRPr="00853D38">
              <w:rPr>
                <w:sz w:val="28"/>
                <w:lang w:val="en-GB"/>
              </w:rPr>
              <w:t>substantial</w:t>
            </w:r>
            <w:r w:rsidR="008C63D5" w:rsidRPr="00853D38">
              <w:rPr>
                <w:sz w:val="28"/>
                <w:lang w:val="en-GB"/>
              </w:rPr>
              <w:t xml:space="preserve"> </w:t>
            </w:r>
            <w:r w:rsidRPr="00853D38">
              <w:rPr>
                <w:sz w:val="28"/>
                <w:lang w:val="en-GB"/>
              </w:rPr>
              <w:t xml:space="preserve">amendments to clinical trial protocol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 xml:space="preserve">Updates of normal values/ranges for clinical/laboratory/instrumental </w:t>
            </w:r>
            <w:r w:rsidRPr="00853D38">
              <w:rPr>
                <w:sz w:val="28"/>
                <w:lang w:val="en-GB"/>
              </w:rPr>
              <w:lastRenderedPageBreak/>
              <w:t xml:space="preserve">tests/investigations envisaged in the protocol of clinical trial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lastRenderedPageBreak/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Curriculum vitae of new </w:t>
            </w:r>
            <w:r w:rsidR="009F723D">
              <w:rPr>
                <w:sz w:val="28"/>
                <w:lang w:val="en-GB"/>
              </w:rPr>
              <w:t>principal</w:t>
            </w:r>
            <w:r w:rsidR="008C63D5">
              <w:rPr>
                <w:sz w:val="28"/>
                <w:lang w:val="en-GB"/>
              </w:rPr>
              <w:t xml:space="preserve"> investigator/investigator/co-investigator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Updates of clinical/laboratory/instrumental test/investigation procedures: certification or accreditation, or internal and/or external quality control, other verification methods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853D38">
              <w:rPr>
                <w:color w:val="000000"/>
                <w:sz w:val="28"/>
                <w:lang w:val="en-GB"/>
              </w:rPr>
              <w:t>Documents about supply of</w:t>
            </w:r>
            <w:r w:rsidRPr="00853D38">
              <w:rPr>
                <w:sz w:val="28"/>
                <w:lang w:val="en-GB"/>
              </w:rPr>
              <w:t xml:space="preserve"> investigational medicinal product and </w:t>
            </w:r>
            <w:r w:rsidR="00FE2FAE" w:rsidRPr="00853D38">
              <w:rPr>
                <w:sz w:val="28"/>
                <w:lang w:val="en-GB"/>
              </w:rPr>
              <w:t xml:space="preserve">required </w:t>
            </w:r>
            <w:r w:rsidRPr="00853D38">
              <w:rPr>
                <w:sz w:val="28"/>
                <w:lang w:val="en-GB"/>
              </w:rPr>
              <w:t>trial-related materials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rPr>
          <w:trHeight w:val="824"/>
        </w:trPr>
        <w:tc>
          <w:tcPr>
            <w:tcW w:w="3227" w:type="dxa"/>
          </w:tcPr>
          <w:p w:rsidR="005D77E0" w:rsidRPr="00853D38" w:rsidRDefault="005D77E0" w:rsidP="00FA5EB1">
            <w:pPr>
              <w:pStyle w:val="3"/>
              <w:tabs>
                <w:tab w:val="num" w:pos="360"/>
              </w:tabs>
              <w:ind w:left="0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>Certificates of new batches of investigational medicinal product</w:t>
            </w:r>
            <w:r w:rsidRPr="00853D38">
              <w:rPr>
                <w:b/>
                <w:lang w:val="en-GB"/>
              </w:rPr>
              <w:t xml:space="preserve">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Monitor’s reports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Information on negotiations/correspondence related to clinical trial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Signed informed consent forms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Source medical documents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3A7456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 xml:space="preserve">Completed, dated and signed case report forms of </w:t>
            </w:r>
            <w:r w:rsidR="003A7456" w:rsidRPr="00853D38">
              <w:rPr>
                <w:sz w:val="28"/>
                <w:lang w:val="en-GB"/>
              </w:rPr>
              <w:t>trial</w:t>
            </w:r>
            <w:r w:rsidRPr="00853D38">
              <w:rPr>
                <w:sz w:val="28"/>
                <w:lang w:val="en-GB"/>
              </w:rPr>
              <w:t xml:space="preserve"> subjects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(copy)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(original)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3A7456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 xml:space="preserve">Registration of </w:t>
            </w:r>
            <w:r w:rsidR="003A7456" w:rsidRPr="00853D38">
              <w:rPr>
                <w:sz w:val="28"/>
                <w:lang w:val="en-GB"/>
              </w:rPr>
              <w:t>corrections (</w:t>
            </w:r>
            <w:r w:rsidR="003A7456" w:rsidRPr="00853D38">
              <w:rPr>
                <w:sz w:val="28"/>
                <w:lang w:val="uk-UA"/>
              </w:rPr>
              <w:t>?</w:t>
            </w:r>
            <w:r w:rsidR="003A7456" w:rsidRPr="00853D38">
              <w:rPr>
                <w:sz w:val="28"/>
                <w:lang w:val="en-US"/>
              </w:rPr>
              <w:t>updates)</w:t>
            </w:r>
            <w:r w:rsidRPr="00853D38">
              <w:rPr>
                <w:sz w:val="28"/>
                <w:lang w:val="en-GB"/>
              </w:rPr>
              <w:t xml:space="preserve"> in case report forms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(copy)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(original)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pStyle w:val="3"/>
              <w:tabs>
                <w:tab w:val="num" w:pos="360"/>
              </w:tabs>
              <w:ind w:left="0"/>
              <w:rPr>
                <w:sz w:val="28"/>
                <w:szCs w:val="28"/>
                <w:lang w:val="en-GB"/>
              </w:rPr>
            </w:pPr>
            <w:r w:rsidRPr="00853D38">
              <w:rPr>
                <w:sz w:val="28"/>
                <w:szCs w:val="28"/>
                <w:lang w:val="en-GB"/>
              </w:rPr>
              <w:t xml:space="preserve">Investigator's notification of </w:t>
            </w:r>
            <w:r w:rsidR="00A7413C" w:rsidRPr="00853D38">
              <w:rPr>
                <w:sz w:val="28"/>
                <w:szCs w:val="28"/>
                <w:lang w:val="en-GB"/>
              </w:rPr>
              <w:t xml:space="preserve">clinical trial sponsor </w:t>
            </w:r>
            <w:r w:rsidRPr="00853D38">
              <w:rPr>
                <w:sz w:val="28"/>
                <w:szCs w:val="28"/>
                <w:lang w:val="en-GB"/>
              </w:rPr>
              <w:t xml:space="preserve">about serious adverse events and related reports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853D3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 xml:space="preserve">Notifications about serious unexpected adverse reactions submitted by </w:t>
            </w:r>
            <w:r w:rsidR="00A7413C" w:rsidRPr="00853D38">
              <w:rPr>
                <w:sz w:val="28"/>
                <w:lang w:val="en-GB"/>
              </w:rPr>
              <w:t xml:space="preserve">clinical trial </w:t>
            </w:r>
            <w:r w:rsidRPr="00853D38">
              <w:rPr>
                <w:sz w:val="28"/>
                <w:lang w:val="en-GB"/>
              </w:rPr>
              <w:t xml:space="preserve">sponsor to the </w:t>
            </w:r>
            <w:proofErr w:type="spellStart"/>
            <w:r w:rsidRPr="00853D38">
              <w:rPr>
                <w:sz w:val="28"/>
                <w:lang w:val="en-GB"/>
              </w:rPr>
              <w:t>Center</w:t>
            </w:r>
            <w:proofErr w:type="spellEnd"/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Interim or annual reports on </w:t>
            </w:r>
            <w:r>
              <w:rPr>
                <w:sz w:val="28"/>
                <w:lang w:val="en-GB"/>
              </w:rPr>
              <w:t xml:space="preserve">status of </w:t>
            </w:r>
            <w:r w:rsidRPr="00417498">
              <w:rPr>
                <w:sz w:val="28"/>
                <w:lang w:val="en-GB"/>
              </w:rPr>
              <w:t xml:space="preserve">clinical trial </w:t>
            </w:r>
            <w:r>
              <w:rPr>
                <w:sz w:val="28"/>
                <w:lang w:val="en-GB"/>
              </w:rPr>
              <w:t xml:space="preserve">submitted </w:t>
            </w:r>
            <w:r w:rsidRPr="00417498">
              <w:rPr>
                <w:sz w:val="28"/>
                <w:lang w:val="en-GB"/>
              </w:rPr>
              <w:t xml:space="preserve">to the </w:t>
            </w:r>
            <w:proofErr w:type="spellStart"/>
            <w:r w:rsidRPr="00417498">
              <w:rPr>
                <w:sz w:val="28"/>
                <w:lang w:val="en-GB"/>
              </w:rPr>
              <w:t>Center</w:t>
            </w:r>
            <w:proofErr w:type="spellEnd"/>
            <w:r w:rsidRPr="00417498">
              <w:rPr>
                <w:sz w:val="28"/>
                <w:lang w:val="en-GB"/>
              </w:rPr>
              <w:t xml:space="preserve"> and the Ethics Committee </w:t>
            </w:r>
            <w:r w:rsidR="00FE2FAE">
              <w:rPr>
                <w:sz w:val="28"/>
                <w:lang w:val="en-GB"/>
              </w:rPr>
              <w:t>at HCS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(if necessary)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A7413C" w:rsidP="00FA5EB1">
            <w:pPr>
              <w:pStyle w:val="3"/>
              <w:tabs>
                <w:tab w:val="num" w:pos="360"/>
              </w:tabs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C</w:t>
            </w:r>
            <w:r w:rsidRPr="00A7413C">
              <w:rPr>
                <w:sz w:val="28"/>
                <w:szCs w:val="28"/>
                <w:lang w:val="en-GB"/>
              </w:rPr>
              <w:t xml:space="preserve">linical trial sponsor </w:t>
            </w:r>
            <w:r w:rsidR="005D77E0" w:rsidRPr="00417498">
              <w:rPr>
                <w:sz w:val="28"/>
                <w:szCs w:val="28"/>
                <w:lang w:val="en-GB"/>
              </w:rPr>
              <w:t xml:space="preserve">'s notification of investigator about new safety data </w:t>
            </w:r>
            <w:r w:rsidR="005D77E0">
              <w:rPr>
                <w:sz w:val="28"/>
                <w:szCs w:val="28"/>
                <w:lang w:val="en-GB"/>
              </w:rPr>
              <w:t>about</w:t>
            </w:r>
            <w:r w:rsidR="005D77E0" w:rsidRPr="00417498">
              <w:rPr>
                <w:sz w:val="28"/>
                <w:szCs w:val="28"/>
                <w:lang w:val="en-GB"/>
              </w:rPr>
              <w:t xml:space="preserve"> investigational medicinal product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color w:val="000000"/>
                <w:sz w:val="28"/>
                <w:lang w:val="en-GB"/>
              </w:rPr>
            </w:pPr>
            <w:r>
              <w:rPr>
                <w:sz w:val="28"/>
                <w:lang w:val="en-GB"/>
              </w:rPr>
              <w:t>Trial s</w:t>
            </w:r>
            <w:r w:rsidRPr="00417498">
              <w:rPr>
                <w:sz w:val="28"/>
                <w:lang w:val="en-GB"/>
              </w:rPr>
              <w:t xml:space="preserve">ubject screening log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(if necessary)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Trial s</w:t>
            </w:r>
            <w:r w:rsidRPr="00417498">
              <w:rPr>
                <w:sz w:val="28"/>
                <w:lang w:val="en-GB"/>
              </w:rPr>
              <w:t xml:space="preserve">ubject identification code list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Trial</w:t>
            </w:r>
            <w:r w:rsidRPr="00417498">
              <w:rPr>
                <w:sz w:val="28"/>
                <w:lang w:val="en-GB"/>
              </w:rPr>
              <w:t xml:space="preserve"> subject recruitment log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A7413C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A7413C">
              <w:rPr>
                <w:sz w:val="28"/>
                <w:lang w:val="en-GB"/>
              </w:rPr>
              <w:t xml:space="preserve">Investigational medicinal </w:t>
            </w:r>
            <w:r w:rsidRPr="00982421">
              <w:rPr>
                <w:sz w:val="28"/>
                <w:lang w:val="en-GB"/>
              </w:rPr>
              <w:t>product accounting</w:t>
            </w:r>
            <w:r w:rsidRPr="00A7413C">
              <w:rPr>
                <w:sz w:val="28"/>
                <w:lang w:val="en-GB"/>
              </w:rPr>
              <w:t xml:space="preserve"> at clinical trial site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List of signature samples of </w:t>
            </w:r>
            <w:r w:rsidR="009F723D">
              <w:rPr>
                <w:sz w:val="28"/>
                <w:lang w:val="en-GB"/>
              </w:rPr>
              <w:t>principal</w:t>
            </w:r>
            <w:r w:rsidR="00FE2FAE">
              <w:rPr>
                <w:sz w:val="28"/>
                <w:lang w:val="en-GB"/>
              </w:rPr>
              <w:t xml:space="preserve"> investigator/investigators/co-investigators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227" w:type="dxa"/>
          </w:tcPr>
          <w:p w:rsidR="005D77E0" w:rsidRPr="00417498" w:rsidRDefault="00A7413C" w:rsidP="00A7413C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Log</w:t>
            </w:r>
            <w:r w:rsidR="005D77E0" w:rsidRPr="00853D38">
              <w:rPr>
                <w:sz w:val="28"/>
                <w:lang w:val="en-GB"/>
              </w:rPr>
              <w:t xml:space="preserve"> of retained body fluids/tissues samples (if </w:t>
            </w:r>
            <w:r w:rsidRPr="00853D38">
              <w:rPr>
                <w:sz w:val="28"/>
                <w:lang w:val="en-GB"/>
              </w:rPr>
              <w:t>applicable</w:t>
            </w:r>
            <w:r w:rsidR="005D77E0" w:rsidRPr="00853D38">
              <w:rPr>
                <w:sz w:val="28"/>
                <w:lang w:val="en-GB"/>
              </w:rPr>
              <w:t>)</w:t>
            </w:r>
            <w:r w:rsidR="005D77E0" w:rsidRPr="00417498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3453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</w:tr>
      <w:tr w:rsidR="005D77E0" w:rsidRPr="00417498" w:rsidTr="000961E2">
        <w:trPr>
          <w:trHeight w:val="299"/>
        </w:trPr>
        <w:tc>
          <w:tcPr>
            <w:tcW w:w="9743" w:type="dxa"/>
            <w:gridSpan w:val="5"/>
          </w:tcPr>
          <w:p w:rsidR="005D77E0" w:rsidRPr="00417498" w:rsidRDefault="005D77E0" w:rsidP="000C43A2">
            <w:pPr>
              <w:pStyle w:val="20"/>
              <w:spacing w:after="0"/>
              <w:jc w:val="both"/>
              <w:rPr>
                <w:b/>
                <w:sz w:val="28"/>
                <w:szCs w:val="28"/>
                <w:lang w:val="en-GB"/>
              </w:rPr>
            </w:pPr>
            <w:r w:rsidRPr="00417498">
              <w:rPr>
                <w:b/>
                <w:sz w:val="28"/>
                <w:szCs w:val="28"/>
                <w:lang w:val="en-GB"/>
              </w:rPr>
              <w:t xml:space="preserve">3. </w:t>
            </w:r>
            <w:r w:rsidRPr="00567633">
              <w:rPr>
                <w:b/>
                <w:sz w:val="28"/>
                <w:szCs w:val="28"/>
                <w:lang w:val="en-GB"/>
              </w:rPr>
              <w:t xml:space="preserve">After </w:t>
            </w:r>
            <w:r w:rsidR="000C43A2">
              <w:rPr>
                <w:b/>
                <w:sz w:val="28"/>
                <w:szCs w:val="28"/>
                <w:lang w:val="en-GB"/>
              </w:rPr>
              <w:t>the end</w:t>
            </w:r>
            <w:r w:rsidRPr="00567633">
              <w:rPr>
                <w:b/>
                <w:sz w:val="28"/>
                <w:szCs w:val="28"/>
                <w:lang w:val="en-GB"/>
              </w:rPr>
              <w:t xml:space="preserve"> of the clinical trial:</w:t>
            </w:r>
          </w:p>
        </w:tc>
      </w:tr>
      <w:tr w:rsidR="005D77E0" w:rsidRPr="00417498" w:rsidTr="000961E2">
        <w:tc>
          <w:tcPr>
            <w:tcW w:w="3647" w:type="dxa"/>
            <w:gridSpan w:val="2"/>
          </w:tcPr>
          <w:p w:rsidR="005D77E0" w:rsidRPr="00417498" w:rsidRDefault="005D77E0" w:rsidP="0098242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Investigational medicinal product </w:t>
            </w:r>
            <w:r w:rsidR="00982421">
              <w:rPr>
                <w:sz w:val="28"/>
                <w:lang w:val="en-GB"/>
              </w:rPr>
              <w:t>accounting</w:t>
            </w:r>
            <w:r w:rsidRPr="00417498">
              <w:rPr>
                <w:sz w:val="28"/>
                <w:lang w:val="en-GB"/>
              </w:rPr>
              <w:t xml:space="preserve"> at clinical </w:t>
            </w:r>
            <w:r w:rsidR="00FE2FAE">
              <w:rPr>
                <w:sz w:val="28"/>
                <w:lang w:val="en-GB"/>
              </w:rPr>
              <w:t xml:space="preserve">trial </w:t>
            </w:r>
            <w:r w:rsidRPr="00417498">
              <w:rPr>
                <w:sz w:val="28"/>
                <w:lang w:val="en-GB"/>
              </w:rPr>
              <w:t xml:space="preserve">site </w:t>
            </w:r>
          </w:p>
        </w:tc>
        <w:tc>
          <w:tcPr>
            <w:tcW w:w="3037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0961E2">
        <w:tc>
          <w:tcPr>
            <w:tcW w:w="3647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Statement of disposal of unused investigational medicinal product</w:t>
            </w:r>
          </w:p>
        </w:tc>
        <w:tc>
          <w:tcPr>
            <w:tcW w:w="3037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(if disposed at clinical </w:t>
            </w:r>
            <w:r w:rsidR="00FA5EB1">
              <w:rPr>
                <w:sz w:val="28"/>
                <w:lang w:val="en-GB"/>
              </w:rPr>
              <w:t xml:space="preserve">trial </w:t>
            </w:r>
            <w:r w:rsidRPr="00417498">
              <w:rPr>
                <w:sz w:val="28"/>
                <w:lang w:val="en-GB"/>
              </w:rPr>
              <w:t>site)</w:t>
            </w:r>
          </w:p>
        </w:tc>
        <w:tc>
          <w:tcPr>
            <w:tcW w:w="305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853D38" w:rsidTr="000961E2">
        <w:tc>
          <w:tcPr>
            <w:tcW w:w="364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Final trial subject identification code list</w:t>
            </w:r>
          </w:p>
        </w:tc>
        <w:tc>
          <w:tcPr>
            <w:tcW w:w="303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Х</w:t>
            </w:r>
          </w:p>
        </w:tc>
        <w:tc>
          <w:tcPr>
            <w:tcW w:w="3059" w:type="dxa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853D38" w:rsidTr="000961E2">
        <w:tc>
          <w:tcPr>
            <w:tcW w:w="364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Document on conducted audit (if any)</w:t>
            </w:r>
          </w:p>
        </w:tc>
        <w:tc>
          <w:tcPr>
            <w:tcW w:w="303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3059" w:type="dxa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 xml:space="preserve">Х </w:t>
            </w:r>
          </w:p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853D38" w:rsidTr="000961E2">
        <w:tc>
          <w:tcPr>
            <w:tcW w:w="364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both"/>
              <w:rPr>
                <w:color w:val="000000"/>
                <w:sz w:val="28"/>
                <w:lang w:val="en-GB"/>
              </w:rPr>
            </w:pPr>
            <w:r w:rsidRPr="00853D38">
              <w:rPr>
                <w:color w:val="000000"/>
                <w:sz w:val="28"/>
                <w:lang w:val="en-GB"/>
              </w:rPr>
              <w:t xml:space="preserve">Monitor’s report about final visit </w:t>
            </w:r>
          </w:p>
        </w:tc>
        <w:tc>
          <w:tcPr>
            <w:tcW w:w="303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</w:p>
        </w:tc>
        <w:tc>
          <w:tcPr>
            <w:tcW w:w="3059" w:type="dxa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Х</w:t>
            </w:r>
          </w:p>
        </w:tc>
      </w:tr>
      <w:tr w:rsidR="005D77E0" w:rsidRPr="00853D38" w:rsidTr="000961E2">
        <w:tc>
          <w:tcPr>
            <w:tcW w:w="364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 xml:space="preserve">Indicated treatment and decoding information </w:t>
            </w:r>
          </w:p>
        </w:tc>
        <w:tc>
          <w:tcPr>
            <w:tcW w:w="303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3059" w:type="dxa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Х</w:t>
            </w:r>
          </w:p>
        </w:tc>
      </w:tr>
      <w:tr w:rsidR="005D77E0" w:rsidRPr="00853D38" w:rsidTr="000961E2">
        <w:tc>
          <w:tcPr>
            <w:tcW w:w="364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Clinical trial report</w:t>
            </w:r>
          </w:p>
        </w:tc>
        <w:tc>
          <w:tcPr>
            <w:tcW w:w="3037" w:type="dxa"/>
            <w:gridSpan w:val="2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Х</w:t>
            </w:r>
          </w:p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>(if necessary)</w:t>
            </w:r>
          </w:p>
        </w:tc>
        <w:tc>
          <w:tcPr>
            <w:tcW w:w="3059" w:type="dxa"/>
          </w:tcPr>
          <w:p w:rsidR="005D77E0" w:rsidRPr="00853D3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853D38">
              <w:rPr>
                <w:sz w:val="28"/>
                <w:lang w:val="en-GB"/>
              </w:rPr>
              <w:t xml:space="preserve">Х </w:t>
            </w:r>
          </w:p>
        </w:tc>
      </w:tr>
    </w:tbl>
    <w:p w:rsidR="005D77E0" w:rsidRPr="00853D38" w:rsidRDefault="005D77E0" w:rsidP="005D77E0">
      <w:pPr>
        <w:rPr>
          <w:lang w:val="en-GB"/>
        </w:rPr>
      </w:pPr>
    </w:p>
    <w:p w:rsidR="00AB0A02" w:rsidRPr="0020568B" w:rsidRDefault="006D5705">
      <w:pPr>
        <w:rPr>
          <w:i/>
          <w:color w:val="000000"/>
          <w:lang w:val="en-US"/>
        </w:rPr>
      </w:pPr>
      <w:bookmarkStart w:id="1" w:name="n402"/>
      <w:bookmarkEnd w:id="1"/>
      <w:r w:rsidRPr="00853D38">
        <w:rPr>
          <w:rStyle w:val="rvts46"/>
          <w:i/>
          <w:color w:val="000000"/>
          <w:lang w:val="en-US"/>
        </w:rPr>
        <w:t xml:space="preserve">{Annex 1 in wording of </w:t>
      </w:r>
      <w:r w:rsidR="00AE1D38" w:rsidRPr="00853D38">
        <w:rPr>
          <w:rStyle w:val="rvts46"/>
          <w:i/>
          <w:color w:val="000000"/>
          <w:lang w:val="en-US"/>
        </w:rPr>
        <w:t xml:space="preserve">the </w:t>
      </w:r>
      <w:proofErr w:type="spellStart"/>
      <w:r w:rsidRPr="00853D38">
        <w:rPr>
          <w:rStyle w:val="rvts46"/>
          <w:i/>
          <w:color w:val="000000"/>
          <w:lang w:val="en-US"/>
        </w:rPr>
        <w:t>MoH</w:t>
      </w:r>
      <w:proofErr w:type="spellEnd"/>
      <w:r w:rsidRPr="00853D38">
        <w:rPr>
          <w:rStyle w:val="rvts46"/>
          <w:i/>
          <w:color w:val="000000"/>
          <w:lang w:val="en-US"/>
        </w:rPr>
        <w:t xml:space="preserve"> Order </w:t>
      </w:r>
      <w:r w:rsidR="00F370E1" w:rsidRPr="00853D38">
        <w:rPr>
          <w:i/>
          <w:color w:val="000000"/>
          <w:lang w:val="en-US"/>
        </w:rPr>
        <w:t xml:space="preserve">№ 523 </w:t>
      </w:r>
      <w:r w:rsidRPr="00853D38">
        <w:rPr>
          <w:i/>
          <w:color w:val="000000"/>
          <w:lang w:val="en-US"/>
        </w:rPr>
        <w:t>of 12.07.2012</w:t>
      </w:r>
      <w:r w:rsidR="00AE1D38" w:rsidRPr="00853D38">
        <w:rPr>
          <w:i/>
          <w:color w:val="000000"/>
          <w:lang w:val="en-US"/>
        </w:rPr>
        <w:t xml:space="preserve">; as amended by the </w:t>
      </w:r>
      <w:proofErr w:type="spellStart"/>
      <w:r w:rsidR="00AE1D38" w:rsidRPr="00853D38">
        <w:rPr>
          <w:i/>
          <w:color w:val="000000"/>
          <w:lang w:val="en-US"/>
        </w:rPr>
        <w:t>MoH</w:t>
      </w:r>
      <w:proofErr w:type="spellEnd"/>
      <w:r w:rsidR="00AE1D38" w:rsidRPr="00853D38">
        <w:rPr>
          <w:i/>
          <w:color w:val="000000"/>
          <w:lang w:val="en-US"/>
        </w:rPr>
        <w:t xml:space="preserve"> Order № 894 of 24.05.2024</w:t>
      </w:r>
      <w:r w:rsidRPr="00853D38">
        <w:rPr>
          <w:rStyle w:val="rvts46"/>
          <w:i/>
          <w:color w:val="000000"/>
          <w:lang w:val="en-US"/>
        </w:rPr>
        <w:t>}</w:t>
      </w:r>
    </w:p>
    <w:sectPr w:rsidR="00AB0A02" w:rsidRPr="0020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44AA"/>
    <w:multiLevelType w:val="hybridMultilevel"/>
    <w:tmpl w:val="196A495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7E0"/>
    <w:rsid w:val="000961E2"/>
    <w:rsid w:val="000C43A2"/>
    <w:rsid w:val="001505B0"/>
    <w:rsid w:val="001F675D"/>
    <w:rsid w:val="0020568B"/>
    <w:rsid w:val="002A2037"/>
    <w:rsid w:val="003A7456"/>
    <w:rsid w:val="00485543"/>
    <w:rsid w:val="004D4D5E"/>
    <w:rsid w:val="005B6C08"/>
    <w:rsid w:val="005D77E0"/>
    <w:rsid w:val="006A0729"/>
    <w:rsid w:val="006D3BC7"/>
    <w:rsid w:val="006D5705"/>
    <w:rsid w:val="00741227"/>
    <w:rsid w:val="00853D38"/>
    <w:rsid w:val="008C63D5"/>
    <w:rsid w:val="00967EC8"/>
    <w:rsid w:val="00982421"/>
    <w:rsid w:val="009D416B"/>
    <w:rsid w:val="009E79CF"/>
    <w:rsid w:val="009F723D"/>
    <w:rsid w:val="00A00294"/>
    <w:rsid w:val="00A533DD"/>
    <w:rsid w:val="00A7413C"/>
    <w:rsid w:val="00A77598"/>
    <w:rsid w:val="00AB0A02"/>
    <w:rsid w:val="00AE1D38"/>
    <w:rsid w:val="00AF0037"/>
    <w:rsid w:val="00B33BAA"/>
    <w:rsid w:val="00B61777"/>
    <w:rsid w:val="00BE5DF1"/>
    <w:rsid w:val="00BF6031"/>
    <w:rsid w:val="00CB0E1A"/>
    <w:rsid w:val="00CE0B8B"/>
    <w:rsid w:val="00D57C21"/>
    <w:rsid w:val="00DC6F89"/>
    <w:rsid w:val="00DF4317"/>
    <w:rsid w:val="00E00451"/>
    <w:rsid w:val="00E750E5"/>
    <w:rsid w:val="00EB1D21"/>
    <w:rsid w:val="00EB43EA"/>
    <w:rsid w:val="00F370E1"/>
    <w:rsid w:val="00F565FA"/>
    <w:rsid w:val="00FA5EB1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63EC4C-47CF-44B6-9F75-3346A663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E0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5D77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D77E0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rsid w:val="005D77E0"/>
    <w:pPr>
      <w:spacing w:after="120" w:line="480" w:lineRule="auto"/>
    </w:pPr>
  </w:style>
  <w:style w:type="paragraph" w:styleId="3">
    <w:name w:val="Body Text Indent 3"/>
    <w:basedOn w:val="a"/>
    <w:rsid w:val="005D77E0"/>
    <w:pPr>
      <w:spacing w:after="120"/>
      <w:ind w:left="283"/>
    </w:pPr>
    <w:rPr>
      <w:sz w:val="16"/>
      <w:szCs w:val="16"/>
    </w:rPr>
  </w:style>
  <w:style w:type="paragraph" w:styleId="a4">
    <w:name w:val="footnote text"/>
    <w:basedOn w:val="a"/>
    <w:semiHidden/>
    <w:rsid w:val="005D77E0"/>
    <w:rPr>
      <w:sz w:val="20"/>
      <w:szCs w:val="20"/>
    </w:rPr>
  </w:style>
  <w:style w:type="character" w:customStyle="1" w:styleId="rvts46">
    <w:name w:val="rvts46"/>
    <w:rsid w:val="006D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pharma-center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